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C5" w:rsidRPr="00853F31" w:rsidRDefault="00CB73C5" w:rsidP="00CB73C5">
      <w:pPr>
        <w:spacing w:after="0" w:line="240" w:lineRule="auto"/>
        <w:ind w:right="-139" w:firstLine="709"/>
        <w:jc w:val="center"/>
        <w:rPr>
          <w:rFonts w:ascii="Times New Roman" w:eastAsia="Calibri" w:hAnsi="Times New Roman" w:cs="Times New Roman"/>
          <w:b/>
          <w:sz w:val="24"/>
          <w:szCs w:val="24"/>
        </w:rPr>
      </w:pPr>
      <w:r w:rsidRPr="00853F31">
        <w:rPr>
          <w:rFonts w:ascii="Times New Roman" w:eastAsia="Calibri" w:hAnsi="Times New Roman" w:cs="Times New Roman"/>
          <w:b/>
          <w:sz w:val="24"/>
          <w:szCs w:val="24"/>
        </w:rPr>
        <w:t>Довідка</w:t>
      </w:r>
    </w:p>
    <w:p w:rsidR="00CB73C5" w:rsidRPr="00853F31" w:rsidRDefault="00CB73C5" w:rsidP="00CB73C5">
      <w:pPr>
        <w:spacing w:after="0" w:line="240" w:lineRule="auto"/>
        <w:ind w:right="-139" w:firstLine="709"/>
        <w:jc w:val="center"/>
        <w:rPr>
          <w:rFonts w:ascii="Times New Roman" w:eastAsia="Calibri" w:hAnsi="Times New Roman" w:cs="Times New Roman"/>
          <w:b/>
          <w:sz w:val="24"/>
          <w:szCs w:val="24"/>
        </w:rPr>
      </w:pPr>
      <w:r w:rsidRPr="00853F31">
        <w:rPr>
          <w:rFonts w:ascii="Times New Roman" w:eastAsia="Calibri" w:hAnsi="Times New Roman" w:cs="Times New Roman"/>
          <w:b/>
          <w:sz w:val="24"/>
          <w:szCs w:val="24"/>
        </w:rPr>
        <w:t xml:space="preserve">про </w:t>
      </w:r>
      <w:bookmarkStart w:id="0" w:name="_GoBack"/>
      <w:r w:rsidRPr="00853F31">
        <w:rPr>
          <w:rFonts w:ascii="Times New Roman" w:eastAsia="Calibri" w:hAnsi="Times New Roman" w:cs="Times New Roman"/>
          <w:b/>
          <w:sz w:val="24"/>
          <w:szCs w:val="24"/>
        </w:rPr>
        <w:t xml:space="preserve">стан виконання освітньої програми на 2022-2023 </w:t>
      </w:r>
      <w:proofErr w:type="spellStart"/>
      <w:r w:rsidRPr="00853F31">
        <w:rPr>
          <w:rFonts w:ascii="Times New Roman" w:eastAsia="Calibri" w:hAnsi="Times New Roman" w:cs="Times New Roman"/>
          <w:b/>
          <w:sz w:val="24"/>
          <w:szCs w:val="24"/>
        </w:rPr>
        <w:t>н.р</w:t>
      </w:r>
      <w:proofErr w:type="spellEnd"/>
      <w:r w:rsidRPr="00853F31">
        <w:rPr>
          <w:rFonts w:ascii="Times New Roman" w:eastAsia="Calibri" w:hAnsi="Times New Roman" w:cs="Times New Roman"/>
          <w:b/>
          <w:sz w:val="24"/>
          <w:szCs w:val="24"/>
        </w:rPr>
        <w:t>.</w:t>
      </w:r>
    </w:p>
    <w:bookmarkEnd w:id="0"/>
    <w:p w:rsidR="00CB73C5" w:rsidRPr="00853F31" w:rsidRDefault="00CB73C5" w:rsidP="00CB73C5">
      <w:pPr>
        <w:spacing w:after="0" w:line="240" w:lineRule="auto"/>
        <w:ind w:right="-13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Згідно з планом </w:t>
      </w:r>
      <w:proofErr w:type="spellStart"/>
      <w:r w:rsidRPr="00853F31">
        <w:rPr>
          <w:rFonts w:ascii="Times New Roman" w:eastAsia="Calibri" w:hAnsi="Times New Roman" w:cs="Times New Roman"/>
          <w:sz w:val="24"/>
          <w:szCs w:val="24"/>
        </w:rPr>
        <w:t>внутрішкільного</w:t>
      </w:r>
      <w:proofErr w:type="spellEnd"/>
      <w:r w:rsidRPr="00853F31">
        <w:rPr>
          <w:rFonts w:ascii="Times New Roman" w:eastAsia="Calibri" w:hAnsi="Times New Roman" w:cs="Times New Roman"/>
          <w:sz w:val="24"/>
          <w:szCs w:val="24"/>
        </w:rPr>
        <w:t xml:space="preserve"> моніторингу в період червня 2023 </w:t>
      </w:r>
      <w:proofErr w:type="spellStart"/>
      <w:r w:rsidRPr="00853F31">
        <w:rPr>
          <w:rFonts w:ascii="Times New Roman" w:eastAsia="Calibri" w:hAnsi="Times New Roman" w:cs="Times New Roman"/>
          <w:sz w:val="24"/>
          <w:szCs w:val="24"/>
        </w:rPr>
        <w:t>р.вивчено</w:t>
      </w:r>
      <w:proofErr w:type="spellEnd"/>
      <w:r w:rsidRPr="00853F31">
        <w:rPr>
          <w:rFonts w:ascii="Times New Roman" w:eastAsia="Calibri" w:hAnsi="Times New Roman" w:cs="Times New Roman"/>
          <w:sz w:val="24"/>
          <w:szCs w:val="24"/>
        </w:rPr>
        <w:t xml:space="preserve"> стан виконання освітньої програми на 2022-2023 </w:t>
      </w:r>
      <w:proofErr w:type="spellStart"/>
      <w:r w:rsidRPr="00853F31">
        <w:rPr>
          <w:rFonts w:ascii="Times New Roman" w:eastAsia="Calibri" w:hAnsi="Times New Roman" w:cs="Times New Roman"/>
          <w:sz w:val="24"/>
          <w:szCs w:val="24"/>
        </w:rPr>
        <w:t>н.р</w:t>
      </w:r>
      <w:proofErr w:type="spellEnd"/>
      <w:r w:rsidRPr="00853F31">
        <w:rPr>
          <w:rFonts w:ascii="Times New Roman" w:eastAsia="Calibri" w:hAnsi="Times New Roman" w:cs="Times New Roman"/>
          <w:sz w:val="24"/>
          <w:szCs w:val="24"/>
        </w:rPr>
        <w:t>., навчальних планів і програм, мінімуму письмових, практичних і лабораторних робіт. З цією метою було звірено календарно-тематичні плани, навчальні програми та записи на сторінках класних журналів. До уваги бралася загальна кількість проведених уроків, кількість тематичних оцінювань, контрольних робіт, уроків розвитку зв’язного мовлення, кількість лабораторних, практичних робіт та екскурсій.</w:t>
      </w:r>
    </w:p>
    <w:p w:rsidR="00CB73C5" w:rsidRPr="00853F31" w:rsidRDefault="00CB73C5" w:rsidP="00CB73C5">
      <w:pPr>
        <w:spacing w:after="0" w:line="240" w:lineRule="auto"/>
        <w:ind w:right="-13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Значна увага в 2022-2023 </w:t>
      </w:r>
      <w:proofErr w:type="spellStart"/>
      <w:r w:rsidRPr="00853F31">
        <w:rPr>
          <w:rFonts w:ascii="Times New Roman" w:eastAsia="Calibri" w:hAnsi="Times New Roman" w:cs="Times New Roman"/>
          <w:sz w:val="24"/>
          <w:szCs w:val="24"/>
        </w:rPr>
        <w:t>н.р</w:t>
      </w:r>
      <w:proofErr w:type="spellEnd"/>
      <w:r w:rsidRPr="00853F31">
        <w:rPr>
          <w:rFonts w:ascii="Times New Roman" w:eastAsia="Calibri" w:hAnsi="Times New Roman" w:cs="Times New Roman"/>
          <w:sz w:val="24"/>
          <w:szCs w:val="24"/>
        </w:rPr>
        <w:t xml:space="preserve">. приділена внутрішнього моніторингу результатів навчальної діяльності здобувачів освіти: </w:t>
      </w:r>
      <w:proofErr w:type="spellStart"/>
      <w:r w:rsidRPr="00853F31">
        <w:rPr>
          <w:rFonts w:ascii="Times New Roman" w:eastAsia="Calibri" w:hAnsi="Times New Roman" w:cs="Times New Roman"/>
          <w:sz w:val="24"/>
          <w:szCs w:val="24"/>
        </w:rPr>
        <w:t>зондуючі</w:t>
      </w:r>
      <w:proofErr w:type="spellEnd"/>
      <w:r w:rsidRPr="00853F31">
        <w:rPr>
          <w:rFonts w:ascii="Times New Roman" w:eastAsia="Calibri" w:hAnsi="Times New Roman" w:cs="Times New Roman"/>
          <w:sz w:val="24"/>
          <w:szCs w:val="24"/>
        </w:rPr>
        <w:t xml:space="preserve"> контрольні роботи, підсумкові контрольні роботи за 1 семестр і річне оцінювання за завданнями адміністрації з базових дисциплін, вивчення результатів виконання навчальних програм вчителями, які атестувалися. Їх якісні результати відображені в  класних журналах. Питання про виконання навчальних планів і програм, заміну пропущених уроків, проведення тематичних атестацій, стан ведення шкільної документації розглядалися на нарадах при директору, засіданнях педагогічної </w:t>
      </w:r>
      <w:proofErr w:type="spellStart"/>
      <w:r w:rsidRPr="00853F31">
        <w:rPr>
          <w:rFonts w:ascii="Times New Roman" w:eastAsia="Calibri" w:hAnsi="Times New Roman" w:cs="Times New Roman"/>
          <w:sz w:val="24"/>
          <w:szCs w:val="24"/>
        </w:rPr>
        <w:t>ради.З</w:t>
      </w:r>
      <w:proofErr w:type="spellEnd"/>
      <w:r w:rsidRPr="00853F31">
        <w:rPr>
          <w:rFonts w:ascii="Times New Roman" w:eastAsia="Calibri" w:hAnsi="Times New Roman" w:cs="Times New Roman"/>
          <w:sz w:val="24"/>
          <w:szCs w:val="24"/>
        </w:rPr>
        <w:t xml:space="preserve"> метою вивчення питання формування ключових </w:t>
      </w:r>
      <w:proofErr w:type="spellStart"/>
      <w:r w:rsidRPr="00853F31">
        <w:rPr>
          <w:rFonts w:ascii="Times New Roman" w:eastAsia="Calibri" w:hAnsi="Times New Roman" w:cs="Times New Roman"/>
          <w:sz w:val="24"/>
          <w:szCs w:val="24"/>
        </w:rPr>
        <w:t>компетенцій</w:t>
      </w:r>
      <w:proofErr w:type="spellEnd"/>
      <w:r w:rsidRPr="00853F31">
        <w:rPr>
          <w:rFonts w:ascii="Times New Roman" w:eastAsia="Calibri" w:hAnsi="Times New Roman" w:cs="Times New Roman"/>
          <w:sz w:val="24"/>
          <w:szCs w:val="24"/>
        </w:rPr>
        <w:t>, які передбачені освітньою програмою, проведено тематичний контроль (січень-лютий 2022 р.)</w:t>
      </w:r>
    </w:p>
    <w:p w:rsidR="00CB73C5" w:rsidRPr="00853F31" w:rsidRDefault="00CB73C5" w:rsidP="00CB73C5">
      <w:pPr>
        <w:spacing w:after="0" w:line="240" w:lineRule="auto"/>
        <w:ind w:right="-13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У випадку хвороби вчителів усі уроки були замінені вчителями відповідного профілю. Протягом року адміністрацією </w:t>
      </w:r>
      <w:proofErr w:type="spellStart"/>
      <w:r w:rsidRPr="00853F31">
        <w:rPr>
          <w:rFonts w:ascii="Times New Roman" w:eastAsia="Calibri" w:hAnsi="Times New Roman" w:cs="Times New Roman"/>
          <w:sz w:val="24"/>
          <w:szCs w:val="24"/>
        </w:rPr>
        <w:t>відвідано</w:t>
      </w:r>
      <w:proofErr w:type="spellEnd"/>
      <w:r w:rsidRPr="00853F31">
        <w:rPr>
          <w:rFonts w:ascii="Times New Roman" w:eastAsia="Calibri" w:hAnsi="Times New Roman" w:cs="Times New Roman"/>
          <w:sz w:val="24"/>
          <w:szCs w:val="24"/>
        </w:rPr>
        <w:t xml:space="preserve"> 50 уроків, 15 виховних заходів.</w:t>
      </w:r>
    </w:p>
    <w:p w:rsidR="00CB73C5" w:rsidRPr="00853F31" w:rsidRDefault="00CB73C5" w:rsidP="00CB73C5">
      <w:pPr>
        <w:spacing w:after="0" w:line="240" w:lineRule="auto"/>
        <w:ind w:right="-139"/>
        <w:jc w:val="both"/>
        <w:rPr>
          <w:rFonts w:ascii="Times New Roman" w:eastAsia="Calibri" w:hAnsi="Times New Roman" w:cs="Times New Roman"/>
          <w:sz w:val="24"/>
          <w:szCs w:val="24"/>
        </w:rPr>
      </w:pPr>
      <w:r w:rsidRPr="00853F31">
        <w:rPr>
          <w:rFonts w:ascii="Times New Roman" w:eastAsia="Calibri" w:hAnsi="Times New Roman" w:cs="Times New Roman"/>
          <w:b/>
          <w:sz w:val="24"/>
          <w:szCs w:val="24"/>
        </w:rPr>
        <w:t xml:space="preserve">  Освітня програма для початкових</w:t>
      </w:r>
      <w:r w:rsidRPr="00853F31">
        <w:rPr>
          <w:rFonts w:ascii="Times New Roman" w:eastAsia="Calibri" w:hAnsi="Times New Roman" w:cs="Times New Roman"/>
          <w:sz w:val="24"/>
          <w:szCs w:val="24"/>
        </w:rPr>
        <w:t xml:space="preserve"> </w:t>
      </w:r>
      <w:r w:rsidRPr="00853F31">
        <w:rPr>
          <w:rFonts w:ascii="Times New Roman" w:eastAsia="Calibri" w:hAnsi="Times New Roman" w:cs="Times New Roman"/>
          <w:b/>
          <w:sz w:val="24"/>
          <w:szCs w:val="24"/>
        </w:rPr>
        <w:t>класів</w:t>
      </w:r>
      <w:r w:rsidRPr="00853F31">
        <w:rPr>
          <w:rFonts w:ascii="Times New Roman" w:eastAsia="Calibri" w:hAnsi="Times New Roman" w:cs="Times New Roman"/>
          <w:sz w:val="24"/>
          <w:szCs w:val="24"/>
        </w:rPr>
        <w:t xml:space="preserve"> схвалена педагогічною радою школи (</w:t>
      </w:r>
      <w:r w:rsidRPr="00853F31">
        <w:rPr>
          <w:rFonts w:ascii="Times New Roman" w:eastAsia="Calibri" w:hAnsi="Times New Roman" w:cs="Times New Roman"/>
          <w:sz w:val="24"/>
          <w:szCs w:val="24"/>
          <w:u w:val="single"/>
        </w:rPr>
        <w:t>протокол від                           №)</w:t>
      </w:r>
      <w:r w:rsidRPr="00853F31">
        <w:rPr>
          <w:rFonts w:ascii="Times New Roman" w:eastAsia="Calibri" w:hAnsi="Times New Roman" w:cs="Times New Roman"/>
          <w:sz w:val="24"/>
          <w:szCs w:val="24"/>
        </w:rPr>
        <w:t xml:space="preserve"> та затверджена директором (</w:t>
      </w:r>
      <w:r w:rsidRPr="00853F31">
        <w:rPr>
          <w:rFonts w:ascii="Times New Roman" w:eastAsia="Calibri" w:hAnsi="Times New Roman" w:cs="Times New Roman"/>
          <w:sz w:val="24"/>
          <w:szCs w:val="24"/>
          <w:u w:val="single"/>
        </w:rPr>
        <w:t>наказ  від                  .</w:t>
      </w:r>
    </w:p>
    <w:p w:rsidR="00CB73C5" w:rsidRPr="00853F31" w:rsidRDefault="00CB73C5" w:rsidP="00CB73C5">
      <w:pPr>
        <w:widowControl w:val="0"/>
        <w:autoSpaceDE w:val="0"/>
        <w:autoSpaceDN w:val="0"/>
        <w:spacing w:before="1" w:after="0" w:line="240" w:lineRule="auto"/>
        <w:ind w:right="-139"/>
        <w:jc w:val="both"/>
        <w:outlineLvl w:val="1"/>
        <w:rPr>
          <w:rFonts w:ascii="Times New Roman" w:eastAsia="Times New Roman" w:hAnsi="Times New Roman" w:cs="Times New Roman"/>
          <w:bCs/>
          <w:sz w:val="24"/>
          <w:szCs w:val="24"/>
        </w:rPr>
      </w:pPr>
      <w:r w:rsidRPr="00853F31">
        <w:rPr>
          <w:rFonts w:ascii="Times New Roman" w:eastAsia="Times New Roman" w:hAnsi="Times New Roman" w:cs="Times New Roman"/>
          <w:bCs/>
          <w:sz w:val="24"/>
          <w:szCs w:val="24"/>
        </w:rPr>
        <w:t xml:space="preserve">  Освітня програма для початкових класів </w:t>
      </w:r>
      <w:r w:rsidRPr="00853F31">
        <w:rPr>
          <w:rFonts w:ascii="Times New Roman" w:eastAsia="Times New Roman" w:hAnsi="Times New Roman" w:cs="Times New Roman"/>
          <w:bCs/>
          <w:sz w:val="24"/>
          <w:szCs w:val="24"/>
          <w:lang w:eastAsia="ru-RU"/>
        </w:rPr>
        <w:t>для 1-2 класів</w:t>
      </w:r>
      <w:r w:rsidRPr="00853F31">
        <w:rPr>
          <w:rFonts w:ascii="Times New Roman" w:eastAsia="Times New Roman" w:hAnsi="Times New Roman" w:cs="Times New Roman"/>
          <w:bCs/>
          <w:sz w:val="24"/>
          <w:szCs w:val="24"/>
        </w:rPr>
        <w:t xml:space="preserve"> складена на основі </w:t>
      </w:r>
      <w:r w:rsidRPr="00853F31">
        <w:rPr>
          <w:rFonts w:ascii="Times New Roman" w:eastAsia="Times New Roman" w:hAnsi="Times New Roman" w:cs="Times New Roman"/>
          <w:bCs/>
          <w:sz w:val="24"/>
          <w:szCs w:val="24"/>
          <w:lang w:eastAsia="ru-RU"/>
        </w:rPr>
        <w:t>Державного стандарту початкової  освіти (2018), </w:t>
      </w:r>
      <w:r w:rsidRPr="00853F31">
        <w:rPr>
          <w:rFonts w:ascii="Times New Roman" w:eastAsia="Times New Roman" w:hAnsi="Times New Roman" w:cs="Times New Roman"/>
          <w:bCs/>
          <w:sz w:val="24"/>
          <w:szCs w:val="24"/>
        </w:rPr>
        <w:t xml:space="preserve">Типової   </w:t>
      </w:r>
      <w:r w:rsidRPr="00853F31">
        <w:rPr>
          <w:rFonts w:ascii="Times New Roman" w:eastAsia="Times New Roman" w:hAnsi="Times New Roman" w:cs="Times New Roman"/>
          <w:bCs/>
          <w:spacing w:val="-5"/>
          <w:sz w:val="24"/>
          <w:szCs w:val="24"/>
        </w:rPr>
        <w:t xml:space="preserve"> </w:t>
      </w:r>
      <w:r w:rsidRPr="00853F31">
        <w:rPr>
          <w:rFonts w:ascii="Times New Roman" w:eastAsia="Times New Roman" w:hAnsi="Times New Roman" w:cs="Times New Roman"/>
          <w:bCs/>
          <w:sz w:val="24"/>
          <w:szCs w:val="24"/>
        </w:rPr>
        <w:t xml:space="preserve">освітньої  </w:t>
      </w:r>
      <w:r w:rsidRPr="00853F31">
        <w:rPr>
          <w:rFonts w:ascii="Times New Roman" w:eastAsia="Times New Roman" w:hAnsi="Times New Roman" w:cs="Times New Roman"/>
          <w:bCs/>
          <w:spacing w:val="-3"/>
          <w:sz w:val="24"/>
          <w:szCs w:val="24"/>
        </w:rPr>
        <w:t xml:space="preserve"> </w:t>
      </w:r>
      <w:r w:rsidRPr="00853F31">
        <w:rPr>
          <w:rFonts w:ascii="Times New Roman" w:eastAsia="Times New Roman" w:hAnsi="Times New Roman" w:cs="Times New Roman"/>
          <w:bCs/>
          <w:sz w:val="24"/>
          <w:szCs w:val="24"/>
        </w:rPr>
        <w:t>програми,  розробленої</w:t>
      </w:r>
      <w:r w:rsidRPr="00853F31">
        <w:rPr>
          <w:rFonts w:ascii="Times New Roman" w:eastAsia="Times New Roman" w:hAnsi="Times New Roman" w:cs="Times New Roman"/>
          <w:bCs/>
          <w:spacing w:val="-2"/>
          <w:sz w:val="24"/>
          <w:szCs w:val="24"/>
        </w:rPr>
        <w:t xml:space="preserve"> </w:t>
      </w:r>
      <w:r w:rsidRPr="00853F31">
        <w:rPr>
          <w:rFonts w:ascii="Times New Roman" w:eastAsia="Times New Roman" w:hAnsi="Times New Roman" w:cs="Times New Roman"/>
          <w:bCs/>
          <w:sz w:val="24"/>
          <w:szCs w:val="24"/>
        </w:rPr>
        <w:t>під</w:t>
      </w:r>
      <w:r w:rsidRPr="00853F31">
        <w:rPr>
          <w:rFonts w:ascii="Times New Roman" w:eastAsia="Times New Roman" w:hAnsi="Times New Roman" w:cs="Times New Roman"/>
          <w:bCs/>
          <w:spacing w:val="-4"/>
          <w:sz w:val="24"/>
          <w:szCs w:val="24"/>
        </w:rPr>
        <w:t xml:space="preserve"> </w:t>
      </w:r>
      <w:r w:rsidRPr="00853F31">
        <w:rPr>
          <w:rFonts w:ascii="Times New Roman" w:eastAsia="Times New Roman" w:hAnsi="Times New Roman" w:cs="Times New Roman"/>
          <w:bCs/>
          <w:sz w:val="24"/>
          <w:szCs w:val="24"/>
        </w:rPr>
        <w:t>керівництвом</w:t>
      </w:r>
      <w:r w:rsidRPr="00853F31">
        <w:rPr>
          <w:rFonts w:ascii="Times New Roman" w:eastAsia="Times New Roman" w:hAnsi="Times New Roman" w:cs="Times New Roman"/>
          <w:bCs/>
          <w:spacing w:val="-2"/>
          <w:sz w:val="24"/>
          <w:szCs w:val="24"/>
        </w:rPr>
        <w:t xml:space="preserve"> </w:t>
      </w:r>
      <w:r w:rsidRPr="00853F31">
        <w:rPr>
          <w:rFonts w:ascii="Times New Roman" w:eastAsia="Times New Roman" w:hAnsi="Times New Roman" w:cs="Times New Roman"/>
          <w:bCs/>
          <w:sz w:val="24"/>
          <w:szCs w:val="24"/>
        </w:rPr>
        <w:t>Шияна</w:t>
      </w:r>
      <w:r w:rsidRPr="00853F31">
        <w:rPr>
          <w:rFonts w:ascii="Times New Roman" w:eastAsia="Times New Roman" w:hAnsi="Times New Roman" w:cs="Times New Roman"/>
          <w:bCs/>
          <w:spacing w:val="-2"/>
          <w:sz w:val="24"/>
          <w:szCs w:val="24"/>
        </w:rPr>
        <w:t xml:space="preserve"> </w:t>
      </w:r>
      <w:r w:rsidRPr="00853F31">
        <w:rPr>
          <w:rFonts w:ascii="Times New Roman" w:eastAsia="Times New Roman" w:hAnsi="Times New Roman" w:cs="Times New Roman"/>
          <w:bCs/>
          <w:sz w:val="24"/>
          <w:szCs w:val="24"/>
        </w:rPr>
        <w:t>Р.</w:t>
      </w:r>
      <w:r w:rsidRPr="00853F31">
        <w:rPr>
          <w:rFonts w:ascii="Times New Roman" w:eastAsia="Times New Roman" w:hAnsi="Times New Roman" w:cs="Times New Roman"/>
          <w:bCs/>
          <w:spacing w:val="-4"/>
          <w:sz w:val="24"/>
          <w:szCs w:val="24"/>
        </w:rPr>
        <w:t xml:space="preserve"> </w:t>
      </w:r>
      <w:r w:rsidRPr="00853F31">
        <w:rPr>
          <w:rFonts w:ascii="Times New Roman" w:eastAsia="Times New Roman" w:hAnsi="Times New Roman" w:cs="Times New Roman"/>
          <w:bCs/>
          <w:sz w:val="24"/>
          <w:szCs w:val="24"/>
        </w:rPr>
        <w:t>Б. 1-2 клас, затвердженої Наказом Міністерства освіти і науки України</w:t>
      </w:r>
      <w:r w:rsidRPr="00853F31">
        <w:rPr>
          <w:rFonts w:ascii="Times New Roman" w:eastAsia="Times New Roman" w:hAnsi="Times New Roman" w:cs="Times New Roman"/>
          <w:bCs/>
          <w:spacing w:val="-67"/>
          <w:sz w:val="24"/>
          <w:szCs w:val="24"/>
        </w:rPr>
        <w:t xml:space="preserve"> </w:t>
      </w:r>
      <w:r w:rsidRPr="00853F31">
        <w:rPr>
          <w:rFonts w:ascii="Times New Roman" w:eastAsia="Times New Roman" w:hAnsi="Times New Roman" w:cs="Times New Roman"/>
          <w:bCs/>
          <w:sz w:val="24"/>
          <w:szCs w:val="24"/>
        </w:rPr>
        <w:t>від</w:t>
      </w:r>
      <w:r w:rsidRPr="00853F31">
        <w:rPr>
          <w:rFonts w:ascii="Times New Roman" w:eastAsia="Times New Roman" w:hAnsi="Times New Roman" w:cs="Times New Roman"/>
          <w:bCs/>
          <w:spacing w:val="-2"/>
          <w:sz w:val="24"/>
          <w:szCs w:val="24"/>
        </w:rPr>
        <w:t xml:space="preserve"> </w:t>
      </w:r>
      <w:r w:rsidRPr="00853F31">
        <w:rPr>
          <w:rFonts w:ascii="Times New Roman" w:eastAsia="Times New Roman" w:hAnsi="Times New Roman" w:cs="Times New Roman"/>
          <w:bCs/>
          <w:sz w:val="24"/>
          <w:szCs w:val="24"/>
        </w:rPr>
        <w:t>12.08.2022</w:t>
      </w:r>
      <w:r w:rsidRPr="00853F31">
        <w:rPr>
          <w:rFonts w:ascii="Times New Roman" w:eastAsia="Times New Roman" w:hAnsi="Times New Roman" w:cs="Times New Roman"/>
          <w:bCs/>
          <w:spacing w:val="2"/>
          <w:sz w:val="24"/>
          <w:szCs w:val="24"/>
        </w:rPr>
        <w:t xml:space="preserve"> </w:t>
      </w:r>
      <w:r w:rsidRPr="00853F31">
        <w:rPr>
          <w:rFonts w:ascii="Times New Roman" w:eastAsia="Times New Roman" w:hAnsi="Times New Roman" w:cs="Times New Roman"/>
          <w:bCs/>
          <w:sz w:val="24"/>
          <w:szCs w:val="24"/>
        </w:rPr>
        <w:t>№</w:t>
      </w:r>
      <w:r w:rsidRPr="00853F31">
        <w:rPr>
          <w:rFonts w:ascii="Times New Roman" w:eastAsia="Times New Roman" w:hAnsi="Times New Roman" w:cs="Times New Roman"/>
          <w:bCs/>
          <w:spacing w:val="-3"/>
          <w:sz w:val="24"/>
          <w:szCs w:val="24"/>
        </w:rPr>
        <w:t xml:space="preserve"> </w:t>
      </w:r>
      <w:r w:rsidRPr="00853F31">
        <w:rPr>
          <w:rFonts w:ascii="Times New Roman" w:eastAsia="Times New Roman" w:hAnsi="Times New Roman" w:cs="Times New Roman"/>
          <w:bCs/>
          <w:sz w:val="24"/>
          <w:szCs w:val="24"/>
        </w:rPr>
        <w:t xml:space="preserve">743-22; Типової   </w:t>
      </w:r>
      <w:r w:rsidRPr="00853F31">
        <w:rPr>
          <w:rFonts w:ascii="Times New Roman" w:eastAsia="Times New Roman" w:hAnsi="Times New Roman" w:cs="Times New Roman"/>
          <w:bCs/>
          <w:spacing w:val="-5"/>
          <w:sz w:val="24"/>
          <w:szCs w:val="24"/>
        </w:rPr>
        <w:t xml:space="preserve"> </w:t>
      </w:r>
      <w:r w:rsidRPr="00853F31">
        <w:rPr>
          <w:rFonts w:ascii="Times New Roman" w:eastAsia="Times New Roman" w:hAnsi="Times New Roman" w:cs="Times New Roman"/>
          <w:bCs/>
          <w:sz w:val="24"/>
          <w:szCs w:val="24"/>
        </w:rPr>
        <w:t xml:space="preserve">освітньої  </w:t>
      </w:r>
      <w:r w:rsidRPr="00853F31">
        <w:rPr>
          <w:rFonts w:ascii="Times New Roman" w:eastAsia="Times New Roman" w:hAnsi="Times New Roman" w:cs="Times New Roman"/>
          <w:bCs/>
          <w:spacing w:val="-3"/>
          <w:sz w:val="24"/>
          <w:szCs w:val="24"/>
        </w:rPr>
        <w:t xml:space="preserve"> </w:t>
      </w:r>
      <w:r w:rsidRPr="00853F31">
        <w:rPr>
          <w:rFonts w:ascii="Times New Roman" w:eastAsia="Times New Roman" w:hAnsi="Times New Roman" w:cs="Times New Roman"/>
          <w:bCs/>
          <w:sz w:val="24"/>
          <w:szCs w:val="24"/>
        </w:rPr>
        <w:t>програми,  розробленої</w:t>
      </w:r>
      <w:r w:rsidRPr="00853F31">
        <w:rPr>
          <w:rFonts w:ascii="Times New Roman" w:eastAsia="Times New Roman" w:hAnsi="Times New Roman" w:cs="Times New Roman"/>
          <w:bCs/>
          <w:spacing w:val="-2"/>
          <w:sz w:val="24"/>
          <w:szCs w:val="24"/>
        </w:rPr>
        <w:t xml:space="preserve"> </w:t>
      </w:r>
      <w:r w:rsidRPr="00853F31">
        <w:rPr>
          <w:rFonts w:ascii="Times New Roman" w:eastAsia="Times New Roman" w:hAnsi="Times New Roman" w:cs="Times New Roman"/>
          <w:bCs/>
          <w:sz w:val="24"/>
          <w:szCs w:val="24"/>
        </w:rPr>
        <w:t>під</w:t>
      </w:r>
      <w:r w:rsidRPr="00853F31">
        <w:rPr>
          <w:rFonts w:ascii="Times New Roman" w:eastAsia="Times New Roman" w:hAnsi="Times New Roman" w:cs="Times New Roman"/>
          <w:bCs/>
          <w:spacing w:val="-4"/>
          <w:sz w:val="24"/>
          <w:szCs w:val="24"/>
        </w:rPr>
        <w:t xml:space="preserve"> </w:t>
      </w:r>
      <w:r w:rsidRPr="00853F31">
        <w:rPr>
          <w:rFonts w:ascii="Times New Roman" w:eastAsia="Times New Roman" w:hAnsi="Times New Roman" w:cs="Times New Roman"/>
          <w:bCs/>
          <w:sz w:val="24"/>
          <w:szCs w:val="24"/>
        </w:rPr>
        <w:t>керівництвом</w:t>
      </w:r>
      <w:r w:rsidRPr="00853F31">
        <w:rPr>
          <w:rFonts w:ascii="Times New Roman" w:eastAsia="Times New Roman" w:hAnsi="Times New Roman" w:cs="Times New Roman"/>
          <w:bCs/>
          <w:spacing w:val="-2"/>
          <w:sz w:val="24"/>
          <w:szCs w:val="24"/>
        </w:rPr>
        <w:t xml:space="preserve"> </w:t>
      </w:r>
      <w:r w:rsidRPr="00853F31">
        <w:rPr>
          <w:rFonts w:ascii="Times New Roman" w:eastAsia="Times New Roman" w:hAnsi="Times New Roman" w:cs="Times New Roman"/>
          <w:bCs/>
          <w:sz w:val="24"/>
          <w:szCs w:val="24"/>
        </w:rPr>
        <w:t>Шияна</w:t>
      </w:r>
      <w:r w:rsidRPr="00853F31">
        <w:rPr>
          <w:rFonts w:ascii="Times New Roman" w:eastAsia="Times New Roman" w:hAnsi="Times New Roman" w:cs="Times New Roman"/>
          <w:bCs/>
          <w:spacing w:val="-2"/>
          <w:sz w:val="24"/>
          <w:szCs w:val="24"/>
        </w:rPr>
        <w:t xml:space="preserve"> </w:t>
      </w:r>
      <w:r w:rsidRPr="00853F31">
        <w:rPr>
          <w:rFonts w:ascii="Times New Roman" w:eastAsia="Times New Roman" w:hAnsi="Times New Roman" w:cs="Times New Roman"/>
          <w:bCs/>
          <w:sz w:val="24"/>
          <w:szCs w:val="24"/>
        </w:rPr>
        <w:t>Р.</w:t>
      </w:r>
      <w:r w:rsidRPr="00853F31">
        <w:rPr>
          <w:rFonts w:ascii="Times New Roman" w:eastAsia="Times New Roman" w:hAnsi="Times New Roman" w:cs="Times New Roman"/>
          <w:bCs/>
          <w:spacing w:val="-4"/>
          <w:sz w:val="24"/>
          <w:szCs w:val="24"/>
        </w:rPr>
        <w:t xml:space="preserve"> </w:t>
      </w:r>
      <w:r w:rsidRPr="00853F31">
        <w:rPr>
          <w:rFonts w:ascii="Times New Roman" w:eastAsia="Times New Roman" w:hAnsi="Times New Roman" w:cs="Times New Roman"/>
          <w:bCs/>
          <w:sz w:val="24"/>
          <w:szCs w:val="24"/>
        </w:rPr>
        <w:t>Б. 3-4 клас, затвердженої Наказом Міністерства освіти і науки України</w:t>
      </w:r>
      <w:r w:rsidRPr="00853F31">
        <w:rPr>
          <w:rFonts w:ascii="Times New Roman" w:eastAsia="Times New Roman" w:hAnsi="Times New Roman" w:cs="Times New Roman"/>
          <w:bCs/>
          <w:spacing w:val="-67"/>
          <w:sz w:val="24"/>
          <w:szCs w:val="24"/>
        </w:rPr>
        <w:t xml:space="preserve"> </w:t>
      </w:r>
      <w:r w:rsidRPr="00853F31">
        <w:rPr>
          <w:rFonts w:ascii="Times New Roman" w:eastAsia="Times New Roman" w:hAnsi="Times New Roman" w:cs="Times New Roman"/>
          <w:bCs/>
          <w:sz w:val="24"/>
          <w:szCs w:val="24"/>
        </w:rPr>
        <w:t>від</w:t>
      </w:r>
      <w:r w:rsidRPr="00853F31">
        <w:rPr>
          <w:rFonts w:ascii="Times New Roman" w:eastAsia="Times New Roman" w:hAnsi="Times New Roman" w:cs="Times New Roman"/>
          <w:bCs/>
          <w:spacing w:val="-2"/>
          <w:sz w:val="24"/>
          <w:szCs w:val="24"/>
        </w:rPr>
        <w:t xml:space="preserve"> </w:t>
      </w:r>
      <w:r w:rsidRPr="00853F31">
        <w:rPr>
          <w:rFonts w:ascii="Times New Roman" w:eastAsia="Times New Roman" w:hAnsi="Times New Roman" w:cs="Times New Roman"/>
          <w:bCs/>
          <w:sz w:val="24"/>
          <w:szCs w:val="24"/>
        </w:rPr>
        <w:t>12.08.2022</w:t>
      </w:r>
      <w:r w:rsidRPr="00853F31">
        <w:rPr>
          <w:rFonts w:ascii="Times New Roman" w:eastAsia="Times New Roman" w:hAnsi="Times New Roman" w:cs="Times New Roman"/>
          <w:bCs/>
          <w:spacing w:val="2"/>
          <w:sz w:val="24"/>
          <w:szCs w:val="24"/>
        </w:rPr>
        <w:t xml:space="preserve"> </w:t>
      </w:r>
      <w:r w:rsidRPr="00853F31">
        <w:rPr>
          <w:rFonts w:ascii="Times New Roman" w:eastAsia="Times New Roman" w:hAnsi="Times New Roman" w:cs="Times New Roman"/>
          <w:bCs/>
          <w:sz w:val="24"/>
          <w:szCs w:val="24"/>
        </w:rPr>
        <w:t>№</w:t>
      </w:r>
      <w:r w:rsidRPr="00853F31">
        <w:rPr>
          <w:rFonts w:ascii="Times New Roman" w:eastAsia="Times New Roman" w:hAnsi="Times New Roman" w:cs="Times New Roman"/>
          <w:bCs/>
          <w:spacing w:val="-3"/>
          <w:sz w:val="24"/>
          <w:szCs w:val="24"/>
        </w:rPr>
        <w:t xml:space="preserve"> </w:t>
      </w:r>
      <w:r w:rsidRPr="00853F31">
        <w:rPr>
          <w:rFonts w:ascii="Times New Roman" w:eastAsia="Times New Roman" w:hAnsi="Times New Roman" w:cs="Times New Roman"/>
          <w:bCs/>
          <w:sz w:val="24"/>
          <w:szCs w:val="24"/>
        </w:rPr>
        <w:t>743-22.</w:t>
      </w:r>
    </w:p>
    <w:p w:rsidR="00CB73C5" w:rsidRPr="00853F31" w:rsidRDefault="00CB73C5" w:rsidP="00CB73C5">
      <w:pPr>
        <w:spacing w:after="0" w:line="240" w:lineRule="auto"/>
        <w:ind w:right="-13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На  основі освітньої програм</w:t>
      </w:r>
      <w:r w:rsidRPr="00853F31">
        <w:rPr>
          <w:rFonts w:ascii="Times New Roman" w:eastAsia="Calibri" w:hAnsi="Times New Roman" w:cs="Times New Roman"/>
          <w:sz w:val="24"/>
          <w:szCs w:val="24"/>
          <w:u w:val="single"/>
        </w:rPr>
        <w:t xml:space="preserve">и </w:t>
      </w:r>
      <w:r w:rsidRPr="00853F31">
        <w:rPr>
          <w:rFonts w:ascii="Times New Roman" w:eastAsia="Calibri" w:hAnsi="Times New Roman" w:cs="Times New Roman"/>
          <w:sz w:val="24"/>
          <w:szCs w:val="24"/>
        </w:rPr>
        <w:t>складено навчальний план, що конкретизує організацію освітнього процесу, загальний обсяг навчального навантаження та тривалість освітніх галузей і предметів, детальний розподіл навчального навантаження на тиждень.</w:t>
      </w:r>
    </w:p>
    <w:p w:rsidR="00CB73C5" w:rsidRPr="00853F31" w:rsidRDefault="00CB73C5" w:rsidP="00CB73C5">
      <w:pPr>
        <w:spacing w:after="0" w:line="240" w:lineRule="auto"/>
        <w:ind w:right="-13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Варіативна складова навчального плану у </w:t>
      </w:r>
      <w:proofErr w:type="spellStart"/>
      <w:r w:rsidRPr="00853F31">
        <w:rPr>
          <w:rFonts w:ascii="Times New Roman" w:eastAsia="Calibri" w:hAnsi="Times New Roman" w:cs="Times New Roman"/>
          <w:sz w:val="24"/>
          <w:szCs w:val="24"/>
        </w:rPr>
        <w:t>зв</w:t>
      </w:r>
      <w:proofErr w:type="spellEnd"/>
      <w:r w:rsidRPr="00853F31">
        <w:rPr>
          <w:rFonts w:ascii="Times New Roman" w:eastAsia="Calibri" w:hAnsi="Times New Roman" w:cs="Times New Roman"/>
          <w:sz w:val="24"/>
          <w:szCs w:val="24"/>
          <w:lang w:val="ru-RU"/>
        </w:rPr>
        <w:t>’</w:t>
      </w:r>
      <w:proofErr w:type="spellStart"/>
      <w:r w:rsidRPr="00853F31">
        <w:rPr>
          <w:rFonts w:ascii="Times New Roman" w:eastAsia="Calibri" w:hAnsi="Times New Roman" w:cs="Times New Roman"/>
          <w:sz w:val="24"/>
          <w:szCs w:val="24"/>
        </w:rPr>
        <w:t>язку</w:t>
      </w:r>
      <w:proofErr w:type="spellEnd"/>
      <w:r w:rsidRPr="00853F31">
        <w:rPr>
          <w:rFonts w:ascii="Times New Roman" w:eastAsia="Calibri" w:hAnsi="Times New Roman" w:cs="Times New Roman"/>
          <w:sz w:val="24"/>
          <w:szCs w:val="24"/>
        </w:rPr>
        <w:t xml:space="preserve"> з дефіцитом коштів громади  не використовувалась.</w:t>
      </w:r>
    </w:p>
    <w:p w:rsidR="00CB73C5" w:rsidRPr="00853F31" w:rsidRDefault="00CB73C5" w:rsidP="00CB73C5">
      <w:pPr>
        <w:spacing w:after="0" w:line="240" w:lineRule="auto"/>
        <w:ind w:right="-13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Освітню програму 1-4 класів укладено за такими освітніми галузями:</w:t>
      </w:r>
    </w:p>
    <w:tbl>
      <w:tblPr>
        <w:tblStyle w:val="TableNormal"/>
        <w:tblW w:w="10350" w:type="dxa"/>
        <w:tblInd w:w="284" w:type="dxa"/>
        <w:tblLayout w:type="fixed"/>
        <w:tblLook w:val="01E0" w:firstRow="1" w:lastRow="1" w:firstColumn="1" w:lastColumn="1" w:noHBand="0" w:noVBand="0"/>
      </w:tblPr>
      <w:tblGrid>
        <w:gridCol w:w="10350"/>
      </w:tblGrid>
      <w:tr w:rsidR="00CB73C5" w:rsidRPr="00853F31" w:rsidTr="00902375">
        <w:trPr>
          <w:trHeight w:val="639"/>
        </w:trPr>
        <w:tc>
          <w:tcPr>
            <w:tcW w:w="10348" w:type="dxa"/>
            <w:hideMark/>
          </w:tcPr>
          <w:p w:rsidR="00CB73C5" w:rsidRPr="00853F31" w:rsidRDefault="00CB73C5" w:rsidP="00CB73C5">
            <w:pPr>
              <w:numPr>
                <w:ilvl w:val="0"/>
                <w:numId w:val="1"/>
              </w:numPr>
              <w:ind w:right="-139"/>
              <w:rPr>
                <w:rFonts w:ascii="Times New Roman" w:eastAsia="Times New Roman" w:hAnsi="Times New Roman"/>
                <w:sz w:val="24"/>
                <w:szCs w:val="24"/>
                <w:lang w:val="ru-RU"/>
              </w:rPr>
            </w:pPr>
            <w:proofErr w:type="spellStart"/>
            <w:r w:rsidRPr="00853F31">
              <w:rPr>
                <w:rFonts w:ascii="Times New Roman" w:eastAsia="Times New Roman" w:hAnsi="Times New Roman"/>
                <w:sz w:val="24"/>
                <w:szCs w:val="24"/>
                <w:lang w:val="ru-RU"/>
              </w:rPr>
              <w:t>Мовно-літературна</w:t>
            </w:r>
            <w:proofErr w:type="spellEnd"/>
            <w:r w:rsidRPr="00853F31">
              <w:rPr>
                <w:rFonts w:ascii="Times New Roman" w:eastAsia="Times New Roman" w:hAnsi="Times New Roman"/>
                <w:sz w:val="24"/>
                <w:szCs w:val="24"/>
                <w:lang w:val="ru-RU"/>
              </w:rPr>
              <w:t>,</w:t>
            </w:r>
            <w:r w:rsidRPr="00853F31">
              <w:rPr>
                <w:rFonts w:ascii="Times New Roman" w:eastAsia="Times New Roman" w:hAnsi="Times New Roman"/>
                <w:spacing w:val="21"/>
                <w:sz w:val="24"/>
                <w:szCs w:val="24"/>
                <w:lang w:val="ru-RU"/>
              </w:rPr>
              <w:t xml:space="preserve"> </w:t>
            </w:r>
            <w:proofErr w:type="spellStart"/>
            <w:r w:rsidRPr="00853F31">
              <w:rPr>
                <w:rFonts w:ascii="Times New Roman" w:eastAsia="Times New Roman" w:hAnsi="Times New Roman"/>
                <w:sz w:val="24"/>
                <w:szCs w:val="24"/>
                <w:lang w:val="ru-RU"/>
              </w:rPr>
              <w:t>зокрема</w:t>
            </w:r>
            <w:proofErr w:type="spellEnd"/>
            <w:r w:rsidRPr="00853F31">
              <w:rPr>
                <w:rFonts w:ascii="Times New Roman" w:eastAsia="Times New Roman" w:hAnsi="Times New Roman"/>
                <w:sz w:val="24"/>
                <w:szCs w:val="24"/>
                <w:lang w:val="ru-RU"/>
              </w:rPr>
              <w:t>:</w:t>
            </w:r>
            <w:r w:rsidRPr="00853F31">
              <w:rPr>
                <w:rFonts w:ascii="Times New Roman" w:eastAsia="Times New Roman" w:hAnsi="Times New Roman"/>
                <w:spacing w:val="24"/>
                <w:sz w:val="24"/>
                <w:szCs w:val="24"/>
                <w:lang w:val="ru-RU"/>
              </w:rPr>
              <w:t xml:space="preserve"> </w:t>
            </w:r>
            <w:proofErr w:type="spellStart"/>
            <w:r w:rsidRPr="00853F31">
              <w:rPr>
                <w:rFonts w:ascii="Times New Roman" w:eastAsia="Times New Roman" w:hAnsi="Times New Roman"/>
                <w:sz w:val="24"/>
                <w:szCs w:val="24"/>
                <w:lang w:val="ru-RU"/>
              </w:rPr>
              <w:t>українська</w:t>
            </w:r>
            <w:proofErr w:type="spellEnd"/>
            <w:r w:rsidRPr="00853F31">
              <w:rPr>
                <w:rFonts w:ascii="Times New Roman" w:eastAsia="Times New Roman" w:hAnsi="Times New Roman"/>
                <w:spacing w:val="24"/>
                <w:sz w:val="24"/>
                <w:szCs w:val="24"/>
                <w:lang w:val="ru-RU"/>
              </w:rPr>
              <w:t xml:space="preserve"> </w:t>
            </w:r>
            <w:proofErr w:type="spellStart"/>
            <w:r w:rsidRPr="00853F31">
              <w:rPr>
                <w:rFonts w:ascii="Times New Roman" w:eastAsia="Times New Roman" w:hAnsi="Times New Roman"/>
                <w:sz w:val="24"/>
                <w:szCs w:val="24"/>
                <w:lang w:val="ru-RU"/>
              </w:rPr>
              <w:t>мова</w:t>
            </w:r>
            <w:proofErr w:type="spellEnd"/>
            <w:r w:rsidRPr="00853F31">
              <w:rPr>
                <w:rFonts w:ascii="Times New Roman" w:eastAsia="Times New Roman" w:hAnsi="Times New Roman"/>
                <w:sz w:val="24"/>
                <w:szCs w:val="24"/>
                <w:lang w:val="ru-RU"/>
              </w:rPr>
              <w:t>,</w:t>
            </w:r>
            <w:r w:rsidRPr="00853F31">
              <w:rPr>
                <w:rFonts w:ascii="Times New Roman" w:eastAsia="Times New Roman" w:hAnsi="Times New Roman"/>
                <w:spacing w:val="21"/>
                <w:sz w:val="24"/>
                <w:szCs w:val="24"/>
                <w:lang w:val="ru-RU"/>
              </w:rPr>
              <w:t xml:space="preserve"> </w:t>
            </w:r>
            <w:proofErr w:type="spellStart"/>
            <w:r w:rsidRPr="00853F31">
              <w:rPr>
                <w:rFonts w:ascii="Times New Roman" w:eastAsia="Times New Roman" w:hAnsi="Times New Roman"/>
                <w:sz w:val="24"/>
                <w:szCs w:val="24"/>
                <w:lang w:val="ru-RU"/>
              </w:rPr>
              <w:t>мови</w:t>
            </w:r>
            <w:proofErr w:type="spellEnd"/>
            <w:r w:rsidRPr="00853F31">
              <w:rPr>
                <w:rFonts w:ascii="Times New Roman" w:eastAsia="Times New Roman" w:hAnsi="Times New Roman"/>
                <w:spacing w:val="24"/>
                <w:sz w:val="24"/>
                <w:szCs w:val="24"/>
                <w:lang w:val="ru-RU"/>
              </w:rPr>
              <w:t xml:space="preserve"> </w:t>
            </w:r>
            <w:proofErr w:type="spellStart"/>
            <w:r w:rsidRPr="00853F31">
              <w:rPr>
                <w:rFonts w:ascii="Times New Roman" w:eastAsia="Times New Roman" w:hAnsi="Times New Roman"/>
                <w:sz w:val="24"/>
                <w:szCs w:val="24"/>
                <w:lang w:val="ru-RU"/>
              </w:rPr>
              <w:t>корінних</w:t>
            </w:r>
            <w:proofErr w:type="spellEnd"/>
            <w:r w:rsidRPr="00853F31">
              <w:rPr>
                <w:rFonts w:ascii="Times New Roman" w:eastAsia="Times New Roman" w:hAnsi="Times New Roman"/>
                <w:spacing w:val="22"/>
                <w:sz w:val="24"/>
                <w:szCs w:val="24"/>
                <w:lang w:val="ru-RU"/>
              </w:rPr>
              <w:t xml:space="preserve"> </w:t>
            </w:r>
          </w:p>
          <w:p w:rsidR="00CB73C5" w:rsidRPr="00853F31" w:rsidRDefault="00CB73C5" w:rsidP="00902375">
            <w:pPr>
              <w:ind w:left="720" w:right="-139"/>
              <w:rPr>
                <w:rFonts w:ascii="Times New Roman" w:eastAsia="Times New Roman" w:hAnsi="Times New Roman"/>
                <w:sz w:val="24"/>
                <w:szCs w:val="24"/>
                <w:lang w:val="ru-RU"/>
              </w:rPr>
            </w:pPr>
            <w:proofErr w:type="spellStart"/>
            <w:r w:rsidRPr="00853F31">
              <w:rPr>
                <w:rFonts w:ascii="Times New Roman" w:eastAsia="Times New Roman" w:hAnsi="Times New Roman"/>
                <w:sz w:val="24"/>
                <w:szCs w:val="24"/>
                <w:lang w:val="ru-RU"/>
              </w:rPr>
              <w:t>народів</w:t>
            </w:r>
            <w:proofErr w:type="spellEnd"/>
            <w:r w:rsidRPr="00853F31">
              <w:rPr>
                <w:rFonts w:ascii="Times New Roman" w:eastAsia="Times New Roman" w:hAnsi="Times New Roman"/>
                <w:sz w:val="24"/>
                <w:szCs w:val="24"/>
                <w:lang w:val="ru-RU"/>
              </w:rPr>
              <w:t xml:space="preserve"> та </w:t>
            </w:r>
            <w:proofErr w:type="spellStart"/>
            <w:r w:rsidRPr="00853F31">
              <w:rPr>
                <w:rFonts w:ascii="Times New Roman" w:eastAsia="Times New Roman" w:hAnsi="Times New Roman"/>
                <w:sz w:val="24"/>
                <w:szCs w:val="24"/>
                <w:lang w:val="ru-RU"/>
              </w:rPr>
              <w:t>національних</w:t>
            </w:r>
            <w:proofErr w:type="spellEnd"/>
            <w:r w:rsidRPr="00853F31">
              <w:rPr>
                <w:rFonts w:ascii="Times New Roman" w:eastAsia="Times New Roman" w:hAnsi="Times New Roman"/>
                <w:spacing w:val="-2"/>
                <w:sz w:val="24"/>
                <w:szCs w:val="24"/>
                <w:lang w:val="ru-RU"/>
              </w:rPr>
              <w:t xml:space="preserve"> </w:t>
            </w:r>
            <w:proofErr w:type="spellStart"/>
            <w:r w:rsidRPr="00853F31">
              <w:rPr>
                <w:rFonts w:ascii="Times New Roman" w:eastAsia="Times New Roman" w:hAnsi="Times New Roman"/>
                <w:sz w:val="24"/>
                <w:szCs w:val="24"/>
                <w:lang w:val="ru-RU"/>
              </w:rPr>
              <w:t>меншин</w:t>
            </w:r>
            <w:proofErr w:type="spellEnd"/>
            <w:r w:rsidRPr="00853F31">
              <w:rPr>
                <w:rFonts w:ascii="Times New Roman" w:eastAsia="Times New Roman" w:hAnsi="Times New Roman"/>
                <w:sz w:val="24"/>
                <w:szCs w:val="24"/>
                <w:lang w:val="ru-RU"/>
              </w:rPr>
              <w:t>,</w:t>
            </w:r>
            <w:r w:rsidRPr="00853F31">
              <w:rPr>
                <w:rFonts w:ascii="Times New Roman" w:eastAsia="Times New Roman" w:hAnsi="Times New Roman"/>
                <w:spacing w:val="-4"/>
                <w:sz w:val="24"/>
                <w:szCs w:val="24"/>
                <w:lang w:val="ru-RU"/>
              </w:rPr>
              <w:t xml:space="preserve"> </w:t>
            </w:r>
            <w:proofErr w:type="spellStart"/>
            <w:r w:rsidRPr="00853F31">
              <w:rPr>
                <w:rFonts w:ascii="Times New Roman" w:eastAsia="Times New Roman" w:hAnsi="Times New Roman"/>
                <w:sz w:val="24"/>
                <w:szCs w:val="24"/>
                <w:lang w:val="ru-RU"/>
              </w:rPr>
              <w:t>літератури</w:t>
            </w:r>
            <w:proofErr w:type="spellEnd"/>
            <w:r w:rsidRPr="00853F31">
              <w:rPr>
                <w:rFonts w:ascii="Times New Roman" w:eastAsia="Times New Roman" w:hAnsi="Times New Roman"/>
                <w:spacing w:val="-3"/>
                <w:sz w:val="24"/>
                <w:szCs w:val="24"/>
                <w:lang w:val="ru-RU"/>
              </w:rPr>
              <w:t xml:space="preserve"> </w:t>
            </w:r>
            <w:r w:rsidRPr="00853F31">
              <w:rPr>
                <w:rFonts w:ascii="Times New Roman" w:eastAsia="Times New Roman" w:hAnsi="Times New Roman"/>
                <w:sz w:val="24"/>
                <w:szCs w:val="24"/>
                <w:lang w:val="ru-RU"/>
              </w:rPr>
              <w:t>(МОВ</w:t>
            </w:r>
            <w:proofErr w:type="gramStart"/>
            <w:r w:rsidRPr="00853F31">
              <w:rPr>
                <w:rFonts w:ascii="Times New Roman" w:eastAsia="Times New Roman" w:hAnsi="Times New Roman"/>
                <w:sz w:val="24"/>
                <w:szCs w:val="24"/>
                <w:vertAlign w:val="superscript"/>
                <w:lang w:val="ru-RU"/>
              </w:rPr>
              <w:t>1</w:t>
            </w:r>
            <w:proofErr w:type="gramEnd"/>
            <w:r w:rsidRPr="00853F31">
              <w:rPr>
                <w:rFonts w:ascii="Times New Roman" w:eastAsia="Times New Roman" w:hAnsi="Times New Roman"/>
                <w:sz w:val="24"/>
                <w:szCs w:val="24"/>
                <w:lang w:val="ru-RU"/>
              </w:rPr>
              <w:t>);</w:t>
            </w:r>
            <w:r w:rsidRPr="00853F31">
              <w:rPr>
                <w:rFonts w:ascii="Times New Roman" w:eastAsia="Times New Roman" w:hAnsi="Times New Roman"/>
                <w:spacing w:val="-6"/>
                <w:sz w:val="24"/>
                <w:szCs w:val="24"/>
                <w:lang w:val="ru-RU"/>
              </w:rPr>
              <w:t xml:space="preserve"> </w:t>
            </w:r>
            <w:proofErr w:type="spellStart"/>
            <w:r w:rsidRPr="00853F31">
              <w:rPr>
                <w:rFonts w:ascii="Times New Roman" w:eastAsia="Times New Roman" w:hAnsi="Times New Roman"/>
                <w:sz w:val="24"/>
                <w:szCs w:val="24"/>
                <w:lang w:val="ru-RU"/>
              </w:rPr>
              <w:t>іншомовна</w:t>
            </w:r>
            <w:proofErr w:type="spellEnd"/>
          </w:p>
          <w:p w:rsidR="00CB73C5" w:rsidRPr="00853F31" w:rsidRDefault="00CB73C5" w:rsidP="00902375">
            <w:pPr>
              <w:ind w:left="720" w:right="-139"/>
              <w:rPr>
                <w:rFonts w:ascii="Times New Roman" w:eastAsia="Times New Roman" w:hAnsi="Times New Roman"/>
                <w:sz w:val="24"/>
                <w:szCs w:val="24"/>
              </w:rPr>
            </w:pPr>
            <w:r w:rsidRPr="00853F31">
              <w:rPr>
                <w:rFonts w:ascii="Times New Roman" w:eastAsia="Times New Roman" w:hAnsi="Times New Roman"/>
                <w:spacing w:val="-2"/>
                <w:sz w:val="24"/>
                <w:szCs w:val="24"/>
                <w:lang w:val="ru-RU"/>
              </w:rPr>
              <w:t xml:space="preserve"> </w:t>
            </w:r>
            <w:proofErr w:type="spellStart"/>
            <w:r w:rsidRPr="00853F31">
              <w:rPr>
                <w:rFonts w:ascii="Times New Roman" w:eastAsia="Times New Roman" w:hAnsi="Times New Roman"/>
                <w:sz w:val="24"/>
                <w:szCs w:val="24"/>
              </w:rPr>
              <w:t>освіта</w:t>
            </w:r>
            <w:proofErr w:type="spellEnd"/>
            <w:r w:rsidRPr="00853F31">
              <w:rPr>
                <w:rFonts w:ascii="Times New Roman" w:eastAsia="Times New Roman" w:hAnsi="Times New Roman"/>
                <w:spacing w:val="-3"/>
                <w:sz w:val="24"/>
                <w:szCs w:val="24"/>
              </w:rPr>
              <w:t xml:space="preserve"> </w:t>
            </w:r>
          </w:p>
        </w:tc>
      </w:tr>
      <w:tr w:rsidR="00CB73C5" w:rsidRPr="00853F31" w:rsidTr="00902375">
        <w:trPr>
          <w:trHeight w:val="322"/>
        </w:trPr>
        <w:tc>
          <w:tcPr>
            <w:tcW w:w="10348" w:type="dxa"/>
            <w:hideMark/>
          </w:tcPr>
          <w:p w:rsidR="00CB73C5" w:rsidRPr="00853F31" w:rsidRDefault="00CB73C5" w:rsidP="00CB73C5">
            <w:pPr>
              <w:numPr>
                <w:ilvl w:val="0"/>
                <w:numId w:val="1"/>
              </w:numPr>
              <w:ind w:right="-139"/>
              <w:rPr>
                <w:rFonts w:ascii="Times New Roman" w:eastAsia="Times New Roman" w:hAnsi="Times New Roman"/>
                <w:sz w:val="24"/>
                <w:szCs w:val="24"/>
              </w:rPr>
            </w:pPr>
            <w:proofErr w:type="spellStart"/>
            <w:r w:rsidRPr="00853F31">
              <w:rPr>
                <w:rFonts w:ascii="Times New Roman" w:eastAsia="Times New Roman" w:hAnsi="Times New Roman"/>
                <w:sz w:val="24"/>
                <w:szCs w:val="24"/>
              </w:rPr>
              <w:t>Математична</w:t>
            </w:r>
            <w:proofErr w:type="spellEnd"/>
            <w:r w:rsidRPr="00853F31">
              <w:rPr>
                <w:rFonts w:ascii="Times New Roman" w:eastAsia="Times New Roman" w:hAnsi="Times New Roman"/>
                <w:spacing w:val="-4"/>
                <w:sz w:val="24"/>
                <w:szCs w:val="24"/>
              </w:rPr>
              <w:t xml:space="preserve"> </w:t>
            </w:r>
            <w:r w:rsidRPr="00853F31">
              <w:rPr>
                <w:rFonts w:ascii="Times New Roman" w:eastAsia="Times New Roman" w:hAnsi="Times New Roman"/>
                <w:sz w:val="24"/>
                <w:szCs w:val="24"/>
              </w:rPr>
              <w:t>(МАО)</w:t>
            </w:r>
          </w:p>
        </w:tc>
      </w:tr>
      <w:tr w:rsidR="00CB73C5" w:rsidRPr="00853F31" w:rsidTr="00902375">
        <w:trPr>
          <w:trHeight w:val="322"/>
        </w:trPr>
        <w:tc>
          <w:tcPr>
            <w:tcW w:w="10348" w:type="dxa"/>
            <w:hideMark/>
          </w:tcPr>
          <w:p w:rsidR="00CB73C5" w:rsidRPr="00853F31" w:rsidRDefault="00CB73C5" w:rsidP="00CB73C5">
            <w:pPr>
              <w:numPr>
                <w:ilvl w:val="0"/>
                <w:numId w:val="1"/>
              </w:numPr>
              <w:ind w:right="-139"/>
              <w:rPr>
                <w:rFonts w:ascii="Times New Roman" w:eastAsia="Times New Roman" w:hAnsi="Times New Roman"/>
                <w:sz w:val="24"/>
                <w:szCs w:val="24"/>
              </w:rPr>
            </w:pPr>
            <w:proofErr w:type="spellStart"/>
            <w:r w:rsidRPr="00853F31">
              <w:rPr>
                <w:rFonts w:ascii="Times New Roman" w:eastAsia="Times New Roman" w:hAnsi="Times New Roman"/>
                <w:sz w:val="24"/>
                <w:szCs w:val="24"/>
              </w:rPr>
              <w:t>Природнича</w:t>
            </w:r>
            <w:proofErr w:type="spellEnd"/>
            <w:r w:rsidRPr="00853F31">
              <w:rPr>
                <w:rFonts w:ascii="Times New Roman" w:eastAsia="Times New Roman" w:hAnsi="Times New Roman"/>
                <w:spacing w:val="-4"/>
                <w:sz w:val="24"/>
                <w:szCs w:val="24"/>
              </w:rPr>
              <w:t xml:space="preserve"> </w:t>
            </w:r>
            <w:r w:rsidRPr="00853F31">
              <w:rPr>
                <w:rFonts w:ascii="Times New Roman" w:eastAsia="Times New Roman" w:hAnsi="Times New Roman"/>
                <w:sz w:val="24"/>
                <w:szCs w:val="24"/>
              </w:rPr>
              <w:t>(ПРО)</w:t>
            </w:r>
          </w:p>
        </w:tc>
      </w:tr>
      <w:tr w:rsidR="00CB73C5" w:rsidRPr="00853F31" w:rsidTr="00902375">
        <w:trPr>
          <w:trHeight w:val="322"/>
        </w:trPr>
        <w:tc>
          <w:tcPr>
            <w:tcW w:w="10348" w:type="dxa"/>
            <w:hideMark/>
          </w:tcPr>
          <w:p w:rsidR="00CB73C5" w:rsidRPr="00853F31" w:rsidRDefault="00CB73C5" w:rsidP="00CB73C5">
            <w:pPr>
              <w:numPr>
                <w:ilvl w:val="0"/>
                <w:numId w:val="1"/>
              </w:numPr>
              <w:ind w:right="-139"/>
              <w:rPr>
                <w:rFonts w:ascii="Times New Roman" w:eastAsia="Times New Roman" w:hAnsi="Times New Roman"/>
                <w:sz w:val="24"/>
                <w:szCs w:val="24"/>
              </w:rPr>
            </w:pPr>
            <w:proofErr w:type="spellStart"/>
            <w:r w:rsidRPr="00853F31">
              <w:rPr>
                <w:rFonts w:ascii="Times New Roman" w:eastAsia="Times New Roman" w:hAnsi="Times New Roman"/>
                <w:sz w:val="24"/>
                <w:szCs w:val="24"/>
              </w:rPr>
              <w:t>Технологічна</w:t>
            </w:r>
            <w:proofErr w:type="spellEnd"/>
            <w:r w:rsidRPr="00853F31">
              <w:rPr>
                <w:rFonts w:ascii="Times New Roman" w:eastAsia="Times New Roman" w:hAnsi="Times New Roman"/>
                <w:spacing w:val="-4"/>
                <w:sz w:val="24"/>
                <w:szCs w:val="24"/>
              </w:rPr>
              <w:t xml:space="preserve"> </w:t>
            </w:r>
            <w:r w:rsidRPr="00853F31">
              <w:rPr>
                <w:rFonts w:ascii="Times New Roman" w:eastAsia="Times New Roman" w:hAnsi="Times New Roman"/>
                <w:sz w:val="24"/>
                <w:szCs w:val="24"/>
              </w:rPr>
              <w:t>(ТЕО)</w:t>
            </w:r>
          </w:p>
        </w:tc>
      </w:tr>
      <w:tr w:rsidR="00CB73C5" w:rsidRPr="00853F31" w:rsidTr="00902375">
        <w:trPr>
          <w:trHeight w:val="321"/>
        </w:trPr>
        <w:tc>
          <w:tcPr>
            <w:tcW w:w="10348" w:type="dxa"/>
            <w:hideMark/>
          </w:tcPr>
          <w:p w:rsidR="00CB73C5" w:rsidRPr="00853F31" w:rsidRDefault="00CB73C5" w:rsidP="00CB73C5">
            <w:pPr>
              <w:numPr>
                <w:ilvl w:val="0"/>
                <w:numId w:val="1"/>
              </w:numPr>
              <w:ind w:right="-139"/>
              <w:rPr>
                <w:rFonts w:ascii="Times New Roman" w:eastAsia="Times New Roman" w:hAnsi="Times New Roman"/>
                <w:sz w:val="24"/>
                <w:szCs w:val="24"/>
              </w:rPr>
            </w:pPr>
            <w:proofErr w:type="spellStart"/>
            <w:r w:rsidRPr="00853F31">
              <w:rPr>
                <w:rFonts w:ascii="Times New Roman" w:eastAsia="Times New Roman" w:hAnsi="Times New Roman"/>
                <w:sz w:val="24"/>
                <w:szCs w:val="24"/>
              </w:rPr>
              <w:t>Інформатична</w:t>
            </w:r>
            <w:proofErr w:type="spellEnd"/>
            <w:r w:rsidRPr="00853F31">
              <w:rPr>
                <w:rFonts w:ascii="Times New Roman" w:eastAsia="Times New Roman" w:hAnsi="Times New Roman"/>
                <w:spacing w:val="-2"/>
                <w:sz w:val="24"/>
                <w:szCs w:val="24"/>
              </w:rPr>
              <w:t xml:space="preserve"> </w:t>
            </w:r>
            <w:r w:rsidRPr="00853F31">
              <w:rPr>
                <w:rFonts w:ascii="Times New Roman" w:eastAsia="Times New Roman" w:hAnsi="Times New Roman"/>
                <w:sz w:val="24"/>
                <w:szCs w:val="24"/>
              </w:rPr>
              <w:t>(ІФО)</w:t>
            </w:r>
          </w:p>
        </w:tc>
      </w:tr>
      <w:tr w:rsidR="00CB73C5" w:rsidRPr="00853F31" w:rsidTr="00902375">
        <w:trPr>
          <w:trHeight w:val="322"/>
        </w:trPr>
        <w:tc>
          <w:tcPr>
            <w:tcW w:w="10348" w:type="dxa"/>
            <w:hideMark/>
          </w:tcPr>
          <w:p w:rsidR="00CB73C5" w:rsidRPr="00853F31" w:rsidRDefault="00CB73C5" w:rsidP="00CB73C5">
            <w:pPr>
              <w:numPr>
                <w:ilvl w:val="0"/>
                <w:numId w:val="1"/>
              </w:numPr>
              <w:ind w:right="-139"/>
              <w:rPr>
                <w:rFonts w:ascii="Times New Roman" w:eastAsia="Times New Roman" w:hAnsi="Times New Roman"/>
                <w:sz w:val="24"/>
                <w:szCs w:val="24"/>
              </w:rPr>
            </w:pPr>
            <w:proofErr w:type="spellStart"/>
            <w:r w:rsidRPr="00853F31">
              <w:rPr>
                <w:rFonts w:ascii="Times New Roman" w:eastAsia="Times New Roman" w:hAnsi="Times New Roman"/>
                <w:sz w:val="24"/>
                <w:szCs w:val="24"/>
              </w:rPr>
              <w:t>Соціальна</w:t>
            </w:r>
            <w:proofErr w:type="spellEnd"/>
            <w:r w:rsidRPr="00853F31">
              <w:rPr>
                <w:rFonts w:ascii="Times New Roman" w:eastAsia="Times New Roman" w:hAnsi="Times New Roman"/>
                <w:spacing w:val="-4"/>
                <w:sz w:val="24"/>
                <w:szCs w:val="24"/>
              </w:rPr>
              <w:t xml:space="preserve"> </w:t>
            </w:r>
            <w:r w:rsidRPr="00853F31">
              <w:rPr>
                <w:rFonts w:ascii="Times New Roman" w:eastAsia="Times New Roman" w:hAnsi="Times New Roman"/>
                <w:sz w:val="24"/>
                <w:szCs w:val="24"/>
              </w:rPr>
              <w:t>і</w:t>
            </w:r>
            <w:r w:rsidRPr="00853F31">
              <w:rPr>
                <w:rFonts w:ascii="Times New Roman" w:eastAsia="Times New Roman" w:hAnsi="Times New Roman"/>
                <w:spacing w:val="-4"/>
                <w:sz w:val="24"/>
                <w:szCs w:val="24"/>
              </w:rPr>
              <w:t xml:space="preserve"> </w:t>
            </w:r>
            <w:proofErr w:type="spellStart"/>
            <w:r w:rsidRPr="00853F31">
              <w:rPr>
                <w:rFonts w:ascii="Times New Roman" w:eastAsia="Times New Roman" w:hAnsi="Times New Roman"/>
                <w:sz w:val="24"/>
                <w:szCs w:val="24"/>
              </w:rPr>
              <w:t>здоров’язбережувальна</w:t>
            </w:r>
            <w:proofErr w:type="spellEnd"/>
            <w:r w:rsidRPr="00853F31">
              <w:rPr>
                <w:rFonts w:ascii="Times New Roman" w:eastAsia="Times New Roman" w:hAnsi="Times New Roman"/>
                <w:spacing w:val="-4"/>
                <w:sz w:val="24"/>
                <w:szCs w:val="24"/>
              </w:rPr>
              <w:t xml:space="preserve"> </w:t>
            </w:r>
            <w:r w:rsidRPr="00853F31">
              <w:rPr>
                <w:rFonts w:ascii="Times New Roman" w:eastAsia="Times New Roman" w:hAnsi="Times New Roman"/>
                <w:sz w:val="24"/>
                <w:szCs w:val="24"/>
              </w:rPr>
              <w:t>(СЗО)</w:t>
            </w:r>
          </w:p>
        </w:tc>
      </w:tr>
      <w:tr w:rsidR="00CB73C5" w:rsidRPr="00853F31" w:rsidTr="00902375">
        <w:trPr>
          <w:trHeight w:val="322"/>
        </w:trPr>
        <w:tc>
          <w:tcPr>
            <w:tcW w:w="10348" w:type="dxa"/>
            <w:hideMark/>
          </w:tcPr>
          <w:p w:rsidR="00CB73C5" w:rsidRPr="00853F31" w:rsidRDefault="00CB73C5" w:rsidP="00CB73C5">
            <w:pPr>
              <w:numPr>
                <w:ilvl w:val="0"/>
                <w:numId w:val="1"/>
              </w:numPr>
              <w:ind w:right="-139"/>
              <w:rPr>
                <w:rFonts w:ascii="Times New Roman" w:eastAsia="Times New Roman" w:hAnsi="Times New Roman"/>
                <w:sz w:val="24"/>
                <w:szCs w:val="24"/>
              </w:rPr>
            </w:pPr>
            <w:proofErr w:type="spellStart"/>
            <w:r w:rsidRPr="00853F31">
              <w:rPr>
                <w:rFonts w:ascii="Times New Roman" w:eastAsia="Times New Roman" w:hAnsi="Times New Roman"/>
                <w:sz w:val="24"/>
                <w:szCs w:val="24"/>
              </w:rPr>
              <w:t>Громадянська</w:t>
            </w:r>
            <w:proofErr w:type="spellEnd"/>
            <w:r w:rsidRPr="00853F31">
              <w:rPr>
                <w:rFonts w:ascii="Times New Roman" w:eastAsia="Times New Roman" w:hAnsi="Times New Roman"/>
                <w:spacing w:val="-3"/>
                <w:sz w:val="24"/>
                <w:szCs w:val="24"/>
              </w:rPr>
              <w:t xml:space="preserve"> </w:t>
            </w:r>
            <w:proofErr w:type="spellStart"/>
            <w:r w:rsidRPr="00853F31">
              <w:rPr>
                <w:rFonts w:ascii="Times New Roman" w:eastAsia="Times New Roman" w:hAnsi="Times New Roman"/>
                <w:sz w:val="24"/>
                <w:szCs w:val="24"/>
              </w:rPr>
              <w:t>та</w:t>
            </w:r>
            <w:proofErr w:type="spellEnd"/>
            <w:r w:rsidRPr="00853F31">
              <w:rPr>
                <w:rFonts w:ascii="Times New Roman" w:eastAsia="Times New Roman" w:hAnsi="Times New Roman"/>
                <w:spacing w:val="-5"/>
                <w:sz w:val="24"/>
                <w:szCs w:val="24"/>
              </w:rPr>
              <w:t xml:space="preserve"> </w:t>
            </w:r>
            <w:proofErr w:type="spellStart"/>
            <w:r w:rsidRPr="00853F31">
              <w:rPr>
                <w:rFonts w:ascii="Times New Roman" w:eastAsia="Times New Roman" w:hAnsi="Times New Roman"/>
                <w:sz w:val="24"/>
                <w:szCs w:val="24"/>
              </w:rPr>
              <w:t>історична</w:t>
            </w:r>
            <w:proofErr w:type="spellEnd"/>
            <w:r w:rsidRPr="00853F31">
              <w:rPr>
                <w:rFonts w:ascii="Times New Roman" w:eastAsia="Times New Roman" w:hAnsi="Times New Roman"/>
                <w:spacing w:val="-2"/>
                <w:sz w:val="24"/>
                <w:szCs w:val="24"/>
              </w:rPr>
              <w:t xml:space="preserve"> </w:t>
            </w:r>
            <w:r w:rsidRPr="00853F31">
              <w:rPr>
                <w:rFonts w:ascii="Times New Roman" w:eastAsia="Times New Roman" w:hAnsi="Times New Roman"/>
                <w:sz w:val="24"/>
                <w:szCs w:val="24"/>
              </w:rPr>
              <w:t>(ГІО)</w:t>
            </w:r>
          </w:p>
        </w:tc>
      </w:tr>
      <w:tr w:rsidR="00CB73C5" w:rsidRPr="00853F31" w:rsidTr="00902375">
        <w:trPr>
          <w:trHeight w:val="321"/>
        </w:trPr>
        <w:tc>
          <w:tcPr>
            <w:tcW w:w="10348" w:type="dxa"/>
            <w:hideMark/>
          </w:tcPr>
          <w:p w:rsidR="00CB73C5" w:rsidRPr="00853F31" w:rsidRDefault="00CB73C5" w:rsidP="00CB73C5">
            <w:pPr>
              <w:numPr>
                <w:ilvl w:val="0"/>
                <w:numId w:val="1"/>
              </w:numPr>
              <w:ind w:right="-139"/>
              <w:rPr>
                <w:rFonts w:ascii="Times New Roman" w:eastAsia="Times New Roman" w:hAnsi="Times New Roman"/>
                <w:sz w:val="24"/>
                <w:szCs w:val="24"/>
              </w:rPr>
            </w:pPr>
            <w:proofErr w:type="spellStart"/>
            <w:r w:rsidRPr="00853F31">
              <w:rPr>
                <w:rFonts w:ascii="Times New Roman" w:eastAsia="Times New Roman" w:hAnsi="Times New Roman"/>
                <w:sz w:val="24"/>
                <w:szCs w:val="24"/>
              </w:rPr>
              <w:t>Мистецька</w:t>
            </w:r>
            <w:proofErr w:type="spellEnd"/>
            <w:r w:rsidRPr="00853F31">
              <w:rPr>
                <w:rFonts w:ascii="Times New Roman" w:eastAsia="Times New Roman" w:hAnsi="Times New Roman"/>
                <w:spacing w:val="-2"/>
                <w:sz w:val="24"/>
                <w:szCs w:val="24"/>
              </w:rPr>
              <w:t xml:space="preserve"> </w:t>
            </w:r>
            <w:r w:rsidRPr="00853F31">
              <w:rPr>
                <w:rFonts w:ascii="Times New Roman" w:eastAsia="Times New Roman" w:hAnsi="Times New Roman"/>
                <w:sz w:val="24"/>
                <w:szCs w:val="24"/>
              </w:rPr>
              <w:t>(МИО)</w:t>
            </w:r>
          </w:p>
        </w:tc>
      </w:tr>
      <w:tr w:rsidR="00CB73C5" w:rsidRPr="00853F31" w:rsidTr="00902375">
        <w:trPr>
          <w:trHeight w:val="322"/>
        </w:trPr>
        <w:tc>
          <w:tcPr>
            <w:tcW w:w="10348" w:type="dxa"/>
            <w:tcBorders>
              <w:top w:val="nil"/>
              <w:left w:val="nil"/>
              <w:bottom w:val="single" w:sz="4" w:space="0" w:color="000000"/>
              <w:right w:val="nil"/>
            </w:tcBorders>
            <w:hideMark/>
          </w:tcPr>
          <w:p w:rsidR="00CB73C5" w:rsidRPr="00853F31" w:rsidRDefault="00CB73C5" w:rsidP="00902375">
            <w:pPr>
              <w:ind w:right="-139"/>
              <w:rPr>
                <w:rFonts w:ascii="Times New Roman" w:eastAsia="Times New Roman" w:hAnsi="Times New Roman"/>
                <w:sz w:val="24"/>
                <w:szCs w:val="24"/>
              </w:rPr>
            </w:pPr>
            <w:r w:rsidRPr="00853F31">
              <w:rPr>
                <w:rFonts w:ascii="Times New Roman" w:eastAsia="Times New Roman" w:hAnsi="Times New Roman"/>
                <w:sz w:val="24"/>
                <w:szCs w:val="24"/>
              </w:rPr>
              <w:t xml:space="preserve">           -</w:t>
            </w:r>
            <w:proofErr w:type="spellStart"/>
            <w:r w:rsidRPr="00853F31">
              <w:rPr>
                <w:rFonts w:ascii="Times New Roman" w:eastAsia="Times New Roman" w:hAnsi="Times New Roman"/>
                <w:sz w:val="24"/>
                <w:szCs w:val="24"/>
              </w:rPr>
              <w:t>Фізкультурна</w:t>
            </w:r>
            <w:proofErr w:type="spellEnd"/>
            <w:r w:rsidRPr="00853F31">
              <w:rPr>
                <w:rFonts w:ascii="Times New Roman" w:eastAsia="Times New Roman" w:hAnsi="Times New Roman"/>
                <w:spacing w:val="-4"/>
                <w:sz w:val="24"/>
                <w:szCs w:val="24"/>
              </w:rPr>
              <w:t xml:space="preserve"> </w:t>
            </w:r>
            <w:r w:rsidRPr="00853F31">
              <w:rPr>
                <w:rFonts w:ascii="Times New Roman" w:eastAsia="Times New Roman" w:hAnsi="Times New Roman"/>
                <w:sz w:val="24"/>
                <w:szCs w:val="24"/>
              </w:rPr>
              <w:t>(ФІО)</w:t>
            </w:r>
          </w:p>
        </w:tc>
      </w:tr>
    </w:tbl>
    <w:p w:rsidR="00CB73C5" w:rsidRPr="00853F31" w:rsidRDefault="00CB73C5" w:rsidP="00CB73C5">
      <w:pPr>
        <w:spacing w:after="0" w:line="240" w:lineRule="auto"/>
        <w:ind w:right="-139"/>
        <w:jc w:val="both"/>
        <w:rPr>
          <w:rFonts w:ascii="Times New Roman" w:eastAsia="Times New Roman" w:hAnsi="Times New Roman" w:cs="Times New Roman"/>
          <w:sz w:val="24"/>
          <w:szCs w:val="24"/>
        </w:rPr>
      </w:pPr>
    </w:p>
    <w:p w:rsidR="00CB73C5" w:rsidRPr="00853F31" w:rsidRDefault="00CB73C5" w:rsidP="00CB73C5">
      <w:pPr>
        <w:spacing w:after="0" w:line="240" w:lineRule="auto"/>
        <w:ind w:right="-139"/>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З української мови проведено такі види контролю:</w:t>
      </w:r>
    </w:p>
    <w:p w:rsidR="00CB73C5" w:rsidRPr="00853F31" w:rsidRDefault="00CB73C5" w:rsidP="00CB73C5">
      <w:pPr>
        <w:spacing w:after="0" w:line="240" w:lineRule="auto"/>
        <w:ind w:right="-139"/>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2 клас – аудіювання, діалог, диктант, мовні теми, списування (всього 6)</w:t>
      </w:r>
    </w:p>
    <w:p w:rsidR="00CB73C5" w:rsidRPr="00853F31" w:rsidRDefault="00CB73C5" w:rsidP="00CB73C5">
      <w:pPr>
        <w:spacing w:after="0" w:line="240" w:lineRule="auto"/>
        <w:ind w:right="-139"/>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3 клас - аудіювання, діалог, диктант, мовні теми, списування (всього 7)</w:t>
      </w:r>
    </w:p>
    <w:p w:rsidR="00CB73C5" w:rsidRPr="00853F31" w:rsidRDefault="00CB73C5" w:rsidP="00CB73C5">
      <w:pPr>
        <w:spacing w:after="0" w:line="240" w:lineRule="auto"/>
        <w:ind w:right="-139"/>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4 клас – аудіювання, діалог, диктант, мовні теми, списування, письмовий переказ(всього 8).</w:t>
      </w:r>
    </w:p>
    <w:p w:rsidR="00CB73C5" w:rsidRPr="00853F31" w:rsidRDefault="00CB73C5" w:rsidP="00CB73C5">
      <w:pPr>
        <w:spacing w:after="0" w:line="240" w:lineRule="auto"/>
        <w:ind w:right="-139"/>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t xml:space="preserve">    Для досягнення очікуваних результатів навчання  використовувались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w:t>
      </w:r>
    </w:p>
    <w:p w:rsidR="00CB73C5" w:rsidRPr="00853F31" w:rsidRDefault="00CB73C5" w:rsidP="00CB73C5">
      <w:pPr>
        <w:widowControl w:val="0"/>
        <w:tabs>
          <w:tab w:val="left" w:pos="1514"/>
        </w:tabs>
        <w:autoSpaceDE w:val="0"/>
        <w:autoSpaceDN w:val="0"/>
        <w:spacing w:after="0" w:line="240" w:lineRule="auto"/>
        <w:ind w:right="-139"/>
        <w:jc w:val="both"/>
        <w:rPr>
          <w:rFonts w:ascii="Times New Roman" w:eastAsia="Times New Roman" w:hAnsi="Times New Roman" w:cs="Times New Roman"/>
          <w:sz w:val="24"/>
          <w:szCs w:val="24"/>
        </w:rPr>
      </w:pPr>
      <w:r w:rsidRPr="00853F31">
        <w:rPr>
          <w:rFonts w:ascii="Times New Roman" w:eastAsia="Times New Roman" w:hAnsi="Times New Roman" w:cs="Times New Roman"/>
          <w:sz w:val="24"/>
          <w:szCs w:val="24"/>
        </w:rPr>
        <w:lastRenderedPageBreak/>
        <w:t xml:space="preserve">  В початковій школі освітній процес організовувався інколи дистанційно,переважно очно. (дистанційно в період з 23.02.2023 по 24.02.2023 (навчання з використанням дистанційних технологій). Використовувалась </w:t>
      </w:r>
      <w:proofErr w:type="spellStart"/>
      <w:r w:rsidRPr="00853F31">
        <w:rPr>
          <w:rFonts w:ascii="Times New Roman" w:eastAsia="Times New Roman" w:hAnsi="Times New Roman" w:cs="Times New Roman"/>
          <w:sz w:val="24"/>
          <w:szCs w:val="24"/>
        </w:rPr>
        <w:t>онлайн</w:t>
      </w:r>
      <w:proofErr w:type="spellEnd"/>
      <w:r w:rsidRPr="00853F31">
        <w:rPr>
          <w:rFonts w:ascii="Times New Roman" w:eastAsia="Times New Roman" w:hAnsi="Times New Roman" w:cs="Times New Roman"/>
          <w:sz w:val="24"/>
          <w:szCs w:val="24"/>
        </w:rPr>
        <w:t xml:space="preserve"> платформа для дистанційного навчання – </w:t>
      </w:r>
      <w:proofErr w:type="spellStart"/>
      <w:r w:rsidRPr="00853F31">
        <w:rPr>
          <w:rFonts w:ascii="Times New Roman" w:eastAsia="Times New Roman" w:hAnsi="Times New Roman" w:cs="Times New Roman"/>
          <w:sz w:val="24"/>
          <w:szCs w:val="24"/>
        </w:rPr>
        <w:t>Google</w:t>
      </w:r>
      <w:proofErr w:type="spellEnd"/>
      <w:r w:rsidRPr="00853F31">
        <w:rPr>
          <w:rFonts w:ascii="Times New Roman" w:eastAsia="Times New Roman" w:hAnsi="Times New Roman" w:cs="Times New Roman"/>
          <w:sz w:val="24"/>
          <w:szCs w:val="24"/>
        </w:rPr>
        <w:t xml:space="preserve"> </w:t>
      </w:r>
      <w:proofErr w:type="spellStart"/>
      <w:r w:rsidRPr="00853F31">
        <w:rPr>
          <w:rFonts w:ascii="Times New Roman" w:eastAsia="Times New Roman" w:hAnsi="Times New Roman" w:cs="Times New Roman"/>
          <w:sz w:val="24"/>
          <w:szCs w:val="24"/>
        </w:rPr>
        <w:t>Classroom</w:t>
      </w:r>
      <w:proofErr w:type="spellEnd"/>
      <w:r w:rsidRPr="00853F31">
        <w:rPr>
          <w:rFonts w:ascii="Times New Roman" w:eastAsia="Times New Roman" w:hAnsi="Times New Roman" w:cs="Times New Roman"/>
          <w:sz w:val="24"/>
          <w:szCs w:val="24"/>
        </w:rPr>
        <w:t xml:space="preserve">. Здійснення взаємодії вчителів та учнів у форматі </w:t>
      </w:r>
      <w:proofErr w:type="spellStart"/>
      <w:r w:rsidRPr="00853F31">
        <w:rPr>
          <w:rFonts w:ascii="Times New Roman" w:eastAsia="Times New Roman" w:hAnsi="Times New Roman" w:cs="Times New Roman"/>
          <w:sz w:val="24"/>
          <w:szCs w:val="24"/>
        </w:rPr>
        <w:t>відеозв’язку</w:t>
      </w:r>
      <w:proofErr w:type="spellEnd"/>
      <w:r w:rsidRPr="00853F31">
        <w:rPr>
          <w:rFonts w:ascii="Times New Roman" w:eastAsia="Times New Roman" w:hAnsi="Times New Roman" w:cs="Times New Roman"/>
          <w:sz w:val="24"/>
          <w:szCs w:val="24"/>
        </w:rPr>
        <w:t xml:space="preserve"> </w:t>
      </w:r>
      <w:proofErr w:type="spellStart"/>
      <w:r w:rsidRPr="00853F31">
        <w:rPr>
          <w:rFonts w:ascii="Times New Roman" w:eastAsia="Times New Roman" w:hAnsi="Times New Roman" w:cs="Times New Roman"/>
          <w:sz w:val="24"/>
          <w:szCs w:val="24"/>
        </w:rPr>
        <w:t>Googl</w:t>
      </w:r>
      <w:proofErr w:type="spellEnd"/>
      <w:r w:rsidRPr="00853F31">
        <w:rPr>
          <w:rFonts w:ascii="Times New Roman" w:eastAsia="Times New Roman" w:hAnsi="Times New Roman" w:cs="Times New Roman"/>
          <w:sz w:val="24"/>
          <w:szCs w:val="24"/>
        </w:rPr>
        <w:t xml:space="preserve"> </w:t>
      </w:r>
      <w:proofErr w:type="spellStart"/>
      <w:r w:rsidRPr="00853F31">
        <w:rPr>
          <w:rFonts w:ascii="Times New Roman" w:eastAsia="Times New Roman" w:hAnsi="Times New Roman" w:cs="Times New Roman"/>
          <w:sz w:val="24"/>
          <w:szCs w:val="24"/>
        </w:rPr>
        <w:t>Meet</w:t>
      </w:r>
      <w:proofErr w:type="spellEnd"/>
      <w:r w:rsidRPr="00853F31">
        <w:rPr>
          <w:rFonts w:ascii="Times New Roman" w:eastAsia="Times New Roman" w:hAnsi="Times New Roman" w:cs="Times New Roman"/>
          <w:sz w:val="24"/>
          <w:szCs w:val="24"/>
        </w:rPr>
        <w:t xml:space="preserve">. </w:t>
      </w:r>
    </w:p>
    <w:p w:rsidR="00CB73C5" w:rsidRPr="00853F31" w:rsidRDefault="00CB73C5" w:rsidP="00CB73C5">
      <w:pPr>
        <w:spacing w:after="0" w:line="240" w:lineRule="auto"/>
        <w:ind w:right="-13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Установлення ступеня досягнення учнями 1‒2-х класів, обов’язкових результатів навчання  3-4 класів здійснювалось відповідно до наказів Міністерства освіти і науки України від 13.07.2021 р., №813 «Про затвердження методичних рекомендацій щодо оцінювання результатів навчання учнів 1-4 класів закладів загально середньої освіти».</w:t>
      </w:r>
    </w:p>
    <w:p w:rsidR="00CB73C5" w:rsidRPr="00853F31" w:rsidRDefault="00CB73C5" w:rsidP="00CB73C5">
      <w:pPr>
        <w:spacing w:after="0" w:line="240" w:lineRule="auto"/>
        <w:ind w:right="-139"/>
        <w:jc w:val="both"/>
        <w:rPr>
          <w:rFonts w:ascii="Times New Roman" w:eastAsia="Times New Roman" w:hAnsi="Times New Roman" w:cs="Times New Roman"/>
          <w:bCs/>
          <w:sz w:val="24"/>
          <w:szCs w:val="24"/>
          <w:lang w:eastAsia="ru-RU"/>
        </w:rPr>
      </w:pPr>
      <w:r w:rsidRPr="00853F31">
        <w:rPr>
          <w:rFonts w:ascii="Times New Roman" w:eastAsia="Times New Roman" w:hAnsi="Times New Roman" w:cs="Times New Roman"/>
          <w:bCs/>
          <w:sz w:val="24"/>
          <w:szCs w:val="24"/>
          <w:lang w:eastAsia="ru-RU"/>
        </w:rPr>
        <w:t>Вимірювання</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результатів</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навчання</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здобувачів</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освіти</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відбувалося</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шляхом: формувального оцінювання, яке допомагає відстежувати особистісний</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розвиток здобувачів освіти і хід опановування ними навчального досвіду як</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основи</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компетентності,</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вибудовувати</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індивідуальну</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освітню</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траєкторію</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особистості; підсумкового (тематичного та завершального) оцінювання, під час</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якого навчальні досягнення здобувачів освіти співвідносяться з очікуваними</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результатами</w:t>
      </w:r>
      <w:r w:rsidRPr="00853F31">
        <w:rPr>
          <w:rFonts w:ascii="Times New Roman" w:eastAsia="Times New Roman" w:hAnsi="Times New Roman" w:cs="Times New Roman"/>
          <w:bCs/>
          <w:spacing w:val="-2"/>
          <w:sz w:val="24"/>
          <w:szCs w:val="24"/>
          <w:lang w:eastAsia="ru-RU"/>
        </w:rPr>
        <w:t xml:space="preserve"> </w:t>
      </w:r>
      <w:r w:rsidRPr="00853F31">
        <w:rPr>
          <w:rFonts w:ascii="Times New Roman" w:eastAsia="Times New Roman" w:hAnsi="Times New Roman" w:cs="Times New Roman"/>
          <w:bCs/>
          <w:sz w:val="24"/>
          <w:szCs w:val="24"/>
          <w:lang w:eastAsia="ru-RU"/>
        </w:rPr>
        <w:t>навчання,</w:t>
      </w:r>
      <w:r w:rsidRPr="00853F31">
        <w:rPr>
          <w:rFonts w:ascii="Times New Roman" w:eastAsia="Times New Roman" w:hAnsi="Times New Roman" w:cs="Times New Roman"/>
          <w:bCs/>
          <w:spacing w:val="-2"/>
          <w:sz w:val="24"/>
          <w:szCs w:val="24"/>
          <w:lang w:eastAsia="ru-RU"/>
        </w:rPr>
        <w:t xml:space="preserve"> </w:t>
      </w:r>
      <w:r w:rsidRPr="00853F31">
        <w:rPr>
          <w:rFonts w:ascii="Times New Roman" w:eastAsia="Times New Roman" w:hAnsi="Times New Roman" w:cs="Times New Roman"/>
          <w:bCs/>
          <w:sz w:val="24"/>
          <w:szCs w:val="24"/>
          <w:lang w:eastAsia="ru-RU"/>
        </w:rPr>
        <w:t>визначеними</w:t>
      </w:r>
      <w:r w:rsidRPr="00853F31">
        <w:rPr>
          <w:rFonts w:ascii="Times New Roman" w:eastAsia="Times New Roman" w:hAnsi="Times New Roman" w:cs="Times New Roman"/>
          <w:bCs/>
          <w:spacing w:val="-1"/>
          <w:sz w:val="24"/>
          <w:szCs w:val="24"/>
          <w:lang w:eastAsia="ru-RU"/>
        </w:rPr>
        <w:t xml:space="preserve"> </w:t>
      </w:r>
      <w:r w:rsidRPr="00853F31">
        <w:rPr>
          <w:rFonts w:ascii="Times New Roman" w:eastAsia="Times New Roman" w:hAnsi="Times New Roman" w:cs="Times New Roman"/>
          <w:bCs/>
          <w:sz w:val="24"/>
          <w:szCs w:val="24"/>
          <w:lang w:eastAsia="ru-RU"/>
        </w:rPr>
        <w:t>цією</w:t>
      </w:r>
      <w:r w:rsidRPr="00853F31">
        <w:rPr>
          <w:rFonts w:ascii="Times New Roman" w:eastAsia="Times New Roman" w:hAnsi="Times New Roman" w:cs="Times New Roman"/>
          <w:bCs/>
          <w:spacing w:val="-3"/>
          <w:sz w:val="24"/>
          <w:szCs w:val="24"/>
          <w:lang w:eastAsia="ru-RU"/>
        </w:rPr>
        <w:t xml:space="preserve"> </w:t>
      </w:r>
      <w:r w:rsidRPr="00853F31">
        <w:rPr>
          <w:rFonts w:ascii="Times New Roman" w:eastAsia="Times New Roman" w:hAnsi="Times New Roman" w:cs="Times New Roman"/>
          <w:bCs/>
          <w:sz w:val="24"/>
          <w:szCs w:val="24"/>
          <w:lang w:eastAsia="ru-RU"/>
        </w:rPr>
        <w:t>Типовою</w:t>
      </w:r>
      <w:r w:rsidRPr="00853F31">
        <w:rPr>
          <w:rFonts w:ascii="Times New Roman" w:eastAsia="Times New Roman" w:hAnsi="Times New Roman" w:cs="Times New Roman"/>
          <w:bCs/>
          <w:spacing w:val="-2"/>
          <w:sz w:val="24"/>
          <w:szCs w:val="24"/>
          <w:lang w:eastAsia="ru-RU"/>
        </w:rPr>
        <w:t xml:space="preserve"> </w:t>
      </w:r>
      <w:r w:rsidRPr="00853F31">
        <w:rPr>
          <w:rFonts w:ascii="Times New Roman" w:eastAsia="Times New Roman" w:hAnsi="Times New Roman" w:cs="Times New Roman"/>
          <w:bCs/>
          <w:sz w:val="24"/>
          <w:szCs w:val="24"/>
          <w:lang w:eastAsia="ru-RU"/>
        </w:rPr>
        <w:t>освітньою</w:t>
      </w:r>
      <w:r w:rsidRPr="00853F31">
        <w:rPr>
          <w:rFonts w:ascii="Times New Roman" w:eastAsia="Times New Roman" w:hAnsi="Times New Roman" w:cs="Times New Roman"/>
          <w:bCs/>
          <w:spacing w:val="-3"/>
          <w:sz w:val="24"/>
          <w:szCs w:val="24"/>
          <w:lang w:eastAsia="ru-RU"/>
        </w:rPr>
        <w:t xml:space="preserve"> </w:t>
      </w:r>
      <w:r w:rsidRPr="00853F31">
        <w:rPr>
          <w:rFonts w:ascii="Times New Roman" w:eastAsia="Times New Roman" w:hAnsi="Times New Roman" w:cs="Times New Roman"/>
          <w:bCs/>
          <w:sz w:val="24"/>
          <w:szCs w:val="24"/>
          <w:lang w:eastAsia="ru-RU"/>
        </w:rPr>
        <w:t>програмою.</w:t>
      </w:r>
    </w:p>
    <w:p w:rsidR="00CB73C5" w:rsidRPr="00853F31" w:rsidRDefault="00CB73C5" w:rsidP="00CB73C5">
      <w:pPr>
        <w:spacing w:after="0" w:line="240" w:lineRule="auto"/>
        <w:ind w:right="-13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В 3-4 класах відповідно рішення педагогічної </w:t>
      </w:r>
      <w:r w:rsidRPr="00853F31">
        <w:rPr>
          <w:rFonts w:ascii="Times New Roman" w:eastAsia="Calibri" w:hAnsi="Times New Roman" w:cs="Times New Roman"/>
          <w:sz w:val="24"/>
          <w:szCs w:val="24"/>
          <w:u w:val="single"/>
        </w:rPr>
        <w:t xml:space="preserve">ради </w:t>
      </w:r>
      <w:r w:rsidRPr="00853F31">
        <w:rPr>
          <w:rFonts w:ascii="Times New Roman" w:eastAsia="Calibri" w:hAnsi="Times New Roman" w:cs="Times New Roman"/>
          <w:sz w:val="24"/>
          <w:szCs w:val="24"/>
        </w:rPr>
        <w:t xml:space="preserve">здійснювалось  </w:t>
      </w:r>
      <w:proofErr w:type="spellStart"/>
      <w:r w:rsidRPr="00853F31">
        <w:rPr>
          <w:rFonts w:ascii="Times New Roman" w:eastAsia="Calibri" w:hAnsi="Times New Roman" w:cs="Times New Roman"/>
          <w:sz w:val="24"/>
          <w:szCs w:val="24"/>
        </w:rPr>
        <w:t>рівневе</w:t>
      </w:r>
      <w:proofErr w:type="spellEnd"/>
      <w:r w:rsidRPr="00853F31">
        <w:rPr>
          <w:rFonts w:ascii="Times New Roman" w:eastAsia="Calibri" w:hAnsi="Times New Roman" w:cs="Times New Roman"/>
          <w:sz w:val="24"/>
          <w:szCs w:val="24"/>
        </w:rPr>
        <w:t xml:space="preserve"> оцінювання, яке фіксувалося в класному журналі.</w:t>
      </w:r>
    </w:p>
    <w:p w:rsidR="00CB73C5" w:rsidRPr="00853F31" w:rsidRDefault="00CB73C5" w:rsidP="00CB73C5">
      <w:pPr>
        <w:spacing w:after="0" w:line="240" w:lineRule="auto"/>
        <w:ind w:right="-13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В умовах воєнного стану, завдяки різним формам організації освітнього процесу (дистанційне навчання ) навчальний план повністю виконано </w:t>
      </w:r>
    </w:p>
    <w:tbl>
      <w:tblPr>
        <w:tblStyle w:val="a3"/>
        <w:tblW w:w="0" w:type="auto"/>
        <w:tblInd w:w="108" w:type="dxa"/>
        <w:tblLook w:val="04A0" w:firstRow="1" w:lastRow="0" w:firstColumn="1" w:lastColumn="0" w:noHBand="0" w:noVBand="1"/>
      </w:tblPr>
      <w:tblGrid>
        <w:gridCol w:w="1670"/>
        <w:gridCol w:w="1035"/>
        <w:gridCol w:w="914"/>
        <w:gridCol w:w="1034"/>
        <w:gridCol w:w="914"/>
        <w:gridCol w:w="1034"/>
        <w:gridCol w:w="914"/>
        <w:gridCol w:w="1034"/>
        <w:gridCol w:w="914"/>
      </w:tblGrid>
      <w:tr w:rsidR="00CB73C5" w:rsidRPr="00853F31" w:rsidTr="00902375">
        <w:tc>
          <w:tcPr>
            <w:tcW w:w="1670"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ind w:right="-139"/>
              <w:jc w:val="both"/>
              <w:rPr>
                <w:rFonts w:ascii="Calibri" w:eastAsia="Calibri" w:hAnsi="Calibri"/>
                <w:bCs/>
              </w:rPr>
            </w:pPr>
          </w:p>
        </w:tc>
        <w:tc>
          <w:tcPr>
            <w:tcW w:w="1949" w:type="dxa"/>
            <w:gridSpan w:val="2"/>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 xml:space="preserve">1 </w:t>
            </w:r>
            <w:proofErr w:type="spellStart"/>
            <w:r w:rsidRPr="00853F31">
              <w:rPr>
                <w:rFonts w:ascii="Calibri" w:eastAsia="Calibri" w:hAnsi="Calibri"/>
                <w:bCs/>
              </w:rPr>
              <w:t>клас</w:t>
            </w:r>
            <w:proofErr w:type="spellEnd"/>
          </w:p>
        </w:tc>
        <w:tc>
          <w:tcPr>
            <w:tcW w:w="1948" w:type="dxa"/>
            <w:gridSpan w:val="2"/>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 xml:space="preserve">2 </w:t>
            </w:r>
            <w:proofErr w:type="spellStart"/>
            <w:r w:rsidRPr="00853F31">
              <w:rPr>
                <w:rFonts w:ascii="Calibri" w:eastAsia="Calibri" w:hAnsi="Calibri"/>
                <w:bCs/>
              </w:rPr>
              <w:t>клас</w:t>
            </w:r>
            <w:proofErr w:type="spellEnd"/>
          </w:p>
        </w:tc>
        <w:tc>
          <w:tcPr>
            <w:tcW w:w="1948" w:type="dxa"/>
            <w:gridSpan w:val="2"/>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 xml:space="preserve">3 </w:t>
            </w:r>
            <w:proofErr w:type="spellStart"/>
            <w:r w:rsidRPr="00853F31">
              <w:rPr>
                <w:rFonts w:ascii="Calibri" w:eastAsia="Calibri" w:hAnsi="Calibri"/>
                <w:bCs/>
              </w:rPr>
              <w:t>клас</w:t>
            </w:r>
            <w:proofErr w:type="spellEnd"/>
          </w:p>
        </w:tc>
        <w:tc>
          <w:tcPr>
            <w:tcW w:w="1948" w:type="dxa"/>
            <w:gridSpan w:val="2"/>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 xml:space="preserve">4 </w:t>
            </w:r>
            <w:proofErr w:type="spellStart"/>
            <w:r w:rsidRPr="00853F31">
              <w:rPr>
                <w:rFonts w:ascii="Calibri" w:eastAsia="Calibri" w:hAnsi="Calibri"/>
                <w:bCs/>
              </w:rPr>
              <w:t>клас</w:t>
            </w:r>
            <w:proofErr w:type="spellEnd"/>
          </w:p>
        </w:tc>
      </w:tr>
      <w:tr w:rsidR="00CB73C5" w:rsidRPr="00853F31" w:rsidTr="00902375">
        <w:tc>
          <w:tcPr>
            <w:tcW w:w="1670"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ind w:right="-139"/>
              <w:jc w:val="both"/>
              <w:rPr>
                <w:rFonts w:ascii="Calibri" w:eastAsia="Calibri" w:hAnsi="Calibri"/>
                <w:bCs/>
              </w:rPr>
            </w:pPr>
          </w:p>
        </w:tc>
        <w:tc>
          <w:tcPr>
            <w:tcW w:w="1035"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За планом</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Прове</w:t>
            </w:r>
          </w:p>
          <w:p w:rsidR="00CB73C5" w:rsidRPr="00853F31" w:rsidRDefault="00CB73C5" w:rsidP="00902375">
            <w:pPr>
              <w:ind w:right="-139"/>
              <w:jc w:val="both"/>
              <w:rPr>
                <w:rFonts w:ascii="Calibri" w:eastAsia="Calibri" w:hAnsi="Calibri"/>
                <w:bCs/>
              </w:rPr>
            </w:pPr>
            <w:proofErr w:type="spellStart"/>
            <w:r w:rsidRPr="00853F31">
              <w:rPr>
                <w:rFonts w:ascii="Calibri" w:eastAsia="Calibri" w:hAnsi="Calibri"/>
                <w:bCs/>
              </w:rPr>
              <w:t>дено</w:t>
            </w:r>
            <w:proofErr w:type="spellEnd"/>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За планом</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Прове</w:t>
            </w:r>
          </w:p>
          <w:p w:rsidR="00CB73C5" w:rsidRPr="00853F31" w:rsidRDefault="00CB73C5" w:rsidP="00902375">
            <w:pPr>
              <w:ind w:right="-139"/>
              <w:jc w:val="both"/>
              <w:rPr>
                <w:rFonts w:ascii="Calibri" w:eastAsia="Calibri" w:hAnsi="Calibri"/>
                <w:bCs/>
              </w:rPr>
            </w:pPr>
            <w:proofErr w:type="spellStart"/>
            <w:r w:rsidRPr="00853F31">
              <w:rPr>
                <w:rFonts w:ascii="Calibri" w:eastAsia="Calibri" w:hAnsi="Calibri"/>
                <w:bCs/>
              </w:rPr>
              <w:t>дено</w:t>
            </w:r>
            <w:proofErr w:type="spellEnd"/>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За планом</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Прове</w:t>
            </w:r>
          </w:p>
          <w:p w:rsidR="00CB73C5" w:rsidRPr="00853F31" w:rsidRDefault="00CB73C5" w:rsidP="00902375">
            <w:pPr>
              <w:ind w:right="-139"/>
              <w:jc w:val="both"/>
              <w:rPr>
                <w:rFonts w:ascii="Calibri" w:eastAsia="Calibri" w:hAnsi="Calibri"/>
                <w:bCs/>
              </w:rPr>
            </w:pPr>
            <w:proofErr w:type="spellStart"/>
            <w:r w:rsidRPr="00853F31">
              <w:rPr>
                <w:rFonts w:ascii="Calibri" w:eastAsia="Calibri" w:hAnsi="Calibri"/>
                <w:bCs/>
              </w:rPr>
              <w:t>дено</w:t>
            </w:r>
            <w:proofErr w:type="spellEnd"/>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За планом</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Прове</w:t>
            </w:r>
          </w:p>
          <w:p w:rsidR="00CB73C5" w:rsidRPr="00853F31" w:rsidRDefault="00CB73C5" w:rsidP="00902375">
            <w:pPr>
              <w:ind w:right="-139"/>
              <w:jc w:val="both"/>
              <w:rPr>
                <w:rFonts w:ascii="Calibri" w:eastAsia="Calibri" w:hAnsi="Calibri"/>
                <w:bCs/>
              </w:rPr>
            </w:pPr>
            <w:proofErr w:type="spellStart"/>
            <w:r w:rsidRPr="00853F31">
              <w:rPr>
                <w:rFonts w:ascii="Calibri" w:eastAsia="Calibri" w:hAnsi="Calibri"/>
                <w:bCs/>
              </w:rPr>
              <w:t>дено</w:t>
            </w:r>
            <w:proofErr w:type="spellEnd"/>
          </w:p>
        </w:tc>
      </w:tr>
      <w:tr w:rsidR="00CB73C5" w:rsidRPr="00853F31" w:rsidTr="00902375">
        <w:tc>
          <w:tcPr>
            <w:tcW w:w="1670"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proofErr w:type="spellStart"/>
            <w:r w:rsidRPr="00853F31">
              <w:rPr>
                <w:rFonts w:ascii="Calibri" w:eastAsia="Calibri" w:hAnsi="Calibri"/>
                <w:bCs/>
              </w:rPr>
              <w:t>Українська</w:t>
            </w:r>
            <w:proofErr w:type="spellEnd"/>
            <w:r w:rsidRPr="00853F31">
              <w:rPr>
                <w:rFonts w:ascii="Calibri" w:eastAsia="Calibri" w:hAnsi="Calibri"/>
                <w:bCs/>
              </w:rPr>
              <w:t xml:space="preserve"> </w:t>
            </w:r>
            <w:proofErr w:type="spellStart"/>
            <w:r w:rsidRPr="00853F31">
              <w:rPr>
                <w:rFonts w:ascii="Calibri" w:eastAsia="Calibri" w:hAnsi="Calibri"/>
                <w:bCs/>
              </w:rPr>
              <w:t>мова</w:t>
            </w:r>
            <w:proofErr w:type="spellEnd"/>
          </w:p>
          <w:p w:rsidR="00CB73C5" w:rsidRPr="00853F31" w:rsidRDefault="00CB73C5" w:rsidP="00902375">
            <w:pPr>
              <w:ind w:right="-139"/>
              <w:jc w:val="both"/>
              <w:rPr>
                <w:rFonts w:ascii="Calibri" w:eastAsia="Calibri" w:hAnsi="Calibri"/>
                <w:bCs/>
              </w:rPr>
            </w:pPr>
            <w:proofErr w:type="spellStart"/>
            <w:r w:rsidRPr="00853F31">
              <w:rPr>
                <w:rFonts w:ascii="Calibri" w:eastAsia="Calibri" w:hAnsi="Calibri"/>
                <w:bCs/>
              </w:rPr>
              <w:t>Іноземна</w:t>
            </w:r>
            <w:proofErr w:type="spellEnd"/>
            <w:r w:rsidRPr="00853F31">
              <w:rPr>
                <w:rFonts w:ascii="Calibri" w:eastAsia="Calibri" w:hAnsi="Calibri"/>
                <w:bCs/>
              </w:rPr>
              <w:t xml:space="preserve"> </w:t>
            </w:r>
            <w:proofErr w:type="spellStart"/>
            <w:r w:rsidRPr="00853F31">
              <w:rPr>
                <w:rFonts w:ascii="Calibri" w:eastAsia="Calibri" w:hAnsi="Calibri"/>
                <w:bCs/>
              </w:rPr>
              <w:t>мова</w:t>
            </w:r>
            <w:proofErr w:type="spellEnd"/>
          </w:p>
        </w:tc>
        <w:tc>
          <w:tcPr>
            <w:tcW w:w="1035"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175</w:t>
            </w:r>
          </w:p>
          <w:p w:rsidR="00CB73C5" w:rsidRPr="00853F31" w:rsidRDefault="00CB73C5" w:rsidP="00902375">
            <w:pPr>
              <w:ind w:right="-139"/>
              <w:jc w:val="both"/>
              <w:rPr>
                <w:rFonts w:ascii="Calibri" w:eastAsia="Calibri" w:hAnsi="Calibri"/>
                <w:bCs/>
              </w:rPr>
            </w:pPr>
            <w:r w:rsidRPr="00853F31">
              <w:rPr>
                <w:rFonts w:ascii="Calibri" w:eastAsia="Calibri" w:hAnsi="Calibri"/>
                <w:bCs/>
              </w:rPr>
              <w:t>70</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175</w:t>
            </w:r>
          </w:p>
          <w:p w:rsidR="00CB73C5" w:rsidRPr="00853F31" w:rsidRDefault="00CB73C5" w:rsidP="00902375">
            <w:pPr>
              <w:ind w:right="-139"/>
              <w:jc w:val="both"/>
              <w:rPr>
                <w:rFonts w:ascii="Calibri" w:eastAsia="Calibri" w:hAnsi="Calibri"/>
                <w:bCs/>
              </w:rPr>
            </w:pPr>
            <w:r w:rsidRPr="00853F31">
              <w:rPr>
                <w:rFonts w:ascii="Calibri" w:eastAsia="Calibri" w:hAnsi="Calibri"/>
                <w:bCs/>
              </w:rPr>
              <w:t>70</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175</w:t>
            </w:r>
          </w:p>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175</w:t>
            </w:r>
          </w:p>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175</w:t>
            </w:r>
          </w:p>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175</w:t>
            </w:r>
          </w:p>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175</w:t>
            </w:r>
          </w:p>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175</w:t>
            </w:r>
          </w:p>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r>
      <w:tr w:rsidR="00CB73C5" w:rsidRPr="00853F31" w:rsidTr="00902375">
        <w:tc>
          <w:tcPr>
            <w:tcW w:w="1670"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035"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r>
      <w:tr w:rsidR="00CB73C5" w:rsidRPr="00853F31" w:rsidTr="00902375">
        <w:tc>
          <w:tcPr>
            <w:tcW w:w="1670"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035"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r>
      <w:tr w:rsidR="00CB73C5" w:rsidRPr="00853F31" w:rsidTr="00902375">
        <w:tc>
          <w:tcPr>
            <w:tcW w:w="1670"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Математика</w:t>
            </w:r>
          </w:p>
        </w:tc>
        <w:tc>
          <w:tcPr>
            <w:tcW w:w="1035"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140</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140</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140</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140</w:t>
            </w:r>
          </w:p>
        </w:tc>
      </w:tr>
      <w:tr w:rsidR="00CB73C5" w:rsidRPr="00853F31" w:rsidTr="00902375">
        <w:tc>
          <w:tcPr>
            <w:tcW w:w="1670"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proofErr w:type="spellStart"/>
            <w:r w:rsidRPr="00853F31">
              <w:rPr>
                <w:rFonts w:ascii="Calibri" w:eastAsia="Calibri" w:hAnsi="Calibri"/>
                <w:bCs/>
              </w:rPr>
              <w:t>Інформатика</w:t>
            </w:r>
            <w:proofErr w:type="spellEnd"/>
          </w:p>
        </w:tc>
        <w:tc>
          <w:tcPr>
            <w:tcW w:w="1035"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ind w:right="-139"/>
              <w:jc w:val="both"/>
              <w:rPr>
                <w:rFonts w:ascii="Calibri" w:eastAsia="Calibri" w:hAnsi="Calibri"/>
                <w:bCs/>
              </w:rPr>
            </w:pPr>
          </w:p>
        </w:tc>
        <w:tc>
          <w:tcPr>
            <w:tcW w:w="914"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ind w:right="-139"/>
              <w:jc w:val="both"/>
              <w:rPr>
                <w:rFonts w:ascii="Calibri" w:eastAsia="Calibri" w:hAnsi="Calibri"/>
                <w:bCs/>
              </w:rPr>
            </w:pPr>
          </w:p>
        </w:tc>
        <w:tc>
          <w:tcPr>
            <w:tcW w:w="1034"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ind w:right="-139"/>
              <w:jc w:val="both"/>
              <w:rPr>
                <w:rFonts w:ascii="Calibri" w:eastAsia="Calibri" w:hAnsi="Calibri"/>
                <w:bCs/>
              </w:rPr>
            </w:pPr>
          </w:p>
        </w:tc>
        <w:tc>
          <w:tcPr>
            <w:tcW w:w="914"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ind w:right="-139"/>
              <w:jc w:val="both"/>
              <w:rPr>
                <w:rFonts w:ascii="Calibri" w:eastAsia="Calibri" w:hAnsi="Calibri"/>
                <w:bCs/>
              </w:rPr>
            </w:pP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35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35</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35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35</w:t>
            </w:r>
          </w:p>
        </w:tc>
      </w:tr>
      <w:tr w:rsidR="00CB73C5" w:rsidRPr="00853F31" w:rsidTr="00902375">
        <w:tc>
          <w:tcPr>
            <w:tcW w:w="1670"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 xml:space="preserve">Я </w:t>
            </w:r>
            <w:proofErr w:type="spellStart"/>
            <w:proofErr w:type="gramStart"/>
            <w:r w:rsidRPr="00853F31">
              <w:rPr>
                <w:rFonts w:ascii="Calibri" w:eastAsia="Calibri" w:hAnsi="Calibri"/>
                <w:bCs/>
              </w:rPr>
              <w:t>досл</w:t>
            </w:r>
            <w:proofErr w:type="gramEnd"/>
            <w:r w:rsidRPr="00853F31">
              <w:rPr>
                <w:rFonts w:ascii="Calibri" w:eastAsia="Calibri" w:hAnsi="Calibri"/>
                <w:bCs/>
              </w:rPr>
              <w:t>іджую</w:t>
            </w:r>
            <w:proofErr w:type="spellEnd"/>
            <w:r w:rsidRPr="00853F31">
              <w:rPr>
                <w:rFonts w:ascii="Calibri" w:eastAsia="Calibri" w:hAnsi="Calibri"/>
                <w:bCs/>
              </w:rPr>
              <w:t xml:space="preserve"> </w:t>
            </w:r>
            <w:proofErr w:type="spellStart"/>
            <w:r w:rsidRPr="00853F31">
              <w:rPr>
                <w:rFonts w:ascii="Calibri" w:eastAsia="Calibri" w:hAnsi="Calibri"/>
                <w:bCs/>
              </w:rPr>
              <w:t>світ</w:t>
            </w:r>
            <w:proofErr w:type="spellEnd"/>
            <w:r w:rsidRPr="00853F31">
              <w:rPr>
                <w:rFonts w:ascii="Calibri" w:eastAsia="Calibri" w:hAnsi="Calibri"/>
                <w:bCs/>
              </w:rPr>
              <w:t xml:space="preserve"> </w:t>
            </w:r>
          </w:p>
        </w:tc>
        <w:tc>
          <w:tcPr>
            <w:tcW w:w="1035"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245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245</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280</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280</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245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245</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245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245</w:t>
            </w:r>
          </w:p>
        </w:tc>
      </w:tr>
      <w:tr w:rsidR="00CB73C5" w:rsidRPr="00853F31" w:rsidTr="00902375">
        <w:tc>
          <w:tcPr>
            <w:tcW w:w="1670"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proofErr w:type="spellStart"/>
            <w:r w:rsidRPr="00853F31">
              <w:rPr>
                <w:rFonts w:ascii="Calibri" w:eastAsia="Calibri" w:hAnsi="Calibri"/>
                <w:bCs/>
              </w:rPr>
              <w:t>Мистецька</w:t>
            </w:r>
            <w:proofErr w:type="spellEnd"/>
          </w:p>
        </w:tc>
        <w:tc>
          <w:tcPr>
            <w:tcW w:w="1035"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70</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70</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70</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70</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70</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70</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70</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70</w:t>
            </w:r>
          </w:p>
        </w:tc>
      </w:tr>
      <w:tr w:rsidR="00CB73C5" w:rsidRPr="00853F31" w:rsidTr="00902375">
        <w:tc>
          <w:tcPr>
            <w:tcW w:w="1670"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proofErr w:type="spellStart"/>
            <w:r w:rsidRPr="00853F31">
              <w:rPr>
                <w:rFonts w:ascii="Calibri" w:eastAsia="Calibri" w:hAnsi="Calibri"/>
                <w:bCs/>
              </w:rPr>
              <w:t>Фізкультурна</w:t>
            </w:r>
            <w:proofErr w:type="spellEnd"/>
          </w:p>
        </w:tc>
        <w:tc>
          <w:tcPr>
            <w:tcW w:w="1035"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105</w:t>
            </w:r>
          </w:p>
        </w:tc>
      </w:tr>
      <w:tr w:rsidR="00CB73C5" w:rsidRPr="00853F31" w:rsidTr="00902375">
        <w:tc>
          <w:tcPr>
            <w:tcW w:w="1670"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proofErr w:type="spellStart"/>
            <w:r w:rsidRPr="00853F31">
              <w:rPr>
                <w:rFonts w:ascii="Calibri" w:eastAsia="Calibri" w:hAnsi="Calibri"/>
                <w:bCs/>
              </w:rPr>
              <w:t>Всього</w:t>
            </w:r>
            <w:proofErr w:type="spellEnd"/>
            <w:r w:rsidRPr="00853F31">
              <w:rPr>
                <w:rFonts w:ascii="Calibri" w:eastAsia="Calibri" w:hAnsi="Calibri"/>
                <w:bCs/>
              </w:rPr>
              <w:t xml:space="preserve"> </w:t>
            </w:r>
            <w:proofErr w:type="spellStart"/>
            <w:r w:rsidRPr="00853F31">
              <w:rPr>
                <w:rFonts w:ascii="Calibri" w:eastAsia="Calibri" w:hAnsi="Calibri"/>
                <w:bCs/>
              </w:rPr>
              <w:t>інваріант</w:t>
            </w:r>
            <w:proofErr w:type="spellEnd"/>
            <w:r w:rsidRPr="00853F31">
              <w:rPr>
                <w:rFonts w:ascii="Calibri" w:eastAsia="Calibri" w:hAnsi="Calibri"/>
                <w:bCs/>
              </w:rPr>
              <w:t>.</w:t>
            </w:r>
          </w:p>
        </w:tc>
        <w:tc>
          <w:tcPr>
            <w:tcW w:w="1035"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770</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770</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840</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840</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875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875</w:t>
            </w:r>
          </w:p>
        </w:tc>
        <w:tc>
          <w:tcPr>
            <w:tcW w:w="103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875</w:t>
            </w:r>
          </w:p>
        </w:tc>
        <w:tc>
          <w:tcPr>
            <w:tcW w:w="914"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both"/>
              <w:rPr>
                <w:rFonts w:ascii="Calibri" w:eastAsia="Calibri" w:hAnsi="Calibri"/>
                <w:bCs/>
              </w:rPr>
            </w:pPr>
            <w:r w:rsidRPr="00853F31">
              <w:rPr>
                <w:rFonts w:ascii="Calibri" w:eastAsia="Calibri" w:hAnsi="Calibri"/>
                <w:bCs/>
              </w:rPr>
              <w:t>875</w:t>
            </w:r>
          </w:p>
        </w:tc>
      </w:tr>
    </w:tbl>
    <w:p w:rsidR="00CB73C5" w:rsidRPr="00853F31" w:rsidRDefault="00CB73C5" w:rsidP="00CB73C5">
      <w:pPr>
        <w:spacing w:after="0" w:line="240" w:lineRule="auto"/>
        <w:ind w:right="-139"/>
        <w:jc w:val="both"/>
        <w:rPr>
          <w:rFonts w:ascii="Times New Roman" w:eastAsia="Calibri" w:hAnsi="Times New Roman" w:cs="Times New Roman"/>
          <w:sz w:val="24"/>
          <w:szCs w:val="24"/>
          <w:lang w:val="ru-RU"/>
        </w:rPr>
      </w:pPr>
      <w:proofErr w:type="spellStart"/>
      <w:r w:rsidRPr="00853F31">
        <w:rPr>
          <w:rFonts w:ascii="Times New Roman" w:eastAsia="Calibri" w:hAnsi="Times New Roman" w:cs="Times New Roman"/>
          <w:b/>
          <w:sz w:val="24"/>
          <w:szCs w:val="24"/>
          <w:lang w:val="ru-RU"/>
        </w:rPr>
        <w:t>Освітня</w:t>
      </w:r>
      <w:proofErr w:type="spellEnd"/>
      <w:r w:rsidRPr="00853F31">
        <w:rPr>
          <w:rFonts w:ascii="Times New Roman" w:eastAsia="Calibri" w:hAnsi="Times New Roman" w:cs="Times New Roman"/>
          <w:b/>
          <w:sz w:val="24"/>
          <w:szCs w:val="24"/>
          <w:lang w:val="ru-RU"/>
        </w:rPr>
        <w:t xml:space="preserve"> </w:t>
      </w:r>
      <w:proofErr w:type="spellStart"/>
      <w:r w:rsidRPr="00853F31">
        <w:rPr>
          <w:rFonts w:ascii="Times New Roman" w:eastAsia="Calibri" w:hAnsi="Times New Roman" w:cs="Times New Roman"/>
          <w:b/>
          <w:sz w:val="24"/>
          <w:szCs w:val="24"/>
          <w:lang w:val="ru-RU"/>
        </w:rPr>
        <w:t>програма</w:t>
      </w:r>
      <w:proofErr w:type="spellEnd"/>
      <w:r w:rsidRPr="00853F31">
        <w:rPr>
          <w:rFonts w:ascii="Times New Roman" w:eastAsia="Calibri" w:hAnsi="Times New Roman" w:cs="Times New Roman"/>
          <w:b/>
          <w:sz w:val="24"/>
          <w:szCs w:val="24"/>
          <w:lang w:val="ru-RU"/>
        </w:rPr>
        <w:t xml:space="preserve"> для  5 </w:t>
      </w:r>
      <w:proofErr w:type="spellStart"/>
      <w:r w:rsidRPr="00853F31">
        <w:rPr>
          <w:rFonts w:ascii="Times New Roman" w:eastAsia="Calibri" w:hAnsi="Times New Roman" w:cs="Times New Roman"/>
          <w:b/>
          <w:sz w:val="24"/>
          <w:szCs w:val="24"/>
          <w:lang w:val="ru-RU"/>
        </w:rPr>
        <w:t>клас</w:t>
      </w:r>
      <w:proofErr w:type="spellEnd"/>
      <w:r w:rsidRPr="00853F31">
        <w:rPr>
          <w:rFonts w:ascii="Times New Roman" w:eastAsia="Calibri" w:hAnsi="Times New Roman" w:cs="Times New Roman"/>
          <w:b/>
          <w:sz w:val="24"/>
          <w:szCs w:val="24"/>
        </w:rPr>
        <w:t>у</w:t>
      </w:r>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розроблена</w:t>
      </w:r>
      <w:proofErr w:type="spellEnd"/>
      <w:r w:rsidRPr="00853F31">
        <w:rPr>
          <w:rFonts w:ascii="Times New Roman" w:eastAsia="Calibri" w:hAnsi="Times New Roman" w:cs="Times New Roman"/>
          <w:sz w:val="24"/>
          <w:szCs w:val="24"/>
          <w:lang w:val="ru-RU"/>
        </w:rPr>
        <w:t xml:space="preserve"> на </w:t>
      </w:r>
      <w:proofErr w:type="spellStart"/>
      <w:r w:rsidRPr="00853F31">
        <w:rPr>
          <w:rFonts w:ascii="Times New Roman" w:eastAsia="Calibri" w:hAnsi="Times New Roman" w:cs="Times New Roman"/>
          <w:sz w:val="24"/>
          <w:szCs w:val="24"/>
          <w:lang w:val="ru-RU"/>
        </w:rPr>
        <w:t>основі</w:t>
      </w:r>
      <w:proofErr w:type="spellEnd"/>
      <w:r w:rsidRPr="00853F31">
        <w:rPr>
          <w:rFonts w:ascii="Times New Roman" w:eastAsia="Calibri" w:hAnsi="Times New Roman" w:cs="Times New Roman"/>
          <w:sz w:val="24"/>
          <w:szCs w:val="24"/>
          <w:lang w:val="ru-RU"/>
        </w:rPr>
        <w:t xml:space="preserve"> Державного стандарту  </w:t>
      </w:r>
      <w:proofErr w:type="spellStart"/>
      <w:r w:rsidRPr="00853F31">
        <w:rPr>
          <w:rFonts w:ascii="Times New Roman" w:eastAsia="Calibri" w:hAnsi="Times New Roman" w:cs="Times New Roman"/>
          <w:sz w:val="24"/>
          <w:szCs w:val="24"/>
          <w:lang w:val="ru-RU"/>
        </w:rPr>
        <w:t>базової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освіти</w:t>
      </w:r>
      <w:proofErr w:type="spellEnd"/>
      <w:r w:rsidRPr="00853F31">
        <w:rPr>
          <w:rFonts w:ascii="Times New Roman" w:eastAsia="Calibri" w:hAnsi="Times New Roman" w:cs="Times New Roman"/>
          <w:sz w:val="24"/>
          <w:szCs w:val="24"/>
          <w:lang w:val="ru-RU"/>
        </w:rPr>
        <w:t xml:space="preserve"> (2020), </w:t>
      </w:r>
      <w:proofErr w:type="spellStart"/>
      <w:r w:rsidRPr="00853F31">
        <w:rPr>
          <w:rFonts w:ascii="Times New Roman" w:eastAsia="Calibri" w:hAnsi="Times New Roman" w:cs="Times New Roman"/>
          <w:sz w:val="24"/>
          <w:szCs w:val="24"/>
          <w:lang w:val="ru-RU"/>
        </w:rPr>
        <w:t>Типової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освітньої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програми</w:t>
      </w:r>
      <w:proofErr w:type="spellEnd"/>
      <w:r w:rsidRPr="00853F31">
        <w:rPr>
          <w:rFonts w:ascii="Times New Roman" w:eastAsia="Calibri" w:hAnsi="Times New Roman" w:cs="Times New Roman"/>
          <w:sz w:val="24"/>
          <w:szCs w:val="24"/>
          <w:lang w:val="ru-RU"/>
        </w:rPr>
        <w:t xml:space="preserve"> (наказ МОН </w:t>
      </w:r>
      <w:proofErr w:type="spellStart"/>
      <w:r w:rsidRPr="00853F31">
        <w:rPr>
          <w:rFonts w:ascii="Times New Roman" w:eastAsia="Calibri" w:hAnsi="Times New Roman" w:cs="Times New Roman"/>
          <w:sz w:val="24"/>
          <w:szCs w:val="24"/>
          <w:lang w:val="ru-RU"/>
        </w:rPr>
        <w:t>від</w:t>
      </w:r>
      <w:proofErr w:type="spellEnd"/>
      <w:r w:rsidRPr="00853F31">
        <w:rPr>
          <w:rFonts w:ascii="Times New Roman" w:eastAsia="Calibri" w:hAnsi="Times New Roman" w:cs="Times New Roman"/>
          <w:sz w:val="24"/>
          <w:szCs w:val="24"/>
          <w:lang w:val="ru-RU"/>
        </w:rPr>
        <w:t xml:space="preserve"> 19.02.2021, №235)</w:t>
      </w:r>
      <w:r w:rsidRPr="00853F31">
        <w:rPr>
          <w:rFonts w:ascii="Times New Roman" w:eastAsia="Calibri" w:hAnsi="Times New Roman" w:cs="Times New Roman"/>
          <w:sz w:val="24"/>
          <w:szCs w:val="24"/>
        </w:rPr>
        <w:t>,</w:t>
      </w:r>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схвалена</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педагогічною</w:t>
      </w:r>
      <w:proofErr w:type="spellEnd"/>
      <w:r w:rsidRPr="00853F31">
        <w:rPr>
          <w:rFonts w:ascii="Times New Roman" w:eastAsia="Calibri" w:hAnsi="Times New Roman" w:cs="Times New Roman"/>
          <w:sz w:val="24"/>
          <w:szCs w:val="24"/>
          <w:lang w:val="ru-RU"/>
        </w:rPr>
        <w:t xml:space="preserve"> радою </w:t>
      </w:r>
      <w:proofErr w:type="spellStart"/>
      <w:r w:rsidRPr="00853F31">
        <w:rPr>
          <w:rFonts w:ascii="Times New Roman" w:eastAsia="Calibri" w:hAnsi="Times New Roman" w:cs="Times New Roman"/>
          <w:sz w:val="24"/>
          <w:szCs w:val="24"/>
          <w:lang w:val="ru-RU"/>
        </w:rPr>
        <w:t>школи</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u w:val="single"/>
          <w:lang w:val="ru-RU"/>
        </w:rPr>
        <w:t xml:space="preserve">протокол </w:t>
      </w:r>
      <w:proofErr w:type="spellStart"/>
      <w:r w:rsidRPr="00853F31">
        <w:rPr>
          <w:rFonts w:ascii="Times New Roman" w:eastAsia="Calibri" w:hAnsi="Times New Roman" w:cs="Times New Roman"/>
          <w:sz w:val="24"/>
          <w:szCs w:val="24"/>
          <w:u w:val="single"/>
          <w:lang w:val="ru-RU"/>
        </w:rPr>
        <w:t>від</w:t>
      </w:r>
      <w:proofErr w:type="spellEnd"/>
      <w:r w:rsidRPr="00853F31">
        <w:rPr>
          <w:rFonts w:ascii="Times New Roman" w:eastAsia="Calibri" w:hAnsi="Times New Roman" w:cs="Times New Roman"/>
          <w:sz w:val="24"/>
          <w:szCs w:val="24"/>
          <w:u w:val="single"/>
          <w:lang w:val="ru-RU"/>
        </w:rPr>
        <w:t xml:space="preserve">                        №)</w:t>
      </w:r>
      <w:r w:rsidRPr="00853F31">
        <w:rPr>
          <w:rFonts w:ascii="Times New Roman" w:eastAsia="Calibri" w:hAnsi="Times New Roman" w:cs="Times New Roman"/>
          <w:sz w:val="24"/>
          <w:szCs w:val="24"/>
          <w:lang w:val="ru-RU"/>
        </w:rPr>
        <w:t xml:space="preserve"> та </w:t>
      </w:r>
      <w:proofErr w:type="spellStart"/>
      <w:r w:rsidRPr="00853F31">
        <w:rPr>
          <w:rFonts w:ascii="Times New Roman" w:eastAsia="Calibri" w:hAnsi="Times New Roman" w:cs="Times New Roman"/>
          <w:sz w:val="24"/>
          <w:szCs w:val="24"/>
          <w:lang w:val="ru-RU"/>
        </w:rPr>
        <w:t>затверджена</w:t>
      </w:r>
      <w:proofErr w:type="spellEnd"/>
      <w:r w:rsidRPr="00853F31">
        <w:rPr>
          <w:rFonts w:ascii="Times New Roman" w:eastAsia="Calibri" w:hAnsi="Times New Roman" w:cs="Times New Roman"/>
          <w:sz w:val="24"/>
          <w:szCs w:val="24"/>
          <w:lang w:val="ru-RU"/>
        </w:rPr>
        <w:t xml:space="preserve"> директором (</w:t>
      </w:r>
      <w:r w:rsidRPr="00853F31">
        <w:rPr>
          <w:rFonts w:ascii="Times New Roman" w:eastAsia="Calibri" w:hAnsi="Times New Roman" w:cs="Times New Roman"/>
          <w:sz w:val="24"/>
          <w:szCs w:val="24"/>
          <w:u w:val="single"/>
          <w:lang w:val="ru-RU"/>
        </w:rPr>
        <w:t xml:space="preserve">наказ </w:t>
      </w:r>
      <w:proofErr w:type="spellStart"/>
      <w:r w:rsidRPr="00853F31">
        <w:rPr>
          <w:rFonts w:ascii="Times New Roman" w:eastAsia="Calibri" w:hAnsi="Times New Roman" w:cs="Times New Roman"/>
          <w:sz w:val="24"/>
          <w:szCs w:val="24"/>
          <w:u w:val="single"/>
          <w:lang w:val="ru-RU"/>
        </w:rPr>
        <w:t>від</w:t>
      </w:r>
      <w:proofErr w:type="spellEnd"/>
      <w:r w:rsidRPr="00853F31">
        <w:rPr>
          <w:rFonts w:ascii="Times New Roman" w:eastAsia="Calibri" w:hAnsi="Times New Roman" w:cs="Times New Roman"/>
          <w:sz w:val="24"/>
          <w:szCs w:val="24"/>
          <w:u w:val="single"/>
          <w:lang w:val="ru-RU"/>
        </w:rPr>
        <w:t xml:space="preserve">    №</w:t>
      </w:r>
      <w:proofErr w:type="gramStart"/>
      <w:r w:rsidRPr="00853F31">
        <w:rPr>
          <w:rFonts w:ascii="Times New Roman" w:eastAsia="Calibri" w:hAnsi="Times New Roman" w:cs="Times New Roman"/>
          <w:sz w:val="24"/>
          <w:szCs w:val="24"/>
          <w:u w:val="single"/>
          <w:lang w:val="ru-RU"/>
        </w:rPr>
        <w:t xml:space="preserve">             )</w:t>
      </w:r>
      <w:proofErr w:type="gramEnd"/>
      <w:r w:rsidRPr="00853F31">
        <w:rPr>
          <w:rFonts w:ascii="Times New Roman" w:eastAsia="Calibri" w:hAnsi="Times New Roman" w:cs="Times New Roman"/>
          <w:sz w:val="24"/>
          <w:szCs w:val="24"/>
          <w:u w:val="single"/>
          <w:lang w:val="ru-RU"/>
        </w:rPr>
        <w:t>.</w:t>
      </w:r>
      <w:r w:rsidRPr="00853F31">
        <w:rPr>
          <w:rFonts w:ascii="Times New Roman" w:eastAsia="Calibri" w:hAnsi="Times New Roman" w:cs="Times New Roman"/>
          <w:sz w:val="24"/>
          <w:szCs w:val="24"/>
        </w:rPr>
        <w:t xml:space="preserve"> </w:t>
      </w:r>
      <w:proofErr w:type="spellStart"/>
      <w:r w:rsidRPr="00853F31">
        <w:rPr>
          <w:rFonts w:ascii="Times New Roman" w:eastAsia="Calibri" w:hAnsi="Times New Roman" w:cs="Times New Roman"/>
          <w:sz w:val="24"/>
          <w:szCs w:val="24"/>
          <w:lang w:val="ru-RU"/>
        </w:rPr>
        <w:t>Освітня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програма</w:t>
      </w:r>
      <w:proofErr w:type="spellEnd"/>
      <w:r w:rsidRPr="00853F31">
        <w:rPr>
          <w:rFonts w:ascii="Times New Roman" w:eastAsia="Calibri" w:hAnsi="Times New Roman" w:cs="Times New Roman"/>
          <w:sz w:val="24"/>
          <w:szCs w:val="24"/>
        </w:rPr>
        <w:t xml:space="preserve"> </w:t>
      </w:r>
      <w:proofErr w:type="spellStart"/>
      <w:r w:rsidRPr="00853F31">
        <w:rPr>
          <w:rFonts w:ascii="Times New Roman" w:eastAsia="Calibri" w:hAnsi="Times New Roman" w:cs="Times New Roman"/>
          <w:sz w:val="24"/>
          <w:szCs w:val="24"/>
          <w:lang w:val="ru-RU"/>
        </w:rPr>
        <w:t>передбача</w:t>
      </w:r>
      <w:r w:rsidRPr="00853F31">
        <w:rPr>
          <w:rFonts w:ascii="Times New Roman" w:eastAsia="Calibri" w:hAnsi="Times New Roman" w:cs="Times New Roman"/>
          <w:sz w:val="24"/>
          <w:szCs w:val="24"/>
        </w:rPr>
        <w:t>ла</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досягнення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учнями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результатів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навчання</w:t>
      </w:r>
      <w:proofErr w:type="spellEnd"/>
      <w:r w:rsidRPr="00853F31">
        <w:rPr>
          <w:rFonts w:ascii="Times New Roman" w:eastAsia="Calibri" w:hAnsi="Times New Roman" w:cs="Times New Roman"/>
          <w:sz w:val="24"/>
          <w:szCs w:val="24"/>
          <w:lang w:val="ru-RU"/>
        </w:rPr>
        <w:t xml:space="preserve"> (компетентностей), </w:t>
      </w:r>
      <w:proofErr w:type="spellStart"/>
      <w:r w:rsidRPr="00853F31">
        <w:rPr>
          <w:rFonts w:ascii="Times New Roman" w:eastAsia="Calibri" w:hAnsi="Times New Roman" w:cs="Times New Roman"/>
          <w:sz w:val="24"/>
          <w:szCs w:val="24"/>
          <w:lang w:val="ru-RU"/>
        </w:rPr>
        <w:t>визначених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Державним</w:t>
      </w:r>
      <w:proofErr w:type="spellEnd"/>
      <w:r w:rsidRPr="00853F31">
        <w:rPr>
          <w:rFonts w:ascii="Times New Roman" w:eastAsia="Calibri" w:hAnsi="Times New Roman" w:cs="Times New Roman"/>
          <w:sz w:val="24"/>
          <w:szCs w:val="24"/>
          <w:lang w:val="ru-RU"/>
        </w:rPr>
        <w:t xml:space="preserve"> стандартом.</w:t>
      </w:r>
    </w:p>
    <w:p w:rsidR="00CB73C5" w:rsidRPr="00853F31" w:rsidRDefault="00CB73C5" w:rsidP="00CB73C5">
      <w:pPr>
        <w:widowControl w:val="0"/>
        <w:tabs>
          <w:tab w:val="left" w:pos="1514"/>
        </w:tabs>
        <w:autoSpaceDE w:val="0"/>
        <w:autoSpaceDN w:val="0"/>
        <w:spacing w:after="0" w:line="240" w:lineRule="auto"/>
        <w:ind w:right="-139"/>
        <w:jc w:val="both"/>
        <w:rPr>
          <w:rFonts w:ascii="Times New Roman" w:eastAsia="Times New Roman" w:hAnsi="Times New Roman" w:cs="Times New Roman"/>
          <w:sz w:val="24"/>
          <w:szCs w:val="24"/>
        </w:rPr>
      </w:pPr>
      <w:r>
        <w:rPr>
          <w:noProof/>
        </w:rPr>
        <w:pict>
          <v:shape id="Freeform 4" o:spid="_x0000_s1026" style="position:absolute;left:0;text-align:left;margin-left:416.25pt;margin-top:306.05pt;width:134.3pt;height:5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8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jBgQAAA0MAAAOAAAAZHJzL2Uyb0RvYy54bWysVl2PozYUfa/U/2Dx2CoDJgRCNJlVd6ep&#10;Ks1uV1r6AxwwARUwtcnHbNX/3utrnIE0ZKOqeSAmPrk+9xz7+j6+O9UVOXCpStGsHfrgOYQ3qcjK&#10;Zrd2fk82s6VDVMeajFWi4WvnlSvn3dP33z0e2xX3RSGqjEsCQRq1OrZrp+i6duW6Ki14zdSDaHkD&#10;k7mQNevgVe7cTLIjRK8r1/e80D0KmbVSpFwp+PXZTDpPGD/Pedr9lueKd6RaO8Ctw6fE51Y/3adH&#10;ttpJ1hZl2tNg/4FFzcoGFj2HemYdI3tZ/itUXaZSKJF3D6moXZHnZcoxB8iGehfZfClYyzEXEEe1&#10;Z5nU/xc2/XT4LEmZrZ3IIQ2rwaKN5FwLTgKtzrFVKwB9aT9LnZ9qX0T6h4IJdzSjXxRgyPb4UWQQ&#10;he07gYqcclnrf0Ku5ITCv56F56eOpPAjjbxFSMGfFOYiOo8CdMZlK/vvdK+6X7jASOzwojpjXAYj&#10;lD3ryScQJK8r8PDHGfEIpR6lZDn3F73TZxy1uB9cknjkSPxwGV6CfAvCYCH1KdGPS9jcwiAWggpY&#10;2Ef5YEeclwwsDKNpUleZLSxMMwsmmIUWdJsZmGrUuM0MDulAtElmsYVpZssJZtrGQbDID4KrotGh&#10;A4i6rhodm7Ccz72rstGhCwn1p+iNXZimN7ThFr2xE7DhvPA6v6EXCQ2n+I29mOY3NOMGP39sx/SB&#10;gG39tlcSf/JIjO2Y5OcP7bjFb+zHDX5DQxJ/6mD4Yz8mz6w/tOPi0ELd2dnKwgpbbNJT01cbGBGm&#10;LzgPK1wrlK5sCQgI5SuZ6/IAIQClS9MEGLLR4OguMHitwXBk7gmtTwLCseh9kwkFJRAe3xVd7xMN&#10;B4PvIQOV18BHmRpSvZwSbunL+1k6BO7nrV6CrVrWaRfskBzXDlZrUsDVoQutnqnFgScCMZ22wyCA&#10;qb1K3gBVMwTCARmg7Jz9bjGYwcBaNmk7bb8NzOT6TRhQMyLeg4T9DPTuR9p0LbO0Eoobp7SOuDXP&#10;gmofBjerElWZbcqq0jIqudt+qCQ5MOidNvjpHR/BKtzljdB/M8uYX+Bu7z3Ttzz2Qn/FYJb33o9n&#10;m3AZzYJNsJjFkbeceTR+H4deEAfPm7+1mzRYFWWW8ealbLjty2hwX9/Td4imo8LOTO+YeAFbEfOa&#10;TNLDz7Ukpdg3Ge7FgrPs537csbIyY3fMGEWGtO03CoENk+6RTFO1Fdkr9EtSmJ4UemgYFEJ+dcgR&#10;+tG1o/7cM8kdUv3aQMMX0wCaItLhS7CIdF2Xw5ntcIY1KYRaO50DhUoPP3Sm6d23stwVsBJFLRrx&#10;E/RpeanbKeRnWPUv0HNiBn1/rJva4Tui3rr4p38AAAD//wMAUEsDBBQABgAIAAAAIQAyi1Ae4gAA&#10;AAwBAAAPAAAAZHJzL2Rvd25yZXYueG1sTI/LTsMwEEX3SPyDNUjsqOOUPhQyqVBEJFhQRKm6dmPj&#10;RI3HUeym4e9xV7Cb0RzdOTffTLZjox586whBzBJgmmqnWjII+6/qYQ3MB0lKdo40wo/2sClub3KZ&#10;KXehTz3ugmExhHwmEZoQ+oxzXzfaSj9zvaZ4+3aDlSGug+FqkJcYbjueJsmSW9lS/NDIXpeNrk+7&#10;s0U4GfLv5m2+PVSvq0qML2X9UZWI93fT8xOwoKfwB8NVP6pDEZ2O7kzKsw5hPU8XEUVYilQAuxIi&#10;EXE6IqzSxwXwIuf/SxS/AAAA//8DAFBLAQItABQABgAIAAAAIQC2gziS/gAAAOEBAAATAAAAAAAA&#10;AAAAAAAAAAAAAABbQ29udGVudF9UeXBlc10ueG1sUEsBAi0AFAAGAAgAAAAhADj9If/WAAAAlAEA&#10;AAsAAAAAAAAAAAAAAAAALwEAAF9yZWxzLy5yZWxzUEsBAi0AFAAGAAgAAAAhAL+WvOMGBAAADQwA&#10;AA4AAAAAAAAAAAAAAAAALgIAAGRycy9lMm9Eb2MueG1sUEsBAi0AFAAGAAgAAAAhADKLUB7iAAAA&#10;DAEAAA8AAAAAAAAAAAAAAAAAYAYAAGRycy9kb3ducmV2LnhtbFBLBQYAAAAABAAEAPMAAABvBwAA&#10;AAA=&#10;" path="m2686,l,,,1123r5,l2681,1123r5,l2686,xe" stroked="f">
            <v:path arrowok="t" o:connecttype="custom" o:connectlocs="1705610,3886835;0,3886835;0,4599940;3175,4599940;1702435,4599940;1705610,4599940;1705610,3886835" o:connectangles="0,0,0,0,0,0,0"/>
            <w10:wrap anchorx="page" anchory="page"/>
          </v:shape>
        </w:pict>
      </w:r>
      <w:r>
        <w:rPr>
          <w:noProof/>
        </w:rPr>
        <w:pict>
          <v:shape id="AutoShape 5" o:spid="_x0000_s1027" style="position:absolute;left:0;text-align:left;margin-left:220pt;margin-top:490.65pt;width:330.55pt;height:175.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11,35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HAwYAAOoYAAAOAAAAZHJzL2Uyb0RvYy54bWysWV2PozYUfa/U/2Dx2CoTDAZCNJlVd7ep&#10;Kk3blZb+AAdIgkowNWQy06r/vdcGJzaDCaqahwDx4frce3z9cfP44fVUopecNwWrNg5+cB2UVynL&#10;iuqwcX5PtouVg5qWVhktWZVvnLe8cT48ffvN46Ve5x47sjLLOQIjVbO+1Bvn2Lb1erls0mN+os0D&#10;q/MKGveMn2gLj/ywzDi9gPVTufRcN1xeGM9qztK8aeDXz12j8yTt7/d52v623zd5i8qNA9xa+c3l&#10;9058L58e6frAaX0s0p4G/Q8sTrSooNOrqc+0pejMi3emTkXKWcP27UPKTku23xdpLn0Ab7A78Obr&#10;kda59AWC09TXMDX/n9n015cvHBXZxgkdVNETSPTDuWWyZxSI8FzqZg2or/UXLhxs6meW/tFAw9Jo&#10;EQ8NYNDu8gvLwAwFMzIkr3t+Em+Cs+hVRv7tGvn8tUUp/EhwHMWrwEEptHmeT4JQdr6ka/V6em7a&#10;n3ImTdGX56btpMvgTgY+6+knIPP+VIKK3y+Qi1Y+DhEhrpL6CsMK9t0SJS66oDDEuB8PV5CnQNIW&#10;9vwgQPEK+0Ocr3BgrEMdkR/geIgjCiftCVqj3CAQnQuCG7FwA8E0P+3cIoW7ww0yVbNn5RYrmOC2&#10;snDDpgjY931vNHAQ8purHWw8ctiUwi6rLkWCPRtBU4kJgroWkwRNPewEdT0SGJzjIw+bctjlhUGm&#10;RVCO0PEIeqYmVoKeLkniWVPDFAS7KzceldjTFelgFoKmJtYR6OmSJJ4tPzxTkAmCuiKTBE1N7AR1&#10;SRLPliS+KQhITPzRCPq6Ih1sPIK+qYlVYl+XJIHUHB+DvinIBEFdkUmCpiZ2grokiW9LEt8UxC6x&#10;rysyJTEZaIJdjEenaKJrkhBblhBTETtDoksyydAUZeV7wThBXZOE2LKEmIpMENQlmSRoimInqGuS&#10;EFuWBANFrFkS6IpMDcJgoIlV40DXJAlsaRKYitjTJNAlmWQ4EMXOUBclCWx5EpiS2EUOdE2mRA4H&#10;qlgZhroqSWjLk9DUROyxRqfCUJdEosZnwtDUxDoIYZt5Wz2T0JYloSmInZ6uxxQ9UxA7PV2PJLTl&#10;SDRQw43i8bU40tXAEjYev8jUA1v1jXRBksiWI5GpR9e1CNBwhxzpgkwyNCWZYKhrkkS2HIlMSawS&#10;R7okA4nhuHJQBxJ6VGeU9LXqDylwh6g4GbvyZFSzRpyIEhAFjj2JjAWYAJQ40VjAEB8BjkTg7oKB&#10;qwB3B5u7aFCjg6uz1zQTDIGV1uUx5651sa8UcNgPzqEudnkSPs9Tr3cV9kpzrIsdkLDuz3PV712F&#10;fcQc62JzIKzDoj4L3rtK5rlKeldhwZtjXaxiggysPrPgvauwFMyBi/ldWIeJeRa8dzWc52rYuwrz&#10;1hzrYjISZGASmQXvXYWU1uDdQO4zlkMFaVg74g6C2tFOvEPXNW1FoqtbdIFKiigkoOPGkRUA0XJi&#10;L3nCJKYVGe/HGGYvYOoFsEHs+r5hykrHwtRuAlWzutbSZAdTNQfwQTWrawe79jwfqXFUttKSNbl0&#10;/8Z6YD+Ow1mO3XDKuLrqfnkBHJa6OKlmdR30Ox/5vme7W52koMPtpZvnQyb9zHWDKoC6Kso98C7l&#10;a+/zke87n+GcCvFd1xRQOaSuA8filRoDCqCuHfDq12zgsGPlFIx3kYhyRbxmpEhkrWjYsLLItkVZ&#10;ijxs+GH3qeTohUJheCs//fgyYKVciSsmXlPDT7wOdcs+6UUFUxZ6/46xR9yPXrzYhqtoQbYkWMSR&#10;u1q4OP4Yhy6JyeftP2Ldx2R9LLIsr56LKldFZ0zmFXX78ndXLpZlZzHlxAGMJemX1UlXfsac5Oxc&#10;ZTKbjznNfuzvW1qU3f3SZCyDDG6rqwyELAaL+m9XMN6x7A1qwZx1BXf4gwBujoz/5aALFNs3TvPn&#10;mfLcQeXPFVSzYwy1FKjOywcSRKJUxfWWnd5CqxRMbZzWgc2UuP3UdhX9c82LwxF6wjIWFROl7H0h&#10;KsWSX8eqf4CCuvSgL/6Lir3+LFG3vyie/gUAAP//AwBQSwMEFAAGAAgAAAAhALlWbknjAAAADQEA&#10;AA8AAABkcnMvZG93bnJldi54bWxMj8FOwzAQRO9I/IO1SFwQtV1XqA1xKgTtoTcSqp7dZEkC8TqK&#10;3TTw9bincpvVjGbfpOvJdmzEwbeONMiZAIZUuqqlWsP+Y/u4BOaDocp0jlDDD3pYZ7c3qUkqd6Yc&#10;xyLULJaQT4yGJoQ+4dyXDVrjZ65Hit6nG6wJ8RxqXg3mHMttx+dCPHFrWoofGtPja4Pld3GyGt43&#10;9cP2oPpSFrv9Lv/Nv8aNf9P6/m56eQYWcArXMFzwIzpkkenoTlR51mlYLETcEjSsllIBuySkkBLY&#10;MSql1Bx4lvL/K7I/AAAA//8DAFBLAQItABQABgAIAAAAIQC2gziS/gAAAOEBAAATAAAAAAAAAAAA&#10;AAAAAAAAAABbQ29udGVudF9UeXBlc10ueG1sUEsBAi0AFAAGAAgAAAAhADj9If/WAAAAlAEAAAsA&#10;AAAAAAAAAAAAAAAALwEAAF9yZWxzLy5yZWxzUEsBAi0AFAAGAAgAAAAhAOz+O8cDBgAA6hgAAA4A&#10;AAAAAAAAAAAAAAAALgIAAGRycy9lMm9Eb2MueG1sUEsBAi0AFAAGAAgAAAAhALlWbknjAAAADQEA&#10;AA8AAAAAAAAAAAAAAAAAXQgAAGRycy9kb3ducmV2LnhtbFBLBQYAAAAABAAEAPMAAABtCQAAAAA=&#10;" adj="0,,0" path="m3916,2542l,2542r,977l3916,3519r,-977xm3916,996l,996,,2530r3916,l3916,996xm6611,996r-2686,l3925,2530r2686,l6611,996xm6611,l3925,r,986l6611,986,6611,xe" stroked="f">
            <v:stroke joinstyle="round"/>
            <v:formulas/>
            <v:path arrowok="t" o:connecttype="custom" o:connectlocs="2486660,7845425;0,7845425;0,8465820;2486660,8465820;2486660,7845425;2486660,6863715;0,6863715;0,7837805;2486660,7837805;2486660,6863715;4197985,6863715;2492375,6863715;2492375,7837805;4197985,7837805;4197985,6863715;4197985,6231255;2492375,6231255;2492375,6857365;4197985,6857365;4197985,6231255" o:connectangles="0,0,0,0,0,0,0,0,0,0,0,0,0,0,0,0,0,0,0,0"/>
            <w10:wrap anchorx="page" anchory="page"/>
          </v:shape>
        </w:pict>
      </w:r>
      <w:r w:rsidRPr="00853F31">
        <w:rPr>
          <w:rFonts w:ascii="Times New Roman" w:eastAsia="Calibri" w:hAnsi="Times New Roman" w:cs="Times New Roman"/>
          <w:sz w:val="24"/>
          <w:szCs w:val="24"/>
        </w:rPr>
        <w:t xml:space="preserve">  </w:t>
      </w:r>
      <w:proofErr w:type="spellStart"/>
      <w:r w:rsidRPr="00853F31">
        <w:rPr>
          <w:rFonts w:ascii="Times New Roman" w:eastAsia="Calibri" w:hAnsi="Times New Roman" w:cs="Times New Roman"/>
          <w:sz w:val="24"/>
          <w:szCs w:val="24"/>
          <w:lang w:val="ru-RU"/>
        </w:rPr>
        <w:t>Загальний</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обсяг</w:t>
      </w:r>
      <w:proofErr w:type="spellEnd"/>
      <w:r w:rsidRPr="00853F31">
        <w:rPr>
          <w:rFonts w:ascii="Times New Roman" w:eastAsia="Calibri" w:hAnsi="Times New Roman" w:cs="Times New Roman"/>
          <w:sz w:val="24"/>
          <w:szCs w:val="24"/>
          <w:lang w:val="ru-RU"/>
        </w:rPr>
        <w:t xml:space="preserve"> </w:t>
      </w:r>
      <w:proofErr w:type="spellStart"/>
      <w:proofErr w:type="gramStart"/>
      <w:r w:rsidRPr="00853F31">
        <w:rPr>
          <w:rFonts w:ascii="Times New Roman" w:eastAsia="Calibri" w:hAnsi="Times New Roman" w:cs="Times New Roman"/>
          <w:sz w:val="24"/>
          <w:szCs w:val="24"/>
          <w:lang w:val="ru-RU"/>
        </w:rPr>
        <w:t>р</w:t>
      </w:r>
      <w:proofErr w:type="gramEnd"/>
      <w:r w:rsidRPr="00853F31">
        <w:rPr>
          <w:rFonts w:ascii="Times New Roman" w:eastAsia="Calibri" w:hAnsi="Times New Roman" w:cs="Times New Roman"/>
          <w:sz w:val="24"/>
          <w:szCs w:val="24"/>
          <w:lang w:val="ru-RU"/>
        </w:rPr>
        <w:t>ічного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навчального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навантаження</w:t>
      </w:r>
      <w:proofErr w:type="spellEnd"/>
      <w:r w:rsidRPr="00853F31">
        <w:rPr>
          <w:rFonts w:ascii="Times New Roman" w:eastAsia="Calibri" w:hAnsi="Times New Roman" w:cs="Times New Roman"/>
          <w:sz w:val="24"/>
          <w:szCs w:val="24"/>
          <w:lang w:val="ru-RU"/>
        </w:rPr>
        <w:t xml:space="preserve"> для з </w:t>
      </w:r>
      <w:proofErr w:type="spellStart"/>
      <w:r w:rsidRPr="00853F31">
        <w:rPr>
          <w:rFonts w:ascii="Times New Roman" w:eastAsia="Calibri" w:hAnsi="Times New Roman" w:cs="Times New Roman"/>
          <w:sz w:val="24"/>
          <w:szCs w:val="24"/>
          <w:lang w:val="ru-RU"/>
        </w:rPr>
        <w:t>навчанням</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українською</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мовою</w:t>
      </w:r>
      <w:proofErr w:type="spellEnd"/>
      <w:r w:rsidRPr="00853F31">
        <w:rPr>
          <w:rFonts w:ascii="Times New Roman" w:eastAsia="Calibri" w:hAnsi="Times New Roman" w:cs="Times New Roman"/>
          <w:sz w:val="24"/>
          <w:szCs w:val="24"/>
          <w:lang w:val="ru-RU"/>
        </w:rPr>
        <w:t xml:space="preserve"> (5 </w:t>
      </w:r>
      <w:proofErr w:type="spellStart"/>
      <w:r w:rsidRPr="00853F31">
        <w:rPr>
          <w:rFonts w:ascii="Times New Roman" w:eastAsia="Calibri" w:hAnsi="Times New Roman" w:cs="Times New Roman"/>
          <w:sz w:val="24"/>
          <w:szCs w:val="24"/>
          <w:lang w:val="ru-RU"/>
        </w:rPr>
        <w:t>клас</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відповідає</w:t>
      </w:r>
      <w:proofErr w:type="spellEnd"/>
      <w:r w:rsidRPr="00853F31">
        <w:rPr>
          <w:rFonts w:ascii="Times New Roman" w:eastAsia="Calibri" w:hAnsi="Times New Roman" w:cs="Times New Roman"/>
          <w:sz w:val="24"/>
          <w:szCs w:val="24"/>
          <w:lang w:val="ru-RU"/>
        </w:rPr>
        <w:t xml:space="preserve"> Типовому </w:t>
      </w:r>
      <w:proofErr w:type="spellStart"/>
      <w:r w:rsidRPr="00853F31">
        <w:rPr>
          <w:rFonts w:ascii="Times New Roman" w:eastAsia="Calibri" w:hAnsi="Times New Roman" w:cs="Times New Roman"/>
          <w:sz w:val="24"/>
          <w:szCs w:val="24"/>
          <w:lang w:val="ru-RU"/>
        </w:rPr>
        <w:t>навчальному</w:t>
      </w:r>
      <w:proofErr w:type="spellEnd"/>
      <w:r w:rsidRPr="00853F31">
        <w:rPr>
          <w:rFonts w:ascii="Times New Roman" w:eastAsia="Calibri" w:hAnsi="Times New Roman" w:cs="Times New Roman"/>
          <w:sz w:val="24"/>
          <w:szCs w:val="24"/>
          <w:lang w:val="ru-RU"/>
        </w:rPr>
        <w:t xml:space="preserve"> плану</w:t>
      </w:r>
      <w:r w:rsidRPr="00853F31">
        <w:rPr>
          <w:rFonts w:ascii="Calibri" w:eastAsia="Calibri" w:hAnsi="Calibri" w:cs="Times New Roman"/>
          <w:sz w:val="24"/>
          <w:szCs w:val="24"/>
          <w:lang w:val="ru-RU"/>
        </w:rPr>
        <w:t xml:space="preserve">. </w:t>
      </w:r>
      <w:r w:rsidRPr="00853F31">
        <w:rPr>
          <w:rFonts w:ascii="Times New Roman" w:eastAsia="Times New Roman" w:hAnsi="Times New Roman" w:cs="Times New Roman"/>
          <w:sz w:val="24"/>
          <w:szCs w:val="24"/>
        </w:rPr>
        <w:t xml:space="preserve">В 5 класі освітній процес організовувався дистанційно в період з 23.02.2023 по 24.02.2023 (навчання з використанням дистанційних технологій). Використовувалась </w:t>
      </w:r>
      <w:proofErr w:type="spellStart"/>
      <w:r w:rsidRPr="00853F31">
        <w:rPr>
          <w:rFonts w:ascii="Times New Roman" w:eastAsia="Times New Roman" w:hAnsi="Times New Roman" w:cs="Times New Roman"/>
          <w:sz w:val="24"/>
          <w:szCs w:val="24"/>
        </w:rPr>
        <w:t>онлайн</w:t>
      </w:r>
      <w:proofErr w:type="spellEnd"/>
      <w:r w:rsidRPr="00853F31">
        <w:rPr>
          <w:rFonts w:ascii="Times New Roman" w:eastAsia="Times New Roman" w:hAnsi="Times New Roman" w:cs="Times New Roman"/>
          <w:sz w:val="24"/>
          <w:szCs w:val="24"/>
        </w:rPr>
        <w:t xml:space="preserve"> платформа для дистанційного навчання – </w:t>
      </w:r>
      <w:proofErr w:type="spellStart"/>
      <w:r w:rsidRPr="00853F31">
        <w:rPr>
          <w:rFonts w:ascii="Times New Roman" w:eastAsia="Times New Roman" w:hAnsi="Times New Roman" w:cs="Times New Roman"/>
          <w:sz w:val="24"/>
          <w:szCs w:val="24"/>
        </w:rPr>
        <w:t>Google</w:t>
      </w:r>
      <w:proofErr w:type="spellEnd"/>
      <w:r w:rsidRPr="00853F31">
        <w:rPr>
          <w:rFonts w:ascii="Times New Roman" w:eastAsia="Times New Roman" w:hAnsi="Times New Roman" w:cs="Times New Roman"/>
          <w:sz w:val="24"/>
          <w:szCs w:val="24"/>
        </w:rPr>
        <w:t xml:space="preserve"> </w:t>
      </w:r>
      <w:proofErr w:type="spellStart"/>
      <w:r w:rsidRPr="00853F31">
        <w:rPr>
          <w:rFonts w:ascii="Times New Roman" w:eastAsia="Times New Roman" w:hAnsi="Times New Roman" w:cs="Times New Roman"/>
          <w:sz w:val="24"/>
          <w:szCs w:val="24"/>
        </w:rPr>
        <w:t>Classroom</w:t>
      </w:r>
      <w:proofErr w:type="spellEnd"/>
      <w:r w:rsidRPr="00853F31">
        <w:rPr>
          <w:rFonts w:ascii="Times New Roman" w:eastAsia="Times New Roman" w:hAnsi="Times New Roman" w:cs="Times New Roman"/>
          <w:sz w:val="24"/>
          <w:szCs w:val="24"/>
        </w:rPr>
        <w:t xml:space="preserve">. Здійснення взаємодії вчителів та учнів у форматі </w:t>
      </w:r>
      <w:proofErr w:type="spellStart"/>
      <w:r w:rsidRPr="00853F31">
        <w:rPr>
          <w:rFonts w:ascii="Times New Roman" w:eastAsia="Times New Roman" w:hAnsi="Times New Roman" w:cs="Times New Roman"/>
          <w:sz w:val="24"/>
          <w:szCs w:val="24"/>
        </w:rPr>
        <w:t>відеозв’язку</w:t>
      </w:r>
      <w:proofErr w:type="spellEnd"/>
      <w:r w:rsidRPr="00853F31">
        <w:rPr>
          <w:rFonts w:ascii="Times New Roman" w:eastAsia="Times New Roman" w:hAnsi="Times New Roman" w:cs="Times New Roman"/>
          <w:sz w:val="24"/>
          <w:szCs w:val="24"/>
        </w:rPr>
        <w:t xml:space="preserve"> </w:t>
      </w:r>
      <w:proofErr w:type="spellStart"/>
      <w:r w:rsidRPr="00853F31">
        <w:rPr>
          <w:rFonts w:ascii="Times New Roman" w:eastAsia="Times New Roman" w:hAnsi="Times New Roman" w:cs="Times New Roman"/>
          <w:sz w:val="24"/>
          <w:szCs w:val="24"/>
        </w:rPr>
        <w:t>Googl</w:t>
      </w:r>
      <w:proofErr w:type="spellEnd"/>
      <w:r w:rsidRPr="00853F31">
        <w:rPr>
          <w:rFonts w:ascii="Times New Roman" w:eastAsia="Times New Roman" w:hAnsi="Times New Roman" w:cs="Times New Roman"/>
          <w:sz w:val="24"/>
          <w:szCs w:val="24"/>
        </w:rPr>
        <w:t xml:space="preserve"> </w:t>
      </w:r>
      <w:proofErr w:type="spellStart"/>
      <w:r w:rsidRPr="00853F31">
        <w:rPr>
          <w:rFonts w:ascii="Times New Roman" w:eastAsia="Times New Roman" w:hAnsi="Times New Roman" w:cs="Times New Roman"/>
          <w:sz w:val="24"/>
          <w:szCs w:val="24"/>
        </w:rPr>
        <w:t>Meet</w:t>
      </w:r>
      <w:proofErr w:type="spellEnd"/>
      <w:r w:rsidRPr="00853F31">
        <w:rPr>
          <w:rFonts w:ascii="Times New Roman" w:eastAsia="Times New Roman" w:hAnsi="Times New Roman" w:cs="Times New Roman"/>
          <w:sz w:val="24"/>
          <w:szCs w:val="24"/>
        </w:rPr>
        <w:t>. Використання всіх форм освітнього процесу забезпечило виконання освітньої програми</w:t>
      </w:r>
    </w:p>
    <w:tbl>
      <w:tblPr>
        <w:tblStyle w:val="TableNormal"/>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4113"/>
      </w:tblGrid>
      <w:tr w:rsidR="00CB73C5" w:rsidRPr="00853F31" w:rsidTr="00902375">
        <w:trPr>
          <w:gridAfter w:val="1"/>
          <w:wAfter w:w="4111" w:type="dxa"/>
          <w:trHeight w:val="322"/>
        </w:trPr>
        <w:tc>
          <w:tcPr>
            <w:tcW w:w="5245" w:type="dxa"/>
            <w:vMerge w:val="restart"/>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475" w:right="-139"/>
              <w:jc w:val="center"/>
              <w:rPr>
                <w:rFonts w:ascii="Times New Roman" w:eastAsia="Times New Roman" w:hAnsi="Times New Roman"/>
                <w:b/>
                <w:sz w:val="20"/>
                <w:szCs w:val="20"/>
              </w:rPr>
            </w:pPr>
            <w:proofErr w:type="spellStart"/>
            <w:r w:rsidRPr="00853F31">
              <w:rPr>
                <w:rFonts w:ascii="Times New Roman" w:eastAsia="Times New Roman" w:hAnsi="Times New Roman"/>
                <w:b/>
                <w:sz w:val="20"/>
                <w:szCs w:val="20"/>
              </w:rPr>
              <w:t>Назва</w:t>
            </w:r>
            <w:proofErr w:type="spellEnd"/>
            <w:r w:rsidRPr="00853F31">
              <w:rPr>
                <w:rFonts w:ascii="Times New Roman" w:eastAsia="Times New Roman" w:hAnsi="Times New Roman"/>
                <w:b/>
                <w:sz w:val="20"/>
                <w:szCs w:val="20"/>
              </w:rPr>
              <w:t xml:space="preserve"> </w:t>
            </w:r>
            <w:proofErr w:type="spellStart"/>
            <w:r w:rsidRPr="00853F31">
              <w:rPr>
                <w:rFonts w:ascii="Times New Roman" w:eastAsia="Times New Roman" w:hAnsi="Times New Roman"/>
                <w:b/>
                <w:sz w:val="20"/>
                <w:szCs w:val="20"/>
              </w:rPr>
              <w:t>освітньої</w:t>
            </w:r>
            <w:proofErr w:type="spellEnd"/>
            <w:r w:rsidRPr="00853F31">
              <w:rPr>
                <w:rFonts w:ascii="Times New Roman" w:eastAsia="Times New Roman" w:hAnsi="Times New Roman"/>
                <w:b/>
                <w:sz w:val="20"/>
                <w:szCs w:val="20"/>
              </w:rPr>
              <w:t xml:space="preserve"> </w:t>
            </w:r>
            <w:proofErr w:type="spellStart"/>
            <w:r w:rsidRPr="00853F31">
              <w:rPr>
                <w:rFonts w:ascii="Times New Roman" w:eastAsia="Times New Roman" w:hAnsi="Times New Roman"/>
                <w:b/>
                <w:spacing w:val="-2"/>
                <w:sz w:val="20"/>
                <w:szCs w:val="20"/>
              </w:rPr>
              <w:t>галузі</w:t>
            </w:r>
            <w:proofErr w:type="spellEnd"/>
          </w:p>
        </w:tc>
      </w:tr>
      <w:tr w:rsidR="00CB73C5" w:rsidRPr="00853F31" w:rsidTr="00902375">
        <w:trPr>
          <w:trHeight w:val="407"/>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CB73C5" w:rsidRPr="00853F31" w:rsidRDefault="00CB73C5" w:rsidP="00902375">
            <w:pPr>
              <w:rPr>
                <w:rFonts w:ascii="Times New Roman" w:eastAsia="Times New Roman" w:hAnsi="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CB73C5" w:rsidRPr="00853F31" w:rsidRDefault="00CB73C5" w:rsidP="00902375">
            <w:pPr>
              <w:tabs>
                <w:tab w:val="left" w:pos="9639"/>
              </w:tabs>
              <w:ind w:left="18" w:right="-139"/>
              <w:jc w:val="center"/>
              <w:rPr>
                <w:rFonts w:ascii="Times New Roman" w:eastAsia="Times New Roman" w:hAnsi="Times New Roman"/>
                <w:b/>
                <w:sz w:val="20"/>
                <w:szCs w:val="20"/>
              </w:rPr>
            </w:pPr>
            <w:proofErr w:type="spellStart"/>
            <w:r w:rsidRPr="00853F31">
              <w:rPr>
                <w:rFonts w:ascii="Times New Roman" w:eastAsia="Times New Roman" w:hAnsi="Times New Roman"/>
                <w:b/>
                <w:sz w:val="20"/>
                <w:szCs w:val="20"/>
              </w:rPr>
              <w:t>За</w:t>
            </w:r>
            <w:proofErr w:type="spellEnd"/>
            <w:r w:rsidRPr="00853F31">
              <w:rPr>
                <w:rFonts w:ascii="Times New Roman" w:eastAsia="Times New Roman" w:hAnsi="Times New Roman"/>
                <w:b/>
                <w:sz w:val="20"/>
                <w:szCs w:val="20"/>
              </w:rPr>
              <w:t xml:space="preserve"> </w:t>
            </w:r>
            <w:proofErr w:type="spellStart"/>
            <w:r w:rsidRPr="00853F31">
              <w:rPr>
                <w:rFonts w:ascii="Times New Roman" w:eastAsia="Times New Roman" w:hAnsi="Times New Roman"/>
                <w:b/>
                <w:sz w:val="20"/>
                <w:szCs w:val="20"/>
              </w:rPr>
              <w:t>планом</w:t>
            </w:r>
            <w:proofErr w:type="spellEnd"/>
            <w:r w:rsidRPr="00853F31">
              <w:rPr>
                <w:rFonts w:ascii="Times New Roman" w:eastAsia="Times New Roman" w:hAnsi="Times New Roman"/>
                <w:b/>
                <w:sz w:val="20"/>
                <w:szCs w:val="20"/>
              </w:rPr>
              <w:t>/</w:t>
            </w:r>
            <w:proofErr w:type="spellStart"/>
            <w:r w:rsidRPr="00853F31">
              <w:rPr>
                <w:rFonts w:ascii="Times New Roman" w:eastAsia="Times New Roman" w:hAnsi="Times New Roman"/>
                <w:b/>
                <w:sz w:val="20"/>
                <w:szCs w:val="20"/>
              </w:rPr>
              <w:t>Фактично</w:t>
            </w:r>
            <w:proofErr w:type="spellEnd"/>
          </w:p>
        </w:tc>
      </w:tr>
      <w:tr w:rsidR="00CB73C5" w:rsidRPr="00853F31" w:rsidTr="00902375">
        <w:trPr>
          <w:trHeight w:val="227"/>
        </w:trPr>
        <w:tc>
          <w:tcPr>
            <w:tcW w:w="5245" w:type="dxa"/>
            <w:vMerge w:val="restart"/>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43" w:right="-139"/>
              <w:rPr>
                <w:rFonts w:ascii="Times New Roman" w:eastAsia="Times New Roman" w:hAnsi="Times New Roman"/>
                <w:b/>
                <w:sz w:val="20"/>
                <w:szCs w:val="20"/>
              </w:rPr>
            </w:pPr>
            <w:proofErr w:type="spellStart"/>
            <w:r w:rsidRPr="00853F31">
              <w:rPr>
                <w:rFonts w:ascii="Times New Roman" w:eastAsia="Times New Roman" w:hAnsi="Times New Roman"/>
                <w:b/>
                <w:w w:val="95"/>
                <w:sz w:val="20"/>
                <w:szCs w:val="20"/>
              </w:rPr>
              <w:t>Мовно-літературна</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CB73C5" w:rsidRPr="00853F31" w:rsidRDefault="00CB73C5" w:rsidP="00902375">
            <w:pPr>
              <w:tabs>
                <w:tab w:val="left" w:pos="9639"/>
              </w:tabs>
              <w:ind w:left="144" w:right="-139"/>
              <w:jc w:val="center"/>
              <w:rPr>
                <w:rFonts w:ascii="Times New Roman" w:eastAsia="Times New Roman" w:hAnsi="Times New Roman"/>
                <w:b/>
                <w:sz w:val="20"/>
                <w:szCs w:val="20"/>
              </w:rPr>
            </w:pPr>
          </w:p>
        </w:tc>
      </w:tr>
      <w:tr w:rsidR="00CB73C5" w:rsidRPr="00853F31" w:rsidTr="00902375">
        <w:trPr>
          <w:trHeight w:val="23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CB73C5" w:rsidRPr="00853F31" w:rsidRDefault="00CB73C5" w:rsidP="00902375">
            <w:pPr>
              <w:rPr>
                <w:rFonts w:ascii="Times New Roman" w:eastAsia="Times New Roman" w:hAnsi="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44" w:right="-139"/>
              <w:jc w:val="center"/>
              <w:rPr>
                <w:rFonts w:ascii="Times New Roman" w:eastAsia="Times New Roman" w:hAnsi="Times New Roman"/>
                <w:b/>
                <w:sz w:val="20"/>
                <w:szCs w:val="20"/>
              </w:rPr>
            </w:pPr>
            <w:r w:rsidRPr="00853F31">
              <w:rPr>
                <w:rFonts w:ascii="Times New Roman" w:eastAsia="Times New Roman" w:hAnsi="Times New Roman"/>
                <w:b/>
                <w:spacing w:val="-5"/>
                <w:sz w:val="20"/>
                <w:szCs w:val="20"/>
              </w:rPr>
              <w:t>385/385</w:t>
            </w:r>
          </w:p>
        </w:tc>
      </w:tr>
      <w:tr w:rsidR="00CB73C5" w:rsidRPr="00853F31" w:rsidTr="00902375">
        <w:trPr>
          <w:trHeight w:val="230"/>
        </w:trPr>
        <w:tc>
          <w:tcPr>
            <w:tcW w:w="5245" w:type="dxa"/>
            <w:vMerge w:val="restart"/>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43" w:right="-139"/>
              <w:rPr>
                <w:rFonts w:ascii="Times New Roman" w:eastAsia="Times New Roman" w:hAnsi="Times New Roman"/>
                <w:b/>
                <w:sz w:val="20"/>
                <w:szCs w:val="20"/>
              </w:rPr>
            </w:pPr>
            <w:proofErr w:type="spellStart"/>
            <w:r w:rsidRPr="00853F31">
              <w:rPr>
                <w:rFonts w:ascii="Times New Roman" w:eastAsia="Times New Roman" w:hAnsi="Times New Roman"/>
                <w:b/>
                <w:spacing w:val="-2"/>
                <w:sz w:val="20"/>
                <w:szCs w:val="20"/>
              </w:rPr>
              <w:t>Математична</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CB73C5" w:rsidRPr="00853F31" w:rsidRDefault="00CB73C5" w:rsidP="00902375">
            <w:pPr>
              <w:tabs>
                <w:tab w:val="left" w:pos="9639"/>
              </w:tabs>
              <w:ind w:left="144" w:right="-139"/>
              <w:jc w:val="center"/>
              <w:rPr>
                <w:rFonts w:ascii="Times New Roman" w:eastAsia="Times New Roman" w:hAnsi="Times New Roman"/>
                <w:b/>
                <w:sz w:val="20"/>
                <w:szCs w:val="20"/>
              </w:rPr>
            </w:pPr>
          </w:p>
        </w:tc>
      </w:tr>
      <w:tr w:rsidR="00CB73C5" w:rsidRPr="00853F31" w:rsidTr="00902375">
        <w:trPr>
          <w:trHeight w:val="23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CB73C5" w:rsidRPr="00853F31" w:rsidRDefault="00CB73C5" w:rsidP="00902375">
            <w:pPr>
              <w:rPr>
                <w:rFonts w:ascii="Times New Roman" w:eastAsia="Times New Roman" w:hAnsi="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44" w:right="-139"/>
              <w:jc w:val="center"/>
              <w:rPr>
                <w:rFonts w:ascii="Times New Roman" w:eastAsia="Times New Roman" w:hAnsi="Times New Roman"/>
                <w:b/>
                <w:sz w:val="20"/>
                <w:szCs w:val="20"/>
              </w:rPr>
            </w:pPr>
            <w:r w:rsidRPr="00853F31">
              <w:rPr>
                <w:rFonts w:ascii="Times New Roman" w:eastAsia="Times New Roman" w:hAnsi="Times New Roman"/>
                <w:b/>
                <w:spacing w:val="-5"/>
                <w:sz w:val="20"/>
                <w:szCs w:val="20"/>
              </w:rPr>
              <w:t>175/175</w:t>
            </w:r>
          </w:p>
        </w:tc>
      </w:tr>
      <w:tr w:rsidR="00CB73C5" w:rsidRPr="00853F31" w:rsidTr="00902375">
        <w:trPr>
          <w:trHeight w:val="230"/>
        </w:trPr>
        <w:tc>
          <w:tcPr>
            <w:tcW w:w="5245" w:type="dxa"/>
            <w:vMerge w:val="restart"/>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7" w:right="-139"/>
              <w:rPr>
                <w:rFonts w:ascii="Times New Roman" w:eastAsia="Times New Roman" w:hAnsi="Times New Roman"/>
                <w:b/>
                <w:sz w:val="20"/>
                <w:szCs w:val="20"/>
              </w:rPr>
            </w:pPr>
            <w:proofErr w:type="spellStart"/>
            <w:r w:rsidRPr="00853F31">
              <w:rPr>
                <w:rFonts w:ascii="Times New Roman" w:eastAsia="Times New Roman" w:hAnsi="Times New Roman"/>
                <w:b/>
                <w:spacing w:val="-2"/>
                <w:sz w:val="20"/>
                <w:szCs w:val="20"/>
              </w:rPr>
              <w:t>Природнича</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CB73C5" w:rsidRPr="00853F31" w:rsidRDefault="00CB73C5" w:rsidP="00902375">
            <w:pPr>
              <w:tabs>
                <w:tab w:val="left" w:pos="9639"/>
              </w:tabs>
              <w:ind w:left="108" w:right="-139"/>
              <w:jc w:val="center"/>
              <w:rPr>
                <w:rFonts w:ascii="Times New Roman" w:eastAsia="Times New Roman" w:hAnsi="Times New Roman"/>
                <w:b/>
                <w:sz w:val="20"/>
                <w:szCs w:val="20"/>
              </w:rPr>
            </w:pPr>
          </w:p>
        </w:tc>
      </w:tr>
      <w:tr w:rsidR="00CB73C5" w:rsidRPr="00853F31" w:rsidTr="00902375">
        <w:trPr>
          <w:trHeight w:val="23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CB73C5" w:rsidRPr="00853F31" w:rsidRDefault="00CB73C5" w:rsidP="00902375">
            <w:pPr>
              <w:rPr>
                <w:rFonts w:ascii="Times New Roman" w:eastAsia="Times New Roman" w:hAnsi="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8" w:right="-139"/>
              <w:jc w:val="center"/>
              <w:rPr>
                <w:rFonts w:ascii="Times New Roman" w:eastAsia="Times New Roman" w:hAnsi="Times New Roman"/>
                <w:b/>
                <w:sz w:val="20"/>
                <w:szCs w:val="20"/>
              </w:rPr>
            </w:pPr>
            <w:r w:rsidRPr="00853F31">
              <w:rPr>
                <w:rFonts w:ascii="Times New Roman" w:eastAsia="Times New Roman" w:hAnsi="Times New Roman"/>
                <w:b/>
                <w:spacing w:val="-5"/>
                <w:sz w:val="20"/>
                <w:szCs w:val="20"/>
              </w:rPr>
              <w:t>70/70</w:t>
            </w:r>
          </w:p>
        </w:tc>
      </w:tr>
      <w:tr w:rsidR="00CB73C5" w:rsidRPr="00853F31" w:rsidTr="00902375">
        <w:trPr>
          <w:trHeight w:val="230"/>
        </w:trPr>
        <w:tc>
          <w:tcPr>
            <w:tcW w:w="5245" w:type="dxa"/>
            <w:vMerge w:val="restart"/>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7" w:right="-139"/>
              <w:rPr>
                <w:rFonts w:ascii="Times New Roman" w:eastAsia="Times New Roman" w:hAnsi="Times New Roman"/>
                <w:b/>
                <w:sz w:val="20"/>
                <w:szCs w:val="20"/>
              </w:rPr>
            </w:pPr>
            <w:proofErr w:type="spellStart"/>
            <w:r w:rsidRPr="00853F31">
              <w:rPr>
                <w:rFonts w:ascii="Times New Roman" w:eastAsia="Times New Roman" w:hAnsi="Times New Roman"/>
                <w:b/>
                <w:sz w:val="20"/>
                <w:szCs w:val="20"/>
              </w:rPr>
              <w:t>Соціальна</w:t>
            </w:r>
            <w:proofErr w:type="spellEnd"/>
            <w:r w:rsidRPr="00853F31">
              <w:rPr>
                <w:rFonts w:ascii="Times New Roman" w:eastAsia="Times New Roman" w:hAnsi="Times New Roman"/>
                <w:b/>
                <w:sz w:val="20"/>
                <w:szCs w:val="20"/>
              </w:rPr>
              <w:t xml:space="preserve"> і </w:t>
            </w:r>
            <w:proofErr w:type="spellStart"/>
            <w:r w:rsidRPr="00853F31">
              <w:rPr>
                <w:rFonts w:ascii="Times New Roman" w:eastAsia="Times New Roman" w:hAnsi="Times New Roman"/>
                <w:b/>
                <w:spacing w:val="-2"/>
                <w:sz w:val="20"/>
                <w:szCs w:val="20"/>
              </w:rPr>
              <w:t>здоров’язбережувальна</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CB73C5" w:rsidRPr="00853F31" w:rsidRDefault="00CB73C5" w:rsidP="00902375">
            <w:pPr>
              <w:tabs>
                <w:tab w:val="left" w:pos="9639"/>
              </w:tabs>
              <w:ind w:left="108" w:right="-139"/>
              <w:jc w:val="center"/>
              <w:rPr>
                <w:rFonts w:ascii="Times New Roman" w:eastAsia="Times New Roman" w:hAnsi="Times New Roman"/>
                <w:b/>
                <w:sz w:val="20"/>
                <w:szCs w:val="20"/>
              </w:rPr>
            </w:pPr>
          </w:p>
        </w:tc>
      </w:tr>
      <w:tr w:rsidR="00CB73C5" w:rsidRPr="00853F31" w:rsidTr="00902375">
        <w:trPr>
          <w:trHeight w:val="23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CB73C5" w:rsidRPr="00853F31" w:rsidRDefault="00CB73C5" w:rsidP="00902375">
            <w:pPr>
              <w:rPr>
                <w:rFonts w:ascii="Times New Roman" w:eastAsia="Times New Roman" w:hAnsi="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8" w:right="-139"/>
              <w:jc w:val="center"/>
              <w:rPr>
                <w:rFonts w:ascii="Times New Roman" w:eastAsia="Times New Roman" w:hAnsi="Times New Roman"/>
                <w:b/>
                <w:sz w:val="20"/>
                <w:szCs w:val="20"/>
              </w:rPr>
            </w:pPr>
            <w:r w:rsidRPr="00853F31">
              <w:rPr>
                <w:rFonts w:ascii="Times New Roman" w:eastAsia="Times New Roman" w:hAnsi="Times New Roman"/>
                <w:b/>
                <w:spacing w:val="-4"/>
                <w:sz w:val="20"/>
                <w:szCs w:val="20"/>
              </w:rPr>
              <w:t>52,5/52,5</w:t>
            </w:r>
          </w:p>
        </w:tc>
      </w:tr>
      <w:tr w:rsidR="00CB73C5" w:rsidRPr="00853F31" w:rsidTr="00902375">
        <w:trPr>
          <w:trHeight w:val="230"/>
        </w:trPr>
        <w:tc>
          <w:tcPr>
            <w:tcW w:w="5245" w:type="dxa"/>
            <w:vMerge w:val="restart"/>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7" w:right="-139"/>
              <w:rPr>
                <w:rFonts w:ascii="Times New Roman" w:eastAsia="Times New Roman" w:hAnsi="Times New Roman"/>
                <w:b/>
                <w:sz w:val="20"/>
                <w:szCs w:val="20"/>
              </w:rPr>
            </w:pPr>
            <w:proofErr w:type="spellStart"/>
            <w:r w:rsidRPr="00853F31">
              <w:rPr>
                <w:rFonts w:ascii="Times New Roman" w:eastAsia="Times New Roman" w:hAnsi="Times New Roman"/>
                <w:b/>
                <w:sz w:val="20"/>
                <w:szCs w:val="20"/>
              </w:rPr>
              <w:t>Громадянська</w:t>
            </w:r>
            <w:proofErr w:type="spellEnd"/>
            <w:r w:rsidRPr="00853F31">
              <w:rPr>
                <w:rFonts w:ascii="Times New Roman" w:eastAsia="Times New Roman" w:hAnsi="Times New Roman"/>
                <w:b/>
                <w:sz w:val="20"/>
                <w:szCs w:val="20"/>
              </w:rPr>
              <w:t xml:space="preserve"> </w:t>
            </w:r>
            <w:proofErr w:type="spellStart"/>
            <w:r w:rsidRPr="00853F31">
              <w:rPr>
                <w:rFonts w:ascii="Times New Roman" w:eastAsia="Times New Roman" w:hAnsi="Times New Roman"/>
                <w:b/>
                <w:sz w:val="20"/>
                <w:szCs w:val="20"/>
              </w:rPr>
              <w:t>та</w:t>
            </w:r>
            <w:proofErr w:type="spellEnd"/>
            <w:r w:rsidRPr="00853F31">
              <w:rPr>
                <w:rFonts w:ascii="Times New Roman" w:eastAsia="Times New Roman" w:hAnsi="Times New Roman"/>
                <w:b/>
                <w:sz w:val="20"/>
                <w:szCs w:val="20"/>
              </w:rPr>
              <w:t xml:space="preserve"> </w:t>
            </w:r>
            <w:proofErr w:type="spellStart"/>
            <w:r w:rsidRPr="00853F31">
              <w:rPr>
                <w:rFonts w:ascii="Times New Roman" w:eastAsia="Times New Roman" w:hAnsi="Times New Roman"/>
                <w:b/>
                <w:spacing w:val="-2"/>
                <w:sz w:val="20"/>
                <w:szCs w:val="20"/>
              </w:rPr>
              <w:t>історична</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CB73C5" w:rsidRPr="00853F31" w:rsidRDefault="00CB73C5" w:rsidP="00902375">
            <w:pPr>
              <w:tabs>
                <w:tab w:val="left" w:pos="9639"/>
              </w:tabs>
              <w:ind w:left="108" w:right="-139"/>
              <w:jc w:val="center"/>
              <w:rPr>
                <w:rFonts w:ascii="Times New Roman" w:eastAsia="Times New Roman" w:hAnsi="Times New Roman"/>
                <w:b/>
                <w:sz w:val="20"/>
                <w:szCs w:val="20"/>
              </w:rPr>
            </w:pPr>
          </w:p>
        </w:tc>
      </w:tr>
      <w:tr w:rsidR="00CB73C5" w:rsidRPr="00853F31" w:rsidTr="00902375">
        <w:trPr>
          <w:trHeight w:val="23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CB73C5" w:rsidRPr="00853F31" w:rsidRDefault="00CB73C5" w:rsidP="00902375">
            <w:pPr>
              <w:rPr>
                <w:rFonts w:ascii="Times New Roman" w:eastAsia="Times New Roman" w:hAnsi="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8" w:right="-139"/>
              <w:jc w:val="center"/>
              <w:rPr>
                <w:rFonts w:ascii="Times New Roman" w:eastAsia="Times New Roman" w:hAnsi="Times New Roman"/>
                <w:b/>
                <w:sz w:val="20"/>
                <w:szCs w:val="20"/>
              </w:rPr>
            </w:pPr>
            <w:r w:rsidRPr="00853F31">
              <w:rPr>
                <w:rFonts w:ascii="Times New Roman" w:eastAsia="Times New Roman" w:hAnsi="Times New Roman"/>
                <w:b/>
                <w:spacing w:val="-5"/>
                <w:sz w:val="20"/>
                <w:szCs w:val="20"/>
              </w:rPr>
              <w:t>35/35</w:t>
            </w:r>
          </w:p>
        </w:tc>
      </w:tr>
      <w:tr w:rsidR="00CB73C5" w:rsidRPr="00853F31" w:rsidTr="00902375">
        <w:trPr>
          <w:trHeight w:val="230"/>
        </w:trPr>
        <w:tc>
          <w:tcPr>
            <w:tcW w:w="5245" w:type="dxa"/>
            <w:vMerge w:val="restart"/>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7" w:right="-139"/>
              <w:rPr>
                <w:rFonts w:ascii="Times New Roman" w:eastAsia="Times New Roman" w:hAnsi="Times New Roman"/>
                <w:b/>
                <w:sz w:val="20"/>
                <w:szCs w:val="20"/>
              </w:rPr>
            </w:pPr>
            <w:proofErr w:type="spellStart"/>
            <w:r w:rsidRPr="00853F31">
              <w:rPr>
                <w:rFonts w:ascii="Times New Roman" w:eastAsia="Times New Roman" w:hAnsi="Times New Roman"/>
                <w:b/>
                <w:spacing w:val="-2"/>
                <w:sz w:val="20"/>
                <w:szCs w:val="20"/>
              </w:rPr>
              <w:t>Технологічна</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CB73C5" w:rsidRPr="00853F31" w:rsidRDefault="00CB73C5" w:rsidP="00902375">
            <w:pPr>
              <w:tabs>
                <w:tab w:val="left" w:pos="9639"/>
              </w:tabs>
              <w:ind w:left="108" w:right="-139"/>
              <w:jc w:val="center"/>
              <w:rPr>
                <w:rFonts w:ascii="Times New Roman" w:eastAsia="Times New Roman" w:hAnsi="Times New Roman"/>
                <w:b/>
                <w:sz w:val="20"/>
                <w:szCs w:val="20"/>
              </w:rPr>
            </w:pPr>
          </w:p>
        </w:tc>
      </w:tr>
      <w:tr w:rsidR="00CB73C5" w:rsidRPr="00853F31" w:rsidTr="00902375">
        <w:trPr>
          <w:trHeight w:val="23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CB73C5" w:rsidRPr="00853F31" w:rsidRDefault="00CB73C5" w:rsidP="00902375">
            <w:pPr>
              <w:rPr>
                <w:rFonts w:ascii="Times New Roman" w:eastAsia="Times New Roman" w:hAnsi="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8" w:right="-139"/>
              <w:jc w:val="center"/>
              <w:rPr>
                <w:rFonts w:ascii="Times New Roman" w:eastAsia="Times New Roman" w:hAnsi="Times New Roman"/>
                <w:b/>
                <w:sz w:val="20"/>
                <w:szCs w:val="20"/>
              </w:rPr>
            </w:pPr>
            <w:r w:rsidRPr="00853F31">
              <w:rPr>
                <w:rFonts w:ascii="Times New Roman" w:eastAsia="Times New Roman" w:hAnsi="Times New Roman"/>
                <w:b/>
                <w:spacing w:val="-5"/>
                <w:sz w:val="20"/>
                <w:szCs w:val="20"/>
              </w:rPr>
              <w:t>70/70</w:t>
            </w:r>
          </w:p>
        </w:tc>
      </w:tr>
      <w:tr w:rsidR="00CB73C5" w:rsidRPr="00853F31" w:rsidTr="00902375">
        <w:trPr>
          <w:trHeight w:val="230"/>
        </w:trPr>
        <w:tc>
          <w:tcPr>
            <w:tcW w:w="5245" w:type="dxa"/>
            <w:vMerge w:val="restart"/>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7" w:right="-139"/>
              <w:rPr>
                <w:rFonts w:ascii="Times New Roman" w:eastAsia="Times New Roman" w:hAnsi="Times New Roman"/>
                <w:b/>
                <w:sz w:val="20"/>
                <w:szCs w:val="20"/>
              </w:rPr>
            </w:pPr>
            <w:proofErr w:type="spellStart"/>
            <w:r w:rsidRPr="00853F31">
              <w:rPr>
                <w:rFonts w:ascii="Times New Roman" w:eastAsia="Times New Roman" w:hAnsi="Times New Roman"/>
                <w:b/>
                <w:spacing w:val="-2"/>
                <w:sz w:val="20"/>
                <w:szCs w:val="20"/>
              </w:rPr>
              <w:t>Інформатична</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CB73C5" w:rsidRPr="00853F31" w:rsidRDefault="00CB73C5" w:rsidP="00902375">
            <w:pPr>
              <w:tabs>
                <w:tab w:val="left" w:pos="9639"/>
              </w:tabs>
              <w:ind w:left="108" w:right="-139"/>
              <w:jc w:val="center"/>
              <w:rPr>
                <w:rFonts w:ascii="Times New Roman" w:eastAsia="Times New Roman" w:hAnsi="Times New Roman"/>
                <w:b/>
                <w:sz w:val="20"/>
                <w:szCs w:val="20"/>
              </w:rPr>
            </w:pPr>
          </w:p>
        </w:tc>
      </w:tr>
      <w:tr w:rsidR="00CB73C5" w:rsidRPr="00853F31" w:rsidTr="00902375">
        <w:trPr>
          <w:trHeight w:val="23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CB73C5" w:rsidRPr="00853F31" w:rsidRDefault="00CB73C5" w:rsidP="00902375">
            <w:pPr>
              <w:rPr>
                <w:rFonts w:ascii="Times New Roman" w:eastAsia="Times New Roman" w:hAnsi="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8" w:right="-139"/>
              <w:jc w:val="center"/>
              <w:rPr>
                <w:rFonts w:ascii="Times New Roman" w:eastAsia="Times New Roman" w:hAnsi="Times New Roman"/>
                <w:b/>
                <w:sz w:val="20"/>
                <w:szCs w:val="20"/>
              </w:rPr>
            </w:pPr>
            <w:r w:rsidRPr="00853F31">
              <w:rPr>
                <w:rFonts w:ascii="Times New Roman" w:eastAsia="Times New Roman" w:hAnsi="Times New Roman"/>
                <w:b/>
                <w:spacing w:val="-4"/>
                <w:sz w:val="20"/>
                <w:szCs w:val="20"/>
              </w:rPr>
              <w:t>52,5/52,5</w:t>
            </w:r>
          </w:p>
        </w:tc>
      </w:tr>
      <w:tr w:rsidR="00CB73C5" w:rsidRPr="00853F31" w:rsidTr="00902375">
        <w:trPr>
          <w:trHeight w:val="229"/>
        </w:trPr>
        <w:tc>
          <w:tcPr>
            <w:tcW w:w="5245" w:type="dxa"/>
            <w:vMerge w:val="restart"/>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7" w:right="-139"/>
              <w:rPr>
                <w:rFonts w:ascii="Times New Roman" w:eastAsia="Times New Roman" w:hAnsi="Times New Roman"/>
                <w:b/>
                <w:sz w:val="20"/>
                <w:szCs w:val="20"/>
              </w:rPr>
            </w:pPr>
            <w:proofErr w:type="spellStart"/>
            <w:r w:rsidRPr="00853F31">
              <w:rPr>
                <w:rFonts w:ascii="Times New Roman" w:eastAsia="Times New Roman" w:hAnsi="Times New Roman"/>
                <w:b/>
                <w:spacing w:val="-2"/>
                <w:sz w:val="20"/>
                <w:szCs w:val="20"/>
              </w:rPr>
              <w:lastRenderedPageBreak/>
              <w:t>Мистецька</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CB73C5" w:rsidRPr="00853F31" w:rsidRDefault="00CB73C5" w:rsidP="00902375">
            <w:pPr>
              <w:tabs>
                <w:tab w:val="left" w:pos="9639"/>
              </w:tabs>
              <w:ind w:left="108" w:right="-139"/>
              <w:jc w:val="center"/>
              <w:rPr>
                <w:rFonts w:ascii="Times New Roman" w:eastAsia="Times New Roman" w:hAnsi="Times New Roman"/>
                <w:b/>
                <w:sz w:val="20"/>
                <w:szCs w:val="20"/>
              </w:rPr>
            </w:pPr>
          </w:p>
        </w:tc>
      </w:tr>
      <w:tr w:rsidR="00CB73C5" w:rsidRPr="00853F31" w:rsidTr="00902375">
        <w:trPr>
          <w:trHeight w:val="23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CB73C5" w:rsidRPr="00853F31" w:rsidRDefault="00CB73C5" w:rsidP="00902375">
            <w:pPr>
              <w:rPr>
                <w:rFonts w:ascii="Times New Roman" w:eastAsia="Times New Roman" w:hAnsi="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8" w:right="-139"/>
              <w:jc w:val="center"/>
              <w:rPr>
                <w:rFonts w:ascii="Times New Roman" w:eastAsia="Times New Roman" w:hAnsi="Times New Roman"/>
                <w:b/>
                <w:sz w:val="20"/>
                <w:szCs w:val="20"/>
              </w:rPr>
            </w:pPr>
            <w:r w:rsidRPr="00853F31">
              <w:rPr>
                <w:rFonts w:ascii="Times New Roman" w:eastAsia="Times New Roman" w:hAnsi="Times New Roman"/>
                <w:b/>
                <w:spacing w:val="-5"/>
                <w:sz w:val="20"/>
                <w:szCs w:val="20"/>
              </w:rPr>
              <w:t>70/70</w:t>
            </w:r>
          </w:p>
        </w:tc>
      </w:tr>
      <w:tr w:rsidR="00CB73C5" w:rsidRPr="00853F31" w:rsidTr="00902375">
        <w:trPr>
          <w:trHeight w:val="230"/>
        </w:trPr>
        <w:tc>
          <w:tcPr>
            <w:tcW w:w="5245" w:type="dxa"/>
            <w:vMerge w:val="restart"/>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7" w:right="-139"/>
              <w:rPr>
                <w:rFonts w:ascii="Times New Roman" w:eastAsia="Times New Roman" w:hAnsi="Times New Roman"/>
                <w:b/>
                <w:sz w:val="20"/>
                <w:szCs w:val="20"/>
              </w:rPr>
            </w:pPr>
            <w:proofErr w:type="spellStart"/>
            <w:r w:rsidRPr="00853F31">
              <w:rPr>
                <w:rFonts w:ascii="Times New Roman" w:eastAsia="Times New Roman" w:hAnsi="Times New Roman"/>
                <w:b/>
                <w:sz w:val="20"/>
                <w:szCs w:val="20"/>
              </w:rPr>
              <w:t>Фізична</w:t>
            </w:r>
            <w:r w:rsidRPr="00853F31">
              <w:rPr>
                <w:rFonts w:ascii="Times New Roman" w:eastAsia="Times New Roman" w:hAnsi="Times New Roman"/>
                <w:b/>
                <w:spacing w:val="-2"/>
                <w:sz w:val="20"/>
                <w:szCs w:val="20"/>
              </w:rPr>
              <w:t>культура</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CB73C5" w:rsidRPr="00853F31" w:rsidRDefault="00CB73C5" w:rsidP="00902375">
            <w:pPr>
              <w:tabs>
                <w:tab w:val="left" w:pos="9639"/>
              </w:tabs>
              <w:ind w:left="108" w:right="-139"/>
              <w:jc w:val="center"/>
              <w:rPr>
                <w:rFonts w:ascii="Times New Roman" w:eastAsia="Times New Roman" w:hAnsi="Times New Roman"/>
                <w:b/>
                <w:sz w:val="20"/>
                <w:szCs w:val="20"/>
              </w:rPr>
            </w:pPr>
          </w:p>
        </w:tc>
      </w:tr>
      <w:tr w:rsidR="00CB73C5" w:rsidRPr="00853F31" w:rsidTr="00902375">
        <w:trPr>
          <w:trHeight w:val="23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CB73C5" w:rsidRPr="00853F31" w:rsidRDefault="00CB73C5" w:rsidP="00902375">
            <w:pPr>
              <w:rPr>
                <w:rFonts w:ascii="Times New Roman" w:eastAsia="Times New Roman" w:hAnsi="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8" w:right="-139"/>
              <w:jc w:val="center"/>
              <w:rPr>
                <w:rFonts w:ascii="Times New Roman" w:eastAsia="Times New Roman" w:hAnsi="Times New Roman"/>
                <w:b/>
                <w:sz w:val="20"/>
                <w:szCs w:val="20"/>
              </w:rPr>
            </w:pPr>
            <w:r w:rsidRPr="00853F31">
              <w:rPr>
                <w:rFonts w:ascii="Times New Roman" w:eastAsia="Times New Roman" w:hAnsi="Times New Roman"/>
                <w:b/>
                <w:spacing w:val="-5"/>
                <w:sz w:val="20"/>
                <w:szCs w:val="20"/>
              </w:rPr>
              <w:t>105/105</w:t>
            </w:r>
          </w:p>
        </w:tc>
      </w:tr>
      <w:tr w:rsidR="00CB73C5" w:rsidRPr="00853F31" w:rsidTr="00902375">
        <w:trPr>
          <w:trHeight w:val="230"/>
        </w:trPr>
        <w:tc>
          <w:tcPr>
            <w:tcW w:w="5245" w:type="dxa"/>
            <w:vMerge w:val="restart"/>
            <w:tcBorders>
              <w:top w:val="single" w:sz="4" w:space="0" w:color="000000"/>
              <w:left w:val="single" w:sz="4" w:space="0" w:color="000000"/>
              <w:bottom w:val="single" w:sz="4" w:space="0" w:color="000000"/>
              <w:right w:val="single" w:sz="4" w:space="0" w:color="000000"/>
            </w:tcBorders>
            <w:hideMark/>
          </w:tcPr>
          <w:p w:rsidR="00CB73C5" w:rsidRPr="00853F31" w:rsidRDefault="00CB73C5" w:rsidP="00902375">
            <w:pPr>
              <w:tabs>
                <w:tab w:val="left" w:pos="9639"/>
              </w:tabs>
              <w:ind w:left="107" w:right="-139"/>
              <w:rPr>
                <w:rFonts w:ascii="Times New Roman" w:eastAsia="Times New Roman" w:hAnsi="Times New Roman"/>
                <w:b/>
                <w:sz w:val="20"/>
                <w:szCs w:val="20"/>
              </w:rPr>
            </w:pPr>
            <w:proofErr w:type="spellStart"/>
            <w:r w:rsidRPr="00853F31">
              <w:rPr>
                <w:rFonts w:ascii="Times New Roman" w:eastAsia="Times New Roman" w:hAnsi="Times New Roman"/>
                <w:b/>
                <w:spacing w:val="-2"/>
                <w:sz w:val="20"/>
                <w:szCs w:val="20"/>
              </w:rPr>
              <w:t>Усього</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CB73C5" w:rsidRPr="00853F31" w:rsidRDefault="00CB73C5" w:rsidP="00902375">
            <w:pPr>
              <w:tabs>
                <w:tab w:val="left" w:pos="9639"/>
              </w:tabs>
              <w:ind w:left="108" w:right="-139"/>
              <w:jc w:val="center"/>
              <w:rPr>
                <w:rFonts w:ascii="Times New Roman" w:eastAsia="Times New Roman" w:hAnsi="Times New Roman"/>
                <w:b/>
                <w:spacing w:val="-5"/>
                <w:sz w:val="20"/>
                <w:szCs w:val="20"/>
              </w:rPr>
            </w:pPr>
          </w:p>
          <w:p w:rsidR="00CB73C5" w:rsidRPr="00853F31" w:rsidRDefault="00CB73C5" w:rsidP="00902375">
            <w:pPr>
              <w:tabs>
                <w:tab w:val="left" w:pos="9639"/>
              </w:tabs>
              <w:ind w:left="108" w:right="-139"/>
              <w:jc w:val="center"/>
              <w:rPr>
                <w:rFonts w:ascii="Times New Roman" w:eastAsia="Times New Roman" w:hAnsi="Times New Roman"/>
                <w:b/>
                <w:sz w:val="20"/>
                <w:szCs w:val="20"/>
              </w:rPr>
            </w:pPr>
          </w:p>
        </w:tc>
      </w:tr>
      <w:tr w:rsidR="00CB73C5" w:rsidRPr="00853F31" w:rsidTr="00902375">
        <w:trPr>
          <w:trHeight w:val="23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CB73C5" w:rsidRPr="00853F31" w:rsidRDefault="00CB73C5" w:rsidP="00902375">
            <w:pPr>
              <w:rPr>
                <w:rFonts w:ascii="Times New Roman" w:eastAsia="Times New Roman" w:hAnsi="Times New Roman"/>
                <w:b/>
                <w:sz w:val="20"/>
                <w:szCs w:val="20"/>
              </w:rPr>
            </w:pPr>
          </w:p>
        </w:tc>
        <w:tc>
          <w:tcPr>
            <w:tcW w:w="4111" w:type="dxa"/>
            <w:tcBorders>
              <w:top w:val="single" w:sz="4" w:space="0" w:color="000000"/>
              <w:left w:val="single" w:sz="4" w:space="0" w:color="000000"/>
              <w:bottom w:val="single" w:sz="4" w:space="0" w:color="000000"/>
              <w:right w:val="single" w:sz="4" w:space="0" w:color="000000"/>
            </w:tcBorders>
          </w:tcPr>
          <w:p w:rsidR="00CB73C5" w:rsidRPr="00853F31" w:rsidRDefault="00CB73C5" w:rsidP="00902375">
            <w:pPr>
              <w:tabs>
                <w:tab w:val="left" w:pos="9639"/>
              </w:tabs>
              <w:ind w:left="108" w:right="-139"/>
              <w:jc w:val="center"/>
              <w:rPr>
                <w:rFonts w:ascii="Times New Roman" w:eastAsia="Times New Roman" w:hAnsi="Times New Roman"/>
                <w:b/>
                <w:spacing w:val="-4"/>
                <w:sz w:val="20"/>
                <w:szCs w:val="20"/>
              </w:rPr>
            </w:pPr>
          </w:p>
          <w:p w:rsidR="00CB73C5" w:rsidRPr="00853F31" w:rsidRDefault="00CB73C5" w:rsidP="00902375">
            <w:pPr>
              <w:tabs>
                <w:tab w:val="left" w:pos="9639"/>
              </w:tabs>
              <w:ind w:left="108" w:right="-139"/>
              <w:jc w:val="center"/>
              <w:rPr>
                <w:rFonts w:ascii="Times New Roman" w:eastAsia="Times New Roman" w:hAnsi="Times New Roman"/>
                <w:b/>
                <w:sz w:val="20"/>
                <w:szCs w:val="20"/>
              </w:rPr>
            </w:pPr>
            <w:r w:rsidRPr="00853F31">
              <w:rPr>
                <w:rFonts w:ascii="Times New Roman" w:eastAsia="Times New Roman" w:hAnsi="Times New Roman"/>
                <w:b/>
                <w:spacing w:val="-4"/>
                <w:sz w:val="20"/>
                <w:szCs w:val="20"/>
              </w:rPr>
              <w:t>1015/1015</w:t>
            </w:r>
          </w:p>
        </w:tc>
      </w:tr>
    </w:tbl>
    <w:p w:rsidR="00CB73C5" w:rsidRPr="00853F31" w:rsidRDefault="00CB73C5" w:rsidP="00CB73C5">
      <w:pPr>
        <w:shd w:val="clear" w:color="auto" w:fill="FFFFFF"/>
        <w:spacing w:after="0" w:line="240" w:lineRule="auto"/>
        <w:ind w:right="-139"/>
        <w:jc w:val="both"/>
        <w:rPr>
          <w:rFonts w:ascii="Times New Roman" w:eastAsia="Calibri" w:hAnsi="Times New Roman" w:cs="Times New Roman"/>
          <w:sz w:val="24"/>
          <w:szCs w:val="24"/>
          <w:lang w:val="ru-RU"/>
        </w:rPr>
      </w:pPr>
      <w:r w:rsidRPr="00853F31">
        <w:rPr>
          <w:rFonts w:ascii="Times New Roman" w:eastAsia="Calibri" w:hAnsi="Times New Roman" w:cs="Times New Roman"/>
          <w:b/>
          <w:sz w:val="24"/>
          <w:szCs w:val="24"/>
        </w:rPr>
        <w:t xml:space="preserve">       З метою діагностики й адаптації учнів 5 класу в жовтні було проведен</w:t>
      </w:r>
      <w:r w:rsidRPr="00853F31">
        <w:rPr>
          <w:rFonts w:ascii="Times New Roman" w:eastAsia="Calibri" w:hAnsi="Times New Roman" w:cs="Times New Roman"/>
          <w:sz w:val="24"/>
          <w:szCs w:val="24"/>
        </w:rPr>
        <w:t xml:space="preserve">о контрольні роботи з української мови та математики, здійснено порівняльний моніторинг результатів навчання за 4 клас і 5 клас. </w:t>
      </w:r>
      <w:proofErr w:type="spellStart"/>
      <w:r w:rsidRPr="00853F31">
        <w:rPr>
          <w:rFonts w:ascii="Times New Roman" w:eastAsia="Calibri" w:hAnsi="Times New Roman" w:cs="Times New Roman"/>
          <w:sz w:val="24"/>
          <w:szCs w:val="24"/>
          <w:lang w:val="ru-RU"/>
        </w:rPr>
        <w:t>Вивчення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предметі</w:t>
      </w:r>
      <w:proofErr w:type="gramStart"/>
      <w:r w:rsidRPr="00853F31">
        <w:rPr>
          <w:rFonts w:ascii="Times New Roman" w:eastAsia="Calibri" w:hAnsi="Times New Roman" w:cs="Times New Roman"/>
          <w:sz w:val="24"/>
          <w:szCs w:val="24"/>
          <w:lang w:val="ru-RU"/>
        </w:rPr>
        <w:t>в</w:t>
      </w:r>
      <w:proofErr w:type="spellEnd"/>
      <w:proofErr w:type="gramEnd"/>
      <w:r w:rsidRPr="00853F31">
        <w:rPr>
          <w:rFonts w:ascii="Times New Roman" w:eastAsia="Calibri" w:hAnsi="Times New Roman" w:cs="Times New Roman"/>
          <w:sz w:val="24"/>
          <w:szCs w:val="24"/>
          <w:lang w:val="ru-RU"/>
        </w:rPr>
        <w:t xml:space="preserve">, </w:t>
      </w:r>
      <w:proofErr w:type="spellStart"/>
      <w:proofErr w:type="gramStart"/>
      <w:r w:rsidRPr="00853F31">
        <w:rPr>
          <w:rFonts w:ascii="Times New Roman" w:eastAsia="Calibri" w:hAnsi="Times New Roman" w:cs="Times New Roman"/>
          <w:sz w:val="24"/>
          <w:szCs w:val="24"/>
          <w:lang w:val="ru-RU"/>
        </w:rPr>
        <w:t>як</w:t>
      </w:r>
      <w:proofErr w:type="gramEnd"/>
      <w:r w:rsidRPr="00853F31">
        <w:rPr>
          <w:rFonts w:ascii="Times New Roman" w:eastAsia="Calibri" w:hAnsi="Times New Roman" w:cs="Times New Roman"/>
          <w:sz w:val="24"/>
          <w:szCs w:val="24"/>
          <w:lang w:val="ru-RU"/>
        </w:rPr>
        <w:t>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мають</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неповну</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кількість</w:t>
      </w:r>
      <w:proofErr w:type="spellEnd"/>
      <w:r w:rsidRPr="00853F31">
        <w:rPr>
          <w:rFonts w:ascii="Times New Roman" w:eastAsia="Calibri" w:hAnsi="Times New Roman" w:cs="Times New Roman"/>
          <w:sz w:val="24"/>
          <w:szCs w:val="24"/>
          <w:lang w:val="ru-RU"/>
        </w:rPr>
        <w:t xml:space="preserve"> годин на </w:t>
      </w:r>
      <w:proofErr w:type="spellStart"/>
      <w:r w:rsidRPr="00853F31">
        <w:rPr>
          <w:rFonts w:ascii="Times New Roman" w:eastAsia="Calibri" w:hAnsi="Times New Roman" w:cs="Times New Roman"/>
          <w:sz w:val="24"/>
          <w:szCs w:val="24"/>
          <w:lang w:val="ru-RU"/>
        </w:rPr>
        <w:t>тиждень</w:t>
      </w:r>
      <w:proofErr w:type="spellEnd"/>
      <w:r w:rsidRPr="00853F31">
        <w:rPr>
          <w:rFonts w:ascii="Times New Roman" w:eastAsia="Calibri" w:hAnsi="Times New Roman" w:cs="Times New Roman"/>
          <w:sz w:val="24"/>
          <w:szCs w:val="24"/>
          <w:lang w:val="ru-RU"/>
        </w:rPr>
        <w:t xml:space="preserve"> (0,5,1,5) проводи</w:t>
      </w:r>
      <w:proofErr w:type="spellStart"/>
      <w:r w:rsidRPr="00853F31">
        <w:rPr>
          <w:rFonts w:ascii="Times New Roman" w:eastAsia="Calibri" w:hAnsi="Times New Roman" w:cs="Times New Roman"/>
          <w:sz w:val="24"/>
          <w:szCs w:val="24"/>
        </w:rPr>
        <w:t>ло</w:t>
      </w:r>
      <w:r w:rsidRPr="00853F31">
        <w:rPr>
          <w:rFonts w:ascii="Times New Roman" w:eastAsia="Calibri" w:hAnsi="Times New Roman" w:cs="Times New Roman"/>
          <w:sz w:val="24"/>
          <w:szCs w:val="24"/>
          <w:lang w:val="ru-RU"/>
        </w:rPr>
        <w:t>сь</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протягом</w:t>
      </w:r>
      <w:proofErr w:type="spellEnd"/>
      <w:r w:rsidRPr="00853F31">
        <w:rPr>
          <w:rFonts w:ascii="Times New Roman" w:eastAsia="Calibri" w:hAnsi="Times New Roman" w:cs="Times New Roman"/>
          <w:sz w:val="24"/>
          <w:szCs w:val="24"/>
          <w:lang w:val="ru-RU"/>
        </w:rPr>
        <w:t xml:space="preserve"> одного </w:t>
      </w:r>
      <w:r w:rsidRPr="00853F31">
        <w:rPr>
          <w:rFonts w:ascii="Times New Roman" w:eastAsia="Calibri" w:hAnsi="Times New Roman" w:cs="Times New Roman"/>
          <w:sz w:val="24"/>
          <w:szCs w:val="24"/>
        </w:rPr>
        <w:t xml:space="preserve"> (ІІ) </w:t>
      </w:r>
      <w:r w:rsidRPr="00853F31">
        <w:rPr>
          <w:rFonts w:ascii="Times New Roman" w:eastAsia="Calibri" w:hAnsi="Times New Roman" w:cs="Times New Roman"/>
          <w:sz w:val="24"/>
          <w:szCs w:val="24"/>
          <w:lang w:val="ru-RU"/>
        </w:rPr>
        <w:t>семестру.</w:t>
      </w:r>
    </w:p>
    <w:p w:rsidR="00CB73C5" w:rsidRPr="00853F31" w:rsidRDefault="00CB73C5" w:rsidP="00CB73C5">
      <w:pPr>
        <w:shd w:val="clear" w:color="auto" w:fill="FFFFFF"/>
        <w:spacing w:after="0" w:line="240" w:lineRule="auto"/>
        <w:ind w:right="-139" w:firstLine="709"/>
        <w:jc w:val="both"/>
        <w:rPr>
          <w:rFonts w:ascii="Times New Roman" w:eastAsia="Calibri" w:hAnsi="Times New Roman" w:cs="Times New Roman"/>
          <w:sz w:val="24"/>
          <w:szCs w:val="24"/>
        </w:rPr>
      </w:pPr>
      <w:proofErr w:type="spellStart"/>
      <w:r w:rsidRPr="00853F31">
        <w:rPr>
          <w:rFonts w:ascii="Times New Roman" w:eastAsia="Calibri" w:hAnsi="Times New Roman" w:cs="Times New Roman"/>
          <w:sz w:val="24"/>
          <w:szCs w:val="24"/>
          <w:lang w:val="ru-RU"/>
        </w:rPr>
        <w:t>Змістове</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наповнення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предметів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Фізична</w:t>
      </w:r>
      <w:proofErr w:type="spellEnd"/>
      <w:r w:rsidRPr="00853F31">
        <w:rPr>
          <w:rFonts w:ascii="Times New Roman" w:eastAsia="Calibri" w:hAnsi="Times New Roman" w:cs="Times New Roman"/>
          <w:sz w:val="24"/>
          <w:szCs w:val="24"/>
          <w:lang w:val="ru-RU"/>
        </w:rPr>
        <w:t xml:space="preserve"> культура», «</w:t>
      </w:r>
      <w:proofErr w:type="spellStart"/>
      <w:r w:rsidRPr="00853F31">
        <w:rPr>
          <w:rFonts w:ascii="Times New Roman" w:eastAsia="Calibri" w:hAnsi="Times New Roman" w:cs="Times New Roman"/>
          <w:sz w:val="24"/>
          <w:szCs w:val="24"/>
          <w:lang w:val="ru-RU"/>
        </w:rPr>
        <w:t>Технології</w:t>
      </w:r>
      <w:proofErr w:type="spellEnd"/>
      <w:r w:rsidRPr="00853F31">
        <w:rPr>
          <w:rFonts w:ascii="Times New Roman" w:eastAsia="Calibri" w:hAnsi="Times New Roman" w:cs="Times New Roman"/>
          <w:sz w:val="24"/>
          <w:szCs w:val="24"/>
          <w:lang w:val="ru-RU"/>
        </w:rPr>
        <w:t xml:space="preserve">» сформовано з </w:t>
      </w:r>
      <w:proofErr w:type="spellStart"/>
      <w:r w:rsidRPr="00853F31">
        <w:rPr>
          <w:rFonts w:ascii="Times New Roman" w:eastAsia="Calibri" w:hAnsi="Times New Roman" w:cs="Times New Roman"/>
          <w:sz w:val="24"/>
          <w:szCs w:val="24"/>
          <w:lang w:val="ru-RU"/>
        </w:rPr>
        <w:t>варіативних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модулів</w:t>
      </w:r>
      <w:proofErr w:type="spellEnd"/>
      <w:r w:rsidRPr="00853F31">
        <w:rPr>
          <w:rFonts w:ascii="Times New Roman" w:eastAsia="Calibri" w:hAnsi="Times New Roman" w:cs="Times New Roman"/>
          <w:sz w:val="24"/>
          <w:szCs w:val="24"/>
          <w:lang w:val="ru-RU"/>
        </w:rPr>
        <w:t xml:space="preserve"> </w:t>
      </w:r>
      <w:proofErr w:type="spellStart"/>
      <w:proofErr w:type="gramStart"/>
      <w:r w:rsidRPr="00853F31">
        <w:rPr>
          <w:rFonts w:ascii="Times New Roman" w:eastAsia="Calibri" w:hAnsi="Times New Roman" w:cs="Times New Roman"/>
          <w:sz w:val="24"/>
          <w:szCs w:val="24"/>
          <w:lang w:val="ru-RU"/>
        </w:rPr>
        <w:t>в</w:t>
      </w:r>
      <w:proofErr w:type="gramEnd"/>
      <w:r w:rsidRPr="00853F31">
        <w:rPr>
          <w:rFonts w:ascii="Times New Roman" w:eastAsia="Calibri" w:hAnsi="Times New Roman" w:cs="Times New Roman"/>
          <w:sz w:val="24"/>
          <w:szCs w:val="24"/>
          <w:lang w:val="ru-RU"/>
        </w:rPr>
        <w:t>ідповідно</w:t>
      </w:r>
      <w:proofErr w:type="spellEnd"/>
      <w:r w:rsidRPr="00853F31">
        <w:rPr>
          <w:rFonts w:ascii="Times New Roman" w:eastAsia="Calibri" w:hAnsi="Times New Roman" w:cs="Times New Roman"/>
          <w:sz w:val="24"/>
          <w:szCs w:val="24"/>
          <w:lang w:val="ru-RU"/>
        </w:rPr>
        <w:t xml:space="preserve"> до </w:t>
      </w:r>
      <w:proofErr w:type="spellStart"/>
      <w:r w:rsidRPr="00853F31">
        <w:rPr>
          <w:rFonts w:ascii="Times New Roman" w:eastAsia="Calibri" w:hAnsi="Times New Roman" w:cs="Times New Roman"/>
          <w:sz w:val="24"/>
          <w:szCs w:val="24"/>
          <w:lang w:val="ru-RU"/>
        </w:rPr>
        <w:t>статево-вікових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особливостей</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учнів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їх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інтересів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матеріально-технічної</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бази</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навчального</w:t>
      </w:r>
      <w:proofErr w:type="spellEnd"/>
      <w:r w:rsidRPr="00853F31">
        <w:rPr>
          <w:rFonts w:ascii="Times New Roman" w:eastAsia="Calibri" w:hAnsi="Times New Roman" w:cs="Times New Roman"/>
          <w:sz w:val="24"/>
          <w:szCs w:val="24"/>
          <w:lang w:val="ru-RU"/>
        </w:rPr>
        <w:t xml:space="preserve"> закладу, кадрового </w:t>
      </w:r>
      <w:proofErr w:type="spellStart"/>
      <w:r w:rsidRPr="00853F31">
        <w:rPr>
          <w:rFonts w:ascii="Times New Roman" w:eastAsia="Calibri" w:hAnsi="Times New Roman" w:cs="Times New Roman"/>
          <w:sz w:val="24"/>
          <w:szCs w:val="24"/>
          <w:lang w:val="ru-RU"/>
        </w:rPr>
        <w:t>забезпечення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Змі</w:t>
      </w:r>
      <w:proofErr w:type="gramStart"/>
      <w:r w:rsidRPr="00853F31">
        <w:rPr>
          <w:rFonts w:ascii="Times New Roman" w:eastAsia="Calibri" w:hAnsi="Times New Roman" w:cs="Times New Roman"/>
          <w:sz w:val="24"/>
          <w:szCs w:val="24"/>
          <w:lang w:val="ru-RU"/>
        </w:rPr>
        <w:t>ст</w:t>
      </w:r>
      <w:proofErr w:type="spellEnd"/>
      <w:proofErr w:type="gram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варіативних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модулів</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затверджено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педагогічної</w:t>
      </w:r>
      <w:proofErr w:type="spellEnd"/>
      <w:r w:rsidRPr="00853F31">
        <w:rPr>
          <w:rFonts w:ascii="Times New Roman" w:eastAsia="Calibri" w:hAnsi="Times New Roman" w:cs="Times New Roman"/>
          <w:sz w:val="24"/>
          <w:szCs w:val="24"/>
          <w:lang w:val="ru-RU"/>
        </w:rPr>
        <w:t xml:space="preserve"> радою_______________________ </w:t>
      </w:r>
      <w:proofErr w:type="spellStart"/>
      <w:r w:rsidRPr="00853F31">
        <w:rPr>
          <w:rFonts w:ascii="Times New Roman" w:eastAsia="Calibri" w:hAnsi="Times New Roman" w:cs="Times New Roman"/>
          <w:sz w:val="24"/>
          <w:szCs w:val="24"/>
          <w:lang w:val="ru-RU"/>
        </w:rPr>
        <w:t>від</w:t>
      </w:r>
      <w:proofErr w:type="spellEnd"/>
      <w:r w:rsidRPr="00853F31">
        <w:rPr>
          <w:rFonts w:ascii="Times New Roman" w:eastAsia="Calibri" w:hAnsi="Times New Roman" w:cs="Times New Roman"/>
          <w:sz w:val="24"/>
          <w:szCs w:val="24"/>
          <w:lang w:val="ru-RU"/>
        </w:rPr>
        <w:t xml:space="preserve">                протокол № .</w:t>
      </w:r>
      <w:r w:rsidRPr="00853F31">
        <w:rPr>
          <w:rFonts w:ascii="Times New Roman" w:eastAsia="Calibri" w:hAnsi="Times New Roman" w:cs="Times New Roman"/>
          <w:sz w:val="24"/>
          <w:szCs w:val="24"/>
        </w:rPr>
        <w:t xml:space="preserve"> Навчально-матеріальна база закладу, кадровий склад закладу освіти забезпечила виконання варіативних модулів на 100 %.</w:t>
      </w:r>
    </w:p>
    <w:p w:rsidR="00CB73C5" w:rsidRPr="00853F31" w:rsidRDefault="00CB73C5" w:rsidP="00CB73C5">
      <w:pPr>
        <w:spacing w:after="0" w:line="240" w:lineRule="auto"/>
        <w:ind w:right="-139" w:firstLine="709"/>
        <w:jc w:val="both"/>
        <w:rPr>
          <w:rFonts w:ascii="Times New Roman" w:eastAsia="Calibri" w:hAnsi="Times New Roman" w:cs="Times New Roman"/>
          <w:sz w:val="24"/>
          <w:szCs w:val="24"/>
        </w:rPr>
      </w:pPr>
      <w:proofErr w:type="spellStart"/>
      <w:proofErr w:type="gramStart"/>
      <w:r w:rsidRPr="00853F31">
        <w:rPr>
          <w:rFonts w:ascii="Times New Roman" w:eastAsia="Calibri" w:hAnsi="Times New Roman" w:cs="Times New Roman"/>
          <w:sz w:val="24"/>
          <w:szCs w:val="24"/>
          <w:lang w:val="ru-RU"/>
        </w:rPr>
        <w:t>Навчальні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програми</w:t>
      </w:r>
      <w:proofErr w:type="spellEnd"/>
      <w:r w:rsidRPr="00853F31">
        <w:rPr>
          <w:rFonts w:ascii="Times New Roman" w:eastAsia="Calibri" w:hAnsi="Times New Roman" w:cs="Times New Roman"/>
          <w:sz w:val="24"/>
          <w:szCs w:val="24"/>
          <w:lang w:val="ru-RU"/>
        </w:rPr>
        <w:t xml:space="preserve"> для </w:t>
      </w:r>
      <w:proofErr w:type="spellStart"/>
      <w:r w:rsidRPr="00853F31">
        <w:rPr>
          <w:rFonts w:ascii="Times New Roman" w:eastAsia="Calibri" w:hAnsi="Times New Roman" w:cs="Times New Roman"/>
          <w:sz w:val="24"/>
          <w:szCs w:val="24"/>
          <w:lang w:val="ru-RU"/>
        </w:rPr>
        <w:t>вивчення</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предметів</w:t>
      </w:r>
      <w:proofErr w:type="spellEnd"/>
      <w:r w:rsidRPr="00853F31">
        <w:rPr>
          <w:rFonts w:ascii="Times New Roman" w:eastAsia="Calibri" w:hAnsi="Times New Roman" w:cs="Times New Roman"/>
          <w:sz w:val="24"/>
          <w:szCs w:val="24"/>
          <w:lang w:val="ru-RU"/>
        </w:rPr>
        <w:t xml:space="preserve"> </w:t>
      </w:r>
      <w:r w:rsidRPr="00853F31">
        <w:rPr>
          <w:rFonts w:ascii="Times New Roman" w:eastAsia="Calibri" w:hAnsi="Times New Roman" w:cs="Times New Roman"/>
          <w:sz w:val="24"/>
          <w:szCs w:val="24"/>
        </w:rPr>
        <w:t xml:space="preserve">було </w:t>
      </w:r>
      <w:proofErr w:type="spellStart"/>
      <w:r w:rsidRPr="00853F31">
        <w:rPr>
          <w:rFonts w:ascii="Times New Roman" w:eastAsia="Calibri" w:hAnsi="Times New Roman" w:cs="Times New Roman"/>
          <w:sz w:val="24"/>
          <w:szCs w:val="24"/>
          <w:lang w:val="ru-RU"/>
        </w:rPr>
        <w:t>розроблено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вчителями</w:t>
      </w:r>
      <w:proofErr w:type="spellEnd"/>
      <w:r w:rsidRPr="00853F31">
        <w:rPr>
          <w:rFonts w:ascii="Times New Roman" w:eastAsia="Calibri" w:hAnsi="Times New Roman" w:cs="Times New Roman"/>
          <w:sz w:val="24"/>
          <w:szCs w:val="24"/>
          <w:lang w:val="ru-RU"/>
        </w:rPr>
        <w:t xml:space="preserve"> предметниками (</w:t>
      </w:r>
      <w:proofErr w:type="spellStart"/>
      <w:r w:rsidRPr="00853F31">
        <w:rPr>
          <w:rFonts w:ascii="Times New Roman" w:eastAsia="Calibri" w:hAnsi="Times New Roman" w:cs="Times New Roman"/>
          <w:sz w:val="24"/>
          <w:szCs w:val="24"/>
          <w:lang w:val="ru-RU"/>
        </w:rPr>
        <w:t>затверджено</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педагогічною</w:t>
      </w:r>
      <w:proofErr w:type="spellEnd"/>
      <w:r w:rsidRPr="00853F31">
        <w:rPr>
          <w:rFonts w:ascii="Times New Roman" w:eastAsia="Calibri" w:hAnsi="Times New Roman" w:cs="Times New Roman"/>
          <w:sz w:val="24"/>
          <w:szCs w:val="24"/>
          <w:lang w:val="ru-RU"/>
        </w:rPr>
        <w:t xml:space="preserve"> радою________________________ (протокол 29.08.2023 р</w:t>
      </w:r>
      <w:r w:rsidRPr="00853F31">
        <w:rPr>
          <w:rFonts w:ascii="Times New Roman" w:eastAsia="Calibri" w:hAnsi="Times New Roman" w:cs="Times New Roman"/>
          <w:sz w:val="24"/>
          <w:szCs w:val="24"/>
        </w:rPr>
        <w:t xml:space="preserve">., №  </w:t>
      </w:r>
      <w:r w:rsidRPr="00853F31">
        <w:rPr>
          <w:rFonts w:ascii="Times New Roman" w:eastAsia="Calibri" w:hAnsi="Times New Roman" w:cs="Times New Roman"/>
          <w:sz w:val="24"/>
          <w:szCs w:val="24"/>
          <w:lang w:val="ru-RU"/>
        </w:rPr>
        <w:t xml:space="preserve">) на </w:t>
      </w:r>
      <w:proofErr w:type="spellStart"/>
      <w:r w:rsidRPr="00853F31">
        <w:rPr>
          <w:rFonts w:ascii="Times New Roman" w:eastAsia="Calibri" w:hAnsi="Times New Roman" w:cs="Times New Roman"/>
          <w:sz w:val="24"/>
          <w:szCs w:val="24"/>
          <w:lang w:val="ru-RU"/>
        </w:rPr>
        <w:t>основі</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модельних</w:t>
      </w:r>
      <w:proofErr w:type="spellEnd"/>
      <w:r w:rsidRPr="00853F31">
        <w:rPr>
          <w:rFonts w:ascii="Times New Roman" w:eastAsia="Calibri" w:hAnsi="Times New Roman" w:cs="Times New Roman"/>
          <w:sz w:val="24"/>
          <w:szCs w:val="24"/>
          <w:lang w:val="ru-RU"/>
        </w:rPr>
        <w:t xml:space="preserve"> </w:t>
      </w:r>
      <w:proofErr w:type="spellStart"/>
      <w:r w:rsidRPr="00853F31">
        <w:rPr>
          <w:rFonts w:ascii="Times New Roman" w:eastAsia="Calibri" w:hAnsi="Times New Roman" w:cs="Times New Roman"/>
          <w:sz w:val="24"/>
          <w:szCs w:val="24"/>
          <w:lang w:val="ru-RU"/>
        </w:rPr>
        <w:t>програм</w:t>
      </w:r>
      <w:proofErr w:type="spellEnd"/>
      <w:r w:rsidRPr="00853F31">
        <w:rPr>
          <w:rFonts w:ascii="Times New Roman" w:eastAsia="Calibri" w:hAnsi="Times New Roman" w:cs="Times New Roman"/>
          <w:sz w:val="24"/>
          <w:szCs w:val="24"/>
        </w:rPr>
        <w:t>.</w:t>
      </w:r>
      <w:proofErr w:type="gramEnd"/>
    </w:p>
    <w:p w:rsidR="00CB73C5" w:rsidRPr="00853F31" w:rsidRDefault="00CB73C5" w:rsidP="00CB73C5">
      <w:pPr>
        <w:tabs>
          <w:tab w:val="left" w:pos="2832"/>
          <w:tab w:val="left" w:pos="3744"/>
          <w:tab w:val="left" w:pos="5083"/>
          <w:tab w:val="left" w:pos="6443"/>
          <w:tab w:val="left" w:pos="7534"/>
          <w:tab w:val="left" w:pos="8946"/>
          <w:tab w:val="left" w:pos="9639"/>
        </w:tabs>
        <w:spacing w:after="0" w:line="240" w:lineRule="auto"/>
        <w:ind w:right="-139" w:firstLine="709"/>
        <w:jc w:val="both"/>
        <w:rPr>
          <w:rFonts w:ascii="Times New Roman" w:eastAsia="Calibri" w:hAnsi="Times New Roman" w:cs="Times New Roman"/>
          <w:sz w:val="24"/>
          <w:szCs w:val="24"/>
        </w:rPr>
      </w:pPr>
      <w:r w:rsidRPr="00853F31">
        <w:rPr>
          <w:rFonts w:ascii="Times New Roman" w:eastAsia="Calibri" w:hAnsi="Times New Roman" w:cs="Times New Roman"/>
          <w:spacing w:val="-2"/>
          <w:sz w:val="24"/>
          <w:szCs w:val="24"/>
        </w:rPr>
        <w:t>Основними</w:t>
      </w:r>
      <w:r w:rsidRPr="00853F31">
        <w:rPr>
          <w:rFonts w:ascii="Times New Roman" w:eastAsia="Calibri" w:hAnsi="Times New Roman" w:cs="Times New Roman"/>
          <w:sz w:val="24"/>
          <w:szCs w:val="24"/>
        </w:rPr>
        <w:tab/>
      </w:r>
      <w:r w:rsidRPr="00853F31">
        <w:rPr>
          <w:rFonts w:ascii="Times New Roman" w:eastAsia="Calibri" w:hAnsi="Times New Roman" w:cs="Times New Roman"/>
          <w:spacing w:val="-2"/>
          <w:sz w:val="24"/>
          <w:szCs w:val="24"/>
        </w:rPr>
        <w:t xml:space="preserve">формами </w:t>
      </w:r>
      <w:r w:rsidRPr="00853F31">
        <w:rPr>
          <w:rFonts w:ascii="Times New Roman" w:eastAsia="Calibri" w:hAnsi="Times New Roman" w:cs="Times New Roman"/>
          <w:sz w:val="24"/>
          <w:szCs w:val="24"/>
        </w:rPr>
        <w:t xml:space="preserve">організації освітнього процесу були різні типи уроку:  формування </w:t>
      </w:r>
      <w:proofErr w:type="spellStart"/>
      <w:r w:rsidRPr="00853F31">
        <w:rPr>
          <w:rFonts w:ascii="Times New Roman" w:eastAsia="Calibri" w:hAnsi="Times New Roman" w:cs="Times New Roman"/>
          <w:spacing w:val="-2"/>
          <w:sz w:val="24"/>
          <w:szCs w:val="24"/>
        </w:rPr>
        <w:t>компетентностей</w:t>
      </w:r>
      <w:proofErr w:type="spellEnd"/>
      <w:r w:rsidRPr="00853F31">
        <w:rPr>
          <w:rFonts w:ascii="Times New Roman" w:eastAsia="Calibri" w:hAnsi="Times New Roman" w:cs="Times New Roman"/>
          <w:spacing w:val="-2"/>
          <w:sz w:val="24"/>
          <w:szCs w:val="24"/>
        </w:rPr>
        <w:t xml:space="preserve">; </w:t>
      </w:r>
      <w:r w:rsidRPr="00853F31">
        <w:rPr>
          <w:rFonts w:ascii="Times New Roman" w:eastAsia="Calibri" w:hAnsi="Times New Roman" w:cs="Times New Roman"/>
          <w:sz w:val="24"/>
          <w:szCs w:val="24"/>
        </w:rPr>
        <w:t xml:space="preserve">розвитку </w:t>
      </w:r>
      <w:proofErr w:type="spellStart"/>
      <w:r w:rsidRPr="00853F31">
        <w:rPr>
          <w:rFonts w:ascii="Times New Roman" w:eastAsia="Calibri" w:hAnsi="Times New Roman" w:cs="Times New Roman"/>
          <w:spacing w:val="-2"/>
          <w:sz w:val="24"/>
          <w:szCs w:val="24"/>
        </w:rPr>
        <w:t>компетентностей</w:t>
      </w:r>
      <w:proofErr w:type="spellEnd"/>
      <w:r w:rsidRPr="00853F31">
        <w:rPr>
          <w:rFonts w:ascii="Times New Roman" w:eastAsia="Calibri" w:hAnsi="Times New Roman" w:cs="Times New Roman"/>
          <w:spacing w:val="-2"/>
          <w:sz w:val="24"/>
          <w:szCs w:val="24"/>
        </w:rPr>
        <w:t xml:space="preserve">; </w:t>
      </w:r>
      <w:r w:rsidRPr="00853F31">
        <w:rPr>
          <w:rFonts w:ascii="Times New Roman" w:eastAsia="Calibri" w:hAnsi="Times New Roman" w:cs="Times New Roman"/>
          <w:sz w:val="24"/>
          <w:szCs w:val="24"/>
        </w:rPr>
        <w:t xml:space="preserve">перевірки та/або оцінювання досягнення </w:t>
      </w:r>
      <w:proofErr w:type="spellStart"/>
      <w:r w:rsidRPr="00853F31">
        <w:rPr>
          <w:rFonts w:ascii="Times New Roman" w:eastAsia="Calibri" w:hAnsi="Times New Roman" w:cs="Times New Roman"/>
          <w:spacing w:val="-2"/>
          <w:sz w:val="24"/>
          <w:szCs w:val="24"/>
        </w:rPr>
        <w:t>компетентностей</w:t>
      </w:r>
      <w:proofErr w:type="spellEnd"/>
      <w:r w:rsidRPr="00853F31">
        <w:rPr>
          <w:rFonts w:ascii="Times New Roman" w:eastAsia="Calibri" w:hAnsi="Times New Roman" w:cs="Times New Roman"/>
          <w:spacing w:val="-2"/>
          <w:sz w:val="24"/>
          <w:szCs w:val="24"/>
        </w:rPr>
        <w:t xml:space="preserve">; </w:t>
      </w:r>
      <w:r w:rsidRPr="00853F31">
        <w:rPr>
          <w:rFonts w:ascii="Times New Roman" w:eastAsia="Calibri" w:hAnsi="Times New Roman" w:cs="Times New Roman"/>
          <w:sz w:val="24"/>
          <w:szCs w:val="24"/>
        </w:rPr>
        <w:t xml:space="preserve">корекції основних </w:t>
      </w:r>
      <w:proofErr w:type="spellStart"/>
      <w:r w:rsidRPr="00853F31">
        <w:rPr>
          <w:rFonts w:ascii="Times New Roman" w:eastAsia="Calibri" w:hAnsi="Times New Roman" w:cs="Times New Roman"/>
          <w:spacing w:val="-2"/>
          <w:sz w:val="24"/>
          <w:szCs w:val="24"/>
        </w:rPr>
        <w:t>компетентностей</w:t>
      </w:r>
      <w:proofErr w:type="spellEnd"/>
      <w:r w:rsidRPr="00853F31">
        <w:rPr>
          <w:rFonts w:ascii="Times New Roman" w:eastAsia="Calibri" w:hAnsi="Times New Roman" w:cs="Times New Roman"/>
          <w:spacing w:val="-2"/>
          <w:sz w:val="24"/>
          <w:szCs w:val="24"/>
        </w:rPr>
        <w:t xml:space="preserve">; </w:t>
      </w:r>
      <w:r w:rsidRPr="00853F31">
        <w:rPr>
          <w:rFonts w:ascii="Times New Roman" w:eastAsia="Calibri" w:hAnsi="Times New Roman" w:cs="Times New Roman"/>
          <w:sz w:val="24"/>
          <w:szCs w:val="24"/>
        </w:rPr>
        <w:t xml:space="preserve">комбінований </w:t>
      </w:r>
      <w:r w:rsidRPr="00853F31">
        <w:rPr>
          <w:rFonts w:ascii="Times New Roman" w:eastAsia="Calibri" w:hAnsi="Times New Roman" w:cs="Times New Roman"/>
          <w:spacing w:val="-4"/>
          <w:sz w:val="24"/>
          <w:szCs w:val="24"/>
        </w:rPr>
        <w:t xml:space="preserve">урок. </w:t>
      </w:r>
      <w:r w:rsidRPr="00853F31">
        <w:rPr>
          <w:rFonts w:ascii="Times New Roman" w:eastAsia="Calibri" w:hAnsi="Times New Roman" w:cs="Times New Roman"/>
          <w:sz w:val="24"/>
          <w:szCs w:val="24"/>
        </w:rPr>
        <w:t xml:space="preserve">Також формами організації освітнього процесу були екскурсії, віртуальні подорожі, уроки-семінари, конференції, форуми,спектаклі, брифінги, </w:t>
      </w:r>
      <w:proofErr w:type="spellStart"/>
      <w:r w:rsidRPr="00853F31">
        <w:rPr>
          <w:rFonts w:ascii="Times New Roman" w:eastAsia="Calibri" w:hAnsi="Times New Roman" w:cs="Times New Roman"/>
          <w:sz w:val="24"/>
          <w:szCs w:val="24"/>
        </w:rPr>
        <w:t>квести</w:t>
      </w:r>
      <w:proofErr w:type="spellEnd"/>
      <w:r w:rsidRPr="00853F31">
        <w:rPr>
          <w:rFonts w:ascii="Times New Roman" w:eastAsia="Calibri" w:hAnsi="Times New Roman" w:cs="Times New Roman"/>
          <w:sz w:val="24"/>
          <w:szCs w:val="24"/>
        </w:rPr>
        <w:t xml:space="preserve">, інтерактивні уроки (урок-дискусійна група, уроки з навчанням одних учнів іншими), інтегровані уроки, проблемний урок, відео-уроки </w:t>
      </w:r>
      <w:proofErr w:type="spellStart"/>
      <w:r w:rsidRPr="00853F31">
        <w:rPr>
          <w:rFonts w:ascii="Times New Roman" w:eastAsia="Calibri" w:hAnsi="Times New Roman" w:cs="Times New Roman"/>
          <w:sz w:val="24"/>
          <w:szCs w:val="24"/>
        </w:rPr>
        <w:t>тощо.З</w:t>
      </w:r>
      <w:proofErr w:type="spellEnd"/>
      <w:r w:rsidRPr="00853F31">
        <w:rPr>
          <w:rFonts w:ascii="Times New Roman" w:eastAsia="Calibri" w:hAnsi="Times New Roman" w:cs="Times New Roman"/>
          <w:sz w:val="24"/>
          <w:szCs w:val="24"/>
        </w:rPr>
        <w:t xml:space="preserve"> метою засвоєння нового матеріалу та розвитку </w:t>
      </w:r>
      <w:proofErr w:type="spellStart"/>
      <w:r w:rsidRPr="00853F31">
        <w:rPr>
          <w:rFonts w:ascii="Times New Roman" w:eastAsia="Calibri" w:hAnsi="Times New Roman" w:cs="Times New Roman"/>
          <w:sz w:val="24"/>
          <w:szCs w:val="24"/>
        </w:rPr>
        <w:t>компетентностей</w:t>
      </w:r>
      <w:proofErr w:type="spellEnd"/>
      <w:r w:rsidRPr="00853F31">
        <w:rPr>
          <w:rFonts w:ascii="Times New Roman" w:eastAsia="Calibri" w:hAnsi="Times New Roman" w:cs="Times New Roman"/>
          <w:sz w:val="24"/>
          <w:szCs w:val="24"/>
        </w:rPr>
        <w:t xml:space="preserve"> крім уроку проводились навчально-практичні заняття. </w:t>
      </w:r>
    </w:p>
    <w:p w:rsidR="00CB73C5" w:rsidRPr="00853F31" w:rsidRDefault="00CB73C5" w:rsidP="00CB73C5">
      <w:pPr>
        <w:spacing w:after="0" w:line="240" w:lineRule="auto"/>
        <w:ind w:right="-139" w:firstLine="70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Відповідно рішення педагогічної ради _____________________________ </w:t>
      </w:r>
      <w:proofErr w:type="spellStart"/>
      <w:r w:rsidRPr="00853F31">
        <w:rPr>
          <w:rFonts w:ascii="Times New Roman" w:eastAsia="Calibri" w:hAnsi="Times New Roman" w:cs="Times New Roman"/>
          <w:sz w:val="24"/>
          <w:szCs w:val="24"/>
        </w:rPr>
        <w:t>від__________</w:t>
      </w:r>
      <w:proofErr w:type="spellEnd"/>
      <w:r w:rsidRPr="00853F31">
        <w:rPr>
          <w:rFonts w:ascii="Times New Roman" w:eastAsia="Calibri" w:hAnsi="Times New Roman" w:cs="Times New Roman"/>
          <w:sz w:val="24"/>
          <w:szCs w:val="24"/>
        </w:rPr>
        <w:t xml:space="preserve">__№_, в першій чверті (вересень-жовтень 2022-2023 </w:t>
      </w:r>
      <w:proofErr w:type="spellStart"/>
      <w:r w:rsidRPr="00853F31">
        <w:rPr>
          <w:rFonts w:ascii="Times New Roman" w:eastAsia="Calibri" w:hAnsi="Times New Roman" w:cs="Times New Roman"/>
          <w:sz w:val="24"/>
          <w:szCs w:val="24"/>
        </w:rPr>
        <w:t>н.р</w:t>
      </w:r>
      <w:proofErr w:type="spellEnd"/>
      <w:r w:rsidRPr="00853F31">
        <w:rPr>
          <w:rFonts w:ascii="Times New Roman" w:eastAsia="Calibri" w:hAnsi="Times New Roman" w:cs="Times New Roman"/>
          <w:sz w:val="24"/>
          <w:szCs w:val="24"/>
        </w:rPr>
        <w:t xml:space="preserve">.) тривав адаптаційний період, впродовж якого не здійснюється поточне та тематичне оцінювання. Результати навчальних досягнень учнів 5 класу з переліку предметів, визначених освітньою </w:t>
      </w:r>
      <w:proofErr w:type="spellStart"/>
      <w:r w:rsidRPr="00853F31">
        <w:rPr>
          <w:rFonts w:ascii="Times New Roman" w:eastAsia="Calibri" w:hAnsi="Times New Roman" w:cs="Times New Roman"/>
          <w:sz w:val="24"/>
          <w:szCs w:val="24"/>
        </w:rPr>
        <w:t>програмою______________________відо</w:t>
      </w:r>
      <w:proofErr w:type="spellEnd"/>
      <w:r w:rsidRPr="00853F31">
        <w:rPr>
          <w:rFonts w:ascii="Times New Roman" w:eastAsia="Calibri" w:hAnsi="Times New Roman" w:cs="Times New Roman"/>
          <w:sz w:val="24"/>
          <w:szCs w:val="24"/>
        </w:rPr>
        <w:t>бражаються в Свідоцтві досягнень (Додаток 1 до Типової освітньої програми).</w:t>
      </w:r>
    </w:p>
    <w:p w:rsidR="00CB73C5" w:rsidRPr="00853F31" w:rsidRDefault="00CB73C5" w:rsidP="00CB73C5">
      <w:pPr>
        <w:shd w:val="clear" w:color="auto" w:fill="FFFFFF"/>
        <w:spacing w:after="0" w:line="240" w:lineRule="auto"/>
        <w:ind w:right="-139"/>
        <w:jc w:val="both"/>
        <w:rPr>
          <w:rFonts w:ascii="Times New Roman" w:eastAsia="Calibri" w:hAnsi="Times New Roman" w:cs="Times New Roman"/>
          <w:sz w:val="24"/>
          <w:szCs w:val="24"/>
        </w:rPr>
      </w:pPr>
      <w:r w:rsidRPr="00853F31">
        <w:rPr>
          <w:rFonts w:ascii="Times New Roman" w:eastAsia="Calibri" w:hAnsi="Times New Roman" w:cs="Times New Roman"/>
          <w:b/>
          <w:sz w:val="24"/>
          <w:szCs w:val="24"/>
        </w:rPr>
        <w:t xml:space="preserve">        Освітня програма для  ІІ ступеня</w:t>
      </w:r>
      <w:r w:rsidRPr="00853F31">
        <w:rPr>
          <w:rFonts w:ascii="Times New Roman" w:eastAsia="Calibri" w:hAnsi="Times New Roman" w:cs="Times New Roman"/>
          <w:sz w:val="24"/>
          <w:szCs w:val="24"/>
        </w:rPr>
        <w:t xml:space="preserve"> (6-9 кл.) класу розроблена на основі Типової освітньої програми закладів загальної середньої освіти ІІ ступеня, затвердженої наказом МОН від 20.04.2018 №405.</w:t>
      </w:r>
    </w:p>
    <w:p w:rsidR="00CB73C5" w:rsidRPr="00853F31" w:rsidRDefault="00CB73C5" w:rsidP="00CB73C5">
      <w:pPr>
        <w:spacing w:after="0" w:line="240" w:lineRule="auto"/>
        <w:ind w:right="-139" w:firstLine="709"/>
        <w:jc w:val="both"/>
        <w:rPr>
          <w:rFonts w:ascii="Times New Roman" w:eastAsia="Calibri" w:hAnsi="Times New Roman" w:cs="Times New Roman"/>
          <w:bCs/>
          <w:sz w:val="24"/>
          <w:szCs w:val="24"/>
        </w:rPr>
      </w:pPr>
      <w:r w:rsidRPr="00853F31">
        <w:rPr>
          <w:rFonts w:ascii="Times New Roman" w:eastAsia="Calibri" w:hAnsi="Times New Roman" w:cs="Times New Roman"/>
          <w:sz w:val="24"/>
          <w:szCs w:val="24"/>
        </w:rPr>
        <w:t>Навчальний план розроблено відповідно Таблиці 1 (</w:t>
      </w:r>
      <w:r w:rsidRPr="00853F31">
        <w:rPr>
          <w:rFonts w:ascii="Times New Roman" w:eastAsia="Calibri" w:hAnsi="Times New Roman" w:cs="Times New Roman"/>
          <w:bCs/>
          <w:sz w:val="24"/>
          <w:szCs w:val="24"/>
        </w:rPr>
        <w:t>Навчальний план закладів загальної середньої освіти з навчанням українською мовою)</w:t>
      </w:r>
    </w:p>
    <w:tbl>
      <w:tblPr>
        <w:tblStyle w:val="a3"/>
        <w:tblW w:w="0" w:type="auto"/>
        <w:tblInd w:w="108" w:type="dxa"/>
        <w:tblLook w:val="04A0" w:firstRow="1" w:lastRow="0" w:firstColumn="1" w:lastColumn="0" w:noHBand="0" w:noVBand="1"/>
      </w:tblPr>
      <w:tblGrid>
        <w:gridCol w:w="1378"/>
        <w:gridCol w:w="2022"/>
        <w:gridCol w:w="2021"/>
        <w:gridCol w:w="2021"/>
        <w:gridCol w:w="2021"/>
      </w:tblGrid>
      <w:tr w:rsidR="00CB73C5" w:rsidRPr="00853F31" w:rsidTr="00902375">
        <w:tc>
          <w:tcPr>
            <w:tcW w:w="1378"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center"/>
              <w:rPr>
                <w:rFonts w:ascii="Calibri" w:eastAsia="Calibri" w:hAnsi="Calibri"/>
                <w:sz w:val="24"/>
                <w:szCs w:val="24"/>
              </w:rPr>
            </w:pPr>
            <w:proofErr w:type="spellStart"/>
            <w:r w:rsidRPr="00853F31">
              <w:rPr>
                <w:rFonts w:ascii="Calibri" w:eastAsia="Calibri" w:hAnsi="Calibri"/>
                <w:sz w:val="24"/>
                <w:szCs w:val="24"/>
              </w:rPr>
              <w:t>Клас</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center"/>
              <w:rPr>
                <w:rFonts w:ascii="Calibri" w:eastAsia="Calibri" w:hAnsi="Calibri"/>
                <w:sz w:val="24"/>
                <w:szCs w:val="24"/>
              </w:rPr>
            </w:pPr>
            <w:r w:rsidRPr="00853F31">
              <w:rPr>
                <w:rFonts w:ascii="Calibri" w:eastAsia="Calibri" w:hAnsi="Calibri"/>
                <w:sz w:val="24"/>
                <w:szCs w:val="24"/>
              </w:rPr>
              <w:t xml:space="preserve">6 </w:t>
            </w:r>
            <w:proofErr w:type="spellStart"/>
            <w:r w:rsidRPr="00853F31">
              <w:rPr>
                <w:rFonts w:ascii="Calibri" w:eastAsia="Calibri" w:hAnsi="Calibri"/>
                <w:sz w:val="24"/>
                <w:szCs w:val="24"/>
              </w:rPr>
              <w:t>клас</w:t>
            </w:r>
            <w:proofErr w:type="spellEnd"/>
          </w:p>
          <w:p w:rsidR="00CB73C5" w:rsidRPr="00853F31" w:rsidRDefault="00CB73C5" w:rsidP="00902375">
            <w:pPr>
              <w:ind w:right="-139"/>
              <w:jc w:val="center"/>
              <w:rPr>
                <w:rFonts w:ascii="Calibri" w:eastAsia="Calibri" w:hAnsi="Calibri"/>
                <w:sz w:val="24"/>
                <w:szCs w:val="24"/>
              </w:rPr>
            </w:pPr>
            <w:r w:rsidRPr="00853F31">
              <w:rPr>
                <w:rFonts w:ascii="Calibri" w:eastAsia="Calibri" w:hAnsi="Calibri"/>
                <w:sz w:val="24"/>
                <w:szCs w:val="24"/>
              </w:rPr>
              <w:t>За планом/</w:t>
            </w:r>
            <w:proofErr w:type="spellStart"/>
            <w:r w:rsidRPr="00853F31">
              <w:rPr>
                <w:rFonts w:ascii="Calibri" w:eastAsia="Calibri" w:hAnsi="Calibri"/>
                <w:sz w:val="24"/>
                <w:szCs w:val="24"/>
              </w:rPr>
              <w:t>фактично</w:t>
            </w:r>
            <w:proofErr w:type="spellEnd"/>
          </w:p>
        </w:tc>
        <w:tc>
          <w:tcPr>
            <w:tcW w:w="2021"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center"/>
              <w:rPr>
                <w:rFonts w:ascii="Calibri" w:eastAsia="Calibri" w:hAnsi="Calibri"/>
                <w:sz w:val="24"/>
                <w:szCs w:val="24"/>
              </w:rPr>
            </w:pPr>
            <w:r w:rsidRPr="00853F31">
              <w:rPr>
                <w:rFonts w:ascii="Calibri" w:eastAsia="Calibri" w:hAnsi="Calibri"/>
                <w:sz w:val="24"/>
                <w:szCs w:val="24"/>
              </w:rPr>
              <w:t xml:space="preserve">7 </w:t>
            </w:r>
            <w:proofErr w:type="spellStart"/>
            <w:r w:rsidRPr="00853F31">
              <w:rPr>
                <w:rFonts w:ascii="Calibri" w:eastAsia="Calibri" w:hAnsi="Calibri"/>
                <w:sz w:val="24"/>
                <w:szCs w:val="24"/>
              </w:rPr>
              <w:t>клас</w:t>
            </w:r>
            <w:proofErr w:type="spellEnd"/>
          </w:p>
          <w:p w:rsidR="00CB73C5" w:rsidRPr="00853F31" w:rsidRDefault="00CB73C5" w:rsidP="00902375">
            <w:pPr>
              <w:ind w:right="-139"/>
              <w:jc w:val="center"/>
              <w:rPr>
                <w:rFonts w:ascii="Calibri" w:eastAsia="Calibri" w:hAnsi="Calibri"/>
                <w:sz w:val="24"/>
                <w:szCs w:val="24"/>
              </w:rPr>
            </w:pPr>
            <w:r w:rsidRPr="00853F31">
              <w:rPr>
                <w:rFonts w:ascii="Calibri" w:eastAsia="Calibri" w:hAnsi="Calibri"/>
                <w:sz w:val="24"/>
                <w:szCs w:val="24"/>
              </w:rPr>
              <w:t>За планом/</w:t>
            </w:r>
            <w:proofErr w:type="spellStart"/>
            <w:r w:rsidRPr="00853F31">
              <w:rPr>
                <w:rFonts w:ascii="Calibri" w:eastAsia="Calibri" w:hAnsi="Calibri"/>
                <w:sz w:val="24"/>
                <w:szCs w:val="24"/>
              </w:rPr>
              <w:t>фактично</w:t>
            </w:r>
            <w:proofErr w:type="spellEnd"/>
          </w:p>
        </w:tc>
        <w:tc>
          <w:tcPr>
            <w:tcW w:w="2021"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center"/>
              <w:rPr>
                <w:rFonts w:ascii="Calibri" w:eastAsia="Calibri" w:hAnsi="Calibri"/>
                <w:sz w:val="24"/>
                <w:szCs w:val="24"/>
              </w:rPr>
            </w:pPr>
            <w:r w:rsidRPr="00853F31">
              <w:rPr>
                <w:rFonts w:ascii="Calibri" w:eastAsia="Calibri" w:hAnsi="Calibri"/>
                <w:sz w:val="24"/>
                <w:szCs w:val="24"/>
              </w:rPr>
              <w:t xml:space="preserve">8 </w:t>
            </w:r>
            <w:proofErr w:type="spellStart"/>
            <w:r w:rsidRPr="00853F31">
              <w:rPr>
                <w:rFonts w:ascii="Calibri" w:eastAsia="Calibri" w:hAnsi="Calibri"/>
                <w:sz w:val="24"/>
                <w:szCs w:val="24"/>
              </w:rPr>
              <w:t>клас</w:t>
            </w:r>
            <w:proofErr w:type="spellEnd"/>
          </w:p>
          <w:p w:rsidR="00CB73C5" w:rsidRPr="00853F31" w:rsidRDefault="00CB73C5" w:rsidP="00902375">
            <w:pPr>
              <w:ind w:right="-139"/>
              <w:jc w:val="center"/>
              <w:rPr>
                <w:rFonts w:ascii="Calibri" w:eastAsia="Calibri" w:hAnsi="Calibri"/>
                <w:sz w:val="24"/>
                <w:szCs w:val="24"/>
              </w:rPr>
            </w:pPr>
            <w:r w:rsidRPr="00853F31">
              <w:rPr>
                <w:rFonts w:ascii="Calibri" w:eastAsia="Calibri" w:hAnsi="Calibri"/>
                <w:sz w:val="24"/>
                <w:szCs w:val="24"/>
              </w:rPr>
              <w:t>За планом/</w:t>
            </w:r>
            <w:proofErr w:type="spellStart"/>
            <w:r w:rsidRPr="00853F31">
              <w:rPr>
                <w:rFonts w:ascii="Calibri" w:eastAsia="Calibri" w:hAnsi="Calibri"/>
                <w:sz w:val="24"/>
                <w:szCs w:val="24"/>
              </w:rPr>
              <w:t>фактично</w:t>
            </w:r>
            <w:proofErr w:type="spellEnd"/>
          </w:p>
        </w:tc>
        <w:tc>
          <w:tcPr>
            <w:tcW w:w="2021"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center"/>
              <w:rPr>
                <w:rFonts w:ascii="Calibri" w:eastAsia="Calibri" w:hAnsi="Calibri"/>
                <w:sz w:val="24"/>
                <w:szCs w:val="24"/>
              </w:rPr>
            </w:pPr>
            <w:r w:rsidRPr="00853F31">
              <w:rPr>
                <w:rFonts w:ascii="Calibri" w:eastAsia="Calibri" w:hAnsi="Calibri"/>
                <w:sz w:val="24"/>
                <w:szCs w:val="24"/>
              </w:rPr>
              <w:t xml:space="preserve">9 </w:t>
            </w:r>
            <w:proofErr w:type="spellStart"/>
            <w:r w:rsidRPr="00853F31">
              <w:rPr>
                <w:rFonts w:ascii="Calibri" w:eastAsia="Calibri" w:hAnsi="Calibri"/>
                <w:sz w:val="24"/>
                <w:szCs w:val="24"/>
              </w:rPr>
              <w:t>клас</w:t>
            </w:r>
            <w:proofErr w:type="spellEnd"/>
          </w:p>
          <w:p w:rsidR="00CB73C5" w:rsidRPr="00853F31" w:rsidRDefault="00CB73C5" w:rsidP="00902375">
            <w:pPr>
              <w:ind w:right="-139"/>
              <w:jc w:val="center"/>
              <w:rPr>
                <w:rFonts w:ascii="Calibri" w:eastAsia="Calibri" w:hAnsi="Calibri"/>
                <w:sz w:val="24"/>
                <w:szCs w:val="24"/>
              </w:rPr>
            </w:pPr>
            <w:r w:rsidRPr="00853F31">
              <w:rPr>
                <w:rFonts w:ascii="Calibri" w:eastAsia="Calibri" w:hAnsi="Calibri"/>
                <w:sz w:val="24"/>
                <w:szCs w:val="24"/>
              </w:rPr>
              <w:t>За планом/</w:t>
            </w:r>
            <w:proofErr w:type="spellStart"/>
            <w:r w:rsidRPr="00853F31">
              <w:rPr>
                <w:rFonts w:ascii="Calibri" w:eastAsia="Calibri" w:hAnsi="Calibri"/>
                <w:sz w:val="24"/>
                <w:szCs w:val="24"/>
              </w:rPr>
              <w:t>фактично</w:t>
            </w:r>
            <w:proofErr w:type="spellEnd"/>
          </w:p>
        </w:tc>
      </w:tr>
      <w:tr w:rsidR="00CB73C5" w:rsidRPr="00853F31" w:rsidTr="00902375">
        <w:tc>
          <w:tcPr>
            <w:tcW w:w="1378"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center"/>
              <w:rPr>
                <w:rFonts w:ascii="Calibri" w:eastAsia="Calibri" w:hAnsi="Calibri"/>
                <w:sz w:val="24"/>
                <w:szCs w:val="24"/>
              </w:rPr>
            </w:pPr>
            <w:r w:rsidRPr="00853F31">
              <w:rPr>
                <w:rFonts w:ascii="Calibri" w:eastAsia="Calibri" w:hAnsi="Calibri"/>
                <w:sz w:val="24"/>
                <w:szCs w:val="24"/>
              </w:rPr>
              <w:t>Год/</w:t>
            </w:r>
            <w:proofErr w:type="spellStart"/>
            <w:r w:rsidRPr="00853F31">
              <w:rPr>
                <w:rFonts w:ascii="Calibri" w:eastAsia="Calibri" w:hAnsi="Calibri"/>
                <w:sz w:val="24"/>
                <w:szCs w:val="24"/>
              </w:rPr>
              <w:t>нав</w:t>
            </w:r>
            <w:proofErr w:type="gramStart"/>
            <w:r w:rsidRPr="00853F31">
              <w:rPr>
                <w:rFonts w:ascii="Calibri" w:eastAsia="Calibri" w:hAnsi="Calibri"/>
                <w:sz w:val="24"/>
                <w:szCs w:val="24"/>
              </w:rPr>
              <w:t>.р</w:t>
            </w:r>
            <w:proofErr w:type="gramEnd"/>
            <w:r w:rsidRPr="00853F31">
              <w:rPr>
                <w:rFonts w:ascii="Calibri" w:eastAsia="Calibri" w:hAnsi="Calibri"/>
                <w:sz w:val="24"/>
                <w:szCs w:val="24"/>
              </w:rPr>
              <w:t>ік</w:t>
            </w:r>
            <w:proofErr w:type="spellEnd"/>
          </w:p>
        </w:tc>
        <w:tc>
          <w:tcPr>
            <w:tcW w:w="2022"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ind w:right="-139"/>
              <w:jc w:val="center"/>
              <w:rPr>
                <w:rFonts w:ascii="Calibri" w:eastAsia="Calibri" w:hAnsi="Calibri"/>
                <w:sz w:val="24"/>
                <w:szCs w:val="24"/>
              </w:rPr>
            </w:pPr>
          </w:p>
        </w:tc>
        <w:tc>
          <w:tcPr>
            <w:tcW w:w="2021"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center"/>
              <w:rPr>
                <w:rFonts w:ascii="Calibri" w:eastAsia="Calibri" w:hAnsi="Calibri"/>
                <w:sz w:val="24"/>
                <w:szCs w:val="24"/>
              </w:rPr>
            </w:pPr>
            <w:r w:rsidRPr="00853F31">
              <w:rPr>
                <w:rFonts w:ascii="Calibri" w:eastAsia="Calibri" w:hAnsi="Calibri"/>
                <w:sz w:val="24"/>
                <w:szCs w:val="24"/>
              </w:rPr>
              <w:t>1172,5</w:t>
            </w:r>
          </w:p>
        </w:tc>
        <w:tc>
          <w:tcPr>
            <w:tcW w:w="2021"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center"/>
              <w:rPr>
                <w:rFonts w:ascii="Calibri" w:eastAsia="Calibri" w:hAnsi="Calibri"/>
                <w:sz w:val="24"/>
                <w:szCs w:val="24"/>
              </w:rPr>
            </w:pPr>
            <w:r w:rsidRPr="00853F31">
              <w:rPr>
                <w:rFonts w:ascii="Calibri" w:eastAsia="Calibri" w:hAnsi="Calibri"/>
                <w:sz w:val="24"/>
                <w:szCs w:val="24"/>
              </w:rPr>
              <w:t>1207,5</w:t>
            </w:r>
          </w:p>
        </w:tc>
        <w:tc>
          <w:tcPr>
            <w:tcW w:w="2021"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ind w:right="-139"/>
              <w:jc w:val="center"/>
              <w:rPr>
                <w:rFonts w:ascii="Calibri" w:eastAsia="Calibri" w:hAnsi="Calibri"/>
                <w:sz w:val="24"/>
                <w:szCs w:val="24"/>
              </w:rPr>
            </w:pPr>
            <w:r w:rsidRPr="00853F31">
              <w:rPr>
                <w:rFonts w:ascii="Calibri" w:eastAsia="Calibri" w:hAnsi="Calibri"/>
                <w:sz w:val="24"/>
                <w:szCs w:val="24"/>
              </w:rPr>
              <w:t>1260</w:t>
            </w:r>
          </w:p>
        </w:tc>
      </w:tr>
    </w:tbl>
    <w:p w:rsidR="00CB73C5" w:rsidRPr="00853F31" w:rsidRDefault="00CB73C5" w:rsidP="00CB73C5">
      <w:pPr>
        <w:spacing w:after="0" w:line="240" w:lineRule="auto"/>
        <w:ind w:right="-139" w:firstLine="709"/>
        <w:jc w:val="center"/>
        <w:rPr>
          <w:rFonts w:ascii="Times New Roman" w:eastAsia="Calibri" w:hAnsi="Times New Roman" w:cs="Times New Roman"/>
          <w:b/>
          <w:sz w:val="24"/>
          <w:szCs w:val="24"/>
        </w:rPr>
      </w:pPr>
    </w:p>
    <w:p w:rsidR="00CB73C5" w:rsidRPr="00853F31" w:rsidRDefault="00CB73C5" w:rsidP="00CB73C5">
      <w:pPr>
        <w:spacing w:after="0" w:line="240" w:lineRule="auto"/>
        <w:ind w:right="-139" w:firstLine="709"/>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Варіативна складова навчального плану не передбачена через недостатнє фінансування. </w:t>
      </w:r>
    </w:p>
    <w:p w:rsidR="00CB73C5" w:rsidRPr="00853F31" w:rsidRDefault="00CB73C5" w:rsidP="00CB73C5">
      <w:pPr>
        <w:shd w:val="clear" w:color="auto" w:fill="FFFFFF"/>
        <w:spacing w:after="0" w:line="240" w:lineRule="auto"/>
        <w:ind w:right="-139"/>
        <w:jc w:val="both"/>
        <w:rPr>
          <w:rFonts w:ascii="Tahoma" w:eastAsia="Times New Roman" w:hAnsi="Tahoma" w:cs="Tahoma"/>
          <w:color w:val="111111"/>
          <w:sz w:val="24"/>
          <w:szCs w:val="24"/>
        </w:rPr>
      </w:pPr>
      <w:r w:rsidRPr="00853F31">
        <w:rPr>
          <w:rFonts w:ascii="Times New Roman" w:eastAsia="Times New Roman" w:hAnsi="Times New Roman" w:cs="Times New Roman"/>
          <w:color w:val="111111"/>
          <w:sz w:val="24"/>
          <w:szCs w:val="24"/>
          <w:shd w:val="clear" w:color="auto" w:fill="FFFFFF"/>
        </w:rPr>
        <w:t xml:space="preserve">     В умовах воєнного стану для виконання навчального плану, навчальних програм з предметів застосовувались такі форми організації освітнього процесу: дистанційне навчання (використання технологій дистанційного навчання для забезпечення навчання в різних формах),відпрацювання, індивідуальні та групові компенсаторні консультації.</w:t>
      </w:r>
    </w:p>
    <w:p w:rsidR="00CB73C5" w:rsidRPr="00853F31" w:rsidRDefault="00CB73C5" w:rsidP="00CB73C5">
      <w:pPr>
        <w:tabs>
          <w:tab w:val="left" w:pos="1514"/>
        </w:tabs>
        <w:spacing w:after="0" w:line="240" w:lineRule="auto"/>
        <w:ind w:right="-139"/>
        <w:jc w:val="both"/>
        <w:rPr>
          <w:rFonts w:ascii="Times New Roman" w:eastAsia="Calibri" w:hAnsi="Times New Roman" w:cs="Times New Roman"/>
          <w:sz w:val="24"/>
          <w:szCs w:val="24"/>
        </w:rPr>
      </w:pPr>
      <w:r w:rsidRPr="00853F31">
        <w:rPr>
          <w:rFonts w:ascii="Times New Roman" w:eastAsia="Times New Roman" w:hAnsi="Times New Roman" w:cs="Times New Roman"/>
          <w:sz w:val="24"/>
          <w:szCs w:val="24"/>
        </w:rPr>
        <w:t xml:space="preserve"> Освітній процес організовувався з використанням дистанційних технологій, відповідно Положення про дистанційне навчання  в період з 23.02.2023 по 24.02.2023. </w:t>
      </w:r>
    </w:p>
    <w:p w:rsidR="00CB73C5" w:rsidRPr="00853F31" w:rsidRDefault="00CB73C5" w:rsidP="00CB73C5">
      <w:pPr>
        <w:spacing w:after="0" w:line="240" w:lineRule="auto"/>
        <w:ind w:right="-139"/>
        <w:jc w:val="both"/>
        <w:rPr>
          <w:rFonts w:ascii="Times New Roman" w:eastAsia="Times New Roman" w:hAnsi="Times New Roman" w:cs="Times New Roman"/>
          <w:sz w:val="24"/>
          <w:szCs w:val="24"/>
          <w:lang w:eastAsia="uk-UA"/>
        </w:rPr>
      </w:pPr>
      <w:r w:rsidRPr="00853F31">
        <w:rPr>
          <w:rFonts w:ascii="Times New Roman" w:eastAsia="Times New Roman" w:hAnsi="Times New Roman" w:cs="Times New Roman"/>
          <w:sz w:val="24"/>
          <w:szCs w:val="24"/>
          <w:lang w:eastAsia="uk-UA"/>
        </w:rPr>
        <w:t xml:space="preserve"> З метою </w:t>
      </w:r>
      <w:r w:rsidRPr="00853F31">
        <w:rPr>
          <w:rFonts w:ascii="Times New Roman" w:eastAsia="Calibri" w:hAnsi="Times New Roman" w:cs="Times New Roman"/>
          <w:sz w:val="24"/>
          <w:szCs w:val="24"/>
        </w:rPr>
        <w:t>засвоєння нового матеріалу</w:t>
      </w:r>
      <w:r w:rsidRPr="00853F31">
        <w:rPr>
          <w:rFonts w:ascii="Times New Roman" w:eastAsia="Times New Roman" w:hAnsi="Times New Roman" w:cs="Times New Roman"/>
          <w:sz w:val="24"/>
          <w:szCs w:val="24"/>
          <w:lang w:eastAsia="uk-UA"/>
        </w:rPr>
        <w:t xml:space="preserve"> та </w:t>
      </w:r>
      <w:r w:rsidRPr="00853F31">
        <w:rPr>
          <w:rFonts w:ascii="Times New Roman" w:eastAsia="Calibri" w:hAnsi="Times New Roman" w:cs="Times New Roman"/>
          <w:sz w:val="24"/>
          <w:szCs w:val="24"/>
        </w:rPr>
        <w:t xml:space="preserve">розвитку </w:t>
      </w:r>
      <w:proofErr w:type="spellStart"/>
      <w:r w:rsidRPr="00853F31">
        <w:rPr>
          <w:rFonts w:ascii="Times New Roman" w:eastAsia="Calibri" w:hAnsi="Times New Roman" w:cs="Times New Roman"/>
          <w:sz w:val="24"/>
          <w:szCs w:val="24"/>
        </w:rPr>
        <w:t>компетентностей</w:t>
      </w:r>
      <w:proofErr w:type="spellEnd"/>
      <w:r w:rsidRPr="00853F31">
        <w:rPr>
          <w:rFonts w:ascii="Times New Roman" w:eastAsia="Times New Roman" w:hAnsi="Times New Roman" w:cs="Times New Roman"/>
          <w:sz w:val="24"/>
          <w:szCs w:val="24"/>
          <w:lang w:eastAsia="uk-UA"/>
        </w:rPr>
        <w:t xml:space="preserve"> крім уроку проводяться навчально-практичні заняття. Досягнуті компетентності учні застосували на практичних заняттях і заняттях практикуму. Експериментальні завдання, передбачені змістом окремих </w:t>
      </w:r>
      <w:r w:rsidRPr="00853F31">
        <w:rPr>
          <w:rFonts w:ascii="Times New Roman" w:eastAsia="Times New Roman" w:hAnsi="Times New Roman" w:cs="Times New Roman"/>
          <w:sz w:val="24"/>
          <w:szCs w:val="24"/>
          <w:lang w:eastAsia="uk-UA"/>
        </w:rPr>
        <w:lastRenderedPageBreak/>
        <w:t>предметів, виконувались на заняттях із практикуму (виконання експериментально-практичних робіт). Оглядова конференція (для 8-9 класів) передбачала обговорення ключових положень вивченого матеріалу.</w:t>
      </w:r>
    </w:p>
    <w:p w:rsidR="00CB73C5" w:rsidRPr="00853F31" w:rsidRDefault="00CB73C5" w:rsidP="00CB73C5">
      <w:pPr>
        <w:tabs>
          <w:tab w:val="left" w:pos="0"/>
        </w:tabs>
        <w:spacing w:after="0" w:line="240" w:lineRule="auto"/>
        <w:ind w:right="-13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 Стан виконання практичної частини навчальних програм аналізувався в грудні 2022 за 1 семестр . За 2022-2023 </w:t>
      </w:r>
      <w:proofErr w:type="spellStart"/>
      <w:r w:rsidRPr="00853F31">
        <w:rPr>
          <w:rFonts w:ascii="Times New Roman" w:eastAsia="Calibri" w:hAnsi="Times New Roman" w:cs="Times New Roman"/>
          <w:sz w:val="24"/>
          <w:szCs w:val="24"/>
        </w:rPr>
        <w:t>н.р</w:t>
      </w:r>
      <w:proofErr w:type="spellEnd"/>
      <w:r w:rsidRPr="00853F31">
        <w:rPr>
          <w:rFonts w:ascii="Times New Roman" w:eastAsia="Calibri" w:hAnsi="Times New Roman" w:cs="Times New Roman"/>
          <w:sz w:val="24"/>
          <w:szCs w:val="24"/>
        </w:rPr>
        <w:t xml:space="preserve">.  в період з 09 червня   по 15 червня 2023 р. проаналізовано стан виконання практичної частини навчальних програм. Для цього було звірено календарно-тематичні плани, навчальні програми, класні журнали, учнівські зошити для контрольних, практичних, лабораторних робіт. </w:t>
      </w:r>
    </w:p>
    <w:p w:rsidR="00CB73C5" w:rsidRPr="00853F31" w:rsidRDefault="00CB73C5" w:rsidP="00CB73C5">
      <w:pPr>
        <w:tabs>
          <w:tab w:val="left" w:pos="0"/>
        </w:tabs>
        <w:spacing w:after="0" w:line="240" w:lineRule="auto"/>
        <w:ind w:right="-13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Стан дотримання державних вимог до змісту, виконання навчальних програм з предметів прикладного і природничого циклів (математики, фізики, географії, хімії, біології) виконано кількісно та якісно.</w:t>
      </w:r>
    </w:p>
    <w:p w:rsidR="00CB73C5" w:rsidRPr="00853F31" w:rsidRDefault="00CB73C5" w:rsidP="00CB73C5">
      <w:pPr>
        <w:tabs>
          <w:tab w:val="left" w:pos="0"/>
        </w:tabs>
        <w:spacing w:after="0" w:line="240" w:lineRule="auto"/>
        <w:ind w:right="-139" w:firstLine="709"/>
        <w:contextualSpacing/>
        <w:jc w:val="both"/>
        <w:rPr>
          <w:rFonts w:ascii="Times New Roman" w:eastAsia="Calibri" w:hAnsi="Times New Roman" w:cs="Times New Roman"/>
          <w:sz w:val="24"/>
          <w:szCs w:val="24"/>
        </w:rPr>
      </w:pPr>
    </w:p>
    <w:p w:rsidR="00CB73C5" w:rsidRPr="00853F31" w:rsidRDefault="00CB73C5" w:rsidP="00CB73C5">
      <w:pPr>
        <w:tabs>
          <w:tab w:val="left" w:pos="0"/>
        </w:tabs>
        <w:spacing w:after="0" w:line="240" w:lineRule="auto"/>
        <w:ind w:right="-139" w:firstLine="709"/>
        <w:contextualSpacing/>
        <w:jc w:val="both"/>
        <w:rPr>
          <w:rFonts w:ascii="Times New Roman" w:eastAsia="Calibri" w:hAnsi="Times New Roman" w:cs="Times New Roman"/>
          <w:sz w:val="24"/>
          <w:szCs w:val="24"/>
        </w:rPr>
      </w:pPr>
    </w:p>
    <w:p w:rsidR="00CB73C5" w:rsidRPr="00853F31" w:rsidRDefault="00CB73C5" w:rsidP="00CB73C5">
      <w:pPr>
        <w:tabs>
          <w:tab w:val="left" w:pos="0"/>
        </w:tabs>
        <w:spacing w:after="0" w:line="240" w:lineRule="auto"/>
        <w:ind w:right="-139" w:firstLine="709"/>
        <w:contextualSpacing/>
        <w:jc w:val="both"/>
        <w:rPr>
          <w:rFonts w:ascii="Times New Roman" w:eastAsia="Calibri" w:hAnsi="Times New Roman" w:cs="Times New Roman"/>
          <w:sz w:val="24"/>
          <w:szCs w:val="24"/>
        </w:rPr>
      </w:pPr>
    </w:p>
    <w:p w:rsidR="00CB73C5" w:rsidRPr="00853F31" w:rsidRDefault="00CB73C5" w:rsidP="00CB73C5">
      <w:pPr>
        <w:tabs>
          <w:tab w:val="left" w:pos="0"/>
        </w:tabs>
        <w:spacing w:after="0" w:line="240" w:lineRule="auto"/>
        <w:ind w:right="-139" w:firstLine="709"/>
        <w:contextualSpacing/>
        <w:jc w:val="both"/>
        <w:rPr>
          <w:rFonts w:ascii="Times New Roman" w:eastAsia="Calibri" w:hAnsi="Times New Roman" w:cs="Times New Roman"/>
          <w:sz w:val="24"/>
          <w:szCs w:val="24"/>
        </w:rPr>
      </w:pPr>
    </w:p>
    <w:p w:rsidR="00CB73C5" w:rsidRPr="00853F31" w:rsidRDefault="00CB73C5" w:rsidP="00CB73C5">
      <w:pPr>
        <w:tabs>
          <w:tab w:val="left" w:pos="0"/>
        </w:tabs>
        <w:spacing w:after="0" w:line="240" w:lineRule="auto"/>
        <w:ind w:right="-139" w:firstLine="709"/>
        <w:contextualSpacing/>
        <w:jc w:val="both"/>
        <w:rPr>
          <w:rFonts w:ascii="Times New Roman" w:eastAsia="Calibri" w:hAnsi="Times New Roman" w:cs="Times New Roman"/>
          <w:sz w:val="24"/>
          <w:szCs w:val="24"/>
        </w:rPr>
      </w:pPr>
    </w:p>
    <w:p w:rsidR="00CB73C5" w:rsidRPr="00853F31" w:rsidRDefault="00CB73C5" w:rsidP="00CB73C5">
      <w:pPr>
        <w:tabs>
          <w:tab w:val="left" w:pos="0"/>
        </w:tabs>
        <w:spacing w:after="0" w:line="240" w:lineRule="auto"/>
        <w:ind w:right="-139" w:firstLine="70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Математика 5,6,7,8-9 класи </w:t>
      </w:r>
      <w:proofErr w:type="spellStart"/>
      <w:r w:rsidRPr="00853F31">
        <w:rPr>
          <w:rFonts w:ascii="Times New Roman" w:eastAsia="Calibri" w:hAnsi="Times New Roman" w:cs="Times New Roman"/>
          <w:sz w:val="24"/>
          <w:szCs w:val="24"/>
        </w:rPr>
        <w:t>–Пахолків</w:t>
      </w:r>
      <w:proofErr w:type="spellEnd"/>
      <w:r w:rsidRPr="00853F31">
        <w:rPr>
          <w:rFonts w:ascii="Times New Roman" w:eastAsia="Calibri" w:hAnsi="Times New Roman" w:cs="Times New Roman"/>
          <w:sz w:val="24"/>
          <w:szCs w:val="24"/>
        </w:rPr>
        <w:t xml:space="preserve"> О.В.</w:t>
      </w:r>
    </w:p>
    <w:p w:rsidR="00CB73C5" w:rsidRPr="00853F31" w:rsidRDefault="00CB73C5" w:rsidP="00CB73C5">
      <w:pPr>
        <w:tabs>
          <w:tab w:val="left" w:pos="0"/>
        </w:tabs>
        <w:spacing w:after="0" w:line="240" w:lineRule="auto"/>
        <w:ind w:right="-139" w:firstLine="709"/>
        <w:jc w:val="both"/>
        <w:rPr>
          <w:rFonts w:ascii="Times New Roman" w:eastAsia="Calibri" w:hAnsi="Times New Roman" w:cs="Times New Roman"/>
          <w:sz w:val="20"/>
          <w:szCs w:val="20"/>
        </w:rPr>
      </w:pPr>
      <w:r w:rsidRPr="00853F31">
        <w:rPr>
          <w:rFonts w:ascii="Times New Roman" w:eastAsia="Calibri" w:hAnsi="Times New Roman" w:cs="Times New Roman"/>
          <w:sz w:val="20"/>
          <w:szCs w:val="20"/>
        </w:rPr>
        <w:t>Алгебра</w:t>
      </w:r>
    </w:p>
    <w:tbl>
      <w:tblPr>
        <w:tblStyle w:val="12"/>
        <w:tblW w:w="0" w:type="auto"/>
        <w:tblLook w:val="04A0" w:firstRow="1" w:lastRow="0" w:firstColumn="1" w:lastColumn="0" w:noHBand="0" w:noVBand="1"/>
      </w:tblPr>
      <w:tblGrid>
        <w:gridCol w:w="1196"/>
        <w:gridCol w:w="1196"/>
        <w:gridCol w:w="1196"/>
        <w:gridCol w:w="1196"/>
        <w:gridCol w:w="1196"/>
        <w:gridCol w:w="1197"/>
      </w:tblGrid>
      <w:tr w:rsidR="00CB73C5" w:rsidRPr="00853F31" w:rsidTr="00902375">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both"/>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5</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6</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7</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8</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9</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jc w:val="both"/>
              <w:rPr>
                <w:rFonts w:ascii="Calibri" w:eastAsia="Calibri" w:hAnsi="Calibri"/>
              </w:rPr>
            </w:pPr>
            <w:r w:rsidRPr="00853F31">
              <w:rPr>
                <w:rFonts w:ascii="Calibri" w:eastAsia="Calibri" w:hAnsi="Calibri"/>
              </w:rPr>
              <w:t>план</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4</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4</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4</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2</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3</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jc w:val="both"/>
              <w:rPr>
                <w:rFonts w:ascii="Calibri" w:eastAsia="Calibri" w:hAnsi="Calibri"/>
              </w:rPr>
            </w:pPr>
            <w:r w:rsidRPr="00853F31">
              <w:rPr>
                <w:rFonts w:ascii="Calibri" w:eastAsia="Calibri" w:hAnsi="Calibri"/>
              </w:rPr>
              <w:t>факт</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4</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4</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4</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2</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3</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jc w:val="both"/>
              <w:rPr>
                <w:rFonts w:ascii="Calibri" w:eastAsia="Calibri" w:hAnsi="Calibri"/>
              </w:rPr>
            </w:pPr>
            <w:proofErr w:type="spellStart"/>
            <w:proofErr w:type="gramStart"/>
            <w:r w:rsidRPr="00853F31">
              <w:rPr>
                <w:rFonts w:ascii="Calibri" w:eastAsia="Calibri" w:hAnsi="Calibri"/>
              </w:rPr>
              <w:t>п</w:t>
            </w:r>
            <w:proofErr w:type="gramEnd"/>
            <w:r w:rsidRPr="00853F31">
              <w:rPr>
                <w:rFonts w:ascii="Calibri" w:eastAsia="Calibri" w:hAnsi="Calibri"/>
              </w:rPr>
              <w:t>ідсум</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r>
    </w:tbl>
    <w:p w:rsidR="00CB73C5" w:rsidRPr="00853F31" w:rsidRDefault="00CB73C5" w:rsidP="00CB73C5">
      <w:pPr>
        <w:tabs>
          <w:tab w:val="left" w:pos="0"/>
        </w:tabs>
        <w:spacing w:after="0" w:line="240" w:lineRule="auto"/>
        <w:ind w:right="-139" w:firstLine="709"/>
        <w:contextualSpacing/>
        <w:jc w:val="both"/>
        <w:rPr>
          <w:rFonts w:ascii="Times New Roman" w:eastAsia="Calibri" w:hAnsi="Times New Roman" w:cs="Times New Roman"/>
          <w:sz w:val="20"/>
          <w:szCs w:val="20"/>
        </w:rPr>
      </w:pPr>
    </w:p>
    <w:p w:rsidR="00CB73C5" w:rsidRPr="00853F31" w:rsidRDefault="00CB73C5" w:rsidP="00CB73C5">
      <w:pPr>
        <w:tabs>
          <w:tab w:val="left" w:pos="0"/>
        </w:tabs>
        <w:spacing w:after="0" w:line="240" w:lineRule="auto"/>
        <w:ind w:right="-139" w:firstLine="709"/>
        <w:rPr>
          <w:rFonts w:ascii="Times New Roman" w:eastAsia="Calibri" w:hAnsi="Times New Roman" w:cs="Times New Roman"/>
          <w:sz w:val="20"/>
          <w:szCs w:val="20"/>
        </w:rPr>
      </w:pPr>
      <w:r w:rsidRPr="00853F31">
        <w:rPr>
          <w:rFonts w:ascii="Times New Roman" w:eastAsia="Calibri" w:hAnsi="Times New Roman" w:cs="Times New Roman"/>
          <w:sz w:val="20"/>
          <w:szCs w:val="20"/>
        </w:rPr>
        <w:t>Геометрія</w:t>
      </w:r>
    </w:p>
    <w:tbl>
      <w:tblPr>
        <w:tblStyle w:val="12"/>
        <w:tblW w:w="0" w:type="auto"/>
        <w:tblLook w:val="04A0" w:firstRow="1" w:lastRow="0" w:firstColumn="1" w:lastColumn="0" w:noHBand="0" w:noVBand="1"/>
      </w:tblPr>
      <w:tblGrid>
        <w:gridCol w:w="1196"/>
        <w:gridCol w:w="1196"/>
        <w:gridCol w:w="1196"/>
        <w:gridCol w:w="1196"/>
      </w:tblGrid>
      <w:tr w:rsidR="00CB73C5" w:rsidRPr="00853F31" w:rsidTr="00902375">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both"/>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7</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8</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9</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jc w:val="both"/>
              <w:rPr>
                <w:rFonts w:ascii="Calibri" w:eastAsia="Calibri" w:hAnsi="Calibri"/>
              </w:rPr>
            </w:pPr>
            <w:r w:rsidRPr="00853F31">
              <w:rPr>
                <w:rFonts w:ascii="Calibri" w:eastAsia="Calibri" w:hAnsi="Calibri"/>
              </w:rPr>
              <w:t>план</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2</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3</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jc w:val="both"/>
              <w:rPr>
                <w:rFonts w:ascii="Calibri" w:eastAsia="Calibri" w:hAnsi="Calibri"/>
              </w:rPr>
            </w:pPr>
            <w:r w:rsidRPr="00853F31">
              <w:rPr>
                <w:rFonts w:ascii="Calibri" w:eastAsia="Calibri" w:hAnsi="Calibri"/>
              </w:rPr>
              <w:t>факт</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2</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3</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jc w:val="both"/>
              <w:rPr>
                <w:rFonts w:ascii="Calibri" w:eastAsia="Calibri" w:hAnsi="Calibri"/>
              </w:rPr>
            </w:pPr>
            <w:proofErr w:type="spellStart"/>
            <w:proofErr w:type="gramStart"/>
            <w:r w:rsidRPr="00853F31">
              <w:rPr>
                <w:rFonts w:ascii="Calibri" w:eastAsia="Calibri" w:hAnsi="Calibri"/>
              </w:rPr>
              <w:t>п</w:t>
            </w:r>
            <w:proofErr w:type="gramEnd"/>
            <w:r w:rsidRPr="00853F31">
              <w:rPr>
                <w:rFonts w:ascii="Calibri" w:eastAsia="Calibri" w:hAnsi="Calibri"/>
              </w:rPr>
              <w:t>ідсум</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r>
    </w:tbl>
    <w:p w:rsidR="00CB73C5" w:rsidRPr="00853F31" w:rsidRDefault="00CB73C5" w:rsidP="00CB73C5">
      <w:pPr>
        <w:tabs>
          <w:tab w:val="left" w:pos="0"/>
        </w:tabs>
        <w:spacing w:after="0" w:line="240" w:lineRule="auto"/>
        <w:ind w:right="-139"/>
        <w:contextualSpacing/>
        <w:rPr>
          <w:rFonts w:ascii="Times New Roman" w:eastAsia="Calibri" w:hAnsi="Times New Roman" w:cs="Times New Roman"/>
          <w:sz w:val="20"/>
          <w:szCs w:val="20"/>
        </w:rPr>
      </w:pPr>
    </w:p>
    <w:p w:rsidR="00CB73C5" w:rsidRPr="00853F31" w:rsidRDefault="00CB73C5" w:rsidP="00CB73C5">
      <w:pPr>
        <w:tabs>
          <w:tab w:val="left" w:pos="0"/>
        </w:tabs>
        <w:spacing w:after="0" w:line="240" w:lineRule="auto"/>
        <w:ind w:right="-139" w:firstLine="709"/>
        <w:contextualSpacing/>
        <w:rPr>
          <w:rFonts w:ascii="Times New Roman" w:eastAsia="Calibri" w:hAnsi="Times New Roman" w:cs="Times New Roman"/>
          <w:sz w:val="20"/>
          <w:szCs w:val="20"/>
        </w:rPr>
      </w:pPr>
      <w:r w:rsidRPr="00853F31">
        <w:rPr>
          <w:rFonts w:ascii="Times New Roman" w:eastAsia="Calibri" w:hAnsi="Times New Roman" w:cs="Times New Roman"/>
          <w:sz w:val="20"/>
          <w:szCs w:val="20"/>
        </w:rPr>
        <w:t>Фізика. Пахолків О.В.</w:t>
      </w:r>
    </w:p>
    <w:tbl>
      <w:tblPr>
        <w:tblStyle w:val="12"/>
        <w:tblW w:w="0" w:type="auto"/>
        <w:tblLook w:val="04A0" w:firstRow="1" w:lastRow="0" w:firstColumn="1" w:lastColumn="0" w:noHBand="0" w:noVBand="1"/>
      </w:tblPr>
      <w:tblGrid>
        <w:gridCol w:w="1196"/>
        <w:gridCol w:w="1196"/>
        <w:gridCol w:w="1196"/>
        <w:gridCol w:w="1196"/>
      </w:tblGrid>
      <w:tr w:rsidR="00CB73C5" w:rsidRPr="00853F31" w:rsidTr="00902375">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both"/>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7</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8</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9</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jc w:val="both"/>
              <w:rPr>
                <w:rFonts w:ascii="Calibri" w:eastAsia="Calibri" w:hAnsi="Calibri"/>
              </w:rPr>
            </w:pPr>
            <w:proofErr w:type="spellStart"/>
            <w:r w:rsidRPr="00853F31">
              <w:rPr>
                <w:rFonts w:ascii="Calibri" w:eastAsia="Calibri" w:hAnsi="Calibri"/>
              </w:rPr>
              <w:t>темат</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2</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2</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jc w:val="both"/>
              <w:rPr>
                <w:rFonts w:ascii="Calibri" w:eastAsia="Calibri" w:hAnsi="Calibri"/>
              </w:rPr>
            </w:pPr>
            <w:proofErr w:type="spellStart"/>
            <w:r w:rsidRPr="00853F31">
              <w:rPr>
                <w:rFonts w:ascii="Calibri" w:eastAsia="Calibri" w:hAnsi="Calibri"/>
              </w:rPr>
              <w:t>лабор</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8</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9</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8</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jc w:val="both"/>
              <w:rPr>
                <w:rFonts w:ascii="Calibri" w:eastAsia="Calibri" w:hAnsi="Calibri"/>
              </w:rPr>
            </w:pPr>
            <w:proofErr w:type="spellStart"/>
            <w:proofErr w:type="gramStart"/>
            <w:r w:rsidRPr="00853F31">
              <w:rPr>
                <w:rFonts w:ascii="Calibri" w:eastAsia="Calibri" w:hAnsi="Calibri"/>
              </w:rPr>
              <w:t>п</w:t>
            </w:r>
            <w:proofErr w:type="gramEnd"/>
            <w:r w:rsidRPr="00853F31">
              <w:rPr>
                <w:rFonts w:ascii="Calibri" w:eastAsia="Calibri" w:hAnsi="Calibri"/>
              </w:rPr>
              <w:t>ідс</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r>
    </w:tbl>
    <w:p w:rsidR="00CB73C5" w:rsidRPr="00853F31" w:rsidRDefault="00CB73C5" w:rsidP="00CB73C5">
      <w:pPr>
        <w:tabs>
          <w:tab w:val="left" w:pos="0"/>
        </w:tabs>
        <w:spacing w:after="0" w:line="240" w:lineRule="auto"/>
        <w:ind w:right="-139" w:firstLine="709"/>
        <w:contextualSpacing/>
        <w:rPr>
          <w:rFonts w:ascii="Times New Roman" w:eastAsia="Calibri" w:hAnsi="Times New Roman" w:cs="Times New Roman"/>
          <w:sz w:val="20"/>
          <w:szCs w:val="20"/>
        </w:rPr>
      </w:pPr>
    </w:p>
    <w:p w:rsidR="00CB73C5" w:rsidRPr="00853F31" w:rsidRDefault="00CB73C5" w:rsidP="00CB73C5">
      <w:pPr>
        <w:tabs>
          <w:tab w:val="left" w:pos="0"/>
        </w:tabs>
        <w:spacing w:after="0" w:line="240" w:lineRule="auto"/>
        <w:ind w:right="-139" w:firstLine="709"/>
        <w:rPr>
          <w:rFonts w:ascii="Times New Roman" w:eastAsia="Calibri" w:hAnsi="Times New Roman" w:cs="Times New Roman"/>
          <w:sz w:val="20"/>
          <w:szCs w:val="20"/>
        </w:rPr>
      </w:pPr>
      <w:r w:rsidRPr="00853F31">
        <w:rPr>
          <w:rFonts w:ascii="Times New Roman" w:eastAsia="Calibri" w:hAnsi="Times New Roman" w:cs="Times New Roman"/>
          <w:sz w:val="20"/>
          <w:szCs w:val="20"/>
        </w:rPr>
        <w:t>Біологія. Руда Н.А.</w:t>
      </w:r>
    </w:p>
    <w:tbl>
      <w:tblPr>
        <w:tblStyle w:val="12"/>
        <w:tblW w:w="0" w:type="auto"/>
        <w:tblLook w:val="04A0" w:firstRow="1" w:lastRow="0" w:firstColumn="1" w:lastColumn="0" w:noHBand="0" w:noVBand="1"/>
      </w:tblPr>
      <w:tblGrid>
        <w:gridCol w:w="1196"/>
        <w:gridCol w:w="1196"/>
        <w:gridCol w:w="1196"/>
        <w:gridCol w:w="1196"/>
      </w:tblGrid>
      <w:tr w:rsidR="00CB73C5" w:rsidRPr="00853F31" w:rsidTr="00902375">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7</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8</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9</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r w:rsidRPr="00853F31">
              <w:rPr>
                <w:rFonts w:ascii="Calibri" w:eastAsia="Calibri" w:hAnsi="Calibri"/>
              </w:rPr>
              <w:t>лаборат</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8</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5</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r w:rsidRPr="00853F31">
              <w:rPr>
                <w:rFonts w:ascii="Calibri" w:eastAsia="Calibri" w:hAnsi="Calibri"/>
              </w:rPr>
              <w:t>практ</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7</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r w:rsidRPr="00853F31">
              <w:rPr>
                <w:rFonts w:ascii="Calibri" w:eastAsia="Calibri" w:hAnsi="Calibri"/>
              </w:rPr>
              <w:t>темат</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4</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8</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proofErr w:type="gramStart"/>
            <w:r w:rsidRPr="00853F31">
              <w:rPr>
                <w:rFonts w:ascii="Calibri" w:eastAsia="Calibri" w:hAnsi="Calibri"/>
              </w:rPr>
              <w:t>п</w:t>
            </w:r>
            <w:proofErr w:type="gramEnd"/>
            <w:r w:rsidRPr="00853F31">
              <w:rPr>
                <w:rFonts w:ascii="Calibri" w:eastAsia="Calibri" w:hAnsi="Calibri"/>
              </w:rPr>
              <w:t>ідсумк</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rPr>
                <w:rFonts w:ascii="Calibri" w:eastAsia="Calibri" w:hAnsi="Calibri"/>
              </w:rPr>
            </w:pP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r>
    </w:tbl>
    <w:p w:rsidR="00CB73C5" w:rsidRPr="00853F31" w:rsidRDefault="00CB73C5" w:rsidP="00CB73C5">
      <w:pPr>
        <w:tabs>
          <w:tab w:val="left" w:pos="0"/>
        </w:tabs>
        <w:spacing w:after="0" w:line="240" w:lineRule="auto"/>
        <w:ind w:right="-139" w:firstLine="709"/>
        <w:contextualSpacing/>
        <w:jc w:val="center"/>
        <w:rPr>
          <w:rFonts w:ascii="Times New Roman" w:eastAsia="Calibri" w:hAnsi="Times New Roman" w:cs="Times New Roman"/>
          <w:sz w:val="20"/>
          <w:szCs w:val="20"/>
        </w:rPr>
      </w:pPr>
    </w:p>
    <w:p w:rsidR="00CB73C5" w:rsidRPr="00853F31" w:rsidRDefault="00CB73C5" w:rsidP="00CB73C5">
      <w:pPr>
        <w:tabs>
          <w:tab w:val="left" w:pos="0"/>
        </w:tabs>
        <w:spacing w:after="0" w:line="240" w:lineRule="auto"/>
        <w:ind w:right="-139" w:firstLine="709"/>
        <w:rPr>
          <w:rFonts w:ascii="Times New Roman" w:eastAsia="Calibri" w:hAnsi="Times New Roman" w:cs="Times New Roman"/>
          <w:sz w:val="20"/>
          <w:szCs w:val="20"/>
        </w:rPr>
      </w:pPr>
      <w:r w:rsidRPr="00853F31">
        <w:rPr>
          <w:rFonts w:ascii="Times New Roman" w:eastAsia="Calibri" w:hAnsi="Times New Roman" w:cs="Times New Roman"/>
          <w:sz w:val="20"/>
          <w:szCs w:val="20"/>
        </w:rPr>
        <w:t>Англійська мова. Ярема М.М.</w:t>
      </w:r>
    </w:p>
    <w:p w:rsidR="00CB73C5" w:rsidRPr="00853F31" w:rsidRDefault="00CB73C5" w:rsidP="00CB73C5">
      <w:pPr>
        <w:tabs>
          <w:tab w:val="left" w:pos="0"/>
        </w:tabs>
        <w:spacing w:after="0" w:line="240" w:lineRule="auto"/>
        <w:ind w:right="-139" w:firstLine="709"/>
        <w:contextualSpacing/>
        <w:rPr>
          <w:rFonts w:ascii="Times New Roman" w:eastAsia="Calibri" w:hAnsi="Times New Roman" w:cs="Times New Roman"/>
          <w:sz w:val="20"/>
          <w:szCs w:val="20"/>
        </w:rPr>
      </w:pPr>
    </w:p>
    <w:tbl>
      <w:tblPr>
        <w:tblStyle w:val="12"/>
        <w:tblW w:w="0" w:type="auto"/>
        <w:tblLook w:val="04A0" w:firstRow="1" w:lastRow="0" w:firstColumn="1" w:lastColumn="0" w:noHBand="0" w:noVBand="1"/>
      </w:tblPr>
      <w:tblGrid>
        <w:gridCol w:w="1196"/>
        <w:gridCol w:w="1196"/>
        <w:gridCol w:w="1196"/>
        <w:gridCol w:w="1196"/>
        <w:gridCol w:w="1196"/>
        <w:gridCol w:w="1197"/>
      </w:tblGrid>
      <w:tr w:rsidR="00CB73C5" w:rsidRPr="00853F31" w:rsidTr="00902375">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5</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6</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7</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8</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9</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proofErr w:type="gramStart"/>
            <w:r w:rsidRPr="00853F31">
              <w:rPr>
                <w:rFonts w:ascii="Calibri" w:eastAsia="Calibri" w:hAnsi="Calibri"/>
              </w:rPr>
              <w:t>ауд</w:t>
            </w:r>
            <w:proofErr w:type="gramEnd"/>
            <w:r w:rsidRPr="00853F31">
              <w:rPr>
                <w:rFonts w:ascii="Calibri" w:eastAsia="Calibri" w:hAnsi="Calibri"/>
              </w:rPr>
              <w:t>іюв</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r w:rsidRPr="00853F31">
              <w:rPr>
                <w:rFonts w:ascii="Calibri" w:eastAsia="Calibri" w:hAnsi="Calibri"/>
              </w:rPr>
              <w:t>письмо</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r w:rsidRPr="00853F31">
              <w:rPr>
                <w:rFonts w:ascii="Calibri" w:eastAsia="Calibri" w:hAnsi="Calibri"/>
              </w:rPr>
              <w:t>читання</w:t>
            </w:r>
            <w:proofErr w:type="spellEnd"/>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r w:rsidRPr="00853F31">
              <w:rPr>
                <w:rFonts w:ascii="Calibri" w:eastAsia="Calibri" w:hAnsi="Calibri"/>
              </w:rPr>
              <w:t>говоріння</w:t>
            </w:r>
            <w:proofErr w:type="spellEnd"/>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7"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r>
    </w:tbl>
    <w:p w:rsidR="00CB73C5" w:rsidRPr="00853F31" w:rsidRDefault="00CB73C5" w:rsidP="00CB73C5">
      <w:pPr>
        <w:tabs>
          <w:tab w:val="left" w:pos="0"/>
        </w:tabs>
        <w:spacing w:after="0" w:line="240" w:lineRule="auto"/>
        <w:ind w:right="-139" w:firstLine="709"/>
        <w:contextualSpacing/>
        <w:jc w:val="center"/>
        <w:rPr>
          <w:rFonts w:ascii="Times New Roman" w:eastAsia="Calibri" w:hAnsi="Times New Roman" w:cs="Times New Roman"/>
          <w:sz w:val="20"/>
          <w:szCs w:val="20"/>
        </w:rPr>
      </w:pPr>
    </w:p>
    <w:p w:rsidR="00CB73C5" w:rsidRPr="00853F31" w:rsidRDefault="00CB73C5" w:rsidP="00CB73C5">
      <w:pPr>
        <w:tabs>
          <w:tab w:val="left" w:pos="0"/>
        </w:tabs>
        <w:spacing w:after="0" w:line="240" w:lineRule="auto"/>
        <w:ind w:right="-139" w:firstLine="709"/>
        <w:rPr>
          <w:rFonts w:ascii="Times New Roman" w:eastAsia="Calibri" w:hAnsi="Times New Roman" w:cs="Times New Roman"/>
          <w:sz w:val="20"/>
          <w:szCs w:val="20"/>
        </w:rPr>
      </w:pPr>
      <w:r w:rsidRPr="00853F31">
        <w:rPr>
          <w:rFonts w:ascii="Times New Roman" w:eastAsia="Calibri" w:hAnsi="Times New Roman" w:cs="Times New Roman"/>
          <w:sz w:val="20"/>
          <w:szCs w:val="20"/>
        </w:rPr>
        <w:t>Зарубіжна література. Чорненька О.В.</w:t>
      </w:r>
    </w:p>
    <w:p w:rsidR="00CB73C5" w:rsidRPr="00853F31" w:rsidRDefault="00CB73C5" w:rsidP="00CB73C5">
      <w:pPr>
        <w:tabs>
          <w:tab w:val="left" w:pos="0"/>
        </w:tabs>
        <w:spacing w:after="0" w:line="240" w:lineRule="auto"/>
        <w:ind w:right="-139" w:firstLine="709"/>
        <w:contextualSpacing/>
        <w:rPr>
          <w:rFonts w:ascii="Times New Roman" w:eastAsia="Calibri" w:hAnsi="Times New Roman" w:cs="Times New Roman"/>
          <w:sz w:val="20"/>
          <w:szCs w:val="20"/>
        </w:rPr>
      </w:pPr>
    </w:p>
    <w:tbl>
      <w:tblPr>
        <w:tblStyle w:val="12"/>
        <w:tblW w:w="0" w:type="auto"/>
        <w:tblLook w:val="04A0" w:firstRow="1" w:lastRow="0" w:firstColumn="1" w:lastColumn="0" w:noHBand="0" w:noVBand="1"/>
      </w:tblPr>
      <w:tblGrid>
        <w:gridCol w:w="1196"/>
        <w:gridCol w:w="1196"/>
        <w:gridCol w:w="1196"/>
        <w:gridCol w:w="1196"/>
        <w:gridCol w:w="1196"/>
        <w:gridCol w:w="1197"/>
        <w:gridCol w:w="1197"/>
        <w:gridCol w:w="1197"/>
      </w:tblGrid>
      <w:tr w:rsidR="00CB73C5" w:rsidRPr="00853F31" w:rsidTr="00902375">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5</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6</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7</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8</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9</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10</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11</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r w:rsidRPr="00853F31">
              <w:rPr>
                <w:rFonts w:ascii="Calibri" w:eastAsia="Calibri" w:hAnsi="Calibri"/>
              </w:rPr>
              <w:t>темат</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3</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3</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r w:rsidRPr="00853F31">
              <w:rPr>
                <w:rFonts w:ascii="Calibri" w:eastAsia="Calibri" w:hAnsi="Calibri"/>
              </w:rPr>
              <w:t>напам</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7"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7"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3</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r w:rsidRPr="00853F31">
              <w:rPr>
                <w:rFonts w:ascii="Calibri" w:eastAsia="Calibri" w:hAnsi="Calibri"/>
              </w:rPr>
              <w:t>тві</w:t>
            </w:r>
            <w:proofErr w:type="gramStart"/>
            <w:r w:rsidRPr="00853F31">
              <w:rPr>
                <w:rFonts w:ascii="Calibri" w:eastAsia="Calibri" w:hAnsi="Calibri"/>
              </w:rPr>
              <w:t>р</w:t>
            </w:r>
            <w:proofErr w:type="spellEnd"/>
            <w:proofErr w:type="gramEnd"/>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r w:rsidRPr="00853F31">
              <w:rPr>
                <w:rFonts w:ascii="Calibri" w:eastAsia="Calibri" w:hAnsi="Calibri"/>
              </w:rPr>
              <w:t>ур</w:t>
            </w:r>
            <w:proofErr w:type="gramStart"/>
            <w:r w:rsidRPr="00853F31">
              <w:rPr>
                <w:rFonts w:ascii="Calibri" w:eastAsia="Calibri" w:hAnsi="Calibri"/>
              </w:rPr>
              <w:t>.в</w:t>
            </w:r>
            <w:proofErr w:type="gramEnd"/>
            <w:r w:rsidRPr="00853F31">
              <w:rPr>
                <w:rFonts w:ascii="Calibri" w:eastAsia="Calibri" w:hAnsi="Calibri"/>
              </w:rPr>
              <w:t>ир.чит</w:t>
            </w:r>
            <w:proofErr w:type="spellEnd"/>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7"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7"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r>
      <w:tr w:rsidR="00CB73C5" w:rsidRPr="00853F31" w:rsidTr="00902375">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r w:rsidRPr="00853F31">
              <w:rPr>
                <w:rFonts w:ascii="Calibri" w:eastAsia="Calibri" w:hAnsi="Calibri"/>
              </w:rPr>
              <w:lastRenderedPageBreak/>
              <w:t>УРЗМ</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3</w:t>
            </w:r>
          </w:p>
        </w:tc>
      </w:tr>
    </w:tbl>
    <w:p w:rsidR="00CB73C5" w:rsidRPr="00853F31" w:rsidRDefault="00CB73C5" w:rsidP="00CB73C5">
      <w:pPr>
        <w:tabs>
          <w:tab w:val="left" w:pos="0"/>
        </w:tabs>
        <w:spacing w:after="0" w:line="240" w:lineRule="auto"/>
        <w:ind w:right="-139" w:firstLine="709"/>
        <w:contextualSpacing/>
        <w:rPr>
          <w:rFonts w:ascii="Times New Roman" w:eastAsia="Calibri" w:hAnsi="Times New Roman" w:cs="Times New Roman"/>
          <w:sz w:val="24"/>
          <w:szCs w:val="24"/>
        </w:rPr>
      </w:pPr>
    </w:p>
    <w:p w:rsidR="00CB73C5" w:rsidRPr="00853F31" w:rsidRDefault="00CB73C5" w:rsidP="00CB73C5">
      <w:pPr>
        <w:tabs>
          <w:tab w:val="left" w:pos="0"/>
        </w:tabs>
        <w:spacing w:after="0" w:line="240" w:lineRule="auto"/>
        <w:ind w:right="-139" w:firstLine="709"/>
        <w:rPr>
          <w:rFonts w:ascii="Times New Roman" w:eastAsia="Calibri" w:hAnsi="Times New Roman" w:cs="Times New Roman"/>
          <w:sz w:val="20"/>
          <w:szCs w:val="20"/>
        </w:rPr>
      </w:pPr>
      <w:proofErr w:type="spellStart"/>
      <w:r w:rsidRPr="00853F31">
        <w:rPr>
          <w:rFonts w:ascii="Times New Roman" w:eastAsia="Calibri" w:hAnsi="Times New Roman" w:cs="Times New Roman"/>
          <w:sz w:val="20"/>
          <w:szCs w:val="20"/>
        </w:rPr>
        <w:t>Укр.мова</w:t>
      </w:r>
      <w:proofErr w:type="spellEnd"/>
      <w:r w:rsidRPr="00853F31">
        <w:rPr>
          <w:rFonts w:ascii="Times New Roman" w:eastAsia="Calibri" w:hAnsi="Times New Roman" w:cs="Times New Roman"/>
          <w:sz w:val="20"/>
          <w:szCs w:val="20"/>
        </w:rPr>
        <w:t xml:space="preserve">.  </w:t>
      </w:r>
      <w:proofErr w:type="spellStart"/>
      <w:r w:rsidRPr="00853F31">
        <w:rPr>
          <w:rFonts w:ascii="Times New Roman" w:eastAsia="Calibri" w:hAnsi="Times New Roman" w:cs="Times New Roman"/>
          <w:sz w:val="20"/>
          <w:szCs w:val="20"/>
        </w:rPr>
        <w:t>Осечко</w:t>
      </w:r>
      <w:proofErr w:type="spellEnd"/>
      <w:r w:rsidRPr="00853F31">
        <w:rPr>
          <w:rFonts w:ascii="Times New Roman" w:eastAsia="Calibri" w:hAnsi="Times New Roman" w:cs="Times New Roman"/>
          <w:sz w:val="20"/>
          <w:szCs w:val="20"/>
        </w:rPr>
        <w:t xml:space="preserve"> Н.Г..,</w:t>
      </w:r>
      <w:proofErr w:type="spellStart"/>
      <w:r w:rsidRPr="00853F31">
        <w:rPr>
          <w:rFonts w:ascii="Times New Roman" w:eastAsia="Calibri" w:hAnsi="Times New Roman" w:cs="Times New Roman"/>
          <w:sz w:val="20"/>
          <w:szCs w:val="20"/>
        </w:rPr>
        <w:t>Лалак</w:t>
      </w:r>
      <w:proofErr w:type="spellEnd"/>
      <w:r w:rsidRPr="00853F31">
        <w:rPr>
          <w:rFonts w:ascii="Times New Roman" w:eastAsia="Calibri" w:hAnsi="Times New Roman" w:cs="Times New Roman"/>
          <w:sz w:val="20"/>
          <w:szCs w:val="20"/>
        </w:rPr>
        <w:t xml:space="preserve"> У.Г.,Ситко Є.І.</w:t>
      </w:r>
    </w:p>
    <w:p w:rsidR="00CB73C5" w:rsidRPr="00853F31" w:rsidRDefault="00CB73C5" w:rsidP="00CB73C5">
      <w:pPr>
        <w:tabs>
          <w:tab w:val="left" w:pos="0"/>
        </w:tabs>
        <w:spacing w:after="0" w:line="240" w:lineRule="auto"/>
        <w:ind w:right="-139" w:firstLine="709"/>
        <w:contextualSpacing/>
        <w:jc w:val="center"/>
        <w:rPr>
          <w:rFonts w:ascii="Times New Roman" w:eastAsia="Calibri" w:hAnsi="Times New Roman" w:cs="Times New Roman"/>
          <w:sz w:val="20"/>
          <w:szCs w:val="20"/>
        </w:rPr>
      </w:pPr>
    </w:p>
    <w:tbl>
      <w:tblPr>
        <w:tblStyle w:val="12"/>
        <w:tblW w:w="0" w:type="auto"/>
        <w:tblLook w:val="04A0" w:firstRow="1" w:lastRow="0" w:firstColumn="1" w:lastColumn="0" w:noHBand="0" w:noVBand="1"/>
      </w:tblPr>
      <w:tblGrid>
        <w:gridCol w:w="1542"/>
        <w:gridCol w:w="1196"/>
        <w:gridCol w:w="1196"/>
        <w:gridCol w:w="1196"/>
        <w:gridCol w:w="1196"/>
        <w:gridCol w:w="1197"/>
      </w:tblGrid>
      <w:tr w:rsidR="00CB73C5" w:rsidRPr="00853F31" w:rsidTr="00902375">
        <w:tc>
          <w:tcPr>
            <w:tcW w:w="1542"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both"/>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5</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6</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7</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8</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9</w:t>
            </w:r>
          </w:p>
        </w:tc>
      </w:tr>
      <w:tr w:rsidR="00CB73C5" w:rsidRPr="00853F31" w:rsidTr="00902375">
        <w:tc>
          <w:tcPr>
            <w:tcW w:w="1542"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jc w:val="both"/>
              <w:rPr>
                <w:rFonts w:ascii="Calibri" w:eastAsia="Calibri" w:hAnsi="Calibri"/>
              </w:rPr>
            </w:pPr>
            <w:proofErr w:type="spellStart"/>
            <w:r w:rsidRPr="00853F31">
              <w:rPr>
                <w:rFonts w:ascii="Calibri" w:eastAsia="Calibri" w:hAnsi="Calibri"/>
              </w:rPr>
              <w:t>мовна</w:t>
            </w:r>
            <w:proofErr w:type="spellEnd"/>
            <w:r w:rsidRPr="00853F31">
              <w:rPr>
                <w:rFonts w:ascii="Calibri" w:eastAsia="Calibri" w:hAnsi="Calibri"/>
              </w:rPr>
              <w:t xml:space="preserve"> тема</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4</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3</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4</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3</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5</w:t>
            </w:r>
          </w:p>
        </w:tc>
      </w:tr>
      <w:tr w:rsidR="00CB73C5" w:rsidRPr="00853F31" w:rsidTr="00902375">
        <w:tc>
          <w:tcPr>
            <w:tcW w:w="1542"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jc w:val="both"/>
              <w:rPr>
                <w:rFonts w:ascii="Calibri" w:eastAsia="Calibri" w:hAnsi="Calibri"/>
              </w:rPr>
            </w:pPr>
            <w:proofErr w:type="spellStart"/>
            <w:r w:rsidRPr="00853F31">
              <w:rPr>
                <w:rFonts w:ascii="Calibri" w:eastAsia="Calibri" w:hAnsi="Calibri"/>
              </w:rPr>
              <w:t>письм</w:t>
            </w:r>
            <w:proofErr w:type="gramStart"/>
            <w:r w:rsidRPr="00853F31">
              <w:rPr>
                <w:rFonts w:ascii="Calibri" w:eastAsia="Calibri" w:hAnsi="Calibri"/>
              </w:rPr>
              <w:t>.п</w:t>
            </w:r>
            <w:proofErr w:type="gramEnd"/>
            <w:r w:rsidRPr="00853F31">
              <w:rPr>
                <w:rFonts w:ascii="Calibri" w:eastAsia="Calibri" w:hAnsi="Calibri"/>
              </w:rPr>
              <w:t>ереказ</w:t>
            </w:r>
            <w:proofErr w:type="spellEnd"/>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1</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1</w:t>
            </w:r>
          </w:p>
        </w:tc>
      </w:tr>
      <w:tr w:rsidR="00CB73C5" w:rsidRPr="00853F31" w:rsidTr="00902375">
        <w:trPr>
          <w:trHeight w:val="272"/>
        </w:trPr>
        <w:tc>
          <w:tcPr>
            <w:tcW w:w="1542"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jc w:val="both"/>
              <w:rPr>
                <w:rFonts w:ascii="Calibri" w:eastAsia="Calibri" w:hAnsi="Calibri"/>
              </w:rPr>
            </w:pPr>
            <w:r w:rsidRPr="00853F31">
              <w:rPr>
                <w:rFonts w:ascii="Calibri" w:eastAsia="Calibri" w:hAnsi="Calibri"/>
              </w:rPr>
              <w:t>диктант</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1</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both"/>
              <w:rPr>
                <w:rFonts w:ascii="Calibri" w:eastAsia="Calibri" w:hAnsi="Calibri"/>
              </w:rPr>
            </w:pPr>
            <w:r w:rsidRPr="00853F31">
              <w:rPr>
                <w:rFonts w:ascii="Calibri" w:eastAsia="Calibri" w:hAnsi="Calibri"/>
              </w:rPr>
              <w:t>1</w:t>
            </w:r>
          </w:p>
        </w:tc>
      </w:tr>
      <w:tr w:rsidR="00CB73C5" w:rsidRPr="00853F31" w:rsidTr="00902375">
        <w:tc>
          <w:tcPr>
            <w:tcW w:w="1542"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r w:rsidRPr="00853F31">
              <w:rPr>
                <w:rFonts w:ascii="Calibri" w:eastAsia="Calibri" w:hAnsi="Calibri"/>
              </w:rPr>
              <w:t>чит</w:t>
            </w:r>
            <w:proofErr w:type="gramStart"/>
            <w:r w:rsidRPr="00853F31">
              <w:rPr>
                <w:rFonts w:ascii="Calibri" w:eastAsia="Calibri" w:hAnsi="Calibri"/>
              </w:rPr>
              <w:t>.м</w:t>
            </w:r>
            <w:proofErr w:type="gramEnd"/>
            <w:r w:rsidRPr="00853F31">
              <w:rPr>
                <w:rFonts w:ascii="Calibri" w:eastAsia="Calibri" w:hAnsi="Calibri"/>
              </w:rPr>
              <w:t>овч</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r>
      <w:tr w:rsidR="00CB73C5" w:rsidRPr="00853F31" w:rsidTr="00902375">
        <w:tc>
          <w:tcPr>
            <w:tcW w:w="1542"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r w:rsidRPr="00853F31">
              <w:rPr>
                <w:rFonts w:ascii="Calibri" w:eastAsia="Calibri" w:hAnsi="Calibri"/>
              </w:rPr>
              <w:t>УРЗМ</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17</w:t>
            </w: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9</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6</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18</w:t>
            </w:r>
          </w:p>
        </w:tc>
      </w:tr>
      <w:tr w:rsidR="00CB73C5" w:rsidRPr="00853F31" w:rsidTr="00902375">
        <w:tc>
          <w:tcPr>
            <w:tcW w:w="1542"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proofErr w:type="gramStart"/>
            <w:r w:rsidRPr="00853F31">
              <w:rPr>
                <w:rFonts w:ascii="Calibri" w:eastAsia="Calibri" w:hAnsi="Calibri"/>
              </w:rPr>
              <w:t>ауд</w:t>
            </w:r>
            <w:proofErr w:type="gramEnd"/>
            <w:r w:rsidRPr="00853F31">
              <w:rPr>
                <w:rFonts w:ascii="Calibri" w:eastAsia="Calibri" w:hAnsi="Calibri"/>
              </w:rPr>
              <w:t>іюв</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r>
      <w:tr w:rsidR="00CB73C5" w:rsidRPr="00853F31" w:rsidTr="00902375">
        <w:tc>
          <w:tcPr>
            <w:tcW w:w="1542"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r w:rsidRPr="00853F31">
              <w:rPr>
                <w:rFonts w:ascii="Calibri" w:eastAsia="Calibri" w:hAnsi="Calibri"/>
              </w:rPr>
              <w:t>тві</w:t>
            </w:r>
            <w:proofErr w:type="gramStart"/>
            <w:r w:rsidRPr="00853F31">
              <w:rPr>
                <w:rFonts w:ascii="Calibri" w:eastAsia="Calibri" w:hAnsi="Calibri"/>
              </w:rPr>
              <w:t>р</w:t>
            </w:r>
            <w:proofErr w:type="spellEnd"/>
            <w:proofErr w:type="gramEnd"/>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7"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r>
      <w:tr w:rsidR="00CB73C5" w:rsidRPr="00853F31" w:rsidTr="00902375">
        <w:tc>
          <w:tcPr>
            <w:tcW w:w="1542"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r w:rsidRPr="00853F31">
              <w:rPr>
                <w:rFonts w:ascii="Calibri" w:eastAsia="Calibri" w:hAnsi="Calibri"/>
              </w:rPr>
              <w:t>напам</w:t>
            </w:r>
            <w:proofErr w:type="spellEnd"/>
            <w:r w:rsidRPr="00853F31">
              <w:rPr>
                <w:rFonts w:ascii="Calibri" w:eastAsia="Calibri" w:hAnsi="Calibri"/>
                <w:lang w:val="en-US"/>
              </w:rPr>
              <w:t>’</w:t>
            </w:r>
            <w:r w:rsidRPr="00853F31">
              <w:rPr>
                <w:rFonts w:ascii="Calibri" w:eastAsia="Calibri" w:hAnsi="Calibri"/>
              </w:rPr>
              <w:t>ять</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2</w:t>
            </w: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3</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5</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5</w:t>
            </w:r>
          </w:p>
        </w:tc>
      </w:tr>
      <w:tr w:rsidR="00CB73C5" w:rsidRPr="00853F31" w:rsidTr="00902375">
        <w:tc>
          <w:tcPr>
            <w:tcW w:w="1542"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rPr>
                <w:rFonts w:ascii="Calibri" w:eastAsia="Calibri" w:hAnsi="Calibri"/>
              </w:rPr>
            </w:pPr>
            <w:proofErr w:type="spellStart"/>
            <w:r w:rsidRPr="00853F31">
              <w:rPr>
                <w:rFonts w:ascii="Calibri" w:eastAsia="Calibri" w:hAnsi="Calibri"/>
              </w:rPr>
              <w:t>позакл</w:t>
            </w:r>
            <w:proofErr w:type="gramStart"/>
            <w:r w:rsidRPr="00853F31">
              <w:rPr>
                <w:rFonts w:ascii="Calibri" w:eastAsia="Calibri" w:hAnsi="Calibri"/>
              </w:rPr>
              <w:t>.ч</w:t>
            </w:r>
            <w:proofErr w:type="gramEnd"/>
            <w:r w:rsidRPr="00853F31">
              <w:rPr>
                <w:rFonts w:ascii="Calibri" w:eastAsia="Calibri" w:hAnsi="Calibri"/>
              </w:rPr>
              <w:t>ит</w:t>
            </w:r>
            <w:proofErr w:type="spellEnd"/>
            <w:r w:rsidRPr="00853F31">
              <w:rPr>
                <w:rFonts w:ascii="Calibri" w:eastAsia="Calibri" w:hAnsi="Calibri"/>
              </w:rPr>
              <w:t>.</w:t>
            </w: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tcPr>
          <w:p w:rsidR="00CB73C5" w:rsidRPr="00853F31" w:rsidRDefault="00CB73C5" w:rsidP="00902375">
            <w:pPr>
              <w:tabs>
                <w:tab w:val="left" w:pos="0"/>
              </w:tabs>
              <w:ind w:right="-139" w:firstLine="709"/>
              <w:jc w:val="center"/>
              <w:rPr>
                <w:rFonts w:ascii="Calibri" w:eastAsia="Calibri" w:hAnsi="Calibri"/>
              </w:rPr>
            </w:pPr>
          </w:p>
        </w:tc>
        <w:tc>
          <w:tcPr>
            <w:tcW w:w="1196"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c>
          <w:tcPr>
            <w:tcW w:w="1197" w:type="dxa"/>
            <w:tcBorders>
              <w:top w:val="single" w:sz="4" w:space="0" w:color="auto"/>
              <w:left w:val="single" w:sz="4" w:space="0" w:color="auto"/>
              <w:bottom w:val="single" w:sz="4" w:space="0" w:color="auto"/>
              <w:right w:val="single" w:sz="4" w:space="0" w:color="auto"/>
            </w:tcBorders>
            <w:hideMark/>
          </w:tcPr>
          <w:p w:rsidR="00CB73C5" w:rsidRPr="00853F31" w:rsidRDefault="00CB73C5" w:rsidP="00902375">
            <w:pPr>
              <w:tabs>
                <w:tab w:val="left" w:pos="0"/>
              </w:tabs>
              <w:ind w:right="-139" w:firstLine="709"/>
              <w:jc w:val="center"/>
              <w:rPr>
                <w:rFonts w:ascii="Calibri" w:eastAsia="Calibri" w:hAnsi="Calibri"/>
              </w:rPr>
            </w:pPr>
            <w:r w:rsidRPr="00853F31">
              <w:rPr>
                <w:rFonts w:ascii="Calibri" w:eastAsia="Calibri" w:hAnsi="Calibri"/>
              </w:rPr>
              <w:t>1</w:t>
            </w:r>
          </w:p>
        </w:tc>
      </w:tr>
    </w:tbl>
    <w:p w:rsidR="00CB73C5" w:rsidRPr="00853F31" w:rsidRDefault="00CB73C5" w:rsidP="00CB73C5">
      <w:pPr>
        <w:tabs>
          <w:tab w:val="left" w:pos="0"/>
        </w:tabs>
        <w:spacing w:after="0" w:line="240" w:lineRule="auto"/>
        <w:ind w:right="-139"/>
        <w:contextualSpacing/>
        <w:jc w:val="both"/>
        <w:rPr>
          <w:rFonts w:ascii="Times New Roman" w:eastAsia="Calibri" w:hAnsi="Times New Roman" w:cs="Times New Roman"/>
          <w:sz w:val="24"/>
          <w:szCs w:val="24"/>
        </w:rPr>
      </w:pPr>
      <w:r w:rsidRPr="00853F31">
        <w:rPr>
          <w:rFonts w:ascii="Times New Roman" w:eastAsia="Calibri" w:hAnsi="Times New Roman" w:cs="Times New Roman"/>
          <w:sz w:val="24"/>
          <w:szCs w:val="24"/>
        </w:rPr>
        <w:t xml:space="preserve">За підсумками моніторингу вважати навчальні програми з предметів інваріантної складової навчального плану виконаними. Проте вчителям – </w:t>
      </w:r>
      <w:proofErr w:type="spellStart"/>
      <w:r w:rsidRPr="00853F31">
        <w:rPr>
          <w:rFonts w:ascii="Times New Roman" w:eastAsia="Calibri" w:hAnsi="Times New Roman" w:cs="Times New Roman"/>
          <w:sz w:val="24"/>
          <w:szCs w:val="24"/>
        </w:rPr>
        <w:t>предметникам</w:t>
      </w:r>
      <w:proofErr w:type="spellEnd"/>
      <w:r w:rsidRPr="00853F31">
        <w:rPr>
          <w:rFonts w:ascii="Times New Roman" w:eastAsia="Calibri" w:hAnsi="Times New Roman" w:cs="Times New Roman"/>
          <w:sz w:val="24"/>
          <w:szCs w:val="24"/>
        </w:rPr>
        <w:t xml:space="preserve"> звернути увагу на своєчасність оцінювання виконаних учнями робіт. Вимагати регулярного ведення окремих зошитів для різних видів робіт. Чітко планувати та дотримуватись змісту навчальних програм та їх вимог до виконання практичних, лабораторних, контрольних робіт і тематичних атестацій.</w:t>
      </w:r>
    </w:p>
    <w:p w:rsidR="00CB73C5" w:rsidRPr="00853F31" w:rsidRDefault="00CB73C5" w:rsidP="00CB73C5">
      <w:pPr>
        <w:tabs>
          <w:tab w:val="left" w:pos="0"/>
        </w:tabs>
        <w:spacing w:after="0" w:line="240" w:lineRule="auto"/>
        <w:ind w:right="-139"/>
        <w:contextualSpacing/>
        <w:jc w:val="both"/>
        <w:rPr>
          <w:rFonts w:ascii="Times New Roman" w:eastAsia="Calibri" w:hAnsi="Times New Roman" w:cs="Times New Roman"/>
          <w:sz w:val="24"/>
          <w:szCs w:val="24"/>
        </w:rPr>
      </w:pPr>
    </w:p>
    <w:p w:rsidR="00CB73C5" w:rsidRPr="00853F31" w:rsidRDefault="00CB73C5" w:rsidP="00CB73C5">
      <w:pPr>
        <w:tabs>
          <w:tab w:val="left" w:pos="0"/>
        </w:tabs>
        <w:spacing w:after="0" w:line="240" w:lineRule="auto"/>
        <w:ind w:right="-139"/>
        <w:contextualSpacing/>
        <w:jc w:val="both"/>
        <w:rPr>
          <w:rFonts w:ascii="Times New Roman" w:eastAsia="Calibri" w:hAnsi="Times New Roman" w:cs="Times New Roman"/>
          <w:b/>
          <w:sz w:val="24"/>
          <w:szCs w:val="24"/>
        </w:rPr>
      </w:pPr>
      <w:r w:rsidRPr="00853F31">
        <w:rPr>
          <w:rFonts w:ascii="Times New Roman" w:eastAsia="Calibri" w:hAnsi="Times New Roman" w:cs="Times New Roman"/>
          <w:b/>
          <w:sz w:val="24"/>
          <w:szCs w:val="24"/>
        </w:rPr>
        <w:t>Керівник                                   У.Г.</w:t>
      </w:r>
      <w:proofErr w:type="spellStart"/>
      <w:r w:rsidRPr="00853F31">
        <w:rPr>
          <w:rFonts w:ascii="Times New Roman" w:eastAsia="Calibri" w:hAnsi="Times New Roman" w:cs="Times New Roman"/>
          <w:b/>
          <w:sz w:val="24"/>
          <w:szCs w:val="24"/>
        </w:rPr>
        <w:t>Лалак</w:t>
      </w:r>
      <w:proofErr w:type="spellEnd"/>
    </w:p>
    <w:p w:rsidR="00CB73C5" w:rsidRPr="00853F31" w:rsidRDefault="00CB73C5" w:rsidP="00CB73C5">
      <w:pPr>
        <w:spacing w:after="0" w:line="240" w:lineRule="auto"/>
        <w:ind w:firstLine="142"/>
        <w:jc w:val="both"/>
        <w:rPr>
          <w:rFonts w:ascii="Times New Roman" w:eastAsia="Calibri" w:hAnsi="Times New Roman" w:cs="Times New Roman"/>
          <w:sz w:val="24"/>
          <w:szCs w:val="24"/>
        </w:rPr>
      </w:pPr>
    </w:p>
    <w:p w:rsidR="00CB73C5" w:rsidRPr="00853F31" w:rsidRDefault="00CB73C5" w:rsidP="00CB73C5">
      <w:pPr>
        <w:spacing w:after="0" w:line="240" w:lineRule="auto"/>
        <w:ind w:left="397" w:right="170" w:firstLine="706"/>
        <w:jc w:val="both"/>
        <w:rPr>
          <w:rFonts w:ascii="Times New Roman" w:eastAsia="Times New Roman" w:hAnsi="Times New Roman" w:cs="Times New Roman"/>
          <w:bCs/>
          <w:sz w:val="28"/>
          <w:szCs w:val="28"/>
          <w:lang w:eastAsia="ru-RU"/>
        </w:rPr>
      </w:pPr>
    </w:p>
    <w:p w:rsidR="0021110E" w:rsidRDefault="0021110E"/>
    <w:sectPr w:rsidR="002111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547A2"/>
    <w:multiLevelType w:val="hybridMultilevel"/>
    <w:tmpl w:val="C9A688DC"/>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2"/>
  </w:compat>
  <w:rsids>
    <w:rsidRoot w:val="00CB73C5"/>
    <w:rsid w:val="0021110E"/>
    <w:rsid w:val="00CB73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3C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CB73C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CB73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7669</Words>
  <Characters>4372</Characters>
  <Application>Microsoft Office Word</Application>
  <DocSecurity>0</DocSecurity>
  <Lines>36</Lines>
  <Paragraphs>24</Paragraphs>
  <ScaleCrop>false</ScaleCrop>
  <Company>SPecialiST RePack</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CWorld</dc:creator>
  <cp:lastModifiedBy>CWorld</cp:lastModifiedBy>
  <cp:revision>1</cp:revision>
  <dcterms:created xsi:type="dcterms:W3CDTF">2023-06-29T07:05:00Z</dcterms:created>
  <dcterms:modified xsi:type="dcterms:W3CDTF">2023-06-29T07:05:00Z</dcterms:modified>
</cp:coreProperties>
</file>