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84" w:rsidRPr="00281D08" w:rsidRDefault="00651184" w:rsidP="00651184">
      <w:pPr>
        <w:pStyle w:val="Default"/>
      </w:pPr>
      <w:r w:rsidRPr="00281D08">
        <w:rPr>
          <w:b/>
          <w:bCs/>
        </w:rPr>
        <w:t xml:space="preserve">СХВАЛЕНО                                                                             ЗАТВЕРДЖЕНО </w:t>
      </w:r>
    </w:p>
    <w:p w:rsidR="00651184" w:rsidRPr="00281D08" w:rsidRDefault="00651184" w:rsidP="00651184">
      <w:pPr>
        <w:pStyle w:val="Default"/>
      </w:pPr>
      <w:r w:rsidRPr="00281D08">
        <w:t xml:space="preserve">Педагогічною радою                                    </w:t>
      </w:r>
      <w:r w:rsidR="00D310F1">
        <w:t xml:space="preserve">                             </w:t>
      </w:r>
      <w:r w:rsidR="003234F3">
        <w:t>наказом від 1</w:t>
      </w:r>
      <w:r w:rsidR="003234F3">
        <w:rPr>
          <w:lang w:val="uk-UA"/>
        </w:rPr>
        <w:t>1</w:t>
      </w:r>
      <w:r w:rsidRPr="00281D08">
        <w:t>.02  2019 р. №</w:t>
      </w:r>
      <w:r w:rsidR="003234F3">
        <w:rPr>
          <w:lang w:val="uk-UA"/>
        </w:rPr>
        <w:t>17</w:t>
      </w:r>
      <w:r w:rsidRPr="00281D08">
        <w:t xml:space="preserve">  </w:t>
      </w:r>
    </w:p>
    <w:p w:rsidR="00651184" w:rsidRPr="00281D08" w:rsidRDefault="00651184" w:rsidP="00651184">
      <w:pPr>
        <w:pStyle w:val="Default"/>
      </w:pPr>
      <w:r w:rsidRPr="00281D08">
        <w:rPr>
          <w:lang w:val="uk-UA"/>
        </w:rPr>
        <w:t>НВК №23 с.Кам</w:t>
      </w:r>
      <w:r w:rsidRPr="00281D08">
        <w:t>’</w:t>
      </w:r>
      <w:r w:rsidRPr="00281D08">
        <w:rPr>
          <w:lang w:val="uk-UA"/>
        </w:rPr>
        <w:t>яне</w:t>
      </w:r>
      <w:r w:rsidRPr="00281D08">
        <w:t xml:space="preserve">                                                                   по </w:t>
      </w:r>
      <w:r w:rsidRPr="00281D08">
        <w:rPr>
          <w:lang w:val="uk-UA"/>
        </w:rPr>
        <w:t>НВК №23 с.Кам</w:t>
      </w:r>
      <w:r w:rsidRPr="00281D08">
        <w:t>’</w:t>
      </w:r>
      <w:r w:rsidRPr="00281D08">
        <w:rPr>
          <w:lang w:val="uk-UA"/>
        </w:rPr>
        <w:t>яне</w:t>
      </w:r>
      <w:r w:rsidRPr="00281D08">
        <w:t xml:space="preserve">  </w:t>
      </w:r>
    </w:p>
    <w:p w:rsidR="00651184" w:rsidRPr="00281D08" w:rsidRDefault="00651184" w:rsidP="00651184">
      <w:pPr>
        <w:pStyle w:val="Default"/>
      </w:pPr>
      <w:r w:rsidRPr="00281D08">
        <w:t xml:space="preserve">                                                                                                    Директор НВК _______ У.Г.Лалак </w:t>
      </w:r>
    </w:p>
    <w:p w:rsidR="00651184" w:rsidRPr="00281D08" w:rsidRDefault="00651184" w:rsidP="00651184">
      <w:pPr>
        <w:pStyle w:val="Default"/>
      </w:pPr>
      <w:r w:rsidRPr="00281D08">
        <w:t xml:space="preserve">(протокол №   від </w:t>
      </w:r>
      <w:r w:rsidR="00D310F1" w:rsidRPr="00A725CF">
        <w:rPr>
          <w:b/>
        </w:rPr>
        <w:t>11</w:t>
      </w:r>
      <w:r w:rsidRPr="00281D08">
        <w:rPr>
          <w:b/>
        </w:rPr>
        <w:t>.02.2019 р</w:t>
      </w:r>
      <w:r w:rsidRPr="00281D08">
        <w:t xml:space="preserve">.) </w:t>
      </w:r>
    </w:p>
    <w:p w:rsidR="00651184" w:rsidRPr="00281D08" w:rsidRDefault="00651184" w:rsidP="00651184">
      <w:pPr>
        <w:pStyle w:val="Default"/>
      </w:pPr>
      <w:r w:rsidRPr="00281D08">
        <w:t xml:space="preserve">Голова педагогічної ради У.Г.Лалак </w:t>
      </w:r>
    </w:p>
    <w:p w:rsidR="00651184" w:rsidRPr="00281D08" w:rsidRDefault="00651184" w:rsidP="00651184">
      <w:pPr>
        <w:pStyle w:val="Default"/>
      </w:pPr>
    </w:p>
    <w:p w:rsidR="00651184" w:rsidRPr="00281D08" w:rsidRDefault="00651184" w:rsidP="00651184">
      <w:pPr>
        <w:pStyle w:val="Default"/>
        <w:rPr>
          <w:lang w:val="uk-UA"/>
        </w:rPr>
      </w:pPr>
    </w:p>
    <w:p w:rsidR="00651184" w:rsidRPr="00281D08" w:rsidRDefault="00651184" w:rsidP="00651184">
      <w:pPr>
        <w:pStyle w:val="Default"/>
        <w:rPr>
          <w:lang w:val="uk-UA"/>
        </w:rPr>
      </w:pPr>
    </w:p>
    <w:p w:rsidR="00651184" w:rsidRPr="00281D08" w:rsidRDefault="00651184" w:rsidP="00651184">
      <w:pPr>
        <w:pStyle w:val="Default"/>
        <w:rPr>
          <w:lang w:val="uk-UA"/>
        </w:rPr>
      </w:pPr>
    </w:p>
    <w:p w:rsidR="00651184" w:rsidRPr="00281D08" w:rsidRDefault="00651184" w:rsidP="00651184">
      <w:pPr>
        <w:pStyle w:val="Default"/>
        <w:rPr>
          <w:lang w:val="uk-UA"/>
        </w:rPr>
      </w:pPr>
    </w:p>
    <w:p w:rsidR="00651184" w:rsidRPr="00281D08" w:rsidRDefault="00651184" w:rsidP="00651184">
      <w:pPr>
        <w:pStyle w:val="Default"/>
        <w:rPr>
          <w:lang w:val="uk-UA"/>
        </w:rPr>
      </w:pPr>
    </w:p>
    <w:p w:rsidR="00651184" w:rsidRPr="00281D08" w:rsidRDefault="00651184" w:rsidP="00651184">
      <w:pPr>
        <w:pStyle w:val="Default"/>
        <w:rPr>
          <w:lang w:val="uk-UA"/>
        </w:rPr>
      </w:pPr>
    </w:p>
    <w:p w:rsidR="00651184" w:rsidRPr="00281D08" w:rsidRDefault="00651184" w:rsidP="00651184">
      <w:pPr>
        <w:pStyle w:val="Default"/>
        <w:rPr>
          <w:lang w:val="uk-UA"/>
        </w:rPr>
      </w:pPr>
    </w:p>
    <w:p w:rsidR="00651184" w:rsidRPr="00281D08" w:rsidRDefault="00651184" w:rsidP="00651184">
      <w:pPr>
        <w:pStyle w:val="Default"/>
        <w:jc w:val="center"/>
        <w:rPr>
          <w:b/>
        </w:rPr>
      </w:pPr>
      <w:r w:rsidRPr="00281D08">
        <w:rPr>
          <w:b/>
          <w:bCs/>
        </w:rPr>
        <w:t>Положення</w:t>
      </w:r>
    </w:p>
    <w:p w:rsidR="00651184" w:rsidRPr="00281D08" w:rsidRDefault="00651184" w:rsidP="00651184">
      <w:pPr>
        <w:pStyle w:val="Default"/>
        <w:jc w:val="center"/>
        <w:rPr>
          <w:b/>
          <w:bCs/>
        </w:rPr>
      </w:pPr>
      <w:r w:rsidRPr="00281D08">
        <w:rPr>
          <w:b/>
          <w:bCs/>
        </w:rPr>
        <w:t>про внутрішню систему забезпечення якості освіти</w:t>
      </w:r>
    </w:p>
    <w:p w:rsidR="00651184" w:rsidRPr="00281D08" w:rsidRDefault="00651184" w:rsidP="00651184">
      <w:pPr>
        <w:pStyle w:val="Default"/>
        <w:jc w:val="center"/>
        <w:rPr>
          <w:b/>
        </w:rPr>
      </w:pPr>
    </w:p>
    <w:p w:rsidR="00651184" w:rsidRPr="00281D08" w:rsidRDefault="00651184" w:rsidP="006511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81D08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Pr="00281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КОМУНАЛЬНОМУ  НАВЧАЛЬНО-ВИХОВНОМУ КОМПЛЕКС</w:t>
      </w:r>
      <w:r w:rsidRPr="0028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</w:t>
      </w:r>
      <w:r w:rsidRPr="0028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“ЗАГАЛЬНООСВІТНІЙ НАВЧАЛЬНИЙ ЗАКЛАД –</w:t>
      </w:r>
    </w:p>
    <w:p w:rsidR="00651184" w:rsidRPr="00281D08" w:rsidRDefault="00651184" w:rsidP="006511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8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ДОШКІЛЬНИЙ НАВЧАЛЬНИЙ ЗАКЛАД”</w:t>
      </w:r>
    </w:p>
    <w:p w:rsidR="00651184" w:rsidRPr="00281D08" w:rsidRDefault="00651184" w:rsidP="0065118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8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ХОДОРІВСЬКОЇ МІСЬКОЇ РАДИ ЛЬВІВСЬКОЇ ОБЛАСТІ № 23</w:t>
      </w:r>
    </w:p>
    <w:p w:rsidR="00651184" w:rsidRPr="00281D08" w:rsidRDefault="00651184" w:rsidP="00651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С. КАМ’ЯНЕ</w:t>
      </w:r>
    </w:p>
    <w:p w:rsidR="00651184" w:rsidRPr="00651184" w:rsidRDefault="00651184" w:rsidP="00651184">
      <w:pPr>
        <w:pStyle w:val="Default"/>
        <w:rPr>
          <w:b/>
        </w:rPr>
      </w:pPr>
    </w:p>
    <w:p w:rsidR="00651184" w:rsidRPr="00651184" w:rsidRDefault="00651184" w:rsidP="00651184">
      <w:pPr>
        <w:pStyle w:val="Default"/>
      </w:pPr>
    </w:p>
    <w:p w:rsidR="00651184" w:rsidRPr="00651184" w:rsidRDefault="00651184" w:rsidP="00651184">
      <w:pPr>
        <w:pStyle w:val="Default"/>
      </w:pPr>
    </w:p>
    <w:p w:rsidR="00651184" w:rsidRPr="00651184" w:rsidRDefault="00651184" w:rsidP="00651184">
      <w:pPr>
        <w:pStyle w:val="Default"/>
      </w:pPr>
    </w:p>
    <w:p w:rsidR="00651184" w:rsidRPr="00281D08" w:rsidRDefault="00651184" w:rsidP="00651184">
      <w:pPr>
        <w:pStyle w:val="Default"/>
        <w:rPr>
          <w:b/>
          <w:bCs/>
          <w:color w:val="auto"/>
        </w:rPr>
      </w:pPr>
    </w:p>
    <w:p w:rsidR="00651184" w:rsidRPr="00281D08" w:rsidRDefault="00651184" w:rsidP="00651184">
      <w:pPr>
        <w:pStyle w:val="Default"/>
        <w:rPr>
          <w:b/>
          <w:bCs/>
          <w:color w:val="auto"/>
        </w:rPr>
      </w:pPr>
    </w:p>
    <w:p w:rsidR="00651184" w:rsidRPr="00281D08" w:rsidRDefault="00651184" w:rsidP="00651184">
      <w:pPr>
        <w:pStyle w:val="Default"/>
        <w:rPr>
          <w:b/>
          <w:bCs/>
          <w:color w:val="auto"/>
        </w:rPr>
      </w:pPr>
    </w:p>
    <w:p w:rsidR="00651184" w:rsidRPr="00261411" w:rsidRDefault="00651184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651184" w:rsidRPr="00261411" w:rsidRDefault="00651184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651184" w:rsidRPr="00261411" w:rsidRDefault="00651184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651184" w:rsidRDefault="00651184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val="uk-UA" w:eastAsia="ru-RU"/>
        </w:rPr>
      </w:pPr>
    </w:p>
    <w:p w:rsidR="00651184" w:rsidRPr="00651184" w:rsidRDefault="00651184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val="uk-UA" w:eastAsia="ru-RU"/>
        </w:rPr>
      </w:pPr>
    </w:p>
    <w:p w:rsidR="00651184" w:rsidRPr="00261411" w:rsidRDefault="00651184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651184" w:rsidRPr="00A94E77" w:rsidRDefault="00651184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B25A3" w:rsidRPr="00A94E77" w:rsidRDefault="00EB25A3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B25A3" w:rsidRPr="00A94E77" w:rsidRDefault="00EB25A3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B25A3" w:rsidRPr="00A94E77" w:rsidRDefault="00EB25A3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B25A3" w:rsidRPr="00A94E77" w:rsidRDefault="00EB25A3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651184" w:rsidRPr="00A94E77" w:rsidRDefault="00651184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B25A3" w:rsidRPr="00A94E77" w:rsidRDefault="00EB25A3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B25A3" w:rsidRPr="00A94E77" w:rsidRDefault="00EB25A3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B25A3" w:rsidRPr="00EB25A3" w:rsidRDefault="00EB25A3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val="uk-UA" w:eastAsia="ru-RU"/>
        </w:rPr>
      </w:pPr>
    </w:p>
    <w:p w:rsidR="00E9037F" w:rsidRDefault="00E9037F" w:rsidP="00651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val="uk-UA" w:eastAsia="ru-RU"/>
        </w:rPr>
      </w:pPr>
    </w:p>
    <w:p w:rsidR="00651184" w:rsidRPr="00651184" w:rsidRDefault="00651184" w:rsidP="00651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1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Загальні положення</w:t>
      </w:r>
    </w:p>
    <w:p w:rsidR="00651184" w:rsidRPr="00651184" w:rsidRDefault="00651184" w:rsidP="00D310F1">
      <w:pPr>
        <w:spacing w:after="0"/>
        <w:ind w:left="-567" w:hanging="14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51184">
        <w:rPr>
          <w:rFonts w:ascii="Times New Roman" w:hAnsi="Times New Roman" w:cs="Times New Roman"/>
          <w:sz w:val="24"/>
          <w:szCs w:val="24"/>
        </w:rPr>
        <w:t xml:space="preserve">  Положення про внутрішню систему забезпечення якості освіти у</w:t>
      </w:r>
      <w:r w:rsidRPr="00651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КОМУНАЛЬНОМУ </w:t>
      </w:r>
      <w:r w:rsidRPr="006511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НАВЧАЛЬНО-ВИХОВНОМУ КОМПЛЕКС</w:t>
      </w:r>
      <w:r w:rsidRPr="006511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І</w:t>
      </w:r>
      <w:r w:rsidRPr="006511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“ЗАГАЛЬНООСВІТНІЙ НАВЧАЛЬНИЙ ЗАКЛАД </w:t>
      </w:r>
      <w:proofErr w:type="gramStart"/>
      <w:r w:rsidRPr="006511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–Д</w:t>
      </w:r>
      <w:proofErr w:type="gramEnd"/>
      <w:r w:rsidRPr="006511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ОШКІЛЬНИЙ НАВЧАЛЬНИЙ ЗАКЛАД” ХОДОРІВСЬКОЇ МІСЬКОЇ РАДИ ЛЬВІВСЬКОЇ ОБЛАСТІ </w:t>
      </w:r>
      <w:r w:rsidR="00D310F1" w:rsidRPr="00D310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r w:rsidRPr="006511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№ 23  С. КАМ’ЯНЕ  </w:t>
      </w:r>
      <w:r w:rsidRPr="00651184">
        <w:rPr>
          <w:rFonts w:ascii="Times New Roman" w:hAnsi="Times New Roman" w:cs="Times New Roman"/>
          <w:sz w:val="24"/>
          <w:szCs w:val="24"/>
        </w:rPr>
        <w:t>розроблено відповідно до вимог Закону України «Про</w:t>
      </w:r>
      <w:r w:rsidRPr="006511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r w:rsidRPr="00651184">
        <w:rPr>
          <w:rFonts w:ascii="Times New Roman" w:hAnsi="Times New Roman" w:cs="Times New Roman"/>
          <w:sz w:val="24"/>
          <w:szCs w:val="24"/>
        </w:rPr>
        <w:t xml:space="preserve">освіту» (стаття 41. </w:t>
      </w:r>
      <w:proofErr w:type="gramStart"/>
      <w:r w:rsidRPr="00651184">
        <w:rPr>
          <w:rFonts w:ascii="Times New Roman" w:hAnsi="Times New Roman" w:cs="Times New Roman"/>
          <w:sz w:val="24"/>
          <w:szCs w:val="24"/>
        </w:rPr>
        <w:t>Система забезпечення якості освіти).</w:t>
      </w:r>
      <w:proofErr w:type="gramEnd"/>
    </w:p>
    <w:p w:rsidR="00651184" w:rsidRPr="00651184" w:rsidRDefault="00651184" w:rsidP="00E946A2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51184">
        <w:rPr>
          <w:rFonts w:ascii="Times New Roman" w:hAnsi="Times New Roman" w:cs="Times New Roman"/>
          <w:b/>
          <w:sz w:val="24"/>
          <w:szCs w:val="24"/>
        </w:rPr>
        <w:t>Внутрішня система забезпечення якості в закладі включа</w:t>
      </w:r>
      <w:proofErr w:type="gramStart"/>
      <w:r w:rsidRPr="00651184">
        <w:rPr>
          <w:rFonts w:ascii="Times New Roman" w:hAnsi="Times New Roman" w:cs="Times New Roman"/>
          <w:b/>
          <w:sz w:val="24"/>
          <w:szCs w:val="24"/>
        </w:rPr>
        <w:t>є:</w:t>
      </w:r>
      <w:proofErr w:type="gramEnd"/>
    </w:p>
    <w:p w:rsidR="00651184" w:rsidRPr="00651184" w:rsidRDefault="00651184" w:rsidP="00E946A2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51184">
        <w:rPr>
          <w:rFonts w:ascii="Times New Roman" w:hAnsi="Times New Roman" w:cs="Times New Roman"/>
          <w:sz w:val="24"/>
          <w:szCs w:val="24"/>
        </w:rPr>
        <w:t>- стратегію та процедури забезпечення якості освіти;</w:t>
      </w:r>
    </w:p>
    <w:p w:rsidR="00651184" w:rsidRPr="00651184" w:rsidRDefault="00651184" w:rsidP="00E946A2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51184">
        <w:rPr>
          <w:rFonts w:ascii="Times New Roman" w:hAnsi="Times New Roman" w:cs="Times New Roman"/>
          <w:sz w:val="24"/>
          <w:szCs w:val="24"/>
        </w:rPr>
        <w:t>- систему та механізми забезпечення академічної доброчесності;</w:t>
      </w:r>
    </w:p>
    <w:p w:rsidR="00651184" w:rsidRPr="00651184" w:rsidRDefault="00651184" w:rsidP="00E946A2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51184">
        <w:rPr>
          <w:rFonts w:ascii="Times New Roman" w:hAnsi="Times New Roman" w:cs="Times New Roman"/>
          <w:sz w:val="24"/>
          <w:szCs w:val="24"/>
        </w:rPr>
        <w:t>- оприлюднені критерії, правила і процедури оцінювання здобувачів освіти;</w:t>
      </w:r>
    </w:p>
    <w:p w:rsidR="00651184" w:rsidRPr="00651184" w:rsidRDefault="00651184" w:rsidP="00E946A2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51184">
        <w:rPr>
          <w:rFonts w:ascii="Times New Roman" w:hAnsi="Times New Roman" w:cs="Times New Roman"/>
          <w:sz w:val="24"/>
          <w:szCs w:val="24"/>
        </w:rPr>
        <w:t>- оприлюднені критерії, правила і процедури оцінювання педагогічної діяльності педагогічних працівникі</w:t>
      </w:r>
      <w:proofErr w:type="gramStart"/>
      <w:r w:rsidRPr="006511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1184">
        <w:rPr>
          <w:rFonts w:ascii="Times New Roman" w:hAnsi="Times New Roman" w:cs="Times New Roman"/>
          <w:sz w:val="24"/>
          <w:szCs w:val="24"/>
        </w:rPr>
        <w:t>;</w:t>
      </w:r>
    </w:p>
    <w:p w:rsidR="00651184" w:rsidRPr="00651184" w:rsidRDefault="00651184" w:rsidP="00E946A2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51184">
        <w:rPr>
          <w:rFonts w:ascii="Times New Roman" w:hAnsi="Times New Roman" w:cs="Times New Roman"/>
          <w:sz w:val="24"/>
          <w:szCs w:val="24"/>
        </w:rPr>
        <w:t>- оприлюднені критерії, правила і процедури оцінювання управлінської діяльності керівних працівникі</w:t>
      </w:r>
      <w:proofErr w:type="gramStart"/>
      <w:r w:rsidRPr="006511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1184">
        <w:rPr>
          <w:rFonts w:ascii="Times New Roman" w:hAnsi="Times New Roman" w:cs="Times New Roman"/>
          <w:sz w:val="24"/>
          <w:szCs w:val="24"/>
        </w:rPr>
        <w:t xml:space="preserve"> закладу освіти;</w:t>
      </w:r>
    </w:p>
    <w:p w:rsidR="00651184" w:rsidRPr="00651184" w:rsidRDefault="00651184" w:rsidP="00E946A2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51184">
        <w:rPr>
          <w:rFonts w:ascii="Times New Roman" w:hAnsi="Times New Roman" w:cs="Times New Roman"/>
          <w:sz w:val="24"/>
          <w:szCs w:val="24"/>
        </w:rPr>
        <w:t>- забезпечення наявності інформаційних систем для ефективного управління закладом освіти;</w:t>
      </w:r>
    </w:p>
    <w:p w:rsidR="00651184" w:rsidRPr="00651184" w:rsidRDefault="00651184" w:rsidP="00E946A2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51184">
        <w:rPr>
          <w:rFonts w:ascii="Times New Roman" w:hAnsi="Times New Roman" w:cs="Times New Roman"/>
          <w:sz w:val="24"/>
          <w:szCs w:val="24"/>
        </w:rPr>
        <w:t>- створення в закладі освіти  освітнього середовища, універсального дизайну та розумного пристосування;</w:t>
      </w:r>
    </w:p>
    <w:p w:rsidR="00651184" w:rsidRPr="00651184" w:rsidRDefault="00651184" w:rsidP="00E946A2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51184">
        <w:rPr>
          <w:rFonts w:ascii="Times New Roman" w:hAnsi="Times New Roman" w:cs="Times New Roman"/>
          <w:sz w:val="24"/>
          <w:szCs w:val="24"/>
        </w:rPr>
        <w:t xml:space="preserve">- інші процедури та заходи, що визначаються </w:t>
      </w:r>
      <w:proofErr w:type="gramStart"/>
      <w:r w:rsidRPr="00651184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651184">
        <w:rPr>
          <w:rFonts w:ascii="Times New Roman" w:hAnsi="Times New Roman" w:cs="Times New Roman"/>
          <w:sz w:val="24"/>
          <w:szCs w:val="24"/>
        </w:rPr>
        <w:t>іальними законами або документами закладу освіти.</w:t>
      </w:r>
    </w:p>
    <w:p w:rsidR="00651184" w:rsidRPr="00651184" w:rsidRDefault="00651184" w:rsidP="00E946A2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511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 </w:t>
      </w:r>
      <w:r w:rsidRPr="00651184">
        <w:rPr>
          <w:rFonts w:ascii="Times New Roman" w:hAnsi="Times New Roman" w:cs="Times New Roman"/>
          <w:b/>
          <w:bCs/>
          <w:sz w:val="24"/>
          <w:szCs w:val="24"/>
        </w:rPr>
        <w:t>Завдання внутрішньої системи забезпечення якості освіти:</w:t>
      </w:r>
    </w:p>
    <w:p w:rsidR="00651184" w:rsidRPr="00651184" w:rsidRDefault="00651184" w:rsidP="00E946A2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51184">
        <w:rPr>
          <w:rFonts w:ascii="Times New Roman" w:hAnsi="Times New Roman" w:cs="Times New Roman"/>
          <w:sz w:val="24"/>
          <w:szCs w:val="24"/>
        </w:rPr>
        <w:t>- оновлення методичної бази освітньої діяльності;</w:t>
      </w:r>
    </w:p>
    <w:p w:rsidR="00651184" w:rsidRPr="00651184" w:rsidRDefault="00651184" w:rsidP="00E946A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51184">
        <w:rPr>
          <w:rFonts w:ascii="Times New Roman" w:hAnsi="Times New Roman" w:cs="Times New Roman"/>
          <w:sz w:val="24"/>
          <w:szCs w:val="24"/>
        </w:rPr>
        <w:t>- контроль за виконанням навчальних планів та освітньої програми</w:t>
      </w:r>
      <w:proofErr w:type="gramStart"/>
      <w:r w:rsidRPr="00651184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651184">
        <w:rPr>
          <w:rFonts w:ascii="Times New Roman" w:hAnsi="Times New Roman" w:cs="Times New Roman"/>
          <w:sz w:val="24"/>
          <w:szCs w:val="24"/>
        </w:rPr>
        <w:t>кістю знань, умінь і навичок учнів, розробка рекомендацій щодо їх покращення;</w:t>
      </w:r>
    </w:p>
    <w:p w:rsidR="00302E22" w:rsidRDefault="00651184" w:rsidP="00E946A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</w:rPr>
        <w:t xml:space="preserve">- моніторинг та оптимізація </w:t>
      </w:r>
      <w:proofErr w:type="gramStart"/>
      <w:r w:rsidRPr="0065118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51184">
        <w:rPr>
          <w:rFonts w:ascii="Times New Roman" w:hAnsi="Times New Roman" w:cs="Times New Roman"/>
          <w:sz w:val="24"/>
          <w:szCs w:val="24"/>
        </w:rPr>
        <w:t>іально-психологічного середовища  закладу освіти;</w:t>
      </w:r>
    </w:p>
    <w:p w:rsidR="00EB25A3" w:rsidRPr="00D310F1" w:rsidRDefault="00651184" w:rsidP="00D310F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51184">
        <w:rPr>
          <w:rFonts w:ascii="Times New Roman" w:hAnsi="Times New Roman" w:cs="Times New Roman"/>
          <w:sz w:val="24"/>
          <w:szCs w:val="24"/>
        </w:rPr>
        <w:t xml:space="preserve">- створення необхідних умов для </w:t>
      </w:r>
      <w:proofErr w:type="gramStart"/>
      <w:r w:rsidRPr="006511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1184">
        <w:rPr>
          <w:rFonts w:ascii="Times New Roman" w:hAnsi="Times New Roman" w:cs="Times New Roman"/>
          <w:sz w:val="24"/>
          <w:szCs w:val="24"/>
        </w:rPr>
        <w:t>ідвищення фахового кваліфікаційного рівня педагогічних працівн</w:t>
      </w:r>
      <w:r>
        <w:rPr>
          <w:rFonts w:ascii="Times New Roman" w:hAnsi="Times New Roman" w:cs="Times New Roman"/>
          <w:sz w:val="24"/>
          <w:szCs w:val="24"/>
          <w:lang w:val="uk-UA"/>
        </w:rPr>
        <w:t>иків.</w:t>
      </w:r>
    </w:p>
    <w:p w:rsidR="00651184" w:rsidRDefault="00651184" w:rsidP="0065118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b/>
          <w:bCs/>
          <w:sz w:val="24"/>
          <w:szCs w:val="24"/>
        </w:rPr>
        <w:t>СИСТЕМА ВНУТРІШНЬОГО ЗАБЕЗПЕЧЕННЯ ЯКОСТІ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651184">
        <w:rPr>
          <w:rFonts w:ascii="Times New Roman" w:hAnsi="Times New Roman" w:cs="Times New Roman"/>
          <w:b/>
          <w:bCs/>
          <w:sz w:val="24"/>
          <w:szCs w:val="24"/>
        </w:rPr>
        <w:t>ОСВІТНЬОЇ ДІЯЛЬНОСТІ ТА КОНТРОЛЬ ЗА ЇЇ ВИКОНАННЯМ</w:t>
      </w:r>
    </w:p>
    <w:p w:rsidR="00651184" w:rsidRDefault="00651184" w:rsidP="0065118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b/>
          <w:bCs/>
          <w:sz w:val="24"/>
          <w:szCs w:val="24"/>
        </w:rPr>
        <w:t>1. Стратегія та процедура забезпечення якості освіти</w:t>
      </w:r>
    </w:p>
    <w:p w:rsidR="00651184" w:rsidRDefault="00651184" w:rsidP="0065118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</w:rPr>
        <w:t>Стратегія та процедура забезпечення якості освіти базується на наступних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51184">
        <w:rPr>
          <w:rFonts w:ascii="Times New Roman" w:hAnsi="Times New Roman" w:cs="Times New Roman"/>
          <w:sz w:val="24"/>
          <w:szCs w:val="24"/>
        </w:rPr>
        <w:t>принципах:</w:t>
      </w:r>
    </w:p>
    <w:p w:rsidR="00651184" w:rsidRDefault="00651184" w:rsidP="0065118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  <w:lang w:val="uk-UA"/>
        </w:rPr>
        <w:t>- принцип процесного підходу, що розглядає діяльність закладу 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184">
        <w:rPr>
          <w:rFonts w:ascii="Times New Roman" w:hAnsi="Times New Roman" w:cs="Times New Roman"/>
          <w:sz w:val="24"/>
          <w:szCs w:val="24"/>
          <w:lang w:val="uk-UA"/>
        </w:rPr>
        <w:t>сукупність освітніх процесів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51184" w:rsidRDefault="00651184" w:rsidP="0065118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  <w:lang w:val="uk-UA"/>
        </w:rPr>
        <w:t>які спрямовані на реалізацію визначених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184">
        <w:rPr>
          <w:rFonts w:ascii="Times New Roman" w:hAnsi="Times New Roman" w:cs="Times New Roman"/>
          <w:sz w:val="24"/>
          <w:szCs w:val="24"/>
          <w:lang w:val="uk-UA"/>
        </w:rPr>
        <w:t>закладом стратегічних цілей, при цьому управління</w:t>
      </w:r>
    </w:p>
    <w:p w:rsidR="00651184" w:rsidRDefault="00651184" w:rsidP="0065118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  <w:lang w:val="uk-UA"/>
        </w:rPr>
        <w:t>якістю освітніх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184">
        <w:rPr>
          <w:rFonts w:ascii="Times New Roman" w:hAnsi="Times New Roman" w:cs="Times New Roman"/>
          <w:sz w:val="24"/>
          <w:szCs w:val="24"/>
          <w:lang w:val="uk-UA"/>
        </w:rPr>
        <w:t>реалізується через функції планування, організації, мотивації та</w:t>
      </w:r>
    </w:p>
    <w:p w:rsidR="00651184" w:rsidRDefault="00651184" w:rsidP="0065118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  <w:lang w:val="uk-UA"/>
        </w:rPr>
        <w:t>контролю;</w:t>
      </w:r>
    </w:p>
    <w:p w:rsidR="00651184" w:rsidRDefault="00651184" w:rsidP="0065118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  <w:lang w:val="uk-UA"/>
        </w:rPr>
        <w:t>- принцип цілісності, який вимагає єдності впливів освітньої діяльності, їх</w:t>
      </w:r>
      <w:r w:rsidR="00EB25A3" w:rsidRPr="00EB2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184">
        <w:rPr>
          <w:rFonts w:ascii="Times New Roman" w:hAnsi="Times New Roman" w:cs="Times New Roman"/>
          <w:sz w:val="24"/>
          <w:szCs w:val="24"/>
          <w:lang w:val="uk-UA"/>
        </w:rPr>
        <w:t>підпорядкованості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51184" w:rsidRDefault="00651184" w:rsidP="0065118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  <w:lang w:val="uk-UA"/>
        </w:rPr>
        <w:t>визначеній меті якості освітнього процесу;</w:t>
      </w:r>
    </w:p>
    <w:p w:rsidR="00EB25A3" w:rsidRPr="00EB25A3" w:rsidRDefault="00651184" w:rsidP="00EB25A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5A3">
        <w:rPr>
          <w:rFonts w:ascii="Times New Roman" w:hAnsi="Times New Roman" w:cs="Times New Roman"/>
          <w:sz w:val="24"/>
          <w:szCs w:val="24"/>
          <w:lang w:val="uk-UA"/>
        </w:rPr>
        <w:t>- принцип безперервності, що свідчить про необхідність постійної реалізації</w:t>
      </w:r>
      <w:r w:rsidR="00EB25A3" w:rsidRPr="00EB25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B25A3">
        <w:rPr>
          <w:rFonts w:ascii="Times New Roman" w:hAnsi="Times New Roman" w:cs="Times New Roman"/>
          <w:sz w:val="24"/>
          <w:szCs w:val="24"/>
          <w:lang w:val="uk-UA"/>
        </w:rPr>
        <w:t>суб’єктами</w:t>
      </w:r>
    </w:p>
    <w:p w:rsidR="00651184" w:rsidRDefault="00651184" w:rsidP="00EB25A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25A3">
        <w:rPr>
          <w:rFonts w:ascii="Times New Roman" w:hAnsi="Times New Roman" w:cs="Times New Roman"/>
          <w:sz w:val="24"/>
          <w:szCs w:val="24"/>
          <w:lang w:val="uk-UA"/>
        </w:rPr>
        <w:t>освітньої діяльності на різних етапах процесу підготовки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EB25A3">
        <w:rPr>
          <w:rFonts w:ascii="Times New Roman" w:hAnsi="Times New Roman" w:cs="Times New Roman"/>
          <w:sz w:val="24"/>
          <w:szCs w:val="24"/>
          <w:lang w:val="uk-UA"/>
        </w:rPr>
        <w:t>випускника закладу;</w:t>
      </w:r>
    </w:p>
    <w:p w:rsidR="00651184" w:rsidRDefault="00651184" w:rsidP="0065118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  <w:lang w:val="uk-UA"/>
        </w:rPr>
        <w:t>- принцип розвитку, що виходить з необхідності вдосконалення якості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184">
        <w:rPr>
          <w:rFonts w:ascii="Times New Roman" w:hAnsi="Times New Roman" w:cs="Times New Roman"/>
          <w:sz w:val="24"/>
          <w:szCs w:val="24"/>
          <w:lang w:val="uk-UA"/>
        </w:rPr>
        <w:t>освітнього процесу</w:t>
      </w:r>
    </w:p>
    <w:p w:rsidR="00651184" w:rsidRDefault="00651184" w:rsidP="0065118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  <w:lang w:val="uk-UA"/>
        </w:rPr>
        <w:t>відповідно до зміни внутрішнього та зовнішнього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651184">
        <w:rPr>
          <w:rFonts w:ascii="Times New Roman" w:hAnsi="Times New Roman" w:cs="Times New Roman"/>
          <w:sz w:val="24"/>
          <w:szCs w:val="24"/>
        </w:rPr>
        <w:t>середовища, аналізу даних та інформації про</w:t>
      </w:r>
    </w:p>
    <w:p w:rsidR="00302E22" w:rsidRDefault="00651184" w:rsidP="00302E2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1411">
        <w:rPr>
          <w:rFonts w:ascii="Times New Roman" w:hAnsi="Times New Roman" w:cs="Times New Roman"/>
          <w:sz w:val="24"/>
          <w:szCs w:val="24"/>
          <w:lang w:val="uk-UA"/>
        </w:rPr>
        <w:t>результативність освітньої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261411">
        <w:rPr>
          <w:rFonts w:ascii="Times New Roman" w:hAnsi="Times New Roman" w:cs="Times New Roman"/>
          <w:sz w:val="24"/>
          <w:szCs w:val="24"/>
          <w:lang w:val="uk-UA"/>
        </w:rPr>
        <w:t>діяльності;</w:t>
      </w:r>
    </w:p>
    <w:p w:rsidR="00302E22" w:rsidRDefault="00651184" w:rsidP="00302E2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E22">
        <w:rPr>
          <w:rFonts w:ascii="Times New Roman" w:hAnsi="Times New Roman" w:cs="Times New Roman"/>
          <w:sz w:val="24"/>
          <w:szCs w:val="24"/>
          <w:lang w:val="uk-UA"/>
        </w:rPr>
        <w:t>- принцип партнерства, що враховує взаємозалежність та взаємну</w:t>
      </w:r>
      <w:r w:rsidR="00302E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02E22">
        <w:rPr>
          <w:rFonts w:ascii="Times New Roman" w:hAnsi="Times New Roman" w:cs="Times New Roman"/>
          <w:sz w:val="24"/>
          <w:szCs w:val="24"/>
          <w:lang w:val="uk-UA"/>
        </w:rPr>
        <w:t>зацікавленість суб’єктів</w:t>
      </w:r>
    </w:p>
    <w:p w:rsidR="00302E22" w:rsidRDefault="00651184" w:rsidP="00302E2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E22">
        <w:rPr>
          <w:rFonts w:ascii="Times New Roman" w:hAnsi="Times New Roman" w:cs="Times New Roman"/>
          <w:sz w:val="24"/>
          <w:szCs w:val="24"/>
          <w:lang w:val="uk-UA"/>
        </w:rPr>
        <w:t>освітнього процесу, відповідно до їх поточних та</w:t>
      </w:r>
      <w:r w:rsidR="00302E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02E22">
        <w:rPr>
          <w:rFonts w:ascii="Times New Roman" w:hAnsi="Times New Roman" w:cs="Times New Roman"/>
          <w:sz w:val="24"/>
          <w:szCs w:val="24"/>
          <w:lang w:val="uk-UA"/>
        </w:rPr>
        <w:t>майбутніх пот</w:t>
      </w:r>
      <w:r w:rsidR="00302E22">
        <w:rPr>
          <w:rFonts w:ascii="Times New Roman" w:hAnsi="Times New Roman" w:cs="Times New Roman"/>
          <w:sz w:val="24"/>
          <w:szCs w:val="24"/>
          <w:lang w:val="uk-UA"/>
        </w:rPr>
        <w:t>реб у досягненні високої якості</w:t>
      </w:r>
    </w:p>
    <w:p w:rsidR="00302E22" w:rsidRDefault="00651184" w:rsidP="00302E2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02E22">
        <w:rPr>
          <w:rFonts w:ascii="Times New Roman" w:hAnsi="Times New Roman" w:cs="Times New Roman"/>
          <w:sz w:val="24"/>
          <w:szCs w:val="24"/>
          <w:lang w:val="uk-UA"/>
        </w:rPr>
        <w:t>освітнього процесу.</w:t>
      </w:r>
    </w:p>
    <w:p w:rsidR="00302E22" w:rsidRDefault="00651184" w:rsidP="00302E2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b/>
          <w:bCs/>
          <w:sz w:val="24"/>
          <w:szCs w:val="24"/>
        </w:rPr>
        <w:t>2. Система та механізми забезпечення академічної доброчесності</w:t>
      </w:r>
    </w:p>
    <w:p w:rsidR="00302E22" w:rsidRDefault="00651184" w:rsidP="00302E2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</w:rPr>
        <w:t>Академічна доброчесність - це сукупність етичних принципі</w:t>
      </w:r>
      <w:proofErr w:type="gramStart"/>
      <w:r w:rsidRPr="006511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1184">
        <w:rPr>
          <w:rFonts w:ascii="Times New Roman" w:hAnsi="Times New Roman" w:cs="Times New Roman"/>
          <w:sz w:val="24"/>
          <w:szCs w:val="24"/>
        </w:rPr>
        <w:t xml:space="preserve"> та визначених</w:t>
      </w:r>
      <w:r w:rsidR="00302E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02E22">
        <w:rPr>
          <w:rFonts w:ascii="Times New Roman" w:hAnsi="Times New Roman" w:cs="Times New Roman"/>
          <w:sz w:val="24"/>
          <w:szCs w:val="24"/>
        </w:rPr>
        <w:t>законом правил,</w:t>
      </w:r>
    </w:p>
    <w:p w:rsidR="00EB25A3" w:rsidRDefault="00651184" w:rsidP="00EB25A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</w:rPr>
        <w:t xml:space="preserve">якими мають керуватися учасники освітнього процесу </w:t>
      </w:r>
      <w:proofErr w:type="gramStart"/>
      <w:r w:rsidRPr="006511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1184">
        <w:rPr>
          <w:rFonts w:ascii="Times New Roman" w:hAnsi="Times New Roman" w:cs="Times New Roman"/>
          <w:sz w:val="24"/>
          <w:szCs w:val="24"/>
        </w:rPr>
        <w:t>ід час</w:t>
      </w:r>
      <w:r w:rsidR="00302E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02E22">
        <w:rPr>
          <w:rFonts w:ascii="Times New Roman" w:hAnsi="Times New Roman" w:cs="Times New Roman"/>
          <w:sz w:val="24"/>
          <w:szCs w:val="24"/>
        </w:rPr>
        <w:t>навчання, викладання та</w:t>
      </w:r>
    </w:p>
    <w:p w:rsidR="00302E22" w:rsidRDefault="00651184" w:rsidP="00EB25A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</w:rPr>
        <w:t>провадження наукової (творчої) діяльності з метою</w:t>
      </w:r>
      <w:r w:rsidR="00302E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51184">
        <w:rPr>
          <w:rFonts w:ascii="Times New Roman" w:hAnsi="Times New Roman" w:cs="Times New Roman"/>
          <w:sz w:val="24"/>
          <w:szCs w:val="24"/>
        </w:rPr>
        <w:t>заб</w:t>
      </w:r>
      <w:r w:rsidR="00302E22">
        <w:rPr>
          <w:rFonts w:ascii="Times New Roman" w:hAnsi="Times New Roman" w:cs="Times New Roman"/>
          <w:sz w:val="24"/>
          <w:szCs w:val="24"/>
        </w:rPr>
        <w:t xml:space="preserve">езпечення довіри </w:t>
      </w:r>
      <w:proofErr w:type="gramStart"/>
      <w:r w:rsidR="00302E2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02E22">
        <w:rPr>
          <w:rFonts w:ascii="Times New Roman" w:hAnsi="Times New Roman" w:cs="Times New Roman"/>
          <w:sz w:val="24"/>
          <w:szCs w:val="24"/>
        </w:rPr>
        <w:t xml:space="preserve"> результатів</w:t>
      </w:r>
    </w:p>
    <w:p w:rsidR="00651184" w:rsidRPr="00302E22" w:rsidRDefault="00651184" w:rsidP="00EB25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</w:rPr>
        <w:t>навчання та/або наукових (творчих) досягнень.</w:t>
      </w:r>
    </w:p>
    <w:p w:rsidR="00EB25A3" w:rsidRDefault="00651184" w:rsidP="00EB25A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</w:rPr>
        <w:t>Дотримання академічної доброчесності педагогічними, науково-педагогічними та</w:t>
      </w:r>
      <w:r w:rsidR="00EB2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184">
        <w:rPr>
          <w:rFonts w:ascii="Times New Roman" w:hAnsi="Times New Roman" w:cs="Times New Roman"/>
          <w:sz w:val="24"/>
          <w:szCs w:val="24"/>
        </w:rPr>
        <w:t>науковими працівниками передбача</w:t>
      </w:r>
      <w:proofErr w:type="gramStart"/>
      <w:r w:rsidRPr="00651184">
        <w:rPr>
          <w:rFonts w:ascii="Times New Roman" w:hAnsi="Times New Roman" w:cs="Times New Roman"/>
          <w:sz w:val="24"/>
          <w:szCs w:val="24"/>
        </w:rPr>
        <w:t>є:</w:t>
      </w:r>
      <w:proofErr w:type="gramEnd"/>
    </w:p>
    <w:p w:rsidR="00EB25A3" w:rsidRDefault="00651184" w:rsidP="00E90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</w:rPr>
        <w:t>- посилання на джерела інформації у разі використання ідей, розробок</w:t>
      </w:r>
      <w:proofErr w:type="gramStart"/>
      <w:r w:rsidRPr="0065118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51184">
        <w:rPr>
          <w:rFonts w:ascii="Times New Roman" w:hAnsi="Times New Roman" w:cs="Times New Roman"/>
          <w:sz w:val="24"/>
          <w:szCs w:val="24"/>
        </w:rPr>
        <w:t>верджень, відомостей;</w:t>
      </w:r>
    </w:p>
    <w:p w:rsidR="00EB25A3" w:rsidRDefault="00E9037F" w:rsidP="00E9037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51184" w:rsidRPr="00651184">
        <w:rPr>
          <w:rFonts w:ascii="Times New Roman" w:hAnsi="Times New Roman" w:cs="Times New Roman"/>
          <w:sz w:val="24"/>
          <w:szCs w:val="24"/>
        </w:rPr>
        <w:t>- дотримання норм законодавства про авторське право і суміжні права;</w:t>
      </w:r>
    </w:p>
    <w:p w:rsidR="00EB25A3" w:rsidRDefault="00E9037F" w:rsidP="00E9037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 xml:space="preserve">- надання достовірної інформації про методики і результати досліджень,джерела використаної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інформації та власну педагогічну (науково-педагогічну, творчу) діяльність;</w:t>
      </w:r>
    </w:p>
    <w:p w:rsidR="00EB25A3" w:rsidRDefault="00E9037F" w:rsidP="00EB25A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51184" w:rsidRPr="00651184">
        <w:rPr>
          <w:rFonts w:ascii="Times New Roman" w:hAnsi="Times New Roman" w:cs="Times New Roman"/>
          <w:sz w:val="24"/>
          <w:szCs w:val="24"/>
        </w:rPr>
        <w:t>- контроль за дотриманням академічної доброчесності здобувачами освіти;</w:t>
      </w:r>
    </w:p>
    <w:p w:rsidR="00EB25A3" w:rsidRDefault="00E9037F" w:rsidP="00EB25A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- об’єктивне оцінювання результатів навчання.</w:t>
      </w:r>
    </w:p>
    <w:p w:rsidR="00EB25A3" w:rsidRDefault="00E9037F" w:rsidP="00EB25A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651184" w:rsidRPr="00EB25A3">
        <w:rPr>
          <w:rFonts w:ascii="Times New Roman" w:hAnsi="Times New Roman" w:cs="Times New Roman"/>
          <w:b/>
          <w:sz w:val="24"/>
          <w:szCs w:val="24"/>
          <w:lang w:val="uk-UA"/>
        </w:rPr>
        <w:t>Дотримання академічної доброчесності здобувачами освіти передбачає:</w:t>
      </w:r>
    </w:p>
    <w:p w:rsidR="00EB25A3" w:rsidRDefault="00E9037F" w:rsidP="00E9037F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- самостійне виконання навчальних завдань, завдань поточного та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 xml:space="preserve">підсумкового контролю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результатів навчання (для осіб з особливими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освітніми потребами ця вимога застосовується з урахуванням їхніх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індивідуальних потреб і можливостей);</w:t>
      </w:r>
    </w:p>
    <w:p w:rsidR="00EB25A3" w:rsidRDefault="00E9037F" w:rsidP="00E9037F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651184" w:rsidRPr="00651184">
        <w:rPr>
          <w:rFonts w:ascii="Times New Roman" w:hAnsi="Times New Roman" w:cs="Times New Roman"/>
          <w:sz w:val="24"/>
          <w:szCs w:val="24"/>
        </w:rPr>
        <w:t>- посилання на джерела інформації у разі використання ідей, розробок</w:t>
      </w:r>
      <w:proofErr w:type="gramStart"/>
      <w:r w:rsidR="00651184" w:rsidRPr="0065118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651184" w:rsidRPr="00651184">
        <w:rPr>
          <w:rFonts w:ascii="Times New Roman" w:hAnsi="Times New Roman" w:cs="Times New Roman"/>
          <w:sz w:val="24"/>
          <w:szCs w:val="24"/>
        </w:rPr>
        <w:t>верджень, відомостей;</w:t>
      </w:r>
    </w:p>
    <w:p w:rsidR="00EB25A3" w:rsidRDefault="00E9037F" w:rsidP="00EB25A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51184" w:rsidRPr="00651184">
        <w:rPr>
          <w:rFonts w:ascii="Times New Roman" w:hAnsi="Times New Roman" w:cs="Times New Roman"/>
          <w:sz w:val="24"/>
          <w:szCs w:val="24"/>
        </w:rPr>
        <w:t>- дотримання норм законодавства про авторське право і суміжні права;</w:t>
      </w:r>
    </w:p>
    <w:p w:rsidR="00EB25A3" w:rsidRDefault="00E9037F" w:rsidP="00E9037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- надання достовірної інформації про результати власної навчальної(наукової, творчої) діяльності, використані методики досліджень і джерела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інформації.</w:t>
      </w:r>
    </w:p>
    <w:p w:rsidR="00EB25A3" w:rsidRDefault="00E9037F" w:rsidP="00EB25A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651184" w:rsidRPr="00E9037F">
        <w:rPr>
          <w:rFonts w:ascii="Times New Roman" w:hAnsi="Times New Roman" w:cs="Times New Roman"/>
          <w:b/>
          <w:sz w:val="24"/>
          <w:szCs w:val="24"/>
          <w:lang w:val="uk-UA"/>
        </w:rPr>
        <w:t>Порушенням академічної доброчесності вважається:</w:t>
      </w:r>
    </w:p>
    <w:p w:rsidR="00EB25A3" w:rsidRDefault="00D310F1" w:rsidP="00E9037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 xml:space="preserve">- академічний плагіат - оприлюднення (частково або повністю) наукових(творчих) результатів, 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отриманих іншими особами, як результатів власного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дослідження (творчості) та/або відтворення опублікованих текстів(оприлюднених творів мистецтва) інших авторів без зазначення авторства;</w:t>
      </w:r>
    </w:p>
    <w:p w:rsidR="00EB25A3" w:rsidRDefault="000977EB" w:rsidP="000977EB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51184" w:rsidRPr="00651184">
        <w:rPr>
          <w:rFonts w:ascii="Times New Roman" w:hAnsi="Times New Roman" w:cs="Times New Roman"/>
          <w:sz w:val="24"/>
          <w:szCs w:val="24"/>
        </w:rPr>
        <w:t>- самоплагіат - оприлюднення (частково або повністю) власних раніше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651184">
        <w:rPr>
          <w:rFonts w:ascii="Times New Roman" w:hAnsi="Times New Roman" w:cs="Times New Roman"/>
          <w:sz w:val="24"/>
          <w:szCs w:val="24"/>
        </w:rPr>
        <w:t>опублікованих наукових результатів як нових наукових результаті</w:t>
      </w:r>
      <w:proofErr w:type="gramStart"/>
      <w:r w:rsidR="00651184" w:rsidRPr="006511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51184" w:rsidRPr="00651184">
        <w:rPr>
          <w:rFonts w:ascii="Times New Roman" w:hAnsi="Times New Roman" w:cs="Times New Roman"/>
          <w:sz w:val="24"/>
          <w:szCs w:val="24"/>
        </w:rPr>
        <w:t>;</w:t>
      </w:r>
    </w:p>
    <w:p w:rsidR="00EB25A3" w:rsidRDefault="00D310F1" w:rsidP="000977E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184" w:rsidRPr="00651184">
        <w:rPr>
          <w:rFonts w:ascii="Times New Roman" w:hAnsi="Times New Roman" w:cs="Times New Roman"/>
          <w:sz w:val="24"/>
          <w:szCs w:val="24"/>
        </w:rPr>
        <w:t>- фабрикація - вигадування даних чи фактів, що використовуються в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651184">
        <w:rPr>
          <w:rFonts w:ascii="Times New Roman" w:hAnsi="Times New Roman" w:cs="Times New Roman"/>
          <w:sz w:val="24"/>
          <w:szCs w:val="24"/>
        </w:rPr>
        <w:t xml:space="preserve">освітньому процесі або 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51184" w:rsidRPr="00651184">
        <w:rPr>
          <w:rFonts w:ascii="Times New Roman" w:hAnsi="Times New Roman" w:cs="Times New Roman"/>
          <w:sz w:val="24"/>
          <w:szCs w:val="24"/>
        </w:rPr>
        <w:t xml:space="preserve">наукових </w:t>
      </w:r>
      <w:proofErr w:type="gramStart"/>
      <w:r w:rsidR="00651184" w:rsidRPr="0065118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651184" w:rsidRPr="00651184">
        <w:rPr>
          <w:rFonts w:ascii="Times New Roman" w:hAnsi="Times New Roman" w:cs="Times New Roman"/>
          <w:sz w:val="24"/>
          <w:szCs w:val="24"/>
        </w:rPr>
        <w:t>ідженнях;</w:t>
      </w:r>
    </w:p>
    <w:p w:rsidR="00EB25A3" w:rsidRDefault="00651184" w:rsidP="0009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5A3">
        <w:rPr>
          <w:rFonts w:ascii="Times New Roman" w:hAnsi="Times New Roman" w:cs="Times New Roman"/>
          <w:sz w:val="24"/>
          <w:szCs w:val="24"/>
          <w:lang w:val="uk-UA"/>
        </w:rPr>
        <w:t>- фальсифікація - свідома зміна чи модифікація вже наявних даних, що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25A3">
        <w:rPr>
          <w:rFonts w:ascii="Times New Roman" w:hAnsi="Times New Roman" w:cs="Times New Roman"/>
          <w:sz w:val="24"/>
          <w:szCs w:val="24"/>
          <w:lang w:val="uk-UA"/>
        </w:rPr>
        <w:t>стосуються освітнього процесу чи наукових досліджень;</w:t>
      </w:r>
    </w:p>
    <w:p w:rsidR="00EB25A3" w:rsidRDefault="00651184" w:rsidP="0009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5A3">
        <w:rPr>
          <w:rFonts w:ascii="Times New Roman" w:hAnsi="Times New Roman" w:cs="Times New Roman"/>
          <w:sz w:val="24"/>
          <w:szCs w:val="24"/>
          <w:lang w:val="uk-UA"/>
        </w:rPr>
        <w:t>- списування - виконання письмових робіт із залученням зовнішніх джерел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25A3">
        <w:rPr>
          <w:rFonts w:ascii="Times New Roman" w:hAnsi="Times New Roman" w:cs="Times New Roman"/>
          <w:sz w:val="24"/>
          <w:szCs w:val="24"/>
          <w:lang w:val="uk-UA"/>
        </w:rPr>
        <w:t>інформації, крім дозволених для використання, зокрема під час оцінювання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25A3">
        <w:rPr>
          <w:rFonts w:ascii="Times New Roman" w:hAnsi="Times New Roman" w:cs="Times New Roman"/>
          <w:sz w:val="24"/>
          <w:szCs w:val="24"/>
          <w:lang w:val="uk-UA"/>
        </w:rPr>
        <w:t>результатів навчання;</w:t>
      </w:r>
    </w:p>
    <w:p w:rsidR="00EB25A3" w:rsidRDefault="000977EB" w:rsidP="000977EB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 xml:space="preserve">- обман - надання завідомо неправдивої інформації щодо власної освітньої(наукової, творчої) діяльності чи організації освітнього процесу; </w:t>
      </w:r>
    </w:p>
    <w:p w:rsidR="00EB25A3" w:rsidRDefault="000977EB" w:rsidP="000977EB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B25A3" w:rsidRPr="00EB25A3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ормами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обману є, зокрема, академічний плагіат, самоплагіат, фабрикація,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фальсифікація та списування;</w:t>
      </w:r>
    </w:p>
    <w:p w:rsidR="00EB25A3" w:rsidRDefault="000977EB" w:rsidP="000977EB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- хабарництво - надання (отримання) учасником освітнього процесу чи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пропозиція щодо надання (отримання) коштів, майна, послуг, пільг чи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будь-яких інших благ матеріального або нематеріального характеру з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B25A3">
        <w:rPr>
          <w:rFonts w:ascii="Times New Roman" w:hAnsi="Times New Roman" w:cs="Times New Roman"/>
          <w:sz w:val="24"/>
          <w:szCs w:val="24"/>
          <w:lang w:val="uk-UA"/>
        </w:rPr>
        <w:t>метою отримання неправомірної переваги в освітньому процесі;</w:t>
      </w:r>
    </w:p>
    <w:p w:rsidR="00E946A2" w:rsidRDefault="000977EB" w:rsidP="000977EB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651184" w:rsidRPr="00651184">
        <w:rPr>
          <w:rFonts w:ascii="Times New Roman" w:hAnsi="Times New Roman" w:cs="Times New Roman"/>
          <w:sz w:val="24"/>
          <w:szCs w:val="24"/>
        </w:rPr>
        <w:t xml:space="preserve">- необ’єктивне оцінювання - </w:t>
      </w:r>
      <w:proofErr w:type="gramStart"/>
      <w:r w:rsidR="00651184" w:rsidRPr="0065118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651184" w:rsidRPr="00651184">
        <w:rPr>
          <w:rFonts w:ascii="Times New Roman" w:hAnsi="Times New Roman" w:cs="Times New Roman"/>
          <w:sz w:val="24"/>
          <w:szCs w:val="24"/>
        </w:rPr>
        <w:t>ідоме завищення або заниження оцінки</w:t>
      </w:r>
      <w:r w:rsidR="00EB25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651184">
        <w:rPr>
          <w:rFonts w:ascii="Times New Roman" w:hAnsi="Times New Roman" w:cs="Times New Roman"/>
          <w:sz w:val="24"/>
          <w:szCs w:val="24"/>
        </w:rPr>
        <w:t>результатів навчання здобувачів освіти.</w:t>
      </w:r>
    </w:p>
    <w:p w:rsidR="00E946A2" w:rsidRDefault="000977EB" w:rsidP="000977EB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51184" w:rsidRPr="00E946A2">
        <w:rPr>
          <w:rFonts w:ascii="Times New Roman" w:hAnsi="Times New Roman" w:cs="Times New Roman"/>
          <w:sz w:val="24"/>
          <w:szCs w:val="24"/>
          <w:lang w:val="uk-UA"/>
        </w:rPr>
        <w:t>За порушення академічної доброчесності педагогічні, науково-педагогічні та</w:t>
      </w:r>
      <w:r w:rsid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946A2">
        <w:rPr>
          <w:rFonts w:ascii="Times New Roman" w:hAnsi="Times New Roman" w:cs="Times New Roman"/>
          <w:sz w:val="24"/>
          <w:szCs w:val="24"/>
          <w:lang w:val="uk-UA"/>
        </w:rPr>
        <w:t xml:space="preserve">наукові працівники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51184" w:rsidRPr="00E946A2">
        <w:rPr>
          <w:rFonts w:ascii="Times New Roman" w:hAnsi="Times New Roman" w:cs="Times New Roman"/>
          <w:sz w:val="24"/>
          <w:szCs w:val="24"/>
          <w:lang w:val="uk-UA"/>
        </w:rPr>
        <w:t>закладів освіти можуть бути притягнені до такої академічної</w:t>
      </w:r>
      <w:r w:rsid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946A2">
        <w:rPr>
          <w:rFonts w:ascii="Times New Roman" w:hAnsi="Times New Roman" w:cs="Times New Roman"/>
          <w:sz w:val="24"/>
          <w:szCs w:val="24"/>
          <w:lang w:val="uk-UA"/>
        </w:rPr>
        <w:t>відповідальності:</w:t>
      </w:r>
    </w:p>
    <w:p w:rsidR="00E946A2" w:rsidRDefault="00651184" w:rsidP="000977E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6A2">
        <w:rPr>
          <w:rFonts w:ascii="Times New Roman" w:hAnsi="Times New Roman" w:cs="Times New Roman"/>
          <w:sz w:val="24"/>
          <w:szCs w:val="24"/>
          <w:lang w:val="uk-UA"/>
        </w:rPr>
        <w:t>- відмова в присвоєнні або позбавлення присвоєного педагогічного звання,кваліфікаційної категорії;</w:t>
      </w:r>
    </w:p>
    <w:p w:rsidR="00E946A2" w:rsidRPr="000977EB" w:rsidRDefault="000977EB" w:rsidP="000977E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184" w:rsidRPr="00651184">
        <w:rPr>
          <w:rFonts w:ascii="Times New Roman" w:hAnsi="Times New Roman" w:cs="Times New Roman"/>
          <w:sz w:val="24"/>
          <w:szCs w:val="24"/>
        </w:rPr>
        <w:t xml:space="preserve">- позбавлення права брати участь </w:t>
      </w:r>
      <w:proofErr w:type="gramStart"/>
      <w:r w:rsidR="00651184" w:rsidRPr="006511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51184" w:rsidRPr="00651184">
        <w:rPr>
          <w:rFonts w:ascii="Times New Roman" w:hAnsi="Times New Roman" w:cs="Times New Roman"/>
          <w:sz w:val="24"/>
          <w:szCs w:val="24"/>
        </w:rPr>
        <w:t xml:space="preserve"> роботі визначених законом органів чи</w:t>
      </w:r>
      <w:r w:rsid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651184">
        <w:rPr>
          <w:rFonts w:ascii="Times New Roman" w:hAnsi="Times New Roman" w:cs="Times New Roman"/>
          <w:sz w:val="24"/>
          <w:szCs w:val="24"/>
        </w:rPr>
        <w:t xml:space="preserve">займати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46A2" w:rsidRDefault="000977EB" w:rsidP="000977EB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51184" w:rsidRPr="00651184">
        <w:rPr>
          <w:rFonts w:ascii="Times New Roman" w:hAnsi="Times New Roman" w:cs="Times New Roman"/>
          <w:sz w:val="24"/>
          <w:szCs w:val="24"/>
        </w:rPr>
        <w:t>За порушення академічної доброчесності здобувачі освіти можуть бути</w:t>
      </w:r>
      <w:r w:rsid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651184">
        <w:rPr>
          <w:rFonts w:ascii="Times New Roman" w:hAnsi="Times New Roman" w:cs="Times New Roman"/>
          <w:sz w:val="24"/>
          <w:szCs w:val="24"/>
        </w:rPr>
        <w:t xml:space="preserve">притягнені до такої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51184" w:rsidRPr="00651184">
        <w:rPr>
          <w:rFonts w:ascii="Times New Roman" w:hAnsi="Times New Roman" w:cs="Times New Roman"/>
          <w:sz w:val="24"/>
          <w:szCs w:val="24"/>
        </w:rPr>
        <w:t>академічної відповідальності:</w:t>
      </w:r>
    </w:p>
    <w:p w:rsidR="00E946A2" w:rsidRDefault="000977EB" w:rsidP="00E946A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51184" w:rsidRPr="00651184">
        <w:rPr>
          <w:rFonts w:ascii="Times New Roman" w:hAnsi="Times New Roman" w:cs="Times New Roman"/>
          <w:sz w:val="24"/>
          <w:szCs w:val="24"/>
        </w:rPr>
        <w:t>- повторне проходження оцінювання (контрольна робота, іспит, залік тощо);</w:t>
      </w:r>
    </w:p>
    <w:p w:rsidR="00E946A2" w:rsidRDefault="000977EB" w:rsidP="00E946A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51184" w:rsidRPr="00651184">
        <w:rPr>
          <w:rFonts w:ascii="Times New Roman" w:hAnsi="Times New Roman" w:cs="Times New Roman"/>
          <w:sz w:val="24"/>
          <w:szCs w:val="24"/>
        </w:rPr>
        <w:t>- повторне проходження відповідного освітнього компонента освітньої</w:t>
      </w:r>
      <w:r w:rsid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651184">
        <w:rPr>
          <w:rFonts w:ascii="Times New Roman" w:hAnsi="Times New Roman" w:cs="Times New Roman"/>
          <w:sz w:val="24"/>
          <w:szCs w:val="24"/>
        </w:rPr>
        <w:t>програми;</w:t>
      </w:r>
    </w:p>
    <w:p w:rsidR="00E946A2" w:rsidRDefault="000977EB" w:rsidP="000977EB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51184" w:rsidRPr="00E946A2">
        <w:rPr>
          <w:rFonts w:ascii="Times New Roman" w:hAnsi="Times New Roman" w:cs="Times New Roman"/>
          <w:sz w:val="24"/>
          <w:szCs w:val="24"/>
          <w:lang w:val="uk-UA"/>
        </w:rPr>
        <w:t>Види академічної відповідальності учасників освітнього процесу за конкретні</w:t>
      </w:r>
      <w:r w:rsid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946A2">
        <w:rPr>
          <w:rFonts w:ascii="Times New Roman" w:hAnsi="Times New Roman" w:cs="Times New Roman"/>
          <w:sz w:val="24"/>
          <w:szCs w:val="24"/>
          <w:lang w:val="uk-UA"/>
        </w:rPr>
        <w:t>порушення академічної доброчесності визначені Положенням про академічну</w:t>
      </w:r>
      <w:r w:rsid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946A2">
        <w:rPr>
          <w:rFonts w:ascii="Times New Roman" w:hAnsi="Times New Roman" w:cs="Times New Roman"/>
          <w:sz w:val="24"/>
          <w:szCs w:val="24"/>
          <w:lang w:val="uk-UA"/>
        </w:rPr>
        <w:t>доброчесність учасників освітнього процесу закладу освіти.</w:t>
      </w:r>
    </w:p>
    <w:p w:rsidR="00E946A2" w:rsidRPr="00E946A2" w:rsidRDefault="000977EB" w:rsidP="000977EB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651184" w:rsidRPr="00E946A2">
        <w:rPr>
          <w:rFonts w:ascii="Times New Roman" w:hAnsi="Times New Roman" w:cs="Times New Roman"/>
          <w:b/>
          <w:sz w:val="24"/>
          <w:szCs w:val="24"/>
        </w:rPr>
        <w:t>Кожна особа, стосовно якої порушено питання про порушення нею</w:t>
      </w:r>
      <w:r w:rsidR="00E946A2" w:rsidRP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E946A2">
        <w:rPr>
          <w:rFonts w:ascii="Times New Roman" w:hAnsi="Times New Roman" w:cs="Times New Roman"/>
          <w:b/>
          <w:sz w:val="24"/>
          <w:szCs w:val="24"/>
        </w:rPr>
        <w:t>академічної доброчесності, має такі права:</w:t>
      </w:r>
    </w:p>
    <w:p w:rsidR="000977EB" w:rsidRDefault="00651184" w:rsidP="000977E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</w:rPr>
        <w:t xml:space="preserve">- ознайомлюватися з усіма матеріалами </w:t>
      </w:r>
      <w:proofErr w:type="gramStart"/>
      <w:r w:rsidRPr="0065118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651184">
        <w:rPr>
          <w:rFonts w:ascii="Times New Roman" w:hAnsi="Times New Roman" w:cs="Times New Roman"/>
          <w:sz w:val="24"/>
          <w:szCs w:val="24"/>
        </w:rPr>
        <w:t>ірки щодо встановлення факту</w:t>
      </w:r>
      <w:r w:rsid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51184">
        <w:rPr>
          <w:rFonts w:ascii="Times New Roman" w:hAnsi="Times New Roman" w:cs="Times New Roman"/>
          <w:sz w:val="24"/>
          <w:szCs w:val="24"/>
        </w:rPr>
        <w:t>порушення академічної доброчесності, подавати до них зауваження</w:t>
      </w:r>
    </w:p>
    <w:p w:rsidR="00E946A2" w:rsidRDefault="00651184" w:rsidP="000977E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1184">
        <w:rPr>
          <w:rFonts w:ascii="Times New Roman" w:hAnsi="Times New Roman" w:cs="Times New Roman"/>
          <w:sz w:val="24"/>
          <w:szCs w:val="24"/>
        </w:rPr>
        <w:t>- особисто або через представника надавати усні та письмові пояснення або</w:t>
      </w:r>
      <w:r w:rsid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51184">
        <w:rPr>
          <w:rFonts w:ascii="Times New Roman" w:hAnsi="Times New Roman" w:cs="Times New Roman"/>
          <w:sz w:val="24"/>
          <w:szCs w:val="24"/>
        </w:rPr>
        <w:t xml:space="preserve">відмовитися від 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651184">
        <w:rPr>
          <w:rFonts w:ascii="Times New Roman" w:hAnsi="Times New Roman" w:cs="Times New Roman"/>
          <w:sz w:val="24"/>
          <w:szCs w:val="24"/>
        </w:rPr>
        <w:t xml:space="preserve">надання будь-яких пояснень, брати участь у </w:t>
      </w:r>
      <w:proofErr w:type="gramStart"/>
      <w:r w:rsidRPr="0065118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651184">
        <w:rPr>
          <w:rFonts w:ascii="Times New Roman" w:hAnsi="Times New Roman" w:cs="Times New Roman"/>
          <w:sz w:val="24"/>
          <w:szCs w:val="24"/>
        </w:rPr>
        <w:t>ідженні</w:t>
      </w:r>
      <w:r w:rsid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51184">
        <w:rPr>
          <w:rFonts w:ascii="Times New Roman" w:hAnsi="Times New Roman" w:cs="Times New Roman"/>
          <w:sz w:val="24"/>
          <w:szCs w:val="24"/>
        </w:rPr>
        <w:t>доказів порушення академічної доброчесності;</w:t>
      </w:r>
    </w:p>
    <w:p w:rsidR="00E946A2" w:rsidRDefault="000977EB" w:rsidP="000977EB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51184" w:rsidRPr="00651184">
        <w:rPr>
          <w:rFonts w:ascii="Times New Roman" w:hAnsi="Times New Roman" w:cs="Times New Roman"/>
          <w:sz w:val="24"/>
          <w:szCs w:val="24"/>
        </w:rPr>
        <w:t xml:space="preserve">- знати про дату, час і місце та бути присутньою </w:t>
      </w:r>
      <w:proofErr w:type="gramStart"/>
      <w:r w:rsidR="00651184" w:rsidRPr="006511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1184" w:rsidRPr="00651184">
        <w:rPr>
          <w:rFonts w:ascii="Times New Roman" w:hAnsi="Times New Roman" w:cs="Times New Roman"/>
          <w:sz w:val="24"/>
          <w:szCs w:val="24"/>
        </w:rPr>
        <w:t>ід час розгляду питання</w:t>
      </w:r>
      <w:r w:rsid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651184">
        <w:rPr>
          <w:rFonts w:ascii="Times New Roman" w:hAnsi="Times New Roman" w:cs="Times New Roman"/>
          <w:sz w:val="24"/>
          <w:szCs w:val="24"/>
        </w:rPr>
        <w:t>про встановлення факту порушення академічної доброчесності та</w:t>
      </w:r>
      <w:r w:rsid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1184" w:rsidRPr="00651184">
        <w:rPr>
          <w:rFonts w:ascii="Times New Roman" w:hAnsi="Times New Roman" w:cs="Times New Roman"/>
          <w:sz w:val="24"/>
          <w:szCs w:val="24"/>
        </w:rPr>
        <w:t>притягнення її до академічної відповідальності;</w:t>
      </w:r>
    </w:p>
    <w:p w:rsidR="00E946A2" w:rsidRPr="00E946A2" w:rsidRDefault="00651184" w:rsidP="0009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6A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946A2" w:rsidRPr="00E946A2">
        <w:rPr>
          <w:rFonts w:ascii="Times New Roman" w:hAnsi="Times New Roman" w:cs="Times New Roman"/>
          <w:sz w:val="24"/>
          <w:szCs w:val="24"/>
        </w:rPr>
        <w:t xml:space="preserve">оскаржити </w:t>
      </w:r>
      <w:proofErr w:type="gramStart"/>
      <w:r w:rsidR="00E946A2" w:rsidRPr="00E946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946A2" w:rsidRPr="00E946A2">
        <w:rPr>
          <w:rFonts w:ascii="Times New Roman" w:hAnsi="Times New Roman" w:cs="Times New Roman"/>
          <w:sz w:val="24"/>
          <w:szCs w:val="24"/>
        </w:rPr>
        <w:t>ішення про притягнення до академічної відповідальності до</w:t>
      </w:r>
      <w:r w:rsidR="00E94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</w:rPr>
        <w:t>органу, уповноваженого розглядати апеляції, або до суду.</w:t>
      </w:r>
    </w:p>
    <w:p w:rsidR="00E9037F" w:rsidRDefault="00E9037F" w:rsidP="00E946A2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val="uk-UA" w:eastAsia="ru-RU"/>
        </w:rPr>
      </w:pPr>
    </w:p>
    <w:p w:rsidR="00E946A2" w:rsidRDefault="000977EB" w:rsidP="00E946A2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="00E946A2" w:rsidRPr="00E946A2">
        <w:rPr>
          <w:rFonts w:ascii="Times New Roman" w:hAnsi="Times New Roman" w:cs="Times New Roman"/>
          <w:b/>
          <w:bCs/>
          <w:sz w:val="24"/>
          <w:szCs w:val="24"/>
        </w:rPr>
        <w:t>3. Критерії, правила і процедури оцінювання здобувачів освіти</w:t>
      </w:r>
    </w:p>
    <w:p w:rsidR="00E946A2" w:rsidRDefault="00E946A2" w:rsidP="000977E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>Компетентнісна освіта зорієнтована на практичні результати, досвід особистої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>діяльності, вироблення ставлень, що зумовлює принципові зміни в організації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>навчання, яке стає спрямованим на розвиток конкретних цінностей і життєво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>необхідних знань і умінь учнів.</w:t>
      </w:r>
    </w:p>
    <w:p w:rsidR="00E946A2" w:rsidRDefault="00E946A2" w:rsidP="000977E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>У контексті цього змінюються і підходи до оцінювання результату освітньої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здобувачів освіти як складової освітнього процесу. </w:t>
      </w:r>
      <w:r w:rsidRPr="00E946A2">
        <w:rPr>
          <w:rFonts w:ascii="Times New Roman" w:hAnsi="Times New Roman" w:cs="Times New Roman"/>
          <w:sz w:val="24"/>
          <w:szCs w:val="24"/>
        </w:rPr>
        <w:t>Оцінювання має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 xml:space="preserve">ґрунтуватися на позитивному принципі, що передусім передбачає врахування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івня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досягнень учня.</w:t>
      </w:r>
    </w:p>
    <w:p w:rsidR="00E946A2" w:rsidRDefault="00E946A2" w:rsidP="000977E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="000977E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 xml:space="preserve">Результати освітньої діяльності учнів на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іх етапах освітнього процесу не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 xml:space="preserve">можуть обмежуватися знаннями, уміннями, навичками. </w:t>
      </w:r>
      <w:r w:rsidRPr="00E946A2">
        <w:rPr>
          <w:rFonts w:ascii="Times New Roman" w:hAnsi="Times New Roman" w:cs="Times New Roman"/>
          <w:b/>
          <w:sz w:val="24"/>
          <w:szCs w:val="24"/>
        </w:rPr>
        <w:t>Метою навчання</w:t>
      </w:r>
      <w:r w:rsidRPr="00E946A2">
        <w:rPr>
          <w:rFonts w:ascii="Times New Roman" w:hAnsi="Times New Roman" w:cs="Times New Roman"/>
          <w:sz w:val="24"/>
          <w:szCs w:val="24"/>
        </w:rPr>
        <w:t xml:space="preserve"> мають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сформовані компетентності, як загальна здатність, що базується на знаннях, досвіді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та цінностях особистості.</w:t>
      </w:r>
    </w:p>
    <w:p w:rsidR="00E9037F" w:rsidRDefault="00E946A2" w:rsidP="000977E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="000977E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E946A2">
        <w:rPr>
          <w:rFonts w:ascii="Times New Roman" w:hAnsi="Times New Roman" w:cs="Times New Roman"/>
          <w:sz w:val="24"/>
          <w:szCs w:val="24"/>
        </w:rPr>
        <w:t>Вимоги до обов’язкових результатів навчання визначаються з урахуванням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 xml:space="preserve">компетентнісного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ідходу до навчання, в основу якого покладено ключові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E946A2">
        <w:rPr>
          <w:rFonts w:ascii="Times New Roman" w:hAnsi="Times New Roman" w:cs="Times New Roman"/>
          <w:sz w:val="24"/>
          <w:szCs w:val="24"/>
        </w:rPr>
        <w:t>компетентності.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977E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="00E946A2" w:rsidRPr="00E946A2">
        <w:rPr>
          <w:rFonts w:ascii="Times New Roman" w:hAnsi="Times New Roman" w:cs="Times New Roman"/>
          <w:b/>
          <w:sz w:val="24"/>
          <w:szCs w:val="24"/>
        </w:rPr>
        <w:t>До ключових компетентностей належать: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9037F" w:rsidRDefault="000977EB" w:rsidP="000977EB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1) вільне володіння державною мовою, що передбачає уміння усно і письмово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висловлювати свої думки, почуття, чітко та аргументовано пояснювати факти, а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також любов до читання, відчуття краси слова, усвідомлення ролі мови для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ефективного спілкування та культурного самовираження, готовність вживати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українську мову як рідну в різних життєвих ситуаціях;</w:t>
      </w:r>
    </w:p>
    <w:p w:rsidR="00E9037F" w:rsidRDefault="000977EB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2) здатність спілкуватися рідною (у разі відмінності від державної) та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іноземними мовами, що передбачає активне використання рідної мови в різних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комунікативних ситуаціях, зокрема в побуті, освітньому процесі, культурному житті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громади, можливість розуміти прості висловлювання іноземною мовою,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спілкуватися нею у відповідних ситуаціях, оволодіння навичками міжкультурного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E946A2" w:rsidRPr="00A94E77">
        <w:rPr>
          <w:rFonts w:ascii="Times New Roman" w:hAnsi="Times New Roman" w:cs="Times New Roman"/>
          <w:sz w:val="24"/>
          <w:szCs w:val="24"/>
          <w:lang w:val="uk-UA"/>
        </w:rPr>
        <w:t>спілкування;</w:t>
      </w:r>
    </w:p>
    <w:p w:rsidR="00E9037F" w:rsidRDefault="000977EB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3) математична компетентність, що передбачає виявлення простих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математичних залежностей в навколишньому світі, моделювання процесів та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ситуацій із застосуванням математичних відношень та вимірювань, усвідомлення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ролі математичних знань та вмінь в особистому і суспільному житті людини;</w:t>
      </w:r>
    </w:p>
    <w:p w:rsidR="00E9037F" w:rsidRDefault="000977EB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4) компетентності у галузі природничих наук, техніки і технологій, що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передбачають формування допитливості, прагнення шукати і пропонувати нові ідеї,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самостійно чи в групі спостерігати та досліджувати, формулювати припущення і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робити висновки на основі проведених дослідів, пізнавати себе і навколишній світ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шляхом спостереження та дослідження;</w:t>
      </w:r>
    </w:p>
    <w:p w:rsidR="00E9037F" w:rsidRDefault="000977EB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5) інноваційність, що передбачає відкритість до нових ідей, ініціювання змін у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близькому середовищі (клас, школа, громада тощо), формування знань, умінь,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ставлень, що є основою компетентнісного підходу, забезпечують подальшу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здатність успішно навчатися, провадити професійну діяльність, відчувати себе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частиною спільноти і брати участь у справах громади;</w:t>
      </w:r>
    </w:p>
    <w:p w:rsidR="00E9037F" w:rsidRDefault="000977EB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9037F">
        <w:rPr>
          <w:rFonts w:ascii="Times New Roman" w:hAnsi="Times New Roman" w:cs="Times New Roman"/>
          <w:sz w:val="24"/>
          <w:szCs w:val="24"/>
        </w:rPr>
        <w:t>6)</w:t>
      </w:r>
      <w:r w:rsidR="00E946A2" w:rsidRPr="00E946A2">
        <w:rPr>
          <w:rFonts w:ascii="Times New Roman" w:hAnsi="Times New Roman" w:cs="Times New Roman"/>
          <w:sz w:val="24"/>
          <w:szCs w:val="24"/>
        </w:rPr>
        <w:t>екологічна компетентність, що передбачає усвідомлення основи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</w:rPr>
        <w:t>екологічного природокористування, дотримання правил природоохоронної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</w:rPr>
        <w:t>поведінки, ощадного використання природних ресурсів, розуміючи важливість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</w:rPr>
        <w:t>збереження природи для сталого розвитку суспільства;</w:t>
      </w:r>
    </w:p>
    <w:p w:rsidR="00E9037F" w:rsidRDefault="000977EB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7) інформаційно-комунікаційна компетентність, що передбачає опанування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основою цифрової грамотності для розвитку і спілкування, здатність безпечного та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етичного використання засобів інформаційно-комунікаційної компетентності у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навчанні та інших життєвих ситуаціях;</w:t>
      </w:r>
    </w:p>
    <w:p w:rsidR="00E9037F" w:rsidRDefault="000977EB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8) навчання впродовж життя, що передбачає опанування уміннями і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навичками, необхідними для подальшого навчання, організацію власного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навчального середовища, отримання нової інформації з метою застосування її для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оцінювання навчальних потреб, визначення власних навчальних цілей та способів їх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досягнення, навчання працювати самостійно і в групі;</w:t>
      </w:r>
    </w:p>
    <w:p w:rsidR="00E9037F" w:rsidRDefault="000977EB" w:rsidP="00E9037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9) громадянські та соціальні компетентності, пов’язані з ідеями демократії,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справедливості, рівності, прав людини, добробуту та здорового способу життя,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усвідомленням рівних прав і можливостей, що передбачають співпрацю з іншими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особами для досягнення спільної мети, активність в житті класу і школи, повагу до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прав інших осіб, уміння діяти в конфліктних ситуаціях, пов’язаних з різними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</w:t>
      </w:r>
      <w:r w:rsidR="00E946A2" w:rsidRPr="00E946A2">
        <w:rPr>
          <w:rFonts w:ascii="Times New Roman" w:hAnsi="Times New Roman" w:cs="Times New Roman"/>
          <w:sz w:val="24"/>
          <w:szCs w:val="24"/>
        </w:rPr>
        <w:t xml:space="preserve">проявами дискримінації, цінувати культурне розмаїття </w:t>
      </w:r>
      <w:proofErr w:type="gramStart"/>
      <w:r w:rsidR="00E946A2" w:rsidRPr="00E946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946A2" w:rsidRPr="00E946A2">
        <w:rPr>
          <w:rFonts w:ascii="Times New Roman" w:hAnsi="Times New Roman" w:cs="Times New Roman"/>
          <w:sz w:val="24"/>
          <w:szCs w:val="24"/>
        </w:rPr>
        <w:t>ізних народів та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</w:rPr>
        <w:t>ідентифікацію себе як громадянина України, дбайливе ставлення до власного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</w:rPr>
        <w:t>здоров’я і збереження здоров’я інших людей, дотримання здорового способу життя;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10) культурна компетентність, що передбачає залучення до різних видів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мистецької творчості (образотворче, музичне та інші види мистецтв) шляхом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розкриття і розвитку природних здібностей, творчого вираження особистості;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11) підприємливість та фінансова грамотність, що передбачають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ініціативність, готовність брати відповідальність за власні рішення, вміння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організовувати свою діяльність для досягнення цілей, усвідомлення етичних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цінностей ефективної співпраці, готовність до втілення в життя ініційованих ідей,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прийняття власних рішень.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E946A2" w:rsidRPr="00E946A2">
        <w:rPr>
          <w:rFonts w:ascii="Times New Roman" w:hAnsi="Times New Roman" w:cs="Times New Roman"/>
          <w:b/>
          <w:sz w:val="24"/>
          <w:szCs w:val="24"/>
        </w:rPr>
        <w:t>Основними функціями оцінювання навчальних досягнень учнів</w:t>
      </w:r>
      <w:proofErr w:type="gramStart"/>
      <w:r w:rsidR="00E946A2" w:rsidRPr="00E946A2">
        <w:rPr>
          <w:rFonts w:ascii="Times New Roman" w:hAnsi="Times New Roman" w:cs="Times New Roman"/>
          <w:b/>
          <w:sz w:val="24"/>
          <w:szCs w:val="24"/>
        </w:rPr>
        <w:t xml:space="preserve"> є:</w:t>
      </w:r>
      <w:proofErr w:type="gramEnd"/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946A2" w:rsidRPr="00E946A2">
        <w:rPr>
          <w:rFonts w:ascii="Times New Roman" w:hAnsi="Times New Roman" w:cs="Times New Roman"/>
          <w:sz w:val="24"/>
          <w:szCs w:val="24"/>
        </w:rPr>
        <w:t xml:space="preserve">- контролююча - визначає </w:t>
      </w:r>
      <w:proofErr w:type="gramStart"/>
      <w:r w:rsidR="00E946A2" w:rsidRPr="00E946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946A2" w:rsidRPr="00E946A2">
        <w:rPr>
          <w:rFonts w:ascii="Times New Roman" w:hAnsi="Times New Roman" w:cs="Times New Roman"/>
          <w:sz w:val="24"/>
          <w:szCs w:val="24"/>
        </w:rPr>
        <w:t>івень досягнень кожного учня (учениці),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</w:rPr>
        <w:t xml:space="preserve">готовність до засвоєння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946A2" w:rsidRPr="00E946A2">
        <w:rPr>
          <w:rFonts w:ascii="Times New Roman" w:hAnsi="Times New Roman" w:cs="Times New Roman"/>
          <w:sz w:val="24"/>
          <w:szCs w:val="24"/>
        </w:rPr>
        <w:t>нового матеріалу, що дає змогу вчителеві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</w:rPr>
        <w:t>відповідно планувати й викладати навчальний матеріал;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946A2" w:rsidRPr="00E946A2">
        <w:rPr>
          <w:rFonts w:ascii="Times New Roman" w:hAnsi="Times New Roman" w:cs="Times New Roman"/>
          <w:sz w:val="24"/>
          <w:szCs w:val="24"/>
        </w:rPr>
        <w:t>- навчальна - сприяє повторенню, уточненню й поглибленню знань, їх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</w:rPr>
        <w:t>систематизації, вдосконаленню умінь та навичок;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946A2" w:rsidRPr="00E946A2">
        <w:rPr>
          <w:rFonts w:ascii="Times New Roman" w:hAnsi="Times New Roman" w:cs="Times New Roman"/>
          <w:sz w:val="24"/>
          <w:szCs w:val="24"/>
        </w:rPr>
        <w:t>- діагностико-коригувальна - з'ясовує причини труднощі</w:t>
      </w:r>
      <w:proofErr w:type="gramStart"/>
      <w:r w:rsidR="00E946A2" w:rsidRPr="00E946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46A2" w:rsidRPr="00E946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46A2" w:rsidRPr="00E946A2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="00E946A2" w:rsidRPr="00E946A2">
        <w:rPr>
          <w:rFonts w:ascii="Times New Roman" w:hAnsi="Times New Roman" w:cs="Times New Roman"/>
          <w:sz w:val="24"/>
          <w:szCs w:val="24"/>
        </w:rPr>
        <w:t>і виникають 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</w:rPr>
        <w:t xml:space="preserve">учня (учениці) в процесі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946A2" w:rsidRPr="00E946A2">
        <w:rPr>
          <w:rFonts w:ascii="Times New Roman" w:hAnsi="Times New Roman" w:cs="Times New Roman"/>
          <w:sz w:val="24"/>
          <w:szCs w:val="24"/>
        </w:rPr>
        <w:t>навчання; виявляє прогалини у засвоєному,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</w:rPr>
        <w:t>вносить корективи, спрямовані на їх усунення;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946A2" w:rsidRPr="00E946A2">
        <w:rPr>
          <w:rFonts w:ascii="Times New Roman" w:hAnsi="Times New Roman" w:cs="Times New Roman"/>
          <w:sz w:val="24"/>
          <w:szCs w:val="24"/>
        </w:rPr>
        <w:t>- стимулювально-мотиваційна - формує позитивні мотиви навчання;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- виховна - сприяє формуванню умінь відповідально й зосереджено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 xml:space="preserve">працювати, застосовувати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прийоми контролю й самоконтролю, рефлексії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навчальної діяльності.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E946A2" w:rsidRPr="00E946A2">
        <w:rPr>
          <w:rFonts w:ascii="Times New Roman" w:hAnsi="Times New Roman" w:cs="Times New Roman"/>
          <w:b/>
          <w:sz w:val="24"/>
          <w:szCs w:val="24"/>
        </w:rPr>
        <w:t>При оцінюванні навчальних досягнень учнів мають ураховуватися:</w:t>
      </w:r>
    </w:p>
    <w:p w:rsidR="00E9037F" w:rsidRDefault="00E946A2" w:rsidP="00E9037F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46A2">
        <w:rPr>
          <w:rFonts w:ascii="Times New Roman" w:hAnsi="Times New Roman" w:cs="Times New Roman"/>
          <w:sz w:val="24"/>
          <w:szCs w:val="24"/>
        </w:rPr>
        <w:t>- характеристики відповіді учня: правильність, логічність, обґрунтованість,</w:t>
      </w:r>
      <w:r w:rsid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цілісність;</w:t>
      </w:r>
    </w:p>
    <w:p w:rsidR="00E9037F" w:rsidRDefault="00E946A2" w:rsidP="00E9037F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46A2">
        <w:rPr>
          <w:rFonts w:ascii="Times New Roman" w:hAnsi="Times New Roman" w:cs="Times New Roman"/>
          <w:sz w:val="24"/>
          <w:szCs w:val="24"/>
        </w:rPr>
        <w:t>- якість знань: повнота, глибина, гнучкість, системність, міцність;</w:t>
      </w:r>
    </w:p>
    <w:p w:rsidR="00E9037F" w:rsidRDefault="00E946A2" w:rsidP="00E9037F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46A2">
        <w:rPr>
          <w:rFonts w:ascii="Times New Roman" w:hAnsi="Times New Roman" w:cs="Times New Roman"/>
          <w:sz w:val="24"/>
          <w:szCs w:val="24"/>
        </w:rPr>
        <w:t>- сформованість предметних умінь і навичок;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946A2" w:rsidRPr="00E946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946A2" w:rsidRPr="00E946A2">
        <w:rPr>
          <w:rFonts w:ascii="Times New Roman" w:hAnsi="Times New Roman" w:cs="Times New Roman"/>
          <w:sz w:val="24"/>
          <w:szCs w:val="24"/>
        </w:rPr>
        <w:t>івень володіння розумовими операціями: вміння аналізувати, синтезувати,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</w:rPr>
        <w:t>порівнювати, абстрагувати, класифікувати, узагальнювати, робити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</w:rPr>
        <w:t>висновки тощо;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- досвід творчої діяльності (вміння виявляти проблеми та розв'язувати їх,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формулювати гіпотези);</w:t>
      </w:r>
    </w:p>
    <w:p w:rsidR="00E9037F" w:rsidRDefault="00E9037F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946A2" w:rsidRPr="00E946A2">
        <w:rPr>
          <w:rFonts w:ascii="Times New Roman" w:hAnsi="Times New Roman" w:cs="Times New Roman"/>
          <w:sz w:val="24"/>
          <w:szCs w:val="24"/>
          <w:lang w:val="uk-UA"/>
        </w:rPr>
        <w:t>- самостійність оцінних суджень.</w:t>
      </w:r>
    </w:p>
    <w:p w:rsidR="00E946A2" w:rsidRPr="00E946A2" w:rsidRDefault="00E9037F" w:rsidP="00E9037F">
      <w:p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E946A2" w:rsidRPr="00E946A2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Характеристики якості знань взаємопов'язані між собою і доповнюють одна</w:t>
      </w:r>
      <w:r w:rsidRPr="00E903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6A2" w:rsidRPr="00E946A2">
        <w:rPr>
          <w:rFonts w:ascii="Times New Roman" w:hAnsi="Times New Roman" w:cs="Times New Roman"/>
          <w:b/>
          <w:sz w:val="24"/>
          <w:szCs w:val="24"/>
          <w:lang w:val="uk-UA"/>
        </w:rPr>
        <w:t>одну.</w:t>
      </w:r>
    </w:p>
    <w:p w:rsidR="00E946A2" w:rsidRPr="00E946A2" w:rsidRDefault="00E946A2" w:rsidP="00E9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sz w:val="24"/>
          <w:szCs w:val="24"/>
        </w:rPr>
        <w:t>Повнота знань - кількість знань, визначених навчальною програмою.</w:t>
      </w:r>
    </w:p>
    <w:p w:rsidR="00E946A2" w:rsidRPr="00E946A2" w:rsidRDefault="00E946A2" w:rsidP="00E9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sz w:val="24"/>
          <w:szCs w:val="24"/>
        </w:rPr>
        <w:t xml:space="preserve">Глибина знань - усвідомленість існуючих зв'язків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іж групами знань.</w:t>
      </w:r>
    </w:p>
    <w:p w:rsidR="00E946A2" w:rsidRPr="00E946A2" w:rsidRDefault="00E946A2" w:rsidP="00E90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sz w:val="24"/>
          <w:szCs w:val="24"/>
        </w:rPr>
        <w:t>Гнучкість знань - уміння учнів застосовувати набуті знання у стандартних і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 xml:space="preserve">нестандартних 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946A2">
        <w:rPr>
          <w:rFonts w:ascii="Times New Roman" w:hAnsi="Times New Roman" w:cs="Times New Roman"/>
          <w:sz w:val="24"/>
          <w:szCs w:val="24"/>
        </w:rPr>
        <w:t>ситуаціях; знаходити варіативні способи використання знань; уміння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комбінувати новий спосіб діяльності із вже відомих.</w:t>
      </w:r>
    </w:p>
    <w:p w:rsidR="00E946A2" w:rsidRPr="00E946A2" w:rsidRDefault="00E946A2" w:rsidP="00E90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sz w:val="24"/>
          <w:szCs w:val="24"/>
        </w:rPr>
        <w:t xml:space="preserve">Системність знань - усвідомлення структури знань, їх ієрархії і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ідовності,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тобто усвідомлення одних знань як базових для інших.</w:t>
      </w:r>
    </w:p>
    <w:p w:rsidR="00E946A2" w:rsidRPr="00E946A2" w:rsidRDefault="00E946A2" w:rsidP="00E903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sz w:val="24"/>
          <w:szCs w:val="24"/>
        </w:rPr>
        <w:t>Міцність знань - тривалість збереження їх в пам'яті, відтворення їх в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необхідних ситуаціях.</w:t>
      </w:r>
    </w:p>
    <w:p w:rsidR="00E946A2" w:rsidRPr="00E946A2" w:rsidRDefault="00E946A2" w:rsidP="00E9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sz w:val="24"/>
          <w:szCs w:val="24"/>
        </w:rPr>
        <w:t>Знання є складовою умінь учнів діяти.</w:t>
      </w:r>
    </w:p>
    <w:p w:rsidR="00E946A2" w:rsidRPr="00E946A2" w:rsidRDefault="00E946A2" w:rsidP="00E903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sz w:val="24"/>
          <w:szCs w:val="24"/>
        </w:rPr>
        <w:t xml:space="preserve">Уміння виявляються в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ізних видах діяльності і поділяються на розумові і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практичні.</w:t>
      </w:r>
    </w:p>
    <w:p w:rsidR="00E946A2" w:rsidRPr="00E946A2" w:rsidRDefault="00E946A2" w:rsidP="00E90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sz w:val="24"/>
          <w:szCs w:val="24"/>
        </w:rPr>
        <w:t xml:space="preserve">Навички - дії доведені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 xml:space="preserve"> автоматизму у результаті виконання вправ. Для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сформованих навичок характерні швидкість і точність відтворення.</w:t>
      </w:r>
    </w:p>
    <w:p w:rsidR="00E946A2" w:rsidRPr="00E946A2" w:rsidRDefault="00E946A2" w:rsidP="00E90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6A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іннісні ставлення виражають особистий досвід учнів, їх дії, переживання,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 xml:space="preserve">почуття, які 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946A2">
        <w:rPr>
          <w:rFonts w:ascii="Times New Roman" w:hAnsi="Times New Roman" w:cs="Times New Roman"/>
          <w:sz w:val="24"/>
          <w:szCs w:val="24"/>
        </w:rPr>
        <w:t>виявляються у відносинах до оточуючого (людей, явищ, природи,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 xml:space="preserve">пізнання тощо).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 xml:space="preserve"> контексті компетентнісної освіти це виявляється у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відповідальності учнів, прагненні закріплювати позитивні надбання в освітній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діяльності, зростанні вимог до свої навчальних досягнень.</w:t>
      </w:r>
    </w:p>
    <w:p w:rsidR="00E946A2" w:rsidRPr="00E946A2" w:rsidRDefault="00E946A2" w:rsidP="00E90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sz w:val="24"/>
          <w:szCs w:val="24"/>
        </w:rPr>
        <w:t xml:space="preserve">Названі вище орієнтири покладено в основу чотирьох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івнів навчальних</w:t>
      </w:r>
      <w:r w:rsidR="00E90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досягнень учнів: початкового, середнього, достатнього, високого.</w:t>
      </w:r>
    </w:p>
    <w:p w:rsidR="00E946A2" w:rsidRPr="00E946A2" w:rsidRDefault="00E946A2" w:rsidP="00E9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6A2">
        <w:rPr>
          <w:rFonts w:ascii="Times New Roman" w:hAnsi="Times New Roman" w:cs="Times New Roman"/>
          <w:b/>
          <w:sz w:val="24"/>
          <w:szCs w:val="24"/>
        </w:rPr>
        <w:t>Вони</w:t>
      </w:r>
      <w:proofErr w:type="gramEnd"/>
      <w:r w:rsidRPr="00E946A2">
        <w:rPr>
          <w:rFonts w:ascii="Times New Roman" w:hAnsi="Times New Roman" w:cs="Times New Roman"/>
          <w:b/>
          <w:sz w:val="24"/>
          <w:szCs w:val="24"/>
        </w:rPr>
        <w:t xml:space="preserve"> визначаються за такими характеристиками:</w:t>
      </w:r>
    </w:p>
    <w:p w:rsidR="00E946A2" w:rsidRPr="00E946A2" w:rsidRDefault="00E946A2" w:rsidP="0009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6A2">
        <w:rPr>
          <w:rFonts w:ascii="Times New Roman" w:hAnsi="Times New Roman" w:cs="Times New Roman"/>
          <w:b/>
          <w:sz w:val="24"/>
          <w:szCs w:val="24"/>
        </w:rPr>
        <w:t xml:space="preserve">Перший </w:t>
      </w:r>
      <w:proofErr w:type="gramStart"/>
      <w:r w:rsidRPr="00E946A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946A2">
        <w:rPr>
          <w:rFonts w:ascii="Times New Roman" w:hAnsi="Times New Roman" w:cs="Times New Roman"/>
          <w:b/>
          <w:sz w:val="24"/>
          <w:szCs w:val="24"/>
        </w:rPr>
        <w:t>івень - початковий</w:t>
      </w:r>
      <w:r w:rsidRPr="00E946A2">
        <w:rPr>
          <w:rFonts w:ascii="Times New Roman" w:hAnsi="Times New Roman" w:cs="Times New Roman"/>
          <w:sz w:val="24"/>
          <w:szCs w:val="24"/>
        </w:rPr>
        <w:t xml:space="preserve">. Відповідь учня (учениці)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фрагментарна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,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характеризується початковими уявленнями про предмет вивчення.</w:t>
      </w:r>
    </w:p>
    <w:p w:rsidR="00E946A2" w:rsidRPr="00E946A2" w:rsidRDefault="00E946A2" w:rsidP="000977E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b/>
          <w:sz w:val="24"/>
          <w:szCs w:val="24"/>
        </w:rPr>
        <w:t xml:space="preserve">Другий </w:t>
      </w:r>
      <w:proofErr w:type="gramStart"/>
      <w:r w:rsidRPr="00E946A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946A2">
        <w:rPr>
          <w:rFonts w:ascii="Times New Roman" w:hAnsi="Times New Roman" w:cs="Times New Roman"/>
          <w:b/>
          <w:sz w:val="24"/>
          <w:szCs w:val="24"/>
        </w:rPr>
        <w:t>івень - середній</w:t>
      </w:r>
      <w:r w:rsidRPr="00E946A2">
        <w:rPr>
          <w:rFonts w:ascii="Times New Roman" w:hAnsi="Times New Roman" w:cs="Times New Roman"/>
          <w:sz w:val="24"/>
          <w:szCs w:val="24"/>
        </w:rPr>
        <w:t>. Учень (учениця) відтворює основний навчальний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іал, виконує завдання за зразком, володіє елементарними вміннями навчальної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946A2">
        <w:rPr>
          <w:rFonts w:ascii="Times New Roman" w:hAnsi="Times New Roman" w:cs="Times New Roman"/>
          <w:sz w:val="24"/>
          <w:szCs w:val="24"/>
        </w:rPr>
        <w:t>діяльності.</w:t>
      </w:r>
    </w:p>
    <w:p w:rsidR="000977EB" w:rsidRDefault="00E946A2" w:rsidP="000977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6A2">
        <w:rPr>
          <w:rFonts w:ascii="Times New Roman" w:hAnsi="Times New Roman" w:cs="Times New Roman"/>
          <w:b/>
          <w:sz w:val="24"/>
          <w:szCs w:val="24"/>
        </w:rPr>
        <w:t xml:space="preserve">Третій </w:t>
      </w:r>
      <w:proofErr w:type="gramStart"/>
      <w:r w:rsidRPr="00E946A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946A2">
        <w:rPr>
          <w:rFonts w:ascii="Times New Roman" w:hAnsi="Times New Roman" w:cs="Times New Roman"/>
          <w:b/>
          <w:sz w:val="24"/>
          <w:szCs w:val="24"/>
        </w:rPr>
        <w:t>івень - достатній</w:t>
      </w:r>
      <w:r w:rsidRPr="00E946A2">
        <w:rPr>
          <w:rFonts w:ascii="Times New Roman" w:hAnsi="Times New Roman" w:cs="Times New Roman"/>
          <w:sz w:val="24"/>
          <w:szCs w:val="24"/>
        </w:rPr>
        <w:t>. Учень (учениця) знає істотні ознаки понять, явищ,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7EB">
        <w:rPr>
          <w:rFonts w:ascii="Times New Roman" w:hAnsi="Times New Roman" w:cs="Times New Roman"/>
          <w:sz w:val="24"/>
          <w:szCs w:val="24"/>
        </w:rPr>
        <w:t xml:space="preserve">зв'язки </w:t>
      </w:r>
      <w:proofErr w:type="gramStart"/>
      <w:r w:rsidR="000977EB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="000977EB">
        <w:rPr>
          <w:rFonts w:ascii="Times New Roman" w:hAnsi="Times New Roman" w:cs="Times New Roman"/>
          <w:sz w:val="24"/>
          <w:szCs w:val="24"/>
        </w:rPr>
        <w:t xml:space="preserve"> ними,</w:t>
      </w:r>
    </w:p>
    <w:p w:rsidR="00E946A2" w:rsidRPr="00E946A2" w:rsidRDefault="00E946A2" w:rsidP="0009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6A2">
        <w:rPr>
          <w:rFonts w:ascii="Times New Roman" w:hAnsi="Times New Roman" w:cs="Times New Roman"/>
          <w:sz w:val="24"/>
          <w:szCs w:val="24"/>
          <w:lang w:val="uk-UA"/>
        </w:rPr>
        <w:lastRenderedPageBreak/>
        <w:t>вміє пояснити основні закономірності, а також самостійно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 xml:space="preserve">застосовує знання в стандартних 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>ситуаціях, володіє розумовими операціями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>(аналізом, абстрагуванням, узагальненням тощо), вміє робити висновки, виправляти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 xml:space="preserve">допущені помилки. </w:t>
      </w:r>
      <w:r w:rsidRPr="00E946A2">
        <w:rPr>
          <w:rFonts w:ascii="Times New Roman" w:hAnsi="Times New Roman" w:cs="Times New Roman"/>
          <w:sz w:val="24"/>
          <w:szCs w:val="24"/>
        </w:rPr>
        <w:t xml:space="preserve">Відповідь учня (учениця)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правильна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, логічна, обґрунтована, хоча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їм бракує власних суджень.</w:t>
      </w:r>
    </w:p>
    <w:p w:rsidR="00E946A2" w:rsidRPr="00E946A2" w:rsidRDefault="00E946A2" w:rsidP="000977E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4E77">
        <w:rPr>
          <w:rFonts w:ascii="Times New Roman" w:hAnsi="Times New Roman" w:cs="Times New Roman"/>
          <w:b/>
          <w:sz w:val="24"/>
          <w:szCs w:val="24"/>
          <w:lang w:val="uk-UA"/>
        </w:rPr>
        <w:t>Четвертий рівень - високий</w:t>
      </w:r>
      <w:r w:rsidRPr="00A94E77">
        <w:rPr>
          <w:rFonts w:ascii="Times New Roman" w:hAnsi="Times New Roman" w:cs="Times New Roman"/>
          <w:sz w:val="24"/>
          <w:szCs w:val="24"/>
          <w:lang w:val="uk-UA"/>
        </w:rPr>
        <w:t>. Знання учня (учениці) є глибокими, міцними,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  <w:lang w:val="uk-UA"/>
        </w:rPr>
        <w:t>системними; учень (учениця) вміє застосовувати їх для виконання творчих завдань,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  <w:lang w:val="uk-UA"/>
        </w:rPr>
        <w:t>його (її) навчальна діяльність позначена вмінням самостійно оцінювати різноманітні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  <w:lang w:val="uk-UA"/>
        </w:rPr>
        <w:t>ситуації, явища, факти, виявляти і відстоювати особисту позицію.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>Водночас, визначення високого рівня навчальних досягнень, зокрема оцінки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>12 балів, передбачає знання та уміння в межах навчальної програми і не передбачає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>участі школярів у олімпіадах, творчих конкурсах тощо.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 xml:space="preserve">Кожний наступний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івень вимог вбирає в себе вимоги до попереднього, а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також додає нові характеристики.</w:t>
      </w:r>
    </w:p>
    <w:p w:rsidR="00E946A2" w:rsidRPr="00E946A2" w:rsidRDefault="00E946A2" w:rsidP="00097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6A2">
        <w:rPr>
          <w:rFonts w:ascii="Times New Roman" w:hAnsi="Times New Roman" w:cs="Times New Roman"/>
          <w:sz w:val="24"/>
          <w:szCs w:val="24"/>
          <w:lang w:val="uk-UA"/>
        </w:rPr>
        <w:t>Критерії оцінювання навчальних досягнень реалізуються в нормах оцінок, які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>встановлюють чітке співвідношення між вимогами до знань, умінь і навичок, які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  <w:lang w:val="uk-UA"/>
        </w:rPr>
        <w:t>оцінюються, та показником оцінки в балах.</w:t>
      </w:r>
    </w:p>
    <w:p w:rsidR="00E946A2" w:rsidRPr="00E946A2" w:rsidRDefault="00E946A2" w:rsidP="0009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sz w:val="24"/>
          <w:szCs w:val="24"/>
        </w:rPr>
        <w:t xml:space="preserve">Навчальні досягнення здобувачів у 1-2 класах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ідлягають вербальному,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формувальному оцінюванню, у 3-4 – формувальному та підсумковому (бальному)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оцінюванню.</w:t>
      </w:r>
    </w:p>
    <w:p w:rsidR="00E946A2" w:rsidRPr="00E946A2" w:rsidRDefault="00E946A2" w:rsidP="0009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sz w:val="24"/>
          <w:szCs w:val="24"/>
        </w:rPr>
        <w:t>Формувальне оцінювання учнів 1 класу проводиться відповідно до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Методичних рекомендацій щодо формувального оцінювання учнів 1 класу (листи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 xml:space="preserve">МОН від 18.05.2018 №2.2-1250 та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ід 21.05.2018 №2.2-1255)</w:t>
      </w:r>
    </w:p>
    <w:p w:rsidR="00E946A2" w:rsidRPr="00E946A2" w:rsidRDefault="00E946A2" w:rsidP="0009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b/>
          <w:sz w:val="24"/>
          <w:szCs w:val="24"/>
        </w:rPr>
        <w:t>Формувальне оцінювання має на меті</w:t>
      </w:r>
      <w:r w:rsidRPr="00E946A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ідтримати навчальний розвиток дітей;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вибудовувати індивідуальну траєкторію їхнього розвитку; діагностувати досягнення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на кожному з етапів процесу навчання; вчасно виявляти проблеми й запобігати їх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 xml:space="preserve">нашаруванню; аналізувати хід реалізації навчальної програми й ухвалювати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ішення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щодо корегування програми і методів навчання відповідно до індивідуальних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потреб дитини; мотивувати прагнення здобути максимально можливі результати;</w:t>
      </w:r>
    </w:p>
    <w:p w:rsidR="00E946A2" w:rsidRPr="00E946A2" w:rsidRDefault="00E946A2" w:rsidP="0009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sz w:val="24"/>
          <w:szCs w:val="24"/>
        </w:rPr>
        <w:t>виховувати ціннісні якості особистості, бажання навчатися, не боятися помилок,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переконання у власних можливостях і здібностях.</w:t>
      </w:r>
    </w:p>
    <w:p w:rsidR="00E946A2" w:rsidRPr="00E946A2" w:rsidRDefault="00E946A2" w:rsidP="00097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6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ідсумкове оцінювання передбачає зіставлення навчальних досягнень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здобувачів з конкретними очікуваними результатами навчання, визначеними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освітньою програмою.</w:t>
      </w:r>
    </w:p>
    <w:p w:rsidR="00E946A2" w:rsidRPr="00E946A2" w:rsidRDefault="00E946A2" w:rsidP="0009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A2">
        <w:rPr>
          <w:rFonts w:ascii="Times New Roman" w:hAnsi="Times New Roman" w:cs="Times New Roman"/>
          <w:sz w:val="24"/>
          <w:szCs w:val="24"/>
        </w:rPr>
        <w:t xml:space="preserve">Здобувачі початкової освіти проходять державну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ідсумкову атестацію, яка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здійснюється лише з метою моніторингу якості освітньої діяльності закладів освіти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та (або) якості освіти.</w:t>
      </w:r>
    </w:p>
    <w:p w:rsidR="00E946A2" w:rsidRPr="00E946A2" w:rsidRDefault="00E946A2" w:rsidP="0009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6A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 xml:space="preserve"> метою неперервного відстеження результатів початкової освіти, їх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прогнозування та коригування можуть проводитися моніторингові дослідження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навчальних досягнень на національному, обласному, районному, шкільному рівнях,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а також на рівні окремих класів. Аналіз результатів моніторингу дає можливість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відстежувати стан реалізації цілей початкової освіти та вчасно приймати необхідні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 xml:space="preserve">педагогічні </w:t>
      </w:r>
      <w:proofErr w:type="gramStart"/>
      <w:r w:rsidRPr="00E946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46A2">
        <w:rPr>
          <w:rFonts w:ascii="Times New Roman" w:hAnsi="Times New Roman" w:cs="Times New Roman"/>
          <w:sz w:val="24"/>
          <w:szCs w:val="24"/>
        </w:rPr>
        <w:t>ішення.</w:t>
      </w:r>
    </w:p>
    <w:p w:rsidR="00651184" w:rsidRPr="000977EB" w:rsidRDefault="00E946A2" w:rsidP="00097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946A2">
        <w:rPr>
          <w:rFonts w:ascii="Times New Roman" w:hAnsi="Times New Roman" w:cs="Times New Roman"/>
          <w:sz w:val="24"/>
          <w:szCs w:val="24"/>
        </w:rPr>
        <w:t>Навчальні досягнення учнів 3-11 класів оцінюються відповідно критеріїв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оцінювання навчальних досягнень учнів затвердженого наказом Міністерства освіти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і науки, молота та спорту від 13.04.2011 р. №323 «Про затвердження Критеріїв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6A2">
        <w:rPr>
          <w:rFonts w:ascii="Times New Roman" w:hAnsi="Times New Roman" w:cs="Times New Roman"/>
          <w:sz w:val="24"/>
          <w:szCs w:val="24"/>
        </w:rPr>
        <w:t>оцінювання навчальних досягнень учнів (вихованців) у системі загальної середньої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946A2">
        <w:rPr>
          <w:rFonts w:ascii="Times New Roman" w:hAnsi="Times New Roman" w:cs="Times New Roman"/>
          <w:sz w:val="24"/>
          <w:szCs w:val="24"/>
        </w:rPr>
        <w:t xml:space="preserve">освіти» </w:t>
      </w:r>
      <w:r w:rsidR="000977EB" w:rsidRPr="000977EB">
        <w:rPr>
          <w:rFonts w:ascii="Times New Roman" w:hAnsi="Times New Roman" w:cs="Times New Roman"/>
          <w:sz w:val="24"/>
          <w:szCs w:val="24"/>
        </w:rPr>
        <w:t>зареєстрований в Міністерств</w:t>
      </w:r>
      <w:proofErr w:type="gramEnd"/>
      <w:r w:rsidR="000977EB" w:rsidRPr="000977EB">
        <w:rPr>
          <w:rFonts w:ascii="Times New Roman" w:hAnsi="Times New Roman" w:cs="Times New Roman"/>
          <w:sz w:val="24"/>
          <w:szCs w:val="24"/>
        </w:rPr>
        <w:t>і юстиції України 11 травня 2011 р. За</w:t>
      </w:r>
      <w:r w:rsidR="00097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7EB" w:rsidRPr="000977EB">
        <w:rPr>
          <w:rFonts w:ascii="Times New Roman" w:hAnsi="Times New Roman" w:cs="Times New Roman"/>
          <w:sz w:val="24"/>
          <w:szCs w:val="24"/>
        </w:rPr>
        <w:t>№566/19304.</w:t>
      </w:r>
    </w:p>
    <w:p w:rsidR="00651184" w:rsidRPr="00E946A2" w:rsidRDefault="00651184" w:rsidP="00E946A2">
      <w:pPr>
        <w:pBdr>
          <w:bottom w:val="single" w:sz="6" w:space="2" w:color="3D3D3D"/>
        </w:pBdr>
        <w:shd w:val="clear" w:color="auto" w:fill="FFFFFF"/>
        <w:spacing w:after="12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651184" w:rsidRPr="00E946A2" w:rsidRDefault="00651184" w:rsidP="00E946A2">
      <w:pPr>
        <w:pBdr>
          <w:bottom w:val="single" w:sz="6" w:space="2" w:color="3D3D3D"/>
        </w:pBdr>
        <w:shd w:val="clear" w:color="auto" w:fill="FFFFFF"/>
        <w:spacing w:after="12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651184" w:rsidRPr="00E946A2" w:rsidRDefault="00651184" w:rsidP="00E946A2">
      <w:pPr>
        <w:pBdr>
          <w:bottom w:val="single" w:sz="6" w:space="2" w:color="3D3D3D"/>
        </w:pBdr>
        <w:shd w:val="clear" w:color="auto" w:fill="FFFFFF"/>
        <w:spacing w:after="12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651184" w:rsidRPr="00A725CF" w:rsidRDefault="00651184" w:rsidP="00E946A2">
      <w:pPr>
        <w:pBdr>
          <w:bottom w:val="single" w:sz="6" w:space="2" w:color="3D3D3D"/>
        </w:pBdr>
        <w:shd w:val="clear" w:color="auto" w:fill="FFFFFF"/>
        <w:spacing w:after="12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E946A2">
      <w:pPr>
        <w:pBdr>
          <w:bottom w:val="single" w:sz="6" w:space="2" w:color="3D3D3D"/>
        </w:pBdr>
        <w:shd w:val="clear" w:color="auto" w:fill="FFFFFF"/>
        <w:spacing w:after="12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E946A2">
      <w:pPr>
        <w:pBdr>
          <w:bottom w:val="single" w:sz="6" w:space="2" w:color="3D3D3D"/>
        </w:pBdr>
        <w:shd w:val="clear" w:color="auto" w:fill="FFFFFF"/>
        <w:spacing w:after="12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E946A2">
      <w:pPr>
        <w:pBdr>
          <w:bottom w:val="single" w:sz="6" w:space="2" w:color="3D3D3D"/>
        </w:pBdr>
        <w:shd w:val="clear" w:color="auto" w:fill="FFFFFF"/>
        <w:spacing w:after="12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E946A2">
      <w:pPr>
        <w:pBdr>
          <w:bottom w:val="single" w:sz="6" w:space="2" w:color="3D3D3D"/>
        </w:pBdr>
        <w:shd w:val="clear" w:color="auto" w:fill="FFFFFF"/>
        <w:spacing w:after="12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651184" w:rsidRPr="00E946A2" w:rsidRDefault="00651184" w:rsidP="00E946A2">
      <w:pPr>
        <w:pBdr>
          <w:bottom w:val="single" w:sz="6" w:space="2" w:color="3D3D3D"/>
        </w:pBdr>
        <w:shd w:val="clear" w:color="auto" w:fill="FFFFFF"/>
        <w:spacing w:after="12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C0369" w:rsidRDefault="001C0369" w:rsidP="001C0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КРИТЕРІЇ</w:t>
      </w:r>
    </w:p>
    <w:p w:rsidR="001C0369" w:rsidRDefault="001C0369" w:rsidP="001C03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оцінювання навчальних досягнень</w:t>
      </w:r>
    </w:p>
    <w:p w:rsidR="001C0369" w:rsidRPr="007E540B" w:rsidRDefault="001C0369" w:rsidP="001D5BB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учнів початкової школи</w:t>
      </w:r>
    </w:p>
    <w:tbl>
      <w:tblPr>
        <w:tblW w:w="97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7"/>
        <w:gridCol w:w="850"/>
        <w:gridCol w:w="7545"/>
      </w:tblGrid>
      <w:tr w:rsidR="001C0369" w:rsidTr="001D5BB2">
        <w:trPr>
          <w:trHeight w:val="125"/>
        </w:trPr>
        <w:tc>
          <w:tcPr>
            <w:tcW w:w="1377" w:type="dxa"/>
          </w:tcPr>
          <w:p w:rsidR="001C0369" w:rsidRPr="001D5BB2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</w:rPr>
            </w:pPr>
            <w:proofErr w:type="gramStart"/>
            <w:r w:rsidRPr="001D5BB2">
              <w:rPr>
                <w:rFonts w:ascii="TimesNewRoman,Bold" w:hAnsi="TimesNewRoman,Bold" w:cs="TimesNewRoman,Bold"/>
                <w:b/>
                <w:bCs/>
              </w:rPr>
              <w:t>Р</w:t>
            </w:r>
            <w:proofErr w:type="gramEnd"/>
            <w:r w:rsidRPr="001D5BB2">
              <w:rPr>
                <w:rFonts w:ascii="TimesNewRoman,Bold" w:hAnsi="TimesNewRoman,Bold" w:cs="TimesNewRoman,Bold"/>
                <w:b/>
                <w:bCs/>
              </w:rPr>
              <w:t>івні навчальних</w:t>
            </w:r>
          </w:p>
          <w:p w:rsidR="001C0369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uk-UA"/>
              </w:rPr>
            </w:pPr>
            <w:r w:rsidRPr="001D5BB2">
              <w:rPr>
                <w:rFonts w:ascii="TimesNewRoman,Bold" w:hAnsi="TimesNewRoman,Bold" w:cs="TimesNewRoman,Bold"/>
                <w:b/>
                <w:bCs/>
              </w:rPr>
              <w:t>досягнень</w:t>
            </w:r>
          </w:p>
        </w:tc>
        <w:tc>
          <w:tcPr>
            <w:tcW w:w="850" w:type="dxa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Бали</w:t>
            </w:r>
          </w:p>
        </w:tc>
        <w:tc>
          <w:tcPr>
            <w:tcW w:w="7545" w:type="dxa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Загальні критерії оцінювання навчальних досягнень учнів</w:t>
            </w:r>
          </w:p>
        </w:tc>
      </w:tr>
      <w:tr w:rsidR="001C0369" w:rsidTr="001D5BB2">
        <w:trPr>
          <w:trHeight w:val="694"/>
        </w:trPr>
        <w:tc>
          <w:tcPr>
            <w:tcW w:w="1377" w:type="dxa"/>
            <w:vMerge w:val="restart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I. Початковий</w:t>
            </w: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  <w:t>1</w:t>
            </w: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45" w:type="dxa"/>
          </w:tcPr>
          <w:p w:rsidR="001C0369" w:rsidRPr="004569F7" w:rsidRDefault="001C0369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Учні засвоїли знання у формі окремих фактів, елементарних уявлень</w:t>
            </w:r>
          </w:p>
        </w:tc>
      </w:tr>
      <w:tr w:rsidR="001C0369" w:rsidRPr="00134238" w:rsidTr="001D5BB2">
        <w:trPr>
          <w:trHeight w:val="625"/>
        </w:trPr>
        <w:tc>
          <w:tcPr>
            <w:tcW w:w="1377" w:type="dxa"/>
            <w:vMerge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545" w:type="dxa"/>
          </w:tcPr>
          <w:p w:rsidR="001C0369" w:rsidRPr="001D5BB2" w:rsidRDefault="001C0369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 w:rsidRPr="001D5BB2">
              <w:rPr>
                <w:rFonts w:ascii="TimesNewRoman" w:hAnsi="TimesNewRoman" w:cs="TimesNewRoman"/>
                <w:sz w:val="24"/>
                <w:szCs w:val="24"/>
                <w:lang w:val="uk-UA"/>
              </w:rPr>
              <w:t>Учні відтворюють незначну частину навчального матеріалу,</w:t>
            </w:r>
            <w:r w:rsidR="001D5BB2" w:rsidRPr="001D5BB2">
              <w:rPr>
                <w:rFonts w:cs="TimesNewRoman"/>
                <w:sz w:val="24"/>
                <w:szCs w:val="24"/>
                <w:lang w:val="uk-UA"/>
              </w:rPr>
              <w:t xml:space="preserve"> </w:t>
            </w:r>
            <w:r w:rsidRPr="001D5BB2">
              <w:rPr>
                <w:rFonts w:ascii="TimesNewRoman" w:hAnsi="TimesNewRoman" w:cs="TimesNewRoman"/>
                <w:sz w:val="24"/>
                <w:szCs w:val="24"/>
                <w:lang w:val="uk-UA"/>
              </w:rPr>
              <w:t>володіють окремими видами умінь на рівні копіювання зразка</w:t>
            </w:r>
            <w:r w:rsidR="001D5BB2" w:rsidRPr="001D5BB2">
              <w:rPr>
                <w:rFonts w:cs="TimesNewRoman"/>
                <w:sz w:val="24"/>
                <w:szCs w:val="24"/>
                <w:lang w:val="uk-UA"/>
              </w:rPr>
              <w:t xml:space="preserve">  </w:t>
            </w:r>
            <w:r w:rsidRPr="001D5BB2">
              <w:rPr>
                <w:rFonts w:ascii="TimesNewRoman" w:hAnsi="TimesNewRoman" w:cs="TimesNewRoman"/>
                <w:sz w:val="24"/>
                <w:szCs w:val="24"/>
                <w:lang w:val="uk-UA"/>
              </w:rPr>
              <w:t>виконання певної навчальної дії</w:t>
            </w:r>
          </w:p>
        </w:tc>
      </w:tr>
      <w:tr w:rsidR="001C0369" w:rsidTr="001D5BB2">
        <w:trPr>
          <w:trHeight w:val="563"/>
        </w:trPr>
        <w:tc>
          <w:tcPr>
            <w:tcW w:w="1377" w:type="dxa"/>
            <w:vMerge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  <w:t>3</w:t>
            </w: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45" w:type="dxa"/>
          </w:tcPr>
          <w:p w:rsidR="001C0369" w:rsidRPr="001D5BB2" w:rsidRDefault="001C0369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Учні відтворюють незначну частину навчального матеріалу; з</w:t>
            </w:r>
            <w:r w:rsidR="001D5BB2" w:rsidRPr="001D5BB2">
              <w:rPr>
                <w:rFonts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допомогою вчителя виконують елементарні завдання, потребують</w:t>
            </w:r>
            <w:r w:rsidR="001D5BB2" w:rsidRPr="001D5BB2">
              <w:rPr>
                <w:rFonts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детального кількаразового їх пояснення</w:t>
            </w:r>
          </w:p>
        </w:tc>
      </w:tr>
      <w:tr w:rsidR="001C0369" w:rsidTr="001D5BB2">
        <w:trPr>
          <w:trHeight w:val="500"/>
        </w:trPr>
        <w:tc>
          <w:tcPr>
            <w:tcW w:w="1377" w:type="dxa"/>
            <w:vMerge w:val="restart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II. Середній</w:t>
            </w: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545" w:type="dxa"/>
          </w:tcPr>
          <w:p w:rsidR="001C0369" w:rsidRPr="001D5BB2" w:rsidRDefault="001C0369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Учні відтворюють частину навчального матеріалу у формі понять з</w:t>
            </w:r>
            <w:r w:rsidR="001D5BB2" w:rsidRPr="001D5BB2">
              <w:rPr>
                <w:rFonts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допомогою вчителя, можуть повторити за зразком певну операцію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,д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ію</w:t>
            </w:r>
          </w:p>
        </w:tc>
      </w:tr>
      <w:tr w:rsidR="001C0369" w:rsidTr="001D5BB2">
        <w:trPr>
          <w:trHeight w:val="454"/>
        </w:trPr>
        <w:tc>
          <w:tcPr>
            <w:tcW w:w="1377" w:type="dxa"/>
            <w:vMerge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  <w:t>5</w:t>
            </w: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45" w:type="dxa"/>
          </w:tcPr>
          <w:p w:rsidR="001C0369" w:rsidRPr="004569F7" w:rsidRDefault="001C0369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Учні відтворюють основний навчальний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іал з допомогою</w:t>
            </w:r>
            <w:r w:rsidR="001D5BB2" w:rsidRPr="001D5BB2">
              <w:rPr>
                <w:rFonts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вчителя, здатні з помилками й неточностями дати визначення понять</w:t>
            </w:r>
          </w:p>
        </w:tc>
      </w:tr>
      <w:tr w:rsidR="001C0369" w:rsidRPr="00134238" w:rsidTr="001D5BB2">
        <w:trPr>
          <w:trHeight w:val="454"/>
        </w:trPr>
        <w:tc>
          <w:tcPr>
            <w:tcW w:w="1377" w:type="dxa"/>
            <w:vMerge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  <w:t>6</w:t>
            </w: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45" w:type="dxa"/>
          </w:tcPr>
          <w:p w:rsidR="001C0369" w:rsidRPr="001D5BB2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 w:rsidRPr="001C0369">
              <w:rPr>
                <w:rFonts w:ascii="TimesNewRoman" w:hAnsi="TimesNewRoman" w:cs="TimesNewRoman"/>
                <w:sz w:val="24"/>
                <w:szCs w:val="24"/>
                <w:lang w:val="uk-UA"/>
              </w:rPr>
              <w:t>Учні будують відповідь у засвоєній послідовності; виконують дії за</w:t>
            </w:r>
            <w:r w:rsidR="001D5BB2" w:rsidRPr="001D5BB2">
              <w:rPr>
                <w:rFonts w:cs="TimesNewRoman"/>
                <w:sz w:val="24"/>
                <w:szCs w:val="24"/>
                <w:lang w:val="uk-UA"/>
              </w:rPr>
              <w:t xml:space="preserve"> </w:t>
            </w:r>
            <w:r w:rsidRPr="001D5BB2">
              <w:rPr>
                <w:rFonts w:ascii="TimesNewRoman" w:hAnsi="TimesNewRoman" w:cs="TimesNewRoman"/>
                <w:sz w:val="24"/>
                <w:szCs w:val="24"/>
                <w:lang w:val="uk-UA"/>
              </w:rPr>
              <w:t>зразком у подібній ситуації; самостійно працюють зі значною допомогою вчителя</w:t>
            </w:r>
          </w:p>
        </w:tc>
      </w:tr>
      <w:tr w:rsidR="001C0369" w:rsidRPr="00134238" w:rsidTr="001D5BB2">
        <w:trPr>
          <w:trHeight w:val="673"/>
        </w:trPr>
        <w:tc>
          <w:tcPr>
            <w:tcW w:w="1377" w:type="dxa"/>
            <w:vMerge w:val="restart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III. Достатній</w:t>
            </w:r>
          </w:p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545" w:type="dxa"/>
          </w:tcPr>
          <w:p w:rsidR="001C0369" w:rsidRPr="001D5BB2" w:rsidRDefault="001C0369" w:rsidP="001D5B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val="uk-UA"/>
              </w:rPr>
            </w:pPr>
            <w:r w:rsidRP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>Учні володіють поняттями, відтворюють їх зміст, уміють наводити</w:t>
            </w:r>
            <w:r w:rsid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>окремі власні приклади на підтвердження певних думок, частково</w:t>
            </w:r>
            <w:r w:rsid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>контролюють власні навчальні дії</w:t>
            </w:r>
          </w:p>
        </w:tc>
      </w:tr>
      <w:tr w:rsidR="001C0369" w:rsidTr="001D5BB2">
        <w:trPr>
          <w:trHeight w:val="672"/>
        </w:trPr>
        <w:tc>
          <w:tcPr>
            <w:tcW w:w="1377" w:type="dxa"/>
            <w:vMerge/>
          </w:tcPr>
          <w:p w:rsidR="001C0369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545" w:type="dxa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 w:rsidRP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>Учні вміють розпізнавати об'єкти, які визначаються засвоєними</w:t>
            </w:r>
            <w:r w:rsid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>поняттями; під час відповіді можуть відтворити засвоєний зміст в</w:t>
            </w:r>
            <w:r w:rsid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>іншій послідовності, не змінюючи логічних зв'язків; володіють</w:t>
            </w:r>
          </w:p>
          <w:p w:rsidR="001C0369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вміннями на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р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івні застосування способу діяльності за аналогією;</w:t>
            </w:r>
          </w:p>
          <w:p w:rsidR="001C0369" w:rsidRPr="001D5BB2" w:rsidRDefault="001C0369" w:rsidP="001D5B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самостійні роботи виконують з незначною допомогою вчителя;</w:t>
            </w:r>
            <w:r w:rsid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відповідають логічно з окремими неточностями</w:t>
            </w:r>
          </w:p>
        </w:tc>
      </w:tr>
      <w:tr w:rsidR="001C0369" w:rsidTr="001D5BB2">
        <w:trPr>
          <w:trHeight w:val="547"/>
        </w:trPr>
        <w:tc>
          <w:tcPr>
            <w:tcW w:w="1377" w:type="dxa"/>
            <w:vMerge/>
          </w:tcPr>
          <w:p w:rsidR="001C0369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C0369" w:rsidRPr="004569F7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lang w:val="uk-UA"/>
              </w:rPr>
              <w:t>9</w:t>
            </w:r>
          </w:p>
        </w:tc>
        <w:tc>
          <w:tcPr>
            <w:tcW w:w="7545" w:type="dxa"/>
          </w:tcPr>
          <w:p w:rsidR="004569F7" w:rsidRPr="004569F7" w:rsidRDefault="004569F7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 w:rsidRP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>Учні добре володіють вивченим матеріалом, застосовують знання в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>стандартних ситуаціях, володіють вміннями виконувати окремі етапи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>розв'язання проблеми і застосовують їх у співробітництві з</w:t>
            </w:r>
          </w:p>
          <w:p w:rsidR="001C0369" w:rsidRDefault="004569F7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учителем (частково-пошукова діяльність</w:t>
            </w:r>
            <w:proofErr w:type="gramEnd"/>
          </w:p>
        </w:tc>
      </w:tr>
      <w:tr w:rsidR="001C0369" w:rsidRPr="00134238" w:rsidTr="001D5BB2">
        <w:trPr>
          <w:trHeight w:val="704"/>
        </w:trPr>
        <w:tc>
          <w:tcPr>
            <w:tcW w:w="1377" w:type="dxa"/>
            <w:vMerge w:val="restart"/>
          </w:tcPr>
          <w:p w:rsidR="004569F7" w:rsidRPr="004569F7" w:rsidRDefault="004569F7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IV. Високий</w:t>
            </w:r>
          </w:p>
          <w:p w:rsidR="001C0369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C0369" w:rsidRPr="004569F7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lang w:val="uk-UA"/>
              </w:rPr>
              <w:t>10</w:t>
            </w:r>
          </w:p>
        </w:tc>
        <w:tc>
          <w:tcPr>
            <w:tcW w:w="7545" w:type="dxa"/>
          </w:tcPr>
          <w:p w:rsidR="001C0369" w:rsidRPr="001D5BB2" w:rsidRDefault="004569F7" w:rsidP="001D5B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val="uk-UA"/>
              </w:rPr>
            </w:pPr>
            <w:r w:rsidRPr="001D5BB2">
              <w:rPr>
                <w:rFonts w:ascii="TimesNewRoman" w:hAnsi="TimesNewRoman" w:cs="TimesNewRoman"/>
                <w:sz w:val="24"/>
                <w:szCs w:val="24"/>
                <w:lang w:val="uk-UA"/>
              </w:rPr>
              <w:t>Учні володіють системою понять у межах, визначених навчальними</w:t>
            </w:r>
            <w:r w:rsidR="001D5BB2" w:rsidRPr="001D5BB2">
              <w:rPr>
                <w:rFonts w:cs="TimesNewRoman"/>
                <w:sz w:val="24"/>
                <w:szCs w:val="24"/>
                <w:lang w:val="uk-UA"/>
              </w:rPr>
              <w:t xml:space="preserve"> </w:t>
            </w:r>
            <w:r w:rsidRPr="001D5BB2">
              <w:rPr>
                <w:rFonts w:ascii="TimesNewRoman" w:hAnsi="TimesNewRoman" w:cs="TimesNewRoman"/>
                <w:sz w:val="24"/>
                <w:szCs w:val="24"/>
                <w:lang w:val="uk-UA"/>
              </w:rPr>
              <w:t>програмами, встановлюють як внутрішньопонятійні, так</w:t>
            </w:r>
            <w:r w:rsidR="001D5BB2" w:rsidRPr="001D5BB2">
              <w:rPr>
                <w:rFonts w:cs="TimesNewRoman"/>
                <w:sz w:val="24"/>
                <w:szCs w:val="24"/>
                <w:lang w:val="uk-UA"/>
              </w:rPr>
              <w:t xml:space="preserve"> </w:t>
            </w:r>
            <w:r w:rsidRPr="001D5BB2">
              <w:rPr>
                <w:rFonts w:ascii="TimesNewRoman" w:hAnsi="TimesNewRoman" w:cs="TimesNewRoman"/>
                <w:sz w:val="24"/>
                <w:szCs w:val="24"/>
                <w:lang w:val="uk-UA"/>
              </w:rPr>
              <w:t>і міжпонятійні зв'язки; вміють розпізнавати об'єкти, які охоплюються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1D5BB2">
              <w:rPr>
                <w:rFonts w:ascii="TimesNewRoman" w:hAnsi="TimesNewRoman" w:cs="TimesNewRoman"/>
                <w:sz w:val="24"/>
                <w:szCs w:val="24"/>
                <w:lang w:val="uk-UA"/>
              </w:rPr>
              <w:t>засвоєними поняттями різного рівня узагальнення; відповідь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1D5BB2">
              <w:rPr>
                <w:rFonts w:ascii="TimesNewRoman" w:hAnsi="TimesNewRoman" w:cs="TimesNewRoman"/>
                <w:sz w:val="24"/>
                <w:szCs w:val="24"/>
                <w:lang w:val="uk-UA"/>
              </w:rPr>
              <w:t>аргументують новими прикладами</w:t>
            </w:r>
          </w:p>
        </w:tc>
      </w:tr>
      <w:tr w:rsidR="001C0369" w:rsidTr="001D5BB2">
        <w:trPr>
          <w:trHeight w:val="422"/>
        </w:trPr>
        <w:tc>
          <w:tcPr>
            <w:tcW w:w="1377" w:type="dxa"/>
            <w:vMerge/>
          </w:tcPr>
          <w:p w:rsidR="001C0369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C0369" w:rsidRPr="004569F7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lang w:val="uk-UA"/>
              </w:rPr>
              <w:t>11</w:t>
            </w:r>
          </w:p>
        </w:tc>
        <w:tc>
          <w:tcPr>
            <w:tcW w:w="7545" w:type="dxa"/>
          </w:tcPr>
          <w:p w:rsidR="001C0369" w:rsidRPr="001D5BB2" w:rsidRDefault="004569F7" w:rsidP="001D5B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Учні мають гнучкі знання в межах вимог навчальних програм, вміють</w:t>
            </w:r>
            <w:r w:rsidR="001D5BB2" w:rsidRPr="001D5BB2">
              <w:rPr>
                <w:rFonts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застосовувати способи діяльності за аналогією і в нових ситуаціях</w:t>
            </w:r>
          </w:p>
        </w:tc>
      </w:tr>
      <w:tr w:rsidR="001C0369" w:rsidRPr="00134238" w:rsidTr="001D5BB2">
        <w:trPr>
          <w:trHeight w:val="454"/>
        </w:trPr>
        <w:tc>
          <w:tcPr>
            <w:tcW w:w="1377" w:type="dxa"/>
            <w:vMerge/>
          </w:tcPr>
          <w:p w:rsidR="001C0369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C0369" w:rsidRPr="004569F7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lang w:val="uk-UA"/>
              </w:rPr>
            </w:pPr>
            <w:r w:rsidRPr="004569F7">
              <w:rPr>
                <w:rFonts w:ascii="TimesNewRoman,Bold" w:hAnsi="TimesNewRoman,Bold" w:cs="TimesNewRoman,Bold"/>
                <w:b/>
                <w:bCs/>
                <w:lang w:val="uk-UA"/>
              </w:rPr>
              <w:t>12</w:t>
            </w:r>
          </w:p>
        </w:tc>
        <w:tc>
          <w:tcPr>
            <w:tcW w:w="7545" w:type="dxa"/>
          </w:tcPr>
          <w:p w:rsidR="001C0369" w:rsidRPr="004569F7" w:rsidRDefault="004569F7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 w:rsidRP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>Учні мають системні, міцні знання в обсязі та в межах вимог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>навчальних програм, усвідомлено використовують їх у стандартних та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>нестандартних ситуаціях; самостійні роботи виконують під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4569F7">
              <w:rPr>
                <w:rFonts w:ascii="TimesNewRoman" w:hAnsi="TimesNewRoman" w:cs="TimesNewRoman"/>
                <w:sz w:val="24"/>
                <w:szCs w:val="24"/>
                <w:lang w:val="uk-UA"/>
              </w:rPr>
              <w:t>опосередкованим керівництвом; виконують творчі завдання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>.</w:t>
            </w:r>
          </w:p>
        </w:tc>
      </w:tr>
    </w:tbl>
    <w:p w:rsidR="00651184" w:rsidRPr="007E540B" w:rsidRDefault="00651184" w:rsidP="00E00E86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val="uk-UA" w:eastAsia="ru-RU"/>
        </w:rPr>
      </w:pPr>
    </w:p>
    <w:p w:rsidR="004569F7" w:rsidRDefault="004569F7" w:rsidP="00456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КРИТЕРІЇ</w:t>
      </w:r>
    </w:p>
    <w:p w:rsidR="004569F7" w:rsidRDefault="004569F7" w:rsidP="00456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оцінювання навчальних досягнень учнів</w:t>
      </w:r>
    </w:p>
    <w:p w:rsidR="004569F7" w:rsidRDefault="004569F7" w:rsidP="00456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>основної й</w:t>
      </w:r>
      <w:proofErr w:type="gram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старшої школи</w:t>
      </w:r>
    </w:p>
    <w:p w:rsidR="001C0369" w:rsidRPr="00A725CF" w:rsidRDefault="001C0369" w:rsidP="00E00E86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tbl>
      <w:tblPr>
        <w:tblW w:w="97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993"/>
        <w:gridCol w:w="7119"/>
      </w:tblGrid>
      <w:tr w:rsidR="001C0369" w:rsidTr="001D5BB2">
        <w:trPr>
          <w:trHeight w:val="125"/>
        </w:trPr>
        <w:tc>
          <w:tcPr>
            <w:tcW w:w="1660" w:type="dxa"/>
          </w:tcPr>
          <w:p w:rsidR="001C0369" w:rsidRPr="001D5BB2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proofErr w:type="gramStart"/>
            <w:r w:rsidRPr="001D5BB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Р</w:t>
            </w:r>
            <w:proofErr w:type="gramEnd"/>
            <w:r w:rsidRPr="001D5BB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івні навчальних</w:t>
            </w:r>
          </w:p>
          <w:p w:rsidR="001C0369" w:rsidRPr="001D5BB2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  <w:r w:rsidRPr="001D5BB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досягнень</w:t>
            </w:r>
          </w:p>
        </w:tc>
        <w:tc>
          <w:tcPr>
            <w:tcW w:w="993" w:type="dxa"/>
          </w:tcPr>
          <w:p w:rsidR="001C0369" w:rsidRPr="001D5BB2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lang w:val="uk-UA"/>
              </w:rPr>
            </w:pPr>
            <w:r w:rsidRPr="001D5BB2">
              <w:rPr>
                <w:rFonts w:ascii="TimesNewRoman,Bold" w:hAnsi="TimesNewRoman,Bold" w:cs="TimesNewRoman,Bold"/>
                <w:b/>
                <w:bCs/>
              </w:rPr>
              <w:t>Бали</w:t>
            </w:r>
          </w:p>
        </w:tc>
        <w:tc>
          <w:tcPr>
            <w:tcW w:w="7119" w:type="dxa"/>
          </w:tcPr>
          <w:p w:rsidR="001C0369" w:rsidRPr="001D5BB2" w:rsidRDefault="001C0369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lang w:val="uk-UA"/>
              </w:rPr>
            </w:pPr>
            <w:r w:rsidRPr="001D5BB2">
              <w:rPr>
                <w:rFonts w:ascii="TimesNewRoman,Bold" w:hAnsi="TimesNewRoman,Bold" w:cs="TimesNewRoman,Bold"/>
                <w:b/>
                <w:bCs/>
              </w:rPr>
              <w:t>Загальні критерії оцінювання навчальних досягнень учнів</w:t>
            </w:r>
          </w:p>
        </w:tc>
      </w:tr>
      <w:tr w:rsidR="004569F7" w:rsidTr="001D5BB2">
        <w:trPr>
          <w:trHeight w:val="513"/>
        </w:trPr>
        <w:tc>
          <w:tcPr>
            <w:tcW w:w="1660" w:type="dxa"/>
            <w:vMerge w:val="restart"/>
          </w:tcPr>
          <w:p w:rsidR="004569F7" w:rsidRPr="001D5BB2" w:rsidRDefault="004569F7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1D5BB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I. Початковий</w:t>
            </w:r>
          </w:p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</w:pPr>
            <w:r w:rsidRPr="00E00E86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  <w:t>1</w:t>
            </w:r>
          </w:p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19" w:type="dxa"/>
          </w:tcPr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</w:pPr>
            <w:r w:rsidRPr="00E00E86">
              <w:rPr>
                <w:rFonts w:ascii="TimesNewRoman" w:hAnsi="TimesNewRoman" w:cs="TimesNewRoman"/>
                <w:sz w:val="24"/>
                <w:szCs w:val="24"/>
              </w:rPr>
              <w:t>Учні розрізняють об'єкти вивчення</w:t>
            </w:r>
          </w:p>
        </w:tc>
      </w:tr>
      <w:tr w:rsidR="004569F7" w:rsidTr="001D5BB2">
        <w:trPr>
          <w:trHeight w:val="625"/>
        </w:trPr>
        <w:tc>
          <w:tcPr>
            <w:tcW w:w="1660" w:type="dxa"/>
            <w:vMerge/>
          </w:tcPr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</w:pPr>
          </w:p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</w:pPr>
            <w:r w:rsidRPr="00E00E86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119" w:type="dxa"/>
          </w:tcPr>
          <w:p w:rsidR="004569F7" w:rsidRPr="001D5BB2" w:rsidRDefault="004569F7" w:rsidP="001D5B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</w:rPr>
            </w:pPr>
            <w:r w:rsidRPr="00E00E86">
              <w:rPr>
                <w:rFonts w:ascii="TimesNewRoman" w:hAnsi="TimesNewRoman" w:cs="TimesNewRoman"/>
                <w:sz w:val="24"/>
                <w:szCs w:val="24"/>
              </w:rPr>
              <w:t xml:space="preserve">Учні відтворюють незначну частину навчального </w:t>
            </w:r>
            <w:proofErr w:type="gramStart"/>
            <w:r w:rsidRPr="00E00E86">
              <w:rPr>
                <w:rFonts w:ascii="TimesNewRoman" w:hAnsi="TimesNewRoman" w:cs="TimesNewRoman"/>
                <w:sz w:val="24"/>
                <w:szCs w:val="24"/>
              </w:rPr>
              <w:t>матер</w:t>
            </w:r>
            <w:proofErr w:type="gramEnd"/>
            <w:r w:rsidRPr="00E00E86">
              <w:rPr>
                <w:rFonts w:ascii="TimesNewRoman" w:hAnsi="TimesNewRoman" w:cs="TimesNewRoman"/>
                <w:sz w:val="24"/>
                <w:szCs w:val="24"/>
              </w:rPr>
              <w:t>іалу, мають</w:t>
            </w:r>
            <w:r w:rsidRPr="00E00E86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E00E86">
              <w:rPr>
                <w:rFonts w:ascii="TimesNewRoman" w:hAnsi="TimesNewRoman" w:cs="TimesNewRoman"/>
                <w:sz w:val="24"/>
                <w:szCs w:val="24"/>
              </w:rPr>
              <w:t>нечіткі уявлення про об'єкт вивчення</w:t>
            </w:r>
          </w:p>
        </w:tc>
      </w:tr>
      <w:tr w:rsidR="004569F7" w:rsidTr="001D5BB2">
        <w:trPr>
          <w:trHeight w:val="563"/>
        </w:trPr>
        <w:tc>
          <w:tcPr>
            <w:tcW w:w="1660" w:type="dxa"/>
            <w:vMerge/>
          </w:tcPr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</w:pPr>
          </w:p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</w:pPr>
            <w:r w:rsidRPr="00E00E86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119" w:type="dxa"/>
          </w:tcPr>
          <w:p w:rsidR="004569F7" w:rsidRPr="001D5BB2" w:rsidRDefault="004569F7" w:rsidP="001D5B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</w:rPr>
            </w:pPr>
            <w:r w:rsidRPr="00E00E86">
              <w:rPr>
                <w:rFonts w:ascii="TimesNewRoman" w:hAnsi="TimesNewRoman" w:cs="TimesNewRoman"/>
                <w:sz w:val="24"/>
                <w:szCs w:val="24"/>
              </w:rPr>
              <w:t>Учні відтворюють частину навчального матеріалу; з допомогою</w:t>
            </w:r>
            <w:r w:rsidRPr="00E00E86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E00E86">
              <w:rPr>
                <w:rFonts w:ascii="TimesNewRoman" w:hAnsi="TimesNewRoman" w:cs="TimesNewRoman"/>
                <w:sz w:val="24"/>
                <w:szCs w:val="24"/>
              </w:rPr>
              <w:t>вчителя виконують елементарні завдання</w:t>
            </w:r>
          </w:p>
        </w:tc>
      </w:tr>
      <w:tr w:rsidR="004569F7" w:rsidTr="001D5BB2">
        <w:trPr>
          <w:trHeight w:val="500"/>
        </w:trPr>
        <w:tc>
          <w:tcPr>
            <w:tcW w:w="1660" w:type="dxa"/>
            <w:vMerge w:val="restart"/>
          </w:tcPr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4569F7" w:rsidRPr="001D5BB2" w:rsidRDefault="004569F7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1D5BB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II. Середній</w:t>
            </w:r>
          </w:p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</w:pPr>
          </w:p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</w:pPr>
            <w:r w:rsidRPr="00E00E86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119" w:type="dxa"/>
          </w:tcPr>
          <w:p w:rsidR="004569F7" w:rsidRPr="001D5BB2" w:rsidRDefault="004569F7" w:rsidP="001D5B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</w:rPr>
            </w:pPr>
            <w:r w:rsidRPr="00E00E86">
              <w:rPr>
                <w:rFonts w:ascii="TimesNewRoman" w:hAnsi="TimesNewRoman" w:cs="TimesNewRoman"/>
                <w:sz w:val="24"/>
                <w:szCs w:val="24"/>
              </w:rPr>
              <w:t>Учні з допомогою вчителя відтворюють основний навчальний</w:t>
            </w:r>
            <w:r w:rsidRPr="00E00E86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E00E86">
              <w:rPr>
                <w:rFonts w:ascii="TimesNewRoman" w:hAnsi="TimesNewRoman" w:cs="TimesNewRoman"/>
                <w:sz w:val="24"/>
                <w:szCs w:val="24"/>
              </w:rPr>
              <w:t>матер</w:t>
            </w:r>
            <w:proofErr w:type="gramEnd"/>
            <w:r w:rsidRPr="00E00E86">
              <w:rPr>
                <w:rFonts w:ascii="TimesNewRoman" w:hAnsi="TimesNewRoman" w:cs="TimesNewRoman"/>
                <w:sz w:val="24"/>
                <w:szCs w:val="24"/>
              </w:rPr>
              <w:t>іал, можуть повторити за зразком певну операцію, дію</w:t>
            </w:r>
          </w:p>
        </w:tc>
      </w:tr>
      <w:tr w:rsidR="004569F7" w:rsidTr="001D5BB2">
        <w:trPr>
          <w:trHeight w:val="454"/>
        </w:trPr>
        <w:tc>
          <w:tcPr>
            <w:tcW w:w="1660" w:type="dxa"/>
            <w:vMerge/>
          </w:tcPr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</w:pPr>
          </w:p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</w:pPr>
            <w:r w:rsidRPr="00E00E86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119" w:type="dxa"/>
          </w:tcPr>
          <w:p w:rsidR="004569F7" w:rsidRPr="001D5BB2" w:rsidRDefault="004569F7" w:rsidP="001D5B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</w:rPr>
            </w:pPr>
            <w:r w:rsidRPr="00E00E86">
              <w:rPr>
                <w:rFonts w:ascii="TimesNewRoman" w:hAnsi="TimesNewRoman" w:cs="TimesNewRoman"/>
                <w:sz w:val="24"/>
                <w:szCs w:val="24"/>
              </w:rPr>
              <w:t xml:space="preserve">Учні відтворюють основний навчальний </w:t>
            </w:r>
            <w:proofErr w:type="gramStart"/>
            <w:r w:rsidRPr="00E00E86">
              <w:rPr>
                <w:rFonts w:ascii="TimesNewRoman" w:hAnsi="TimesNewRoman" w:cs="TimesNewRoman"/>
                <w:sz w:val="24"/>
                <w:szCs w:val="24"/>
              </w:rPr>
              <w:t>матер</w:t>
            </w:r>
            <w:proofErr w:type="gramEnd"/>
            <w:r w:rsidRPr="00E00E86">
              <w:rPr>
                <w:rFonts w:ascii="TimesNewRoman" w:hAnsi="TimesNewRoman" w:cs="TimesNewRoman"/>
                <w:sz w:val="24"/>
                <w:szCs w:val="24"/>
              </w:rPr>
              <w:t>іал, здатні з помилками</w:t>
            </w:r>
            <w:r w:rsidRPr="00E00E86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E00E86">
              <w:rPr>
                <w:rFonts w:ascii="TimesNewRoman" w:hAnsi="TimesNewRoman" w:cs="TimesNewRoman"/>
                <w:sz w:val="24"/>
                <w:szCs w:val="24"/>
              </w:rPr>
              <w:t>й неточностями дати визначення понять, сформулювати правило</w:t>
            </w:r>
          </w:p>
        </w:tc>
      </w:tr>
      <w:tr w:rsidR="004569F7" w:rsidTr="001D5BB2">
        <w:trPr>
          <w:trHeight w:val="454"/>
        </w:trPr>
        <w:tc>
          <w:tcPr>
            <w:tcW w:w="1660" w:type="dxa"/>
            <w:vMerge/>
          </w:tcPr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</w:pPr>
            <w:r w:rsidRPr="00E00E86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  <w:t>6</w:t>
            </w:r>
          </w:p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19" w:type="dxa"/>
          </w:tcPr>
          <w:p w:rsidR="004569F7" w:rsidRPr="00E00E86" w:rsidRDefault="004569F7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00E86">
              <w:rPr>
                <w:rFonts w:ascii="TimesNewRoman" w:hAnsi="TimesNewRoman" w:cs="TimesNewRoman"/>
                <w:sz w:val="24"/>
                <w:szCs w:val="24"/>
              </w:rPr>
              <w:t>Учні виявляють знання й розуміння основних положень навчального</w:t>
            </w:r>
            <w:r w:rsidRPr="00E00E86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E00E86">
              <w:rPr>
                <w:rFonts w:ascii="TimesNewRoman" w:hAnsi="TimesNewRoman" w:cs="TimesNewRoman"/>
                <w:sz w:val="24"/>
                <w:szCs w:val="24"/>
              </w:rPr>
              <w:t>матеріалу. Відповіді їх правильні, але недостатньо осмислені. Вміють</w:t>
            </w:r>
          </w:p>
          <w:p w:rsidR="004569F7" w:rsidRPr="00E00E86" w:rsidRDefault="004569F7" w:rsidP="00D1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 w:rsidRPr="00E00E86">
              <w:rPr>
                <w:rFonts w:ascii="TimesNewRoman" w:hAnsi="TimesNewRoman" w:cs="TimesNewRoman"/>
                <w:sz w:val="24"/>
                <w:szCs w:val="24"/>
              </w:rPr>
              <w:t>застосовувати знання при виконанні завдань за зразком</w:t>
            </w:r>
          </w:p>
        </w:tc>
      </w:tr>
      <w:tr w:rsidR="004569F7" w:rsidTr="001D5BB2">
        <w:trPr>
          <w:trHeight w:val="673"/>
        </w:trPr>
        <w:tc>
          <w:tcPr>
            <w:tcW w:w="1660" w:type="dxa"/>
            <w:vMerge w:val="restart"/>
          </w:tcPr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4569F7" w:rsidRPr="001D5BB2" w:rsidRDefault="004569F7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1D5BB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III. Достатній</w:t>
            </w:r>
          </w:p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lang w:val="uk-UA"/>
              </w:rPr>
            </w:pPr>
            <w:r w:rsidRPr="00E00E86">
              <w:rPr>
                <w:rFonts w:ascii="TimesNewRoman,Bold" w:hAnsi="TimesNewRoman,Bold" w:cs="TimesNewRoman,Bold"/>
                <w:b/>
                <w:bCs/>
                <w:lang w:val="uk-UA"/>
              </w:rPr>
              <w:t>7</w:t>
            </w:r>
          </w:p>
        </w:tc>
        <w:tc>
          <w:tcPr>
            <w:tcW w:w="7119" w:type="dxa"/>
          </w:tcPr>
          <w:p w:rsidR="004569F7" w:rsidRPr="00E00E86" w:rsidRDefault="004569F7" w:rsidP="0045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00E86">
              <w:rPr>
                <w:rFonts w:ascii="TimesNewRoman" w:hAnsi="TimesNewRoman" w:cs="TimesNewRoman"/>
                <w:sz w:val="24"/>
                <w:szCs w:val="24"/>
              </w:rPr>
              <w:t xml:space="preserve">Учні правильно відтворюють навчальний </w:t>
            </w:r>
            <w:proofErr w:type="gramStart"/>
            <w:r w:rsidRPr="00E00E86">
              <w:rPr>
                <w:rFonts w:ascii="TimesNewRoman" w:hAnsi="TimesNewRoman" w:cs="TimesNewRoman"/>
                <w:sz w:val="24"/>
                <w:szCs w:val="24"/>
              </w:rPr>
              <w:t>матер</w:t>
            </w:r>
            <w:proofErr w:type="gramEnd"/>
            <w:r w:rsidRPr="00E00E86">
              <w:rPr>
                <w:rFonts w:ascii="TimesNewRoman" w:hAnsi="TimesNewRoman" w:cs="TimesNewRoman"/>
                <w:sz w:val="24"/>
                <w:szCs w:val="24"/>
              </w:rPr>
              <w:t>іал, знають</w:t>
            </w:r>
            <w:r w:rsidR="00D10796" w:rsidRPr="00E00E86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E00E86">
              <w:rPr>
                <w:rFonts w:ascii="TimesNewRoman" w:hAnsi="TimesNewRoman" w:cs="TimesNewRoman"/>
                <w:sz w:val="24"/>
                <w:szCs w:val="24"/>
              </w:rPr>
              <w:t>основоположні теорії і факти, вміють наводити окремі власні приклади</w:t>
            </w:r>
          </w:p>
          <w:p w:rsidR="004569F7" w:rsidRPr="001D5BB2" w:rsidRDefault="004569F7" w:rsidP="001D5B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</w:rPr>
            </w:pPr>
            <w:r w:rsidRPr="00E00E86">
              <w:rPr>
                <w:rFonts w:ascii="TimesNewRoman" w:hAnsi="TimesNewRoman" w:cs="TimesNewRoman"/>
                <w:sz w:val="24"/>
                <w:szCs w:val="24"/>
              </w:rPr>
              <w:t xml:space="preserve">на </w:t>
            </w:r>
            <w:proofErr w:type="gramStart"/>
            <w:r w:rsidRPr="00E00E86"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  <w:r w:rsidRPr="00E00E86">
              <w:rPr>
                <w:rFonts w:ascii="TimesNewRoman" w:hAnsi="TimesNewRoman" w:cs="TimesNewRoman"/>
                <w:sz w:val="24"/>
                <w:szCs w:val="24"/>
              </w:rPr>
              <w:t>ідтвердження певних думок, частково контролюють власні</w:t>
            </w:r>
            <w:r w:rsidR="00D10796" w:rsidRPr="00E00E86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E00E86">
              <w:rPr>
                <w:rFonts w:ascii="TimesNewRoman" w:hAnsi="TimesNewRoman" w:cs="TimesNewRoman"/>
                <w:sz w:val="24"/>
                <w:szCs w:val="24"/>
              </w:rPr>
              <w:t>навчальні дії</w:t>
            </w:r>
          </w:p>
        </w:tc>
      </w:tr>
      <w:tr w:rsidR="004569F7" w:rsidTr="001D5BB2">
        <w:trPr>
          <w:trHeight w:val="672"/>
        </w:trPr>
        <w:tc>
          <w:tcPr>
            <w:tcW w:w="1660" w:type="dxa"/>
            <w:vMerge/>
          </w:tcPr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lang w:val="uk-UA"/>
              </w:rPr>
            </w:pPr>
            <w:r w:rsidRPr="00E00E86">
              <w:rPr>
                <w:rFonts w:ascii="TimesNewRoman,Bold" w:hAnsi="TimesNewRoman,Bold" w:cs="TimesNewRoman,Bold"/>
                <w:b/>
                <w:bCs/>
                <w:lang w:val="uk-UA"/>
              </w:rPr>
              <w:t>8</w:t>
            </w:r>
          </w:p>
        </w:tc>
        <w:tc>
          <w:tcPr>
            <w:tcW w:w="7119" w:type="dxa"/>
          </w:tcPr>
          <w:p w:rsidR="004569F7" w:rsidRPr="001D5BB2" w:rsidRDefault="004569F7" w:rsidP="001D5B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  <w:lang w:val="en-US"/>
              </w:rPr>
            </w:pPr>
            <w:r w:rsidRPr="007E540B">
              <w:rPr>
                <w:rFonts w:ascii="TimesNewRoman" w:hAnsi="TimesNewRoman" w:cs="TimesNewRoman"/>
                <w:sz w:val="24"/>
                <w:szCs w:val="24"/>
                <w:lang w:val="uk-UA"/>
              </w:rPr>
              <w:t>Знання учнів є достатніми. Учні застосовують вивчений матеріал у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7E540B">
              <w:rPr>
                <w:rFonts w:ascii="TimesNewRoman" w:hAnsi="TimesNewRoman" w:cs="TimesNewRoman"/>
                <w:sz w:val="24"/>
                <w:szCs w:val="24"/>
                <w:lang w:val="uk-UA"/>
              </w:rPr>
              <w:t>стандартних ситуаціях, намагаються аналізувати, встановлювати</w:t>
            </w:r>
            <w:r w:rsidR="001D5BB2" w:rsidRPr="007E540B">
              <w:rPr>
                <w:rFonts w:cs="TimesNewRoman"/>
                <w:sz w:val="24"/>
                <w:szCs w:val="24"/>
                <w:lang w:val="uk-UA"/>
              </w:rPr>
              <w:t xml:space="preserve"> </w:t>
            </w:r>
            <w:r w:rsidRPr="007E540B">
              <w:rPr>
                <w:rFonts w:ascii="TimesNewRoman" w:hAnsi="TimesNewRoman" w:cs="TimesNewRoman"/>
                <w:sz w:val="24"/>
                <w:szCs w:val="24"/>
                <w:lang w:val="uk-UA"/>
              </w:rPr>
              <w:t>найсуттєвіші зв'язки і залежність між явищами, фактами, робити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7E540B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висновки, загалом контролюють власну діяльність. </w:t>
            </w:r>
            <w:r>
              <w:rPr>
                <w:rFonts w:ascii="TimesNewRoman" w:hAnsi="TimesNewRoman" w:cs="TimesNewRoman"/>
                <w:sz w:val="24"/>
                <w:szCs w:val="24"/>
              </w:rPr>
              <w:t>Відповіді їх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логічні,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хоч і мають неточності</w:t>
            </w:r>
          </w:p>
        </w:tc>
      </w:tr>
      <w:tr w:rsidR="004569F7" w:rsidRPr="00134238" w:rsidTr="001D5BB2">
        <w:trPr>
          <w:trHeight w:val="1553"/>
        </w:trPr>
        <w:tc>
          <w:tcPr>
            <w:tcW w:w="1660" w:type="dxa"/>
            <w:vMerge/>
          </w:tcPr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lang w:val="uk-UA"/>
              </w:rPr>
            </w:pPr>
            <w:r w:rsidRPr="00E00E86">
              <w:rPr>
                <w:rFonts w:ascii="TimesNewRoman,Bold" w:hAnsi="TimesNewRoman,Bold" w:cs="TimesNewRoman,Bold"/>
                <w:b/>
                <w:bCs/>
                <w:lang w:val="uk-UA"/>
              </w:rPr>
              <w:t>9</w:t>
            </w:r>
          </w:p>
        </w:tc>
        <w:tc>
          <w:tcPr>
            <w:tcW w:w="7119" w:type="dxa"/>
          </w:tcPr>
          <w:p w:rsidR="004569F7" w:rsidRPr="00E00E86" w:rsidRDefault="00D10796" w:rsidP="00D1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 w:rsidRPr="00E00E86">
              <w:rPr>
                <w:rFonts w:ascii="TimesNewRoman" w:hAnsi="TimesNewRoman" w:cs="TimesNewRoman"/>
                <w:sz w:val="24"/>
                <w:szCs w:val="24"/>
                <w:lang w:val="uk-UA"/>
              </w:rPr>
              <w:t>Учні добре володіють вивченим матеріалом, застосовують знання в</w:t>
            </w:r>
            <w:r w:rsidR="00E00E86" w:rsidRPr="00E00E86">
              <w:rPr>
                <w:rFonts w:cs="TimesNewRoman"/>
                <w:sz w:val="24"/>
                <w:szCs w:val="24"/>
                <w:lang w:val="uk-UA"/>
              </w:rPr>
              <w:t xml:space="preserve"> </w:t>
            </w:r>
            <w:r w:rsidRPr="00E00E86">
              <w:rPr>
                <w:rFonts w:ascii="TimesNewRoman" w:hAnsi="TimesNewRoman" w:cs="TimesNewRoman"/>
                <w:sz w:val="24"/>
                <w:szCs w:val="24"/>
                <w:lang w:val="uk-UA"/>
              </w:rPr>
              <w:t>стандартних ситуаціях, уміють аналізувати й систематизувати</w:t>
            </w:r>
            <w:r w:rsidR="00E00E86" w:rsidRPr="00E00E86">
              <w:rPr>
                <w:rFonts w:cs="TimesNewRoman"/>
                <w:sz w:val="24"/>
                <w:szCs w:val="24"/>
                <w:lang w:val="uk-UA"/>
              </w:rPr>
              <w:t xml:space="preserve"> </w:t>
            </w:r>
            <w:r w:rsidRPr="00E00E86">
              <w:rPr>
                <w:rFonts w:ascii="TimesNewRoman" w:hAnsi="TimesNewRoman" w:cs="TimesNewRoman"/>
                <w:sz w:val="24"/>
                <w:szCs w:val="24"/>
                <w:lang w:val="uk-UA"/>
              </w:rPr>
              <w:t>інформацію, використовують загальновідомі докази із самостійною і правильною аргументацією</w:t>
            </w:r>
          </w:p>
        </w:tc>
      </w:tr>
      <w:tr w:rsidR="004569F7" w:rsidTr="001D5BB2">
        <w:trPr>
          <w:trHeight w:val="545"/>
        </w:trPr>
        <w:tc>
          <w:tcPr>
            <w:tcW w:w="1660" w:type="dxa"/>
          </w:tcPr>
          <w:p w:rsidR="00D10796" w:rsidRPr="001D5BB2" w:rsidRDefault="00D10796" w:rsidP="00D1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1D5BB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IV. Високий</w:t>
            </w:r>
          </w:p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lang w:val="uk-UA"/>
              </w:rPr>
            </w:pPr>
            <w:r w:rsidRPr="00E00E86">
              <w:rPr>
                <w:rFonts w:ascii="TimesNewRoman,Bold" w:hAnsi="TimesNewRoman,Bold" w:cs="TimesNewRoman,Bold"/>
                <w:b/>
                <w:bCs/>
                <w:lang w:val="uk-UA"/>
              </w:rPr>
              <w:t>10</w:t>
            </w:r>
          </w:p>
        </w:tc>
        <w:tc>
          <w:tcPr>
            <w:tcW w:w="7119" w:type="dxa"/>
          </w:tcPr>
          <w:p w:rsidR="004569F7" w:rsidRPr="00E00E86" w:rsidRDefault="00D10796" w:rsidP="00E0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Учні мають повні, глибокі знання, здатні використовувати їх у</w:t>
            </w:r>
            <w:r w:rsidR="00E00E86" w:rsidRPr="00E00E86">
              <w:rPr>
                <w:rFonts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практичній діяльності, робити висновки, узагальнення</w:t>
            </w:r>
          </w:p>
        </w:tc>
      </w:tr>
      <w:tr w:rsidR="004569F7" w:rsidTr="001D5BB2">
        <w:trPr>
          <w:trHeight w:val="672"/>
        </w:trPr>
        <w:tc>
          <w:tcPr>
            <w:tcW w:w="1660" w:type="dxa"/>
          </w:tcPr>
          <w:p w:rsidR="004569F7" w:rsidRPr="001D5BB2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569F7" w:rsidRPr="00E00E86" w:rsidRDefault="004569F7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lang w:val="uk-UA"/>
              </w:rPr>
            </w:pPr>
            <w:r w:rsidRPr="00E00E86">
              <w:rPr>
                <w:rFonts w:ascii="TimesNewRoman,Bold" w:hAnsi="TimesNewRoman,Bold" w:cs="TimesNewRoman,Bold"/>
                <w:b/>
                <w:bCs/>
                <w:lang w:val="uk-UA"/>
              </w:rPr>
              <w:t>11</w:t>
            </w:r>
          </w:p>
        </w:tc>
        <w:tc>
          <w:tcPr>
            <w:tcW w:w="7119" w:type="dxa"/>
          </w:tcPr>
          <w:p w:rsidR="004569F7" w:rsidRPr="001D5BB2" w:rsidRDefault="00D10796" w:rsidP="001D5B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4"/>
                <w:szCs w:val="24"/>
              </w:rPr>
            </w:pPr>
            <w:r w:rsidRPr="00D10796">
              <w:rPr>
                <w:rFonts w:ascii="TimesNewRoman" w:hAnsi="TimesNewRoman" w:cs="TimesNewRoman"/>
                <w:sz w:val="24"/>
                <w:szCs w:val="24"/>
                <w:lang w:val="uk-UA"/>
              </w:rPr>
              <w:t>Учні мають гнучкі знання в межах вимог навчальних програм,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D10796">
              <w:rPr>
                <w:rFonts w:ascii="TimesNewRoman" w:hAnsi="TimesNewRoman" w:cs="TimesNewRoman"/>
                <w:sz w:val="24"/>
                <w:szCs w:val="24"/>
                <w:lang w:val="uk-UA"/>
              </w:rPr>
              <w:t>аргументовано використовують їх у різних ситуаціях, уміють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 w:rsidRPr="00D10796">
              <w:rPr>
                <w:rFonts w:ascii="TimesNewRoman" w:hAnsi="TimesNewRoman" w:cs="TimesNewRoman"/>
                <w:sz w:val="24"/>
                <w:szCs w:val="24"/>
                <w:lang w:val="uk-UA"/>
              </w:rPr>
              <w:t>знаходити інформацію та аналізувати її, ставити і розв'язувати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проблеми</w:t>
            </w:r>
          </w:p>
        </w:tc>
      </w:tr>
      <w:tr w:rsidR="00D310F1" w:rsidTr="001D5BB2">
        <w:trPr>
          <w:trHeight w:val="672"/>
        </w:trPr>
        <w:tc>
          <w:tcPr>
            <w:tcW w:w="1660" w:type="dxa"/>
          </w:tcPr>
          <w:p w:rsidR="00D310F1" w:rsidRPr="001D5BB2" w:rsidRDefault="00D310F1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D310F1" w:rsidRPr="00E00E86" w:rsidRDefault="00D310F1" w:rsidP="001C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lang w:val="uk-UA"/>
              </w:rPr>
            </w:pPr>
            <w:r w:rsidRPr="00E00E86">
              <w:rPr>
                <w:rFonts w:ascii="TimesNewRoman,Bold" w:hAnsi="TimesNewRoman,Bold" w:cs="TimesNewRoman,Bold"/>
                <w:b/>
                <w:bCs/>
                <w:lang w:val="uk-UA"/>
              </w:rPr>
              <w:t>12</w:t>
            </w:r>
          </w:p>
        </w:tc>
        <w:tc>
          <w:tcPr>
            <w:tcW w:w="7119" w:type="dxa"/>
          </w:tcPr>
          <w:p w:rsidR="00D310F1" w:rsidRDefault="00D310F1" w:rsidP="00D3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Учні мають системні, міцні знання в обсязі та в межах вимог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навчальних програм, усвідомлено використовують ї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х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у стандартних та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нестандартних ситуаціях. Уміють самостійно аналізувати, оцінювати,</w:t>
            </w:r>
          </w:p>
          <w:p w:rsidR="00D310F1" w:rsidRPr="00D10796" w:rsidRDefault="00D310F1" w:rsidP="00D31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узагальнювати опанований матеріал, самостійно користуватися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джерелами інформації, приймати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р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ішення</w:t>
            </w:r>
          </w:p>
        </w:tc>
      </w:tr>
    </w:tbl>
    <w:p w:rsidR="00D10796" w:rsidRPr="007E540B" w:rsidRDefault="00D10796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lastRenderedPageBreak/>
        <w:t>Видами оцінювання навчальних досягнень учнів є поточне, тематичне,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 xml:space="preserve">семестрове,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ічне оцінювання та державна підсумкова атестація.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 xml:space="preserve">Поточне оцінювання - це процес встановлення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івня навчальних досягнень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учня (учениці) в оволодінні змістом предмета, уміннями та навичками відповідно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вимог навчальних програм.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 xml:space="preserve">Об'єктом поточного оцінювання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івня навчальних досягнень учнів є знання,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вміння та навички, самостійність оцінних суджень, досвід творчої діяльності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емоційно-ціннісного ставлення до навколишньої дійсності.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>Поточне оцінювання здійснюється у процесі вивчення теми. Його основними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завдання є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становлення й оцінювання рівнів розуміння і первинного засвоєння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окремих елементів змісту теми, встановлення зв'язків між ними та засвоєним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змістом попередніх тем, закріплення знань, умінь і навичок.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>Формами поточного оцінювання є індивідуальне, групове та фронтальне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опитування; робота з діаграмами, графіками, схемами; робота з контурними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 xml:space="preserve">картами; виконання учнями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ізних видів письмових робіт; взаємоконтроль учнів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парах і групах; самоконтроль тощо. В умовах упровадження зовнішнього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 xml:space="preserve">незалежного оцінювання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особливого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 xml:space="preserve"> значення набуває тестова форма контролю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оцінювання навчальних досягнень учнів.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 xml:space="preserve">Інформація, отримана на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ідставі поточного контролю, є основною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коригування роботи вчителя на уроці.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 xml:space="preserve">Тематичному оцінюванню навчальних досягнень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ідлягають основні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результати вивчення теми (розділу).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796">
        <w:rPr>
          <w:rFonts w:ascii="Times New Roman" w:hAnsi="Times New Roman" w:cs="Times New Roman"/>
          <w:b/>
          <w:sz w:val="24"/>
          <w:szCs w:val="24"/>
        </w:rPr>
        <w:t>Тематичне оцінювання навчальних досягнень учнів забезпечу</w:t>
      </w:r>
      <w:proofErr w:type="gramStart"/>
      <w:r w:rsidRPr="00D10796">
        <w:rPr>
          <w:rFonts w:ascii="Times New Roman" w:hAnsi="Times New Roman" w:cs="Times New Roman"/>
          <w:b/>
          <w:sz w:val="24"/>
          <w:szCs w:val="24"/>
        </w:rPr>
        <w:t>є:</w:t>
      </w:r>
      <w:proofErr w:type="gramEnd"/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>- усунення безсистемності в оцінюванні;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ідвищення об'єктивності оцінки знань, навичок і вмінь;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 xml:space="preserve">- індивідуальний та диференційований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ідхід до організації навчання;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>- систематизацію й узагальнення навчального матеріалу;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>- концентрацію уваги учні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 xml:space="preserve"> до найсуттєвішого в системі знань з кожного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предмета.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 xml:space="preserve">Тематична оцінка виставляється на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ідставі результатів опанування учнями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матеріалу теми впродовж її вивчення з урахуванням поточних оцінок, різних видів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навчальних робіт (практичних, лабораторних, самостійних, творчих, контрольних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робіт) та навчальної активності школярів.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 xml:space="preserve">Перед початком вивчення чергової теми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 учні мають бути ознайомлені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тривалістю вивчення теми (кількість занять); кількістю й тематикою обов'язкових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робіт і термінами їх проведення; умовами оцінювання.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>Оцінка за семестр виставляється за результатами тематичного оцінювання,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ік - на основі семестрових оцінок.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 xml:space="preserve">Учень (учениця) має право на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ідвищення семестрової оцінки. При цьому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потрібно мати на увазі, що відповідно до Положення про золоту медаль "За високі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досягнення в навчанні" та срібну медаль "За досягнення в навчанні", затвердженого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наказом Міністерства освіти і науки України від 17.03.08 № 186 та погоджено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 xml:space="preserve">Міністерством юстиції України № 279/14970 від 02.04.08,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ідвищення результатів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 xml:space="preserve">семестрового оцінювання шляхом переатестації не дає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ідстав для нагородження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випускників золотою або срібною медалями.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 xml:space="preserve">Більш гнучкої,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ізнопланової системи оцінювання потребує профільна старша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школа, яка на основі диференційованого навчання повинна враховувати не лише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навчальні досягнення, але і творчі, проектно-дослідницькі, особистісні, соціально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значущі результати, уміння вирішувати проблеми, що виникають у різних життєвих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ситуаціях.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796">
        <w:rPr>
          <w:rFonts w:ascii="Times New Roman" w:hAnsi="Times New Roman" w:cs="Times New Roman"/>
          <w:b/>
          <w:bCs/>
          <w:sz w:val="24"/>
          <w:szCs w:val="24"/>
        </w:rPr>
        <w:t>4. Критерії, правила і процедури оцінювання педагогічної діяльності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796">
        <w:rPr>
          <w:rFonts w:ascii="Times New Roman" w:hAnsi="Times New Roman" w:cs="Times New Roman"/>
          <w:b/>
          <w:bCs/>
          <w:sz w:val="24"/>
          <w:szCs w:val="24"/>
        </w:rPr>
        <w:t>педагогічних працівникі</w:t>
      </w:r>
      <w:proofErr w:type="gramStart"/>
      <w:r w:rsidRPr="00D1079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>Процедура оцінювання педагогічної діяльності педагогічного працівника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включає в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 xml:space="preserve"> себе атестацію та сертифікацію.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>Атестація педагогічних працівників - це система заходів, спрямованих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всебічне та комплексне оцінювання педагогічної діяльності педагогічних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>Атестація педагогічних праці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вників може бути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 xml:space="preserve"> черговою або позачерговою.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>Педагогічний працівник проходить чергову атестацію не менше одного разу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п’ять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 xml:space="preserve"> років, крім випадків, передбачених законодавством.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lastRenderedPageBreak/>
        <w:t>За результатами атестації визначається відповідність педагогічного працівника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займаній посаді, присвоюються кваліфікаційні категорії, педагогічні звання. Перелік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категорій і педагогічних звань педагогічних працівників визначається Кабінетом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ів України.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7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ішення атестаційної комісії може бути підставою для звільнення педагогічного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працівника з роботи у порядку, встановленому законодавством.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>Положення про атестацію педагогічних працівників затверджує центральний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орган виконавчої влади у сфері освіти і науки.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 xml:space="preserve">Щорічне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ідвищення кваліфікації педагогічних працівників закладів загальної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середньої освіти здійснюється відповідно до Закону України "Про освіту". Загальна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 xml:space="preserve">кількість академічних годин для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ідвищення кваліфікації педагогічного працівника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впродовж п’яти років не може бути меншою за 150 годин, з яких певна кількість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годин має бути обов’язково спрямована на вдосконалення знань, вмінь і практичних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навичок у частині роботи з дітьми з особливими освітніми потребами.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 xml:space="preserve">Один із принципів організації атестації – здійснення </w:t>
      </w:r>
      <w:r w:rsidRPr="00D10796">
        <w:rPr>
          <w:rFonts w:ascii="Times New Roman" w:hAnsi="Times New Roman" w:cs="Times New Roman"/>
          <w:i/>
          <w:iCs/>
          <w:sz w:val="24"/>
          <w:szCs w:val="24"/>
        </w:rPr>
        <w:t xml:space="preserve">комплексної </w:t>
      </w:r>
      <w:r w:rsidRPr="00D10796">
        <w:rPr>
          <w:rFonts w:ascii="Times New Roman" w:hAnsi="Times New Roman" w:cs="Times New Roman"/>
          <w:sz w:val="24"/>
          <w:szCs w:val="24"/>
        </w:rPr>
        <w:t>оцінки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діяльності педагогічного працівника, яка передбачає забезпечення всебічного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 xml:space="preserve">розгляду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іалів з досвіду роботи, вивчення необхідної документації,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порівняльний аналіз результатів діяльності впродовж усього періоду від попередньої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атестації. Необхідною умовою об’єктивної атестації є всебічний аналіз освітнього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процесу у закладі, вивчення думки батьків, учні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 xml:space="preserve"> та колег вчителя, який атестується</w:t>
      </w:r>
    </w:p>
    <w:p w:rsidR="00D10796" w:rsidRP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>тощо.</w:t>
      </w:r>
    </w:p>
    <w:p w:rsidR="00D10796" w:rsidRPr="00D310F1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96">
        <w:rPr>
          <w:rFonts w:ascii="Times New Roman" w:hAnsi="Times New Roman" w:cs="Times New Roman"/>
          <w:sz w:val="24"/>
          <w:szCs w:val="24"/>
        </w:rPr>
        <w:t xml:space="preserve">Визначення </w:t>
      </w:r>
      <w:proofErr w:type="gramStart"/>
      <w:r w:rsidRPr="00D107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796">
        <w:rPr>
          <w:rFonts w:ascii="Times New Roman" w:hAnsi="Times New Roman" w:cs="Times New Roman"/>
          <w:sz w:val="24"/>
          <w:szCs w:val="24"/>
        </w:rPr>
        <w:t>івня результативності діяльності педагога, оцінювання за якими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може стати підставою для визначення його кваліфікаційного рівня наведено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0796">
        <w:rPr>
          <w:rFonts w:ascii="Times New Roman" w:hAnsi="Times New Roman" w:cs="Times New Roman"/>
          <w:sz w:val="24"/>
          <w:szCs w:val="24"/>
        </w:rPr>
        <w:t>таблиці «Критер</w:t>
      </w:r>
      <w:r w:rsidR="00D310F1">
        <w:rPr>
          <w:rFonts w:ascii="Times New Roman" w:hAnsi="Times New Roman" w:cs="Times New Roman"/>
          <w:sz w:val="24"/>
          <w:szCs w:val="24"/>
        </w:rPr>
        <w:t>ії оцінювання роботи вчителя»:</w:t>
      </w: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0F1" w:rsidRPr="00A725CF" w:rsidRDefault="00D310F1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E77" w:rsidRPr="007E540B" w:rsidRDefault="00A94E77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E77" w:rsidRPr="007E540B" w:rsidRDefault="00A94E77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E77" w:rsidRPr="007E540B" w:rsidRDefault="00A94E77" w:rsidP="00D1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96" w:rsidRDefault="00D10796" w:rsidP="00A94E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Критерії оцінювання роботи вчителя</w:t>
      </w:r>
    </w:p>
    <w:p w:rsid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І. Професійний </w:t>
      </w: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>р</w:t>
      </w:r>
      <w:proofErr w:type="gramEnd"/>
      <w:r>
        <w:rPr>
          <w:rFonts w:ascii="TimesNewRoman,Bold" w:hAnsi="TimesNewRoman,Bold" w:cs="TimesNewRoman,Bold"/>
          <w:b/>
          <w:bCs/>
          <w:sz w:val="28"/>
          <w:szCs w:val="28"/>
        </w:rPr>
        <w:t>івень діяльності вчителя</w:t>
      </w:r>
    </w:p>
    <w:p w:rsid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Кваліфікаційні категорії</w:t>
      </w:r>
    </w:p>
    <w:p w:rsidR="00D10796" w:rsidRDefault="00D10796" w:rsidP="00D1079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Критерії Спеціалі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>ст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другої категорії Спеціаліст першої категорії Спеціаліст вищої категорії</w:t>
      </w:r>
    </w:p>
    <w:p w:rsidR="00261411" w:rsidRPr="00D310F1" w:rsidRDefault="00D10796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</w:t>
      </w: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3234F3" w:rsidRPr="003234F3" w:rsidRDefault="003234F3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uk-UA"/>
        </w:rPr>
      </w:pPr>
    </w:p>
    <w:p w:rsid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D310F1" w:rsidRPr="00D310F1" w:rsidRDefault="00D310F1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lang w:val="en-US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A94E77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A94E77" w:rsidRPr="00D310F1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E77">
        <w:rPr>
          <w:rFonts w:ascii="Times New Roman" w:hAnsi="Times New Roman" w:cs="Times New Roman"/>
          <w:b/>
          <w:sz w:val="24"/>
          <w:szCs w:val="24"/>
        </w:rPr>
        <w:lastRenderedPageBreak/>
        <w:t>Сертифікація</w:t>
      </w:r>
      <w:r w:rsidRPr="00D3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b/>
          <w:sz w:val="24"/>
          <w:szCs w:val="24"/>
        </w:rPr>
        <w:t>педагогічних</w:t>
      </w:r>
      <w:r w:rsidRPr="00D3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b/>
          <w:sz w:val="24"/>
          <w:szCs w:val="24"/>
        </w:rPr>
        <w:t>працівників</w:t>
      </w:r>
      <w:r w:rsidRPr="00D310F1">
        <w:rPr>
          <w:rFonts w:ascii="Times New Roman" w:hAnsi="Times New Roman" w:cs="Times New Roman"/>
          <w:sz w:val="24"/>
          <w:szCs w:val="24"/>
        </w:rPr>
        <w:t xml:space="preserve"> - </w:t>
      </w:r>
      <w:r w:rsidRPr="00A94E77">
        <w:rPr>
          <w:rFonts w:ascii="Times New Roman" w:hAnsi="Times New Roman" w:cs="Times New Roman"/>
          <w:sz w:val="24"/>
          <w:szCs w:val="24"/>
        </w:rPr>
        <w:t>це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зовнішнє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оцінювання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професійних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педагогічного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працівника</w:t>
      </w:r>
      <w:r w:rsidRPr="00D310F1">
        <w:rPr>
          <w:rFonts w:ascii="Times New Roman" w:hAnsi="Times New Roman" w:cs="Times New Roman"/>
          <w:sz w:val="24"/>
          <w:szCs w:val="24"/>
        </w:rPr>
        <w:t xml:space="preserve"> (</w:t>
      </w:r>
      <w:r w:rsidRPr="00A94E77">
        <w:rPr>
          <w:rFonts w:ascii="Times New Roman" w:hAnsi="Times New Roman" w:cs="Times New Roman"/>
          <w:sz w:val="24"/>
          <w:szCs w:val="24"/>
        </w:rPr>
        <w:t>у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тому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числі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з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педагогіки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та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психології</w:t>
      </w:r>
      <w:r w:rsidRPr="00D310F1">
        <w:rPr>
          <w:rFonts w:ascii="Times New Roman" w:hAnsi="Times New Roman" w:cs="Times New Roman"/>
          <w:sz w:val="24"/>
          <w:szCs w:val="24"/>
        </w:rPr>
        <w:t xml:space="preserve">, </w:t>
      </w:r>
      <w:r w:rsidRPr="00A94E77">
        <w:rPr>
          <w:rFonts w:ascii="Times New Roman" w:hAnsi="Times New Roman" w:cs="Times New Roman"/>
          <w:sz w:val="24"/>
          <w:szCs w:val="24"/>
        </w:rPr>
        <w:t>практичних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вмінь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застосування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сучасних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методів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і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технологій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навчання</w:t>
      </w:r>
      <w:r w:rsidRPr="00D310F1">
        <w:rPr>
          <w:rFonts w:ascii="Times New Roman" w:hAnsi="Times New Roman" w:cs="Times New Roman"/>
          <w:sz w:val="24"/>
          <w:szCs w:val="24"/>
        </w:rPr>
        <w:t xml:space="preserve">), </w:t>
      </w:r>
      <w:r w:rsidRPr="00A94E77">
        <w:rPr>
          <w:rFonts w:ascii="Times New Roman" w:hAnsi="Times New Roman" w:cs="Times New Roman"/>
          <w:sz w:val="24"/>
          <w:szCs w:val="24"/>
        </w:rPr>
        <w:t>що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здійснюється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шляхом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незалежного</w:t>
      </w:r>
      <w:r w:rsidRPr="00D310F1">
        <w:rPr>
          <w:rFonts w:ascii="Times New Roman" w:hAnsi="Times New Roman" w:cs="Times New Roman"/>
          <w:sz w:val="24"/>
          <w:szCs w:val="24"/>
        </w:rPr>
        <w:t xml:space="preserve">  </w:t>
      </w:r>
      <w:r w:rsidRPr="00A94E77">
        <w:rPr>
          <w:rFonts w:ascii="Times New Roman" w:hAnsi="Times New Roman" w:cs="Times New Roman"/>
          <w:sz w:val="24"/>
          <w:szCs w:val="24"/>
        </w:rPr>
        <w:t>тестування</w:t>
      </w:r>
      <w:r w:rsidRPr="00D310F1">
        <w:rPr>
          <w:rFonts w:ascii="Times New Roman" w:hAnsi="Times New Roman" w:cs="Times New Roman"/>
          <w:sz w:val="24"/>
          <w:szCs w:val="24"/>
        </w:rPr>
        <w:t xml:space="preserve">, </w:t>
      </w:r>
      <w:r w:rsidRPr="00A94E77">
        <w:rPr>
          <w:rFonts w:ascii="Times New Roman" w:hAnsi="Times New Roman" w:cs="Times New Roman"/>
          <w:sz w:val="24"/>
          <w:szCs w:val="24"/>
        </w:rPr>
        <w:t>самооцінювання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та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вивчення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практичного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досвіду</w:t>
      </w:r>
      <w:r w:rsidRPr="00D310F1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роботи</w:t>
      </w:r>
      <w:r w:rsidRPr="00D310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Сертифікація педагогічного праці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вника 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ідбувається на добровільних засадах виключно за його ініціативою.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E77">
        <w:rPr>
          <w:rFonts w:ascii="Times New Roman" w:hAnsi="Times New Roman" w:cs="Times New Roman"/>
          <w:b/>
          <w:bCs/>
          <w:sz w:val="24"/>
          <w:szCs w:val="24"/>
        </w:rPr>
        <w:t>5. Критерії, правила і процедури оцінювання управлінської діяльності керівних працівникі</w:t>
      </w:r>
      <w:proofErr w:type="gramStart"/>
      <w:r w:rsidRPr="00A94E7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b/>
          <w:bCs/>
          <w:sz w:val="24"/>
          <w:szCs w:val="24"/>
        </w:rPr>
        <w:t xml:space="preserve"> закладу освіти.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Управлінська діяльність керівних працівників закладу осві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ти на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сучасному етапі передбачає вирішення низки концептуальних положень, а саме: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створення умов для переходу від адміністративного стилю управління до </w:t>
      </w:r>
      <w:r>
        <w:rPr>
          <w:rFonts w:ascii="Times New Roman" w:hAnsi="Times New Roman" w:cs="Times New Roman"/>
          <w:sz w:val="24"/>
          <w:szCs w:val="24"/>
        </w:rPr>
        <w:t>громадсько</w:t>
      </w:r>
      <w:r w:rsidRPr="00A94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ержавного;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раціональний розподіл роботи між працівниками закладу з урахуванням їх кваліфікації, досві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ду та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ділових якостей;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забезпечення оптимальної організації освітнього процесу, який би забезпечував належний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івень освіченості і вихованості випускників та підготовку їх до життя в сучасних умовах;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визначення найбільш ефективних для керівництва шляхів і форм реалізації стратегічних завдань, які б повною мірою відповідали особливостям роботи закладу та діловим якостям адміністрації, раціональне витрачення часу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іма працівниками закладу;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правильне і найбільш ефективне використання навчально-матеріальної бази та створення сприятливих умов для її поповнення в сучасних умовах;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забезпечення високого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івня працездатності всіх учасників освітнього процесу;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створення здорової творчої атмосфери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педагогічному колективі.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77">
        <w:rPr>
          <w:rFonts w:ascii="Times New Roman" w:hAnsi="Times New Roman" w:cs="Times New Roman"/>
          <w:b/>
          <w:sz w:val="24"/>
          <w:szCs w:val="24"/>
        </w:rPr>
        <w:t>Сучасні положення освітнього менеджменту вимагають від керівника навчального закладу фахових компетенцій: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прогнозувати позитивне майбутнє і формувати дух позитивних змін;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забезпечувати відкрите керівництво;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вивчати інтереси і потреби місцевої громади й суспільства в цілому, щоб визначати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 цілі і завдання;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організовувати роботу колективу на досягнення поставлених цілей;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E77">
        <w:rPr>
          <w:rFonts w:ascii="Times New Roman" w:hAnsi="Times New Roman" w:cs="Times New Roman"/>
          <w:sz w:val="24"/>
          <w:szCs w:val="24"/>
        </w:rPr>
        <w:t>- працювати над залученням додаткових ресурсів для якісного досягнення цілей;</w:t>
      </w:r>
      <w:proofErr w:type="gramEnd"/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постійно вчитися і стимулювати до цього члені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педагогічного колективу.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77">
        <w:rPr>
          <w:rFonts w:ascii="Times New Roman" w:hAnsi="Times New Roman" w:cs="Times New Roman"/>
          <w:b/>
          <w:sz w:val="24"/>
          <w:szCs w:val="24"/>
        </w:rPr>
        <w:t xml:space="preserve">Інакше кажучи, діяльність керівника закладу визначається </w:t>
      </w:r>
      <w:proofErr w:type="gramStart"/>
      <w:r w:rsidRPr="00A94E77">
        <w:rPr>
          <w:rFonts w:ascii="Times New Roman" w:hAnsi="Times New Roman" w:cs="Times New Roman"/>
          <w:b/>
          <w:sz w:val="24"/>
          <w:szCs w:val="24"/>
        </w:rPr>
        <w:t>такими</w:t>
      </w:r>
      <w:proofErr w:type="gramEnd"/>
      <w:r w:rsidRPr="00A94E77">
        <w:rPr>
          <w:rFonts w:ascii="Times New Roman" w:hAnsi="Times New Roman" w:cs="Times New Roman"/>
          <w:b/>
          <w:sz w:val="24"/>
          <w:szCs w:val="24"/>
        </w:rPr>
        <w:t xml:space="preserve"> чинниками: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івнем його компетентності;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обраною концепцією власної діяльності;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івнем розвитку і спрямованості організаційної культури закладу.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Установити ефективність навчально-виховного процесу, якість створених умов для його проведення, вплив керівника на продуктивність роботи школи неможливо без належної оцінки результатів його діяльності.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Однією з форм контролю діяльності педагогічних працівників, до яких належать і керівники закладу освіти, є атестація. Метою даного процесу контролю за діяльністю закладу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найбільш раціональне використання спеціалі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ів, підвищення ефективності їх праці та відповідальності за доручену справу;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сприяння подальшому покращенню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ідбору і вихованню кадрів, підвищення їх ділової кваліфікації;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посилення матеріальної і моральної зацікавленості працівників;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забезпечення більш тісного зв’язку заробітної плати з результатами їхньої праці;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визначення відповідності займаній посаді;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стимулювання їх професійного та посадового зростання.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77">
        <w:rPr>
          <w:rFonts w:ascii="Times New Roman" w:hAnsi="Times New Roman" w:cs="Times New Roman"/>
          <w:b/>
          <w:sz w:val="24"/>
          <w:szCs w:val="24"/>
        </w:rPr>
        <w:t>Оцінювання управлінської діяльності складається з чотирьох етапі</w:t>
      </w:r>
      <w:proofErr w:type="gramStart"/>
      <w:r w:rsidRPr="00A94E7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b/>
          <w:sz w:val="24"/>
          <w:szCs w:val="24"/>
        </w:rPr>
        <w:t>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І.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ідготовчого.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ІІ. Основного.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ІІІ.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ідсумково-корекційного.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lastRenderedPageBreak/>
        <w:t>ІV. Регулятивно-корекційного.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ідготовчому етапі відповідальною особою проводиться відбір, систематизація та аналіз матеріалів, що характеризує динаміку розвитку навчального закладу, рівень управлінської діяльності його керівників. З цією метою вивчаються: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_ матеріали попередньої експертизи управління освітнім процесом та тематичного вивчення окремих питань, що стосуються організації діяльності закладу;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_ відповідність роботи закладу особливим умовам здійснення освітньої діяльності;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_ результативність роботи закладу освіти щодо розвитку творчих здібностей школярів (участь у предметних олімпіадах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ізного рівня, учнівських турнірах, конкурсах, МАН тощо);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_ робота педагогічного колективу щодо розробки та впровадження авторських програм, навчальних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ібників, підручників;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Аналізуються статистичні дані: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_ результати _______освітньої діяльності учні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на кінець навчального року;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_ охоплення учнів гарячим харчуванням;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_ випадки дитячого травматизму, що сталися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 освітнього процесу;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_ плинність керівних та педагогічних кадрі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_ наявність конфліктних ситуацій у колективі, скарг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роботу закладу.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Другий, основний, етап комплексно-цільової програми має такі розділи: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Діагностичний, аналітично-регулятивний, контрольно-діагностичний, мотиваційно-діагностичний, контрольно-регулятивний, аналітичний.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Мета діагностичного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ідження – самоаналіз та самооцінка управлінської діяльності керівниками закладу.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Аналітично-регулятивний має за мету внесення коректив в управлінську діяльність керівникі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за результатами самоекспертизи.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Контрольно-аналітичний передбачає отримання інформації про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іально- психологічний клімат у закладі освіти та рівень знань учнів.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Мотиваційно-діагностичний дозволяє висунути пропозиції щодо визначення об’єктів та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ідходів для проведення експертизи. Експертною групою та керівниками навчального закладу укладається робоча програма експертизи управління освітнім процесом. Складається вона з трьох блоків: інваріантного, варіативного та замовленого.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До інваріантного блоку входять питання, що дозволяють визначити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івень управлінської діяльності, наявність свідомого цілеспрямованого регулювання складних процесів та організаційних відносин у закладі освіти та в кожному з його підрозділів.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Перелік питань варіативного блоку визначається з урахуванням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ідсумкових матеріалів комплексних соціально-психологічних досліджень та результатів контрольних робіт.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Питання третього блоку складаються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основі замовлення керівників навчального закладу про надання методичної допомоги в організації управлінської діяльності та навчально-виховного процесу.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Контрольно-регулятивне вивчення визначає відповідність діяльності керівникі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закладу нормативним аспектам управління, проблеми і резерви розвитку закладу, напрямки надання методичної допомоги. Його структура: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_ проведення експертизи управління освітнім процесом безпосередньо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закладі;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_ індиві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дуальна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контрольно-регулятивна робота з питань управління;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_ надання методичної допомоги за заявкою керівництва закладу;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_ оперативне усунення керівництвом виявлених недоліків.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Аналітичний розділ має на меті висловити загальну оцінку управлінської діяльності,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ідготувати висновки та пропозиції.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Третій,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ідсумково-корекційний етап поділяється на підсумковий та корекційний.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ідсумковий містить глибокий аналіз предмета експертизи, формування банку даних за її результатами, планування розвитку закладу освіти.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Корекційний - має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меті регулювання та корекцію управлінської діяльності, виявлення якісних змін предмета експертизи та прогнозування розвитку закладу.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lastRenderedPageBreak/>
        <w:t>Регулятивно-корекційний етап - передбачає вдосконалення та коригування окремих напрямкі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та форм управління освітнім процесом.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Зокрема, експертами контролюються законодавчі, нормативні та правові аспекти діяльності закладу, дотримання в ньому державного стандарту загальної середньої освіти, забезпечення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іального захисту, охорони життя, здоров`я та прав учасників освітнього процесу.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Керівниками закладу створюються необхідні умови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оптимальної діяльності учасників освітнього процесу, усуваються виявлені недоліки в роботі, здійснюється реалізація програм стратегічного розвитку закладу.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Вимоги до ділових та особистісних якостей керівникі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закладу освіти: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цілеспрямованість та саморозвиток;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компетентність;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динамічність та самокритичність;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управлінська етика;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прогностичність та аналітичність;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креативність, здатність до інноваційного пошуку.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здатність приймати своєчасне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ішення та брати на себе відповідальність за результат діяльності.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Ефективність управлінської діяльності керівника закладу включає стан реалізації його управлінських функцій, основних аспекті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видів діяльності, </w:t>
      </w:r>
      <w:r>
        <w:rPr>
          <w:rFonts w:ascii="Times New Roman" w:hAnsi="Times New Roman" w:cs="Times New Roman"/>
          <w:sz w:val="24"/>
          <w:szCs w:val="24"/>
        </w:rPr>
        <w:t>ступінь їх впливу на</w:t>
      </w:r>
      <w:r w:rsidRPr="00A94E77">
        <w:rPr>
          <w:rFonts w:ascii="Times New Roman" w:hAnsi="Times New Roman" w:cs="Times New Roman"/>
          <w:sz w:val="24"/>
          <w:szCs w:val="24"/>
        </w:rPr>
        <w:t xml:space="preserve"> результативність освітнього процесу, а саме: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1. Саморозвиток та самовдосконалення керівника у сфері управлінської діяльності.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2. Стратегічне планування базується на положеннях концепції розвитку закладу, висновках аналізу та самоаналізу результатів діяльності.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ічне планування формується на стратегічних засадах розвитку закладу.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4. Здійснення аналізу і оцінки ефективності реалізації планів, проекті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5. Забезпечення професійного розвитку вчителів, методичного супроводу молодих спеціалі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6. Поширення позитивної інформації про заклад.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7. Створення повноцінних умов функціонування закладу (безпечні та гі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ієнічні).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8. Застосування ІКТ-технологій у освітньому процесі.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9. Забезпечення якості освіти через взаємодію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іх учасників освітнього процесу.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Позитивна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оцінка компетентності керівника з боку працівників.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E77">
        <w:rPr>
          <w:rFonts w:ascii="Times New Roman" w:hAnsi="Times New Roman" w:cs="Times New Roman"/>
          <w:b/>
          <w:bCs/>
          <w:sz w:val="24"/>
          <w:szCs w:val="24"/>
        </w:rPr>
        <w:t>6. Інформаційна система для ефективного управління закладом освіти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Однією з умов розвитку освіти є запровадження інформаційно-комунікаційних технологій в управлінську та освітню діяльність закладу освіти. Така діяльність проводиться у двох напрямках: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впровадження інформаційних технологій в управлінську діяльність освітнього закладу;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комп'ютеризація освітнього процесу.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Перший із зазначених напрямів полягає у створенні оптимальних умов роботи учасників освітнього процесу, застосування ними програмного забезпечення, що допомагає систематизувати роботу суб'єктів управління закладом на усіх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івнях.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Другий напрям - це впровадження у освітній процес електронних засобів навчання, розробка і застосування електронного супроводу занять, самостійної і виховної роботи та тестових програмних засобі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Інновації в управлінні освітнім закладом на базі інформаційних технологій є ключовим механізмом, який дозволить створити переваги в конкурентному середовищі. В цьому напрямку основними заходами в розвитку інформатизації є створення її належної та ефективної інфраструктури, впровадження уніфікованих засобів доступу до корпоративних даних, поліпшення керування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іх комплексів інформаційних ресурсів, а також забезпечення відповідності інфраструктури стратегічним цілям закладу.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86">
        <w:rPr>
          <w:rFonts w:ascii="Times New Roman" w:hAnsi="Times New Roman" w:cs="Times New Roman"/>
          <w:b/>
          <w:sz w:val="24"/>
          <w:szCs w:val="24"/>
        </w:rPr>
        <w:t>Інформаційна система управління</w:t>
      </w:r>
      <w:r w:rsidRPr="00A94E77">
        <w:rPr>
          <w:rFonts w:ascii="Times New Roman" w:hAnsi="Times New Roman" w:cs="Times New Roman"/>
          <w:sz w:val="24"/>
          <w:szCs w:val="24"/>
        </w:rPr>
        <w:t xml:space="preserve"> - це програмно-апаратний комплекс, що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забезпечує ряд основних функцій роботи з документами в електронному вигляді.</w:t>
      </w:r>
    </w:p>
    <w:p w:rsidR="00E00E86" w:rsidRPr="00E00E86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До основних функцій відносять реєстрацію документів, розробку та збереження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 xml:space="preserve">документів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електронному вигляді, направлення документів на розгляд та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виконання, контроль проходження та виконання документів, пошук документів по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різним параметрам, введення, підтримку та зберігання будь-яких типів документів,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lastRenderedPageBreak/>
        <w:t xml:space="preserve">захист від несанкціонованого доступу та управління прав доступу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документів.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E77">
        <w:rPr>
          <w:rFonts w:ascii="Times New Roman" w:hAnsi="Times New Roman" w:cs="Times New Roman"/>
          <w:b/>
          <w:bCs/>
          <w:sz w:val="24"/>
          <w:szCs w:val="24"/>
        </w:rPr>
        <w:t>7. Інклюзивне освітнє середовище, універсальний дизайн та розумне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E77">
        <w:rPr>
          <w:rFonts w:ascii="Times New Roman" w:hAnsi="Times New Roman" w:cs="Times New Roman"/>
          <w:b/>
          <w:bCs/>
          <w:sz w:val="24"/>
          <w:szCs w:val="24"/>
        </w:rPr>
        <w:t>пристосування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E77">
        <w:rPr>
          <w:rFonts w:ascii="Times New Roman" w:hAnsi="Times New Roman" w:cs="Times New Roman"/>
          <w:sz w:val="24"/>
          <w:szCs w:val="24"/>
        </w:rPr>
        <w:t>Особам з особливими освітніми потребами освіта надається нарівні з іншими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особами, у тому числі шляхом створення належного фінансового, кадрового,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матеріально-технічного забезпечення та забезпечення універсального дизайну та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розумного пристосування, що враховує індивідуальні потреби таких осіб.</w:t>
      </w:r>
      <w:proofErr w:type="gramEnd"/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Універсальний дизайн закладу створюється на таких принципах: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івність і доступність використання.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Надання однакових засобів для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іх користувачів: для уникнення відособлення окремих груп населення.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2. Гнучкість використання.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Дизайн повинен забезпечити наявність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широкого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переліку індивідуальних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налаштувань і можливостей з урахуванням потреб користувачів.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3. Просте та зручне використання.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Дизайн повинен забезпечувати простоту та інтуїтивність використання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 xml:space="preserve">незалежно від досвіду, освіти, мовного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івня та віку користувача.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4. Сприйняття інформації з урахуванням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ізних сенсорних можливостей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користувачів.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Дизайн повинен сприяти ефективному донесенню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ієї необхідної інформації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до користувача незалежно від зовнішніх умов або можливостей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сприйняття користувача.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5. Припустимість помилок.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Дизайн повинен звести до мінімуму можливість виникнення ризиків і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шкідливих наслідків випадкових або ненавмисних дій користувачі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6. Низький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івень фізичних зусиль.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Дизайн розраховано на затрату незначних фізичних ресурсів користувачів,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 xml:space="preserve">на мінімальний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івень стомлюваності.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7. Наявність необхідного розміру і простору.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Наявність необхідного розміру і простору при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ідході, під’їзді та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різноманітних діях, незважаючи на фізичні параметри, стан і ступінь мобільності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користувача.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E77">
        <w:rPr>
          <w:rFonts w:ascii="Times New Roman" w:hAnsi="Times New Roman" w:cs="Times New Roman"/>
          <w:b/>
          <w:bCs/>
          <w:sz w:val="24"/>
          <w:szCs w:val="24"/>
        </w:rPr>
        <w:t>8. Моніторинг якості освіти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86">
        <w:rPr>
          <w:rFonts w:ascii="Times New Roman" w:hAnsi="Times New Roman" w:cs="Times New Roman"/>
          <w:b/>
          <w:sz w:val="24"/>
          <w:szCs w:val="24"/>
        </w:rPr>
        <w:t>Моніторинг якості освіти</w:t>
      </w:r>
      <w:r w:rsidRPr="00A94E77">
        <w:rPr>
          <w:rFonts w:ascii="Times New Roman" w:hAnsi="Times New Roman" w:cs="Times New Roman"/>
          <w:sz w:val="24"/>
          <w:szCs w:val="24"/>
        </w:rPr>
        <w:t xml:space="preserve"> - це система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ідовних і систематичних заходів, що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здійснюються з метою виявлення та відстеження тенденцій у розвитку якості освіти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в країні, на окремих територіях, у закладах освіти (інших суб’єктах освітньої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діяльності), встановлення відповідності фактичних результатів освітньої діяльності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її заявленим цілям, а також оцінювання ступеня, напряму і причин відхилень від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цілей.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Моніторинг якості освіти може бути внутрішній та зовнішній.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Внутрішній моніторинг якості освіти проводиться закладом освіти (іншими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суб’єктами освітньої діяльності).</w:t>
      </w:r>
    </w:p>
    <w:p w:rsidR="00A94E77" w:rsidRPr="00E00E86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86">
        <w:rPr>
          <w:rFonts w:ascii="Times New Roman" w:hAnsi="Times New Roman" w:cs="Times New Roman"/>
          <w:b/>
          <w:sz w:val="24"/>
          <w:szCs w:val="24"/>
        </w:rPr>
        <w:t>Завдання моніторингу: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Здійснення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систематичного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 контролю за освітнім процесом у школі.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Створення власної системи неперервного і тривалого спостереження,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оцінювання стану освітнього процесу.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Аналіз чинників впливу на результативність успішності,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ідтримка високої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мотивації навчання.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Створення оптимальних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іально-психологічних умов для саморозвитку та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самореалізації здобувачів освіти і педагогів.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Прогнозування на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ідставі об’єктивних даних динаміки й тенденцій розвитку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освітнього процесу в школі.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Предмет моніторингу.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Предметом моніторингу є якість освітнього процесу в закладі освіти.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Об’єкти моніторингу.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Об’єктом моніторингу є система організації освітнього процесу в школі, що включає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 xml:space="preserve">кілька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івнів: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здобувач освіти;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учитель;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lastRenderedPageBreak/>
        <w:t>- класний керівник;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батьки і громадськість та ін.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Суб’єкти моніторингу.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Суб’єктами моніторингу виступають: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моніторингова група;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адміністрація закладу;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органи управління освітою (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ізних рівнів).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Форми та методи моніторингу.</w:t>
      </w:r>
    </w:p>
    <w:p w:rsidR="00A94E77" w:rsidRPr="00E00E86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86">
        <w:rPr>
          <w:rFonts w:ascii="Times New Roman" w:hAnsi="Times New Roman" w:cs="Times New Roman"/>
          <w:b/>
          <w:sz w:val="24"/>
          <w:szCs w:val="24"/>
        </w:rPr>
        <w:t>Основними формами моніторингу</w:t>
      </w:r>
      <w:proofErr w:type="gramStart"/>
      <w:r w:rsidRPr="00E00E86">
        <w:rPr>
          <w:rFonts w:ascii="Times New Roman" w:hAnsi="Times New Roman" w:cs="Times New Roman"/>
          <w:b/>
          <w:sz w:val="24"/>
          <w:szCs w:val="24"/>
        </w:rPr>
        <w:t xml:space="preserve"> є:</w:t>
      </w:r>
      <w:proofErr w:type="gramEnd"/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самооцінювання власної діяльності педагогами, здобувачами освіти,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адміністрацією;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внутрішня оцінка діяльності адміністрацією, керівниками методичних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E77">
        <w:rPr>
          <w:rFonts w:ascii="Times New Roman" w:hAnsi="Times New Roman" w:cs="Times New Roman"/>
          <w:sz w:val="24"/>
          <w:szCs w:val="24"/>
        </w:rPr>
        <w:t>об’єднань (проведення контрольних робіт, участь у І та ІІ етапі Всеукраїнських</w:t>
      </w:r>
      <w:proofErr w:type="gramEnd"/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предметних олімпіад, відвідування уроків);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зовнішнє оцінювання діяльності органами управління освітою.</w:t>
      </w:r>
    </w:p>
    <w:p w:rsidR="00A94E77" w:rsidRPr="00E00E86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86">
        <w:rPr>
          <w:rFonts w:ascii="Times New Roman" w:hAnsi="Times New Roman" w:cs="Times New Roman"/>
          <w:b/>
          <w:sz w:val="24"/>
          <w:szCs w:val="24"/>
        </w:rPr>
        <w:t>Критерії моніторингу: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об’єктивність (створення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івних умов для всіх учасників освітнього процесу);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систематичність (згідно алгоритму дій, етапів та в певній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ідовності);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відповідність завдань змісту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іджуваного матеріалу, чіткість оцінювання,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шляхи перевірки результатів;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надійність (повторний контроль іншими суб’єктами);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гуманізм (в умовах довіри, поваги до особистості).</w:t>
      </w:r>
    </w:p>
    <w:p w:rsidR="00A94E77" w:rsidRPr="00E00E86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86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E77">
        <w:rPr>
          <w:rFonts w:ascii="Times New Roman" w:hAnsi="Times New Roman" w:cs="Times New Roman"/>
          <w:sz w:val="24"/>
          <w:szCs w:val="24"/>
        </w:rPr>
        <w:t>- Отримання результатів стану освітнього процесу в закладі освіти.</w:t>
      </w:r>
      <w:proofErr w:type="gramEnd"/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Покращення функцій управління освітнім процесом, накопичення даних для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 xml:space="preserve">прийняття управлінських та тактичних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ішень.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ідсумки моніторингу: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>ідсумки моніторингу узагальнюються у схемах, діаграмах, висвітлюються в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аналітично-інформаційних матеріалах.</w:t>
      </w:r>
    </w:p>
    <w:p w:rsidR="00A94E77" w:rsidRPr="00A94E77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E77">
        <w:rPr>
          <w:rFonts w:ascii="Times New Roman" w:hAnsi="Times New Roman" w:cs="Times New Roman"/>
          <w:sz w:val="24"/>
          <w:szCs w:val="24"/>
        </w:rPr>
        <w:t>- Дані моніторингу можуть використовуватись для обговорення на засіданнях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>методичних обєднаннях, нарадах при директору, педагогічних радах.</w:t>
      </w:r>
      <w:proofErr w:type="gramEnd"/>
    </w:p>
    <w:p w:rsidR="00A94E77" w:rsidRPr="00E00E86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7">
        <w:rPr>
          <w:rFonts w:ascii="Times New Roman" w:hAnsi="Times New Roman" w:cs="Times New Roman"/>
          <w:sz w:val="24"/>
          <w:szCs w:val="24"/>
        </w:rPr>
        <w:t>- За результатами моніторингу розробляються рекомендації, приймаються</w:t>
      </w:r>
      <w:r w:rsidR="00E00E86" w:rsidRPr="00E00E86">
        <w:rPr>
          <w:rFonts w:ascii="Times New Roman" w:hAnsi="Times New Roman" w:cs="Times New Roman"/>
          <w:sz w:val="24"/>
          <w:szCs w:val="24"/>
        </w:rPr>
        <w:t xml:space="preserve"> </w:t>
      </w:r>
      <w:r w:rsidRPr="00A94E77">
        <w:rPr>
          <w:rFonts w:ascii="Times New Roman" w:hAnsi="Times New Roman" w:cs="Times New Roman"/>
          <w:sz w:val="24"/>
          <w:szCs w:val="24"/>
        </w:rPr>
        <w:t xml:space="preserve">управлінські </w:t>
      </w:r>
      <w:proofErr w:type="gramStart"/>
      <w:r w:rsidRPr="00A94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E77">
        <w:rPr>
          <w:rFonts w:ascii="Times New Roman" w:hAnsi="Times New Roman" w:cs="Times New Roman"/>
          <w:sz w:val="24"/>
          <w:szCs w:val="24"/>
        </w:rPr>
        <w:t xml:space="preserve">ішення щодо </w:t>
      </w:r>
      <w:r w:rsidR="00E00E86">
        <w:rPr>
          <w:rFonts w:ascii="Times New Roman" w:hAnsi="Times New Roman" w:cs="Times New Roman"/>
          <w:sz w:val="24"/>
          <w:szCs w:val="24"/>
        </w:rPr>
        <w:t>планування та корекції роботи.</w:t>
      </w:r>
    </w:p>
    <w:p w:rsidR="00A94E77" w:rsidRPr="007E540B" w:rsidRDefault="00A94E77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D310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A94E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A94E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A94E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A94E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A94E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A94E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A94E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A94E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A94E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A94E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A94E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E00E86" w:rsidRPr="007E540B" w:rsidRDefault="00E00E86" w:rsidP="00A94E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A725CF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D310F1" w:rsidRPr="00A725CF" w:rsidRDefault="00D310F1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1D5BB2" w:rsidRPr="007E540B" w:rsidRDefault="001D5BB2" w:rsidP="00926C17">
      <w:pPr>
        <w:pBdr>
          <w:bottom w:val="single" w:sz="6" w:space="2" w:color="3D3D3D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</w:p>
    <w:p w:rsidR="004A3FE9" w:rsidRPr="00651184" w:rsidRDefault="004A3FE9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7E540B" w:rsidRDefault="00AA1191" w:rsidP="004A3FE9">
      <w:pPr>
        <w:pStyle w:val="Default"/>
      </w:pPr>
    </w:p>
    <w:p w:rsidR="007E540B" w:rsidRPr="007E540B" w:rsidRDefault="007E540B" w:rsidP="004A3FE9">
      <w:pPr>
        <w:pStyle w:val="Default"/>
      </w:pPr>
    </w:p>
    <w:p w:rsidR="007E540B" w:rsidRPr="007E540B" w:rsidRDefault="007E540B" w:rsidP="004A3FE9">
      <w:pPr>
        <w:pStyle w:val="Default"/>
      </w:pPr>
    </w:p>
    <w:p w:rsidR="007E540B" w:rsidRPr="007E540B" w:rsidRDefault="007E540B" w:rsidP="004A3FE9">
      <w:pPr>
        <w:pStyle w:val="Default"/>
      </w:pPr>
    </w:p>
    <w:p w:rsidR="007E540B" w:rsidRPr="007E540B" w:rsidRDefault="007E540B" w:rsidP="004A3FE9">
      <w:pPr>
        <w:pStyle w:val="Default"/>
      </w:pPr>
    </w:p>
    <w:p w:rsidR="007E540B" w:rsidRPr="007E540B" w:rsidRDefault="007E540B" w:rsidP="004A3FE9">
      <w:pPr>
        <w:pStyle w:val="Default"/>
      </w:pPr>
    </w:p>
    <w:p w:rsidR="007E540B" w:rsidRPr="007E540B" w:rsidRDefault="007E540B" w:rsidP="004A3FE9">
      <w:pPr>
        <w:pStyle w:val="Default"/>
      </w:pPr>
    </w:p>
    <w:p w:rsidR="007E540B" w:rsidRPr="007E540B" w:rsidRDefault="007E540B" w:rsidP="004A3FE9">
      <w:pPr>
        <w:pStyle w:val="Default"/>
      </w:pPr>
    </w:p>
    <w:p w:rsidR="007E540B" w:rsidRPr="007E540B" w:rsidRDefault="007E540B" w:rsidP="004A3FE9">
      <w:pPr>
        <w:pStyle w:val="Default"/>
      </w:pPr>
    </w:p>
    <w:p w:rsidR="007E540B" w:rsidRPr="007E540B" w:rsidRDefault="007E540B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Default="00AA1191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134238" w:rsidRDefault="00134238" w:rsidP="004A3FE9">
      <w:pPr>
        <w:pStyle w:val="Default"/>
        <w:rPr>
          <w:lang w:val="uk-UA"/>
        </w:rPr>
      </w:pPr>
    </w:p>
    <w:p w:rsidR="00134238" w:rsidRDefault="00134238" w:rsidP="004A3FE9">
      <w:pPr>
        <w:pStyle w:val="Default"/>
        <w:rPr>
          <w:lang w:val="uk-UA"/>
        </w:rPr>
      </w:pPr>
    </w:p>
    <w:p w:rsidR="00134238" w:rsidRDefault="00134238" w:rsidP="004A3FE9">
      <w:pPr>
        <w:pStyle w:val="Default"/>
        <w:rPr>
          <w:lang w:val="uk-UA"/>
        </w:rPr>
      </w:pPr>
    </w:p>
    <w:p w:rsidR="00134238" w:rsidRDefault="00134238" w:rsidP="004A3FE9">
      <w:pPr>
        <w:pStyle w:val="Default"/>
        <w:rPr>
          <w:lang w:val="uk-UA"/>
        </w:rPr>
      </w:pPr>
    </w:p>
    <w:p w:rsidR="00134238" w:rsidRDefault="00134238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Default="00A725CF" w:rsidP="004A3FE9">
      <w:pPr>
        <w:pStyle w:val="Default"/>
        <w:rPr>
          <w:lang w:val="uk-UA"/>
        </w:rPr>
      </w:pPr>
    </w:p>
    <w:p w:rsidR="00A725CF" w:rsidRPr="00A725CF" w:rsidRDefault="00A725CF" w:rsidP="004A3FE9">
      <w:pPr>
        <w:pStyle w:val="Default"/>
        <w:rPr>
          <w:lang w:val="uk-UA"/>
        </w:rPr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Default="00AA1191" w:rsidP="00AA1191">
      <w:pPr>
        <w:pStyle w:val="Default"/>
      </w:pPr>
    </w:p>
    <w:p w:rsidR="00AA1191" w:rsidRPr="00281D08" w:rsidRDefault="00AA1191" w:rsidP="00AA1191">
      <w:pPr>
        <w:pStyle w:val="Default"/>
      </w:pPr>
      <w:r w:rsidRPr="00281D08">
        <w:t xml:space="preserve"> </w:t>
      </w:r>
      <w:r w:rsidRPr="00281D08">
        <w:rPr>
          <w:b/>
          <w:bCs/>
        </w:rPr>
        <w:t xml:space="preserve">СХВАЛЕНО                                                                             ЗАТВЕРДЖЕНО </w:t>
      </w:r>
    </w:p>
    <w:p w:rsidR="00AA1191" w:rsidRPr="00281D08" w:rsidRDefault="00AA1191" w:rsidP="00AA1191">
      <w:pPr>
        <w:pStyle w:val="Default"/>
      </w:pPr>
      <w:r w:rsidRPr="00281D08">
        <w:t xml:space="preserve">Педагогічною радою                                                                    наказом від 15.02  2019 р. №  </w:t>
      </w:r>
    </w:p>
    <w:p w:rsidR="00AA1191" w:rsidRPr="00281D08" w:rsidRDefault="00AA1191" w:rsidP="00AA1191">
      <w:pPr>
        <w:pStyle w:val="Default"/>
      </w:pPr>
      <w:r w:rsidRPr="00281D08">
        <w:rPr>
          <w:lang w:val="uk-UA"/>
        </w:rPr>
        <w:t>НВК №23 с.Кам</w:t>
      </w:r>
      <w:r w:rsidRPr="00281D08">
        <w:t>’</w:t>
      </w:r>
      <w:r w:rsidRPr="00281D08">
        <w:rPr>
          <w:lang w:val="uk-UA"/>
        </w:rPr>
        <w:t>яне</w:t>
      </w:r>
      <w:r w:rsidRPr="00281D08">
        <w:t xml:space="preserve">                                                                   по </w:t>
      </w:r>
      <w:r w:rsidRPr="00281D08">
        <w:rPr>
          <w:lang w:val="uk-UA"/>
        </w:rPr>
        <w:t>НВК №23 с.Кам</w:t>
      </w:r>
      <w:r w:rsidRPr="00281D08">
        <w:t>’</w:t>
      </w:r>
      <w:r w:rsidRPr="00281D08">
        <w:rPr>
          <w:lang w:val="uk-UA"/>
        </w:rPr>
        <w:t>яне</w:t>
      </w:r>
      <w:r w:rsidRPr="00281D08">
        <w:t xml:space="preserve">  </w:t>
      </w:r>
    </w:p>
    <w:p w:rsidR="00AA1191" w:rsidRPr="00281D08" w:rsidRDefault="00AA1191" w:rsidP="00AA1191">
      <w:pPr>
        <w:pStyle w:val="Default"/>
      </w:pPr>
      <w:r w:rsidRPr="00281D08">
        <w:t xml:space="preserve">                                                                                                    Директор НВК _______ У.Г.Лалак </w:t>
      </w:r>
    </w:p>
    <w:p w:rsidR="00AA1191" w:rsidRPr="00281D08" w:rsidRDefault="00AA1191" w:rsidP="00AA1191">
      <w:pPr>
        <w:pStyle w:val="Default"/>
      </w:pPr>
      <w:r w:rsidRPr="00281D08">
        <w:t xml:space="preserve">(протокол №   від </w:t>
      </w:r>
      <w:r w:rsidRPr="00281D08">
        <w:rPr>
          <w:b/>
        </w:rPr>
        <w:t>08.02.2019 р</w:t>
      </w:r>
      <w:r w:rsidRPr="00281D08">
        <w:t xml:space="preserve">.) </w:t>
      </w:r>
    </w:p>
    <w:p w:rsidR="00AA1191" w:rsidRPr="00281D08" w:rsidRDefault="00AA1191" w:rsidP="00AA1191">
      <w:pPr>
        <w:pStyle w:val="Default"/>
      </w:pPr>
      <w:r w:rsidRPr="00281D08">
        <w:t xml:space="preserve">Голова педагогічної ради У.Г.Лалак </w:t>
      </w:r>
    </w:p>
    <w:p w:rsidR="00AA1191" w:rsidRPr="00281D08" w:rsidRDefault="00AA1191" w:rsidP="00AA1191">
      <w:pPr>
        <w:pStyle w:val="Default"/>
      </w:pPr>
    </w:p>
    <w:p w:rsidR="00AA1191" w:rsidRPr="00281D08" w:rsidRDefault="00AA1191" w:rsidP="00AA1191">
      <w:pPr>
        <w:pStyle w:val="Default"/>
        <w:rPr>
          <w:lang w:val="uk-UA"/>
        </w:rPr>
      </w:pPr>
    </w:p>
    <w:p w:rsidR="00AA1191" w:rsidRPr="00281D08" w:rsidRDefault="00AA1191" w:rsidP="00AA1191">
      <w:pPr>
        <w:pStyle w:val="Default"/>
        <w:rPr>
          <w:lang w:val="uk-UA"/>
        </w:rPr>
      </w:pPr>
    </w:p>
    <w:p w:rsidR="00AA1191" w:rsidRPr="00281D08" w:rsidRDefault="00AA1191" w:rsidP="00AA1191">
      <w:pPr>
        <w:pStyle w:val="Default"/>
        <w:rPr>
          <w:lang w:val="uk-UA"/>
        </w:rPr>
      </w:pPr>
    </w:p>
    <w:p w:rsidR="00AA1191" w:rsidRPr="00281D08" w:rsidRDefault="00AA1191" w:rsidP="00AA1191">
      <w:pPr>
        <w:pStyle w:val="Default"/>
        <w:rPr>
          <w:lang w:val="uk-UA"/>
        </w:rPr>
      </w:pPr>
    </w:p>
    <w:p w:rsidR="00AA1191" w:rsidRPr="00281D08" w:rsidRDefault="00AA1191" w:rsidP="00AA1191">
      <w:pPr>
        <w:pStyle w:val="Default"/>
        <w:rPr>
          <w:lang w:val="uk-UA"/>
        </w:rPr>
      </w:pPr>
    </w:p>
    <w:p w:rsidR="00AA1191" w:rsidRPr="00281D08" w:rsidRDefault="00AA1191" w:rsidP="00AA1191">
      <w:pPr>
        <w:pStyle w:val="Default"/>
        <w:rPr>
          <w:lang w:val="uk-UA"/>
        </w:rPr>
      </w:pPr>
    </w:p>
    <w:p w:rsidR="00AA1191" w:rsidRPr="00281D08" w:rsidRDefault="00AA1191" w:rsidP="00AA1191">
      <w:pPr>
        <w:pStyle w:val="Default"/>
        <w:rPr>
          <w:lang w:val="uk-UA"/>
        </w:rPr>
      </w:pPr>
    </w:p>
    <w:p w:rsidR="00AA1191" w:rsidRPr="00281D08" w:rsidRDefault="00AA1191" w:rsidP="00AA1191">
      <w:pPr>
        <w:pStyle w:val="Default"/>
        <w:jc w:val="center"/>
        <w:rPr>
          <w:b/>
        </w:rPr>
      </w:pPr>
      <w:r w:rsidRPr="00281D08">
        <w:rPr>
          <w:b/>
          <w:bCs/>
        </w:rPr>
        <w:t>Положення</w:t>
      </w:r>
    </w:p>
    <w:p w:rsidR="00AA1191" w:rsidRPr="00281D08" w:rsidRDefault="00AA1191" w:rsidP="00AA1191">
      <w:pPr>
        <w:pStyle w:val="Default"/>
        <w:jc w:val="center"/>
        <w:rPr>
          <w:b/>
          <w:bCs/>
        </w:rPr>
      </w:pPr>
      <w:r w:rsidRPr="00281D08">
        <w:rPr>
          <w:b/>
          <w:bCs/>
        </w:rPr>
        <w:t>про внутрішню систему забезпечення якості освіти</w:t>
      </w:r>
    </w:p>
    <w:p w:rsidR="00AA1191" w:rsidRPr="00281D08" w:rsidRDefault="00AA1191" w:rsidP="00AA1191">
      <w:pPr>
        <w:pStyle w:val="Default"/>
        <w:jc w:val="center"/>
        <w:rPr>
          <w:b/>
        </w:rPr>
      </w:pPr>
    </w:p>
    <w:p w:rsidR="00AA1191" w:rsidRPr="00281D08" w:rsidRDefault="00AA1191" w:rsidP="00AA11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81D08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Pr="00281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КОМУНАЛЬНОМУ  НАВЧАЛЬНО-ВИХОВНОМУ КОМПЛЕКС</w:t>
      </w:r>
      <w:r w:rsidRPr="0028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</w:t>
      </w:r>
      <w:r w:rsidRPr="0028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“ЗАГАЛЬНООСВІТНІЙ НАВЧАЛЬНИЙ ЗАКЛАД –</w:t>
      </w:r>
    </w:p>
    <w:p w:rsidR="00AA1191" w:rsidRPr="00281D08" w:rsidRDefault="00AA1191" w:rsidP="00AA11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8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ДОШКІЛЬНИЙ НАВЧАЛЬНИЙ ЗАКЛАД”</w:t>
      </w:r>
    </w:p>
    <w:p w:rsidR="00AA1191" w:rsidRPr="00281D08" w:rsidRDefault="00AA1191" w:rsidP="00AA11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8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ХОДОРІВСЬКОЇ МІСЬКОЇ РАДИ ЛЬВІВСЬКОЇ ОБЛАСТІ № 23</w:t>
      </w:r>
    </w:p>
    <w:p w:rsidR="00AA1191" w:rsidRPr="00281D08" w:rsidRDefault="00AA1191" w:rsidP="00AA1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С. КАМ’ЯНЕ</w:t>
      </w:r>
    </w:p>
    <w:p w:rsidR="00AA1191" w:rsidRPr="00651184" w:rsidRDefault="00AA1191" w:rsidP="004A3FE9">
      <w:pPr>
        <w:pStyle w:val="Default"/>
        <w:rPr>
          <w:b/>
        </w:rPr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651184" w:rsidRDefault="00AA1191" w:rsidP="004A3FE9">
      <w:pPr>
        <w:pStyle w:val="Default"/>
      </w:pPr>
    </w:p>
    <w:p w:rsidR="00AA1191" w:rsidRPr="00281D08" w:rsidRDefault="00AA1191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4A3FE9">
      <w:pPr>
        <w:pStyle w:val="Default"/>
        <w:rPr>
          <w:b/>
          <w:bCs/>
          <w:color w:val="auto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FE9" w:rsidRPr="00651184" w:rsidRDefault="004A3FE9" w:rsidP="008C76F1">
      <w:pPr>
        <w:pStyle w:val="Default"/>
        <w:pageBreakBefore/>
        <w:jc w:val="both"/>
        <w:rPr>
          <w:color w:val="auto"/>
        </w:rPr>
      </w:pPr>
      <w:r w:rsidRPr="00281D08">
        <w:rPr>
          <w:b/>
          <w:bCs/>
          <w:color w:val="auto"/>
        </w:rPr>
        <w:lastRenderedPageBreak/>
        <w:t>І</w:t>
      </w:r>
      <w:r w:rsidRPr="00651184">
        <w:rPr>
          <w:b/>
          <w:bCs/>
          <w:color w:val="auto"/>
        </w:rPr>
        <w:t xml:space="preserve">. </w:t>
      </w:r>
      <w:r w:rsidRPr="00281D08">
        <w:rPr>
          <w:b/>
          <w:bCs/>
          <w:color w:val="auto"/>
        </w:rPr>
        <w:t>Загальні</w:t>
      </w:r>
      <w:r w:rsidRPr="00651184">
        <w:rPr>
          <w:b/>
          <w:bCs/>
          <w:color w:val="auto"/>
        </w:rPr>
        <w:t xml:space="preserve"> </w:t>
      </w:r>
      <w:r w:rsidRPr="00281D08">
        <w:rPr>
          <w:b/>
          <w:bCs/>
          <w:color w:val="auto"/>
        </w:rPr>
        <w:t>положення</w:t>
      </w:r>
      <w:r w:rsidRPr="00651184">
        <w:rPr>
          <w:b/>
          <w:bCs/>
          <w:color w:val="auto"/>
        </w:rPr>
        <w:t xml:space="preserve"> </w:t>
      </w:r>
    </w:p>
    <w:p w:rsidR="004A3FE9" w:rsidRPr="00281D08" w:rsidRDefault="004A3FE9" w:rsidP="008C76F1">
      <w:pPr>
        <w:pStyle w:val="Default"/>
        <w:jc w:val="both"/>
        <w:rPr>
          <w:color w:val="auto"/>
          <w:lang w:val="uk-UA"/>
        </w:rPr>
      </w:pPr>
      <w:r w:rsidRPr="00651184">
        <w:rPr>
          <w:color w:val="auto"/>
        </w:rPr>
        <w:t xml:space="preserve">1.1 </w:t>
      </w:r>
      <w:r w:rsidRPr="00281D08">
        <w:rPr>
          <w:color w:val="auto"/>
        </w:rPr>
        <w:t>Внутрішня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система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забезпечення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якості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освітньої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діяльності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та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якості</w:t>
      </w:r>
      <w:r w:rsidRPr="00651184">
        <w:rPr>
          <w:color w:val="auto"/>
        </w:rPr>
        <w:t xml:space="preserve"> </w:t>
      </w:r>
      <w:r w:rsidR="00AA1191" w:rsidRPr="00281D08">
        <w:rPr>
          <w:color w:val="auto"/>
          <w:lang w:val="uk-UA"/>
        </w:rPr>
        <w:t xml:space="preserve"> </w:t>
      </w:r>
      <w:r w:rsidRPr="00281D08">
        <w:rPr>
          <w:color w:val="auto"/>
        </w:rPr>
        <w:t>загальної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середньої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освіти</w:t>
      </w:r>
      <w:r w:rsidRPr="00651184">
        <w:rPr>
          <w:color w:val="auto"/>
        </w:rPr>
        <w:t xml:space="preserve"> ( </w:t>
      </w:r>
      <w:r w:rsidRPr="00281D08">
        <w:rPr>
          <w:color w:val="auto"/>
        </w:rPr>
        <w:t>далі</w:t>
      </w:r>
      <w:r w:rsidRPr="00651184">
        <w:rPr>
          <w:color w:val="auto"/>
        </w:rPr>
        <w:t xml:space="preserve"> – </w:t>
      </w:r>
      <w:r w:rsidRPr="00281D08">
        <w:rPr>
          <w:color w:val="auto"/>
        </w:rPr>
        <w:t>внутрішня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система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забезпечення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якості</w:t>
      </w:r>
      <w:r w:rsidRPr="00651184">
        <w:rPr>
          <w:color w:val="auto"/>
        </w:rPr>
        <w:t xml:space="preserve">) </w:t>
      </w:r>
      <w:r w:rsidR="00AA1191" w:rsidRPr="00281D08">
        <w:rPr>
          <w:color w:val="auto"/>
          <w:lang w:val="uk-UA"/>
        </w:rPr>
        <w:t xml:space="preserve"> </w:t>
      </w:r>
      <w:r w:rsidRPr="00281D08">
        <w:rPr>
          <w:color w:val="auto"/>
        </w:rPr>
        <w:t>інтегрована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в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загальну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систему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управління</w:t>
      </w:r>
      <w:r w:rsidRPr="00651184">
        <w:rPr>
          <w:color w:val="auto"/>
        </w:rPr>
        <w:t xml:space="preserve"> </w:t>
      </w:r>
      <w:r w:rsidRPr="00281D08">
        <w:rPr>
          <w:color w:val="auto"/>
        </w:rPr>
        <w:t>якістю</w:t>
      </w:r>
      <w:r w:rsidRPr="00651184">
        <w:rPr>
          <w:color w:val="auto"/>
        </w:rPr>
        <w:t xml:space="preserve"> </w:t>
      </w:r>
      <w:r w:rsidR="008C76F1" w:rsidRPr="00281D08">
        <w:rPr>
          <w:color w:val="auto"/>
          <w:lang w:val="uk-UA"/>
        </w:rPr>
        <w:t xml:space="preserve"> НВК№23 с</w:t>
      </w:r>
      <w:proofErr w:type="gramStart"/>
      <w:r w:rsidR="008C76F1" w:rsidRPr="00281D08">
        <w:rPr>
          <w:color w:val="auto"/>
          <w:lang w:val="uk-UA"/>
        </w:rPr>
        <w:t>.К</w:t>
      </w:r>
      <w:proofErr w:type="gramEnd"/>
      <w:r w:rsidR="008C76F1" w:rsidRPr="00281D08">
        <w:rPr>
          <w:color w:val="auto"/>
          <w:lang w:val="uk-UA"/>
        </w:rPr>
        <w:t xml:space="preserve">ам’яне </w:t>
      </w:r>
      <w:r w:rsidRPr="00281D08">
        <w:rPr>
          <w:color w:val="auto"/>
          <w:lang w:val="uk-UA"/>
        </w:rPr>
        <w:t xml:space="preserve"> </w:t>
      </w:r>
      <w:r w:rsidR="008C76F1" w:rsidRPr="00281D08">
        <w:rPr>
          <w:color w:val="auto"/>
          <w:lang w:val="uk-UA"/>
        </w:rPr>
        <w:t>( далі НВК</w:t>
      </w:r>
      <w:r w:rsidRPr="00281D08">
        <w:rPr>
          <w:color w:val="auto"/>
          <w:lang w:val="uk-UA"/>
        </w:rPr>
        <w:t xml:space="preserve">). Вона має гарантувати якість освітньої діяльності і забезпечувати стабільне виконання нею вимог чинного законодавства, державних </w:t>
      </w:r>
      <w:r w:rsidR="008029A6" w:rsidRPr="00281D08">
        <w:rPr>
          <w:color w:val="auto"/>
          <w:lang w:val="uk-UA"/>
        </w:rPr>
        <w:t xml:space="preserve"> </w:t>
      </w:r>
      <w:r w:rsidRPr="00281D08">
        <w:rPr>
          <w:color w:val="auto"/>
          <w:lang w:val="uk-UA"/>
        </w:rPr>
        <w:t xml:space="preserve">та галузевих стандартів освіти. </w:t>
      </w:r>
    </w:p>
    <w:p w:rsidR="008C76F1" w:rsidRPr="00281D08" w:rsidRDefault="008C76F1" w:rsidP="008C76F1">
      <w:pPr>
        <w:pStyle w:val="Default"/>
        <w:jc w:val="both"/>
        <w:rPr>
          <w:color w:val="auto"/>
          <w:lang w:val="uk-UA"/>
        </w:rPr>
      </w:pPr>
    </w:p>
    <w:p w:rsidR="004A3FE9" w:rsidRPr="00281D08" w:rsidRDefault="008C76F1" w:rsidP="00E637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1D08"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="008A7096" w:rsidRPr="00281D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A3FE9" w:rsidRPr="00281D08">
        <w:rPr>
          <w:rFonts w:ascii="Times New Roman" w:hAnsi="Times New Roman" w:cs="Times New Roman"/>
          <w:sz w:val="24"/>
          <w:szCs w:val="24"/>
          <w:lang w:val="uk-UA"/>
        </w:rPr>
        <w:t>Положення про внутрішню систему забезпечення якості освіти у</w:t>
      </w:r>
      <w:r w:rsidRPr="00281D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КОМУНАЛЬНОМУ НАВЧАЛЬНО-ВИХОВНОМУ КОМПЛЕКСІ “ЗАГАЛЬНООСВІТНІЙ НАВЧАЛЬНИЙ ЗАКЛАД –ДОШКІЛЬНИЙ НАВЧАЛЬНИЙ ЗАКЛАД” ХОДОРІВСЬКОЇ МІСЬКОЇ РАДИ ЛЬВІВСЬКОЇ  ОБЛАСТІ № 23 С. КАМ’ЯНЕ </w:t>
      </w:r>
      <w:r w:rsidR="004A3FE9" w:rsidRPr="00281D08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розроблено на підставі статті 41 ч. 2 Закону України « Про освіту» від 5 вересня 2017 року № 2145 – </w:t>
      </w:r>
      <w:r w:rsidR="004A3FE9" w:rsidRPr="00281D08">
        <w:rPr>
          <w:rFonts w:ascii="Times New Roman" w:hAnsi="Times New Roman" w:cs="Times New Roman"/>
          <w:sz w:val="24"/>
          <w:szCs w:val="24"/>
        </w:rPr>
        <w:t>V</w:t>
      </w:r>
      <w:r w:rsidR="004A3FE9" w:rsidRPr="00281D08">
        <w:rPr>
          <w:rFonts w:ascii="Times New Roman" w:hAnsi="Times New Roman" w:cs="Times New Roman"/>
          <w:sz w:val="24"/>
          <w:szCs w:val="24"/>
          <w:lang w:val="uk-UA"/>
        </w:rPr>
        <w:t xml:space="preserve">ІІІ та Закону України « Про загальну середню освіту» від 28.09.2017 року № 2145 – 19 </w:t>
      </w:r>
      <w:r w:rsidRPr="00281D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Статуту НВК, Концепції розвитку НВК</w:t>
      </w:r>
      <w:r w:rsidR="00E637C7"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4A3FE9" w:rsidRPr="00281D08">
        <w:rPr>
          <w:rFonts w:ascii="Times New Roman" w:hAnsi="Times New Roman" w:cs="Times New Roman"/>
          <w:sz w:val="24"/>
          <w:szCs w:val="24"/>
          <w:lang w:val="uk-UA"/>
        </w:rPr>
        <w:t xml:space="preserve">і передбачає здійснення таких </w:t>
      </w:r>
      <w:r w:rsidR="004A3FE9" w:rsidRPr="00281D08">
        <w:rPr>
          <w:rFonts w:ascii="Times New Roman" w:hAnsi="Times New Roman" w:cs="Times New Roman"/>
          <w:b/>
          <w:sz w:val="24"/>
          <w:szCs w:val="24"/>
          <w:lang w:val="uk-UA"/>
        </w:rPr>
        <w:t>процедур і заходів:</w:t>
      </w:r>
      <w:r w:rsidR="004A3FE9" w:rsidRPr="00281D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3FE9" w:rsidRPr="00281D08" w:rsidRDefault="004A3FE9" w:rsidP="004A3FE9">
      <w:pPr>
        <w:pStyle w:val="Default"/>
        <w:rPr>
          <w:color w:val="auto"/>
          <w:lang w:val="uk-UA"/>
        </w:rPr>
      </w:pPr>
    </w:p>
    <w:p w:rsidR="004A3FE9" w:rsidRPr="00281D08" w:rsidRDefault="004A3FE9" w:rsidP="004A3FE9">
      <w:pPr>
        <w:pStyle w:val="Default"/>
        <w:rPr>
          <w:color w:val="auto"/>
        </w:rPr>
      </w:pPr>
      <w:r w:rsidRPr="00281D08">
        <w:rPr>
          <w:color w:val="auto"/>
        </w:rPr>
        <w:t>* визначення принципі</w:t>
      </w:r>
      <w:proofErr w:type="gramStart"/>
      <w:r w:rsidRPr="00281D08">
        <w:rPr>
          <w:color w:val="auto"/>
        </w:rPr>
        <w:t>в</w:t>
      </w:r>
      <w:proofErr w:type="gramEnd"/>
      <w:r w:rsidRPr="00281D08">
        <w:rPr>
          <w:color w:val="auto"/>
        </w:rPr>
        <w:t xml:space="preserve"> та процедур забезпечення якості загальної середньої освіти; </w:t>
      </w:r>
    </w:p>
    <w:p w:rsidR="004A3FE9" w:rsidRPr="00281D08" w:rsidRDefault="004A3FE9" w:rsidP="004A3FE9">
      <w:pPr>
        <w:pStyle w:val="Default"/>
        <w:rPr>
          <w:color w:val="auto"/>
        </w:rPr>
      </w:pPr>
      <w:r w:rsidRPr="00281D08">
        <w:rPr>
          <w:color w:val="auto"/>
        </w:rPr>
        <w:t xml:space="preserve">* здійснення моніторингу та періодичного перегляду освітніх програм; </w:t>
      </w:r>
    </w:p>
    <w:p w:rsidR="004A3FE9" w:rsidRPr="00281D08" w:rsidRDefault="004A3FE9" w:rsidP="004A3FE9">
      <w:pPr>
        <w:pStyle w:val="Default"/>
        <w:rPr>
          <w:color w:val="auto"/>
        </w:rPr>
      </w:pPr>
      <w:r w:rsidRPr="00281D08">
        <w:rPr>
          <w:color w:val="auto"/>
        </w:rPr>
        <w:t xml:space="preserve">* щорічне оцінювання здобувачів загальної середньої освіти, педагогічних </w:t>
      </w:r>
      <w:r w:rsidR="008C76F1" w:rsidRPr="00281D08">
        <w:rPr>
          <w:color w:val="auto"/>
        </w:rPr>
        <w:t xml:space="preserve"> працівників НВК</w:t>
      </w:r>
      <w:r w:rsidRPr="00281D08">
        <w:rPr>
          <w:color w:val="auto"/>
        </w:rPr>
        <w:t xml:space="preserve"> та регулярне оприлюднення результатів </w:t>
      </w:r>
      <w:proofErr w:type="gramStart"/>
      <w:r w:rsidRPr="00281D08">
        <w:rPr>
          <w:color w:val="auto"/>
        </w:rPr>
        <w:t>таких</w:t>
      </w:r>
      <w:proofErr w:type="gramEnd"/>
      <w:r w:rsidRPr="00281D08">
        <w:rPr>
          <w:color w:val="auto"/>
        </w:rPr>
        <w:t xml:space="preserve"> оцінювань </w:t>
      </w:r>
      <w:r w:rsidR="008C76F1" w:rsidRPr="00281D08">
        <w:rPr>
          <w:color w:val="auto"/>
        </w:rPr>
        <w:t xml:space="preserve"> </w:t>
      </w:r>
      <w:r w:rsidRPr="00281D08">
        <w:rPr>
          <w:color w:val="auto"/>
        </w:rPr>
        <w:t xml:space="preserve">на офіційному веб-сайті; </w:t>
      </w:r>
    </w:p>
    <w:p w:rsidR="004A3FE9" w:rsidRPr="00281D08" w:rsidRDefault="004A3FE9" w:rsidP="004A3FE9">
      <w:pPr>
        <w:pStyle w:val="Default"/>
        <w:rPr>
          <w:color w:val="auto"/>
        </w:rPr>
      </w:pPr>
      <w:r w:rsidRPr="00281D08">
        <w:rPr>
          <w:color w:val="auto"/>
        </w:rPr>
        <w:t xml:space="preserve">* забезпечення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ідвищення кваліфікації педагогічних працівників; </w:t>
      </w:r>
    </w:p>
    <w:p w:rsidR="004A3FE9" w:rsidRPr="00281D08" w:rsidRDefault="004A3FE9" w:rsidP="004A3FE9">
      <w:pPr>
        <w:pStyle w:val="Default"/>
        <w:rPr>
          <w:color w:val="auto"/>
        </w:rPr>
      </w:pPr>
      <w:r w:rsidRPr="00281D08">
        <w:rPr>
          <w:color w:val="auto"/>
        </w:rPr>
        <w:t xml:space="preserve">* забезпечення наявності необхідних ресурсів </w:t>
      </w:r>
      <w:proofErr w:type="gramStart"/>
      <w:r w:rsidRPr="00281D08">
        <w:rPr>
          <w:color w:val="auto"/>
        </w:rPr>
        <w:t>для</w:t>
      </w:r>
      <w:proofErr w:type="gramEnd"/>
      <w:r w:rsidRPr="00281D08">
        <w:rPr>
          <w:color w:val="auto"/>
        </w:rPr>
        <w:t xml:space="preserve"> організації освітнього </w:t>
      </w:r>
      <w:r w:rsidR="008C76F1" w:rsidRPr="00281D08">
        <w:rPr>
          <w:color w:val="auto"/>
        </w:rPr>
        <w:t xml:space="preserve"> </w:t>
      </w:r>
      <w:r w:rsidRPr="00281D08">
        <w:rPr>
          <w:color w:val="auto"/>
        </w:rPr>
        <w:t xml:space="preserve">процесу; </w:t>
      </w:r>
    </w:p>
    <w:p w:rsidR="004A3FE9" w:rsidRPr="00281D08" w:rsidRDefault="004A3FE9" w:rsidP="004A3FE9">
      <w:pPr>
        <w:pStyle w:val="Default"/>
        <w:rPr>
          <w:color w:val="auto"/>
        </w:rPr>
      </w:pPr>
      <w:r w:rsidRPr="00281D08">
        <w:rPr>
          <w:color w:val="auto"/>
        </w:rPr>
        <w:t xml:space="preserve">* забезпечення наявності інформаційних систем для ефективного управління освітнім процесом; </w:t>
      </w:r>
    </w:p>
    <w:p w:rsidR="004A3FE9" w:rsidRPr="00281D08" w:rsidRDefault="004A3FE9" w:rsidP="004A3FE9">
      <w:pPr>
        <w:pStyle w:val="Default"/>
        <w:rPr>
          <w:color w:val="auto"/>
        </w:rPr>
      </w:pPr>
      <w:r w:rsidRPr="00281D08">
        <w:rPr>
          <w:color w:val="auto"/>
        </w:rPr>
        <w:t xml:space="preserve">* забезпечення публічності інформації про освітні програми; </w:t>
      </w:r>
    </w:p>
    <w:p w:rsidR="004A3FE9" w:rsidRPr="00281D08" w:rsidRDefault="004A3FE9" w:rsidP="004A3FE9">
      <w:pPr>
        <w:pStyle w:val="Default"/>
        <w:rPr>
          <w:color w:val="auto"/>
        </w:rPr>
      </w:pPr>
      <w:r w:rsidRPr="00281D08">
        <w:rPr>
          <w:color w:val="auto"/>
        </w:rPr>
        <w:t xml:space="preserve">* забезпечення ефективної системи та механізмів академічної доброчесності </w:t>
      </w:r>
      <w:r w:rsidR="008C76F1" w:rsidRPr="00281D08">
        <w:rPr>
          <w:color w:val="auto"/>
        </w:rPr>
        <w:t>працівників НВК</w:t>
      </w:r>
      <w:r w:rsidRPr="00281D08">
        <w:rPr>
          <w:color w:val="auto"/>
        </w:rPr>
        <w:t xml:space="preserve"> і здобувачів освіти; </w:t>
      </w:r>
    </w:p>
    <w:p w:rsidR="004A3FE9" w:rsidRPr="00281D08" w:rsidRDefault="004A3FE9" w:rsidP="004A3FE9">
      <w:pPr>
        <w:pStyle w:val="Default"/>
        <w:rPr>
          <w:color w:val="auto"/>
        </w:rPr>
      </w:pPr>
      <w:r w:rsidRPr="00281D08">
        <w:rPr>
          <w:color w:val="auto"/>
        </w:rPr>
        <w:t xml:space="preserve"> інші процедури і заходи </w:t>
      </w:r>
    </w:p>
    <w:p w:rsidR="004A3FE9" w:rsidRPr="00281D08" w:rsidRDefault="004A3FE9" w:rsidP="004A3FE9">
      <w:pPr>
        <w:pStyle w:val="Default"/>
        <w:rPr>
          <w:color w:val="auto"/>
        </w:rPr>
      </w:pPr>
      <w:r w:rsidRPr="00281D08">
        <w:rPr>
          <w:color w:val="auto"/>
        </w:rPr>
        <w:t xml:space="preserve">Забезпечення якості загальної середньої освіти на </w:t>
      </w:r>
      <w:proofErr w:type="gramStart"/>
      <w:r w:rsidRPr="00281D08">
        <w:rPr>
          <w:color w:val="auto"/>
        </w:rPr>
        <w:t>р</w:t>
      </w:r>
      <w:proofErr w:type="gramEnd"/>
      <w:r w:rsidRPr="00281D08">
        <w:rPr>
          <w:color w:val="auto"/>
        </w:rPr>
        <w:t>івні державних стандартів є пріоритетним напрямом та метою спільної д</w:t>
      </w:r>
      <w:r w:rsidR="008C76F1" w:rsidRPr="00281D08">
        <w:rPr>
          <w:color w:val="auto"/>
        </w:rPr>
        <w:t>іяльності всіх працівників НВК</w:t>
      </w:r>
      <w:r w:rsidRPr="00281D08">
        <w:rPr>
          <w:color w:val="auto"/>
        </w:rPr>
        <w:t xml:space="preserve">. </w:t>
      </w:r>
    </w:p>
    <w:p w:rsidR="004A3FE9" w:rsidRPr="00281D08" w:rsidRDefault="004A3FE9" w:rsidP="004A3FE9">
      <w:pPr>
        <w:pStyle w:val="Default"/>
        <w:rPr>
          <w:color w:val="auto"/>
        </w:rPr>
      </w:pPr>
      <w:r w:rsidRPr="00281D08">
        <w:rPr>
          <w:color w:val="auto"/>
        </w:rPr>
        <w:t> Забезпечення якості освіти є багатоплановим і включа</w:t>
      </w:r>
      <w:proofErr w:type="gramStart"/>
      <w:r w:rsidRPr="00281D08">
        <w:rPr>
          <w:color w:val="auto"/>
        </w:rPr>
        <w:t>є:</w:t>
      </w:r>
      <w:proofErr w:type="gramEnd"/>
      <w:r w:rsidRPr="00281D08">
        <w:rPr>
          <w:color w:val="auto"/>
        </w:rPr>
        <w:t xml:space="preserve"> </w:t>
      </w:r>
    </w:p>
    <w:p w:rsidR="004A3FE9" w:rsidRPr="00281D08" w:rsidRDefault="004A3FE9" w:rsidP="004A3FE9">
      <w:pPr>
        <w:pStyle w:val="Default"/>
        <w:rPr>
          <w:color w:val="auto"/>
        </w:rPr>
      </w:pPr>
      <w:r w:rsidRPr="00281D08">
        <w:rPr>
          <w:color w:val="auto"/>
        </w:rPr>
        <w:t xml:space="preserve">Наявність необхідних ресурсів ( кадрових, фінансових, матеріальних, інформаційних, наукових, навчально-методичних тощо); організацію освітнього процесу, яка найбільш адекватно відповідає сучасним тенденціям розвитку національної та </w:t>
      </w:r>
      <w:proofErr w:type="gramStart"/>
      <w:r w:rsidRPr="00281D08">
        <w:rPr>
          <w:color w:val="auto"/>
        </w:rPr>
        <w:t>св</w:t>
      </w:r>
      <w:proofErr w:type="gramEnd"/>
      <w:r w:rsidRPr="00281D08">
        <w:rPr>
          <w:color w:val="auto"/>
        </w:rPr>
        <w:t xml:space="preserve">ітової економіки </w:t>
      </w:r>
      <w:r w:rsidR="008C76F1" w:rsidRPr="00281D08">
        <w:rPr>
          <w:color w:val="auto"/>
        </w:rPr>
        <w:t xml:space="preserve">і </w:t>
      </w:r>
      <w:r w:rsidRPr="00281D08">
        <w:rPr>
          <w:color w:val="auto"/>
        </w:rPr>
        <w:t>освіти; контр</w:t>
      </w:r>
      <w:r w:rsidR="008C76F1" w:rsidRPr="00281D08">
        <w:rPr>
          <w:color w:val="auto"/>
        </w:rPr>
        <w:t>оль освітньої діяльності у НВК</w:t>
      </w:r>
      <w:r w:rsidRPr="00281D08">
        <w:rPr>
          <w:color w:val="auto"/>
        </w:rPr>
        <w:t xml:space="preserve">. </w:t>
      </w:r>
    </w:p>
    <w:p w:rsidR="004A3FE9" w:rsidRPr="00281D08" w:rsidRDefault="004A3FE9" w:rsidP="004A3FE9">
      <w:pPr>
        <w:pStyle w:val="Default"/>
        <w:rPr>
          <w:color w:val="auto"/>
        </w:rPr>
      </w:pPr>
      <w:r w:rsidRPr="00281D08">
        <w:rPr>
          <w:color w:val="auto"/>
        </w:rPr>
        <w:t xml:space="preserve">1.4 Внутрішня система забезпечення якості освіти у школі спрямована на </w:t>
      </w:r>
      <w:r w:rsidR="008C76F1" w:rsidRPr="00281D08">
        <w:rPr>
          <w:color w:val="auto"/>
        </w:rPr>
        <w:t xml:space="preserve"> </w:t>
      </w:r>
      <w:r w:rsidRPr="00281D08">
        <w:rPr>
          <w:color w:val="auto"/>
        </w:rPr>
        <w:t xml:space="preserve">вдосконалення </w:t>
      </w:r>
      <w:proofErr w:type="gramStart"/>
      <w:r w:rsidRPr="00281D08">
        <w:rPr>
          <w:color w:val="auto"/>
        </w:rPr>
        <w:t>вс</w:t>
      </w:r>
      <w:proofErr w:type="gramEnd"/>
      <w:r w:rsidRPr="00281D08">
        <w:rPr>
          <w:color w:val="auto"/>
        </w:rPr>
        <w:t xml:space="preserve">іх напрямів діяльності закладу. </w:t>
      </w:r>
    </w:p>
    <w:p w:rsidR="004A3FE9" w:rsidRPr="00281D08" w:rsidRDefault="004A3FE9" w:rsidP="004A3FE9">
      <w:pPr>
        <w:pStyle w:val="Default"/>
        <w:rPr>
          <w:b/>
          <w:bCs/>
          <w:color w:val="auto"/>
        </w:rPr>
      </w:pPr>
      <w:r w:rsidRPr="00281D08">
        <w:rPr>
          <w:b/>
          <w:bCs/>
          <w:color w:val="auto"/>
        </w:rPr>
        <w:t xml:space="preserve">2. Принципи та процедури забезпечення якості освітньої діяльності. </w:t>
      </w:r>
    </w:p>
    <w:p w:rsidR="008029A6" w:rsidRPr="00281D08" w:rsidRDefault="008029A6" w:rsidP="004A3FE9">
      <w:pPr>
        <w:pStyle w:val="Default"/>
        <w:rPr>
          <w:color w:val="auto"/>
        </w:rPr>
      </w:pPr>
    </w:p>
    <w:p w:rsidR="004A3FE9" w:rsidRPr="00281D08" w:rsidRDefault="004A3FE9" w:rsidP="004A3FE9">
      <w:pPr>
        <w:pStyle w:val="Default"/>
        <w:rPr>
          <w:b/>
          <w:color w:val="auto"/>
        </w:rPr>
      </w:pPr>
      <w:r w:rsidRPr="00281D08">
        <w:rPr>
          <w:b/>
          <w:color w:val="auto"/>
        </w:rPr>
        <w:t xml:space="preserve">2.1 Внутрішня система забезпечення якості </w:t>
      </w:r>
      <w:r w:rsidR="008029A6" w:rsidRPr="00281D08">
        <w:rPr>
          <w:b/>
          <w:color w:val="auto"/>
        </w:rPr>
        <w:t xml:space="preserve">освіти у НВК </w:t>
      </w:r>
      <w:r w:rsidRPr="00281D08">
        <w:rPr>
          <w:b/>
          <w:color w:val="auto"/>
        </w:rPr>
        <w:t xml:space="preserve">базується на таких принципах: </w:t>
      </w:r>
    </w:p>
    <w:p w:rsidR="004A3FE9" w:rsidRPr="00281D08" w:rsidRDefault="008029A6" w:rsidP="004A3FE9">
      <w:pPr>
        <w:pStyle w:val="Default"/>
        <w:spacing w:after="83"/>
        <w:rPr>
          <w:color w:val="auto"/>
        </w:rPr>
      </w:pPr>
      <w:r w:rsidRPr="00281D08">
        <w:rPr>
          <w:color w:val="auto"/>
        </w:rPr>
        <w:t>-</w:t>
      </w:r>
      <w:r w:rsidR="004A3FE9" w:rsidRPr="00281D08">
        <w:rPr>
          <w:color w:val="auto"/>
        </w:rPr>
        <w:t xml:space="preserve"> урахування вимог та інтересів усіх учасників процесів із забезпечення якості освіти; </w:t>
      </w:r>
    </w:p>
    <w:p w:rsidR="004A3FE9" w:rsidRPr="00281D08" w:rsidRDefault="008029A6" w:rsidP="004A3FE9">
      <w:pPr>
        <w:pStyle w:val="Default"/>
        <w:rPr>
          <w:color w:val="auto"/>
        </w:rPr>
      </w:pPr>
      <w:r w:rsidRPr="00281D08">
        <w:rPr>
          <w:color w:val="auto"/>
        </w:rPr>
        <w:t>-</w:t>
      </w:r>
      <w:r w:rsidR="004A3FE9" w:rsidRPr="00281D08">
        <w:rPr>
          <w:color w:val="auto"/>
        </w:rPr>
        <w:t xml:space="preserve"> компетентнісного </w:t>
      </w:r>
      <w:proofErr w:type="gramStart"/>
      <w:r w:rsidR="004A3FE9" w:rsidRPr="00281D08">
        <w:rPr>
          <w:color w:val="auto"/>
        </w:rPr>
        <w:t>п</w:t>
      </w:r>
      <w:proofErr w:type="gramEnd"/>
      <w:r w:rsidR="004A3FE9" w:rsidRPr="00281D08">
        <w:rPr>
          <w:color w:val="auto"/>
        </w:rPr>
        <w:t xml:space="preserve">ідходу до формування мети, змісту та результатів навчання; </w:t>
      </w:r>
    </w:p>
    <w:p w:rsidR="008029A6" w:rsidRPr="00281D08" w:rsidRDefault="008029A6" w:rsidP="008029A6">
      <w:pPr>
        <w:pStyle w:val="Default"/>
        <w:spacing w:after="84"/>
        <w:rPr>
          <w:color w:val="auto"/>
        </w:rPr>
      </w:pPr>
      <w:r w:rsidRPr="00281D08">
        <w:rPr>
          <w:color w:val="auto"/>
        </w:rPr>
        <w:t xml:space="preserve">- практичної спрямованості освітнього процесу; </w:t>
      </w:r>
    </w:p>
    <w:p w:rsidR="008029A6" w:rsidRPr="00281D08" w:rsidRDefault="008029A6" w:rsidP="008029A6">
      <w:pPr>
        <w:pStyle w:val="Default"/>
        <w:rPr>
          <w:color w:val="auto"/>
        </w:rPr>
      </w:pPr>
      <w:r w:rsidRPr="00281D08">
        <w:rPr>
          <w:color w:val="auto"/>
        </w:rPr>
        <w:t xml:space="preserve">- сприяння системи внутрішнього моніторингу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ідвищенню якості освіти в НВК; </w:t>
      </w:r>
    </w:p>
    <w:p w:rsidR="008029A6" w:rsidRPr="00281D08" w:rsidRDefault="008029A6" w:rsidP="008029A6">
      <w:pPr>
        <w:pStyle w:val="Default"/>
        <w:rPr>
          <w:color w:val="auto"/>
        </w:rPr>
      </w:pPr>
      <w:r w:rsidRPr="00281D08">
        <w:rPr>
          <w:color w:val="auto"/>
        </w:rPr>
        <w:t xml:space="preserve">- активної участі усіх працівників  НВК  </w:t>
      </w:r>
      <w:proofErr w:type="gramStart"/>
      <w:r w:rsidRPr="00281D08">
        <w:rPr>
          <w:color w:val="auto"/>
        </w:rPr>
        <w:t>у</w:t>
      </w:r>
      <w:proofErr w:type="gramEnd"/>
      <w:r w:rsidRPr="00281D08">
        <w:rPr>
          <w:color w:val="auto"/>
        </w:rPr>
        <w:t xml:space="preserve"> реалізації стандартів із забезпечення якості освіти. </w:t>
      </w: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усвідомлення усіма педпрацівниками НВК  відповідальності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якість освіти що надається;</w:t>
      </w: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визнання необхідності розроблення стратегії та процедур забезпечення якості для освітніх програм що реалізуються;</w:t>
      </w: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прийняття наукових обґрунтованих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ішень на основі аналізу повної і об’єктивної інформації;</w:t>
      </w: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відмова від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авторитарного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стилю керування і перехід до лідерства;</w:t>
      </w: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постійне навчання медперсоналу;</w:t>
      </w:r>
    </w:p>
    <w:p w:rsidR="008029A6" w:rsidRPr="00281D08" w:rsidRDefault="008029A6" w:rsidP="00802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максимальне урахування вимог до якості освіти усіх зацікавлених сторін.</w:t>
      </w:r>
    </w:p>
    <w:p w:rsidR="008029A6" w:rsidRPr="00281D08" w:rsidRDefault="008029A6" w:rsidP="008029A6">
      <w:pPr>
        <w:pStyle w:val="Default"/>
        <w:rPr>
          <w:color w:val="auto"/>
        </w:rPr>
      </w:pPr>
      <w:r w:rsidRPr="00281D08">
        <w:rPr>
          <w:color w:val="auto"/>
        </w:rPr>
        <w:t xml:space="preserve">2.2.Внутрішня система забезпечення школою якості загальної середньої освіти </w:t>
      </w:r>
      <w:proofErr w:type="gramStart"/>
      <w:r w:rsidRPr="00281D08">
        <w:rPr>
          <w:color w:val="auto"/>
        </w:rPr>
        <w:t>повинна</w:t>
      </w:r>
      <w:proofErr w:type="gramEnd"/>
      <w:r w:rsidRPr="00281D08">
        <w:rPr>
          <w:color w:val="auto"/>
        </w:rPr>
        <w:t xml:space="preserve"> бути об’єктивною, відкритою, інформативною, прозорою. </w:t>
      </w:r>
    </w:p>
    <w:p w:rsidR="008029A6" w:rsidRPr="00281D08" w:rsidRDefault="008029A6" w:rsidP="008029A6">
      <w:pPr>
        <w:pStyle w:val="Default"/>
        <w:rPr>
          <w:b/>
          <w:bCs/>
          <w:color w:val="auto"/>
        </w:rPr>
      </w:pP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2.3.. </w:t>
      </w:r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Система якості освіти школи забезпечується на трьох </w:t>
      </w:r>
      <w:proofErr w:type="gramStart"/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івнях: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 оперативного управління діяльністю (управління якістю) націлений на виконання вимог до якості надання освітніх послуг, що містять освітній процес (навчально – методичне навчання, навчальна діяльність здобувачів освіти, виховна робота, освіта впродовж життя;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процеси управління ресурсами,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 та підвищення кваліфікації педагогічних кадрів, матеріально – технічне та інформаційне забезпечення, забезпечення безпеки життєдіяльності;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 управління системою якості (внутрішнє забезпечення якості, націлений на підтвердження впевненості внутрішніх споживачів у тому, що відповідні вимоги до якості освіти будуть виконані);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івень стратегічного управління (постійне покращення і контроль якості) орієнтований на підвищення ефективності та результативності управління.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 представлений процесом діяльності педагогічної ради, науково – методичної ради.</w:t>
      </w:r>
    </w:p>
    <w:p w:rsidR="008A7096" w:rsidRPr="00281D08" w:rsidRDefault="00515863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8A7096"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Стратегічні цілі і завдання удосконалення внутрішньої системи забезпечення якості освіти </w:t>
      </w:r>
      <w:proofErr w:type="gramStart"/>
      <w:r w:rsidR="008A7096"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="008A7096"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школі.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Відповідно до місії школи основними стратегічними цілями внутрішньої системи забезпечення освітою є: забезпечення якості освітньої діяльності </w:t>
      </w:r>
      <w:r w:rsidR="00515863"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НВК </w:t>
      </w: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шляхом дотримання норм та процедур і за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 всіх учасників освітньої діяльності.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Завданнями внутрішньої системи забезпечення якості освіти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постійний моніторинг змісту освіти;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спостереження за реалізацією освітнього процесу;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моніторинг технології навчання;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моніторинг ресурсного потенціалу школи;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моніторинг управління ресурсами та процесами;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спостереження за станом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</w:t>
      </w:r>
      <w:r w:rsidR="00515863"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-психологічного середовища НВК</w:t>
      </w: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стану прозорості освітньої діяльності та оприлюднення інформації щодо її результаті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розроблення рекомендацій щодо покращення даної діяльності, участь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стратегічному плануванні.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Здійснення постійного моніторингу змісту освіти полягає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періодичному аналізі навчальних планів, програм навчальних дисциплін на предмет їх відповідності навчальним потребам здобувачів освіти.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Здійснення моніторингу технологій навчання полягає у визначенні ступенів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ідповідності методів, засобів, форм навчання, сучасним науково – педагогічним підходам та сучасній освітній парадигмі вітчизняної освіти, аналізі критеріїв оцінювання та ефективності засобів контролю навчальних досягнень учнів.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Моніторинг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ресурсного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потенціалу школи полягає в аналізі відповідності матеріально – технічного, навчально – методичного та інформаційного ресурсів цілям заявлених освітніх програм, встановлення ефективності функціонування інформаційної системи школи.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Здійснення моніторингу управління ресурсами та процесами в школі полягає у визначенні ефективності управління в навчальному процесі в цілому та окремих його складників (планування, організація, контроль,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ік).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Спостереження за станом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 – психологічного середовища школи полягає в діагностуванні морально – психологічного клімату в колективі.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Обов’язковою складовою діяльністю щодо покращення якості освітньої діяльності та якості освіти є участь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стратегічному плануванні.</w:t>
      </w:r>
    </w:p>
    <w:p w:rsidR="00515863" w:rsidRPr="00281D08" w:rsidRDefault="00515863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15863" w:rsidRPr="00281D08" w:rsidRDefault="00515863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="008A7096"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Організація внутрішньої системи якості освіти в</w:t>
      </w:r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НВК</w:t>
      </w:r>
      <w:r w:rsidR="008A7096"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Організація внутрішньої системи забезпечення якості освіти в школі здійснюється на таких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івнях: </w:t>
      </w:r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 рівень</w:t>
      </w: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здобувачі середньої освіти; </w:t>
      </w:r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ІІ рівень</w:t>
      </w: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методоб’єднання (педагогів); </w:t>
      </w:r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ІІІ рівень</w:t>
      </w: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дирекція школи.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першому </w:t>
      </w:r>
      <w:proofErr w:type="gramStart"/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івні</w:t>
      </w: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організації внутрішньої системи забезпечення якості освіти психологом та соціальним педагогом здійснюється соціологічним опитуванням здобувачів освіти щодо: якості проведення навчальних занять (уроків, практичних та лабораторних робіт), </w:t>
      </w:r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другий рівень</w:t>
      </w: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забезпечення якості освіти визначається за такими напрямами: контроль виконання вимог та встановлених нормативів щодо якісної організації освітньої діяльності; моніторинг поточних, проміжних результатів навчання здобувачів освіти; встановлення та оцінювання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 досягнень складових компетентностей здобувачів освіти, досягнутих на певному етапі їх навчання (чверть, семестр).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</w:t>
      </w:r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Третій </w:t>
      </w:r>
      <w:proofErr w:type="gramStart"/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281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івень</w:t>
      </w: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реалізується дире</w:t>
      </w:r>
      <w:r w:rsidR="00515863"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ктором</w:t>
      </w: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визначається якість планування, контроль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 досягнень здобувачами освіти;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управління якістю (методи та види діяльності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оперативного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характеру, що використовуються для виконання вимог до середньої освіти та встановлених нормативів);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щорічне оцінювання здобувачів освіти та регулярне оприлюднення результатів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оцінювань на офіційному веб-сайті;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забезпечення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 педпрацівників;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забезпечення функціонування та постійне вдосконалення інформаційної системи школи;</w:t>
      </w:r>
    </w:p>
    <w:p w:rsidR="008A7096" w:rsidRPr="00281D08" w:rsidRDefault="008A7096" w:rsidP="008A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забезпечення публічної інформації про освітні програми; встановлення оперативного зворотного зв’язку з випускниками школи.</w:t>
      </w:r>
    </w:p>
    <w:p w:rsidR="008A7096" w:rsidRPr="00281D08" w:rsidRDefault="008A7096" w:rsidP="008A7096">
      <w:pPr>
        <w:pStyle w:val="Default"/>
      </w:pPr>
    </w:p>
    <w:p w:rsidR="008A7096" w:rsidRPr="00281D08" w:rsidRDefault="008A7096" w:rsidP="008A7096">
      <w:pPr>
        <w:pStyle w:val="Default"/>
      </w:pPr>
    </w:p>
    <w:p w:rsidR="008A7096" w:rsidRPr="00281D08" w:rsidRDefault="008A7096" w:rsidP="008A7096">
      <w:pPr>
        <w:pStyle w:val="Default"/>
      </w:pPr>
    </w:p>
    <w:p w:rsidR="008A7096" w:rsidRPr="00281D08" w:rsidRDefault="008A7096" w:rsidP="008A7096">
      <w:pPr>
        <w:pStyle w:val="Default"/>
      </w:pPr>
    </w:p>
    <w:p w:rsidR="008A7096" w:rsidRPr="00281D08" w:rsidRDefault="008A7096" w:rsidP="008A7096">
      <w:pPr>
        <w:pStyle w:val="Default"/>
      </w:pPr>
    </w:p>
    <w:p w:rsidR="008A7096" w:rsidRPr="00281D08" w:rsidRDefault="008A7096" w:rsidP="008029A6">
      <w:pPr>
        <w:pStyle w:val="Default"/>
        <w:rPr>
          <w:b/>
          <w:bCs/>
          <w:color w:val="auto"/>
        </w:rPr>
      </w:pPr>
    </w:p>
    <w:p w:rsidR="008A7096" w:rsidRPr="00281D08" w:rsidRDefault="008A7096" w:rsidP="008029A6">
      <w:pPr>
        <w:pStyle w:val="Default"/>
        <w:rPr>
          <w:b/>
          <w:bCs/>
          <w:color w:val="auto"/>
        </w:rPr>
      </w:pPr>
    </w:p>
    <w:p w:rsidR="008029A6" w:rsidRPr="00281D08" w:rsidRDefault="008029A6" w:rsidP="008029A6">
      <w:pPr>
        <w:pStyle w:val="Default"/>
        <w:rPr>
          <w:b/>
          <w:bCs/>
          <w:color w:val="auto"/>
        </w:rPr>
      </w:pPr>
      <w:r w:rsidRPr="00281D08">
        <w:rPr>
          <w:b/>
          <w:bCs/>
          <w:color w:val="auto"/>
        </w:rPr>
        <w:t>3</w:t>
      </w:r>
      <w:r w:rsidRPr="00281D08">
        <w:rPr>
          <w:color w:val="auto"/>
        </w:rPr>
        <w:t xml:space="preserve">. </w:t>
      </w:r>
      <w:r w:rsidRPr="00281D08">
        <w:rPr>
          <w:b/>
          <w:bCs/>
          <w:color w:val="auto"/>
        </w:rPr>
        <w:t xml:space="preserve">Механізм розробки, затвердження, моніторингу та періодичного перегляду освітніх програм. </w:t>
      </w:r>
    </w:p>
    <w:p w:rsidR="008029A6" w:rsidRPr="00281D08" w:rsidRDefault="008029A6" w:rsidP="008029A6">
      <w:pPr>
        <w:pStyle w:val="Default"/>
        <w:jc w:val="both"/>
        <w:rPr>
          <w:color w:val="auto"/>
        </w:rPr>
      </w:pPr>
      <w:r w:rsidRPr="00281D08">
        <w:rPr>
          <w:color w:val="auto"/>
        </w:rPr>
        <w:t xml:space="preserve">3.1 Стандарт забезпечення якості загальної середньої освіти – це нормативний документ, який регламентує діяльність адміністрації, вчителів та учнів із забезпечення якості освіти та визначає </w:t>
      </w:r>
      <w:proofErr w:type="gramStart"/>
      <w:r w:rsidRPr="00281D08">
        <w:rPr>
          <w:color w:val="auto"/>
        </w:rPr>
        <w:t>міру</w:t>
      </w:r>
      <w:proofErr w:type="gramEnd"/>
      <w:r w:rsidRPr="00281D08">
        <w:rPr>
          <w:color w:val="auto"/>
        </w:rPr>
        <w:t xml:space="preserve"> їхньої відповідальності. </w:t>
      </w:r>
    </w:p>
    <w:p w:rsidR="008029A6" w:rsidRPr="00281D08" w:rsidRDefault="008029A6" w:rsidP="008029A6">
      <w:pPr>
        <w:pStyle w:val="Default"/>
        <w:jc w:val="both"/>
        <w:rPr>
          <w:color w:val="auto"/>
        </w:rPr>
      </w:pPr>
      <w:r w:rsidRPr="00281D08">
        <w:rPr>
          <w:color w:val="auto"/>
        </w:rPr>
        <w:t xml:space="preserve">Стандарти загальної середньої освіти для кожного освітнього </w:t>
      </w:r>
      <w:proofErr w:type="gramStart"/>
      <w:r w:rsidRPr="00281D08">
        <w:rPr>
          <w:color w:val="auto"/>
        </w:rPr>
        <w:t>р</w:t>
      </w:r>
      <w:proofErr w:type="gramEnd"/>
      <w:r w:rsidRPr="00281D08">
        <w:rPr>
          <w:color w:val="auto"/>
        </w:rPr>
        <w:t xml:space="preserve">івня розробляє і затверджує Міністерство освіти і науки. </w:t>
      </w:r>
    </w:p>
    <w:p w:rsidR="008029A6" w:rsidRPr="00281D08" w:rsidRDefault="008029A6" w:rsidP="008029A6">
      <w:pPr>
        <w:pStyle w:val="Default"/>
        <w:jc w:val="both"/>
        <w:rPr>
          <w:color w:val="auto"/>
        </w:rPr>
      </w:pPr>
      <w:r w:rsidRPr="00281D08">
        <w:rPr>
          <w:color w:val="auto"/>
        </w:rPr>
        <w:t xml:space="preserve">Усі вимоги стандарту із забезпечення якості освіти ( стандарту) загальні й застосовуються в усіх структурних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ідрозділах НВК. </w:t>
      </w:r>
    </w:p>
    <w:p w:rsidR="008029A6" w:rsidRPr="00281D08" w:rsidRDefault="008029A6" w:rsidP="008029A6">
      <w:pPr>
        <w:pStyle w:val="Default"/>
        <w:jc w:val="both"/>
        <w:rPr>
          <w:color w:val="auto"/>
        </w:rPr>
      </w:pPr>
      <w:r w:rsidRPr="00281D08">
        <w:rPr>
          <w:color w:val="auto"/>
        </w:rPr>
        <w:t xml:space="preserve">3.2 На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>ідс</w:t>
      </w:r>
      <w:r w:rsidR="00674003" w:rsidRPr="00281D08">
        <w:rPr>
          <w:color w:val="auto"/>
        </w:rPr>
        <w:t>таві Міністерських програм школа</w:t>
      </w:r>
      <w:r w:rsidRPr="00281D08">
        <w:rPr>
          <w:color w:val="auto"/>
        </w:rPr>
        <w:t xml:space="preserve"> розробляє навчальний план. Навчальний </w:t>
      </w:r>
    </w:p>
    <w:p w:rsidR="008029A6" w:rsidRPr="00281D08" w:rsidRDefault="008029A6" w:rsidP="008029A6">
      <w:pPr>
        <w:pStyle w:val="Default"/>
        <w:jc w:val="both"/>
        <w:rPr>
          <w:color w:val="auto"/>
        </w:rPr>
      </w:pPr>
      <w:r w:rsidRPr="00281D08">
        <w:rPr>
          <w:color w:val="auto"/>
        </w:rPr>
        <w:t>план є нормативним документом</w:t>
      </w:r>
      <w:proofErr w:type="gramStart"/>
      <w:r w:rsidRPr="00281D08">
        <w:rPr>
          <w:color w:val="auto"/>
        </w:rPr>
        <w:t xml:space="preserve"> ,</w:t>
      </w:r>
      <w:proofErr w:type="gramEnd"/>
      <w:r w:rsidRPr="00281D08">
        <w:rPr>
          <w:color w:val="auto"/>
        </w:rPr>
        <w:t xml:space="preserve"> який визначає зміст навчання та регламентує </w:t>
      </w:r>
    </w:p>
    <w:p w:rsidR="008029A6" w:rsidRPr="00281D08" w:rsidRDefault="008029A6" w:rsidP="008029A6">
      <w:pPr>
        <w:pStyle w:val="Default"/>
        <w:jc w:val="both"/>
        <w:rPr>
          <w:color w:val="auto"/>
        </w:rPr>
      </w:pPr>
      <w:r w:rsidRPr="00281D08">
        <w:rPr>
          <w:color w:val="auto"/>
        </w:rPr>
        <w:t xml:space="preserve">організацію освітнього процесу. Навчальний план затверджує директор і погоджує з педагогічною радою. </w:t>
      </w:r>
    </w:p>
    <w:p w:rsidR="00674003" w:rsidRPr="00281D08" w:rsidRDefault="00674003" w:rsidP="008029A6">
      <w:pPr>
        <w:pStyle w:val="Default"/>
        <w:jc w:val="both"/>
        <w:rPr>
          <w:color w:val="auto"/>
        </w:rPr>
      </w:pPr>
    </w:p>
    <w:p w:rsidR="008029A6" w:rsidRPr="00281D08" w:rsidRDefault="008029A6" w:rsidP="008029A6">
      <w:pPr>
        <w:pStyle w:val="Default"/>
        <w:rPr>
          <w:b/>
          <w:bCs/>
          <w:color w:val="auto"/>
        </w:rPr>
      </w:pPr>
      <w:r w:rsidRPr="00281D08">
        <w:rPr>
          <w:b/>
          <w:bCs/>
          <w:color w:val="auto"/>
        </w:rPr>
        <w:t>4.</w:t>
      </w:r>
      <w:r w:rsidR="00674003" w:rsidRPr="00281D08">
        <w:rPr>
          <w:b/>
          <w:bCs/>
          <w:color w:val="auto"/>
        </w:rPr>
        <w:t xml:space="preserve"> Оцінювання здобувачів </w:t>
      </w:r>
      <w:r w:rsidRPr="00281D08">
        <w:rPr>
          <w:b/>
          <w:bCs/>
          <w:color w:val="auto"/>
        </w:rPr>
        <w:t xml:space="preserve"> освіти </w:t>
      </w:r>
    </w:p>
    <w:p w:rsidR="00515863" w:rsidRPr="00281D08" w:rsidRDefault="00515863" w:rsidP="0051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Внутрішня система забезпечення якості в НВК  є складником системи забезпечення якості освіти в Україні і містить дві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ідсистеми: забезпечення та моніторингу якості освіти і освітньої діяльності НВК№23.</w:t>
      </w:r>
    </w:p>
    <w:p w:rsidR="008A7096" w:rsidRPr="00281D08" w:rsidRDefault="008029A6" w:rsidP="008029A6">
      <w:pPr>
        <w:pStyle w:val="Default"/>
        <w:rPr>
          <w:color w:val="auto"/>
        </w:rPr>
      </w:pPr>
      <w:r w:rsidRPr="00281D08">
        <w:rPr>
          <w:color w:val="auto"/>
        </w:rPr>
        <w:t>4.1 Школа регулярно контролює й оцінює по</w:t>
      </w:r>
      <w:r w:rsidR="008A7096" w:rsidRPr="00281D08">
        <w:rPr>
          <w:color w:val="auto"/>
        </w:rPr>
        <w:t xml:space="preserve">казники, </w:t>
      </w:r>
      <w:proofErr w:type="gramStart"/>
      <w:r w:rsidR="008A7096" w:rsidRPr="00281D08">
        <w:rPr>
          <w:color w:val="auto"/>
        </w:rPr>
        <w:t>пов’язан</w:t>
      </w:r>
      <w:proofErr w:type="gramEnd"/>
      <w:r w:rsidR="008A7096" w:rsidRPr="00281D08">
        <w:rPr>
          <w:color w:val="auto"/>
        </w:rPr>
        <w:t>і з внутрішнім</w:t>
      </w:r>
    </w:p>
    <w:p w:rsidR="008029A6" w:rsidRPr="00281D08" w:rsidRDefault="008029A6" w:rsidP="008029A6">
      <w:pPr>
        <w:pStyle w:val="Default"/>
        <w:rPr>
          <w:color w:val="auto"/>
        </w:rPr>
      </w:pPr>
      <w:r w:rsidRPr="00281D08">
        <w:rPr>
          <w:color w:val="auto"/>
        </w:rPr>
        <w:t xml:space="preserve">забезпеченням якості </w:t>
      </w:r>
      <w:r w:rsidR="00674003" w:rsidRPr="00281D08">
        <w:rPr>
          <w:color w:val="auto"/>
        </w:rPr>
        <w:t xml:space="preserve">освіти, використовуючи системи  </w:t>
      </w:r>
      <w:r w:rsidRPr="00281D08">
        <w:rPr>
          <w:color w:val="auto"/>
        </w:rPr>
        <w:t>контролю, що дозволяє оцінювати якість надан</w:t>
      </w:r>
      <w:r w:rsidR="00674003" w:rsidRPr="00281D08">
        <w:rPr>
          <w:color w:val="auto"/>
        </w:rPr>
        <w:t>ня послуг у сфері освіти та ї</w:t>
      </w:r>
      <w:proofErr w:type="gramStart"/>
      <w:r w:rsidR="00674003" w:rsidRPr="00281D08">
        <w:rPr>
          <w:color w:val="auto"/>
        </w:rPr>
        <w:t>х</w:t>
      </w:r>
      <w:proofErr w:type="gramEnd"/>
      <w:r w:rsidR="00674003" w:rsidRPr="00281D08">
        <w:rPr>
          <w:color w:val="auto"/>
        </w:rPr>
        <w:t xml:space="preserve">  </w:t>
      </w:r>
      <w:r w:rsidRPr="00281D08">
        <w:rPr>
          <w:color w:val="auto"/>
        </w:rPr>
        <w:t xml:space="preserve">відповідність встановленим вимогам. </w:t>
      </w:r>
    </w:p>
    <w:p w:rsidR="008029A6" w:rsidRPr="00281D08" w:rsidRDefault="008029A6" w:rsidP="008029A6">
      <w:pPr>
        <w:pStyle w:val="Default"/>
        <w:rPr>
          <w:color w:val="auto"/>
        </w:rPr>
      </w:pPr>
      <w:r w:rsidRPr="00281D08">
        <w:rPr>
          <w:color w:val="auto"/>
        </w:rPr>
        <w:t xml:space="preserve">4.2 Внутрішня система моніторингу </w:t>
      </w:r>
      <w:proofErr w:type="gramStart"/>
      <w:r w:rsidRPr="00281D08">
        <w:rPr>
          <w:color w:val="auto"/>
        </w:rPr>
        <w:t>р</w:t>
      </w:r>
      <w:proofErr w:type="gramEnd"/>
      <w:r w:rsidRPr="00281D08">
        <w:rPr>
          <w:color w:val="auto"/>
        </w:rPr>
        <w:t>івня знань учнів діє відповідно</w:t>
      </w:r>
      <w:r w:rsidR="00674003" w:rsidRPr="00281D08">
        <w:rPr>
          <w:color w:val="auto"/>
        </w:rPr>
        <w:t xml:space="preserve"> до нормативних документів НВК</w:t>
      </w:r>
      <w:r w:rsidRPr="00281D08">
        <w:rPr>
          <w:color w:val="auto"/>
        </w:rPr>
        <w:t xml:space="preserve">: </w:t>
      </w:r>
    </w:p>
    <w:p w:rsidR="008029A6" w:rsidRPr="00281D08" w:rsidRDefault="00674003" w:rsidP="008029A6">
      <w:pPr>
        <w:pStyle w:val="Default"/>
        <w:rPr>
          <w:color w:val="auto"/>
        </w:rPr>
      </w:pPr>
      <w:r w:rsidRPr="00281D08">
        <w:rPr>
          <w:color w:val="auto"/>
        </w:rPr>
        <w:t>-</w:t>
      </w:r>
      <w:r w:rsidR="008029A6" w:rsidRPr="00281D08">
        <w:rPr>
          <w:color w:val="auto"/>
        </w:rPr>
        <w:t xml:space="preserve"> Положення про академічну доброчесність педагогічних працівникі</w:t>
      </w:r>
      <w:proofErr w:type="gramStart"/>
      <w:r w:rsidR="008029A6" w:rsidRPr="00281D08">
        <w:rPr>
          <w:color w:val="auto"/>
        </w:rPr>
        <w:t>в</w:t>
      </w:r>
      <w:proofErr w:type="gramEnd"/>
      <w:r w:rsidR="008029A6" w:rsidRPr="00281D08">
        <w:rPr>
          <w:color w:val="auto"/>
        </w:rPr>
        <w:t xml:space="preserve"> та здобувачів освіти; </w:t>
      </w:r>
    </w:p>
    <w:p w:rsidR="008029A6" w:rsidRPr="00281D08" w:rsidRDefault="00674003" w:rsidP="008029A6">
      <w:pPr>
        <w:pStyle w:val="Default"/>
        <w:rPr>
          <w:color w:val="auto"/>
        </w:rPr>
      </w:pPr>
      <w:r w:rsidRPr="00281D08">
        <w:rPr>
          <w:color w:val="auto"/>
        </w:rPr>
        <w:t>-</w:t>
      </w:r>
      <w:r w:rsidR="00515863" w:rsidRPr="00281D08">
        <w:rPr>
          <w:color w:val="auto"/>
        </w:rPr>
        <w:t xml:space="preserve"> </w:t>
      </w:r>
      <w:r w:rsidR="008029A6" w:rsidRPr="00281D08">
        <w:rPr>
          <w:color w:val="auto"/>
        </w:rPr>
        <w:t xml:space="preserve">Положення про державну </w:t>
      </w:r>
      <w:proofErr w:type="gramStart"/>
      <w:r w:rsidR="008029A6" w:rsidRPr="00281D08">
        <w:rPr>
          <w:color w:val="auto"/>
        </w:rPr>
        <w:t>п</w:t>
      </w:r>
      <w:proofErr w:type="gramEnd"/>
      <w:r w:rsidR="008029A6" w:rsidRPr="00281D08">
        <w:rPr>
          <w:color w:val="auto"/>
        </w:rPr>
        <w:t xml:space="preserve">ідсумкову атестацію з предметів загальноосвітньої </w:t>
      </w:r>
    </w:p>
    <w:p w:rsidR="008029A6" w:rsidRPr="00281D08" w:rsidRDefault="008029A6" w:rsidP="008029A6">
      <w:pPr>
        <w:pStyle w:val="Default"/>
        <w:rPr>
          <w:color w:val="auto"/>
        </w:rPr>
      </w:pP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ідготовки. </w:t>
      </w:r>
    </w:p>
    <w:p w:rsidR="00515863" w:rsidRPr="00281D08" w:rsidRDefault="008029A6" w:rsidP="0051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hAnsi="Times New Roman" w:cs="Times New Roman"/>
          <w:sz w:val="24"/>
          <w:szCs w:val="24"/>
        </w:rPr>
        <w:t xml:space="preserve">4.3 Система оцінювання знань учнів включає поточний, тематичний, семестровий, контроль знань та вмінь здобувачів освіти. </w:t>
      </w:r>
      <w:r w:rsidR="00515863"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НВК№23 поточний контроль результатів навчання здобувачів освіти здійснюється впродовж семестру з метою оцінювання складових учнівської компетентності </w:t>
      </w:r>
      <w:proofErr w:type="gramStart"/>
      <w:r w:rsidR="00515863"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515863"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усіх видів занять та самостійної роботи учнів з вивчення навчальних предметів.</w:t>
      </w:r>
    </w:p>
    <w:p w:rsidR="008029A6" w:rsidRPr="00281D08" w:rsidRDefault="00515863" w:rsidP="0051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Поточні результати навчальних досягнень здобувачів осві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ф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іксуються в класних журналах і доступні для перегляду та аналізу дирекції, класними керівниками, здобувачами освіти та їх батьками.</w:t>
      </w:r>
    </w:p>
    <w:p w:rsidR="008029A6" w:rsidRPr="00281D08" w:rsidRDefault="008029A6" w:rsidP="0051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hAnsi="Times New Roman" w:cs="Times New Roman"/>
          <w:sz w:val="24"/>
          <w:szCs w:val="24"/>
        </w:rPr>
        <w:t>4.4</w:t>
      </w:r>
      <w:r w:rsidR="00515863"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15863"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515863"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ідсумковий контроль в результаті навчання здобувачами освіти здійснюється у формі директорських контрольних робіт, ДПА. </w:t>
      </w:r>
      <w:r w:rsidRPr="00281D08">
        <w:rPr>
          <w:rFonts w:ascii="Times New Roman" w:hAnsi="Times New Roman" w:cs="Times New Roman"/>
          <w:sz w:val="24"/>
          <w:szCs w:val="24"/>
        </w:rPr>
        <w:t xml:space="preserve">Державна </w:t>
      </w:r>
      <w:proofErr w:type="gramStart"/>
      <w:r w:rsidRPr="00281D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1D08">
        <w:rPr>
          <w:rFonts w:ascii="Times New Roman" w:hAnsi="Times New Roman" w:cs="Times New Roman"/>
          <w:sz w:val="24"/>
          <w:szCs w:val="24"/>
        </w:rPr>
        <w:t xml:space="preserve">ідсумкова атестація здобувачів загальної середньої освіти здійснюється відповідно до Положення про Державну </w:t>
      </w:r>
      <w:r w:rsidR="00515863" w:rsidRPr="00281D08">
        <w:rPr>
          <w:rFonts w:ascii="Times New Roman" w:hAnsi="Times New Roman" w:cs="Times New Roman"/>
          <w:sz w:val="24"/>
          <w:szCs w:val="24"/>
        </w:rPr>
        <w:t xml:space="preserve">підсумкову атестацію. </w:t>
      </w:r>
      <w:r w:rsidRPr="00281D08">
        <w:rPr>
          <w:rFonts w:ascii="Times New Roman" w:hAnsi="Times New Roman" w:cs="Times New Roman"/>
          <w:sz w:val="24"/>
          <w:szCs w:val="24"/>
        </w:rPr>
        <w:t xml:space="preserve">Державна </w:t>
      </w:r>
      <w:proofErr w:type="gramStart"/>
      <w:r w:rsidRPr="00281D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1D08">
        <w:rPr>
          <w:rFonts w:ascii="Times New Roman" w:hAnsi="Times New Roman" w:cs="Times New Roman"/>
          <w:sz w:val="24"/>
          <w:szCs w:val="24"/>
        </w:rPr>
        <w:t>ідсумкова атестація учнів – це форма контролю відповідності освітнього рівня випускників закладу загал</w:t>
      </w:r>
      <w:r w:rsidR="00674003" w:rsidRPr="00281D08">
        <w:rPr>
          <w:rFonts w:ascii="Times New Roman" w:hAnsi="Times New Roman" w:cs="Times New Roman"/>
          <w:sz w:val="24"/>
          <w:szCs w:val="24"/>
        </w:rPr>
        <w:t xml:space="preserve">ьної середньої освіти І, ІІ </w:t>
      </w:r>
      <w:r w:rsidRPr="00281D08">
        <w:rPr>
          <w:rFonts w:ascii="Times New Roman" w:hAnsi="Times New Roman" w:cs="Times New Roman"/>
          <w:sz w:val="24"/>
          <w:szCs w:val="24"/>
        </w:rPr>
        <w:t xml:space="preserve"> ступенів. </w:t>
      </w:r>
    </w:p>
    <w:p w:rsidR="008029A6" w:rsidRPr="00281D08" w:rsidRDefault="008029A6" w:rsidP="008029A6">
      <w:pPr>
        <w:pStyle w:val="Default"/>
        <w:spacing w:after="68"/>
        <w:rPr>
          <w:color w:val="auto"/>
        </w:rPr>
      </w:pPr>
      <w:r w:rsidRPr="00281D08">
        <w:rPr>
          <w:color w:val="auto"/>
        </w:rPr>
        <w:t>4.5 Атестація може проводитися у формі зовнішнього незалежного оцінювання. У такому випадку порядок її проведення визначається порядком проведення зовнішнього незалежного оцінювання та моніторингу якості освіти, який встановлюється Кабінетом Міні</w:t>
      </w:r>
      <w:proofErr w:type="gramStart"/>
      <w:r w:rsidRPr="00281D08">
        <w:rPr>
          <w:color w:val="auto"/>
        </w:rPr>
        <w:t>стр</w:t>
      </w:r>
      <w:proofErr w:type="gramEnd"/>
      <w:r w:rsidRPr="00281D08">
        <w:rPr>
          <w:color w:val="auto"/>
        </w:rPr>
        <w:t xml:space="preserve">ів України. </w:t>
      </w:r>
    </w:p>
    <w:p w:rsidR="008029A6" w:rsidRPr="00281D08" w:rsidRDefault="008029A6" w:rsidP="008029A6">
      <w:pPr>
        <w:pStyle w:val="Default"/>
        <w:rPr>
          <w:color w:val="auto"/>
        </w:rPr>
      </w:pPr>
      <w:r w:rsidRPr="00281D08">
        <w:rPr>
          <w:color w:val="auto"/>
        </w:rPr>
        <w:t xml:space="preserve">4.6 Показники: </w:t>
      </w:r>
      <w:proofErr w:type="gramStart"/>
      <w:r w:rsidRPr="00281D08">
        <w:rPr>
          <w:color w:val="auto"/>
        </w:rPr>
        <w:t>р</w:t>
      </w:r>
      <w:proofErr w:type="gramEnd"/>
      <w:r w:rsidRPr="00281D08">
        <w:rPr>
          <w:color w:val="auto"/>
        </w:rPr>
        <w:t xml:space="preserve">івень успішності, кількість переможців всеукраїнських предметних олімпіад ІІ, ІІІ етапів, МАНу, творчих та інтелектуальних конкурсів, результативність працевлаштування випускників, рейтинг школи у районі. </w:t>
      </w:r>
    </w:p>
    <w:p w:rsidR="00515863" w:rsidRPr="00281D08" w:rsidRDefault="00515863" w:rsidP="0051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ідсистема забезпечення та моніторингу якості освітньої діяльності школи містить такі процедури: встановлення зворотного зв’язку з учасниками освітнього процесу (опитування здобувачів освіти, педагогів школи); сприяння підвищенню кваліфікації педагогічних кадрів; забезпечення доступності інформації щодо результатів діяльності школи усі</w:t>
      </w:r>
      <w:proofErr w:type="gramStart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8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зацікавленим сторонам на веб-сайті закладу школи; постійне удосконалення інформаційної системи школи для створення ефективного інформаційного освітнього середовища; запобігання та виявлення плагіату в роботах педагогів школи та здобувачів освіти.</w:t>
      </w:r>
    </w:p>
    <w:p w:rsidR="008029A6" w:rsidRPr="00281D08" w:rsidRDefault="008029A6" w:rsidP="008029A6">
      <w:pPr>
        <w:pStyle w:val="Default"/>
        <w:rPr>
          <w:color w:val="auto"/>
        </w:rPr>
      </w:pPr>
    </w:p>
    <w:p w:rsidR="00674003" w:rsidRPr="00281D08" w:rsidRDefault="00674003" w:rsidP="00674003">
      <w:pPr>
        <w:pStyle w:val="Default"/>
        <w:pageBreakBefore/>
        <w:rPr>
          <w:color w:val="auto"/>
        </w:rPr>
      </w:pPr>
      <w:r w:rsidRPr="00281D08">
        <w:rPr>
          <w:b/>
          <w:bCs/>
          <w:color w:val="auto"/>
        </w:rPr>
        <w:lastRenderedPageBreak/>
        <w:t>5. Заходи, спрямовані на вдосконалення фахової майстерності педагогічних працівникі</w:t>
      </w:r>
      <w:proofErr w:type="gramStart"/>
      <w:r w:rsidRPr="00281D08">
        <w:rPr>
          <w:b/>
          <w:bCs/>
          <w:color w:val="auto"/>
        </w:rPr>
        <w:t>в</w:t>
      </w:r>
      <w:proofErr w:type="gramEnd"/>
      <w:r w:rsidRPr="00281D08">
        <w:rPr>
          <w:b/>
          <w:bCs/>
          <w:color w:val="auto"/>
        </w:rPr>
        <w:t xml:space="preserve">. </w:t>
      </w:r>
    </w:p>
    <w:p w:rsidR="00674003" w:rsidRPr="00281D08" w:rsidRDefault="00674003" w:rsidP="00674003">
      <w:pPr>
        <w:pStyle w:val="Default"/>
        <w:spacing w:after="68"/>
        <w:rPr>
          <w:color w:val="auto"/>
        </w:rPr>
      </w:pPr>
      <w:r w:rsidRPr="00281D08">
        <w:rPr>
          <w:color w:val="auto"/>
        </w:rPr>
        <w:t xml:space="preserve">5.1 Метою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ідвищення кваліфікації педагогічних працівників НВК  є вдосконалення професійної підготовки шляхом поглиблення, розширення й оновлення професійних компетентностей вчителів. </w:t>
      </w:r>
    </w:p>
    <w:p w:rsidR="00674003" w:rsidRPr="00281D08" w:rsidRDefault="00674003" w:rsidP="00674003">
      <w:pPr>
        <w:pStyle w:val="Default"/>
        <w:spacing w:after="68"/>
        <w:rPr>
          <w:color w:val="auto"/>
        </w:rPr>
      </w:pPr>
      <w:r w:rsidRPr="00281D08">
        <w:rPr>
          <w:color w:val="auto"/>
        </w:rPr>
        <w:t xml:space="preserve">5.2 НВК забезпечує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ідвищення кваліфікації педагогічних працівників не рідше одного разу на п’ять років; </w:t>
      </w:r>
    </w:p>
    <w:p w:rsidR="00674003" w:rsidRPr="00281D08" w:rsidRDefault="00674003" w:rsidP="00674003">
      <w:pPr>
        <w:pStyle w:val="Default"/>
        <w:spacing w:after="68"/>
        <w:rPr>
          <w:color w:val="auto"/>
        </w:rPr>
      </w:pPr>
      <w:r w:rsidRPr="00281D08">
        <w:rPr>
          <w:color w:val="auto"/>
        </w:rPr>
        <w:t xml:space="preserve">5.3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ідвищення кваліфікації педагогічних працівників організовується та проводиться згідно з планом – графіком, який є складовою річного плану роботи школи. </w:t>
      </w:r>
    </w:p>
    <w:p w:rsidR="00674003" w:rsidRPr="00281D08" w:rsidRDefault="00674003" w:rsidP="00674003">
      <w:pPr>
        <w:pStyle w:val="Default"/>
        <w:spacing w:after="68"/>
        <w:rPr>
          <w:color w:val="auto"/>
        </w:rPr>
      </w:pPr>
      <w:r w:rsidRPr="00281D08">
        <w:rPr>
          <w:color w:val="auto"/>
        </w:rPr>
        <w:t xml:space="preserve">5.4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ідвищення кваліфікації педагогічних працівників здійснюється за такими видами: курси, семінари, семінари – практикуми, тренінги, конференції, вебінари, « круглі столи» тощо. </w:t>
      </w:r>
    </w:p>
    <w:p w:rsidR="00674003" w:rsidRPr="00281D08" w:rsidRDefault="00674003" w:rsidP="00674003">
      <w:pPr>
        <w:pStyle w:val="Default"/>
        <w:rPr>
          <w:color w:val="auto"/>
        </w:rPr>
      </w:pPr>
      <w:r w:rsidRPr="00281D08">
        <w:rPr>
          <w:color w:val="auto"/>
        </w:rPr>
        <w:t xml:space="preserve">5.5 Для вдосконалення фахової майстерності,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ідвищення професійного потенціалу педагогічного складу в  НВК  передбачено: </w:t>
      </w:r>
    </w:p>
    <w:p w:rsidR="00674003" w:rsidRPr="00281D08" w:rsidRDefault="00674003" w:rsidP="00674003">
      <w:pPr>
        <w:pStyle w:val="Default"/>
        <w:spacing w:after="83"/>
        <w:rPr>
          <w:color w:val="auto"/>
        </w:rPr>
      </w:pPr>
      <w:r w:rsidRPr="00281D08">
        <w:rPr>
          <w:color w:val="auto"/>
        </w:rPr>
        <w:t>- розширення зв’язків методичних об’єднань з колегами інших загальноосвітніх закладів громади</w:t>
      </w:r>
      <w:proofErr w:type="gramStart"/>
      <w:r w:rsidRPr="00281D08">
        <w:rPr>
          <w:color w:val="auto"/>
        </w:rPr>
        <w:t xml:space="preserve"> ,</w:t>
      </w:r>
      <w:proofErr w:type="gramEnd"/>
      <w:r w:rsidRPr="00281D08">
        <w:rPr>
          <w:color w:val="auto"/>
        </w:rPr>
        <w:t xml:space="preserve"> області, України; </w:t>
      </w:r>
    </w:p>
    <w:p w:rsidR="00674003" w:rsidRPr="00281D08" w:rsidRDefault="00674003" w:rsidP="00674003">
      <w:pPr>
        <w:pStyle w:val="Default"/>
        <w:spacing w:after="83"/>
        <w:rPr>
          <w:color w:val="auto"/>
        </w:rPr>
      </w:pPr>
      <w:r w:rsidRPr="00281D08">
        <w:rPr>
          <w:color w:val="auto"/>
        </w:rPr>
        <w:t xml:space="preserve">- посилення роботи з молодими вчителями, запровадження обов’язкової 3 – </w:t>
      </w:r>
      <w:proofErr w:type="gramStart"/>
      <w:r w:rsidRPr="00281D08">
        <w:rPr>
          <w:color w:val="auto"/>
        </w:rPr>
        <w:t>р</w:t>
      </w:r>
      <w:proofErr w:type="gramEnd"/>
      <w:r w:rsidRPr="00281D08">
        <w:rPr>
          <w:color w:val="auto"/>
        </w:rPr>
        <w:t xml:space="preserve">ічної програми школи молодого вчителя, які залучаються до педагогічної роботи вперше; </w:t>
      </w:r>
    </w:p>
    <w:p w:rsidR="00674003" w:rsidRPr="00281D08" w:rsidRDefault="00674003" w:rsidP="00674003">
      <w:pPr>
        <w:pStyle w:val="Default"/>
        <w:rPr>
          <w:color w:val="auto"/>
        </w:rPr>
      </w:pPr>
      <w:r w:rsidRPr="00281D08">
        <w:rPr>
          <w:color w:val="auto"/>
        </w:rPr>
        <w:t xml:space="preserve">-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ідвищення рівня володіння педагогічними працівниками інформаційними технологіями в сучасному педагогічному процесі, врахування його в ході атестації вчителів. </w:t>
      </w:r>
    </w:p>
    <w:p w:rsidR="00674003" w:rsidRPr="00281D08" w:rsidRDefault="00674003" w:rsidP="00674003">
      <w:pPr>
        <w:pStyle w:val="Default"/>
        <w:rPr>
          <w:color w:val="auto"/>
        </w:rPr>
      </w:pPr>
      <w:r w:rsidRPr="00281D08">
        <w:rPr>
          <w:b/>
          <w:bCs/>
          <w:color w:val="auto"/>
        </w:rPr>
        <w:t>6. Моніторинг якості освітньої діяльності педагогічних працівникі</w:t>
      </w:r>
      <w:proofErr w:type="gramStart"/>
      <w:r w:rsidRPr="00281D08">
        <w:rPr>
          <w:b/>
          <w:bCs/>
          <w:color w:val="auto"/>
        </w:rPr>
        <w:t>в</w:t>
      </w:r>
      <w:proofErr w:type="gramEnd"/>
      <w:r w:rsidRPr="00281D08">
        <w:rPr>
          <w:b/>
          <w:bCs/>
          <w:color w:val="auto"/>
        </w:rPr>
        <w:t xml:space="preserve"> </w:t>
      </w:r>
    </w:p>
    <w:p w:rsidR="00674003" w:rsidRPr="00281D08" w:rsidRDefault="00674003" w:rsidP="00674003">
      <w:pPr>
        <w:pStyle w:val="Default"/>
        <w:rPr>
          <w:color w:val="auto"/>
        </w:rPr>
      </w:pPr>
      <w:r w:rsidRPr="00281D08">
        <w:rPr>
          <w:color w:val="auto"/>
        </w:rPr>
        <w:t xml:space="preserve">6.1 Оцінювання освітньої діяльності педагогічних працівників забезпечує об’єктивний аналіз її якості та активізації професійної діяльності. </w:t>
      </w:r>
    </w:p>
    <w:p w:rsidR="00674003" w:rsidRPr="00281D08" w:rsidRDefault="00674003" w:rsidP="00674003">
      <w:pPr>
        <w:pStyle w:val="Default"/>
        <w:spacing w:after="71"/>
        <w:rPr>
          <w:color w:val="auto"/>
        </w:rPr>
      </w:pPr>
      <w:r w:rsidRPr="00281D08">
        <w:rPr>
          <w:color w:val="auto"/>
        </w:rPr>
        <w:t>6.2 Оцінювання педагогічних працівників здійснюється шляхом аналізу виконання ними посадових обов’язкі</w:t>
      </w:r>
      <w:proofErr w:type="gramStart"/>
      <w:r w:rsidRPr="00281D08">
        <w:rPr>
          <w:color w:val="auto"/>
        </w:rPr>
        <w:t>в</w:t>
      </w:r>
      <w:proofErr w:type="gramEnd"/>
      <w:r w:rsidRPr="00281D08">
        <w:rPr>
          <w:color w:val="auto"/>
        </w:rPr>
        <w:t xml:space="preserve"> та індивідуальної участі в освітньому процесі. </w:t>
      </w:r>
    </w:p>
    <w:p w:rsidR="00674003" w:rsidRPr="00281D08" w:rsidRDefault="00674003" w:rsidP="00674003">
      <w:pPr>
        <w:pStyle w:val="Default"/>
        <w:rPr>
          <w:color w:val="auto"/>
        </w:rPr>
      </w:pPr>
      <w:r w:rsidRPr="00281D08">
        <w:rPr>
          <w:color w:val="auto"/>
        </w:rPr>
        <w:t>6.3 Критерії оцінки охоплюють кваліфікаційні показники педагогічних працівників</w:t>
      </w:r>
      <w:proofErr w:type="gramStart"/>
      <w:r w:rsidRPr="00281D08">
        <w:rPr>
          <w:color w:val="auto"/>
        </w:rPr>
        <w:t>,н</w:t>
      </w:r>
      <w:proofErr w:type="gramEnd"/>
      <w:r w:rsidRPr="00281D08">
        <w:rPr>
          <w:color w:val="auto"/>
        </w:rPr>
        <w:t xml:space="preserve">авчальну, виховну, організаційну та науково-методичну діяльність. </w:t>
      </w:r>
    </w:p>
    <w:p w:rsidR="00674003" w:rsidRPr="00281D08" w:rsidRDefault="00674003" w:rsidP="00674003">
      <w:pPr>
        <w:pStyle w:val="Default"/>
        <w:rPr>
          <w:color w:val="auto"/>
        </w:rPr>
      </w:pPr>
    </w:p>
    <w:p w:rsidR="00674003" w:rsidRPr="00281D08" w:rsidRDefault="00674003" w:rsidP="00674003">
      <w:pPr>
        <w:pStyle w:val="Default"/>
        <w:rPr>
          <w:color w:val="auto"/>
        </w:rPr>
      </w:pPr>
      <w:r w:rsidRPr="00281D08">
        <w:rPr>
          <w:b/>
          <w:bCs/>
          <w:color w:val="auto"/>
        </w:rPr>
        <w:t xml:space="preserve">7. Забезпечення необхідних ресурсів </w:t>
      </w:r>
      <w:proofErr w:type="gramStart"/>
      <w:r w:rsidRPr="00281D08">
        <w:rPr>
          <w:b/>
          <w:bCs/>
          <w:color w:val="auto"/>
        </w:rPr>
        <w:t>для</w:t>
      </w:r>
      <w:proofErr w:type="gramEnd"/>
      <w:r w:rsidRPr="00281D08">
        <w:rPr>
          <w:b/>
          <w:bCs/>
          <w:color w:val="auto"/>
        </w:rPr>
        <w:t xml:space="preserve"> організації освітнього процесу </w:t>
      </w:r>
    </w:p>
    <w:p w:rsidR="00674003" w:rsidRPr="00281D08" w:rsidRDefault="00674003" w:rsidP="00674003">
      <w:pPr>
        <w:pStyle w:val="Default"/>
        <w:rPr>
          <w:color w:val="auto"/>
        </w:rPr>
      </w:pPr>
      <w:r w:rsidRPr="00281D08">
        <w:rPr>
          <w:color w:val="auto"/>
        </w:rPr>
        <w:t xml:space="preserve">7.1 Забезпечення необхідними ресурсами освітнього процесу та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ідтримки здобувачів загальної середньої освіти в НВК  відповідає основним санітарно- технічним вимогам. </w:t>
      </w:r>
    </w:p>
    <w:p w:rsidR="00674003" w:rsidRPr="00281D08" w:rsidRDefault="00674003" w:rsidP="00674003">
      <w:pPr>
        <w:pStyle w:val="Default"/>
        <w:spacing w:after="67"/>
        <w:rPr>
          <w:color w:val="auto"/>
        </w:rPr>
      </w:pPr>
      <w:r w:rsidRPr="00281D08">
        <w:rPr>
          <w:color w:val="auto"/>
        </w:rPr>
        <w:t>7.2</w:t>
      </w:r>
      <w:proofErr w:type="gramStart"/>
      <w:r w:rsidRPr="00281D08">
        <w:rPr>
          <w:color w:val="auto"/>
        </w:rPr>
        <w:t xml:space="preserve"> В</w:t>
      </w:r>
      <w:proofErr w:type="gramEnd"/>
      <w:r w:rsidRPr="00281D08">
        <w:rPr>
          <w:color w:val="auto"/>
        </w:rPr>
        <w:t xml:space="preserve"> НВК  є адміністративні кабінети, навчальні класи-кабінети, актова зала, харчоблок. Будинки та споруди відповідають паспортним і сані</w:t>
      </w:r>
      <w:proofErr w:type="gramStart"/>
      <w:r w:rsidRPr="00281D08">
        <w:rPr>
          <w:color w:val="auto"/>
        </w:rPr>
        <w:t>тарно-г</w:t>
      </w:r>
      <w:proofErr w:type="gramEnd"/>
      <w:r w:rsidRPr="00281D08">
        <w:rPr>
          <w:color w:val="auto"/>
        </w:rPr>
        <w:t xml:space="preserve">ігієнічним нормам. Усі приміщення використовуються упродовж навчального року з повним навантаженням, утримуються в належному стані. </w:t>
      </w:r>
    </w:p>
    <w:p w:rsidR="00674003" w:rsidRPr="00281D08" w:rsidRDefault="00674003" w:rsidP="00674003">
      <w:pPr>
        <w:pStyle w:val="Default"/>
        <w:spacing w:after="67"/>
        <w:rPr>
          <w:color w:val="auto"/>
        </w:rPr>
      </w:pPr>
      <w:r w:rsidRPr="00281D08">
        <w:rPr>
          <w:color w:val="auto"/>
        </w:rPr>
        <w:t>7.3 Навчальні класи-кабінети – це окремі приміщення, які відповідають своїм призначенням сані</w:t>
      </w:r>
      <w:proofErr w:type="gramStart"/>
      <w:r w:rsidRPr="00281D08">
        <w:rPr>
          <w:color w:val="auto"/>
        </w:rPr>
        <w:t>тарно-г</w:t>
      </w:r>
      <w:proofErr w:type="gramEnd"/>
      <w:r w:rsidRPr="00281D08">
        <w:rPr>
          <w:color w:val="auto"/>
        </w:rPr>
        <w:t xml:space="preserve">ігієнічним нормам та обладнані сучасними технічними засобами навчання. Кількість навчальних приміщень забезпечує навчання учнів </w:t>
      </w:r>
      <w:proofErr w:type="gramStart"/>
      <w:r w:rsidRPr="00281D08">
        <w:rPr>
          <w:color w:val="auto"/>
        </w:rPr>
        <w:t>в</w:t>
      </w:r>
      <w:proofErr w:type="gramEnd"/>
      <w:r w:rsidRPr="00281D08">
        <w:rPr>
          <w:color w:val="auto"/>
        </w:rPr>
        <w:t xml:space="preserve"> одну зміну. </w:t>
      </w:r>
    </w:p>
    <w:p w:rsidR="00674003" w:rsidRPr="00281D08" w:rsidRDefault="00674003" w:rsidP="00674003">
      <w:pPr>
        <w:pStyle w:val="Default"/>
        <w:spacing w:after="67"/>
        <w:rPr>
          <w:color w:val="auto"/>
        </w:rPr>
      </w:pPr>
      <w:r w:rsidRPr="00281D08">
        <w:rPr>
          <w:color w:val="auto"/>
        </w:rPr>
        <w:t xml:space="preserve">7.4 </w:t>
      </w:r>
      <w:proofErr w:type="gramStart"/>
      <w:r w:rsidRPr="00281D08">
        <w:rPr>
          <w:color w:val="auto"/>
        </w:rPr>
        <w:t>Матер</w:t>
      </w:r>
      <w:proofErr w:type="gramEnd"/>
      <w:r w:rsidRPr="00281D08">
        <w:rPr>
          <w:color w:val="auto"/>
        </w:rPr>
        <w:t xml:space="preserve">іально – технічна база НВК  повністю пристосована для освітнього процесу. </w:t>
      </w:r>
    </w:p>
    <w:p w:rsidR="00674003" w:rsidRPr="00281D08" w:rsidRDefault="00674003" w:rsidP="00674003">
      <w:pPr>
        <w:pStyle w:val="Default"/>
        <w:spacing w:after="67"/>
        <w:rPr>
          <w:color w:val="auto"/>
        </w:rPr>
      </w:pPr>
      <w:r w:rsidRPr="00281D08">
        <w:rPr>
          <w:color w:val="auto"/>
        </w:rPr>
        <w:t>7.5</w:t>
      </w:r>
      <w:proofErr w:type="gramStart"/>
      <w:r w:rsidRPr="00281D08">
        <w:rPr>
          <w:color w:val="auto"/>
        </w:rPr>
        <w:t xml:space="preserve"> У</w:t>
      </w:r>
      <w:proofErr w:type="gramEnd"/>
      <w:r w:rsidRPr="00281D08">
        <w:rPr>
          <w:color w:val="auto"/>
        </w:rPr>
        <w:t xml:space="preserve"> школі створено умови для доступу до Інтернету. </w:t>
      </w:r>
    </w:p>
    <w:p w:rsidR="00674003" w:rsidRPr="00281D08" w:rsidRDefault="00674003" w:rsidP="00674003">
      <w:pPr>
        <w:pStyle w:val="Default"/>
        <w:rPr>
          <w:color w:val="auto"/>
        </w:rPr>
      </w:pPr>
      <w:r w:rsidRPr="00281D08">
        <w:rPr>
          <w:color w:val="auto"/>
        </w:rPr>
        <w:t xml:space="preserve">7.6 Освітній процес забезпечено навчальною, </w:t>
      </w:r>
      <w:proofErr w:type="gramStart"/>
      <w:r w:rsidRPr="00281D08">
        <w:rPr>
          <w:color w:val="auto"/>
        </w:rPr>
        <w:t>методичною</w:t>
      </w:r>
      <w:proofErr w:type="gramEnd"/>
      <w:r w:rsidRPr="00281D08">
        <w:rPr>
          <w:color w:val="auto"/>
        </w:rPr>
        <w:t xml:space="preserve"> та науковою літературою на паперових та електронних носіях завдяки веб – ресурсам школи. </w:t>
      </w:r>
    </w:p>
    <w:p w:rsidR="00674003" w:rsidRPr="00281D08" w:rsidRDefault="00674003" w:rsidP="00674003">
      <w:pPr>
        <w:pStyle w:val="Default"/>
        <w:spacing w:after="71"/>
        <w:rPr>
          <w:color w:val="auto"/>
        </w:rPr>
      </w:pPr>
      <w:r w:rsidRPr="00281D08">
        <w:rPr>
          <w:color w:val="auto"/>
        </w:rPr>
        <w:t xml:space="preserve">7.7 Адміністрація розробляє та затверджує інформаційний пакет із </w:t>
      </w:r>
      <w:proofErr w:type="gramStart"/>
      <w:r w:rsidRPr="00281D08">
        <w:rPr>
          <w:color w:val="auto"/>
        </w:rPr>
        <w:t>соц</w:t>
      </w:r>
      <w:proofErr w:type="gramEnd"/>
      <w:r w:rsidRPr="00281D08">
        <w:rPr>
          <w:color w:val="auto"/>
        </w:rPr>
        <w:t xml:space="preserve">іальної адаптації учнів; комплекс заходів з адаптації учнів 1, 5 класів, організовує моніторинг її результативності на підставі визначених нею критеріїв. </w:t>
      </w:r>
    </w:p>
    <w:p w:rsidR="00674003" w:rsidRPr="00281D08" w:rsidRDefault="00674003" w:rsidP="00674003">
      <w:pPr>
        <w:pStyle w:val="Default"/>
        <w:spacing w:after="71"/>
        <w:rPr>
          <w:color w:val="auto"/>
        </w:rPr>
      </w:pPr>
      <w:r w:rsidRPr="00281D08">
        <w:rPr>
          <w:color w:val="auto"/>
        </w:rPr>
        <w:t xml:space="preserve">7.8 </w:t>
      </w:r>
      <w:r w:rsidR="00705BCA" w:rsidRPr="00281D08">
        <w:rPr>
          <w:color w:val="auto"/>
        </w:rPr>
        <w:t>К</w:t>
      </w:r>
      <w:r w:rsidRPr="00281D08">
        <w:rPr>
          <w:color w:val="auto"/>
        </w:rPr>
        <w:t xml:space="preserve">ласні керівники, вихователі допомагають учням у реалізації заходів із </w:t>
      </w:r>
      <w:proofErr w:type="gramStart"/>
      <w:r w:rsidRPr="00281D08">
        <w:rPr>
          <w:color w:val="auto"/>
        </w:rPr>
        <w:t>соц</w:t>
      </w:r>
      <w:proofErr w:type="gramEnd"/>
      <w:r w:rsidRPr="00281D08">
        <w:rPr>
          <w:color w:val="auto"/>
        </w:rPr>
        <w:t xml:space="preserve">іальної адаптації. </w:t>
      </w:r>
    </w:p>
    <w:p w:rsidR="004B174C" w:rsidRPr="00281D08" w:rsidRDefault="00674003" w:rsidP="00674003">
      <w:pPr>
        <w:pStyle w:val="Default"/>
        <w:rPr>
          <w:color w:val="auto"/>
        </w:rPr>
      </w:pPr>
      <w:r w:rsidRPr="00281D08">
        <w:rPr>
          <w:color w:val="auto"/>
        </w:rPr>
        <w:t xml:space="preserve">7.9 Органи учнівського самоврядування виходять з пропозиціями </w:t>
      </w:r>
      <w:proofErr w:type="gramStart"/>
      <w:r w:rsidRPr="00281D08">
        <w:rPr>
          <w:color w:val="auto"/>
        </w:rPr>
        <w:t>до кер</w:t>
      </w:r>
      <w:proofErr w:type="gramEnd"/>
      <w:r w:rsidRPr="00281D08">
        <w:rPr>
          <w:color w:val="auto"/>
        </w:rPr>
        <w:t>івництва щодо вдосконалення заходів та беруть участь у громадській діяльності школ</w:t>
      </w:r>
    </w:p>
    <w:p w:rsidR="004B174C" w:rsidRPr="00281D08" w:rsidRDefault="004B174C" w:rsidP="00674003">
      <w:pPr>
        <w:pStyle w:val="Default"/>
        <w:rPr>
          <w:color w:val="auto"/>
        </w:rPr>
      </w:pPr>
    </w:p>
    <w:p w:rsidR="00705BCA" w:rsidRPr="00281D08" w:rsidRDefault="00705BCA" w:rsidP="00705BCA">
      <w:pPr>
        <w:pStyle w:val="Default"/>
        <w:rPr>
          <w:color w:val="auto"/>
        </w:rPr>
      </w:pPr>
      <w:r w:rsidRPr="00281D08">
        <w:rPr>
          <w:b/>
          <w:bCs/>
          <w:color w:val="auto"/>
        </w:rPr>
        <w:t>8</w:t>
      </w:r>
      <w:r w:rsidRPr="00281D08">
        <w:rPr>
          <w:color w:val="auto"/>
        </w:rPr>
        <w:t xml:space="preserve">. </w:t>
      </w:r>
      <w:r w:rsidRPr="00281D08">
        <w:rPr>
          <w:b/>
          <w:bCs/>
          <w:color w:val="auto"/>
        </w:rPr>
        <w:t xml:space="preserve">Забезпечення наявності інформаційних систем для ефективного управління освітнім процесом </w:t>
      </w:r>
    </w:p>
    <w:p w:rsidR="00705BCA" w:rsidRPr="00281D08" w:rsidRDefault="00705BCA" w:rsidP="00705BCA">
      <w:pPr>
        <w:pStyle w:val="Default"/>
        <w:spacing w:after="71"/>
        <w:rPr>
          <w:color w:val="auto"/>
        </w:rPr>
      </w:pPr>
      <w:r w:rsidRPr="00281D08">
        <w:rPr>
          <w:color w:val="auto"/>
        </w:rPr>
        <w:lastRenderedPageBreak/>
        <w:t xml:space="preserve">8.1 Інформаційна система управління освітнім процесом  НВК  – це програмно-апаратний комплекс, який забезпечує основні функції роботи з документами в електронному вигляді. До її основних функцій належить реєстрація документів, розробка та збереження документів </w:t>
      </w:r>
      <w:proofErr w:type="gramStart"/>
      <w:r w:rsidRPr="00281D08">
        <w:rPr>
          <w:color w:val="auto"/>
        </w:rPr>
        <w:t>в</w:t>
      </w:r>
      <w:proofErr w:type="gramEnd"/>
      <w:r w:rsidRPr="00281D08">
        <w:rPr>
          <w:color w:val="auto"/>
        </w:rPr>
        <w:t xml:space="preserve"> електронному вигляді, направлення документів на розгляд та виконання, контроль проходження та виконання документів, пошук документів за різним параметром, введення,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ідтримки та зберігання будь-яких типів документів, захист від несанкціонованого доступу. </w:t>
      </w:r>
    </w:p>
    <w:p w:rsidR="00705BCA" w:rsidRPr="00281D08" w:rsidRDefault="00705BCA" w:rsidP="00705BCA">
      <w:pPr>
        <w:pStyle w:val="Default"/>
        <w:rPr>
          <w:color w:val="auto"/>
        </w:rPr>
      </w:pPr>
      <w:r w:rsidRPr="00281D08">
        <w:rPr>
          <w:color w:val="auto"/>
        </w:rPr>
        <w:t xml:space="preserve">8.2 Структура інформаційних систем НВК включає такі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ідсистеми: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 xml:space="preserve"> електрона система звітності;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 xml:space="preserve"> електронна база даних учнів НВК;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> електронна база даних педагогічних працівникі</w:t>
      </w:r>
      <w:proofErr w:type="gramStart"/>
      <w:r w:rsidRPr="00281D08">
        <w:rPr>
          <w:color w:val="auto"/>
        </w:rPr>
        <w:t>в</w:t>
      </w:r>
      <w:proofErr w:type="gramEnd"/>
      <w:r w:rsidRPr="00281D08">
        <w:rPr>
          <w:color w:val="auto"/>
        </w:rPr>
        <w:t xml:space="preserve">;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> електронні книги наказі</w:t>
      </w:r>
      <w:proofErr w:type="gramStart"/>
      <w:r w:rsidRPr="00281D08">
        <w:rPr>
          <w:color w:val="auto"/>
        </w:rPr>
        <w:t>в</w:t>
      </w:r>
      <w:proofErr w:type="gramEnd"/>
      <w:r w:rsidRPr="00281D08">
        <w:rPr>
          <w:color w:val="auto"/>
        </w:rPr>
        <w:t xml:space="preserve">; </w:t>
      </w:r>
    </w:p>
    <w:p w:rsidR="00705BCA" w:rsidRPr="00281D08" w:rsidRDefault="00705BCA" w:rsidP="00705BCA">
      <w:pPr>
        <w:pStyle w:val="Default"/>
        <w:rPr>
          <w:color w:val="auto"/>
        </w:rPr>
      </w:pPr>
      <w:r w:rsidRPr="00281D08">
        <w:rPr>
          <w:color w:val="auto"/>
        </w:rPr>
        <w:t xml:space="preserve"> бібліотечна інформаційна система, яка служить для </w:t>
      </w:r>
      <w:proofErr w:type="gramStart"/>
      <w:r w:rsidRPr="00281D08">
        <w:rPr>
          <w:color w:val="auto"/>
        </w:rPr>
        <w:t>обл</w:t>
      </w:r>
      <w:proofErr w:type="gramEnd"/>
      <w:r w:rsidRPr="00281D08">
        <w:rPr>
          <w:color w:val="auto"/>
        </w:rPr>
        <w:t xml:space="preserve">іку бібліотечних фондів, пошуку користувачами літературних джерел, оформлення й задоволення запитів. Електронні освітні ресурси забезпечують публічність інформації про освітні програми; перелік навчальних дисциплін, логічну послідовність їх вивчення, перелік підручників, розклад уроків.. </w:t>
      </w:r>
    </w:p>
    <w:p w:rsidR="00705BCA" w:rsidRPr="00281D08" w:rsidRDefault="00705BCA" w:rsidP="00705BCA">
      <w:pPr>
        <w:pStyle w:val="Default"/>
        <w:rPr>
          <w:color w:val="auto"/>
        </w:rPr>
      </w:pPr>
    </w:p>
    <w:p w:rsidR="00705BCA" w:rsidRPr="00281D08" w:rsidRDefault="00705BCA" w:rsidP="00705BCA">
      <w:pPr>
        <w:pStyle w:val="Default"/>
        <w:rPr>
          <w:color w:val="auto"/>
        </w:rPr>
      </w:pPr>
      <w:r w:rsidRPr="00281D08">
        <w:rPr>
          <w:b/>
          <w:bCs/>
          <w:color w:val="auto"/>
        </w:rPr>
        <w:t xml:space="preserve">9. Забезпечення публічності інформації про діяльність школи </w:t>
      </w:r>
    </w:p>
    <w:p w:rsidR="00705BCA" w:rsidRPr="00281D08" w:rsidRDefault="00705BCA" w:rsidP="00705BCA">
      <w:pPr>
        <w:pStyle w:val="Default"/>
        <w:rPr>
          <w:color w:val="auto"/>
        </w:rPr>
      </w:pPr>
    </w:p>
    <w:p w:rsidR="00705BCA" w:rsidRPr="00281D08" w:rsidRDefault="00705BCA" w:rsidP="00705BCA">
      <w:pPr>
        <w:pStyle w:val="Default"/>
        <w:rPr>
          <w:color w:val="auto"/>
        </w:rPr>
      </w:pPr>
      <w:r w:rsidRPr="00281D08">
        <w:rPr>
          <w:color w:val="auto"/>
        </w:rPr>
        <w:t xml:space="preserve">9.1 Публічність інформації про діяльність НВК  забезпечується відповідно до вимог Закону України « Про освіту» від 5 вересня 2017 року № 2145- VІІІ та Закону України « Про загальну середню освіту» </w:t>
      </w:r>
      <w:proofErr w:type="gramStart"/>
      <w:r w:rsidRPr="00281D08">
        <w:rPr>
          <w:color w:val="auto"/>
        </w:rPr>
        <w:t>в</w:t>
      </w:r>
      <w:proofErr w:type="gramEnd"/>
      <w:r w:rsidRPr="00281D08">
        <w:rPr>
          <w:color w:val="auto"/>
        </w:rPr>
        <w:t xml:space="preserve">ід28.09.2017 року № 2145-19 </w:t>
      </w:r>
    </w:p>
    <w:p w:rsidR="00705BCA" w:rsidRPr="00281D08" w:rsidRDefault="00705BCA" w:rsidP="00705BCA">
      <w:pPr>
        <w:pStyle w:val="Default"/>
        <w:rPr>
          <w:color w:val="auto"/>
        </w:rPr>
      </w:pPr>
      <w:r w:rsidRPr="00281D08">
        <w:rPr>
          <w:color w:val="auto"/>
        </w:rPr>
        <w:t xml:space="preserve">9.2 На офіційному сайті  НВК  розміщується інформація, яка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ідлягає обов’язковому оприлюдненню, а саме: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 xml:space="preserve"> Статут закладу освіти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 xml:space="preserve"> </w:t>
      </w:r>
      <w:proofErr w:type="gramStart"/>
      <w:r w:rsidRPr="00281D08">
        <w:rPr>
          <w:color w:val="auto"/>
        </w:rPr>
        <w:t>л</w:t>
      </w:r>
      <w:proofErr w:type="gramEnd"/>
      <w:r w:rsidRPr="00281D08">
        <w:rPr>
          <w:color w:val="auto"/>
        </w:rPr>
        <w:t xml:space="preserve">іцензії на провадження освітньої діяльності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 xml:space="preserve"> структура та органи управління закладу освіти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 xml:space="preserve"> кадровий склад закладу освіти згідно з ліцензійними умовами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> освітні програми, що реалізуються в закладі освіти та перелі</w:t>
      </w:r>
      <w:proofErr w:type="gramStart"/>
      <w:r w:rsidRPr="00281D08">
        <w:rPr>
          <w:color w:val="auto"/>
        </w:rPr>
        <w:t>к осв</w:t>
      </w:r>
      <w:proofErr w:type="gramEnd"/>
      <w:r w:rsidRPr="00281D08">
        <w:rPr>
          <w:color w:val="auto"/>
        </w:rPr>
        <w:t xml:space="preserve">ітніх компонентів, що передбачені відповідною освітньою програмою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 xml:space="preserve"> територія обслуговування, закріплена за закладом освіти його засновником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 xml:space="preserve"> мова освітнього процесу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 xml:space="preserve"> наявність вакантних посад, порядок і умови проведення конкурсу </w:t>
      </w:r>
      <w:proofErr w:type="gramStart"/>
      <w:r w:rsidRPr="00281D08">
        <w:rPr>
          <w:color w:val="auto"/>
        </w:rPr>
        <w:t>на</w:t>
      </w:r>
      <w:proofErr w:type="gramEnd"/>
      <w:r w:rsidRPr="00281D08">
        <w:rPr>
          <w:color w:val="auto"/>
        </w:rPr>
        <w:t xml:space="preserve"> їх заміщення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 xml:space="preserve"> ( </w:t>
      </w:r>
      <w:proofErr w:type="gramStart"/>
      <w:r w:rsidRPr="00281D08">
        <w:rPr>
          <w:color w:val="auto"/>
        </w:rPr>
        <w:t>у</w:t>
      </w:r>
      <w:proofErr w:type="gramEnd"/>
      <w:r w:rsidRPr="00281D08">
        <w:rPr>
          <w:color w:val="auto"/>
        </w:rPr>
        <w:t xml:space="preserve"> разі його проведення)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 xml:space="preserve"> матеріально – технічне забезпечення закладу освіти (згідно з ліцензійними умовами)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 xml:space="preserve"> результати моніторингу якості освіти </w:t>
      </w:r>
    </w:p>
    <w:p w:rsidR="00705BCA" w:rsidRPr="00281D08" w:rsidRDefault="00705BCA" w:rsidP="00705BCA">
      <w:pPr>
        <w:pStyle w:val="Default"/>
        <w:rPr>
          <w:color w:val="auto"/>
        </w:rPr>
      </w:pPr>
      <w:r w:rsidRPr="00281D08">
        <w:rPr>
          <w:color w:val="auto"/>
        </w:rPr>
        <w:t xml:space="preserve"> </w:t>
      </w:r>
      <w:proofErr w:type="gramStart"/>
      <w:r w:rsidRPr="00281D08">
        <w:rPr>
          <w:color w:val="auto"/>
        </w:rPr>
        <w:t>р</w:t>
      </w:r>
      <w:proofErr w:type="gramEnd"/>
      <w:r w:rsidRPr="00281D08">
        <w:rPr>
          <w:color w:val="auto"/>
        </w:rPr>
        <w:t xml:space="preserve">ічний звіт про діяльність закладу </w:t>
      </w:r>
    </w:p>
    <w:p w:rsidR="00705BCA" w:rsidRPr="00281D08" w:rsidRDefault="00705BCA" w:rsidP="00705BCA">
      <w:pPr>
        <w:pStyle w:val="Default"/>
        <w:rPr>
          <w:color w:val="auto"/>
        </w:rPr>
      </w:pPr>
    </w:p>
    <w:p w:rsidR="00705BCA" w:rsidRPr="00281D08" w:rsidRDefault="00705BCA" w:rsidP="00705BCA">
      <w:pPr>
        <w:pStyle w:val="Default"/>
        <w:rPr>
          <w:color w:val="auto"/>
        </w:rPr>
      </w:pPr>
    </w:p>
    <w:p w:rsidR="00705BCA" w:rsidRPr="00281D08" w:rsidRDefault="00705BCA" w:rsidP="00705BCA">
      <w:pPr>
        <w:pStyle w:val="Default"/>
        <w:pageBreakBefore/>
        <w:rPr>
          <w:color w:val="auto"/>
        </w:rPr>
      </w:pPr>
    </w:p>
    <w:p w:rsidR="00705BCA" w:rsidRPr="00281D08" w:rsidRDefault="00705BCA" w:rsidP="00705BCA">
      <w:pPr>
        <w:pStyle w:val="Default"/>
        <w:spacing w:after="84"/>
        <w:rPr>
          <w:color w:val="auto"/>
        </w:rPr>
      </w:pPr>
      <w:r w:rsidRPr="00281D08">
        <w:rPr>
          <w:color w:val="auto"/>
        </w:rPr>
        <w:t xml:space="preserve"> правила прийому </w:t>
      </w:r>
      <w:proofErr w:type="gramStart"/>
      <w:r w:rsidRPr="00281D08">
        <w:rPr>
          <w:color w:val="auto"/>
        </w:rPr>
        <w:t>до</w:t>
      </w:r>
      <w:proofErr w:type="gramEnd"/>
      <w:r w:rsidRPr="00281D08">
        <w:rPr>
          <w:color w:val="auto"/>
        </w:rPr>
        <w:t xml:space="preserve"> закладу освіти </w:t>
      </w:r>
    </w:p>
    <w:p w:rsidR="00705BCA" w:rsidRPr="00281D08" w:rsidRDefault="00705BCA" w:rsidP="00705BCA">
      <w:pPr>
        <w:pStyle w:val="Default"/>
        <w:rPr>
          <w:color w:val="auto"/>
        </w:rPr>
      </w:pPr>
      <w:r w:rsidRPr="00281D08">
        <w:rPr>
          <w:color w:val="auto"/>
        </w:rPr>
        <w:t xml:space="preserve"> інша інформація, що оприлюднюється за </w:t>
      </w:r>
      <w:proofErr w:type="gramStart"/>
      <w:r w:rsidRPr="00281D08">
        <w:rPr>
          <w:color w:val="auto"/>
        </w:rPr>
        <w:t>р</w:t>
      </w:r>
      <w:proofErr w:type="gramEnd"/>
      <w:r w:rsidRPr="00281D08">
        <w:rPr>
          <w:color w:val="auto"/>
        </w:rPr>
        <w:t xml:space="preserve">ішенням закладу освіти або на вимогу законодавства. </w:t>
      </w:r>
    </w:p>
    <w:p w:rsidR="00705BCA" w:rsidRPr="00281D08" w:rsidRDefault="00705BCA" w:rsidP="00705BCA">
      <w:pPr>
        <w:pStyle w:val="Default"/>
        <w:rPr>
          <w:color w:val="auto"/>
        </w:rPr>
      </w:pPr>
    </w:p>
    <w:p w:rsidR="00705BCA" w:rsidRPr="00281D08" w:rsidRDefault="00705BCA" w:rsidP="00705BCA">
      <w:pPr>
        <w:pStyle w:val="Default"/>
        <w:rPr>
          <w:color w:val="auto"/>
        </w:rPr>
      </w:pPr>
      <w:r w:rsidRPr="00281D08">
        <w:rPr>
          <w:b/>
          <w:bCs/>
          <w:color w:val="auto"/>
        </w:rPr>
        <w:t xml:space="preserve">10. Забезпечення академічної доброчесності </w:t>
      </w:r>
    </w:p>
    <w:p w:rsidR="00705BCA" w:rsidRPr="00281D08" w:rsidRDefault="00705BCA" w:rsidP="00705BCA">
      <w:pPr>
        <w:pStyle w:val="Default"/>
        <w:jc w:val="both"/>
        <w:rPr>
          <w:color w:val="auto"/>
        </w:rPr>
      </w:pPr>
      <w:r w:rsidRPr="00281D08">
        <w:rPr>
          <w:color w:val="auto"/>
        </w:rPr>
        <w:t xml:space="preserve">10.1 Педагогічні працівники у </w:t>
      </w:r>
      <w:proofErr w:type="gramStart"/>
      <w:r w:rsidRPr="00281D08">
        <w:rPr>
          <w:color w:val="auto"/>
        </w:rPr>
        <w:t>своїй</w:t>
      </w:r>
      <w:proofErr w:type="gramEnd"/>
      <w:r w:rsidRPr="00281D08">
        <w:rPr>
          <w:color w:val="auto"/>
        </w:rPr>
        <w:t xml:space="preserve"> діяльності зобов’язані дотримуватися академічної доброчесності та забезпечувати її дотримання здобувачами загальної середньої освіти. Особи, які навчаються у школі, зі свого боку, зобов’язані виконувати вимоги освітньої програми, дотримуючись академічної доброчесності, та досягати відповідного </w:t>
      </w:r>
      <w:proofErr w:type="gramStart"/>
      <w:r w:rsidRPr="00281D08">
        <w:rPr>
          <w:color w:val="auto"/>
        </w:rPr>
        <w:t>р</w:t>
      </w:r>
      <w:proofErr w:type="gramEnd"/>
      <w:r w:rsidRPr="00281D08">
        <w:rPr>
          <w:color w:val="auto"/>
        </w:rPr>
        <w:t xml:space="preserve">івня результатів навчання. </w:t>
      </w:r>
    </w:p>
    <w:p w:rsidR="00705BCA" w:rsidRPr="00281D08" w:rsidRDefault="00705BCA" w:rsidP="00705BCA">
      <w:pPr>
        <w:pStyle w:val="Default"/>
        <w:jc w:val="both"/>
        <w:rPr>
          <w:color w:val="auto"/>
        </w:rPr>
      </w:pPr>
      <w:r w:rsidRPr="00281D08">
        <w:rPr>
          <w:color w:val="auto"/>
        </w:rPr>
        <w:t xml:space="preserve">10.2 Адміністрація НВК визначає основні принципи та механізми забезпечення якості освітньої діяльності та якості загальної середньої освіти, </w:t>
      </w:r>
      <w:proofErr w:type="gramStart"/>
      <w:r w:rsidRPr="00281D08">
        <w:rPr>
          <w:color w:val="auto"/>
        </w:rPr>
        <w:t>у</w:t>
      </w:r>
      <w:proofErr w:type="gramEnd"/>
      <w:r w:rsidRPr="00281D08">
        <w:rPr>
          <w:color w:val="auto"/>
        </w:rPr>
        <w:t xml:space="preserve"> тому числі створення і забезпечення функціонування ефективної системи запобігання та виявлення академічного плагіату. </w:t>
      </w:r>
    </w:p>
    <w:p w:rsidR="00705BCA" w:rsidRPr="00281D08" w:rsidRDefault="00705BCA" w:rsidP="00705BCA">
      <w:pPr>
        <w:pStyle w:val="Default"/>
        <w:jc w:val="both"/>
        <w:rPr>
          <w:color w:val="auto"/>
        </w:rPr>
      </w:pPr>
      <w:r w:rsidRPr="00281D08">
        <w:rPr>
          <w:color w:val="auto"/>
        </w:rPr>
        <w:t xml:space="preserve">10.3 Основними завданнями запобігання плагіату в НВК  є формування академічної </w:t>
      </w:r>
    </w:p>
    <w:p w:rsidR="00705BCA" w:rsidRPr="00281D08" w:rsidRDefault="00705BCA" w:rsidP="00705BCA">
      <w:pPr>
        <w:pStyle w:val="Default"/>
        <w:jc w:val="both"/>
        <w:rPr>
          <w:color w:val="auto"/>
        </w:rPr>
      </w:pPr>
      <w:proofErr w:type="gramStart"/>
      <w:r w:rsidRPr="00281D08">
        <w:rPr>
          <w:color w:val="auto"/>
        </w:rPr>
        <w:t xml:space="preserve">етики та поваги до інтелектуальних надбань, дотримання норм законодавства про авторське право і покликане сприяти впровадженню практики належного цитування поняття та форм плагіату, методів запобігання його поширенню, процедури розгляду та фіксування фактів плагіату, а також формалізації можливих наслідків його вчинення у межах школи. </w:t>
      </w:r>
      <w:proofErr w:type="gramEnd"/>
    </w:p>
    <w:p w:rsidR="00705BCA" w:rsidRPr="00281D08" w:rsidRDefault="00705BCA" w:rsidP="00705BCA">
      <w:pPr>
        <w:pStyle w:val="Default"/>
        <w:jc w:val="both"/>
        <w:rPr>
          <w:color w:val="auto"/>
        </w:rPr>
      </w:pPr>
      <w:r w:rsidRPr="00281D08">
        <w:rPr>
          <w:color w:val="auto"/>
        </w:rPr>
        <w:t xml:space="preserve">10.4 </w:t>
      </w:r>
      <w:proofErr w:type="gramStart"/>
      <w:r w:rsidRPr="00281D08">
        <w:rPr>
          <w:color w:val="auto"/>
        </w:rPr>
        <w:t>Проф</w:t>
      </w:r>
      <w:proofErr w:type="gramEnd"/>
      <w:r w:rsidRPr="00281D08">
        <w:rPr>
          <w:color w:val="auto"/>
        </w:rPr>
        <w:t xml:space="preserve">ілактика плагіату в  НВК здійснюється шляхом: </w:t>
      </w:r>
    </w:p>
    <w:p w:rsidR="00705BCA" w:rsidRPr="00281D08" w:rsidRDefault="00705BCA" w:rsidP="00705BCA">
      <w:pPr>
        <w:pStyle w:val="Default"/>
        <w:jc w:val="both"/>
        <w:rPr>
          <w:color w:val="auto"/>
        </w:rPr>
      </w:pPr>
      <w:r w:rsidRPr="00281D08">
        <w:rPr>
          <w:color w:val="auto"/>
        </w:rPr>
        <w:t xml:space="preserve">* контролю з боку адміністрації за правильним оформленням педагогічними працівниками посилання на джерела інформації </w:t>
      </w:r>
      <w:proofErr w:type="gramStart"/>
      <w:r w:rsidRPr="00281D08">
        <w:rPr>
          <w:color w:val="auto"/>
        </w:rPr>
        <w:t>у</w:t>
      </w:r>
      <w:proofErr w:type="gramEnd"/>
      <w:r w:rsidRPr="00281D08">
        <w:rPr>
          <w:color w:val="auto"/>
        </w:rPr>
        <w:t xml:space="preserve"> разі запозичень ідей, тверджень. </w:t>
      </w:r>
    </w:p>
    <w:p w:rsidR="00705BCA" w:rsidRPr="00281D08" w:rsidRDefault="00705BCA" w:rsidP="00705BCA">
      <w:pPr>
        <w:pStyle w:val="Default"/>
        <w:jc w:val="both"/>
        <w:rPr>
          <w:color w:val="auto"/>
        </w:rPr>
      </w:pPr>
      <w:r w:rsidRPr="00281D08">
        <w:rPr>
          <w:color w:val="auto"/>
        </w:rPr>
        <w:t xml:space="preserve">10.5 Усі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ідготовлені до друку навчальні видання розглядаються на засіданнях методичної ради НВК. </w:t>
      </w:r>
    </w:p>
    <w:p w:rsidR="00705BCA" w:rsidRPr="00281D08" w:rsidRDefault="00705BCA" w:rsidP="00705BCA">
      <w:pPr>
        <w:pStyle w:val="Default"/>
        <w:rPr>
          <w:color w:val="auto"/>
        </w:rPr>
      </w:pPr>
      <w:r w:rsidRPr="00281D08">
        <w:rPr>
          <w:b/>
          <w:bCs/>
          <w:color w:val="auto"/>
        </w:rPr>
        <w:t xml:space="preserve">11. Забезпечення якості загальної середньої освіти </w:t>
      </w:r>
    </w:p>
    <w:p w:rsidR="00705BCA" w:rsidRPr="00281D08" w:rsidRDefault="00705BCA" w:rsidP="00705BCA">
      <w:pPr>
        <w:pStyle w:val="Default"/>
        <w:rPr>
          <w:color w:val="auto"/>
        </w:rPr>
      </w:pPr>
    </w:p>
    <w:p w:rsidR="00705BCA" w:rsidRPr="00281D08" w:rsidRDefault="00705BCA" w:rsidP="00705BCA">
      <w:pPr>
        <w:pStyle w:val="Default"/>
        <w:rPr>
          <w:color w:val="auto"/>
        </w:rPr>
      </w:pPr>
      <w:r w:rsidRPr="00281D08">
        <w:rPr>
          <w:color w:val="auto"/>
        </w:rPr>
        <w:t>Для забезпечення діє</w:t>
      </w:r>
      <w:proofErr w:type="gramStart"/>
      <w:r w:rsidRPr="00281D08">
        <w:rPr>
          <w:color w:val="auto"/>
        </w:rPr>
        <w:t>вост</w:t>
      </w:r>
      <w:proofErr w:type="gramEnd"/>
      <w:r w:rsidRPr="00281D08">
        <w:rPr>
          <w:color w:val="auto"/>
        </w:rPr>
        <w:t xml:space="preserve">і внутрішньої системи забезпечення якості в НВК  діяльність структурних підрозділів спрямовано на: </w:t>
      </w:r>
    </w:p>
    <w:p w:rsidR="00705BCA" w:rsidRPr="00281D08" w:rsidRDefault="00705BCA" w:rsidP="00705BCA">
      <w:pPr>
        <w:pStyle w:val="Default"/>
        <w:spacing w:after="67"/>
        <w:rPr>
          <w:color w:val="auto"/>
        </w:rPr>
      </w:pPr>
      <w:r w:rsidRPr="00281D08">
        <w:rPr>
          <w:color w:val="auto"/>
        </w:rPr>
        <w:t xml:space="preserve">11.1 Удосконалення наявної інформаційної системи структурних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ідрозділів шляхом відстеження динаміки процесів у часі та в розрізі навчальних програм; </w:t>
      </w:r>
    </w:p>
    <w:p w:rsidR="00705BCA" w:rsidRPr="00281D08" w:rsidRDefault="00705BCA" w:rsidP="00705BCA">
      <w:pPr>
        <w:pStyle w:val="Default"/>
        <w:spacing w:after="67"/>
        <w:rPr>
          <w:color w:val="auto"/>
        </w:rPr>
      </w:pPr>
      <w:r w:rsidRPr="00281D08">
        <w:rPr>
          <w:color w:val="auto"/>
        </w:rPr>
        <w:t xml:space="preserve">11.2 Забезпечення наявності інформаційних систем для ефективного управління освітнім процесом. </w:t>
      </w:r>
    </w:p>
    <w:p w:rsidR="00705BCA" w:rsidRPr="00281D08" w:rsidRDefault="00705BCA" w:rsidP="00705BCA">
      <w:pPr>
        <w:pStyle w:val="Default"/>
        <w:spacing w:after="67"/>
        <w:rPr>
          <w:color w:val="auto"/>
        </w:rPr>
      </w:pPr>
      <w:r w:rsidRPr="00281D08">
        <w:rPr>
          <w:color w:val="auto"/>
        </w:rPr>
        <w:t xml:space="preserve">11.3 Забезпечення удосконалення системи постійного моніторингу в НВК, пошук ефективних форм і методів моніторингу. </w:t>
      </w:r>
    </w:p>
    <w:p w:rsidR="00705BCA" w:rsidRPr="00281D08" w:rsidRDefault="00705BCA" w:rsidP="00705BCA">
      <w:pPr>
        <w:pStyle w:val="Default"/>
        <w:spacing w:after="67"/>
        <w:rPr>
          <w:color w:val="auto"/>
        </w:rPr>
      </w:pPr>
      <w:r w:rsidRPr="00281D08">
        <w:rPr>
          <w:color w:val="auto"/>
        </w:rPr>
        <w:t xml:space="preserve">11.4 Забезпечення подальшої практики публічної звітності НВК  про діяльність. </w:t>
      </w:r>
    </w:p>
    <w:p w:rsidR="00705BCA" w:rsidRPr="00281D08" w:rsidRDefault="00705BCA" w:rsidP="00705BCA">
      <w:pPr>
        <w:pStyle w:val="Default"/>
        <w:rPr>
          <w:color w:val="auto"/>
        </w:rPr>
      </w:pPr>
      <w:r w:rsidRPr="00281D08">
        <w:rPr>
          <w:color w:val="auto"/>
        </w:rPr>
        <w:t xml:space="preserve">11.5 Створення загальношкільної інформаційної системи моніторингу якості, яка б забезпечувала інтеграцію баз даних структурних </w:t>
      </w:r>
      <w:proofErr w:type="gramStart"/>
      <w:r w:rsidRPr="00281D08">
        <w:rPr>
          <w:color w:val="auto"/>
        </w:rPr>
        <w:t>п</w:t>
      </w:r>
      <w:proofErr w:type="gramEnd"/>
      <w:r w:rsidRPr="00281D08">
        <w:rPr>
          <w:color w:val="auto"/>
        </w:rPr>
        <w:t xml:space="preserve">ідрозділів, характеризуючи: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> досягнення учні</w:t>
      </w:r>
      <w:proofErr w:type="gramStart"/>
      <w:r w:rsidRPr="00281D08">
        <w:rPr>
          <w:color w:val="auto"/>
        </w:rPr>
        <w:t>в</w:t>
      </w:r>
      <w:proofErr w:type="gramEnd"/>
      <w:r w:rsidRPr="00281D08">
        <w:rPr>
          <w:color w:val="auto"/>
        </w:rPr>
        <w:t xml:space="preserve"> та показники їхньої успішності;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 xml:space="preserve"> результати працевлаштування випускників  НВК; </w:t>
      </w:r>
    </w:p>
    <w:p w:rsidR="00705BCA" w:rsidRPr="00281D08" w:rsidRDefault="00705BCA" w:rsidP="00705BCA">
      <w:pPr>
        <w:pStyle w:val="Default"/>
        <w:spacing w:after="87"/>
        <w:rPr>
          <w:color w:val="auto"/>
        </w:rPr>
      </w:pPr>
      <w:r w:rsidRPr="00281D08">
        <w:rPr>
          <w:color w:val="auto"/>
        </w:rPr>
        <w:t> якісний склад та ефективність роботи вчителі</w:t>
      </w:r>
      <w:proofErr w:type="gramStart"/>
      <w:r w:rsidRPr="00281D08">
        <w:rPr>
          <w:color w:val="auto"/>
        </w:rPr>
        <w:t>в</w:t>
      </w:r>
      <w:proofErr w:type="gramEnd"/>
      <w:r w:rsidRPr="00281D08">
        <w:rPr>
          <w:color w:val="auto"/>
        </w:rPr>
        <w:t xml:space="preserve">; </w:t>
      </w:r>
    </w:p>
    <w:p w:rsidR="00705BCA" w:rsidRPr="00281D08" w:rsidRDefault="00705BCA" w:rsidP="00705BCA">
      <w:pPr>
        <w:pStyle w:val="Default"/>
        <w:rPr>
          <w:color w:val="auto"/>
        </w:rPr>
      </w:pPr>
      <w:r w:rsidRPr="00281D08">
        <w:rPr>
          <w:color w:val="auto"/>
        </w:rPr>
        <w:t xml:space="preserve"> наявні навчальні та </w:t>
      </w:r>
      <w:proofErr w:type="gramStart"/>
      <w:r w:rsidRPr="00281D08">
        <w:rPr>
          <w:color w:val="auto"/>
        </w:rPr>
        <w:t>матер</w:t>
      </w:r>
      <w:proofErr w:type="gramEnd"/>
      <w:r w:rsidRPr="00281D08">
        <w:rPr>
          <w:color w:val="auto"/>
        </w:rPr>
        <w:t xml:space="preserve">іальні ресурси. </w:t>
      </w:r>
    </w:p>
    <w:p w:rsidR="00705BCA" w:rsidRPr="00281D08" w:rsidRDefault="00705BCA" w:rsidP="00705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BCA" w:rsidRPr="00651184" w:rsidRDefault="00705BCA" w:rsidP="00705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BCA" w:rsidRDefault="00705BCA" w:rsidP="00674003">
      <w:pPr>
        <w:pStyle w:val="Default"/>
        <w:rPr>
          <w:color w:val="auto"/>
          <w:sz w:val="23"/>
          <w:szCs w:val="23"/>
        </w:rPr>
      </w:pPr>
    </w:p>
    <w:p w:rsidR="00674003" w:rsidRPr="00674003" w:rsidRDefault="00674003" w:rsidP="00674003">
      <w:pPr>
        <w:pStyle w:val="Default"/>
        <w:rPr>
          <w:color w:val="auto"/>
        </w:rPr>
      </w:pPr>
    </w:p>
    <w:p w:rsidR="00674003" w:rsidRPr="00674003" w:rsidRDefault="00674003" w:rsidP="00674003">
      <w:pPr>
        <w:pStyle w:val="Default"/>
        <w:rPr>
          <w:color w:val="auto"/>
        </w:rPr>
      </w:pPr>
    </w:p>
    <w:p w:rsidR="008029A6" w:rsidRDefault="008029A6" w:rsidP="008029A6">
      <w:pPr>
        <w:pStyle w:val="Default"/>
        <w:rPr>
          <w:color w:val="auto"/>
        </w:rPr>
      </w:pPr>
    </w:p>
    <w:p w:rsidR="008029A6" w:rsidRPr="008029A6" w:rsidRDefault="00705BCA" w:rsidP="004A3FE9">
      <w:pPr>
        <w:pStyle w:val="Default"/>
        <w:rPr>
          <w:color w:val="auto"/>
          <w:sz w:val="23"/>
          <w:szCs w:val="23"/>
        </w:rPr>
      </w:pPr>
      <w:r w:rsidRPr="00705BCA">
        <w:rPr>
          <w:noProof/>
          <w:color w:val="auto"/>
          <w:sz w:val="23"/>
          <w:szCs w:val="23"/>
          <w:lang w:val="uk-UA" w:eastAsia="uk-UA"/>
        </w:rPr>
        <w:lastRenderedPageBreak/>
        <w:drawing>
          <wp:inline distT="0" distB="0" distL="0" distR="0">
            <wp:extent cx="5874855" cy="686793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23" cy="686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E9" w:rsidRDefault="004A3FE9" w:rsidP="004A3FE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7096" w:rsidRDefault="008A7096" w:rsidP="004A3FE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7096" w:rsidRDefault="008A7096" w:rsidP="004A3FE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7096" w:rsidRDefault="008A7096" w:rsidP="004A3FE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7096" w:rsidRDefault="008A7096" w:rsidP="004A3FE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7096" w:rsidRDefault="008A7096" w:rsidP="004A3FE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7096" w:rsidRDefault="008A7096" w:rsidP="004A3FE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7096" w:rsidRDefault="008A7096" w:rsidP="004A3FE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7096" w:rsidRDefault="008A7096" w:rsidP="004A3FE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7096" w:rsidRPr="004B174C" w:rsidRDefault="008A7096" w:rsidP="004A3F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E9" w:rsidRPr="004A3FE9" w:rsidRDefault="004A3FE9" w:rsidP="004A3F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3FE9" w:rsidRPr="004A3FE9" w:rsidSect="00E9037F">
      <w:pgSz w:w="11906" w:h="16838"/>
      <w:pgMar w:top="709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0615F6"/>
    <w:multiLevelType w:val="hybridMultilevel"/>
    <w:tmpl w:val="0CA1FC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FF9FFE"/>
    <w:multiLevelType w:val="hybridMultilevel"/>
    <w:tmpl w:val="71A7C5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0AB91F"/>
    <w:multiLevelType w:val="hybridMultilevel"/>
    <w:tmpl w:val="8519BB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99DC26B"/>
    <w:multiLevelType w:val="hybridMultilevel"/>
    <w:tmpl w:val="740DF0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F21612"/>
    <w:multiLevelType w:val="hybridMultilevel"/>
    <w:tmpl w:val="2C227B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5BDEC3"/>
    <w:multiLevelType w:val="hybridMultilevel"/>
    <w:tmpl w:val="73E1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DB0A1D4"/>
    <w:multiLevelType w:val="hybridMultilevel"/>
    <w:tmpl w:val="AA282B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600732"/>
    <w:multiLevelType w:val="hybridMultilevel"/>
    <w:tmpl w:val="883A5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1A2D1C5"/>
    <w:multiLevelType w:val="hybridMultilevel"/>
    <w:tmpl w:val="25F349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81B3120"/>
    <w:multiLevelType w:val="hybridMultilevel"/>
    <w:tmpl w:val="A4D3C0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4857253"/>
    <w:multiLevelType w:val="hybridMultilevel"/>
    <w:tmpl w:val="C296ED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D9FE21"/>
    <w:multiLevelType w:val="hybridMultilevel"/>
    <w:tmpl w:val="8B3305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09CA6CB"/>
    <w:multiLevelType w:val="hybridMultilevel"/>
    <w:tmpl w:val="835305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F35887"/>
    <w:multiLevelType w:val="hybridMultilevel"/>
    <w:tmpl w:val="8AB9D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4EBD7EB"/>
    <w:multiLevelType w:val="hybridMultilevel"/>
    <w:tmpl w:val="8F036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A86BC4E"/>
    <w:multiLevelType w:val="hybridMultilevel"/>
    <w:tmpl w:val="18B9B8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92669F2"/>
    <w:multiLevelType w:val="hybridMultilevel"/>
    <w:tmpl w:val="3E08A2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CCA4AB1"/>
    <w:multiLevelType w:val="hybridMultilevel"/>
    <w:tmpl w:val="11027C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FBF40B5"/>
    <w:multiLevelType w:val="hybridMultilevel"/>
    <w:tmpl w:val="56E2FB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5"/>
  </w:num>
  <w:num w:numId="6">
    <w:abstractNumId w:val="13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4"/>
  </w:num>
  <w:num w:numId="14">
    <w:abstractNumId w:val="18"/>
  </w:num>
  <w:num w:numId="15">
    <w:abstractNumId w:val="17"/>
  </w:num>
  <w:num w:numId="16">
    <w:abstractNumId w:val="7"/>
  </w:num>
  <w:num w:numId="17">
    <w:abstractNumId w:val="16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08"/>
  <w:hyphenationZone w:val="425"/>
  <w:characterSpacingControl w:val="doNotCompress"/>
  <w:compat/>
  <w:rsids>
    <w:rsidRoot w:val="00926C17"/>
    <w:rsid w:val="000977EB"/>
    <w:rsid w:val="000B5188"/>
    <w:rsid w:val="0010665C"/>
    <w:rsid w:val="00134238"/>
    <w:rsid w:val="001C0369"/>
    <w:rsid w:val="001D5BB2"/>
    <w:rsid w:val="00261411"/>
    <w:rsid w:val="0027540E"/>
    <w:rsid w:val="00281D08"/>
    <w:rsid w:val="00302E22"/>
    <w:rsid w:val="003234F3"/>
    <w:rsid w:val="003D4181"/>
    <w:rsid w:val="004569F7"/>
    <w:rsid w:val="004A3FE9"/>
    <w:rsid w:val="004B174C"/>
    <w:rsid w:val="00515863"/>
    <w:rsid w:val="0052495C"/>
    <w:rsid w:val="005E1E13"/>
    <w:rsid w:val="00651184"/>
    <w:rsid w:val="00674003"/>
    <w:rsid w:val="00705BCA"/>
    <w:rsid w:val="00776993"/>
    <w:rsid w:val="007E540B"/>
    <w:rsid w:val="008029A6"/>
    <w:rsid w:val="0085134C"/>
    <w:rsid w:val="008A7096"/>
    <w:rsid w:val="008C76F1"/>
    <w:rsid w:val="00926C17"/>
    <w:rsid w:val="00987D40"/>
    <w:rsid w:val="00A725CF"/>
    <w:rsid w:val="00A94E77"/>
    <w:rsid w:val="00AA1191"/>
    <w:rsid w:val="00D10796"/>
    <w:rsid w:val="00D310F1"/>
    <w:rsid w:val="00E00E86"/>
    <w:rsid w:val="00E637C7"/>
    <w:rsid w:val="00E9037F"/>
    <w:rsid w:val="00E946A2"/>
    <w:rsid w:val="00EB25A3"/>
    <w:rsid w:val="00F20417"/>
    <w:rsid w:val="00F3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4C"/>
  </w:style>
  <w:style w:type="paragraph" w:styleId="1">
    <w:name w:val="heading 1"/>
    <w:basedOn w:val="a"/>
    <w:link w:val="10"/>
    <w:uiPriority w:val="9"/>
    <w:qFormat/>
    <w:rsid w:val="00926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2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C17"/>
  </w:style>
  <w:style w:type="character" w:styleId="a4">
    <w:name w:val="Strong"/>
    <w:basedOn w:val="a0"/>
    <w:uiPriority w:val="22"/>
    <w:qFormat/>
    <w:rsid w:val="00926C17"/>
    <w:rPr>
      <w:b/>
      <w:bCs/>
    </w:rPr>
  </w:style>
  <w:style w:type="paragraph" w:styleId="a5">
    <w:name w:val="Normal (Web)"/>
    <w:basedOn w:val="a"/>
    <w:uiPriority w:val="99"/>
    <w:semiHidden/>
    <w:unhideWhenUsed/>
    <w:rsid w:val="0092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F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3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789E-CF98-4D45-91AB-013972AC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42273</Words>
  <Characters>24096</Characters>
  <Application>Microsoft Office Word</Application>
  <DocSecurity>0</DocSecurity>
  <Lines>200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CWorld</cp:lastModifiedBy>
  <cp:revision>18</cp:revision>
  <cp:lastPrinted>2019-03-13T19:26:00Z</cp:lastPrinted>
  <dcterms:created xsi:type="dcterms:W3CDTF">2019-02-25T20:08:00Z</dcterms:created>
  <dcterms:modified xsi:type="dcterms:W3CDTF">2021-03-22T15:23:00Z</dcterms:modified>
</cp:coreProperties>
</file>