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C1" w:rsidRDefault="00D32419" w:rsidP="003A2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</w:t>
      </w:r>
      <w:r w:rsidR="003A2CC1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-А</w:t>
      </w:r>
      <w:r w:rsidR="003A2CC1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3A2CC1" w:rsidTr="003A2CC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3A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3A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3A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3A2CC1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D32419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  <w:r w:rsidR="003A2CC1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D32419" w:rsidP="006C6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Вірші зарубіжних поетів про дружбу і кохання. Р. Бернс. «Любов».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419" w:rsidRDefault="006C63A0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за підручником, ст. 161-163</w:t>
            </w:r>
          </w:p>
        </w:tc>
      </w:tr>
      <w:tr w:rsidR="003A2CC1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D32419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  <w:r w:rsidR="003A2CC1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D32419" w:rsidP="006C6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Детектив як жанр літератури, характерні ознаки жанру. Жанрове розмаїття детективів. Е. А. По – засновник жанру детективу у світовій літературі.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Default="006C63A0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твір (ст. 174-197). Знати сюжет повісті</w:t>
            </w:r>
          </w:p>
        </w:tc>
      </w:tr>
      <w:tr w:rsidR="003A2CC1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D32419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  <w:r w:rsidR="003A2CC1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D32419" w:rsidP="006C6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Едгар </w:t>
            </w:r>
            <w:proofErr w:type="spellStart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Аллан</w:t>
            </w:r>
            <w:proofErr w:type="spellEnd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 По (1809-1849). «Золотий жук». Захопливий сюжет повісті «Золотий жук».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Default="006C63A0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твір (ст. 174-197). Знати сюжет повісті</w:t>
            </w:r>
          </w:p>
        </w:tc>
      </w:tr>
      <w:tr w:rsidR="003A2CC1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D32419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</w:t>
            </w:r>
            <w:r w:rsidR="003A2CC1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D32419" w:rsidP="006C6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композиційної будови твору – «розповідь у розповіді», її художнє значення (поєднання різних точок зору, створення емоційної напруги, таємничої атмосфери та ін.). 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Default="006C63A0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твір, переказувати зміст прочитаного</w:t>
            </w:r>
          </w:p>
        </w:tc>
      </w:tr>
      <w:tr w:rsidR="003A2CC1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D32419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01.03</w:t>
            </w:r>
            <w:r w:rsidR="003A2CC1"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D32419" w:rsidP="006C63A0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Образи Вільяма </w:t>
            </w:r>
            <w:proofErr w:type="spellStart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Леграна</w:t>
            </w:r>
            <w:proofErr w:type="spellEnd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Джупітера</w:t>
            </w:r>
            <w:proofErr w:type="spellEnd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, оповідача.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6C63A0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Відповісти на запитання підручника 1,2,3,4 (ст.198)</w:t>
            </w:r>
          </w:p>
        </w:tc>
      </w:tr>
      <w:tr w:rsidR="003A2CC1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D32419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</w:t>
            </w:r>
            <w:r w:rsidR="003A2CC1">
              <w:rPr>
                <w:rFonts w:ascii="Times New Roman" w:hAnsi="Times New Roman" w:cs="Times New Roman"/>
                <w:sz w:val="28"/>
                <w:lang w:val="ru-RU"/>
              </w:rPr>
              <w:t>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D32419" w:rsidP="006C63A0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Артур </w:t>
            </w:r>
            <w:proofErr w:type="spellStart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Дойл</w:t>
            </w:r>
            <w:proofErr w:type="spellEnd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 (1859–1930). Оповідання про Шерлока Холмса «Пістрява стрічка». А. </w:t>
            </w:r>
            <w:proofErr w:type="spellStart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Дойл</w:t>
            </w:r>
            <w:proofErr w:type="spellEnd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 – відомий автор детективних циклів,  популярність його героїв у різних країнах. Особливості сюжету і композиції оповідань про Шерлока Холмса.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6C63A0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Вивчити за підручником біографію письменника (ст.199-200). Прочитати </w:t>
            </w:r>
            <w:bookmarkStart w:id="0" w:name="_GoBack"/>
            <w:bookmarkEnd w:id="0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оповідання</w:t>
            </w:r>
          </w:p>
        </w:tc>
      </w:tr>
      <w:tr w:rsidR="00D577B5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7B5" w:rsidRDefault="00D577B5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7B5" w:rsidRPr="006C63A0" w:rsidRDefault="00D577B5" w:rsidP="006C63A0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Новела як літературний жанр, її характерні ознаки, різновиди. О.Генрі – майстер новели.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7B5" w:rsidRPr="006C63A0" w:rsidRDefault="00D577B5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за підручником (с.203-204), записати ознаки новели.</w:t>
            </w:r>
          </w:p>
        </w:tc>
      </w:tr>
      <w:tr w:rsidR="00D577B5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7B5" w:rsidRDefault="00D577B5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7B5" w:rsidRDefault="00D577B5" w:rsidP="006C63A0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Моральні цінності в новелі О.Генрі «Дари волхвів». Біблійні мотиви у творі, художні деталі.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7B5" w:rsidRDefault="00D577B5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новелу, с.207-212. Виконати творче завдання, с.212.</w:t>
            </w:r>
          </w:p>
        </w:tc>
      </w:tr>
      <w:tr w:rsidR="00D577B5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7B5" w:rsidRDefault="00D577B5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7B5" w:rsidRDefault="00D577B5" w:rsidP="006C63A0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Новела О.Генрі «Останній листок» - гімн людині, котра здатна на самопожертву заради ближнього.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7B5" w:rsidRDefault="00D577B5" w:rsidP="00D57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новелу, с.213-219. Знати зміст твору.</w:t>
            </w:r>
          </w:p>
        </w:tc>
      </w:tr>
      <w:tr w:rsidR="00F451F8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F8" w:rsidRPr="00F451F8" w:rsidRDefault="00F451F8" w:rsidP="006C63A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F8" w:rsidRPr="00F451F8" w:rsidRDefault="00F451F8" w:rsidP="00641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F8">
              <w:rPr>
                <w:rFonts w:ascii="Times New Roman" w:hAnsi="Times New Roman" w:cs="Times New Roman"/>
                <w:sz w:val="28"/>
                <w:szCs w:val="28"/>
              </w:rPr>
              <w:t xml:space="preserve">Специфіка розкриття образу </w:t>
            </w:r>
            <w:proofErr w:type="spellStart"/>
            <w:r w:rsidRPr="00F451F8">
              <w:rPr>
                <w:rFonts w:ascii="Times New Roman" w:hAnsi="Times New Roman" w:cs="Times New Roman"/>
                <w:sz w:val="28"/>
                <w:szCs w:val="28"/>
              </w:rPr>
              <w:t>Бермана</w:t>
            </w:r>
            <w:proofErr w:type="spellEnd"/>
            <w:r w:rsidRPr="00F451F8">
              <w:rPr>
                <w:rFonts w:ascii="Times New Roman" w:hAnsi="Times New Roman" w:cs="Times New Roman"/>
                <w:sz w:val="28"/>
                <w:szCs w:val="28"/>
              </w:rPr>
              <w:t xml:space="preserve"> (непримітна зовнішність, невдаха, найкращий «шедевр» митця).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F8" w:rsidRDefault="00F451F8" w:rsidP="00D57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Скласти характеристику </w:t>
            </w:r>
            <w:r w:rsidRPr="00F451F8">
              <w:rPr>
                <w:rFonts w:ascii="Times New Roman" w:hAnsi="Times New Roman" w:cs="Times New Roman"/>
                <w:sz w:val="28"/>
                <w:szCs w:val="28"/>
              </w:rPr>
              <w:t xml:space="preserve">образу </w:t>
            </w:r>
            <w:proofErr w:type="spellStart"/>
            <w:r w:rsidRPr="00F451F8">
              <w:rPr>
                <w:rFonts w:ascii="Times New Roman" w:hAnsi="Times New Roman" w:cs="Times New Roman"/>
                <w:sz w:val="28"/>
                <w:szCs w:val="28"/>
              </w:rPr>
              <w:t>Бермана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дати відповідь на запитання 6,7, с.220 </w:t>
            </w:r>
          </w:p>
        </w:tc>
      </w:tr>
      <w:tr w:rsidR="00F451F8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F8" w:rsidRPr="00F451F8" w:rsidRDefault="00F451F8" w:rsidP="006C63A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24.03.2021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F8" w:rsidRPr="00F451F8" w:rsidRDefault="00F451F8" w:rsidP="00F45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F8">
              <w:rPr>
                <w:rFonts w:ascii="Times New Roman" w:hAnsi="Times New Roman" w:cs="Times New Roman"/>
                <w:sz w:val="28"/>
                <w:szCs w:val="28"/>
              </w:rPr>
              <w:t>Образи дівчат, їхня динаміка (</w:t>
            </w:r>
            <w:proofErr w:type="spellStart"/>
            <w:r w:rsidRPr="00F451F8">
              <w:rPr>
                <w:rFonts w:ascii="Times New Roman" w:hAnsi="Times New Roman" w:cs="Times New Roman"/>
                <w:sz w:val="28"/>
                <w:szCs w:val="28"/>
              </w:rPr>
              <w:t>Сью</w:t>
            </w:r>
            <w:proofErr w:type="spellEnd"/>
            <w:r w:rsidRPr="00F451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51F8">
              <w:rPr>
                <w:rFonts w:ascii="Times New Roman" w:hAnsi="Times New Roman" w:cs="Times New Roman"/>
                <w:sz w:val="28"/>
                <w:szCs w:val="28"/>
              </w:rPr>
              <w:t>Джонсі</w:t>
            </w:r>
            <w:proofErr w:type="spellEnd"/>
            <w:r w:rsidRPr="00F451F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F8" w:rsidRDefault="00F451F8" w:rsidP="00D57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Характеризувати образи героїнь новели. Розкрити питання «Як поводяться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Джонсі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момент випробування?»</w:t>
            </w:r>
          </w:p>
        </w:tc>
      </w:tr>
      <w:tr w:rsidR="00F451F8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F8" w:rsidRPr="00F451F8" w:rsidRDefault="00F451F8" w:rsidP="006C63A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F8" w:rsidRPr="00F451F8" w:rsidRDefault="00F451F8" w:rsidP="00F45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F8">
              <w:rPr>
                <w:rFonts w:ascii="Times New Roman" w:hAnsi="Times New Roman" w:cs="Times New Roman"/>
                <w:sz w:val="28"/>
                <w:szCs w:val="28"/>
              </w:rPr>
              <w:t>Особливості художньої мови новели, розповідач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451F8">
              <w:rPr>
                <w:rFonts w:ascii="Times New Roman" w:hAnsi="Times New Roman" w:cs="Times New Roman"/>
                <w:sz w:val="28"/>
                <w:szCs w:val="28"/>
              </w:rPr>
              <w:t>Порівняння образів героїв новели.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F8" w:rsidRDefault="00F451F8" w:rsidP="00D57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Відповісти письмово на запитання «Перевір себе»</w:t>
            </w:r>
          </w:p>
        </w:tc>
      </w:tr>
      <w:tr w:rsidR="00F451F8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1F8" w:rsidRPr="00F451F8" w:rsidRDefault="00F451F8" w:rsidP="006C63A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F8" w:rsidRPr="00F451F8" w:rsidRDefault="00F451F8" w:rsidP="006C63A0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51F8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мовлення №4 (п). Твір-роздум «Чи здійснилася мрія старого </w:t>
            </w:r>
            <w:proofErr w:type="spellStart"/>
            <w:r w:rsidRPr="00F451F8">
              <w:rPr>
                <w:rFonts w:ascii="Times New Roman" w:hAnsi="Times New Roman" w:cs="Times New Roman"/>
                <w:sz w:val="28"/>
                <w:szCs w:val="28"/>
              </w:rPr>
              <w:t>Бермана</w:t>
            </w:r>
            <w:proofErr w:type="spellEnd"/>
            <w:r w:rsidRPr="00F451F8">
              <w:rPr>
                <w:rFonts w:ascii="Times New Roman" w:hAnsi="Times New Roman" w:cs="Times New Roman"/>
                <w:sz w:val="28"/>
                <w:szCs w:val="28"/>
              </w:rPr>
              <w:t>?» (за новелою О. Генрі «Останній листок»)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F8" w:rsidRDefault="00F451F8" w:rsidP="00D57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твір-роздум</w:t>
            </w:r>
          </w:p>
        </w:tc>
      </w:tr>
    </w:tbl>
    <w:p w:rsidR="003A2CC1" w:rsidRDefault="003A2CC1" w:rsidP="003A2CC1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2CC1" w:rsidRDefault="003A2CC1" w:rsidP="003A2CC1">
      <w:pPr>
        <w:rPr>
          <w:rFonts w:ascii="Times New Roman" w:hAnsi="Times New Roman" w:cs="Times New Roman"/>
        </w:rPr>
      </w:pPr>
    </w:p>
    <w:p w:rsidR="006A0B5C" w:rsidRPr="003A2CC1" w:rsidRDefault="006A0B5C">
      <w:pPr>
        <w:rPr>
          <w:rFonts w:ascii="Times New Roman" w:hAnsi="Times New Roman" w:cs="Times New Roman"/>
        </w:rPr>
      </w:pPr>
    </w:p>
    <w:sectPr w:rsidR="006A0B5C" w:rsidRPr="003A2CC1" w:rsidSect="00C312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DA5"/>
    <w:rsid w:val="003447CC"/>
    <w:rsid w:val="003A2CC1"/>
    <w:rsid w:val="006A0B5C"/>
    <w:rsid w:val="006C63A0"/>
    <w:rsid w:val="00C31228"/>
    <w:rsid w:val="00D21DA5"/>
    <w:rsid w:val="00D32419"/>
    <w:rsid w:val="00D577B5"/>
    <w:rsid w:val="00F4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C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rsid w:val="003A2CC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/>
    </w:rPr>
  </w:style>
  <w:style w:type="table" w:styleId="a3">
    <w:name w:val="Table Grid"/>
    <w:basedOn w:val="a1"/>
    <w:uiPriority w:val="59"/>
    <w:rsid w:val="003A2CC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Vision</cp:lastModifiedBy>
  <cp:revision>5</cp:revision>
  <dcterms:created xsi:type="dcterms:W3CDTF">2021-03-01T09:34:00Z</dcterms:created>
  <dcterms:modified xsi:type="dcterms:W3CDTF">2021-03-26T19:01:00Z</dcterms:modified>
</cp:coreProperties>
</file>