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0F" w:rsidRDefault="0061390F" w:rsidP="0061390F">
      <w:pPr>
        <w:spacing w:after="0"/>
        <w:jc w:val="center"/>
        <w:rPr>
          <w:lang w:val="uk-UA"/>
        </w:rPr>
      </w:pPr>
      <w:r>
        <w:rPr>
          <w:lang w:val="uk-UA"/>
        </w:rPr>
        <w:t>План роботи</w:t>
      </w:r>
    </w:p>
    <w:p w:rsidR="0061390F" w:rsidRDefault="0061390F" w:rsidP="0061390F">
      <w:pPr>
        <w:spacing w:after="0"/>
        <w:jc w:val="center"/>
        <w:rPr>
          <w:lang w:val="uk-UA"/>
        </w:rPr>
      </w:pPr>
      <w:r>
        <w:rPr>
          <w:lang w:val="uk-UA"/>
        </w:rPr>
        <w:t>на період карантину в 6б класі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6730"/>
        <w:gridCol w:w="851"/>
        <w:gridCol w:w="1666"/>
      </w:tblGrid>
      <w:tr w:rsidR="0061390F" w:rsidTr="0061390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25" w:type="dxa"/>
          </w:tcPr>
          <w:p w:rsidR="0061390F" w:rsidRDefault="0061390F" w:rsidP="0061390F">
            <w:pPr>
              <w:tabs>
                <w:tab w:val="left" w:pos="7695"/>
              </w:tabs>
              <w:ind w:left="709"/>
              <w:rPr>
                <w:lang w:val="uk-UA"/>
              </w:rPr>
            </w:pPr>
          </w:p>
          <w:p w:rsidR="0061390F" w:rsidRDefault="0061390F" w:rsidP="0061390F">
            <w:pPr>
              <w:rPr>
                <w:lang w:val="uk-UA"/>
              </w:rPr>
            </w:pPr>
          </w:p>
        </w:tc>
        <w:tc>
          <w:tcPr>
            <w:tcW w:w="6730" w:type="dxa"/>
          </w:tcPr>
          <w:p w:rsidR="0061390F" w:rsidRDefault="0061390F" w:rsidP="0061390F">
            <w:pPr>
              <w:tabs>
                <w:tab w:val="left" w:pos="7695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  <w:r>
              <w:rPr>
                <w:lang w:val="uk-UA"/>
              </w:rPr>
              <w:tab/>
            </w:r>
          </w:p>
          <w:p w:rsidR="0061390F" w:rsidRDefault="0061390F" w:rsidP="0061390F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61390F" w:rsidRDefault="0061390F">
            <w:pPr>
              <w:rPr>
                <w:lang w:val="uk-UA"/>
              </w:rPr>
            </w:pPr>
          </w:p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               </w:t>
            </w:r>
          </w:p>
        </w:tc>
        <w:tc>
          <w:tcPr>
            <w:tcW w:w="1666" w:type="dxa"/>
          </w:tcPr>
          <w:p w:rsidR="0061390F" w:rsidRDefault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Домашнє </w:t>
            </w:r>
          </w:p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61390F" w:rsidTr="00613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730" w:type="dxa"/>
          </w:tcPr>
          <w:p w:rsidR="0061390F" w:rsidRPr="001624BC" w:rsidRDefault="0061390F" w:rsidP="00CB0169"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Pr="001624BC" w:rsidRDefault="0061390F" w:rsidP="00CB0169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>.</w:t>
            </w:r>
          </w:p>
          <w:p w:rsidR="0061390F" w:rsidRPr="001624BC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Удари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 xml:space="preserve"> на </w:t>
            </w:r>
            <w:proofErr w:type="spellStart"/>
            <w:r w:rsidRPr="001624BC">
              <w:t>точність</w:t>
            </w:r>
            <w:proofErr w:type="spellEnd"/>
            <w:r w:rsidRPr="001624BC">
              <w:t xml:space="preserve">, </w:t>
            </w:r>
            <w:proofErr w:type="spellStart"/>
            <w:r w:rsidRPr="001624BC">
              <w:t>попадаючи</w:t>
            </w:r>
            <w:proofErr w:type="spellEnd"/>
            <w:r w:rsidRPr="001624BC">
              <w:t xml:space="preserve"> в круг </w:t>
            </w:r>
            <w:proofErr w:type="spellStart"/>
            <w:r w:rsidRPr="001624BC">
              <w:t>діаметром</w:t>
            </w:r>
            <w:proofErr w:type="spellEnd"/>
            <w:r w:rsidRPr="001624BC">
              <w:t xml:space="preserve"> 2м на </w:t>
            </w:r>
            <w:proofErr w:type="spellStart"/>
            <w:r w:rsidRPr="001624BC">
              <w:t>відстані</w:t>
            </w:r>
            <w:proofErr w:type="spellEnd"/>
            <w:r w:rsidRPr="001624BC">
              <w:t xml:space="preserve"> 10м.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Згинання і розгинання рук в упорі лежачи</w:t>
            </w:r>
          </w:p>
        </w:tc>
      </w:tr>
      <w:tr w:rsidR="0061390F" w:rsidTr="00613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730" w:type="dxa"/>
          </w:tcPr>
          <w:p w:rsidR="0061390F" w:rsidRPr="001624BC" w:rsidRDefault="0061390F" w:rsidP="00CB0169">
            <w:r>
              <w:rPr>
                <w:lang w:val="uk-UA"/>
              </w:rPr>
              <w:t xml:space="preserve">Загально розвивальні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 w:rsidRPr="00A316FB">
              <w:t>ячем</w:t>
            </w:r>
            <w:proofErr w:type="spellEnd"/>
            <w:r>
              <w:rPr>
                <w:lang w:val="uk-UA"/>
              </w:rPr>
              <w:t xml:space="preserve"> </w:t>
            </w:r>
            <w:r w:rsidRPr="00A316FB">
              <w:t>ногами</w:t>
            </w:r>
            <w:r>
              <w:rPr>
                <w:lang w:val="uk-UA"/>
              </w:rPr>
              <w:t xml:space="preserve"> стегном.</w:t>
            </w:r>
          </w:p>
          <w:p w:rsidR="0061390F" w:rsidRPr="001624BC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Вправи ранкової гімнастики</w:t>
            </w:r>
          </w:p>
        </w:tc>
      </w:tr>
      <w:tr w:rsidR="0061390F" w:rsidTr="00613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30" w:type="dxa"/>
          </w:tcPr>
          <w:p w:rsidR="0061390F" w:rsidRPr="001624BC" w:rsidRDefault="0061390F" w:rsidP="00CB0169"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Pr="001624BC" w:rsidRDefault="0061390F" w:rsidP="00CB0169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>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Удари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 xml:space="preserve"> на </w:t>
            </w:r>
            <w:proofErr w:type="spellStart"/>
            <w:r w:rsidRPr="001624BC">
              <w:t>точність</w:t>
            </w:r>
            <w:proofErr w:type="spellEnd"/>
            <w:r w:rsidRPr="001624BC">
              <w:t xml:space="preserve">, </w:t>
            </w:r>
            <w:proofErr w:type="spellStart"/>
            <w:r w:rsidRPr="001624BC">
              <w:t>попадаючи</w:t>
            </w:r>
            <w:proofErr w:type="spellEnd"/>
            <w:r w:rsidRPr="001624BC">
              <w:t xml:space="preserve"> в круг </w:t>
            </w:r>
            <w:proofErr w:type="spellStart"/>
            <w:r w:rsidRPr="001624BC">
              <w:t>діаметром</w:t>
            </w:r>
            <w:proofErr w:type="spellEnd"/>
            <w:r w:rsidRPr="001624BC">
              <w:t xml:space="preserve"> 2м на </w:t>
            </w:r>
            <w:proofErr w:type="spellStart"/>
            <w:r w:rsidRPr="001624BC">
              <w:t>відстані</w:t>
            </w:r>
            <w:proofErr w:type="spellEnd"/>
            <w:r w:rsidRPr="001624BC">
              <w:t xml:space="preserve"> 10м.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P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з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61390F" w:rsidTr="00613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730" w:type="dxa"/>
          </w:tcPr>
          <w:p w:rsidR="0061390F" w:rsidRPr="001624BC" w:rsidRDefault="0061390F" w:rsidP="00CB0169">
            <w:r>
              <w:rPr>
                <w:lang w:val="uk-UA"/>
              </w:rPr>
              <w:t xml:space="preserve">Загально розвивальні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 w:rsidRPr="00A316FB">
              <w:t>ячем</w:t>
            </w:r>
            <w:proofErr w:type="spellEnd"/>
            <w:r>
              <w:rPr>
                <w:lang w:val="uk-UA"/>
              </w:rPr>
              <w:t xml:space="preserve"> </w:t>
            </w:r>
            <w:r w:rsidRPr="00A316FB">
              <w:t>ногами</w:t>
            </w:r>
            <w:r>
              <w:rPr>
                <w:lang w:val="uk-UA"/>
              </w:rPr>
              <w:t xml:space="preserve"> стегном.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P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61390F" w:rsidTr="00613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30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Прискорення на 3х10м;  3х20м;  3х20м</w:t>
            </w:r>
          </w:p>
          <w:p w:rsidR="0061390F" w:rsidRPr="00804AD6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804AD6">
              <w:t>яча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з</w:t>
            </w:r>
            <w:proofErr w:type="spellEnd"/>
            <w:r w:rsidRPr="00804AD6">
              <w:t xml:space="preserve"> обводкою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(</w:t>
            </w:r>
            <w:proofErr w:type="spellStart"/>
            <w:r w:rsidRPr="00804AD6">
              <w:t>замість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використовувати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пляшки</w:t>
            </w:r>
            <w:proofErr w:type="spellEnd"/>
            <w:r w:rsidRPr="00804AD6"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500м</w:t>
            </w:r>
          </w:p>
        </w:tc>
      </w:tr>
    </w:tbl>
    <w:p w:rsidR="00D9482F" w:rsidRDefault="00D9482F"/>
    <w:sectPr w:rsidR="00D9482F" w:rsidSect="00D9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390F"/>
    <w:rsid w:val="0061390F"/>
    <w:rsid w:val="00D9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2020-04-01T18:40:00Z</dcterms:created>
  <dcterms:modified xsi:type="dcterms:W3CDTF">2020-04-01T18:52:00Z</dcterms:modified>
</cp:coreProperties>
</file>