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2F" w:rsidRPr="000033A5" w:rsidRDefault="006F202F" w:rsidP="006F202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</w:pPr>
      <w:r w:rsidRPr="000033A5">
        <w:rPr>
          <w:rFonts w:ascii="Comic Sans MS" w:hAnsi="Comic Sans MS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0033A5"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  <w:t xml:space="preserve"> </w:t>
      </w:r>
    </w:p>
    <w:p w:rsidR="006F202F" w:rsidRPr="000033A5" w:rsidRDefault="006F202F" w:rsidP="006F202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</w:pPr>
      <w:r w:rsidRPr="000033A5"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  <w:t>АЛГЕБРА</w:t>
      </w:r>
    </w:p>
    <w:p w:rsidR="006F202F" w:rsidRPr="000033A5" w:rsidRDefault="006F202F" w:rsidP="006F202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</w:pPr>
      <w:r w:rsidRPr="000033A5"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  <w:t xml:space="preserve"> 7 клас.</w:t>
      </w:r>
    </w:p>
    <w:p w:rsidR="006F202F" w:rsidRPr="00E14AEE" w:rsidRDefault="006F202F" w:rsidP="006F202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</w:pPr>
      <w:r w:rsidRPr="00E14AEE"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  <w:t xml:space="preserve">(70 годин. I семестр — 32 години, 2 години на тиждень,                                                II семестр — 38 годин, 2 години на тиждень) </w:t>
      </w:r>
    </w:p>
    <w:p w:rsidR="006F202F" w:rsidRPr="000033A5" w:rsidRDefault="006F202F" w:rsidP="006F202F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632" w:type="dxa"/>
        <w:tblInd w:w="-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3828"/>
        <w:gridCol w:w="4677"/>
        <w:gridCol w:w="1418"/>
      </w:tblGrid>
      <w:tr w:rsidR="006F202F" w:rsidRPr="00BD198A" w:rsidTr="001B5685">
        <w:trPr>
          <w:cantSplit/>
          <w:trHeight w:val="11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202F" w:rsidRPr="00BD198A" w:rsidRDefault="006F202F" w:rsidP="001B56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уроку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02F" w:rsidRPr="00BD198A" w:rsidRDefault="006F202F" w:rsidP="001B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02F" w:rsidRPr="00EB59C1" w:rsidRDefault="006F202F" w:rsidP="001B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Завдання для учнів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02F" w:rsidRPr="005718CC" w:rsidRDefault="006F202F" w:rsidP="001B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59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Дата </w:t>
            </w:r>
            <w:proofErr w:type="spellStart"/>
            <w:r w:rsidRPr="00EB59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проведення</w:t>
            </w:r>
            <w:proofErr w:type="spellEnd"/>
            <w:r w:rsidRPr="00EB59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уроку</w:t>
            </w:r>
          </w:p>
        </w:tc>
      </w:tr>
      <w:tr w:rsidR="00141D7D" w:rsidRPr="008625E0" w:rsidTr="00141D7D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141D7D" w:rsidRDefault="00141D7D" w:rsidP="00141D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163429" w:rsidRDefault="00141D7D" w:rsidP="0016342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Розв’язування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систем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двох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лінійних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63429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163429">
              <w:rPr>
                <w:rFonts w:ascii="Times New Roman" w:hAnsi="Times New Roman" w:cs="Times New Roman"/>
                <w:sz w:val="28"/>
              </w:rPr>
              <w:t>івнянь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двома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змінними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способом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підстановки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відео  </w:t>
            </w:r>
            <w:hyperlink r:id="rId6" w:history="1">
              <w:r w:rsidRPr="005C32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https://www.youtube.com/watch?v=3f3itJf51RQ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Вивчити § 27 . Виконати 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№1031, 1032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22.03</w:t>
            </w:r>
          </w:p>
        </w:tc>
      </w:tr>
      <w:tr w:rsidR="00141D7D" w:rsidRPr="00AB14FB" w:rsidTr="00141D7D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141D7D" w:rsidRDefault="00141D7D" w:rsidP="00141D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163429" w:rsidRDefault="00141D7D" w:rsidP="0016342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Розв’язування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систем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двох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лінійних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63429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163429">
              <w:rPr>
                <w:rFonts w:ascii="Times New Roman" w:hAnsi="Times New Roman" w:cs="Times New Roman"/>
                <w:sz w:val="28"/>
              </w:rPr>
              <w:t>івнянь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двома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змінними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способом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додавання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відео  </w:t>
            </w:r>
            <w:hyperlink r:id="rId7" w:history="1">
              <w:r w:rsidRPr="005C32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https://www.youtube.com/watch?v=39A8fUU8pd4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§ 27 . Виконати 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1058, 1060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</w:t>
            </w:r>
          </w:p>
        </w:tc>
      </w:tr>
      <w:tr w:rsidR="00141D7D" w:rsidRPr="00BD198A" w:rsidTr="00141D7D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141D7D" w:rsidRDefault="00141D7D" w:rsidP="00141D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163429" w:rsidRDefault="00141D7D" w:rsidP="0016342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Розв’язування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систем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двох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лінійних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63429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163429">
              <w:rPr>
                <w:rFonts w:ascii="Times New Roman" w:hAnsi="Times New Roman" w:cs="Times New Roman"/>
                <w:sz w:val="28"/>
              </w:rPr>
              <w:t>івнянь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двома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змінними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способом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додавання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відео  </w:t>
            </w:r>
            <w:hyperlink r:id="rId8" w:history="1">
              <w:r w:rsidRPr="005C32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https://www.youtube.com/watch?v=39A8fUU8pd4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Вивчити § 27 . Виконати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тест</w:t>
            </w:r>
            <w:r>
              <w:t xml:space="preserve"> </w:t>
            </w:r>
            <w:hyperlink r:id="rId9" w:history="1">
              <w:r w:rsidRPr="005C32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https://naurok.com.ua/test/sistema-rivnyan-802446.html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29.03</w:t>
            </w:r>
          </w:p>
        </w:tc>
      </w:tr>
      <w:tr w:rsidR="00141D7D" w:rsidRPr="00BD198A" w:rsidTr="00141D7D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141D7D" w:rsidRDefault="00141D7D" w:rsidP="00141D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163429" w:rsidRDefault="00141D7D" w:rsidP="0016342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Лінійні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63429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163429">
              <w:rPr>
                <w:rFonts w:ascii="Times New Roman" w:hAnsi="Times New Roman" w:cs="Times New Roman"/>
                <w:sz w:val="28"/>
              </w:rPr>
              <w:t>івняння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їх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системи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як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математичні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моделі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текстових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задач. </w:t>
            </w:r>
            <w:proofErr w:type="spellStart"/>
            <w:r w:rsidRPr="00163429">
              <w:rPr>
                <w:rFonts w:ascii="Times New Roman" w:hAnsi="Times New Roman" w:cs="Times New Roman"/>
                <w:sz w:val="28"/>
              </w:rPr>
              <w:t>Самостійна</w:t>
            </w:r>
            <w:proofErr w:type="spellEnd"/>
            <w:r w:rsidRPr="00163429">
              <w:rPr>
                <w:rFonts w:ascii="Times New Roman" w:hAnsi="Times New Roman" w:cs="Times New Roman"/>
                <w:sz w:val="28"/>
              </w:rPr>
              <w:t xml:space="preserve"> робота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відео  </w:t>
            </w:r>
            <w:hyperlink r:id="rId10" w:history="1">
              <w:r w:rsidRPr="005C32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https://www.youtube.com/watch?v=39A8fUU8pd4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3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Вивчити § 27 . Виконати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тест</w:t>
            </w:r>
            <w:r w:rsidR="00370F4B">
              <w:t xml:space="preserve"> </w:t>
            </w:r>
            <w:hyperlink r:id="rId11" w:history="1">
              <w:r w:rsidR="00370F4B" w:rsidRPr="005C32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https://naurok.com.ua/test/sistemi-liniynih-rivnyan-789740.html</w:t>
              </w:r>
            </w:hyperlink>
            <w:r w:rsidR="00370F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7D" w:rsidRPr="00BD198A" w:rsidRDefault="00163429" w:rsidP="001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31.03</w:t>
            </w:r>
          </w:p>
        </w:tc>
      </w:tr>
    </w:tbl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02F" w:rsidRPr="00BD198A" w:rsidRDefault="006F202F" w:rsidP="006F202F">
      <w:pPr>
        <w:rPr>
          <w:rFonts w:ascii="Times New Roman" w:hAnsi="Times New Roman" w:cs="Times New Roman"/>
          <w:sz w:val="28"/>
          <w:szCs w:val="28"/>
        </w:rPr>
      </w:pPr>
    </w:p>
    <w:p w:rsidR="006F202F" w:rsidRDefault="006F202F" w:rsidP="006F202F"/>
    <w:p w:rsidR="006F202F" w:rsidRDefault="006F202F" w:rsidP="006F202F"/>
    <w:p w:rsidR="006D4626" w:rsidRDefault="006D4626"/>
    <w:sectPr w:rsidR="006D4626" w:rsidSect="00BD1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2DE"/>
    <w:multiLevelType w:val="hybridMultilevel"/>
    <w:tmpl w:val="F076A060"/>
    <w:lvl w:ilvl="0" w:tplc="70F25E8E">
      <w:start w:val="5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91CD8"/>
    <w:multiLevelType w:val="hybridMultilevel"/>
    <w:tmpl w:val="0CF0C8BC"/>
    <w:lvl w:ilvl="0" w:tplc="989C39DC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2F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7D"/>
    <w:rsid w:val="00141D86"/>
    <w:rsid w:val="00145B96"/>
    <w:rsid w:val="00145FD8"/>
    <w:rsid w:val="00153160"/>
    <w:rsid w:val="00163429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70F4B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5F71D3"/>
    <w:rsid w:val="00612A20"/>
    <w:rsid w:val="0062059F"/>
    <w:rsid w:val="00662729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6F202F"/>
    <w:rsid w:val="00715460"/>
    <w:rsid w:val="00726117"/>
    <w:rsid w:val="0073285B"/>
    <w:rsid w:val="00736547"/>
    <w:rsid w:val="00747663"/>
    <w:rsid w:val="00776D33"/>
    <w:rsid w:val="007A4797"/>
    <w:rsid w:val="007A5AAF"/>
    <w:rsid w:val="007C7EED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8E145A"/>
    <w:rsid w:val="00935B03"/>
    <w:rsid w:val="0094195D"/>
    <w:rsid w:val="00975D13"/>
    <w:rsid w:val="009845C7"/>
    <w:rsid w:val="00987866"/>
    <w:rsid w:val="009B19C0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7010D"/>
    <w:rsid w:val="00A93A54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D7C5C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0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1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0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9A8fUU8pd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9A8fUU8pd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f3itJf51RQ" TargetMode="External"/><Relationship Id="rId11" Type="http://schemas.openxmlformats.org/officeDocument/2006/relationships/hyperlink" Target="https://naurok.com.ua/test/sistemi-liniynih-rivnyan-78974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9A8fUU8p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sistema-rivnyan-8024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2021-03-22T14:09:00Z</dcterms:created>
  <dcterms:modified xsi:type="dcterms:W3CDTF">2021-03-22T14:34:00Z</dcterms:modified>
</cp:coreProperties>
</file>