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4A" w:rsidRDefault="0031676A" w:rsidP="0031676A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Алгебра 7  клас</w:t>
      </w:r>
    </w:p>
    <w:p w:rsidR="0031676A" w:rsidRPr="008D5E91" w:rsidRDefault="0031676A" w:rsidP="0031676A">
      <w:pPr>
        <w:jc w:val="center"/>
        <w:rPr>
          <w:b/>
          <w:color w:val="002060"/>
          <w:sz w:val="40"/>
          <w:szCs w:val="40"/>
        </w:rPr>
      </w:pP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5672"/>
        <w:gridCol w:w="1560"/>
        <w:gridCol w:w="2835"/>
      </w:tblGrid>
      <w:tr w:rsidR="0075174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75174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 w:rsidRPr="008D5E91">
              <w:rPr>
                <w:b/>
                <w:i/>
                <w:color w:val="002060"/>
                <w:szCs w:val="24"/>
              </w:rPr>
              <w:t>№ уроку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75174A" w:rsidRDefault="0075174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75174A">
              <w:rPr>
                <w:b/>
                <w:i/>
                <w:color w:val="002060"/>
                <w:sz w:val="32"/>
                <w:szCs w:val="32"/>
              </w:rPr>
              <w:t>Тема уроку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75174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D5E91">
              <w:rPr>
                <w:b/>
                <w:i/>
                <w:color w:val="002060"/>
                <w:sz w:val="32"/>
                <w:szCs w:val="32"/>
              </w:rPr>
              <w:t>Дата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75174A" w:rsidRPr="008D5E91" w:rsidRDefault="0031676A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Завдання</w:t>
            </w:r>
          </w:p>
        </w:tc>
      </w:tr>
      <w:tr w:rsidR="0031676A" w:rsidRPr="008D5E91" w:rsidTr="00AF1582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31676A" w:rsidRPr="0075174A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 xml:space="preserve">Спосіб підстановки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en-US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</w:t>
            </w:r>
            <w:r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06.04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34093" w:rsidRDefault="00834093" w:rsidP="00EE6046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</w:t>
            </w:r>
            <w:r w:rsidR="00C06874">
              <w:rPr>
                <w:b/>
                <w:i/>
                <w:color w:val="002060"/>
                <w:sz w:val="28"/>
                <w:szCs w:val="28"/>
              </w:rPr>
              <w:t>рацювати §24. Ст226-227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834093" w:rsidRPr="008D5E91" w:rsidRDefault="00834093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="00C06874">
              <w:rPr>
                <w:b/>
                <w:i/>
                <w:color w:val="002060"/>
                <w:sz w:val="28"/>
                <w:szCs w:val="28"/>
              </w:rPr>
              <w:t>ти №1122; 1129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75174A" w:rsidRDefault="00AF1582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 xml:space="preserve">Спосіб додавання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en-US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</w:t>
            </w:r>
            <w:r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10.04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834093" w:rsidRPr="00834093" w:rsidRDefault="00834093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 w:rsidR="00C06874">
              <w:rPr>
                <w:b/>
                <w:i/>
                <w:color w:val="002060"/>
                <w:sz w:val="28"/>
                <w:szCs w:val="28"/>
              </w:rPr>
              <w:t>працювати §24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 w:rsidR="00C06874">
              <w:rPr>
                <w:b/>
                <w:i/>
                <w:color w:val="002060"/>
                <w:sz w:val="28"/>
                <w:szCs w:val="28"/>
              </w:rPr>
              <w:t>т227-229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834093" w:rsidP="00834093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 w:rsidR="00C06874">
              <w:rPr>
                <w:b/>
                <w:i/>
                <w:color w:val="002060"/>
                <w:sz w:val="28"/>
                <w:szCs w:val="28"/>
              </w:rPr>
              <w:t>и №1132; 1135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3.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34093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</w:t>
            </w:r>
            <w:r>
              <w:rPr>
                <w:b/>
                <w:i/>
                <w:color w:val="002060"/>
                <w:sz w:val="32"/>
                <w:szCs w:val="32"/>
              </w:rPr>
              <w:t>озв</w:t>
            </w:r>
            <w:proofErr w:type="spellEnd"/>
            <w:r w:rsidRPr="00AF1582">
              <w:rPr>
                <w:b/>
                <w:i/>
                <w:color w:val="002060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задач за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допомогою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лінійних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рівнянь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із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двома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змінними</w:t>
            </w:r>
            <w:proofErr w:type="spellEnd"/>
            <w:r w:rsidR="00834093"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13.04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06874" w:rsidRPr="00834093" w:rsidRDefault="00C06874" w:rsidP="00C06874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працювати §24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т226</w:t>
            </w:r>
            <w:r>
              <w:rPr>
                <w:b/>
                <w:i/>
                <w:color w:val="002060"/>
                <w:sz w:val="28"/>
                <w:szCs w:val="28"/>
              </w:rPr>
              <w:t>-229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C06874" w:rsidP="00C06874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№1137; 1139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834093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4.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31676A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 w:rsidRPr="00AF1582">
              <w:rPr>
                <w:b/>
                <w:i/>
                <w:color w:val="002060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задач за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допомогою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лінійних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рівнянь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із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двома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змінними</w:t>
            </w:r>
            <w:proofErr w:type="spellEnd"/>
            <w:r w:rsidR="0031676A"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17.04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06874" w:rsidRPr="00834093" w:rsidRDefault="00C06874" w:rsidP="00C06874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працювати §24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т226-229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C06874" w:rsidP="00C06874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№11</w:t>
            </w:r>
            <w:r>
              <w:rPr>
                <w:b/>
                <w:i/>
                <w:color w:val="002060"/>
                <w:sz w:val="28"/>
                <w:szCs w:val="28"/>
              </w:rPr>
              <w:t>45; 1147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31676A" w:rsidRPr="008D5E91" w:rsidTr="00AF1582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31676A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5.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AF1582" w:rsidRDefault="00AF1582" w:rsidP="00EE6046">
            <w:pPr>
              <w:jc w:val="center"/>
              <w:rPr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 w:rsidRPr="00AF1582">
              <w:rPr>
                <w:b/>
                <w:i/>
                <w:color w:val="002060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задач за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допомогою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лінійних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рівнянь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із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двома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змінними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31676A" w:rsidRPr="008D5E91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24</w:t>
            </w:r>
            <w:r w:rsidR="0031676A">
              <w:rPr>
                <w:b/>
                <w:i/>
                <w:color w:val="002060"/>
                <w:sz w:val="32"/>
                <w:szCs w:val="32"/>
              </w:rPr>
              <w:t>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C06874" w:rsidRPr="00834093" w:rsidRDefault="00C06874" w:rsidP="00C06874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О</w:t>
            </w:r>
            <w:r>
              <w:rPr>
                <w:b/>
                <w:i/>
                <w:color w:val="002060"/>
                <w:sz w:val="28"/>
                <w:szCs w:val="28"/>
              </w:rPr>
              <w:t>працювати §24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 С</w:t>
            </w:r>
            <w:r>
              <w:rPr>
                <w:b/>
                <w:i/>
                <w:color w:val="002060"/>
                <w:sz w:val="28"/>
                <w:szCs w:val="28"/>
              </w:rPr>
              <w:t>т226-229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.</w:t>
            </w:r>
          </w:p>
          <w:p w:rsidR="0031676A" w:rsidRPr="008D5E91" w:rsidRDefault="00C06874" w:rsidP="00C06874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 w:rsidRPr="00834093">
              <w:rPr>
                <w:b/>
                <w:i/>
                <w:color w:val="002060"/>
                <w:sz w:val="28"/>
                <w:szCs w:val="28"/>
              </w:rPr>
              <w:t>Викон</w:t>
            </w:r>
            <w:r>
              <w:rPr>
                <w:b/>
                <w:i/>
                <w:color w:val="002060"/>
                <w:sz w:val="28"/>
                <w:szCs w:val="28"/>
              </w:rPr>
              <w:t>а</w:t>
            </w:r>
            <w:r w:rsidRPr="00834093">
              <w:rPr>
                <w:b/>
                <w:i/>
                <w:color w:val="002060"/>
                <w:sz w:val="28"/>
                <w:szCs w:val="28"/>
              </w:rPr>
              <w:t>т</w:t>
            </w:r>
            <w:r>
              <w:rPr>
                <w:b/>
                <w:i/>
                <w:color w:val="002060"/>
                <w:sz w:val="28"/>
                <w:szCs w:val="28"/>
              </w:rPr>
              <w:t>и №11</w:t>
            </w:r>
            <w:r>
              <w:rPr>
                <w:b/>
                <w:i/>
                <w:color w:val="002060"/>
                <w:sz w:val="28"/>
                <w:szCs w:val="28"/>
              </w:rPr>
              <w:t>49; 1151</w:t>
            </w:r>
            <w:r>
              <w:rPr>
                <w:b/>
                <w:i/>
                <w:color w:val="002060"/>
                <w:sz w:val="28"/>
                <w:szCs w:val="28"/>
              </w:rPr>
              <w:t>.</w:t>
            </w:r>
          </w:p>
        </w:tc>
      </w:tr>
      <w:tr w:rsidR="00AF1582" w:rsidRPr="008D5E91" w:rsidTr="00AF1582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Розв</w:t>
            </w:r>
            <w:proofErr w:type="spellEnd"/>
            <w:r w:rsidRPr="00AF1582">
              <w:rPr>
                <w:b/>
                <w:i/>
                <w:color w:val="002060"/>
                <w:sz w:val="32"/>
                <w:szCs w:val="32"/>
                <w:lang w:val="ru-RU"/>
              </w:rPr>
              <w:t>’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язуван</w:t>
            </w:r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ня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задач за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допомогою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систем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лінійних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рівнянь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із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двома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color w:val="002060"/>
                <w:sz w:val="32"/>
                <w:szCs w:val="32"/>
                <w:lang w:val="ru-RU"/>
              </w:rPr>
              <w:t>змінними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</w:rPr>
              <w:t>.</w:t>
            </w:r>
            <w:r>
              <w:rPr>
                <w:b/>
                <w:i/>
                <w:color w:val="002060"/>
                <w:sz w:val="32"/>
                <w:szCs w:val="32"/>
              </w:rPr>
              <w:t xml:space="preserve"> Самостійна робота.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27.04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Виконати самостійну роботу</w:t>
            </w:r>
          </w:p>
        </w:tc>
      </w:tr>
      <w:tr w:rsidR="00AF1582" w:rsidRPr="008D5E91" w:rsidTr="00AF1582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Узагальнюючий урок з теми: «Лінійні рівняння та їх системи».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04.05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C06874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Повторити §19-24 ст. 187-226</w:t>
            </w:r>
          </w:p>
        </w:tc>
      </w:tr>
      <w:tr w:rsidR="00AF1582" w:rsidRPr="008D5E91" w:rsidTr="00AF1582">
        <w:tc>
          <w:tcPr>
            <w:tcW w:w="84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31676A">
            <w:pPr>
              <w:jc w:val="center"/>
              <w:rPr>
                <w:b/>
                <w:i/>
                <w:color w:val="002060"/>
                <w:szCs w:val="24"/>
              </w:rPr>
            </w:pPr>
            <w:r>
              <w:rPr>
                <w:b/>
                <w:i/>
                <w:color w:val="002060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i/>
                <w:color w:val="002060"/>
                <w:sz w:val="32"/>
                <w:szCs w:val="32"/>
              </w:rPr>
              <w:t>Контрольнаробота</w:t>
            </w:r>
            <w:proofErr w:type="spellEnd"/>
            <w:r>
              <w:rPr>
                <w:b/>
                <w:i/>
                <w:color w:val="002060"/>
                <w:sz w:val="32"/>
                <w:szCs w:val="32"/>
              </w:rPr>
              <w:t xml:space="preserve"> №5 з теми</w:t>
            </w:r>
            <w:r>
              <w:rPr>
                <w:b/>
                <w:i/>
                <w:color w:val="002060"/>
                <w:sz w:val="32"/>
                <w:szCs w:val="32"/>
              </w:rPr>
              <w:t>: «Лінійні рівняння та їх системи».</w:t>
            </w:r>
            <w:r>
              <w:rPr>
                <w:b/>
                <w:i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EE6046">
            <w:pPr>
              <w:jc w:val="center"/>
              <w:rPr>
                <w:b/>
                <w:i/>
                <w:color w:val="002060"/>
                <w:sz w:val="32"/>
                <w:szCs w:val="32"/>
              </w:rPr>
            </w:pPr>
            <w:r>
              <w:rPr>
                <w:b/>
                <w:i/>
                <w:color w:val="002060"/>
                <w:sz w:val="32"/>
                <w:szCs w:val="32"/>
              </w:rPr>
              <w:t>08.05</w:t>
            </w:r>
          </w:p>
        </w:tc>
        <w:tc>
          <w:tcPr>
            <w:tcW w:w="283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AF1582" w:rsidRDefault="00AF1582" w:rsidP="00834093">
            <w:pPr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Виконати контрольну роботу</w:t>
            </w:r>
          </w:p>
        </w:tc>
      </w:tr>
    </w:tbl>
    <w:p w:rsidR="00A853DC" w:rsidRDefault="00A853DC">
      <w:bookmarkStart w:id="0" w:name="_GoBack"/>
      <w:bookmarkEnd w:id="0"/>
    </w:p>
    <w:sectPr w:rsidR="00A853DC" w:rsidSect="00751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FD5"/>
    <w:multiLevelType w:val="hybridMultilevel"/>
    <w:tmpl w:val="976CB79A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4A"/>
    <w:rsid w:val="00031FD9"/>
    <w:rsid w:val="00164092"/>
    <w:rsid w:val="0031676A"/>
    <w:rsid w:val="00463F31"/>
    <w:rsid w:val="00691F95"/>
    <w:rsid w:val="0075174A"/>
    <w:rsid w:val="007F5B14"/>
    <w:rsid w:val="008303C8"/>
    <w:rsid w:val="00834093"/>
    <w:rsid w:val="008E021C"/>
    <w:rsid w:val="0092124E"/>
    <w:rsid w:val="00953D48"/>
    <w:rsid w:val="00A337FE"/>
    <w:rsid w:val="00A853DC"/>
    <w:rsid w:val="00AC7072"/>
    <w:rsid w:val="00AF1582"/>
    <w:rsid w:val="00BA1CFA"/>
    <w:rsid w:val="00C06874"/>
    <w:rsid w:val="00D51965"/>
    <w:rsid w:val="00DE516A"/>
    <w:rsid w:val="00E0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ED8C"/>
  <w15:docId w15:val="{6D5653E6-B416-4EF2-8D47-AAF492C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4A"/>
    <w:pPr>
      <w:spacing w:after="0" w:line="240" w:lineRule="auto"/>
    </w:pPr>
    <w:rPr>
      <w:rFonts w:ascii="Times New Roman" w:eastAsia="Calibri" w:hAnsi="Times New Roman" w:cs="Times New Roman"/>
      <w:sz w:val="24"/>
      <w:lang w:val="uk-UA"/>
    </w:rPr>
  </w:style>
  <w:style w:type="paragraph" w:styleId="2">
    <w:name w:val="heading 2"/>
    <w:basedOn w:val="a"/>
    <w:link w:val="20"/>
    <w:uiPriority w:val="9"/>
    <w:qFormat/>
    <w:rsid w:val="0075174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7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rsid w:val="007517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51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174A"/>
    <w:pPr>
      <w:ind w:left="720"/>
      <w:contextualSpacing/>
    </w:pPr>
    <w:rPr>
      <w:rFonts w:eastAsia="Times New Roman"/>
    </w:rPr>
  </w:style>
  <w:style w:type="character" w:styleId="a6">
    <w:name w:val="Strong"/>
    <w:basedOn w:val="a0"/>
    <w:uiPriority w:val="22"/>
    <w:qFormat/>
    <w:rsid w:val="00D51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Косько</dc:creator>
  <cp:keywords/>
  <dc:description/>
  <cp:lastModifiedBy>HP</cp:lastModifiedBy>
  <cp:revision>3</cp:revision>
  <cp:lastPrinted>2016-09-12T13:06:00Z</cp:lastPrinted>
  <dcterms:created xsi:type="dcterms:W3CDTF">2020-03-18T11:29:00Z</dcterms:created>
  <dcterms:modified xsi:type="dcterms:W3CDTF">2020-04-27T12:06:00Z</dcterms:modified>
</cp:coreProperties>
</file>