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86389" w:rsidRDefault="00586389" w:rsidP="0058638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86389">
        <w:rPr>
          <w:rFonts w:ascii="Times New Roman" w:hAnsi="Times New Roman" w:cs="Times New Roman"/>
          <w:sz w:val="24"/>
          <w:szCs w:val="24"/>
          <w:lang w:val="uk-UA"/>
        </w:rPr>
        <w:t>Критерії оцінювання з хімії</w:t>
      </w:r>
    </w:p>
    <w:p w:rsidR="00586389" w:rsidRPr="00586389" w:rsidRDefault="00586389" w:rsidP="00586389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Визначальними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оцінюванні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638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86389">
        <w:rPr>
          <w:rFonts w:ascii="Times New Roman" w:eastAsia="Times New Roman" w:hAnsi="Times New Roman" w:cs="Times New Roman"/>
          <w:sz w:val="24"/>
          <w:szCs w:val="24"/>
        </w:rPr>
        <w:t>івня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навчальних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досягнень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учнів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хімії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є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особистісні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результати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пізнавальної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яких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відображаються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загальнопредметні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компетентності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набуті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учнями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процесі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6389" w:rsidRPr="00586389" w:rsidRDefault="00586389" w:rsidP="00586389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відмінностями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між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обсягом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глибиною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досягнутих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результатів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ступенем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самостійності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виконанні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завдань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здатністю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використовувати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знання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  у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ситуаціях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виокремлено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proofErr w:type="gramStart"/>
      <w:r w:rsidRPr="0058638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86389">
        <w:rPr>
          <w:rFonts w:ascii="Times New Roman" w:eastAsia="Times New Roman" w:hAnsi="Times New Roman" w:cs="Times New Roman"/>
          <w:sz w:val="24"/>
          <w:szCs w:val="24"/>
        </w:rPr>
        <w:t>івні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навчальних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досягнень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учнів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оцінюються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за 12</w:t>
      </w:r>
      <w:r w:rsidRPr="00586389">
        <w:rPr>
          <w:rFonts w:ascii="Times New Roman" w:eastAsia="Times New Roman" w:hAnsi="Times New Roman" w:cs="Times New Roman"/>
          <w:sz w:val="24"/>
          <w:szCs w:val="24"/>
        </w:rPr>
        <w:softHyphen/>
        <w:t>бальною шкалою.</w:t>
      </w:r>
    </w:p>
    <w:p w:rsidR="00586389" w:rsidRPr="00586389" w:rsidRDefault="00586389" w:rsidP="00586389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Кожний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наступний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638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86389">
        <w:rPr>
          <w:rFonts w:ascii="Times New Roman" w:eastAsia="Times New Roman" w:hAnsi="Times New Roman" w:cs="Times New Roman"/>
          <w:sz w:val="24"/>
          <w:szCs w:val="24"/>
        </w:rPr>
        <w:t>івень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вбирає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в себе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вимоги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попереднього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додає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нові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характеристики.</w:t>
      </w:r>
    </w:p>
    <w:p w:rsidR="00586389" w:rsidRPr="00586389" w:rsidRDefault="00586389" w:rsidP="00586389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При 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оцінюванні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638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86389">
        <w:rPr>
          <w:rFonts w:ascii="Times New Roman" w:eastAsia="Times New Roman" w:hAnsi="Times New Roman" w:cs="Times New Roman"/>
          <w:sz w:val="24"/>
          <w:szCs w:val="24"/>
        </w:rPr>
        <w:t>івня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навчальних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досягнень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хімії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враховується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86389" w:rsidRPr="00586389" w:rsidRDefault="00586389" w:rsidP="00586389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оволодіння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хімічною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мовою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як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засобом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відображення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знань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речовини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хімічні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явища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6389" w:rsidRPr="00586389" w:rsidRDefault="00586389" w:rsidP="00586389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58638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86389">
        <w:rPr>
          <w:rFonts w:ascii="Times New Roman" w:eastAsia="Times New Roman" w:hAnsi="Times New Roman" w:cs="Times New Roman"/>
          <w:sz w:val="24"/>
          <w:szCs w:val="24"/>
        </w:rPr>
        <w:t>івень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засвоєння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теоретичних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знань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6389" w:rsidRPr="00586389" w:rsidRDefault="00586389" w:rsidP="00586389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сформованість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експериментальних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умінь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необхідних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  для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хімічних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6389">
        <w:rPr>
          <w:rFonts w:ascii="Times New Roman" w:eastAsia="Times New Roman" w:hAnsi="Times New Roman" w:cs="Times New Roman"/>
          <w:sz w:val="24"/>
          <w:szCs w:val="24"/>
        </w:rPr>
        <w:t>досл</w:t>
      </w:r>
      <w:proofErr w:type="gramEnd"/>
      <w:r w:rsidRPr="00586389">
        <w:rPr>
          <w:rFonts w:ascii="Times New Roman" w:eastAsia="Times New Roman" w:hAnsi="Times New Roman" w:cs="Times New Roman"/>
          <w:sz w:val="24"/>
          <w:szCs w:val="24"/>
        </w:rPr>
        <w:t>ідів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передбачених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навчальною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програмою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6389" w:rsidRPr="00586389" w:rsidRDefault="00586389" w:rsidP="00586389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здатність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учнів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застосовувати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набуті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знання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практиці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6389" w:rsidRPr="00586389" w:rsidRDefault="00586389" w:rsidP="00586389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уміння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розв’язувати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розрахункові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задачі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6389" w:rsidRPr="00586389" w:rsidRDefault="00586389" w:rsidP="00586389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Усі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види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оцінювання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навчальних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досягнень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учнів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здійснюються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за характеристиками,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наведеними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586389">
        <w:rPr>
          <w:rFonts w:ascii="Times New Roman" w:eastAsia="Times New Roman" w:hAnsi="Times New Roman" w:cs="Times New Roman"/>
          <w:sz w:val="24"/>
          <w:szCs w:val="24"/>
        </w:rPr>
        <w:t>таблицях</w:t>
      </w:r>
      <w:proofErr w:type="spellEnd"/>
      <w:r w:rsidRPr="005863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6389" w:rsidRPr="00586389" w:rsidRDefault="00586389" w:rsidP="005863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6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Оцінювання</w:t>
      </w:r>
      <w:proofErr w:type="spellEnd"/>
      <w:r w:rsidRPr="00586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теоретичних</w:t>
      </w:r>
      <w:proofErr w:type="spellEnd"/>
      <w:r w:rsidRPr="00586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знань</w:t>
      </w:r>
      <w:proofErr w:type="spellEnd"/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0"/>
        <w:gridCol w:w="900"/>
        <w:gridCol w:w="7380"/>
      </w:tblGrid>
      <w:tr w:rsidR="00586389" w:rsidRPr="00586389" w:rsidTr="00586389">
        <w:trPr>
          <w:tblHeader/>
        </w:trPr>
        <w:tc>
          <w:tcPr>
            <w:tcW w:w="19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івні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навчальних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досягнень</w:t>
            </w:r>
            <w:proofErr w:type="spellEnd"/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Бали</w:t>
            </w:r>
            <w:proofErr w:type="spellEnd"/>
          </w:p>
        </w:tc>
        <w:tc>
          <w:tcPr>
            <w:tcW w:w="73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навчальних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досягнень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учня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учениці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86389" w:rsidRPr="00586389" w:rsidTr="00586389">
        <w:tc>
          <w:tcPr>
            <w:tcW w:w="1980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Початковий</w:t>
            </w:r>
            <w:proofErr w:type="spellEnd"/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деякі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хімічні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об’єкти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хімічні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явища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посуд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називає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побутовому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івні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6389" w:rsidRPr="00586389" w:rsidTr="00586389">
        <w:tc>
          <w:tcPr>
            <w:tcW w:w="0" w:type="auto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деякі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хімічні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об’єкти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певними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ознаками</w:t>
            </w:r>
            <w:proofErr w:type="spellEnd"/>
          </w:p>
        </w:tc>
      </w:tr>
      <w:tr w:rsidR="00586389" w:rsidRPr="00586389" w:rsidTr="00586389">
        <w:tc>
          <w:tcPr>
            <w:tcW w:w="0" w:type="auto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фрагментарні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уявлення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керівництвом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відтворити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частини</w:t>
            </w:r>
            <w:proofErr w:type="spellEnd"/>
          </w:p>
        </w:tc>
      </w:tr>
      <w:tr w:rsidR="00586389" w:rsidRPr="00586389" w:rsidTr="00586389">
        <w:tc>
          <w:tcPr>
            <w:tcW w:w="1980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Середній</w:t>
            </w:r>
            <w:proofErr w:type="spellEnd"/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відтворює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деякі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стосуються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хімічних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сполук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явищ</w:t>
            </w:r>
            <w:proofErr w:type="spellEnd"/>
          </w:p>
        </w:tc>
      </w:tr>
      <w:tr w:rsidR="00586389" w:rsidRPr="00586389" w:rsidTr="00586389">
        <w:tc>
          <w:tcPr>
            <w:tcW w:w="0" w:type="auto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відтворює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частини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дає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понять</w:t>
            </w:r>
          </w:p>
        </w:tc>
      </w:tr>
      <w:tr w:rsidR="00586389" w:rsidRPr="00586389" w:rsidTr="00586389">
        <w:tc>
          <w:tcPr>
            <w:tcW w:w="0" w:type="auto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</w:t>
            </w:r>
            <w:proofErr w:type="gram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ідовно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відтворює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значну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частину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</w:p>
        </w:tc>
      </w:tr>
      <w:tr w:rsidR="00586389" w:rsidRPr="00586389" w:rsidTr="00586389">
        <w:tc>
          <w:tcPr>
            <w:tcW w:w="1980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Достатній</w:t>
            </w:r>
            <w:proofErr w:type="spellEnd"/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відтворює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іал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наводить 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приклади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порівнює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хімічні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об’єкти</w:t>
            </w:r>
            <w:proofErr w:type="spellEnd"/>
          </w:p>
        </w:tc>
      </w:tr>
      <w:tr w:rsidR="00586389" w:rsidRPr="00586389" w:rsidTr="00586389">
        <w:tc>
          <w:tcPr>
            <w:tcW w:w="0" w:type="auto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логічно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відтворює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фактичний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теоретичний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стандартних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порівню</w:t>
            </w:r>
            <w:proofErr w:type="gram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класифікує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хімічні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об’єкти</w:t>
            </w:r>
            <w:proofErr w:type="spellEnd"/>
          </w:p>
        </w:tc>
      </w:tr>
      <w:tr w:rsidR="00586389" w:rsidRPr="00586389" w:rsidTr="00586389">
        <w:tc>
          <w:tcPr>
            <w:tcW w:w="0" w:type="auto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знаннями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основоположних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хімічних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теорій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фактів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наводить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приклади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ідтвердження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цього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робить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висновки</w:t>
            </w:r>
            <w:proofErr w:type="spellEnd"/>
          </w:p>
        </w:tc>
      </w:tr>
      <w:tr w:rsidR="00586389" w:rsidRPr="00586389" w:rsidTr="00586389">
        <w:tc>
          <w:tcPr>
            <w:tcW w:w="1980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Високий</w:t>
            </w:r>
            <w:proofErr w:type="spellEnd"/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навчальним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матеріалом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практиці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узагальнює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систематизує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робить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аргументовані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висновки</w:t>
            </w:r>
            <w:proofErr w:type="spellEnd"/>
          </w:p>
        </w:tc>
      </w:tr>
      <w:tr w:rsidR="00586389" w:rsidRPr="00586389" w:rsidTr="00586389">
        <w:tc>
          <w:tcPr>
            <w:tcW w:w="0" w:type="auto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засвоєними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знаннями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нестандартних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ситуаціях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встановлює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зв’язки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явищами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самостійно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знаходить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ізних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поставленим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завданням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робить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узагальнювальні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висновки</w:t>
            </w:r>
            <w:proofErr w:type="spellEnd"/>
          </w:p>
        </w:tc>
      </w:tr>
      <w:tr w:rsidR="00586389" w:rsidRPr="00586389" w:rsidTr="00586389">
        <w:tc>
          <w:tcPr>
            <w:tcW w:w="0" w:type="auto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предмета,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аргументовано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тому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проблемних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ситуаціях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додаткову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явища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приймає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судження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речовинами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перетвореннями</w:t>
            </w:r>
            <w:proofErr w:type="spellEnd"/>
          </w:p>
        </w:tc>
      </w:tr>
    </w:tbl>
    <w:p w:rsidR="00586389" w:rsidRPr="00586389" w:rsidRDefault="00586389" w:rsidP="005863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86389" w:rsidRPr="00586389" w:rsidRDefault="00586389" w:rsidP="005863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6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Оцінювання</w:t>
      </w:r>
      <w:proofErr w:type="spellEnd"/>
      <w:r w:rsidRPr="00586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практичних</w:t>
      </w:r>
      <w:proofErr w:type="spellEnd"/>
      <w:r w:rsidRPr="00586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робі</w:t>
      </w:r>
      <w:proofErr w:type="gramStart"/>
      <w:r w:rsidRPr="00586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</w:t>
      </w:r>
      <w:proofErr w:type="spellEnd"/>
      <w:proofErr w:type="gramEnd"/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0"/>
        <w:gridCol w:w="8280"/>
      </w:tblGrid>
      <w:tr w:rsidR="00586389" w:rsidRPr="00586389" w:rsidTr="00586389">
        <w:trPr>
          <w:tblHeader/>
        </w:trPr>
        <w:tc>
          <w:tcPr>
            <w:tcW w:w="19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івні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навчальних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досягнень</w:t>
            </w:r>
            <w:proofErr w:type="spellEnd"/>
          </w:p>
        </w:tc>
        <w:tc>
          <w:tcPr>
            <w:tcW w:w="82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навчальних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досягнень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учні</w:t>
            </w:r>
            <w:proofErr w:type="gramStart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586389" w:rsidRPr="00586389" w:rsidTr="00586389">
        <w:tc>
          <w:tcPr>
            <w:tcW w:w="19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Початковий</w:t>
            </w:r>
            <w:proofErr w:type="spellEnd"/>
          </w:p>
        </w:tc>
        <w:tc>
          <w:tcPr>
            <w:tcW w:w="82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знає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найпростіші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хімічні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досліди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керівництвом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вчителя</w:t>
            </w:r>
            <w:proofErr w:type="spellEnd"/>
          </w:p>
        </w:tc>
      </w:tr>
      <w:tr w:rsidR="00586389" w:rsidRPr="00586389" w:rsidTr="00586389">
        <w:tc>
          <w:tcPr>
            <w:tcW w:w="19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Середній</w:t>
            </w:r>
            <w:proofErr w:type="spellEnd"/>
          </w:p>
        </w:tc>
        <w:tc>
          <w:tcPr>
            <w:tcW w:w="82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прилади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хімічні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іди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інструкцією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хід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дослідів</w:t>
            </w:r>
            <w:proofErr w:type="spellEnd"/>
          </w:p>
        </w:tc>
      </w:tr>
      <w:tr w:rsidR="00586389" w:rsidRPr="00586389" w:rsidTr="00586389">
        <w:tc>
          <w:tcPr>
            <w:tcW w:w="19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Достатній</w:t>
            </w:r>
            <w:proofErr w:type="spellEnd"/>
          </w:p>
        </w:tc>
        <w:tc>
          <w:tcPr>
            <w:tcW w:w="82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інструкцією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робить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висновки</w:t>
            </w:r>
            <w:proofErr w:type="spellEnd"/>
          </w:p>
        </w:tc>
      </w:tr>
      <w:tr w:rsidR="00586389" w:rsidRPr="00586389" w:rsidTr="00586389">
        <w:tc>
          <w:tcPr>
            <w:tcW w:w="19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Високий</w:t>
            </w:r>
            <w:proofErr w:type="spellEnd"/>
          </w:p>
        </w:tc>
        <w:tc>
          <w:tcPr>
            <w:tcW w:w="82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хімічні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експерименти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раціонально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використовуючи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реактиви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поетапні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звіт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містить</w:t>
            </w:r>
            <w:proofErr w:type="spellEnd"/>
            <w:proofErr w:type="gram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обґрунтовані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висновки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експериментальні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власним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планом</w:t>
            </w:r>
          </w:p>
        </w:tc>
      </w:tr>
    </w:tbl>
    <w:p w:rsidR="00586389" w:rsidRPr="00586389" w:rsidRDefault="00586389" w:rsidP="005863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86389" w:rsidRPr="00586389" w:rsidRDefault="00586389" w:rsidP="005863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6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Оцінювання</w:t>
      </w:r>
      <w:proofErr w:type="spellEnd"/>
      <w:r w:rsidRPr="00586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розв’язування</w:t>
      </w:r>
      <w:proofErr w:type="spellEnd"/>
      <w:r w:rsidRPr="00586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86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розрахункових</w:t>
      </w:r>
      <w:proofErr w:type="spellEnd"/>
      <w:r w:rsidRPr="00586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задач</w:t>
      </w:r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0"/>
        <w:gridCol w:w="8280"/>
      </w:tblGrid>
      <w:tr w:rsidR="00586389" w:rsidRPr="00586389" w:rsidTr="00586389">
        <w:trPr>
          <w:tblHeader/>
        </w:trPr>
        <w:tc>
          <w:tcPr>
            <w:tcW w:w="19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івні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навчальних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досягнень</w:t>
            </w:r>
            <w:proofErr w:type="spellEnd"/>
          </w:p>
        </w:tc>
        <w:tc>
          <w:tcPr>
            <w:tcW w:w="82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навчальних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досягнень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учні</w:t>
            </w:r>
            <w:proofErr w:type="gramStart"/>
            <w:r w:rsidRPr="005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586389" w:rsidRPr="00586389" w:rsidTr="00586389">
        <w:tc>
          <w:tcPr>
            <w:tcW w:w="19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Початковий</w:t>
            </w:r>
            <w:proofErr w:type="spellEnd"/>
          </w:p>
        </w:tc>
        <w:tc>
          <w:tcPr>
            <w:tcW w:w="82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не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передбачене</w:t>
            </w:r>
            <w:proofErr w:type="spellEnd"/>
          </w:p>
        </w:tc>
      </w:tr>
      <w:tr w:rsidR="00586389" w:rsidRPr="00586389" w:rsidTr="00586389">
        <w:tc>
          <w:tcPr>
            <w:tcW w:w="19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Середній</w:t>
            </w:r>
            <w:proofErr w:type="spellEnd"/>
          </w:p>
        </w:tc>
        <w:tc>
          <w:tcPr>
            <w:tcW w:w="82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скорочену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умову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робить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обчислення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лише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готовою формулою</w:t>
            </w:r>
          </w:p>
        </w:tc>
      </w:tr>
      <w:tr w:rsidR="00586389" w:rsidRPr="00586389" w:rsidTr="00586389">
        <w:tc>
          <w:tcPr>
            <w:tcW w:w="19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Достатній</w:t>
            </w:r>
            <w:proofErr w:type="spellEnd"/>
          </w:p>
        </w:tc>
        <w:tc>
          <w:tcPr>
            <w:tcW w:w="82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наводить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потрібні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речовин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івняння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реакцій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розв’язує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користуючись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алгоритмом</w:t>
            </w:r>
          </w:p>
        </w:tc>
      </w:tr>
      <w:tr w:rsidR="00586389" w:rsidRPr="00586389" w:rsidTr="00586389">
        <w:tc>
          <w:tcPr>
            <w:tcW w:w="19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Високий</w:t>
            </w:r>
            <w:proofErr w:type="spellEnd"/>
          </w:p>
        </w:tc>
        <w:tc>
          <w:tcPr>
            <w:tcW w:w="82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44" w:type="dxa"/>
              <w:left w:w="222" w:type="dxa"/>
              <w:bottom w:w="44" w:type="dxa"/>
              <w:right w:w="44" w:type="dxa"/>
            </w:tcMar>
            <w:vAlign w:val="center"/>
            <w:hideMark/>
          </w:tcPr>
          <w:p w:rsidR="00586389" w:rsidRPr="00586389" w:rsidRDefault="00586389" w:rsidP="0058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раціонально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розв’язує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розв’язує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комбіновані</w:t>
            </w:r>
            <w:proofErr w:type="spellEnd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3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задачі</w:t>
            </w:r>
            <w:proofErr w:type="spellEnd"/>
          </w:p>
        </w:tc>
      </w:tr>
    </w:tbl>
    <w:p w:rsidR="00586389" w:rsidRPr="00586389" w:rsidRDefault="00586389" w:rsidP="00586389">
      <w:pPr>
        <w:shd w:val="clear" w:color="auto" w:fill="FFFFFF"/>
        <w:spacing w:before="399" w:after="399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3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6389" w:rsidRPr="00586389" w:rsidRDefault="00586389" w:rsidP="0058638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86389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sectPr w:rsidR="00586389" w:rsidRPr="00586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586389"/>
    <w:rsid w:val="00586389"/>
    <w:rsid w:val="00C0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6389"/>
    <w:rPr>
      <w:b/>
      <w:bCs/>
    </w:rPr>
  </w:style>
  <w:style w:type="character" w:styleId="a5">
    <w:name w:val="Emphasis"/>
    <w:basedOn w:val="a0"/>
    <w:uiPriority w:val="20"/>
    <w:qFormat/>
    <w:rsid w:val="005863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2020-02-03T19:49:00Z</cp:lastPrinted>
  <dcterms:created xsi:type="dcterms:W3CDTF">2020-02-03T19:48:00Z</dcterms:created>
  <dcterms:modified xsi:type="dcterms:W3CDTF">2020-02-03T20:02:00Z</dcterms:modified>
</cp:coreProperties>
</file>