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CC" w:rsidRPr="00611DCC" w:rsidRDefault="00611DCC">
      <w:pPr>
        <w:rPr>
          <w:rFonts w:ascii="inherit" w:hAnsi="inherit"/>
          <w:b/>
          <w:color w:val="333333"/>
          <w:sz w:val="28"/>
          <w:szCs w:val="28"/>
          <w:shd w:val="clear" w:color="auto" w:fill="FFFFFF"/>
        </w:rPr>
      </w:pPr>
      <w:r w:rsidRPr="00611DCC">
        <w:rPr>
          <w:rFonts w:ascii="inherit" w:hAnsi="inherit"/>
          <w:b/>
          <w:color w:val="333333"/>
          <w:sz w:val="28"/>
          <w:szCs w:val="28"/>
          <w:shd w:val="clear" w:color="auto" w:fill="FFFFFF"/>
        </w:rPr>
        <w:t xml:space="preserve">Списати, розкриваючи дужки. </w:t>
      </w:r>
      <w:r w:rsidRPr="00611DCC">
        <w:rPr>
          <w:rFonts w:ascii="inherit" w:hAnsi="inherit"/>
          <w:b/>
          <w:color w:val="333333"/>
          <w:sz w:val="28"/>
          <w:szCs w:val="28"/>
          <w:shd w:val="clear" w:color="auto" w:fill="FFFFFF"/>
        </w:rPr>
        <w:t>Підкреслити орфограми.</w:t>
      </w:r>
      <w:r w:rsidRPr="00611DCC">
        <w:rPr>
          <w:rFonts w:ascii="inherit" w:hAnsi="inherit"/>
          <w:b/>
          <w:color w:val="333333"/>
          <w:sz w:val="28"/>
          <w:szCs w:val="28"/>
          <w:shd w:val="clear" w:color="auto" w:fill="FFFFFF"/>
        </w:rPr>
        <w:t xml:space="preserve"> (можна друкувати у цьому ж файлі)</w:t>
      </w:r>
    </w:p>
    <w:p w:rsidR="00531C67" w:rsidRDefault="00611DCC">
      <w:pPr>
        <w:rPr>
          <w:rFonts w:ascii="inherit" w:hAnsi="inherit"/>
          <w:i/>
          <w:color w:val="333333"/>
          <w:sz w:val="28"/>
          <w:szCs w:val="28"/>
          <w:shd w:val="clear" w:color="auto" w:fill="FFFFFF"/>
        </w:rPr>
      </w:pPr>
      <w:r w:rsidRPr="00611DCC">
        <w:rPr>
          <w:rFonts w:ascii="inherit" w:hAnsi="inherit"/>
          <w:i/>
          <w:color w:val="333333"/>
          <w:sz w:val="28"/>
          <w:szCs w:val="28"/>
          <w:shd w:val="clear" w:color="auto" w:fill="FFFFFF"/>
        </w:rPr>
        <w:t xml:space="preserve"> (Ні)хто, ні(в)кого, де(з)чим, </w:t>
      </w:r>
      <w:proofErr w:type="spellStart"/>
      <w:r w:rsidRPr="00611DCC">
        <w:rPr>
          <w:rFonts w:ascii="inherit" w:hAnsi="inherit"/>
          <w:i/>
          <w:color w:val="333333"/>
          <w:sz w:val="28"/>
          <w:szCs w:val="28"/>
          <w:shd w:val="clear" w:color="auto" w:fill="FFFFFF"/>
        </w:rPr>
        <w:t>кимо</w:t>
      </w:r>
      <w:proofErr w:type="spellEnd"/>
      <w:r w:rsidRPr="00611DCC">
        <w:rPr>
          <w:rFonts w:ascii="inherit" w:hAnsi="inherit"/>
          <w:i/>
          <w:color w:val="333333"/>
          <w:sz w:val="28"/>
          <w:szCs w:val="28"/>
          <w:shd w:val="clear" w:color="auto" w:fill="FFFFFF"/>
        </w:rPr>
        <w:t>(</w:t>
      </w:r>
      <w:proofErr w:type="spellStart"/>
      <w:r w:rsidRPr="00611DCC">
        <w:rPr>
          <w:rFonts w:ascii="inherit" w:hAnsi="inherit"/>
          <w:i/>
          <w:color w:val="333333"/>
          <w:sz w:val="28"/>
          <w:szCs w:val="28"/>
          <w:shd w:val="clear" w:color="auto" w:fill="FFFFFF"/>
        </w:rPr>
        <w:t>сь</w:t>
      </w:r>
      <w:proofErr w:type="spellEnd"/>
      <w:r w:rsidRPr="00611DCC">
        <w:rPr>
          <w:rFonts w:ascii="inherit" w:hAnsi="inherit"/>
          <w:i/>
          <w:color w:val="333333"/>
          <w:sz w:val="28"/>
          <w:szCs w:val="28"/>
          <w:shd w:val="clear" w:color="auto" w:fill="FFFFFF"/>
        </w:rPr>
        <w:t>), чий(небудь), будь(з)чим, бу-</w:t>
      </w:r>
      <w:proofErr w:type="spellStart"/>
      <w:r w:rsidRPr="00611DCC">
        <w:rPr>
          <w:rFonts w:ascii="inherit" w:hAnsi="inherit"/>
          <w:i/>
          <w:color w:val="333333"/>
          <w:sz w:val="28"/>
          <w:szCs w:val="28"/>
          <w:shd w:val="clear" w:color="auto" w:fill="FFFFFF"/>
        </w:rPr>
        <w:t>дь</w:t>
      </w:r>
      <w:proofErr w:type="spellEnd"/>
      <w:r w:rsidRPr="00611DCC">
        <w:rPr>
          <w:rFonts w:ascii="inherit" w:hAnsi="inherit"/>
          <w:i/>
          <w:color w:val="333333"/>
          <w:sz w:val="28"/>
          <w:szCs w:val="28"/>
          <w:shd w:val="clear" w:color="auto" w:fill="FFFFFF"/>
        </w:rPr>
        <w:t>(до)кого, (будь)кого, хтозна(з)ким, хтозна(до)чого, (хтозна)чий, хто-</w:t>
      </w:r>
      <w:proofErr w:type="spellStart"/>
      <w:r w:rsidRPr="00611DCC">
        <w:rPr>
          <w:rFonts w:ascii="inherit" w:hAnsi="inherit"/>
          <w:i/>
          <w:color w:val="333333"/>
          <w:sz w:val="28"/>
          <w:szCs w:val="28"/>
          <w:shd w:val="clear" w:color="auto" w:fill="FFFFFF"/>
        </w:rPr>
        <w:t>зна</w:t>
      </w:r>
      <w:proofErr w:type="spellEnd"/>
      <w:r w:rsidRPr="00611DCC">
        <w:rPr>
          <w:rFonts w:ascii="inherit" w:hAnsi="inherit"/>
          <w:i/>
          <w:color w:val="333333"/>
          <w:sz w:val="28"/>
          <w:szCs w:val="28"/>
          <w:shd w:val="clear" w:color="auto" w:fill="FFFFFF"/>
        </w:rPr>
        <w:t>(від)чого, казна(з)чим, (аби)хто, аби(з)чим, (аби)чий, чим(небудь), (аби)якого, який(небудь), (аби)що, аби(до)чого, (де)хто, (де)який, (де)чим, де(з)ким, (де)котрий, (де)яким, (де)кого, ні(до)кого, ні(з)ким, ні(з)яким, (ні)кого, (ні)чим, (ні)скільки, ні(з)чим, ні(за)ким, (будь)хто.</w:t>
      </w:r>
    </w:p>
    <w:p w:rsidR="00611DCC" w:rsidRDefault="00611DCC">
      <w:pPr>
        <w:rPr>
          <w:rFonts w:ascii="inherit" w:hAnsi="inherit"/>
          <w:i/>
          <w:color w:val="333333"/>
          <w:sz w:val="28"/>
          <w:szCs w:val="28"/>
          <w:shd w:val="clear" w:color="auto" w:fill="FFFFFF"/>
        </w:rPr>
      </w:pPr>
    </w:p>
    <w:p w:rsidR="00611DCC" w:rsidRDefault="00611DCC">
      <w:pPr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 w:rsidRPr="00611DCC">
        <w:rPr>
          <w:rFonts w:ascii="Segoe UI" w:hAnsi="Segoe UI" w:cs="Segoe UI"/>
          <w:b/>
          <w:color w:val="212529"/>
          <w:sz w:val="23"/>
          <w:szCs w:val="23"/>
          <w:shd w:val="clear" w:color="auto" w:fill="FFFFFF"/>
        </w:rPr>
        <w:t xml:space="preserve">Послідовність розбору </w:t>
      </w:r>
      <w:r w:rsidRPr="00611DCC">
        <w:rPr>
          <w:rFonts w:ascii="&amp;quot" w:hAnsi="&amp;quot"/>
          <w:b/>
          <w:bCs/>
          <w:sz w:val="23"/>
          <w:szCs w:val="23"/>
        </w:rPr>
        <w:t>займенника</w:t>
      </w:r>
      <w:r w:rsidRPr="00611DCC">
        <w:rPr>
          <w:rFonts w:ascii="Segoe UI" w:hAnsi="Segoe UI" w:cs="Segoe UI"/>
          <w:b/>
          <w:color w:val="212529"/>
          <w:sz w:val="23"/>
          <w:szCs w:val="23"/>
          <w:shd w:val="clear" w:color="auto" w:fill="FFFFFF"/>
        </w:rPr>
        <w:t xml:space="preserve"> як частини мови.</w:t>
      </w:r>
      <w:r>
        <w:rPr>
          <w:rFonts w:ascii="&amp;quot" w:hAnsi="&amp;quot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•    Займенник, його загальне значення.</w:t>
      </w:r>
      <w:r>
        <w:rPr>
          <w:rFonts w:ascii="&amp;quot" w:hAnsi="&amp;quot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•    Початкова форма.</w:t>
      </w:r>
      <w:r>
        <w:rPr>
          <w:rFonts w:ascii="&amp;quot" w:hAnsi="&amp;quot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•    Розряд за значенням.</w:t>
      </w:r>
      <w:r>
        <w:rPr>
          <w:rFonts w:ascii="&amp;quot" w:hAnsi="&amp;quot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•    Рід (якщо є).</w:t>
      </w:r>
      <w:r>
        <w:rPr>
          <w:rFonts w:ascii="&amp;quot" w:hAnsi="&amp;quot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•    Число (якщо є).</w:t>
      </w:r>
      <w:r>
        <w:rPr>
          <w:rFonts w:ascii="&amp;quot" w:hAnsi="&amp;quot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•    Відмінок.</w:t>
      </w:r>
      <w:r>
        <w:rPr>
          <w:rFonts w:ascii="&amp;quot" w:hAnsi="&amp;quot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•    Синтаксична роль.</w:t>
      </w:r>
      <w:r>
        <w:rPr>
          <w:rFonts w:ascii="&amp;quot" w:hAnsi="&amp;quot"/>
          <w:color w:val="212529"/>
          <w:sz w:val="23"/>
          <w:szCs w:val="23"/>
        </w:rPr>
        <w:br/>
      </w:r>
      <w:r>
        <w:rPr>
          <w:rFonts w:ascii="&amp;quot" w:hAnsi="&amp;quot"/>
          <w:i/>
          <w:iCs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Ранковий час озолочує нас. (Народна творчість).</w:t>
      </w:r>
      <w:r>
        <w:rPr>
          <w:rFonts w:ascii="&amp;quot" w:hAnsi="&amp;quot"/>
          <w:color w:val="212529"/>
          <w:sz w:val="23"/>
          <w:szCs w:val="23"/>
        </w:rPr>
        <w:br/>
      </w:r>
      <w:r>
        <w:rPr>
          <w:rFonts w:ascii="&amp;quot" w:hAnsi="&amp;quot"/>
          <w:color w:val="212529"/>
          <w:sz w:val="23"/>
          <w:szCs w:val="23"/>
        </w:rPr>
        <w:br/>
      </w:r>
      <w:r w:rsidRPr="00611DCC">
        <w:rPr>
          <w:rFonts w:ascii="Segoe UI" w:hAnsi="Segoe UI" w:cs="Segoe UI"/>
          <w:b/>
          <w:color w:val="212529"/>
          <w:sz w:val="23"/>
          <w:szCs w:val="23"/>
          <w:shd w:val="clear" w:color="auto" w:fill="FFFFFF"/>
        </w:rPr>
        <w:t>Зразок письмового розбору займенника.</w:t>
      </w:r>
      <w:r w:rsidRPr="00611DCC">
        <w:rPr>
          <w:rFonts w:ascii="&amp;quot" w:hAnsi="&amp;quot"/>
          <w:b/>
          <w:color w:val="212529"/>
          <w:sz w:val="23"/>
          <w:szCs w:val="23"/>
        </w:rPr>
        <w:br/>
      </w:r>
      <w:r>
        <w:rPr>
          <w:rFonts w:ascii="&amp;quot" w:hAnsi="&amp;quot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Нас — </w:t>
      </w:r>
      <w:proofErr w:type="spellStart"/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займ</w:t>
      </w:r>
      <w:proofErr w:type="spellEnd"/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поч</w:t>
      </w:r>
      <w:proofErr w:type="spellEnd"/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. ф. - ми; особовий; Р. в.; мн.; додаток.</w:t>
      </w:r>
    </w:p>
    <w:p w:rsidR="00611DCC" w:rsidRDefault="00611DCC">
      <w:pPr>
        <w:rPr>
          <w:rFonts w:ascii="inherit" w:hAnsi="inherit"/>
          <w:i/>
          <w:color w:val="333333"/>
          <w:sz w:val="28"/>
          <w:szCs w:val="28"/>
          <w:shd w:val="clear" w:color="auto" w:fill="FFFFFF"/>
        </w:rPr>
      </w:pPr>
      <w:r>
        <w:rPr>
          <w:rFonts w:ascii="&amp;quot" w:hAnsi="&amp;quot"/>
          <w:color w:val="212529"/>
          <w:sz w:val="23"/>
          <w:szCs w:val="23"/>
        </w:rPr>
        <w:br/>
      </w:r>
      <w:r w:rsidRPr="00611DCC">
        <w:rPr>
          <w:rFonts w:ascii="Segoe UI" w:hAnsi="Segoe UI" w:cs="Segoe UI"/>
          <w:b/>
          <w:color w:val="212529"/>
          <w:sz w:val="23"/>
          <w:szCs w:val="23"/>
          <w:shd w:val="clear" w:color="auto" w:fill="FFFFFF"/>
        </w:rPr>
        <w:t>♦ Прочита</w:t>
      </w:r>
      <w:r>
        <w:rPr>
          <w:rFonts w:ascii="Segoe UI" w:hAnsi="Segoe UI" w:cs="Segoe UI"/>
          <w:b/>
          <w:color w:val="212529"/>
          <w:sz w:val="23"/>
          <w:szCs w:val="23"/>
          <w:shd w:val="clear" w:color="auto" w:fill="FFFFFF"/>
        </w:rPr>
        <w:t xml:space="preserve">йте речення. </w:t>
      </w:r>
      <w:r w:rsidRPr="00611DCC">
        <w:rPr>
          <w:rFonts w:ascii="Segoe UI" w:hAnsi="Segoe UI" w:cs="Segoe UI"/>
          <w:b/>
          <w:color w:val="212529"/>
          <w:sz w:val="23"/>
          <w:szCs w:val="23"/>
          <w:shd w:val="clear" w:color="auto" w:fill="FFFFFF"/>
        </w:rPr>
        <w:t>Розберіть їх як частину мови</w:t>
      </w:r>
      <w:r>
        <w:rPr>
          <w:rFonts w:ascii="Segoe UI" w:hAnsi="Segoe UI" w:cs="Segoe UI"/>
          <w:b/>
          <w:color w:val="212529"/>
          <w:sz w:val="23"/>
          <w:szCs w:val="23"/>
          <w:shd w:val="clear" w:color="auto" w:fill="FFFFFF"/>
        </w:rPr>
        <w:t xml:space="preserve"> виділені займенники.</w:t>
      </w:r>
      <w:bookmarkStart w:id="0" w:name="_GoBack"/>
      <w:bookmarkEnd w:id="0"/>
      <w:r w:rsidRPr="00611DCC">
        <w:rPr>
          <w:rFonts w:ascii="&amp;quot" w:hAnsi="&amp;quot"/>
          <w:b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1. Щось було у </w:t>
      </w:r>
      <w:r w:rsidRPr="00611DCC">
        <w:rPr>
          <w:rFonts w:ascii="Segoe UI" w:hAnsi="Segoe UI" w:cs="Segoe UI"/>
          <w:b/>
          <w:color w:val="212529"/>
          <w:sz w:val="23"/>
          <w:szCs w:val="23"/>
          <w:shd w:val="clear" w:color="auto" w:fill="FFFFFF"/>
        </w:rPr>
        <w:t xml:space="preserve">мені </w:t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і від діда Тараса, і від прадіда Сковороди. (В. Симоненко). 2. Хай кожного з правдоборців обніме </w:t>
      </w:r>
      <w:r w:rsidRPr="00611DCC">
        <w:rPr>
          <w:rFonts w:ascii="&amp;quot" w:hAnsi="&amp;quot"/>
          <w:bCs/>
          <w:sz w:val="23"/>
          <w:szCs w:val="23"/>
        </w:rPr>
        <w:t>Тарас Шевченко</w:t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, і </w:t>
      </w:r>
      <w:r w:rsidRPr="00611DCC">
        <w:rPr>
          <w:rFonts w:ascii="Segoe UI" w:hAnsi="Segoe UI" w:cs="Segoe UI"/>
          <w:b/>
          <w:color w:val="212529"/>
          <w:sz w:val="23"/>
          <w:szCs w:val="23"/>
          <w:shd w:val="clear" w:color="auto" w:fill="FFFFFF"/>
        </w:rPr>
        <w:t>всіх</w:t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їх нехай пригорне Григорій Сковорода! (Г. Білоус). 3. По нас пройшли нещадні коні ханів, але крізь </w:t>
      </w:r>
      <w:r w:rsidRPr="00611DCC">
        <w:rPr>
          <w:rFonts w:ascii="Segoe UI" w:hAnsi="Segoe UI" w:cs="Segoe UI"/>
          <w:b/>
          <w:color w:val="212529"/>
          <w:sz w:val="23"/>
          <w:szCs w:val="23"/>
          <w:shd w:val="clear" w:color="auto" w:fill="FFFFFF"/>
        </w:rPr>
        <w:t xml:space="preserve">наші </w:t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душі не пройшли! (Б. Олійник). 4. Нашої заслуги в тім не бачу, нашої не знаю в тім вини, що козацьку бунтівливу вдачу нам лишили предки з давнини. (В. Симоненко).</w:t>
      </w:r>
    </w:p>
    <w:sectPr w:rsidR="00611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A0"/>
    <w:rsid w:val="00434EA0"/>
    <w:rsid w:val="00531C67"/>
    <w:rsid w:val="006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2020-05-14T18:18:00Z</dcterms:created>
  <dcterms:modified xsi:type="dcterms:W3CDTF">2020-05-14T18:26:00Z</dcterms:modified>
</cp:coreProperties>
</file>