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608" w:rsidRDefault="004D1608"/>
    <w:p w:rsidR="004D1608" w:rsidRDefault="004D1608"/>
    <w:p w:rsidR="004D1608" w:rsidRPr="004D1608" w:rsidRDefault="004D1608" w:rsidP="004D1608">
      <w:pPr>
        <w:spacing w:after="0" w:line="240" w:lineRule="auto"/>
        <w:ind w:firstLine="540"/>
        <w:jc w:val="center"/>
        <w:rPr>
          <w:rFonts w:ascii="Times New Roman" w:eastAsia="Times New Roman" w:hAnsi="Times New Roman" w:cs="Times New Roman"/>
          <w:b/>
          <w:sz w:val="24"/>
          <w:szCs w:val="24"/>
          <w:lang w:eastAsia="ru-RU"/>
        </w:rPr>
      </w:pPr>
      <w:r w:rsidRPr="004D1608">
        <w:rPr>
          <w:rFonts w:ascii="Times New Roman" w:eastAsia="Times New Roman" w:hAnsi="Times New Roman" w:cs="Times New Roman"/>
          <w:b/>
          <w:sz w:val="24"/>
          <w:szCs w:val="24"/>
          <w:lang w:eastAsia="ru-RU"/>
        </w:rPr>
        <w:t>АНАЛІЗ РОБОТИ ЗА 2020-2021 НАВЧАЛЬНИЙ РІК</w:t>
      </w:r>
    </w:p>
    <w:p w:rsidR="004D1608" w:rsidRPr="004D1608" w:rsidRDefault="004D1608" w:rsidP="004D1608">
      <w:pPr>
        <w:spacing w:after="0" w:line="240" w:lineRule="auto"/>
        <w:ind w:firstLine="540"/>
        <w:jc w:val="both"/>
        <w:rPr>
          <w:rFonts w:ascii="Times New Roman" w:eastAsia="Times New Roman" w:hAnsi="Times New Roman" w:cs="Times New Roman"/>
          <w:b/>
          <w:color w:val="548DD4" w:themeColor="text2" w:themeTint="99"/>
          <w:sz w:val="24"/>
          <w:szCs w:val="24"/>
          <w:lang w:eastAsia="ru-RU"/>
        </w:rPr>
      </w:pPr>
    </w:p>
    <w:p w:rsidR="004D1608" w:rsidRPr="004D1608" w:rsidRDefault="004D1608" w:rsidP="004D1608">
      <w:pPr>
        <w:spacing w:after="0" w:line="240" w:lineRule="auto"/>
        <w:ind w:firstLine="540"/>
        <w:jc w:val="both"/>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8"/>
          <w:szCs w:val="28"/>
          <w:lang w:eastAsia="ru-RU"/>
        </w:rPr>
        <w:t xml:space="preserve">Робота Калмиківського  ліцею  Старобільської  міської  ради  Луганської  області у 2020/2021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w:t>
      </w:r>
      <w:r w:rsidRPr="004D1608">
        <w:rPr>
          <w:rFonts w:ascii="Times New Roman" w:eastAsia="Times New Roman" w:hAnsi="Times New Roman" w:cs="Times New Roman"/>
          <w:spacing w:val="15"/>
          <w:sz w:val="28"/>
          <w:szCs w:val="28"/>
          <w:lang w:eastAsia="ru-RU"/>
        </w:rPr>
        <w:t>від 21 лютого 2018 року №</w:t>
      </w:r>
      <w:r w:rsidRPr="004D1608">
        <w:rPr>
          <w:rFonts w:ascii="Times New Roman" w:eastAsia="Times New Roman" w:hAnsi="Times New Roman" w:cs="Times New Roman"/>
          <w:spacing w:val="15"/>
          <w:sz w:val="28"/>
          <w:szCs w:val="28"/>
          <w:lang w:val="ru-RU" w:eastAsia="ru-RU"/>
        </w:rPr>
        <w:t> </w:t>
      </w:r>
      <w:r w:rsidRPr="004D1608">
        <w:rPr>
          <w:rFonts w:ascii="Times New Roman" w:eastAsia="Times New Roman" w:hAnsi="Times New Roman" w:cs="Times New Roman"/>
          <w:spacing w:val="15"/>
          <w:sz w:val="28"/>
          <w:szCs w:val="28"/>
          <w:lang w:eastAsia="ru-RU"/>
        </w:rPr>
        <w:t>87</w:t>
      </w:r>
      <w:r w:rsidRPr="004D1608">
        <w:rPr>
          <w:rFonts w:ascii="Times New Roman" w:eastAsia="Times New Roman" w:hAnsi="Times New Roman" w:cs="Times New Roman"/>
          <w:sz w:val="28"/>
          <w:szCs w:val="28"/>
          <w:lang w:eastAsia="ru-RU"/>
        </w:rPr>
        <w:t xml:space="preserve"> «Про затвердження Державного стандарту  початкової   освіти», постанови Кабінету Міністрів України </w:t>
      </w:r>
      <w:r w:rsidRPr="004D1608">
        <w:rPr>
          <w:rFonts w:ascii="Times New Roman" w:eastAsia="Times New Roman" w:hAnsi="Times New Roman" w:cs="Times New Roman"/>
          <w:bCs/>
          <w:sz w:val="28"/>
          <w:szCs w:val="28"/>
          <w:bdr w:val="none" w:sz="0" w:space="0" w:color="auto" w:frame="1"/>
          <w:lang w:eastAsia="ru-RU"/>
        </w:rPr>
        <w:t>від 9 серпня 2017 р. № 588</w:t>
      </w:r>
      <w:r w:rsidRPr="004D1608">
        <w:rPr>
          <w:rFonts w:ascii="Times New Roman" w:eastAsia="Times New Roman" w:hAnsi="Times New Roman" w:cs="Times New Roman"/>
          <w:bCs/>
          <w:sz w:val="28"/>
          <w:szCs w:val="28"/>
          <w:bdr w:val="none" w:sz="0" w:space="0" w:color="auto" w:frame="1"/>
          <w:lang w:val="ru-RU" w:eastAsia="ru-RU"/>
        </w:rPr>
        <w:t> </w:t>
      </w:r>
      <w:r w:rsidRPr="004D1608">
        <w:rPr>
          <w:rFonts w:ascii="Times New Roman" w:eastAsia="Times New Roman" w:hAnsi="Times New Roman" w:cs="Times New Roman"/>
          <w:bCs/>
          <w:sz w:val="28"/>
          <w:szCs w:val="28"/>
          <w:bdr w:val="none" w:sz="0" w:space="0" w:color="auto" w:frame="1"/>
          <w:lang w:eastAsia="ru-RU"/>
        </w:rPr>
        <w:t>«Про внесення змін до Порядку організації інклюзивного навчання у загальноосвітніх навчальних закладах»,</w:t>
      </w:r>
      <w:r w:rsidRPr="004D1608">
        <w:rPr>
          <w:rFonts w:ascii="Times New Roman" w:eastAsia="Times New Roman" w:hAnsi="Times New Roman" w:cs="Times New Roman"/>
          <w:sz w:val="28"/>
          <w:szCs w:val="28"/>
          <w:lang w:eastAsia="ru-RU"/>
        </w:rPr>
        <w:t xml:space="preserve"> наказу Міністерства освіти і науки України від 14.07.2015 № 762, зареєстрованого в Міністерстві юстиції України 30.07.2015 за №</w:t>
      </w:r>
      <w:r w:rsidRPr="004D1608">
        <w:rPr>
          <w:rFonts w:ascii="Times New Roman" w:eastAsia="Times New Roman" w:hAnsi="Times New Roman" w:cs="Times New Roman"/>
          <w:sz w:val="28"/>
          <w:szCs w:val="28"/>
          <w:lang w:val="ru-RU" w:eastAsia="ru-RU"/>
        </w:rPr>
        <w:t> </w:t>
      </w:r>
      <w:r w:rsidRPr="004D1608">
        <w:rPr>
          <w:rFonts w:ascii="Times New Roman" w:eastAsia="Times New Roman" w:hAnsi="Times New Roman" w:cs="Times New Roman"/>
          <w:sz w:val="28"/>
          <w:szCs w:val="28"/>
          <w:lang w:eastAsia="ru-RU"/>
        </w:rPr>
        <w:t xml:space="preserve">904/27369 «Порядок переведення учнів (вихованців) загальноосвітнього навчального закладу до наступного класу», листа Міністерства освіти і науки України </w:t>
      </w:r>
      <w:r w:rsidRPr="004D1608">
        <w:rPr>
          <w:rFonts w:ascii="Times New Roman" w:eastAsia="Calibri" w:hAnsi="Times New Roman" w:cs="Times New Roman"/>
          <w:sz w:val="28"/>
          <w:szCs w:val="28"/>
        </w:rPr>
        <w:t xml:space="preserve">від 23.03.2020 № 1/9-173 «Щодо організації освітнього процесу в закладах загальної середньої освіти під час карантину», </w:t>
      </w:r>
      <w:r w:rsidRPr="004D1608">
        <w:rPr>
          <w:rFonts w:ascii="Times New Roman" w:eastAsia="Times New Roman" w:hAnsi="Times New Roman" w:cs="Times New Roman"/>
          <w:sz w:val="28"/>
          <w:szCs w:val="28"/>
          <w:lang w:eastAsia="ru-RU"/>
        </w:rPr>
        <w:t>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в галузі освіти  Старобільської  міської  ради</w:t>
      </w:r>
      <w:r w:rsidRPr="004D1608">
        <w:rPr>
          <w:rFonts w:ascii="Times New Roman" w:eastAsia="Times New Roman" w:hAnsi="Times New Roman" w:cs="Times New Roman"/>
          <w:sz w:val="24"/>
          <w:szCs w:val="24"/>
          <w:lang w:eastAsia="ru-RU"/>
        </w:rPr>
        <w:t xml:space="preserve">. </w:t>
      </w:r>
    </w:p>
    <w:p w:rsidR="004D1608" w:rsidRPr="004D1608" w:rsidRDefault="004D1608" w:rsidP="004D160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bCs/>
          <w:sz w:val="28"/>
          <w:szCs w:val="28"/>
          <w:lang w:eastAsia="ru-RU"/>
        </w:rPr>
      </w:pPr>
      <w:r w:rsidRPr="004D1608">
        <w:rPr>
          <w:rFonts w:ascii="Times New Roman" w:eastAsia="Times New Roman" w:hAnsi="Times New Roman" w:cs="Times New Roman"/>
          <w:sz w:val="24"/>
          <w:szCs w:val="24"/>
          <w:lang w:eastAsia="ru-RU"/>
        </w:rPr>
        <w:t xml:space="preserve">У 2020/2021 </w:t>
      </w:r>
      <w:r w:rsidRPr="004D1608">
        <w:rPr>
          <w:rFonts w:ascii="Times New Roman" w:eastAsia="Times New Roman" w:hAnsi="Times New Roman" w:cs="Times New Roman"/>
          <w:sz w:val="28"/>
          <w:szCs w:val="28"/>
          <w:lang w:eastAsia="ru-RU"/>
        </w:rPr>
        <w:t>навчальному році педагогічний колектив ліцею працював над реалізацією педагогічної проблеми:</w:t>
      </w:r>
      <w:r w:rsidRPr="004D1608">
        <w:rPr>
          <w:rFonts w:ascii="Times New Roman" w:eastAsia="Times New Roman" w:hAnsi="Times New Roman" w:cs="Times New Roman"/>
          <w:b/>
          <w:sz w:val="24"/>
          <w:szCs w:val="24"/>
          <w:lang w:eastAsia="ru-RU"/>
        </w:rPr>
        <w:t xml:space="preserve"> </w:t>
      </w:r>
      <w:r w:rsidRPr="004D1608">
        <w:rPr>
          <w:rFonts w:ascii="Times New Roman" w:eastAsia="Times New Roman" w:hAnsi="Times New Roman" w:cs="Times New Roman"/>
          <w:b/>
          <w:sz w:val="28"/>
          <w:szCs w:val="28"/>
          <w:lang w:eastAsia="ru-RU"/>
        </w:rPr>
        <w:t>«</w:t>
      </w:r>
      <w:r w:rsidRPr="004D1608">
        <w:rPr>
          <w:rFonts w:ascii="Times New Roman" w:eastAsia="Times New Roman" w:hAnsi="Times New Roman" w:cs="Times New Roman"/>
          <w:bCs/>
          <w:sz w:val="28"/>
          <w:szCs w:val="28"/>
          <w:lang w:eastAsia="ru-RU"/>
        </w:rPr>
        <w:t>Підвищення  професійної майстерності  вчителя  як  запоруки  формування  компетентної  особистості  випускника  в  умовах  нової  української  школи</w:t>
      </w:r>
      <w:r w:rsidRPr="004D1608">
        <w:rPr>
          <w:rFonts w:ascii="Times New Roman" w:eastAsia="Times New Roman" w:hAnsi="Times New Roman" w:cs="Times New Roman"/>
          <w:spacing w:val="7"/>
          <w:sz w:val="28"/>
          <w:szCs w:val="28"/>
          <w:lang w:eastAsia="ru-RU"/>
        </w:rPr>
        <w:t>».</w:t>
      </w:r>
    </w:p>
    <w:p w:rsidR="004D1608" w:rsidRPr="004D1608" w:rsidRDefault="004D1608" w:rsidP="004D1608">
      <w:pPr>
        <w:spacing w:after="0" w:line="240" w:lineRule="auto"/>
        <w:ind w:firstLine="400"/>
        <w:jc w:val="center"/>
        <w:rPr>
          <w:rFonts w:ascii="Times New Roman" w:eastAsia="Times New Roman" w:hAnsi="Times New Roman" w:cs="Times New Roman"/>
          <w:b/>
          <w:sz w:val="24"/>
          <w:szCs w:val="24"/>
          <w:lang w:eastAsia="ru-RU"/>
        </w:rPr>
      </w:pPr>
    </w:p>
    <w:p w:rsidR="004D1608" w:rsidRPr="004D1608" w:rsidRDefault="004D1608" w:rsidP="004D1608">
      <w:pPr>
        <w:spacing w:after="0" w:line="240" w:lineRule="auto"/>
        <w:ind w:firstLine="400"/>
        <w:jc w:val="center"/>
        <w:rPr>
          <w:rFonts w:ascii="Times New Roman" w:eastAsia="Times New Roman" w:hAnsi="Times New Roman" w:cs="Times New Roman"/>
          <w:b/>
          <w:sz w:val="24"/>
          <w:szCs w:val="24"/>
          <w:lang w:eastAsia="ru-RU"/>
        </w:rPr>
      </w:pPr>
    </w:p>
    <w:p w:rsidR="004D1608" w:rsidRPr="004D1608" w:rsidRDefault="004D1608" w:rsidP="004D1608">
      <w:pPr>
        <w:spacing w:after="0" w:line="240" w:lineRule="auto"/>
        <w:ind w:firstLine="400"/>
        <w:jc w:val="center"/>
        <w:rPr>
          <w:rFonts w:ascii="Times New Roman" w:eastAsia="Times New Roman" w:hAnsi="Times New Roman" w:cs="Times New Roman"/>
          <w:b/>
          <w:sz w:val="24"/>
          <w:szCs w:val="24"/>
          <w:lang w:eastAsia="ru-RU"/>
        </w:rPr>
      </w:pPr>
    </w:p>
    <w:p w:rsidR="004D1608" w:rsidRPr="004D1608" w:rsidRDefault="004D1608" w:rsidP="004D1608">
      <w:pPr>
        <w:spacing w:after="0" w:line="240" w:lineRule="auto"/>
        <w:ind w:firstLine="400"/>
        <w:jc w:val="center"/>
        <w:rPr>
          <w:rFonts w:ascii="Times New Roman" w:eastAsia="Times New Roman" w:hAnsi="Times New Roman" w:cs="Times New Roman"/>
          <w:b/>
          <w:sz w:val="24"/>
          <w:szCs w:val="24"/>
          <w:lang w:eastAsia="ru-RU"/>
        </w:rPr>
      </w:pPr>
    </w:p>
    <w:p w:rsidR="004D1608" w:rsidRDefault="004D1608" w:rsidP="004D1608">
      <w:pPr>
        <w:spacing w:after="0" w:line="240" w:lineRule="auto"/>
        <w:ind w:firstLine="400"/>
        <w:jc w:val="center"/>
        <w:rPr>
          <w:rFonts w:ascii="Times New Roman" w:eastAsia="Times New Roman" w:hAnsi="Times New Roman" w:cs="Times New Roman"/>
          <w:b/>
          <w:sz w:val="24"/>
          <w:szCs w:val="24"/>
          <w:lang w:eastAsia="ru-RU"/>
        </w:rPr>
      </w:pPr>
    </w:p>
    <w:p w:rsidR="004D1608" w:rsidRDefault="004D1608" w:rsidP="004D1608">
      <w:pPr>
        <w:spacing w:after="0" w:line="240" w:lineRule="auto"/>
        <w:ind w:firstLine="400"/>
        <w:jc w:val="center"/>
        <w:rPr>
          <w:rFonts w:ascii="Times New Roman" w:eastAsia="Times New Roman" w:hAnsi="Times New Roman" w:cs="Times New Roman"/>
          <w:b/>
          <w:sz w:val="24"/>
          <w:szCs w:val="24"/>
          <w:lang w:eastAsia="ru-RU"/>
        </w:rPr>
      </w:pPr>
    </w:p>
    <w:p w:rsidR="004D1608" w:rsidRDefault="004D1608" w:rsidP="004D1608">
      <w:pPr>
        <w:spacing w:after="0" w:line="240" w:lineRule="auto"/>
        <w:ind w:firstLine="400"/>
        <w:jc w:val="center"/>
        <w:rPr>
          <w:rFonts w:ascii="Times New Roman" w:eastAsia="Times New Roman" w:hAnsi="Times New Roman" w:cs="Times New Roman"/>
          <w:b/>
          <w:sz w:val="24"/>
          <w:szCs w:val="24"/>
          <w:lang w:eastAsia="ru-RU"/>
        </w:rPr>
      </w:pPr>
    </w:p>
    <w:p w:rsidR="004D1608" w:rsidRDefault="004D1608" w:rsidP="004D1608">
      <w:pPr>
        <w:spacing w:after="0" w:line="240" w:lineRule="auto"/>
        <w:ind w:firstLine="400"/>
        <w:jc w:val="center"/>
        <w:rPr>
          <w:rFonts w:ascii="Times New Roman" w:eastAsia="Times New Roman" w:hAnsi="Times New Roman" w:cs="Times New Roman"/>
          <w:b/>
          <w:sz w:val="24"/>
          <w:szCs w:val="24"/>
          <w:lang w:eastAsia="ru-RU"/>
        </w:rPr>
      </w:pPr>
    </w:p>
    <w:p w:rsidR="004D1608" w:rsidRPr="004D1608" w:rsidRDefault="004D1608" w:rsidP="004D1608">
      <w:pPr>
        <w:spacing w:after="0" w:line="240" w:lineRule="auto"/>
        <w:ind w:firstLine="400"/>
        <w:jc w:val="center"/>
        <w:rPr>
          <w:rFonts w:ascii="Times New Roman" w:eastAsia="Times New Roman" w:hAnsi="Times New Roman" w:cs="Times New Roman"/>
          <w:b/>
          <w:sz w:val="24"/>
          <w:szCs w:val="24"/>
          <w:lang w:eastAsia="ru-RU"/>
        </w:rPr>
      </w:pPr>
    </w:p>
    <w:p w:rsidR="004D1608" w:rsidRPr="004D1608" w:rsidRDefault="004D1608" w:rsidP="004D1608">
      <w:pPr>
        <w:spacing w:after="0" w:line="240" w:lineRule="auto"/>
        <w:ind w:firstLine="400"/>
        <w:jc w:val="center"/>
        <w:rPr>
          <w:rFonts w:ascii="Times New Roman" w:eastAsia="Times New Roman" w:hAnsi="Times New Roman" w:cs="Times New Roman"/>
          <w:b/>
          <w:sz w:val="24"/>
          <w:szCs w:val="24"/>
          <w:lang w:eastAsia="ru-RU"/>
        </w:rPr>
      </w:pPr>
    </w:p>
    <w:p w:rsidR="004D1608" w:rsidRPr="004D1608" w:rsidRDefault="004D1608" w:rsidP="004D1608">
      <w:pPr>
        <w:spacing w:after="0" w:line="240" w:lineRule="auto"/>
        <w:ind w:firstLine="400"/>
        <w:jc w:val="center"/>
        <w:rPr>
          <w:rFonts w:ascii="Times New Roman" w:eastAsia="Times New Roman" w:hAnsi="Times New Roman" w:cs="Times New Roman"/>
          <w:b/>
          <w:sz w:val="24"/>
          <w:szCs w:val="24"/>
          <w:lang w:eastAsia="ru-RU"/>
        </w:rPr>
      </w:pPr>
    </w:p>
    <w:p w:rsidR="004D1608" w:rsidRPr="004D1608" w:rsidRDefault="004D1608" w:rsidP="004D1608">
      <w:pPr>
        <w:spacing w:after="0" w:line="240" w:lineRule="auto"/>
        <w:ind w:firstLine="400"/>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lastRenderedPageBreak/>
        <w:t>Мережа класів та контингент учнів</w:t>
      </w:r>
    </w:p>
    <w:p w:rsidR="004D1608" w:rsidRPr="004D1608" w:rsidRDefault="004D1608" w:rsidP="004D1608">
      <w:pPr>
        <w:spacing w:after="0" w:line="240" w:lineRule="auto"/>
        <w:ind w:firstLine="400"/>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Мікрорайон  Калмиківського  ліцею охоплює  дітей  шільного  віку  від  6  до  18  років  сіл  Калмиківка,  Новодонбаське,  Новоборова  та  дітей  від  10  років  сіл  Світле  та  Джемільне. </w:t>
      </w:r>
    </w:p>
    <w:p w:rsidR="004D1608" w:rsidRPr="004D1608" w:rsidRDefault="004D1608" w:rsidP="004D1608">
      <w:pPr>
        <w:spacing w:after="0" w:line="240" w:lineRule="auto"/>
        <w:ind w:firstLine="400"/>
        <w:jc w:val="both"/>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8"/>
          <w:szCs w:val="28"/>
          <w:lang w:eastAsia="ru-RU"/>
        </w:rPr>
        <w:t>Педагогічним колективом закладу освіти проведено певну роботу щодо збереження і розвитку шкільної мережі. Але  станом  на  01.09.2021року у л</w:t>
      </w:r>
      <w:r>
        <w:rPr>
          <w:rFonts w:ascii="Times New Roman" w:eastAsia="Times New Roman" w:hAnsi="Times New Roman" w:cs="Times New Roman"/>
          <w:sz w:val="28"/>
          <w:szCs w:val="28"/>
          <w:lang w:eastAsia="ru-RU"/>
        </w:rPr>
        <w:t>і</w:t>
      </w:r>
      <w:r w:rsidRPr="004D1608">
        <w:rPr>
          <w:rFonts w:ascii="Times New Roman" w:eastAsia="Times New Roman" w:hAnsi="Times New Roman" w:cs="Times New Roman"/>
          <w:sz w:val="28"/>
          <w:szCs w:val="28"/>
          <w:lang w:eastAsia="ru-RU"/>
        </w:rPr>
        <w:t>цеї було відкрито</w:t>
      </w:r>
      <w:r w:rsidRPr="004D1608">
        <w:rPr>
          <w:rFonts w:ascii="Times New Roman" w:eastAsia="Times New Roman" w:hAnsi="Times New Roman" w:cs="Times New Roman"/>
          <w:sz w:val="24"/>
          <w:szCs w:val="24"/>
          <w:lang w:eastAsia="ru-RU"/>
        </w:rPr>
        <w:t xml:space="preserve"> </w:t>
      </w:r>
      <w:r w:rsidRPr="004D1608">
        <w:rPr>
          <w:rFonts w:ascii="Times New Roman" w:eastAsia="Times New Roman" w:hAnsi="Times New Roman" w:cs="Times New Roman"/>
          <w:sz w:val="28"/>
          <w:szCs w:val="28"/>
          <w:lang w:eastAsia="ru-RU"/>
        </w:rPr>
        <w:t>8 класів, із них 1-4-х - 3 класів, 5-9-х – 4 класів, 10 - 1 клас,  учні  11  класу  навчаються  за  індивідуальною  формою  навчання. Мова навчання – українська. Профіль навчання в старшій школі  історичний</w:t>
      </w:r>
      <w:r w:rsidRPr="004D1608">
        <w:rPr>
          <w:rFonts w:ascii="Times New Roman" w:eastAsia="Times New Roman" w:hAnsi="Times New Roman" w:cs="Times New Roman"/>
          <w:sz w:val="24"/>
          <w:szCs w:val="24"/>
          <w:lang w:eastAsia="ru-RU"/>
        </w:rPr>
        <w:t xml:space="preserve">. </w:t>
      </w:r>
    </w:p>
    <w:p w:rsidR="004D1608" w:rsidRPr="004D1608" w:rsidRDefault="004D1608" w:rsidP="004D1608">
      <w:pPr>
        <w:spacing w:after="0" w:line="240" w:lineRule="auto"/>
        <w:ind w:firstLine="40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Станом на 05.09.2020 кількість учнів становила 83 особи. Середня наповнюваність учнів у класах складала – 9 осіб. </w:t>
      </w:r>
    </w:p>
    <w:p w:rsidR="004D1608" w:rsidRPr="004D1608" w:rsidRDefault="004D1608" w:rsidP="004D1608">
      <w:pPr>
        <w:spacing w:after="0" w:line="240" w:lineRule="auto"/>
        <w:ind w:firstLine="40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Упродовж 2020/2021 навчального року із школи вибуло: 9 учнів у зв’язку зі зміною місця проживання, 13 учнів закінчили  школу, прибуло 12 учнів. Кількість учнів на початок 2021/2022  навчального року становила - 73 учнів.</w:t>
      </w:r>
    </w:p>
    <w:p w:rsidR="004D1608" w:rsidRPr="004D1608" w:rsidRDefault="004D1608" w:rsidP="004D1608">
      <w:pPr>
        <w:spacing w:after="0" w:line="240" w:lineRule="auto"/>
        <w:ind w:firstLine="36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наказів по Калмиківському  ліцею  від  30.05.2021 р.  №26  «Про ведення обліку дітей дошкільного, шкільного віку та учнів у 2020/2021 навчальному році», з метою контролю за здобуттям учнями повної загальної середньої освіти в мікрорайоні ліцею,  вчителями було проведено облік дітей та підлітків шкільного віку, було організовано роботу щодо охоплення навчанням дітей шкільного віку, які проживають на території обслуговування закладу.  </w:t>
      </w:r>
    </w:p>
    <w:p w:rsidR="004D1608" w:rsidRPr="004D1608" w:rsidRDefault="004D1608" w:rsidP="004D1608">
      <w:pPr>
        <w:spacing w:after="0" w:line="240" w:lineRule="auto"/>
        <w:ind w:firstLine="36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Адміністрацією та педагогічним колективом закладу було:</w:t>
      </w:r>
    </w:p>
    <w:p w:rsidR="004D1608" w:rsidRPr="004D1608" w:rsidRDefault="004D1608" w:rsidP="004D1608">
      <w:pPr>
        <w:numPr>
          <w:ilvl w:val="0"/>
          <w:numId w:val="35"/>
        </w:numPr>
        <w:tabs>
          <w:tab w:val="clear" w:pos="1320"/>
          <w:tab w:val="num" w:pos="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складено список дітей  майбутніх першокласників на  2021/2022 навчальний рік;</w:t>
      </w:r>
    </w:p>
    <w:p w:rsidR="004D1608" w:rsidRPr="004D1608" w:rsidRDefault="004D1608" w:rsidP="004D1608">
      <w:pPr>
        <w:numPr>
          <w:ilvl w:val="0"/>
          <w:numId w:val="35"/>
        </w:numPr>
        <w:tabs>
          <w:tab w:val="clear" w:pos="1320"/>
          <w:tab w:val="num" w:pos="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rsidR="004D1608" w:rsidRPr="004D1608" w:rsidRDefault="004D1608" w:rsidP="004D1608">
      <w:pPr>
        <w:numPr>
          <w:ilvl w:val="0"/>
          <w:numId w:val="35"/>
        </w:numPr>
        <w:tabs>
          <w:tab w:val="clear" w:pos="1320"/>
          <w:tab w:val="num" w:pos="0"/>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складено та подано до відділу освіти статистичний звіт Форма № 77-РВК;</w:t>
      </w:r>
    </w:p>
    <w:p w:rsidR="004D1608" w:rsidRPr="00C321DF" w:rsidRDefault="004D1608" w:rsidP="004D1608">
      <w:pPr>
        <w:tabs>
          <w:tab w:val="num" w:pos="2008"/>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eastAsia="ru-RU"/>
        </w:rPr>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w:t>
      </w:r>
    </w:p>
    <w:p w:rsidR="004D1608" w:rsidRPr="004D1608" w:rsidRDefault="004D1608" w:rsidP="004D1608">
      <w:pPr>
        <w:tabs>
          <w:tab w:val="num" w:pos="2008"/>
        </w:tabs>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color w:val="FF0000"/>
          <w:sz w:val="28"/>
          <w:szCs w:val="28"/>
          <w:lang w:eastAsia="ru-RU"/>
        </w:rPr>
        <w:t xml:space="preserve">      </w:t>
      </w:r>
      <w:r w:rsidRPr="004D1608">
        <w:rPr>
          <w:rFonts w:ascii="Times New Roman" w:eastAsia="Times New Roman" w:hAnsi="Times New Roman" w:cs="Times New Roman"/>
          <w:sz w:val="28"/>
          <w:szCs w:val="28"/>
          <w:lang w:eastAsia="ru-RU"/>
        </w:rPr>
        <w:t>Станом на 05.09.2021 кількість дітей і підлітків шкільного віку мікрорайону школи становила  73 учні</w:t>
      </w:r>
    </w:p>
    <w:p w:rsidR="004D1608" w:rsidRPr="004D1608" w:rsidRDefault="004D1608" w:rsidP="004D1608">
      <w:pPr>
        <w:ind w:left="709" w:hanging="709"/>
        <w:contextualSpacing/>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Із них підлягають навчанню –  73 учні</w:t>
      </w:r>
    </w:p>
    <w:p w:rsidR="004D1608" w:rsidRPr="004D1608" w:rsidRDefault="004D1608" w:rsidP="004D1608">
      <w:pPr>
        <w:ind w:left="709" w:hanging="709"/>
        <w:contextualSpacing/>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За роками народження:</w:t>
      </w:r>
    </w:p>
    <w:p w:rsidR="004D1608" w:rsidRPr="004D1608" w:rsidRDefault="004D1608" w:rsidP="004D1608">
      <w:pPr>
        <w:ind w:left="709" w:hanging="283"/>
        <w:contextualSpacing/>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2004 – 1 учень</w:t>
      </w:r>
    </w:p>
    <w:p w:rsidR="004D1608" w:rsidRPr="004D1608" w:rsidRDefault="004D1608" w:rsidP="004D1608">
      <w:pPr>
        <w:ind w:left="709" w:hanging="283"/>
        <w:contextualSpacing/>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2005 – 4 учнів</w:t>
      </w:r>
    </w:p>
    <w:p w:rsidR="004D1608" w:rsidRPr="004D1608" w:rsidRDefault="004D1608" w:rsidP="004D1608">
      <w:pPr>
        <w:ind w:left="709" w:hanging="283"/>
        <w:contextualSpacing/>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2006 – 8 учнів</w:t>
      </w:r>
    </w:p>
    <w:p w:rsidR="004D1608" w:rsidRPr="004D1608" w:rsidRDefault="004D1608" w:rsidP="004D1608">
      <w:pPr>
        <w:ind w:left="709" w:hanging="283"/>
        <w:contextualSpacing/>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2007 – 11 учнів</w:t>
      </w:r>
    </w:p>
    <w:p w:rsidR="004D1608" w:rsidRPr="004D1608" w:rsidRDefault="004D1608" w:rsidP="004D1608">
      <w:pPr>
        <w:ind w:left="709" w:hanging="283"/>
        <w:contextualSpacing/>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2008 – 5 учнів</w:t>
      </w:r>
    </w:p>
    <w:p w:rsidR="004D1608" w:rsidRPr="004D1608" w:rsidRDefault="004D1608" w:rsidP="004D1608">
      <w:pPr>
        <w:ind w:left="709" w:hanging="283"/>
        <w:contextualSpacing/>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2009 – 9 учнів</w:t>
      </w:r>
    </w:p>
    <w:p w:rsidR="004D1608" w:rsidRPr="004D1608" w:rsidRDefault="004D1608" w:rsidP="004D1608">
      <w:pPr>
        <w:ind w:left="709" w:hanging="283"/>
        <w:contextualSpacing/>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2010 – 6 учнів  </w:t>
      </w:r>
    </w:p>
    <w:p w:rsidR="004D1608" w:rsidRPr="004D1608" w:rsidRDefault="004D1608" w:rsidP="004D1608">
      <w:pPr>
        <w:ind w:left="709" w:hanging="283"/>
        <w:contextualSpacing/>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2011 – 5 учні</w:t>
      </w:r>
    </w:p>
    <w:p w:rsidR="004D1608" w:rsidRPr="004D1608" w:rsidRDefault="004D1608" w:rsidP="004D1608">
      <w:pPr>
        <w:ind w:left="709" w:hanging="283"/>
        <w:contextualSpacing/>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2012 – 8  учнів</w:t>
      </w:r>
    </w:p>
    <w:p w:rsidR="004D1608" w:rsidRPr="004D1608" w:rsidRDefault="004D1608" w:rsidP="004D1608">
      <w:pPr>
        <w:ind w:left="709" w:hanging="283"/>
        <w:contextualSpacing/>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2013 – 5 учнів  </w:t>
      </w:r>
    </w:p>
    <w:p w:rsidR="004D1608" w:rsidRPr="004D1608" w:rsidRDefault="004D1608" w:rsidP="004D1608">
      <w:pPr>
        <w:ind w:left="709" w:hanging="28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2014 – </w:t>
      </w:r>
      <w:r w:rsidRPr="004D1608">
        <w:rPr>
          <w:rFonts w:ascii="Times New Roman" w:eastAsia="Times New Roman" w:hAnsi="Times New Roman" w:cs="Times New Roman"/>
          <w:sz w:val="28"/>
          <w:szCs w:val="28"/>
          <w:lang w:eastAsia="ru-RU"/>
        </w:rPr>
        <w:t>4  учнів</w:t>
      </w:r>
    </w:p>
    <w:p w:rsidR="004D1608" w:rsidRPr="004D1608" w:rsidRDefault="004D1608" w:rsidP="004D1608">
      <w:pPr>
        <w:ind w:left="709" w:hanging="283"/>
        <w:contextualSpacing/>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2015 – 7  учнів</w:t>
      </w:r>
    </w:p>
    <w:p w:rsidR="004D1608" w:rsidRPr="004D1608" w:rsidRDefault="004D1608" w:rsidP="004D1608">
      <w:pPr>
        <w:ind w:left="709" w:hanging="283"/>
        <w:contextualSpacing/>
        <w:jc w:val="both"/>
        <w:rPr>
          <w:rFonts w:ascii="Times New Roman" w:eastAsia="Times New Roman" w:hAnsi="Times New Roman" w:cs="Times New Roman"/>
          <w:sz w:val="24"/>
          <w:szCs w:val="24"/>
          <w:lang w:eastAsia="ru-RU"/>
        </w:rPr>
      </w:pPr>
    </w:p>
    <w:p w:rsidR="004D1608" w:rsidRPr="004D1608" w:rsidRDefault="004D1608" w:rsidP="004D1608">
      <w:pPr>
        <w:contextualSpacing/>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З них охоплені навчанням 73 учні.</w:t>
      </w:r>
    </w:p>
    <w:p w:rsidR="004D1608" w:rsidRPr="004D1608" w:rsidRDefault="004D1608" w:rsidP="004D1608">
      <w:pPr>
        <w:contextualSpacing/>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Випускників 9-го класу – 11 чол. З них охоплені навчанням – 11 чол.:</w:t>
      </w:r>
    </w:p>
    <w:p w:rsidR="004D1608" w:rsidRPr="004D1608" w:rsidRDefault="004D1608" w:rsidP="004D1608">
      <w:pPr>
        <w:ind w:left="709"/>
        <w:contextualSpacing/>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Калмиківський  ліцей  -  10</w:t>
      </w:r>
    </w:p>
    <w:p w:rsidR="004D1608" w:rsidRPr="004D1608" w:rsidRDefault="004D1608" w:rsidP="004D1608">
      <w:pPr>
        <w:ind w:left="709"/>
        <w:contextualSpacing/>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Паньківський  професійний  ліцей - 1</w:t>
      </w:r>
    </w:p>
    <w:p w:rsidR="004D1608" w:rsidRPr="004D1608" w:rsidRDefault="004D1608" w:rsidP="004D1608">
      <w:pPr>
        <w:contextualSpacing/>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Перспективою на 2022/2023 навчальний рік контингент майбутніх першокласників складатиме  6  дітей. </w:t>
      </w:r>
    </w:p>
    <w:p w:rsidR="004D1608" w:rsidRPr="004D1608" w:rsidRDefault="004D1608" w:rsidP="004D1608">
      <w:pPr>
        <w:contextualSpacing/>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З майбутніх першокласників охоплені організованим вихованням у  ДНЗ   4  чол. Не охоплені організованим вихованням –2 чол.</w:t>
      </w:r>
    </w:p>
    <w:p w:rsidR="004D1608" w:rsidRPr="004D1608" w:rsidRDefault="004D1608" w:rsidP="004D1608">
      <w:pPr>
        <w:spacing w:after="0" w:line="240" w:lineRule="auto"/>
        <w:rPr>
          <w:rFonts w:ascii="Times New Roman" w:eastAsia="Times New Roman" w:hAnsi="Times New Roman" w:cs="Times New Roman"/>
          <w:b/>
          <w:color w:val="FF0000"/>
          <w:sz w:val="28"/>
          <w:szCs w:val="28"/>
          <w:lang w:eastAsia="ru-RU"/>
        </w:rPr>
      </w:pPr>
    </w:p>
    <w:p w:rsidR="004D1608" w:rsidRPr="004D1608" w:rsidRDefault="004D1608" w:rsidP="004D1608">
      <w:pPr>
        <w:spacing w:after="0" w:line="240" w:lineRule="auto"/>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t xml:space="preserve">Стан працевлаштування випускників </w:t>
      </w:r>
    </w:p>
    <w:p w:rsidR="004D1608" w:rsidRPr="004D1608" w:rsidRDefault="004D1608" w:rsidP="004D1608">
      <w:pPr>
        <w:spacing w:after="0" w:line="240" w:lineRule="auto"/>
        <w:jc w:val="center"/>
        <w:rPr>
          <w:rFonts w:ascii="Times New Roman" w:eastAsia="Times New Roman" w:hAnsi="Times New Roman" w:cs="Times New Roman"/>
          <w:b/>
          <w:sz w:val="28"/>
          <w:szCs w:val="28"/>
          <w:lang w:eastAsia="ru-RU"/>
        </w:rPr>
      </w:pPr>
    </w:p>
    <w:p w:rsidR="004D1608" w:rsidRPr="004D1608" w:rsidRDefault="004D1608" w:rsidP="004D1608">
      <w:pPr>
        <w:tabs>
          <w:tab w:val="left" w:pos="567"/>
        </w:tabs>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color w:val="548DD4" w:themeColor="text2" w:themeTint="99"/>
          <w:sz w:val="28"/>
          <w:szCs w:val="28"/>
          <w:lang w:eastAsia="ru-RU"/>
        </w:rPr>
        <w:tab/>
      </w:r>
      <w:r w:rsidRPr="004D1608">
        <w:rPr>
          <w:rFonts w:ascii="Times New Roman" w:eastAsia="Times New Roman" w:hAnsi="Times New Roman" w:cs="Times New Roman"/>
          <w:sz w:val="28"/>
          <w:szCs w:val="28"/>
          <w:lang w:eastAsia="ru-RU"/>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та 11-го класів, з метою контролю за охопленням повною загальною середньою освітою дітей і підлітків шкільного віку в закладі була запланована спільна робота з відділом освіти Старобільської міської ради, міськрайцентром зайнятості населення, вищими навчальними закладами міста І-ІІ рівнів акредитації, керівниками підприємств. Така робота проводилася як з учнями так і з батьками:</w:t>
      </w:r>
    </w:p>
    <w:p w:rsidR="004D1608" w:rsidRPr="004D1608" w:rsidRDefault="004D1608" w:rsidP="004D1608">
      <w:pPr>
        <w:numPr>
          <w:ilvl w:val="0"/>
          <w:numId w:val="36"/>
        </w:num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школа забезпечена законодавчими та нормативними документами, які передбачають обов’язкову повну загальну середню освіту;</w:t>
      </w:r>
    </w:p>
    <w:p w:rsidR="004D1608" w:rsidRPr="004D1608" w:rsidRDefault="004D1608" w:rsidP="004D1608">
      <w:pPr>
        <w:numPr>
          <w:ilvl w:val="0"/>
          <w:numId w:val="36"/>
        </w:num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під час навчально-виховного процесу та в позаурочний час проводилася профорієнтаційна робота з учнями;</w:t>
      </w:r>
    </w:p>
    <w:p w:rsidR="004D1608" w:rsidRPr="004D1608" w:rsidRDefault="004D1608" w:rsidP="004D1608">
      <w:pPr>
        <w:numPr>
          <w:ilvl w:val="0"/>
          <w:numId w:val="36"/>
        </w:num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працювали з випускниками з метою залучення до навчання у вищих навчальних закладах І-І</w:t>
      </w:r>
      <w:r w:rsidRPr="004D1608">
        <w:rPr>
          <w:rFonts w:ascii="Times New Roman" w:eastAsia="Times New Roman" w:hAnsi="Times New Roman" w:cs="Times New Roman"/>
          <w:sz w:val="28"/>
          <w:szCs w:val="28"/>
          <w:lang w:val="en-US" w:eastAsia="ru-RU"/>
        </w:rPr>
        <w:t>V</w:t>
      </w:r>
      <w:r w:rsidRPr="004D1608">
        <w:rPr>
          <w:rFonts w:ascii="Times New Roman" w:eastAsia="Times New Roman" w:hAnsi="Times New Roman" w:cs="Times New Roman"/>
          <w:sz w:val="28"/>
          <w:szCs w:val="28"/>
          <w:lang w:eastAsia="ru-RU"/>
        </w:rPr>
        <w:t xml:space="preserve"> рівнів акредитації та подальшим працевлаштуванням; </w:t>
      </w:r>
    </w:p>
    <w:p w:rsidR="004D1608" w:rsidRPr="004D1608" w:rsidRDefault="004D1608" w:rsidP="004D1608">
      <w:pPr>
        <w:numPr>
          <w:ilvl w:val="0"/>
          <w:numId w:val="36"/>
        </w:num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згідно з графіком проведення профорієнтаційних заходів з учнями 8-10 класів у 2020/2021 навчальному році з жовтня по травень взяли участь у профорієнтаційних заняттях щодо підвищення престижу професій, необхідних на ринку праці в місті, області; </w:t>
      </w:r>
    </w:p>
    <w:p w:rsidR="004D1608" w:rsidRPr="004D1608" w:rsidRDefault="004D1608" w:rsidP="004D1608">
      <w:pPr>
        <w:numPr>
          <w:ilvl w:val="0"/>
          <w:numId w:val="36"/>
        </w:num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взяли участь у зустрічах з роботодавцями міста та району. Все це зроблено задля того, щоб учні свідомо вибрали майбутню професію, побудували професійну кар’єру, вибрали форми та напрями професійного навчання;</w:t>
      </w:r>
    </w:p>
    <w:p w:rsidR="004D1608" w:rsidRPr="004D1608" w:rsidRDefault="004D1608" w:rsidP="004D1608">
      <w:pPr>
        <w:numPr>
          <w:ilvl w:val="0"/>
          <w:numId w:val="36"/>
        </w:num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4D1608" w:rsidRPr="004D1608" w:rsidRDefault="004D1608" w:rsidP="004D1608">
      <w:pPr>
        <w:numPr>
          <w:ilvl w:val="1"/>
          <w:numId w:val="36"/>
        </w:num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використовувати джерела що містять інформацію про навчальні заклади та наявність вакансій; </w:t>
      </w:r>
    </w:p>
    <w:p w:rsidR="004D1608" w:rsidRPr="004D1608" w:rsidRDefault="004D1608" w:rsidP="004D1608">
      <w:pPr>
        <w:numPr>
          <w:ilvl w:val="1"/>
          <w:numId w:val="36"/>
        </w:num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складати резюме і листи до роботодавців, об’яви про пошук роботи;</w:t>
      </w:r>
    </w:p>
    <w:p w:rsidR="004D1608" w:rsidRPr="004D1608" w:rsidRDefault="004D1608" w:rsidP="004D1608">
      <w:pPr>
        <w:numPr>
          <w:ilvl w:val="1"/>
          <w:numId w:val="36"/>
        </w:num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спілкуватися з роботодавцем, </w:t>
      </w:r>
    </w:p>
    <w:p w:rsidR="004D1608" w:rsidRPr="004D1608" w:rsidRDefault="004D1608" w:rsidP="004D1608">
      <w:pPr>
        <w:numPr>
          <w:ilvl w:val="1"/>
          <w:numId w:val="36"/>
        </w:num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оформляти анкети та інші документи для вступу до вищих навчальних закладів та прийому на роботу;</w:t>
      </w:r>
    </w:p>
    <w:p w:rsidR="004D1608" w:rsidRPr="004D1608" w:rsidRDefault="004D1608" w:rsidP="004D1608">
      <w:pPr>
        <w:numPr>
          <w:ilvl w:val="1"/>
          <w:numId w:val="36"/>
        </w:num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підготуватися до співбесіди з роботодавцем, щоб успішно її пройти;</w:t>
      </w:r>
    </w:p>
    <w:p w:rsidR="004D1608" w:rsidRPr="004D1608" w:rsidRDefault="004D1608" w:rsidP="004D1608">
      <w:pPr>
        <w:numPr>
          <w:ilvl w:val="0"/>
          <w:numId w:val="36"/>
        </w:num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здійснено психодіагностичне обстеження дітей щодо вибору професій за необхідністю;</w:t>
      </w:r>
    </w:p>
    <w:p w:rsidR="004D1608" w:rsidRPr="004D1608" w:rsidRDefault="004D1608" w:rsidP="004D1608">
      <w:pPr>
        <w:numPr>
          <w:ilvl w:val="0"/>
          <w:numId w:val="36"/>
        </w:num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психолог та класні керівники обговорювали з батьками на класних зборах нюанси роботи з дітьми щодо вибору професій, навчального закладу.</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color w:val="548DD4" w:themeColor="text2" w:themeTint="99"/>
          <w:sz w:val="28"/>
          <w:szCs w:val="28"/>
          <w:lang w:eastAsia="ru-RU"/>
        </w:rPr>
        <w:t xml:space="preserve">          </w:t>
      </w:r>
    </w:p>
    <w:p w:rsidR="004D1608" w:rsidRPr="004D1608" w:rsidRDefault="004D1608" w:rsidP="004D1608">
      <w:pPr>
        <w:tabs>
          <w:tab w:val="left" w:pos="567"/>
        </w:tabs>
        <w:spacing w:after="0" w:line="240" w:lineRule="auto"/>
        <w:ind w:firstLine="555"/>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 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4D1608" w:rsidRPr="004D1608" w:rsidRDefault="004D1608" w:rsidP="004D1608">
      <w:pPr>
        <w:spacing w:after="0" w:line="240" w:lineRule="auto"/>
        <w:rPr>
          <w:rFonts w:ascii="Times New Roman" w:eastAsia="Times New Roman" w:hAnsi="Times New Roman" w:cs="Times New Roman"/>
          <w:b/>
          <w:iCs/>
          <w:sz w:val="24"/>
          <w:szCs w:val="24"/>
          <w:lang w:eastAsia="ru-RU"/>
        </w:rPr>
      </w:pPr>
    </w:p>
    <w:p w:rsidR="004D1608" w:rsidRPr="004D1608" w:rsidRDefault="004D1608" w:rsidP="004D1608">
      <w:pPr>
        <w:spacing w:after="0" w:line="240" w:lineRule="auto"/>
        <w:jc w:val="center"/>
        <w:rPr>
          <w:rFonts w:ascii="Times New Roman" w:eastAsia="Times New Roman" w:hAnsi="Times New Roman" w:cs="Times New Roman"/>
          <w:b/>
          <w:iCs/>
          <w:sz w:val="28"/>
          <w:szCs w:val="28"/>
          <w:lang w:eastAsia="ru-RU"/>
        </w:rPr>
      </w:pPr>
      <w:r w:rsidRPr="004D1608">
        <w:rPr>
          <w:rFonts w:ascii="Times New Roman" w:eastAsia="Times New Roman" w:hAnsi="Times New Roman" w:cs="Times New Roman"/>
          <w:b/>
          <w:iCs/>
          <w:sz w:val="28"/>
          <w:szCs w:val="28"/>
          <w:lang w:eastAsia="ru-RU"/>
        </w:rPr>
        <w:t>Працевлаштування випускників 9 класу</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909"/>
        <w:gridCol w:w="724"/>
        <w:gridCol w:w="625"/>
        <w:gridCol w:w="933"/>
        <w:gridCol w:w="850"/>
        <w:gridCol w:w="908"/>
        <w:gridCol w:w="690"/>
        <w:gridCol w:w="719"/>
        <w:gridCol w:w="540"/>
        <w:gridCol w:w="619"/>
        <w:gridCol w:w="719"/>
        <w:gridCol w:w="719"/>
      </w:tblGrid>
      <w:tr w:rsidR="004D1608" w:rsidRPr="004D1608" w:rsidTr="004D1608">
        <w:trPr>
          <w:jc w:val="center"/>
        </w:trPr>
        <w:tc>
          <w:tcPr>
            <w:tcW w:w="727" w:type="dxa"/>
            <w:vMerge w:val="restart"/>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p>
        </w:tc>
        <w:tc>
          <w:tcPr>
            <w:tcW w:w="909" w:type="dxa"/>
            <w:vMerge w:val="restart"/>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Кіль-кість випускників</w:t>
            </w:r>
          </w:p>
        </w:tc>
        <w:tc>
          <w:tcPr>
            <w:tcW w:w="3132" w:type="dxa"/>
            <w:gridSpan w:val="4"/>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Продовжують отримувати освіту</w:t>
            </w:r>
          </w:p>
        </w:tc>
        <w:tc>
          <w:tcPr>
            <w:tcW w:w="908" w:type="dxa"/>
            <w:vMerge w:val="restart"/>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Не навча-ються</w:t>
            </w:r>
          </w:p>
        </w:tc>
        <w:tc>
          <w:tcPr>
            <w:tcW w:w="4006" w:type="dxa"/>
            <w:gridSpan w:val="6"/>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З них</w:t>
            </w:r>
          </w:p>
        </w:tc>
      </w:tr>
      <w:tr w:rsidR="004D1608" w:rsidRPr="004D1608" w:rsidTr="004D1608">
        <w:trPr>
          <w:jc w:val="center"/>
        </w:trPr>
        <w:tc>
          <w:tcPr>
            <w:tcW w:w="727" w:type="dxa"/>
            <w:vMerge/>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rPr>
                <w:rFonts w:ascii="Times New Roman" w:eastAsia="Times New Roman" w:hAnsi="Times New Roman" w:cs="Times New Roman"/>
                <w:iCs/>
                <w:sz w:val="24"/>
                <w:szCs w:val="24"/>
                <w:lang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rPr>
                <w:rFonts w:ascii="Times New Roman" w:eastAsia="Times New Roman" w:hAnsi="Times New Roman" w:cs="Times New Roman"/>
                <w:iCs/>
                <w:sz w:val="24"/>
                <w:szCs w:val="24"/>
                <w:lang w:eastAsia="ru-RU"/>
              </w:rPr>
            </w:pPr>
          </w:p>
        </w:tc>
        <w:tc>
          <w:tcPr>
            <w:tcW w:w="724" w:type="dxa"/>
            <w:vMerge w:val="restart"/>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 xml:space="preserve">ВНЗ </w:t>
            </w:r>
          </w:p>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І-ІІ р.акр.</w:t>
            </w:r>
          </w:p>
        </w:tc>
        <w:tc>
          <w:tcPr>
            <w:tcW w:w="625" w:type="dxa"/>
            <w:vMerge w:val="restart"/>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ЦПО</w:t>
            </w:r>
          </w:p>
        </w:tc>
        <w:tc>
          <w:tcPr>
            <w:tcW w:w="933" w:type="dxa"/>
            <w:vMerge w:val="restart"/>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10кл. загальноосвітні навчальні заклади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10 кл. вечірньої школи</w:t>
            </w: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rPr>
                <w:rFonts w:ascii="Times New Roman" w:eastAsia="Times New Roman" w:hAnsi="Times New Roman" w:cs="Times New Roman"/>
                <w:iCs/>
                <w:sz w:val="24"/>
                <w:szCs w:val="24"/>
                <w:lang w:eastAsia="ru-RU"/>
              </w:rPr>
            </w:pPr>
          </w:p>
        </w:tc>
        <w:tc>
          <w:tcPr>
            <w:tcW w:w="690" w:type="dxa"/>
            <w:vMerge w:val="restart"/>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Працевлаштовано</w:t>
            </w:r>
          </w:p>
        </w:tc>
        <w:tc>
          <w:tcPr>
            <w:tcW w:w="1878" w:type="dxa"/>
            <w:gridSpan w:val="3"/>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Не працюють, не навчаються</w:t>
            </w:r>
          </w:p>
        </w:tc>
        <w:tc>
          <w:tcPr>
            <w:tcW w:w="719" w:type="dxa"/>
            <w:vMerge w:val="restart"/>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Хворі та виїхали за межі області</w:t>
            </w:r>
          </w:p>
        </w:tc>
        <w:tc>
          <w:tcPr>
            <w:tcW w:w="719" w:type="dxa"/>
            <w:vMerge w:val="restart"/>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Інші (виїхали за межі України)</w:t>
            </w:r>
          </w:p>
        </w:tc>
      </w:tr>
      <w:tr w:rsidR="004D1608" w:rsidRPr="004D1608" w:rsidTr="004D1608">
        <w:trPr>
          <w:jc w:val="center"/>
        </w:trPr>
        <w:tc>
          <w:tcPr>
            <w:tcW w:w="727" w:type="dxa"/>
            <w:vMerge/>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rPr>
                <w:rFonts w:ascii="Times New Roman" w:eastAsia="Times New Roman" w:hAnsi="Times New Roman" w:cs="Times New Roman"/>
                <w:iCs/>
                <w:sz w:val="24"/>
                <w:szCs w:val="24"/>
                <w:lang w:eastAsia="ru-RU"/>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rPr>
                <w:rFonts w:ascii="Times New Roman" w:eastAsia="Times New Roman" w:hAnsi="Times New Roman" w:cs="Times New Roman"/>
                <w:iCs/>
                <w:sz w:val="24"/>
                <w:szCs w:val="24"/>
                <w:lang w:eastAsia="ru-RU"/>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rPr>
                <w:rFonts w:ascii="Times New Roman" w:eastAsia="Times New Roman" w:hAnsi="Times New Roman" w:cs="Times New Roman"/>
                <w:iCs/>
                <w:sz w:val="24"/>
                <w:szCs w:val="24"/>
                <w:lang w:eastAsia="ru-RU"/>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rPr>
                <w:rFonts w:ascii="Times New Roman" w:eastAsia="Times New Roman" w:hAnsi="Times New Roman" w:cs="Times New Roman"/>
                <w:iCs/>
                <w:sz w:val="24"/>
                <w:szCs w:val="24"/>
                <w:lang w:eastAsia="ru-RU"/>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rPr>
                <w:rFonts w:ascii="Times New Roman" w:eastAsia="Times New Roman" w:hAnsi="Times New Roman" w:cs="Times New Roman"/>
                <w:iCs/>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rPr>
                <w:rFonts w:ascii="Times New Roman" w:eastAsia="Times New Roman" w:hAnsi="Times New Roman" w:cs="Times New Roman"/>
                <w:iCs/>
                <w:sz w:val="24"/>
                <w:szCs w:val="24"/>
                <w:lang w:eastAsia="ru-RU"/>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rPr>
                <w:rFonts w:ascii="Times New Roman" w:eastAsia="Times New Roman" w:hAnsi="Times New Roman" w:cs="Times New Roman"/>
                <w:iCs/>
                <w:sz w:val="24"/>
                <w:szCs w:val="24"/>
                <w:lang w:eastAsia="ru-RU"/>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rPr>
                <w:rFonts w:ascii="Times New Roman" w:eastAsia="Times New Roman" w:hAnsi="Times New Roman" w:cs="Times New Roman"/>
                <w:iCs/>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ind w:right="-108"/>
              <w:jc w:val="both"/>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Кіль</w:t>
            </w:r>
          </w:p>
          <w:p w:rsidR="004D1608" w:rsidRPr="004D1608" w:rsidRDefault="004D1608" w:rsidP="004D1608">
            <w:pPr>
              <w:spacing w:after="0" w:line="240" w:lineRule="auto"/>
              <w:ind w:right="-108"/>
              <w:jc w:val="both"/>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кість</w:t>
            </w:r>
          </w:p>
        </w:tc>
        <w:tc>
          <w:tcPr>
            <w:tcW w:w="540" w:type="dxa"/>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ind w:right="-108"/>
              <w:jc w:val="both"/>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ПІБ</w:t>
            </w:r>
          </w:p>
        </w:tc>
        <w:tc>
          <w:tcPr>
            <w:tcW w:w="619" w:type="dxa"/>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ind w:right="-108"/>
              <w:jc w:val="both"/>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Адреса</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rPr>
                <w:rFonts w:ascii="Times New Roman" w:eastAsia="Times New Roman" w:hAnsi="Times New Roman" w:cs="Times New Roman"/>
                <w:iCs/>
                <w:sz w:val="24"/>
                <w:szCs w:val="24"/>
                <w:lang w:eastAsia="ru-RU"/>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rPr>
                <w:rFonts w:ascii="Times New Roman" w:eastAsia="Times New Roman" w:hAnsi="Times New Roman" w:cs="Times New Roman"/>
                <w:iCs/>
                <w:sz w:val="24"/>
                <w:szCs w:val="24"/>
                <w:lang w:eastAsia="ru-RU"/>
              </w:rPr>
            </w:pPr>
          </w:p>
        </w:tc>
      </w:tr>
      <w:tr w:rsidR="004D1608" w:rsidRPr="004D1608" w:rsidTr="004D1608">
        <w:trPr>
          <w:jc w:val="center"/>
        </w:trPr>
        <w:tc>
          <w:tcPr>
            <w:tcW w:w="727"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2020</w:t>
            </w:r>
          </w:p>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/2021</w:t>
            </w:r>
          </w:p>
        </w:tc>
        <w:tc>
          <w:tcPr>
            <w:tcW w:w="90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b/>
                <w:iCs/>
                <w:sz w:val="24"/>
                <w:szCs w:val="24"/>
                <w:lang w:eastAsia="ru-RU"/>
              </w:rPr>
            </w:pPr>
            <w:r w:rsidRPr="004D1608">
              <w:rPr>
                <w:rFonts w:ascii="Times New Roman" w:eastAsia="Times New Roman" w:hAnsi="Times New Roman" w:cs="Times New Roman"/>
                <w:b/>
                <w:iCs/>
                <w:sz w:val="24"/>
                <w:szCs w:val="24"/>
                <w:lang w:eastAsia="ru-RU"/>
              </w:rPr>
              <w:t>11</w:t>
            </w:r>
          </w:p>
        </w:tc>
        <w:tc>
          <w:tcPr>
            <w:tcW w:w="724"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b/>
                <w:iCs/>
                <w:sz w:val="24"/>
                <w:szCs w:val="24"/>
                <w:lang w:eastAsia="ru-RU"/>
              </w:rPr>
            </w:pPr>
            <w:r w:rsidRPr="004D1608">
              <w:rPr>
                <w:rFonts w:ascii="Times New Roman" w:eastAsia="Times New Roman" w:hAnsi="Times New Roman" w:cs="Times New Roman"/>
                <w:b/>
                <w:iCs/>
                <w:sz w:val="24"/>
                <w:szCs w:val="24"/>
                <w:lang w:eastAsia="ru-RU"/>
              </w:rPr>
              <w:t>1</w:t>
            </w:r>
          </w:p>
        </w:tc>
        <w:tc>
          <w:tcPr>
            <w:tcW w:w="625"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b/>
                <w:iCs/>
                <w:sz w:val="24"/>
                <w:szCs w:val="24"/>
                <w:lang w:eastAsia="ru-RU"/>
              </w:rPr>
            </w:pPr>
            <w:r w:rsidRPr="004D1608">
              <w:rPr>
                <w:rFonts w:ascii="Times New Roman" w:eastAsia="Times New Roman" w:hAnsi="Times New Roman" w:cs="Times New Roman"/>
                <w:b/>
                <w:iCs/>
                <w:sz w:val="24"/>
                <w:szCs w:val="24"/>
                <w:lang w:eastAsia="ru-RU"/>
              </w:rPr>
              <w:t>0</w:t>
            </w:r>
          </w:p>
        </w:tc>
        <w:tc>
          <w:tcPr>
            <w:tcW w:w="933"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b/>
                <w:iCs/>
                <w:sz w:val="24"/>
                <w:szCs w:val="24"/>
                <w:lang w:eastAsia="ru-RU"/>
              </w:rPr>
            </w:pPr>
            <w:r w:rsidRPr="004D1608">
              <w:rPr>
                <w:rFonts w:ascii="Times New Roman" w:eastAsia="Times New Roman" w:hAnsi="Times New Roman" w:cs="Times New Roman"/>
                <w:b/>
                <w:iCs/>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b/>
                <w:iCs/>
                <w:sz w:val="24"/>
                <w:szCs w:val="24"/>
                <w:lang w:eastAsia="ru-RU"/>
              </w:rPr>
            </w:pPr>
            <w:r w:rsidRPr="004D1608">
              <w:rPr>
                <w:rFonts w:ascii="Times New Roman" w:eastAsia="Times New Roman" w:hAnsi="Times New Roman" w:cs="Times New Roman"/>
                <w:b/>
                <w:iCs/>
                <w:sz w:val="24"/>
                <w:szCs w:val="24"/>
                <w:lang w:eastAsia="ru-RU"/>
              </w:rPr>
              <w:t>-</w:t>
            </w:r>
          </w:p>
        </w:tc>
        <w:tc>
          <w:tcPr>
            <w:tcW w:w="908"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b/>
                <w:iCs/>
                <w:sz w:val="24"/>
                <w:szCs w:val="24"/>
                <w:lang w:eastAsia="ru-RU"/>
              </w:rPr>
            </w:pPr>
            <w:r w:rsidRPr="004D1608">
              <w:rPr>
                <w:rFonts w:ascii="Times New Roman" w:eastAsia="Times New Roman" w:hAnsi="Times New Roman" w:cs="Times New Roman"/>
                <w:b/>
                <w:iCs/>
                <w:sz w:val="24"/>
                <w:szCs w:val="24"/>
                <w:lang w:eastAsia="ru-RU"/>
              </w:rPr>
              <w:t>-</w:t>
            </w:r>
          </w:p>
        </w:tc>
        <w:tc>
          <w:tcPr>
            <w:tcW w:w="690"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b/>
                <w:iCs/>
                <w:sz w:val="24"/>
                <w:szCs w:val="24"/>
                <w:lang w:eastAsia="ru-RU"/>
              </w:rPr>
            </w:pPr>
            <w:r w:rsidRPr="004D1608">
              <w:rPr>
                <w:rFonts w:ascii="Times New Roman" w:eastAsia="Times New Roman" w:hAnsi="Times New Roman" w:cs="Times New Roman"/>
                <w:b/>
                <w:iCs/>
                <w:sz w:val="24"/>
                <w:szCs w:val="24"/>
                <w:lang w:eastAsia="ru-RU"/>
              </w:rPr>
              <w:t>-</w:t>
            </w:r>
          </w:p>
        </w:tc>
        <w:tc>
          <w:tcPr>
            <w:tcW w:w="71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b/>
                <w:iCs/>
                <w:sz w:val="24"/>
                <w:szCs w:val="24"/>
                <w:lang w:eastAsia="ru-RU"/>
              </w:rPr>
            </w:pPr>
            <w:r w:rsidRPr="004D1608">
              <w:rPr>
                <w:rFonts w:ascii="Times New Roman" w:eastAsia="Times New Roman" w:hAnsi="Times New Roman" w:cs="Times New Roman"/>
                <w:b/>
                <w:iCs/>
                <w:sz w:val="24"/>
                <w:szCs w:val="24"/>
                <w:lang w:eastAsia="ru-RU"/>
              </w:rPr>
              <w:t>-</w:t>
            </w:r>
          </w:p>
        </w:tc>
        <w:tc>
          <w:tcPr>
            <w:tcW w:w="540"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b/>
                <w:iCs/>
                <w:sz w:val="24"/>
                <w:szCs w:val="24"/>
                <w:lang w:eastAsia="ru-RU"/>
              </w:rPr>
            </w:pPr>
            <w:r w:rsidRPr="004D1608">
              <w:rPr>
                <w:rFonts w:ascii="Times New Roman" w:eastAsia="Times New Roman" w:hAnsi="Times New Roman" w:cs="Times New Roman"/>
                <w:b/>
                <w:iCs/>
                <w:sz w:val="24"/>
                <w:szCs w:val="24"/>
                <w:lang w:eastAsia="ru-RU"/>
              </w:rPr>
              <w:t>-</w:t>
            </w:r>
          </w:p>
        </w:tc>
        <w:tc>
          <w:tcPr>
            <w:tcW w:w="61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b/>
                <w:iCs/>
                <w:sz w:val="24"/>
                <w:szCs w:val="24"/>
                <w:lang w:eastAsia="ru-RU"/>
              </w:rPr>
            </w:pPr>
            <w:r w:rsidRPr="004D1608">
              <w:rPr>
                <w:rFonts w:ascii="Times New Roman" w:eastAsia="Times New Roman" w:hAnsi="Times New Roman" w:cs="Times New Roman"/>
                <w:b/>
                <w:iCs/>
                <w:sz w:val="24"/>
                <w:szCs w:val="24"/>
                <w:lang w:eastAsia="ru-RU"/>
              </w:rPr>
              <w:t>-</w:t>
            </w:r>
          </w:p>
        </w:tc>
        <w:tc>
          <w:tcPr>
            <w:tcW w:w="71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b/>
                <w:iCs/>
                <w:sz w:val="24"/>
                <w:szCs w:val="24"/>
                <w:lang w:eastAsia="ru-RU"/>
              </w:rPr>
            </w:pPr>
            <w:r w:rsidRPr="004D1608">
              <w:rPr>
                <w:rFonts w:ascii="Times New Roman" w:eastAsia="Times New Roman" w:hAnsi="Times New Roman" w:cs="Times New Roman"/>
                <w:b/>
                <w:iCs/>
                <w:sz w:val="24"/>
                <w:szCs w:val="24"/>
                <w:lang w:eastAsia="ru-RU"/>
              </w:rPr>
              <w:t>-</w:t>
            </w:r>
          </w:p>
        </w:tc>
        <w:tc>
          <w:tcPr>
            <w:tcW w:w="71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b/>
                <w:iCs/>
                <w:sz w:val="24"/>
                <w:szCs w:val="24"/>
                <w:lang w:eastAsia="ru-RU"/>
              </w:rPr>
            </w:pPr>
            <w:r w:rsidRPr="004D1608">
              <w:rPr>
                <w:rFonts w:ascii="Times New Roman" w:eastAsia="Times New Roman" w:hAnsi="Times New Roman" w:cs="Times New Roman"/>
                <w:b/>
                <w:iCs/>
                <w:sz w:val="24"/>
                <w:szCs w:val="24"/>
                <w:lang w:eastAsia="ru-RU"/>
              </w:rPr>
              <w:t>-</w:t>
            </w:r>
          </w:p>
        </w:tc>
      </w:tr>
    </w:tbl>
    <w:p w:rsidR="004D1608" w:rsidRPr="004D1608" w:rsidRDefault="004D1608" w:rsidP="004D1608">
      <w:pPr>
        <w:spacing w:after="0" w:line="240" w:lineRule="auto"/>
        <w:rPr>
          <w:rFonts w:ascii="Times New Roman" w:eastAsia="Times New Roman" w:hAnsi="Times New Roman" w:cs="Times New Roman"/>
          <w:b/>
          <w:iCs/>
          <w:color w:val="548DD4" w:themeColor="text2" w:themeTint="99"/>
          <w:sz w:val="24"/>
          <w:szCs w:val="24"/>
          <w:lang w:eastAsia="ru-RU"/>
        </w:rPr>
      </w:pPr>
    </w:p>
    <w:p w:rsidR="004D1608" w:rsidRPr="004D1608" w:rsidRDefault="004D1608" w:rsidP="004D1608">
      <w:pPr>
        <w:spacing w:after="0" w:line="240" w:lineRule="auto"/>
        <w:jc w:val="center"/>
        <w:rPr>
          <w:rFonts w:ascii="Times New Roman" w:eastAsia="Times New Roman" w:hAnsi="Times New Roman" w:cs="Times New Roman"/>
          <w:b/>
          <w:iCs/>
          <w:sz w:val="28"/>
          <w:szCs w:val="28"/>
          <w:lang w:eastAsia="ru-RU"/>
        </w:rPr>
      </w:pPr>
      <w:r w:rsidRPr="004D1608">
        <w:rPr>
          <w:rFonts w:ascii="Times New Roman" w:eastAsia="Times New Roman" w:hAnsi="Times New Roman" w:cs="Times New Roman"/>
          <w:b/>
          <w:iCs/>
          <w:sz w:val="28"/>
          <w:szCs w:val="28"/>
          <w:lang w:eastAsia="ru-RU"/>
        </w:rPr>
        <w:t>Працевлаштування випускників 11 класу</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902"/>
        <w:gridCol w:w="702"/>
        <w:gridCol w:w="702"/>
        <w:gridCol w:w="597"/>
        <w:gridCol w:w="600"/>
        <w:gridCol w:w="817"/>
        <w:gridCol w:w="1182"/>
        <w:gridCol w:w="1559"/>
        <w:gridCol w:w="869"/>
        <w:gridCol w:w="936"/>
      </w:tblGrid>
      <w:tr w:rsidR="004D1608" w:rsidRPr="004D1608" w:rsidTr="004D1608">
        <w:trPr>
          <w:jc w:val="center"/>
        </w:trPr>
        <w:tc>
          <w:tcPr>
            <w:tcW w:w="719" w:type="dxa"/>
            <w:vMerge w:val="restart"/>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p>
        </w:tc>
        <w:tc>
          <w:tcPr>
            <w:tcW w:w="902" w:type="dxa"/>
            <w:vMerge w:val="restart"/>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Кіль-</w:t>
            </w:r>
          </w:p>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кість випускників</w:t>
            </w:r>
          </w:p>
        </w:tc>
        <w:tc>
          <w:tcPr>
            <w:tcW w:w="2601" w:type="dxa"/>
            <w:gridSpan w:val="4"/>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Продовжують отримувати освіту</w:t>
            </w:r>
          </w:p>
        </w:tc>
        <w:tc>
          <w:tcPr>
            <w:tcW w:w="817" w:type="dxa"/>
            <w:vMerge w:val="restart"/>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Не навча-ються</w:t>
            </w:r>
          </w:p>
        </w:tc>
        <w:tc>
          <w:tcPr>
            <w:tcW w:w="4546" w:type="dxa"/>
            <w:gridSpan w:val="4"/>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З них</w:t>
            </w:r>
          </w:p>
        </w:tc>
      </w:tr>
      <w:tr w:rsidR="004D1608" w:rsidRPr="004D1608" w:rsidTr="004D1608">
        <w:trPr>
          <w:trHeight w:val="1150"/>
          <w:jc w:val="center"/>
        </w:trPr>
        <w:tc>
          <w:tcPr>
            <w:tcW w:w="719" w:type="dxa"/>
            <w:vMerge/>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rPr>
                <w:rFonts w:ascii="Times New Roman" w:eastAsia="Times New Roman" w:hAnsi="Times New Roman" w:cs="Times New Roman"/>
                <w:iCs/>
                <w:sz w:val="24"/>
                <w:szCs w:val="24"/>
                <w:lang w:eastAsia="ru-RU"/>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rPr>
                <w:rFonts w:ascii="Times New Roman" w:eastAsia="Times New Roman" w:hAnsi="Times New Roman" w:cs="Times New Roman"/>
                <w:iCs/>
                <w:sz w:val="24"/>
                <w:szCs w:val="24"/>
                <w:lang w:eastAsia="ru-RU"/>
              </w:rPr>
            </w:pPr>
          </w:p>
        </w:tc>
        <w:tc>
          <w:tcPr>
            <w:tcW w:w="702" w:type="dxa"/>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 xml:space="preserve">ВНЗ </w:t>
            </w:r>
          </w:p>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ІІІ-І</w:t>
            </w:r>
            <w:r w:rsidRPr="004D1608">
              <w:rPr>
                <w:rFonts w:ascii="Times New Roman" w:eastAsia="Times New Roman" w:hAnsi="Times New Roman" w:cs="Times New Roman"/>
                <w:iCs/>
                <w:sz w:val="24"/>
                <w:szCs w:val="24"/>
                <w:lang w:val="en-US" w:eastAsia="ru-RU"/>
              </w:rPr>
              <w:t>V</w:t>
            </w:r>
            <w:r w:rsidRPr="004D1608">
              <w:rPr>
                <w:rFonts w:ascii="Times New Roman" w:eastAsia="Times New Roman" w:hAnsi="Times New Roman" w:cs="Times New Roman"/>
                <w:iCs/>
                <w:sz w:val="24"/>
                <w:szCs w:val="24"/>
                <w:lang w:eastAsia="ru-RU"/>
              </w:rPr>
              <w:t xml:space="preserve"> р.акр.</w:t>
            </w:r>
          </w:p>
        </w:tc>
        <w:tc>
          <w:tcPr>
            <w:tcW w:w="702" w:type="dxa"/>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 xml:space="preserve">ВНЗ </w:t>
            </w:r>
          </w:p>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І-ІІ р.акр.</w:t>
            </w:r>
          </w:p>
        </w:tc>
        <w:tc>
          <w:tcPr>
            <w:tcW w:w="597" w:type="dxa"/>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ЦПО</w:t>
            </w:r>
          </w:p>
        </w:tc>
        <w:tc>
          <w:tcPr>
            <w:tcW w:w="600" w:type="dxa"/>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 xml:space="preserve">Інші </w:t>
            </w: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rPr>
                <w:rFonts w:ascii="Times New Roman" w:eastAsia="Times New Roman" w:hAnsi="Times New Roman" w:cs="Times New Roman"/>
                <w:iCs/>
                <w:sz w:val="24"/>
                <w:szCs w:val="24"/>
                <w:lang w:eastAsia="ru-RU"/>
              </w:rPr>
            </w:pPr>
          </w:p>
        </w:tc>
        <w:tc>
          <w:tcPr>
            <w:tcW w:w="1182" w:type="dxa"/>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Працевлаштовано</w:t>
            </w:r>
          </w:p>
        </w:tc>
        <w:tc>
          <w:tcPr>
            <w:tcW w:w="1559" w:type="dxa"/>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Не працюють, не навчаються</w:t>
            </w:r>
          </w:p>
        </w:tc>
        <w:tc>
          <w:tcPr>
            <w:tcW w:w="869" w:type="dxa"/>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Хворі та виїхали за межі області</w:t>
            </w:r>
          </w:p>
        </w:tc>
        <w:tc>
          <w:tcPr>
            <w:tcW w:w="936" w:type="dxa"/>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Інші (виїхали за межі країни)</w:t>
            </w:r>
          </w:p>
        </w:tc>
      </w:tr>
      <w:tr w:rsidR="004D1608" w:rsidRPr="004D1608" w:rsidTr="004D1608">
        <w:trPr>
          <w:jc w:val="center"/>
        </w:trPr>
        <w:tc>
          <w:tcPr>
            <w:tcW w:w="71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2020/</w:t>
            </w:r>
          </w:p>
          <w:p w:rsidR="004D1608" w:rsidRPr="004D1608" w:rsidRDefault="004D1608" w:rsidP="004D1608">
            <w:pPr>
              <w:spacing w:after="0" w:line="240" w:lineRule="auto"/>
              <w:jc w:val="center"/>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2021</w:t>
            </w:r>
          </w:p>
        </w:tc>
        <w:tc>
          <w:tcPr>
            <w:tcW w:w="902"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both"/>
              <w:rPr>
                <w:rFonts w:ascii="Times New Roman" w:eastAsia="Times New Roman" w:hAnsi="Times New Roman" w:cs="Times New Roman"/>
                <w:b/>
                <w:iCs/>
                <w:sz w:val="24"/>
                <w:szCs w:val="24"/>
                <w:lang w:eastAsia="ru-RU"/>
              </w:rPr>
            </w:pPr>
            <w:r w:rsidRPr="004D1608">
              <w:rPr>
                <w:rFonts w:ascii="Times New Roman" w:eastAsia="Times New Roman" w:hAnsi="Times New Roman" w:cs="Times New Roman"/>
                <w:b/>
                <w:iCs/>
                <w:sz w:val="24"/>
                <w:szCs w:val="24"/>
                <w:lang w:eastAsia="ru-RU"/>
              </w:rPr>
              <w:t>12</w:t>
            </w:r>
          </w:p>
        </w:tc>
        <w:tc>
          <w:tcPr>
            <w:tcW w:w="702"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both"/>
              <w:rPr>
                <w:rFonts w:ascii="Times New Roman" w:eastAsia="Times New Roman" w:hAnsi="Times New Roman" w:cs="Times New Roman"/>
                <w:b/>
                <w:iCs/>
                <w:sz w:val="24"/>
                <w:szCs w:val="24"/>
                <w:lang w:eastAsia="ru-RU"/>
              </w:rPr>
            </w:pPr>
            <w:r w:rsidRPr="004D1608">
              <w:rPr>
                <w:rFonts w:ascii="Times New Roman" w:eastAsia="Times New Roman" w:hAnsi="Times New Roman" w:cs="Times New Roman"/>
                <w:b/>
                <w:iCs/>
                <w:sz w:val="24"/>
                <w:szCs w:val="24"/>
                <w:lang w:eastAsia="ru-RU"/>
              </w:rPr>
              <w:t>3</w:t>
            </w:r>
          </w:p>
        </w:tc>
        <w:tc>
          <w:tcPr>
            <w:tcW w:w="702"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both"/>
              <w:rPr>
                <w:rFonts w:ascii="Times New Roman" w:eastAsia="Times New Roman" w:hAnsi="Times New Roman" w:cs="Times New Roman"/>
                <w:b/>
                <w:iCs/>
                <w:sz w:val="24"/>
                <w:szCs w:val="24"/>
                <w:lang w:eastAsia="ru-RU"/>
              </w:rPr>
            </w:pPr>
            <w:r w:rsidRPr="004D1608">
              <w:rPr>
                <w:rFonts w:ascii="Times New Roman" w:eastAsia="Times New Roman" w:hAnsi="Times New Roman" w:cs="Times New Roman"/>
                <w:b/>
                <w:iCs/>
                <w:sz w:val="24"/>
                <w:szCs w:val="24"/>
                <w:lang w:eastAsia="ru-RU"/>
              </w:rPr>
              <w:t>9</w:t>
            </w:r>
          </w:p>
        </w:tc>
        <w:tc>
          <w:tcPr>
            <w:tcW w:w="597"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both"/>
              <w:rPr>
                <w:rFonts w:ascii="Times New Roman" w:eastAsia="Times New Roman" w:hAnsi="Times New Roman" w:cs="Times New Roman"/>
                <w:b/>
                <w:iCs/>
                <w:sz w:val="24"/>
                <w:szCs w:val="24"/>
                <w:lang w:eastAsia="ru-RU"/>
              </w:rPr>
            </w:pPr>
            <w:r w:rsidRPr="004D1608">
              <w:rPr>
                <w:rFonts w:ascii="Times New Roman" w:eastAsia="Times New Roman" w:hAnsi="Times New Roman" w:cs="Times New Roman"/>
                <w:b/>
                <w:iCs/>
                <w:sz w:val="24"/>
                <w:szCs w:val="24"/>
                <w:lang w:eastAsia="ru-RU"/>
              </w:rPr>
              <w:t>0</w:t>
            </w:r>
          </w:p>
        </w:tc>
        <w:tc>
          <w:tcPr>
            <w:tcW w:w="600"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both"/>
              <w:rPr>
                <w:rFonts w:ascii="Times New Roman" w:eastAsia="Times New Roman" w:hAnsi="Times New Roman" w:cs="Times New Roman"/>
                <w:b/>
                <w:iCs/>
                <w:sz w:val="24"/>
                <w:szCs w:val="24"/>
                <w:lang w:eastAsia="ru-RU"/>
              </w:rPr>
            </w:pPr>
            <w:r w:rsidRPr="004D1608">
              <w:rPr>
                <w:rFonts w:ascii="Times New Roman" w:eastAsia="Times New Roman" w:hAnsi="Times New Roman" w:cs="Times New Roman"/>
                <w:b/>
                <w:iCs/>
                <w:sz w:val="24"/>
                <w:szCs w:val="24"/>
                <w:lang w:eastAsia="ru-RU"/>
              </w:rPr>
              <w:t>0</w:t>
            </w:r>
          </w:p>
        </w:tc>
        <w:tc>
          <w:tcPr>
            <w:tcW w:w="817"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both"/>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0</w:t>
            </w:r>
          </w:p>
        </w:tc>
        <w:tc>
          <w:tcPr>
            <w:tcW w:w="1182"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both"/>
              <w:rPr>
                <w:rFonts w:ascii="Times New Roman" w:eastAsia="Times New Roman" w:hAnsi="Times New Roman" w:cs="Times New Roman"/>
                <w:b/>
                <w:iCs/>
                <w:sz w:val="24"/>
                <w:szCs w:val="24"/>
                <w:lang w:eastAsia="ru-RU"/>
              </w:rPr>
            </w:pPr>
            <w:r w:rsidRPr="004D1608">
              <w:rPr>
                <w:rFonts w:ascii="Times New Roman" w:eastAsia="Times New Roman" w:hAnsi="Times New Roman" w:cs="Times New Roman"/>
                <w:b/>
                <w:iCs/>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both"/>
              <w:rPr>
                <w:rFonts w:ascii="Times New Roman" w:eastAsia="Times New Roman" w:hAnsi="Times New Roman" w:cs="Times New Roman"/>
                <w:b/>
                <w:iCs/>
                <w:sz w:val="24"/>
                <w:szCs w:val="24"/>
                <w:lang w:eastAsia="ru-RU"/>
              </w:rPr>
            </w:pPr>
            <w:r w:rsidRPr="004D1608">
              <w:rPr>
                <w:rFonts w:ascii="Times New Roman" w:eastAsia="Times New Roman" w:hAnsi="Times New Roman" w:cs="Times New Roman"/>
                <w:b/>
                <w:iCs/>
                <w:sz w:val="24"/>
                <w:szCs w:val="24"/>
                <w:lang w:eastAsia="ru-RU"/>
              </w:rPr>
              <w:t>-</w:t>
            </w:r>
          </w:p>
        </w:tc>
        <w:tc>
          <w:tcPr>
            <w:tcW w:w="86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both"/>
              <w:rPr>
                <w:rFonts w:ascii="Times New Roman" w:eastAsia="Times New Roman" w:hAnsi="Times New Roman" w:cs="Times New Roman"/>
                <w:iCs/>
                <w:sz w:val="24"/>
                <w:szCs w:val="24"/>
                <w:lang w:eastAsia="ru-RU"/>
              </w:rPr>
            </w:pPr>
            <w:r w:rsidRPr="004D1608">
              <w:rPr>
                <w:rFonts w:ascii="Times New Roman" w:eastAsia="Times New Roman" w:hAnsi="Times New Roman" w:cs="Times New Roman"/>
                <w:iCs/>
                <w:sz w:val="24"/>
                <w:szCs w:val="24"/>
                <w:lang w:eastAsia="ru-RU"/>
              </w:rPr>
              <w:t>0</w:t>
            </w:r>
          </w:p>
        </w:tc>
        <w:tc>
          <w:tcPr>
            <w:tcW w:w="936"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both"/>
              <w:rPr>
                <w:rFonts w:ascii="Times New Roman" w:eastAsia="Times New Roman" w:hAnsi="Times New Roman" w:cs="Times New Roman"/>
                <w:b/>
                <w:iCs/>
                <w:sz w:val="24"/>
                <w:szCs w:val="24"/>
                <w:lang w:eastAsia="ru-RU"/>
              </w:rPr>
            </w:pPr>
            <w:r w:rsidRPr="004D1608">
              <w:rPr>
                <w:rFonts w:ascii="Times New Roman" w:eastAsia="Times New Roman" w:hAnsi="Times New Roman" w:cs="Times New Roman"/>
                <w:b/>
                <w:iCs/>
                <w:sz w:val="24"/>
                <w:szCs w:val="24"/>
                <w:lang w:eastAsia="ru-RU"/>
              </w:rPr>
              <w:t>-</w:t>
            </w:r>
          </w:p>
        </w:tc>
      </w:tr>
    </w:tbl>
    <w:p w:rsidR="004D1608" w:rsidRPr="004D1608" w:rsidRDefault="004D1608" w:rsidP="004D1608">
      <w:pPr>
        <w:spacing w:after="0" w:line="240" w:lineRule="auto"/>
        <w:rPr>
          <w:rFonts w:ascii="Times New Roman" w:eastAsia="Times New Roman" w:hAnsi="Times New Roman" w:cs="Times New Roman"/>
          <w:b/>
          <w:color w:val="548DD4" w:themeColor="text2" w:themeTint="99"/>
          <w:sz w:val="24"/>
          <w:szCs w:val="24"/>
          <w:lang w:eastAsia="ru-RU"/>
        </w:rPr>
      </w:pPr>
    </w:p>
    <w:p w:rsidR="004D1608" w:rsidRDefault="004D1608" w:rsidP="004D1608">
      <w:pPr>
        <w:spacing w:after="0" w:line="240" w:lineRule="auto"/>
        <w:ind w:firstLine="360"/>
        <w:jc w:val="center"/>
        <w:rPr>
          <w:rFonts w:ascii="Times New Roman" w:eastAsia="Times New Roman" w:hAnsi="Times New Roman" w:cs="Times New Roman"/>
          <w:b/>
          <w:sz w:val="28"/>
          <w:szCs w:val="28"/>
          <w:lang w:eastAsia="ru-RU"/>
        </w:rPr>
      </w:pPr>
    </w:p>
    <w:p w:rsidR="004D1608" w:rsidRDefault="004D1608" w:rsidP="004D1608">
      <w:pPr>
        <w:spacing w:after="0" w:line="240" w:lineRule="auto"/>
        <w:ind w:firstLine="360"/>
        <w:jc w:val="center"/>
        <w:rPr>
          <w:rFonts w:ascii="Times New Roman" w:eastAsia="Times New Roman" w:hAnsi="Times New Roman" w:cs="Times New Roman"/>
          <w:b/>
          <w:sz w:val="28"/>
          <w:szCs w:val="28"/>
          <w:lang w:eastAsia="ru-RU"/>
        </w:rPr>
      </w:pPr>
    </w:p>
    <w:p w:rsidR="004D1608" w:rsidRPr="004D1608" w:rsidRDefault="004D1608" w:rsidP="004D1608">
      <w:pPr>
        <w:spacing w:after="0" w:line="240" w:lineRule="auto"/>
        <w:ind w:firstLine="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Кадровий  склад</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Упродовж року навчальний заклад  провністю був забезпечений кадрами. </w:t>
      </w:r>
    </w:p>
    <w:p w:rsidR="004D1608" w:rsidRPr="004D1608" w:rsidRDefault="004D1608" w:rsidP="004D1608">
      <w:pPr>
        <w:spacing w:after="0" w:line="240" w:lineRule="auto"/>
        <w:ind w:firstLine="567"/>
        <w:jc w:val="both"/>
        <w:rPr>
          <w:rFonts w:ascii="Times New Roman" w:eastAsia="Times New Roman" w:hAnsi="Times New Roman" w:cs="Times New Roman"/>
          <w:bCs/>
          <w:sz w:val="28"/>
          <w:szCs w:val="28"/>
          <w:lang w:eastAsia="ru-RU"/>
        </w:rPr>
      </w:pPr>
      <w:r w:rsidRPr="004D1608">
        <w:rPr>
          <w:rFonts w:ascii="Times New Roman" w:eastAsia="Times New Roman" w:hAnsi="Times New Roman" w:cs="Times New Roman"/>
          <w:bCs/>
          <w:sz w:val="28"/>
          <w:szCs w:val="28"/>
          <w:lang w:eastAsia="ru-RU"/>
        </w:rPr>
        <w:t xml:space="preserve">У </w:t>
      </w:r>
      <w:r w:rsidRPr="004D1608">
        <w:rPr>
          <w:rFonts w:ascii="Times New Roman" w:eastAsia="Times New Roman" w:hAnsi="Times New Roman" w:cs="Times New Roman"/>
          <w:sz w:val="28"/>
          <w:szCs w:val="28"/>
          <w:lang w:eastAsia="ru-RU"/>
        </w:rPr>
        <w:t xml:space="preserve">2020/2021 </w:t>
      </w:r>
      <w:r w:rsidRPr="004D1608">
        <w:rPr>
          <w:rFonts w:ascii="Times New Roman" w:eastAsia="Times New Roman" w:hAnsi="Times New Roman" w:cs="Times New Roman"/>
          <w:bCs/>
          <w:sz w:val="28"/>
          <w:szCs w:val="28"/>
          <w:lang w:eastAsia="ru-RU"/>
        </w:rPr>
        <w:t xml:space="preserve"> навчальному році у школі працювало 17 педагогічних працівників, у тому числі 1 директор, 2 заступника з навчально-виховної роботи  ( по 0,5 ставки), 1 педагог-організатор ( 0,5 ставки), 1 практичний психолог( 0,25 ставки), 1  соціальий  педагог (  0,25 ставки). </w:t>
      </w:r>
    </w:p>
    <w:p w:rsidR="004D1608" w:rsidRPr="004D1608" w:rsidRDefault="004D1608" w:rsidP="004D1608">
      <w:pPr>
        <w:spacing w:line="240" w:lineRule="auto"/>
        <w:ind w:firstLine="567"/>
        <w:jc w:val="both"/>
        <w:rPr>
          <w:rFonts w:ascii="Times New Roman" w:eastAsia="Times New Roman" w:hAnsi="Times New Roman" w:cs="Times New Roman"/>
          <w:bCs/>
          <w:sz w:val="28"/>
          <w:szCs w:val="28"/>
          <w:lang w:eastAsia="ru-RU"/>
        </w:rPr>
      </w:pPr>
      <w:r w:rsidRPr="004D1608">
        <w:rPr>
          <w:rFonts w:ascii="Times New Roman" w:eastAsia="Times New Roman" w:hAnsi="Times New Roman" w:cs="Times New Roman"/>
          <w:bCs/>
          <w:sz w:val="28"/>
          <w:szCs w:val="28"/>
          <w:lang w:eastAsia="ru-RU"/>
        </w:rPr>
        <w:t>16 вчителів мають повну вищу освіту, 1 вчитель має середню спеціальну освіту.</w:t>
      </w:r>
    </w:p>
    <w:p w:rsidR="004D1608" w:rsidRPr="004D1608" w:rsidRDefault="004D1608" w:rsidP="004D1608">
      <w:pPr>
        <w:spacing w:after="0" w:line="240" w:lineRule="auto"/>
        <w:ind w:firstLine="36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Якісний склад вчителів-предметників має наступний розподіл за кваліфікаційними категоріями:</w:t>
      </w:r>
    </w:p>
    <w:p w:rsidR="004D1608" w:rsidRPr="004D1608" w:rsidRDefault="004D1608" w:rsidP="004D1608">
      <w:pPr>
        <w:spacing w:after="0" w:line="240" w:lineRule="auto"/>
        <w:ind w:firstLine="360"/>
        <w:jc w:val="both"/>
        <w:rPr>
          <w:rFonts w:ascii="Times New Roman" w:eastAsia="Times New Roman" w:hAnsi="Times New Roman" w:cs="Times New Roman"/>
          <w:sz w:val="24"/>
          <w:szCs w:val="24"/>
          <w:lang w:eastAsia="ru-RU"/>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312"/>
        <w:gridCol w:w="1177"/>
        <w:gridCol w:w="1167"/>
        <w:gridCol w:w="459"/>
        <w:gridCol w:w="741"/>
        <w:gridCol w:w="315"/>
        <w:gridCol w:w="862"/>
        <w:gridCol w:w="1257"/>
        <w:gridCol w:w="922"/>
        <w:gridCol w:w="808"/>
        <w:gridCol w:w="48"/>
      </w:tblGrid>
      <w:tr w:rsidR="004D1608" w:rsidRPr="004D1608" w:rsidTr="004D1608">
        <w:trPr>
          <w:gridAfter w:val="1"/>
          <w:wAfter w:w="57" w:type="dxa"/>
          <w:jc w:val="center"/>
        </w:trPr>
        <w:tc>
          <w:tcPr>
            <w:tcW w:w="532" w:type="dxa"/>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both"/>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4380" w:type="dxa"/>
            <w:gridSpan w:val="4"/>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both"/>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Вища категорія</w:t>
            </w:r>
          </w:p>
        </w:tc>
        <w:tc>
          <w:tcPr>
            <w:tcW w:w="886" w:type="dxa"/>
            <w:gridSpan w:val="2"/>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3</w:t>
            </w:r>
          </w:p>
        </w:tc>
        <w:tc>
          <w:tcPr>
            <w:tcW w:w="3745" w:type="dxa"/>
            <w:gridSpan w:val="4"/>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18%</w:t>
            </w:r>
          </w:p>
        </w:tc>
      </w:tr>
      <w:tr w:rsidR="004D1608" w:rsidRPr="004D1608" w:rsidTr="004D1608">
        <w:trPr>
          <w:gridAfter w:val="1"/>
          <w:wAfter w:w="57" w:type="dxa"/>
          <w:jc w:val="center"/>
        </w:trPr>
        <w:tc>
          <w:tcPr>
            <w:tcW w:w="532" w:type="dxa"/>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both"/>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2</w:t>
            </w:r>
          </w:p>
        </w:tc>
        <w:tc>
          <w:tcPr>
            <w:tcW w:w="4380" w:type="dxa"/>
            <w:gridSpan w:val="4"/>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both"/>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І категорія</w:t>
            </w:r>
          </w:p>
        </w:tc>
        <w:tc>
          <w:tcPr>
            <w:tcW w:w="886" w:type="dxa"/>
            <w:gridSpan w:val="2"/>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7</w:t>
            </w:r>
          </w:p>
        </w:tc>
        <w:tc>
          <w:tcPr>
            <w:tcW w:w="3745" w:type="dxa"/>
            <w:gridSpan w:val="4"/>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41%</w:t>
            </w:r>
          </w:p>
        </w:tc>
      </w:tr>
      <w:tr w:rsidR="004D1608" w:rsidRPr="004D1608" w:rsidTr="004D1608">
        <w:trPr>
          <w:gridAfter w:val="1"/>
          <w:wAfter w:w="57" w:type="dxa"/>
          <w:jc w:val="center"/>
        </w:trPr>
        <w:tc>
          <w:tcPr>
            <w:tcW w:w="532" w:type="dxa"/>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both"/>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3</w:t>
            </w:r>
          </w:p>
        </w:tc>
        <w:tc>
          <w:tcPr>
            <w:tcW w:w="4380" w:type="dxa"/>
            <w:gridSpan w:val="4"/>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both"/>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ІІ категорія</w:t>
            </w:r>
          </w:p>
        </w:tc>
        <w:tc>
          <w:tcPr>
            <w:tcW w:w="886" w:type="dxa"/>
            <w:gridSpan w:val="2"/>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3</w:t>
            </w:r>
          </w:p>
        </w:tc>
        <w:tc>
          <w:tcPr>
            <w:tcW w:w="3745" w:type="dxa"/>
            <w:gridSpan w:val="4"/>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18%</w:t>
            </w:r>
          </w:p>
        </w:tc>
      </w:tr>
      <w:tr w:rsidR="004D1608" w:rsidRPr="004D1608" w:rsidTr="004D1608">
        <w:trPr>
          <w:gridAfter w:val="1"/>
          <w:wAfter w:w="57" w:type="dxa"/>
          <w:jc w:val="center"/>
        </w:trPr>
        <w:tc>
          <w:tcPr>
            <w:tcW w:w="532" w:type="dxa"/>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both"/>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4</w:t>
            </w:r>
          </w:p>
        </w:tc>
        <w:tc>
          <w:tcPr>
            <w:tcW w:w="4380" w:type="dxa"/>
            <w:gridSpan w:val="4"/>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both"/>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Спеціаліст</w:t>
            </w:r>
          </w:p>
        </w:tc>
        <w:tc>
          <w:tcPr>
            <w:tcW w:w="886" w:type="dxa"/>
            <w:gridSpan w:val="2"/>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4</w:t>
            </w:r>
          </w:p>
        </w:tc>
        <w:tc>
          <w:tcPr>
            <w:tcW w:w="3745" w:type="dxa"/>
            <w:gridSpan w:val="4"/>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23%</w:t>
            </w:r>
          </w:p>
        </w:tc>
      </w:tr>
      <w:tr w:rsidR="004D1608" w:rsidRPr="004D1608" w:rsidTr="004D1608">
        <w:trPr>
          <w:gridAfter w:val="1"/>
          <w:wAfter w:w="57" w:type="dxa"/>
          <w:jc w:val="center"/>
        </w:trPr>
        <w:tc>
          <w:tcPr>
            <w:tcW w:w="532"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both"/>
              <w:rPr>
                <w:rFonts w:ascii="Times New Roman" w:eastAsia="Times New Roman" w:hAnsi="Times New Roman" w:cs="Times New Roman"/>
                <w:sz w:val="24"/>
                <w:szCs w:val="24"/>
                <w:lang w:eastAsia="ru-RU"/>
              </w:rPr>
            </w:pPr>
          </w:p>
        </w:tc>
        <w:tc>
          <w:tcPr>
            <w:tcW w:w="4380" w:type="dxa"/>
            <w:gridSpan w:val="4"/>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both"/>
              <w:rPr>
                <w:rFonts w:ascii="Times New Roman" w:eastAsia="Times New Roman" w:hAnsi="Times New Roman" w:cs="Times New Roman"/>
                <w:sz w:val="24"/>
                <w:szCs w:val="24"/>
                <w:lang w:eastAsia="ru-RU"/>
              </w:rPr>
            </w:pPr>
          </w:p>
        </w:tc>
        <w:tc>
          <w:tcPr>
            <w:tcW w:w="886"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c>
          <w:tcPr>
            <w:tcW w:w="3745" w:type="dxa"/>
            <w:gridSpan w:val="4"/>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r>
      <w:tr w:rsidR="004D1608" w:rsidRPr="004D1608" w:rsidTr="004D1608">
        <w:tblPrEx>
          <w:tblLook w:val="01E0" w:firstRow="1" w:lastRow="1" w:firstColumn="1" w:lastColumn="1" w:noHBand="0" w:noVBand="0"/>
        </w:tblPrEx>
        <w:trPr>
          <w:jc w:val="center"/>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Предмет викладання</w:t>
            </w:r>
          </w:p>
        </w:tc>
        <w:tc>
          <w:tcPr>
            <w:tcW w:w="1139" w:type="dxa"/>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Кількість вчителів</w:t>
            </w:r>
          </w:p>
        </w:tc>
        <w:tc>
          <w:tcPr>
            <w:tcW w:w="1089" w:type="dxa"/>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Вища категорія</w:t>
            </w:r>
          </w:p>
        </w:tc>
        <w:tc>
          <w:tcPr>
            <w:tcW w:w="1138" w:type="dxa"/>
            <w:gridSpan w:val="2"/>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І</w:t>
            </w:r>
          </w:p>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категорія</w:t>
            </w:r>
          </w:p>
        </w:tc>
        <w:tc>
          <w:tcPr>
            <w:tcW w:w="1138" w:type="dxa"/>
            <w:gridSpan w:val="2"/>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ІІ</w:t>
            </w:r>
          </w:p>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категорія</w:t>
            </w:r>
          </w:p>
        </w:tc>
        <w:tc>
          <w:tcPr>
            <w:tcW w:w="1098" w:type="dxa"/>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спеціаліст</w:t>
            </w:r>
          </w:p>
        </w:tc>
        <w:tc>
          <w:tcPr>
            <w:tcW w:w="960" w:type="dxa"/>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З них мають звання</w:t>
            </w:r>
          </w:p>
        </w:tc>
        <w:tc>
          <w:tcPr>
            <w:tcW w:w="865" w:type="dxa"/>
            <w:gridSpan w:val="2"/>
            <w:tcBorders>
              <w:top w:val="single" w:sz="4" w:space="0" w:color="auto"/>
              <w:left w:val="single" w:sz="4" w:space="0" w:color="auto"/>
              <w:bottom w:val="single" w:sz="4" w:space="0" w:color="auto"/>
              <w:right w:val="single" w:sz="4" w:space="0" w:color="auto"/>
            </w:tcBorders>
            <w:vAlign w:val="center"/>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Прим.</w:t>
            </w:r>
          </w:p>
        </w:tc>
      </w:tr>
      <w:tr w:rsidR="004D1608" w:rsidRPr="004D1608" w:rsidTr="004D1608">
        <w:tblPrEx>
          <w:tblLook w:val="01E0" w:firstRow="1" w:lastRow="1" w:firstColumn="1" w:lastColumn="1" w:noHBand="0" w:noVBand="0"/>
        </w:tblPrEx>
        <w:trPr>
          <w:trHeight w:val="115"/>
          <w:jc w:val="center"/>
        </w:trPr>
        <w:tc>
          <w:tcPr>
            <w:tcW w:w="2173" w:type="dxa"/>
            <w:gridSpan w:val="2"/>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Початкові класи</w:t>
            </w:r>
          </w:p>
        </w:tc>
        <w:tc>
          <w:tcPr>
            <w:tcW w:w="113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3</w:t>
            </w:r>
          </w:p>
        </w:tc>
        <w:tc>
          <w:tcPr>
            <w:tcW w:w="108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098"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960"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c>
          <w:tcPr>
            <w:tcW w:w="865"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r>
      <w:tr w:rsidR="004D1608" w:rsidRPr="004D1608" w:rsidTr="004D1608">
        <w:tblPrEx>
          <w:tblLook w:val="01E0" w:firstRow="1" w:lastRow="1" w:firstColumn="1" w:lastColumn="1" w:noHBand="0" w:noVBand="0"/>
        </w:tblPrEx>
        <w:trPr>
          <w:trHeight w:val="553"/>
          <w:jc w:val="center"/>
        </w:trPr>
        <w:tc>
          <w:tcPr>
            <w:tcW w:w="2173" w:type="dxa"/>
            <w:gridSpan w:val="2"/>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Українська мова</w:t>
            </w:r>
          </w:p>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та література</w:t>
            </w:r>
          </w:p>
        </w:tc>
        <w:tc>
          <w:tcPr>
            <w:tcW w:w="113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3</w:t>
            </w:r>
          </w:p>
        </w:tc>
        <w:tc>
          <w:tcPr>
            <w:tcW w:w="108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2</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098"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960"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c>
          <w:tcPr>
            <w:tcW w:w="865"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r>
      <w:tr w:rsidR="004D1608" w:rsidRPr="004D1608" w:rsidTr="004D1608">
        <w:tblPrEx>
          <w:tblLook w:val="01E0" w:firstRow="1" w:lastRow="1" w:firstColumn="1" w:lastColumn="1" w:noHBand="0" w:noVBand="0"/>
        </w:tblPrEx>
        <w:trPr>
          <w:trHeight w:val="270"/>
          <w:jc w:val="center"/>
        </w:trPr>
        <w:tc>
          <w:tcPr>
            <w:tcW w:w="2173" w:type="dxa"/>
            <w:gridSpan w:val="2"/>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Російська мова</w:t>
            </w:r>
          </w:p>
        </w:tc>
        <w:tc>
          <w:tcPr>
            <w:tcW w:w="113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08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098"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c>
          <w:tcPr>
            <w:tcW w:w="865"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r>
      <w:tr w:rsidR="004D1608" w:rsidRPr="004D1608" w:rsidTr="004D1608">
        <w:tblPrEx>
          <w:tblLook w:val="01E0" w:firstRow="1" w:lastRow="1" w:firstColumn="1" w:lastColumn="1" w:noHBand="0" w:noVBand="0"/>
        </w:tblPrEx>
        <w:trPr>
          <w:trHeight w:val="270"/>
          <w:jc w:val="center"/>
        </w:trPr>
        <w:tc>
          <w:tcPr>
            <w:tcW w:w="2173" w:type="dxa"/>
            <w:gridSpan w:val="2"/>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Англійська мова</w:t>
            </w:r>
          </w:p>
        </w:tc>
        <w:tc>
          <w:tcPr>
            <w:tcW w:w="113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2</w:t>
            </w:r>
          </w:p>
        </w:tc>
        <w:tc>
          <w:tcPr>
            <w:tcW w:w="108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098"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960"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c>
          <w:tcPr>
            <w:tcW w:w="865"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r>
      <w:tr w:rsidR="004D1608" w:rsidRPr="004D1608" w:rsidTr="004D1608">
        <w:tblPrEx>
          <w:tblLook w:val="01E0" w:firstRow="1" w:lastRow="1" w:firstColumn="1" w:lastColumn="1" w:noHBand="0" w:noVBand="0"/>
        </w:tblPrEx>
        <w:trPr>
          <w:trHeight w:val="270"/>
          <w:jc w:val="center"/>
        </w:trPr>
        <w:tc>
          <w:tcPr>
            <w:tcW w:w="2173" w:type="dxa"/>
            <w:gridSpan w:val="2"/>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Історія</w:t>
            </w:r>
          </w:p>
        </w:tc>
        <w:tc>
          <w:tcPr>
            <w:tcW w:w="113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2</w:t>
            </w:r>
          </w:p>
        </w:tc>
        <w:tc>
          <w:tcPr>
            <w:tcW w:w="108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098"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960"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c>
          <w:tcPr>
            <w:tcW w:w="865"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r>
      <w:tr w:rsidR="004D1608" w:rsidRPr="004D1608" w:rsidTr="004D1608">
        <w:tblPrEx>
          <w:tblLook w:val="01E0" w:firstRow="1" w:lastRow="1" w:firstColumn="1" w:lastColumn="1" w:noHBand="0" w:noVBand="0"/>
        </w:tblPrEx>
        <w:trPr>
          <w:trHeight w:val="270"/>
          <w:jc w:val="center"/>
        </w:trPr>
        <w:tc>
          <w:tcPr>
            <w:tcW w:w="2173" w:type="dxa"/>
            <w:gridSpan w:val="2"/>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Математика</w:t>
            </w:r>
          </w:p>
        </w:tc>
        <w:tc>
          <w:tcPr>
            <w:tcW w:w="113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2</w:t>
            </w:r>
          </w:p>
        </w:tc>
        <w:tc>
          <w:tcPr>
            <w:tcW w:w="108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098"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c>
          <w:tcPr>
            <w:tcW w:w="865"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r>
      <w:tr w:rsidR="004D1608" w:rsidRPr="004D1608" w:rsidTr="004D1608">
        <w:tblPrEx>
          <w:tblLook w:val="01E0" w:firstRow="1" w:lastRow="1" w:firstColumn="1" w:lastColumn="1" w:noHBand="0" w:noVBand="0"/>
        </w:tblPrEx>
        <w:trPr>
          <w:trHeight w:val="270"/>
          <w:jc w:val="center"/>
        </w:trPr>
        <w:tc>
          <w:tcPr>
            <w:tcW w:w="2173" w:type="dxa"/>
            <w:gridSpan w:val="2"/>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Інформатика</w:t>
            </w:r>
          </w:p>
        </w:tc>
        <w:tc>
          <w:tcPr>
            <w:tcW w:w="113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08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098"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c>
          <w:tcPr>
            <w:tcW w:w="865"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r>
      <w:tr w:rsidR="004D1608" w:rsidRPr="004D1608" w:rsidTr="004D1608">
        <w:tblPrEx>
          <w:tblLook w:val="01E0" w:firstRow="1" w:lastRow="1" w:firstColumn="1" w:lastColumn="1" w:noHBand="0" w:noVBand="0"/>
        </w:tblPrEx>
        <w:trPr>
          <w:trHeight w:val="270"/>
          <w:jc w:val="center"/>
        </w:trPr>
        <w:tc>
          <w:tcPr>
            <w:tcW w:w="2173" w:type="dxa"/>
            <w:gridSpan w:val="2"/>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Географія</w:t>
            </w:r>
          </w:p>
        </w:tc>
        <w:tc>
          <w:tcPr>
            <w:tcW w:w="113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08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098"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c>
          <w:tcPr>
            <w:tcW w:w="865"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r>
      <w:tr w:rsidR="004D1608" w:rsidRPr="004D1608" w:rsidTr="004D1608">
        <w:tblPrEx>
          <w:tblLook w:val="01E0" w:firstRow="1" w:lastRow="1" w:firstColumn="1" w:lastColumn="1" w:noHBand="0" w:noVBand="0"/>
        </w:tblPrEx>
        <w:trPr>
          <w:trHeight w:val="270"/>
          <w:jc w:val="center"/>
        </w:trPr>
        <w:tc>
          <w:tcPr>
            <w:tcW w:w="2173" w:type="dxa"/>
            <w:gridSpan w:val="2"/>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Фізика</w:t>
            </w:r>
          </w:p>
        </w:tc>
        <w:tc>
          <w:tcPr>
            <w:tcW w:w="113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2</w:t>
            </w:r>
          </w:p>
        </w:tc>
        <w:tc>
          <w:tcPr>
            <w:tcW w:w="108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098"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c>
          <w:tcPr>
            <w:tcW w:w="865"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r>
      <w:tr w:rsidR="004D1608" w:rsidRPr="004D1608" w:rsidTr="004D1608">
        <w:tblPrEx>
          <w:tblLook w:val="01E0" w:firstRow="1" w:lastRow="1" w:firstColumn="1" w:lastColumn="1" w:noHBand="0" w:noVBand="0"/>
        </w:tblPrEx>
        <w:trPr>
          <w:trHeight w:val="270"/>
          <w:jc w:val="center"/>
        </w:trPr>
        <w:tc>
          <w:tcPr>
            <w:tcW w:w="2173" w:type="dxa"/>
            <w:gridSpan w:val="2"/>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Біологія</w:t>
            </w:r>
          </w:p>
        </w:tc>
        <w:tc>
          <w:tcPr>
            <w:tcW w:w="113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2</w:t>
            </w:r>
          </w:p>
        </w:tc>
        <w:tc>
          <w:tcPr>
            <w:tcW w:w="108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098"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c>
          <w:tcPr>
            <w:tcW w:w="865"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r>
      <w:tr w:rsidR="004D1608" w:rsidRPr="004D1608" w:rsidTr="004D1608">
        <w:tblPrEx>
          <w:tblLook w:val="01E0" w:firstRow="1" w:lastRow="1" w:firstColumn="1" w:lastColumn="1" w:noHBand="0" w:noVBand="0"/>
        </w:tblPrEx>
        <w:trPr>
          <w:trHeight w:val="270"/>
          <w:jc w:val="center"/>
        </w:trPr>
        <w:tc>
          <w:tcPr>
            <w:tcW w:w="2173" w:type="dxa"/>
            <w:gridSpan w:val="2"/>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Хімія</w:t>
            </w:r>
          </w:p>
        </w:tc>
        <w:tc>
          <w:tcPr>
            <w:tcW w:w="113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2</w:t>
            </w:r>
          </w:p>
        </w:tc>
        <w:tc>
          <w:tcPr>
            <w:tcW w:w="108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098"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c>
          <w:tcPr>
            <w:tcW w:w="865"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r>
      <w:tr w:rsidR="004D1608" w:rsidRPr="004D1608" w:rsidTr="004D1608">
        <w:tblPrEx>
          <w:tblLook w:val="01E0" w:firstRow="1" w:lastRow="1" w:firstColumn="1" w:lastColumn="1" w:noHBand="0" w:noVBand="0"/>
        </w:tblPrEx>
        <w:trPr>
          <w:trHeight w:val="270"/>
          <w:jc w:val="center"/>
        </w:trPr>
        <w:tc>
          <w:tcPr>
            <w:tcW w:w="2173" w:type="dxa"/>
            <w:gridSpan w:val="2"/>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Трудове навчання</w:t>
            </w:r>
          </w:p>
        </w:tc>
        <w:tc>
          <w:tcPr>
            <w:tcW w:w="113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2</w:t>
            </w:r>
          </w:p>
        </w:tc>
        <w:tc>
          <w:tcPr>
            <w:tcW w:w="108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098"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c>
          <w:tcPr>
            <w:tcW w:w="865"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r>
      <w:tr w:rsidR="004D1608" w:rsidRPr="004D1608" w:rsidTr="004D1608">
        <w:tblPrEx>
          <w:tblLook w:val="01E0" w:firstRow="1" w:lastRow="1" w:firstColumn="1" w:lastColumn="1" w:noHBand="0" w:noVBand="0"/>
        </w:tblPrEx>
        <w:trPr>
          <w:trHeight w:val="553"/>
          <w:jc w:val="center"/>
        </w:trPr>
        <w:tc>
          <w:tcPr>
            <w:tcW w:w="2173" w:type="dxa"/>
            <w:gridSpan w:val="2"/>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Музичне</w:t>
            </w:r>
          </w:p>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мистецтво</w:t>
            </w:r>
          </w:p>
        </w:tc>
        <w:tc>
          <w:tcPr>
            <w:tcW w:w="113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08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098"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c>
          <w:tcPr>
            <w:tcW w:w="865"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r>
      <w:tr w:rsidR="004D1608" w:rsidRPr="004D1608" w:rsidTr="004D1608">
        <w:tblPrEx>
          <w:tblLook w:val="01E0" w:firstRow="1" w:lastRow="1" w:firstColumn="1" w:lastColumn="1" w:noHBand="0" w:noVBand="0"/>
        </w:tblPrEx>
        <w:trPr>
          <w:trHeight w:val="553"/>
          <w:jc w:val="center"/>
        </w:trPr>
        <w:tc>
          <w:tcPr>
            <w:tcW w:w="2173" w:type="dxa"/>
            <w:gridSpan w:val="2"/>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Образотворче мистецтво</w:t>
            </w:r>
          </w:p>
        </w:tc>
        <w:tc>
          <w:tcPr>
            <w:tcW w:w="113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08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098"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c>
          <w:tcPr>
            <w:tcW w:w="865"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r>
      <w:tr w:rsidR="004D1608" w:rsidRPr="004D1608" w:rsidTr="004D1608">
        <w:tblPrEx>
          <w:tblLook w:val="01E0" w:firstRow="1" w:lastRow="1" w:firstColumn="1" w:lastColumn="1" w:noHBand="0" w:noVBand="0"/>
        </w:tblPrEx>
        <w:trPr>
          <w:trHeight w:val="553"/>
          <w:jc w:val="center"/>
        </w:trPr>
        <w:tc>
          <w:tcPr>
            <w:tcW w:w="2173" w:type="dxa"/>
            <w:gridSpan w:val="2"/>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Основи здоровя</w:t>
            </w:r>
          </w:p>
        </w:tc>
        <w:tc>
          <w:tcPr>
            <w:tcW w:w="113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08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098"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c>
          <w:tcPr>
            <w:tcW w:w="865"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r>
      <w:tr w:rsidR="004D1608" w:rsidRPr="004D1608" w:rsidTr="004D1608">
        <w:tblPrEx>
          <w:tblLook w:val="01E0" w:firstRow="1" w:lastRow="1" w:firstColumn="1" w:lastColumn="1" w:noHBand="0" w:noVBand="0"/>
        </w:tblPrEx>
        <w:trPr>
          <w:trHeight w:val="257"/>
          <w:jc w:val="center"/>
        </w:trPr>
        <w:tc>
          <w:tcPr>
            <w:tcW w:w="2173" w:type="dxa"/>
            <w:gridSpan w:val="2"/>
            <w:tcBorders>
              <w:top w:val="single" w:sz="4" w:space="0" w:color="auto"/>
              <w:left w:val="single" w:sz="4" w:space="0" w:color="auto"/>
              <w:bottom w:val="single" w:sz="4" w:space="0" w:color="auto"/>
              <w:right w:val="single" w:sz="4" w:space="0" w:color="auto"/>
            </w:tcBorders>
            <w:hideMark/>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Фізична культура</w:t>
            </w:r>
          </w:p>
        </w:tc>
        <w:tc>
          <w:tcPr>
            <w:tcW w:w="113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089"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1138"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1098"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c>
          <w:tcPr>
            <w:tcW w:w="960" w:type="dxa"/>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c>
          <w:tcPr>
            <w:tcW w:w="865" w:type="dxa"/>
            <w:gridSpan w:val="2"/>
            <w:tcBorders>
              <w:top w:val="single" w:sz="4" w:space="0" w:color="auto"/>
              <w:left w:val="single" w:sz="4" w:space="0" w:color="auto"/>
              <w:bottom w:val="single" w:sz="4" w:space="0" w:color="auto"/>
              <w:right w:val="single" w:sz="4" w:space="0" w:color="auto"/>
            </w:tcBorders>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p>
        </w:tc>
      </w:tr>
    </w:tbl>
    <w:p w:rsidR="004D1608" w:rsidRPr="004D1608" w:rsidRDefault="004D1608" w:rsidP="004D1608">
      <w:pPr>
        <w:spacing w:after="0" w:line="240" w:lineRule="auto"/>
        <w:ind w:firstLine="360"/>
        <w:jc w:val="both"/>
        <w:rPr>
          <w:rFonts w:ascii="Times New Roman" w:eastAsia="Times New Roman" w:hAnsi="Times New Roman" w:cs="Times New Roman"/>
          <w:sz w:val="24"/>
          <w:szCs w:val="24"/>
          <w:lang w:eastAsia="ru-RU"/>
        </w:rPr>
      </w:pPr>
    </w:p>
    <w:p w:rsidR="004D1608" w:rsidRPr="004D1608" w:rsidRDefault="004D1608" w:rsidP="004D1608">
      <w:pPr>
        <w:spacing w:after="0" w:line="240" w:lineRule="auto"/>
        <w:ind w:firstLine="360"/>
        <w:jc w:val="both"/>
        <w:rPr>
          <w:rFonts w:ascii="Times New Roman" w:eastAsia="Times New Roman" w:hAnsi="Times New Roman" w:cs="Times New Roman"/>
          <w:sz w:val="24"/>
          <w:szCs w:val="24"/>
          <w:lang w:eastAsia="ru-RU"/>
        </w:rPr>
      </w:pPr>
    </w:p>
    <w:p w:rsidR="004D1608" w:rsidRDefault="004D1608" w:rsidP="004D1608">
      <w:pPr>
        <w:spacing w:after="0" w:line="240" w:lineRule="auto"/>
        <w:ind w:firstLine="360"/>
        <w:jc w:val="both"/>
        <w:rPr>
          <w:rFonts w:ascii="Times New Roman" w:eastAsia="Times New Roman" w:hAnsi="Times New Roman" w:cs="Times New Roman"/>
          <w:sz w:val="28"/>
          <w:szCs w:val="28"/>
          <w:lang w:eastAsia="ru-RU"/>
        </w:rPr>
      </w:pPr>
    </w:p>
    <w:p w:rsidR="004D1608" w:rsidRDefault="004D1608" w:rsidP="004D1608">
      <w:pPr>
        <w:spacing w:after="0" w:line="240" w:lineRule="auto"/>
        <w:ind w:firstLine="360"/>
        <w:jc w:val="both"/>
        <w:rPr>
          <w:rFonts w:ascii="Times New Roman" w:eastAsia="Times New Roman" w:hAnsi="Times New Roman" w:cs="Times New Roman"/>
          <w:sz w:val="28"/>
          <w:szCs w:val="28"/>
          <w:lang w:eastAsia="ru-RU"/>
        </w:rPr>
      </w:pPr>
    </w:p>
    <w:p w:rsidR="004D1608" w:rsidRDefault="004D1608" w:rsidP="004D1608">
      <w:pPr>
        <w:spacing w:after="0" w:line="240" w:lineRule="auto"/>
        <w:ind w:firstLine="360"/>
        <w:jc w:val="both"/>
        <w:rPr>
          <w:rFonts w:ascii="Times New Roman" w:eastAsia="Times New Roman" w:hAnsi="Times New Roman" w:cs="Times New Roman"/>
          <w:sz w:val="28"/>
          <w:szCs w:val="28"/>
          <w:lang w:eastAsia="ru-RU"/>
        </w:rPr>
      </w:pPr>
    </w:p>
    <w:p w:rsidR="004D1608" w:rsidRDefault="004D1608" w:rsidP="004D1608">
      <w:pPr>
        <w:spacing w:after="0" w:line="240" w:lineRule="auto"/>
        <w:ind w:firstLine="360"/>
        <w:jc w:val="both"/>
        <w:rPr>
          <w:rFonts w:ascii="Times New Roman" w:eastAsia="Times New Roman" w:hAnsi="Times New Roman" w:cs="Times New Roman"/>
          <w:sz w:val="28"/>
          <w:szCs w:val="28"/>
          <w:lang w:eastAsia="ru-RU"/>
        </w:rPr>
      </w:pPr>
    </w:p>
    <w:p w:rsidR="004D1608" w:rsidRPr="004D1608" w:rsidRDefault="004D1608" w:rsidP="004D1608">
      <w:pPr>
        <w:spacing w:after="0" w:line="240" w:lineRule="auto"/>
        <w:ind w:firstLine="36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Якісний склад вчителів-предметників має наступний розподіл за віковими категоріями:</w:t>
      </w:r>
    </w:p>
    <w:p w:rsidR="004D1608" w:rsidRPr="004D1608" w:rsidRDefault="004D1608" w:rsidP="004D1608">
      <w:pPr>
        <w:spacing w:after="0" w:line="240" w:lineRule="auto"/>
        <w:ind w:firstLine="360"/>
        <w:jc w:val="both"/>
        <w:rPr>
          <w:rFonts w:ascii="Times New Roman" w:eastAsia="Times New Roman" w:hAnsi="Times New Roman" w:cs="Times New Roman"/>
          <w:sz w:val="24"/>
          <w:szCs w:val="24"/>
          <w:lang w:eastAsia="ru-RU"/>
        </w:rPr>
      </w:pPr>
    </w:p>
    <w:tbl>
      <w:tblPr>
        <w:tblStyle w:val="afff"/>
        <w:tblW w:w="0" w:type="auto"/>
        <w:tblLook w:val="04A0" w:firstRow="1" w:lastRow="0" w:firstColumn="1" w:lastColumn="0" w:noHBand="0" w:noVBand="1"/>
      </w:tblPr>
      <w:tblGrid>
        <w:gridCol w:w="1595"/>
        <w:gridCol w:w="1595"/>
        <w:gridCol w:w="1595"/>
        <w:gridCol w:w="1595"/>
        <w:gridCol w:w="1595"/>
        <w:gridCol w:w="1596"/>
      </w:tblGrid>
      <w:tr w:rsidR="004D1608" w:rsidRPr="004D1608" w:rsidTr="004D1608">
        <w:tc>
          <w:tcPr>
            <w:tcW w:w="1595" w:type="dxa"/>
          </w:tcPr>
          <w:p w:rsidR="004D1608" w:rsidRPr="004D1608" w:rsidRDefault="004D1608" w:rsidP="004D1608">
            <w:pPr>
              <w:jc w:val="both"/>
              <w:rPr>
                <w:sz w:val="24"/>
                <w:szCs w:val="24"/>
              </w:rPr>
            </w:pPr>
          </w:p>
        </w:tc>
        <w:tc>
          <w:tcPr>
            <w:tcW w:w="1595" w:type="dxa"/>
          </w:tcPr>
          <w:p w:rsidR="004D1608" w:rsidRPr="004D1608" w:rsidRDefault="004D1608" w:rsidP="004D1608">
            <w:pPr>
              <w:jc w:val="both"/>
              <w:rPr>
                <w:sz w:val="24"/>
                <w:szCs w:val="24"/>
              </w:rPr>
            </w:pPr>
            <w:r w:rsidRPr="004D1608">
              <w:rPr>
                <w:sz w:val="24"/>
                <w:szCs w:val="24"/>
              </w:rPr>
              <w:t>До 30 років</w:t>
            </w:r>
          </w:p>
        </w:tc>
        <w:tc>
          <w:tcPr>
            <w:tcW w:w="1595" w:type="dxa"/>
          </w:tcPr>
          <w:p w:rsidR="004D1608" w:rsidRPr="004D1608" w:rsidRDefault="004D1608" w:rsidP="004D1608">
            <w:pPr>
              <w:jc w:val="both"/>
              <w:rPr>
                <w:sz w:val="24"/>
                <w:szCs w:val="24"/>
              </w:rPr>
            </w:pPr>
            <w:r w:rsidRPr="004D1608">
              <w:rPr>
                <w:sz w:val="24"/>
                <w:szCs w:val="24"/>
              </w:rPr>
              <w:t>30-39 років</w:t>
            </w:r>
          </w:p>
        </w:tc>
        <w:tc>
          <w:tcPr>
            <w:tcW w:w="1595" w:type="dxa"/>
          </w:tcPr>
          <w:p w:rsidR="004D1608" w:rsidRPr="004D1608" w:rsidRDefault="004D1608" w:rsidP="004D1608">
            <w:pPr>
              <w:jc w:val="both"/>
              <w:rPr>
                <w:sz w:val="24"/>
                <w:szCs w:val="24"/>
              </w:rPr>
            </w:pPr>
            <w:r w:rsidRPr="004D1608">
              <w:rPr>
                <w:sz w:val="24"/>
                <w:szCs w:val="24"/>
              </w:rPr>
              <w:t>39-49 років</w:t>
            </w:r>
          </w:p>
        </w:tc>
        <w:tc>
          <w:tcPr>
            <w:tcW w:w="1595" w:type="dxa"/>
          </w:tcPr>
          <w:p w:rsidR="004D1608" w:rsidRPr="004D1608" w:rsidRDefault="004D1608" w:rsidP="004D1608">
            <w:pPr>
              <w:jc w:val="both"/>
              <w:rPr>
                <w:sz w:val="24"/>
                <w:szCs w:val="24"/>
              </w:rPr>
            </w:pPr>
            <w:r w:rsidRPr="004D1608">
              <w:rPr>
                <w:sz w:val="24"/>
                <w:szCs w:val="24"/>
              </w:rPr>
              <w:t xml:space="preserve">49-59 років </w:t>
            </w:r>
          </w:p>
        </w:tc>
        <w:tc>
          <w:tcPr>
            <w:tcW w:w="1596" w:type="dxa"/>
          </w:tcPr>
          <w:p w:rsidR="004D1608" w:rsidRPr="004D1608" w:rsidRDefault="004D1608" w:rsidP="004D1608">
            <w:pPr>
              <w:jc w:val="both"/>
              <w:rPr>
                <w:sz w:val="24"/>
                <w:szCs w:val="24"/>
              </w:rPr>
            </w:pPr>
            <w:r w:rsidRPr="004D1608">
              <w:rPr>
                <w:sz w:val="24"/>
                <w:szCs w:val="24"/>
              </w:rPr>
              <w:t xml:space="preserve"> 60 і більше</w:t>
            </w:r>
          </w:p>
        </w:tc>
      </w:tr>
      <w:tr w:rsidR="004D1608" w:rsidRPr="004D1608" w:rsidTr="004D1608">
        <w:tc>
          <w:tcPr>
            <w:tcW w:w="1595" w:type="dxa"/>
          </w:tcPr>
          <w:p w:rsidR="004D1608" w:rsidRPr="004D1608" w:rsidRDefault="004D1608" w:rsidP="004D1608">
            <w:pPr>
              <w:jc w:val="both"/>
              <w:rPr>
                <w:sz w:val="24"/>
                <w:szCs w:val="24"/>
              </w:rPr>
            </w:pPr>
            <w:r w:rsidRPr="004D1608">
              <w:rPr>
                <w:sz w:val="24"/>
                <w:szCs w:val="24"/>
              </w:rPr>
              <w:t>Кількість пед..прац-в</w:t>
            </w:r>
          </w:p>
        </w:tc>
        <w:tc>
          <w:tcPr>
            <w:tcW w:w="1595" w:type="dxa"/>
          </w:tcPr>
          <w:p w:rsidR="004D1608" w:rsidRPr="004D1608" w:rsidRDefault="004D1608" w:rsidP="004D1608">
            <w:pPr>
              <w:jc w:val="center"/>
              <w:rPr>
                <w:sz w:val="24"/>
                <w:szCs w:val="24"/>
              </w:rPr>
            </w:pPr>
            <w:r w:rsidRPr="004D1608">
              <w:rPr>
                <w:sz w:val="24"/>
                <w:szCs w:val="24"/>
              </w:rPr>
              <w:t>2</w:t>
            </w:r>
          </w:p>
        </w:tc>
        <w:tc>
          <w:tcPr>
            <w:tcW w:w="1595" w:type="dxa"/>
          </w:tcPr>
          <w:p w:rsidR="004D1608" w:rsidRPr="004D1608" w:rsidRDefault="004D1608" w:rsidP="004D1608">
            <w:pPr>
              <w:jc w:val="center"/>
              <w:rPr>
                <w:sz w:val="24"/>
                <w:szCs w:val="24"/>
              </w:rPr>
            </w:pPr>
            <w:r w:rsidRPr="004D1608">
              <w:rPr>
                <w:sz w:val="24"/>
                <w:szCs w:val="24"/>
              </w:rPr>
              <w:t>4</w:t>
            </w:r>
          </w:p>
        </w:tc>
        <w:tc>
          <w:tcPr>
            <w:tcW w:w="1595" w:type="dxa"/>
          </w:tcPr>
          <w:p w:rsidR="004D1608" w:rsidRPr="004D1608" w:rsidRDefault="004D1608" w:rsidP="004D1608">
            <w:pPr>
              <w:jc w:val="center"/>
              <w:rPr>
                <w:sz w:val="24"/>
                <w:szCs w:val="24"/>
              </w:rPr>
            </w:pPr>
            <w:r w:rsidRPr="004D1608">
              <w:rPr>
                <w:sz w:val="24"/>
                <w:szCs w:val="24"/>
              </w:rPr>
              <w:t>5</w:t>
            </w:r>
          </w:p>
        </w:tc>
        <w:tc>
          <w:tcPr>
            <w:tcW w:w="1595" w:type="dxa"/>
          </w:tcPr>
          <w:p w:rsidR="004D1608" w:rsidRPr="004D1608" w:rsidRDefault="004D1608" w:rsidP="004D1608">
            <w:pPr>
              <w:jc w:val="center"/>
              <w:rPr>
                <w:sz w:val="24"/>
                <w:szCs w:val="24"/>
              </w:rPr>
            </w:pPr>
            <w:r w:rsidRPr="004D1608">
              <w:rPr>
                <w:sz w:val="24"/>
                <w:szCs w:val="24"/>
              </w:rPr>
              <w:t>4</w:t>
            </w:r>
          </w:p>
        </w:tc>
        <w:tc>
          <w:tcPr>
            <w:tcW w:w="1596" w:type="dxa"/>
          </w:tcPr>
          <w:p w:rsidR="004D1608" w:rsidRPr="004D1608" w:rsidRDefault="004D1608" w:rsidP="004D1608">
            <w:pPr>
              <w:jc w:val="center"/>
              <w:rPr>
                <w:sz w:val="24"/>
                <w:szCs w:val="24"/>
              </w:rPr>
            </w:pPr>
            <w:r w:rsidRPr="004D1608">
              <w:rPr>
                <w:sz w:val="24"/>
                <w:szCs w:val="24"/>
              </w:rPr>
              <w:t>2</w:t>
            </w:r>
          </w:p>
        </w:tc>
      </w:tr>
    </w:tbl>
    <w:p w:rsidR="004D1608" w:rsidRPr="004D1608" w:rsidRDefault="004D1608" w:rsidP="004D1608">
      <w:pPr>
        <w:spacing w:after="0" w:line="240" w:lineRule="auto"/>
        <w:ind w:firstLine="360"/>
        <w:jc w:val="both"/>
        <w:rPr>
          <w:rFonts w:ascii="Times New Roman" w:eastAsia="Times New Roman" w:hAnsi="Times New Roman" w:cs="Times New Roman"/>
          <w:sz w:val="24"/>
          <w:szCs w:val="24"/>
          <w:lang w:eastAsia="ru-RU"/>
        </w:rPr>
      </w:pP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У школі упродовж 2020/2021 навчального року працювало:</w:t>
      </w:r>
    </w:p>
    <w:p w:rsidR="004D1608" w:rsidRPr="004D1608" w:rsidRDefault="004D1608" w:rsidP="004D1608">
      <w:pPr>
        <w:numPr>
          <w:ilvl w:val="0"/>
          <w:numId w:val="1"/>
        </w:numPr>
        <w:tabs>
          <w:tab w:val="num" w:pos="240"/>
        </w:tabs>
        <w:spacing w:after="0" w:line="240" w:lineRule="auto"/>
        <w:ind w:left="240"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вчителів, що отримують пенсію  по інвалідності –0;</w:t>
      </w:r>
    </w:p>
    <w:p w:rsidR="004D1608" w:rsidRPr="004D1608" w:rsidRDefault="004D1608" w:rsidP="004D1608">
      <w:pPr>
        <w:numPr>
          <w:ilvl w:val="0"/>
          <w:numId w:val="1"/>
        </w:numPr>
        <w:tabs>
          <w:tab w:val="num" w:pos="240"/>
        </w:tabs>
        <w:spacing w:after="0" w:line="240" w:lineRule="auto"/>
        <w:ind w:left="240"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педагогічних працівників, що знаходяться у відпустці по догляду    за дитиною до досягнення нею віку, встановленого чинним законодавством –0. </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Таким чином, в школі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- 100%-го забезпечення школи педагогічними кадрами відповідно до фаху;</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працювати в напрямку забезпечення соціального захисту вчителів;</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знаходити можливості для матеріального стимулювання якісної роботи педагогів.</w:t>
      </w:r>
    </w:p>
    <w:p w:rsidR="004D1608" w:rsidRPr="004D1608" w:rsidRDefault="004D1608" w:rsidP="004D1608">
      <w:pPr>
        <w:spacing w:after="0" w:line="240" w:lineRule="auto"/>
        <w:ind w:firstLine="360"/>
        <w:jc w:val="center"/>
        <w:rPr>
          <w:rFonts w:ascii="Times New Roman" w:eastAsia="Times New Roman" w:hAnsi="Times New Roman" w:cs="Times New Roman"/>
          <w:sz w:val="28"/>
          <w:szCs w:val="28"/>
          <w:lang w:eastAsia="ru-RU"/>
        </w:rPr>
      </w:pPr>
      <w:r w:rsidRPr="004D1608">
        <w:rPr>
          <w:rFonts w:ascii="Times New Roman" w:eastAsia="Times New Roman" w:hAnsi="Times New Roman" w:cs="Times New Roman"/>
          <w:color w:val="548DD4" w:themeColor="text2" w:themeTint="99"/>
          <w:sz w:val="28"/>
          <w:szCs w:val="28"/>
          <w:lang w:eastAsia="ru-RU"/>
        </w:rPr>
        <w:t xml:space="preserve"> </w:t>
      </w:r>
      <w:r w:rsidRPr="004D1608">
        <w:rPr>
          <w:rFonts w:ascii="Times New Roman" w:eastAsia="Times New Roman" w:hAnsi="Times New Roman" w:cs="Times New Roman"/>
          <w:b/>
          <w:sz w:val="28"/>
          <w:szCs w:val="28"/>
          <w:lang w:eastAsia="ru-RU"/>
        </w:rPr>
        <w:t>Упровадження мовного законодавства</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У 2020/2021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sidRPr="004D1608">
        <w:rPr>
          <w:rFonts w:ascii="Times New Roman" w:eastAsia="Times New Roman" w:hAnsi="Times New Roman" w:cs="Times New Roman"/>
          <w:spacing w:val="4"/>
          <w:sz w:val="28"/>
          <w:szCs w:val="28"/>
          <w:lang w:eastAsia="ru-RU"/>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sidRPr="004D1608">
        <w:rPr>
          <w:rFonts w:ascii="Times New Roman" w:eastAsia="Times New Roman" w:hAnsi="Times New Roman" w:cs="Times New Roman"/>
          <w:sz w:val="28"/>
          <w:szCs w:val="28"/>
          <w:lang w:eastAsia="ru-RU"/>
        </w:rPr>
        <w:t xml:space="preserve">Освітній процес здійснювався державною мовою. </w:t>
      </w:r>
    </w:p>
    <w:p w:rsidR="004D1608" w:rsidRPr="004D1608" w:rsidRDefault="004D1608" w:rsidP="004D1608">
      <w:pPr>
        <w:tabs>
          <w:tab w:val="left" w:pos="284"/>
        </w:tabs>
        <w:spacing w:after="0" w:line="240" w:lineRule="auto"/>
        <w:ind w:firstLine="567"/>
        <w:jc w:val="both"/>
        <w:rPr>
          <w:rFonts w:ascii="Times New Roman" w:eastAsia="Times New Roman" w:hAnsi="Times New Roman" w:cs="Times New Roman"/>
          <w:iCs/>
          <w:sz w:val="28"/>
          <w:szCs w:val="28"/>
          <w:lang w:val="ru-RU" w:eastAsia="ru-RU"/>
        </w:rPr>
      </w:pPr>
      <w:r w:rsidRPr="004D1608">
        <w:rPr>
          <w:rFonts w:ascii="Times New Roman" w:eastAsia="Times New Roman" w:hAnsi="Times New Roman" w:cs="Times New Roman"/>
          <w:iCs/>
          <w:sz w:val="28"/>
          <w:szCs w:val="28"/>
          <w:lang w:val="ru-RU" w:eastAsia="ru-RU"/>
        </w:rPr>
        <w:t xml:space="preserve">Основними </w:t>
      </w:r>
      <w:r w:rsidRPr="004D1608">
        <w:rPr>
          <w:rFonts w:ascii="Times New Roman" w:eastAsia="Times New Roman" w:hAnsi="Times New Roman" w:cs="Times New Roman"/>
          <w:iCs/>
          <w:spacing w:val="4"/>
          <w:sz w:val="28"/>
          <w:szCs w:val="28"/>
          <w:lang w:val="ru-RU" w:eastAsia="ru-RU"/>
        </w:rPr>
        <w:t>найважливішими</w:t>
      </w:r>
      <w:r w:rsidRPr="004D1608">
        <w:rPr>
          <w:rFonts w:ascii="Times New Roman" w:eastAsia="Times New Roman" w:hAnsi="Times New Roman" w:cs="Times New Roman"/>
          <w:iCs/>
          <w:sz w:val="28"/>
          <w:szCs w:val="28"/>
          <w:lang w:val="ru-RU" w:eastAsia="ru-RU"/>
        </w:rPr>
        <w:t xml:space="preserve"> напрямки діяльності педагогічного колективу закладу освіти були:</w:t>
      </w:r>
    </w:p>
    <w:p w:rsidR="004D1608" w:rsidRPr="004D1608" w:rsidRDefault="004D1608" w:rsidP="004D1608">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pacing w:val="4"/>
          <w:sz w:val="28"/>
          <w:szCs w:val="28"/>
          <w:lang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4D1608" w:rsidRPr="004D1608" w:rsidRDefault="004D1608" w:rsidP="004D1608">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4D1608" w:rsidRPr="004D1608" w:rsidRDefault="004D1608" w:rsidP="004D1608">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залучення дітей раннього віку до культури та історії свого народу;</w:t>
      </w:r>
    </w:p>
    <w:p w:rsidR="004D1608" w:rsidRPr="004D1608" w:rsidRDefault="004D1608" w:rsidP="004D1608">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створення умов для перебування учнів під безпосереднім формуючим впливом україномовного середовища;</w:t>
      </w:r>
    </w:p>
    <w:p w:rsidR="004D1608" w:rsidRPr="004D1608" w:rsidRDefault="004D1608" w:rsidP="004D1608">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здійснення естетичного та емоційного розвитку дітей засобами народного мистецтва та різноманітних видів усної народної творчості.</w:t>
      </w:r>
    </w:p>
    <w:p w:rsidR="004D1608" w:rsidRPr="004D1608" w:rsidRDefault="004D1608" w:rsidP="004D1608">
      <w:pPr>
        <w:numPr>
          <w:ilvl w:val="0"/>
          <w:numId w:val="3"/>
        </w:numPr>
        <w:tabs>
          <w:tab w:val="clear" w:pos="360"/>
          <w:tab w:val="num" w:pos="0"/>
          <w:tab w:val="num" w:pos="426"/>
        </w:tabs>
        <w:spacing w:after="0" w:line="240" w:lineRule="auto"/>
        <w:ind w:left="709" w:hanging="283"/>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заклад освіти проводить набір дітей в 1-й клас лише з українською мовою навчання;   </w:t>
      </w:r>
    </w:p>
    <w:p w:rsidR="004D1608" w:rsidRPr="004D1608" w:rsidRDefault="004D1608" w:rsidP="004D1608">
      <w:pPr>
        <w:numPr>
          <w:ilvl w:val="0"/>
          <w:numId w:val="3"/>
        </w:numPr>
        <w:tabs>
          <w:tab w:val="clear" w:pos="360"/>
          <w:tab w:val="num" w:pos="0"/>
          <w:tab w:val="num" w:pos="426"/>
        </w:tabs>
        <w:spacing w:after="0" w:line="240" w:lineRule="auto"/>
        <w:ind w:left="709" w:hanging="283"/>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школа працює за  навчальним планом з українською мовою навчання  з вивченням російської мови;                            </w:t>
      </w:r>
    </w:p>
    <w:p w:rsidR="004D1608" w:rsidRPr="004D1608" w:rsidRDefault="004D1608" w:rsidP="004D1608">
      <w:pPr>
        <w:numPr>
          <w:ilvl w:val="0"/>
          <w:numId w:val="4"/>
        </w:numPr>
        <w:tabs>
          <w:tab w:val="num" w:pos="0"/>
          <w:tab w:val="num" w:pos="426"/>
        </w:tabs>
        <w:spacing w:after="0" w:line="240" w:lineRule="auto"/>
        <w:ind w:left="709" w:hanging="283"/>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при складанні навчального плану в поточному навчальному році були використані додаткові години з варіативної складової на вивчення: української мови у 10 класі,   </w:t>
      </w:r>
    </w:p>
    <w:p w:rsidR="004D1608" w:rsidRPr="004D1608" w:rsidRDefault="004D1608" w:rsidP="004D1608">
      <w:pPr>
        <w:numPr>
          <w:ilvl w:val="0"/>
          <w:numId w:val="4"/>
        </w:numPr>
        <w:tabs>
          <w:tab w:val="num" w:pos="0"/>
        </w:tabs>
        <w:spacing w:after="0" w:line="240" w:lineRule="auto"/>
        <w:ind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державною мовою викладаються всі навчальні дисципліни інваріантної та варіативної складової  навчального плану закладу освіти (окрім російської мови);</w:t>
      </w:r>
    </w:p>
    <w:p w:rsidR="004D1608" w:rsidRPr="004D1608" w:rsidRDefault="004D1608" w:rsidP="004D1608">
      <w:pPr>
        <w:numPr>
          <w:ilvl w:val="0"/>
          <w:numId w:val="4"/>
        </w:numPr>
        <w:tabs>
          <w:tab w:val="num" w:pos="0"/>
        </w:tabs>
        <w:spacing w:after="0" w:line="240" w:lineRule="auto"/>
        <w:ind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учнів, що не вивчають українську мову, в школі немає;</w:t>
      </w:r>
    </w:p>
    <w:p w:rsidR="004D1608" w:rsidRPr="004D1608" w:rsidRDefault="004D1608" w:rsidP="004D1608">
      <w:pPr>
        <w:numPr>
          <w:ilvl w:val="0"/>
          <w:numId w:val="4"/>
        </w:numPr>
        <w:tabs>
          <w:tab w:val="num" w:pos="0"/>
        </w:tabs>
        <w:spacing w:after="0" w:line="240" w:lineRule="auto"/>
        <w:ind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всі члени педагогічного колективу ліцею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4D1608" w:rsidRPr="004D1608" w:rsidRDefault="004D1608" w:rsidP="004D1608">
      <w:pPr>
        <w:numPr>
          <w:ilvl w:val="0"/>
          <w:numId w:val="4"/>
        </w:numPr>
        <w:tabs>
          <w:tab w:val="num" w:pos="0"/>
        </w:tabs>
        <w:spacing w:after="0" w:line="240" w:lineRule="auto"/>
        <w:ind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4D1608" w:rsidRPr="004D1608" w:rsidRDefault="004D1608" w:rsidP="004D1608">
      <w:pPr>
        <w:numPr>
          <w:ilvl w:val="0"/>
          <w:numId w:val="4"/>
        </w:numPr>
        <w:tabs>
          <w:tab w:val="num" w:pos="0"/>
        </w:tabs>
        <w:spacing w:after="0" w:line="240" w:lineRule="auto"/>
        <w:ind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державною мовою проводяться засідання педагогічної ради, ради закладу, виробничі наради, збори колективу, семінари, педагогічні читання;</w:t>
      </w:r>
    </w:p>
    <w:p w:rsidR="004D1608" w:rsidRPr="004D1608" w:rsidRDefault="004D1608" w:rsidP="004D1608">
      <w:pPr>
        <w:numPr>
          <w:ilvl w:val="0"/>
          <w:numId w:val="4"/>
        </w:numPr>
        <w:tabs>
          <w:tab w:val="num" w:pos="0"/>
        </w:tabs>
        <w:spacing w:after="0" w:line="240" w:lineRule="auto"/>
        <w:ind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результати ведення вчителями та учнями науково-дослідницької роботи оформляються українською мовою;</w:t>
      </w:r>
    </w:p>
    <w:p w:rsidR="004D1608" w:rsidRPr="004D1608" w:rsidRDefault="004D1608" w:rsidP="004D1608">
      <w:pPr>
        <w:numPr>
          <w:ilvl w:val="0"/>
          <w:numId w:val="4"/>
        </w:numPr>
        <w:tabs>
          <w:tab w:val="num" w:pos="0"/>
        </w:tabs>
        <w:spacing w:after="0" w:line="240" w:lineRule="auto"/>
        <w:ind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тексти оголошень і повідомлень, плакатів, афіш, реклами виконуються українською мовою;</w:t>
      </w:r>
    </w:p>
    <w:p w:rsidR="004D1608" w:rsidRPr="004D1608" w:rsidRDefault="004D1608" w:rsidP="004D1608">
      <w:pPr>
        <w:numPr>
          <w:ilvl w:val="0"/>
          <w:numId w:val="4"/>
        </w:numPr>
        <w:tabs>
          <w:tab w:val="num" w:pos="0"/>
        </w:tabs>
        <w:spacing w:after="0" w:line="240" w:lineRule="auto"/>
        <w:ind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інтер’єр та оформлення шкільного приміщення, навчальних кабінетів здійснюється державною мовою;</w:t>
      </w:r>
    </w:p>
    <w:p w:rsidR="004D1608" w:rsidRPr="004D1608" w:rsidRDefault="004D1608" w:rsidP="004D1608">
      <w:pPr>
        <w:numPr>
          <w:ilvl w:val="0"/>
          <w:numId w:val="4"/>
        </w:numPr>
        <w:tabs>
          <w:tab w:val="num" w:pos="0"/>
        </w:tabs>
        <w:spacing w:after="0" w:line="240" w:lineRule="auto"/>
        <w:ind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у всіх класних кімнатах представлено національну символіку, український колорит;</w:t>
      </w:r>
    </w:p>
    <w:p w:rsidR="004D1608" w:rsidRPr="004D1608" w:rsidRDefault="004D1608" w:rsidP="004D1608">
      <w:pPr>
        <w:numPr>
          <w:ilvl w:val="0"/>
          <w:numId w:val="5"/>
        </w:numPr>
        <w:shd w:val="clear" w:color="auto" w:fill="FFFFFF"/>
        <w:tabs>
          <w:tab w:val="num" w:pos="0"/>
          <w:tab w:val="left" w:pos="175"/>
          <w:tab w:val="num" w:pos="284"/>
          <w:tab w:val="num" w:pos="862"/>
        </w:tabs>
        <w:spacing w:after="0" w:line="240" w:lineRule="auto"/>
        <w:ind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 шкільній бібліотеці оформлені тематичні полички та папки: “Українська національна символіка”, “Мова –  духовний  скарб народу» ;</w:t>
      </w:r>
    </w:p>
    <w:p w:rsidR="004D1608" w:rsidRPr="004D1608" w:rsidRDefault="004D1608" w:rsidP="004D1608">
      <w:pPr>
        <w:numPr>
          <w:ilvl w:val="0"/>
          <w:numId w:val="5"/>
        </w:numPr>
        <w:tabs>
          <w:tab w:val="num" w:pos="0"/>
          <w:tab w:val="num" w:pos="284"/>
        </w:tabs>
        <w:spacing w:after="0" w:line="240" w:lineRule="auto"/>
        <w:ind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постійно діють виставки до Дня народження українських письменників та поетів;</w:t>
      </w:r>
    </w:p>
    <w:p w:rsidR="004D1608" w:rsidRPr="004D1608" w:rsidRDefault="004D1608" w:rsidP="004D1608">
      <w:pPr>
        <w:numPr>
          <w:ilvl w:val="0"/>
          <w:numId w:val="5"/>
        </w:numPr>
        <w:tabs>
          <w:tab w:val="num" w:pos="0"/>
          <w:tab w:val="num" w:pos="284"/>
        </w:tabs>
        <w:spacing w:after="0" w:line="240" w:lineRule="auto"/>
        <w:ind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ярмарки, ігри та козацькі забави тощо.</w:t>
      </w:r>
    </w:p>
    <w:p w:rsidR="004D1608" w:rsidRPr="004D1608" w:rsidRDefault="004D1608" w:rsidP="004D1608">
      <w:pPr>
        <w:tabs>
          <w:tab w:val="left" w:pos="480"/>
        </w:tabs>
        <w:spacing w:after="0" w:line="240" w:lineRule="auto"/>
        <w:ind w:firstLine="567"/>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Таким чином, в ліцеї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увагу на раціональність розподілу годин української мови у варіативній складовій  навчального плану.</w:t>
      </w:r>
    </w:p>
    <w:p w:rsidR="004D1608" w:rsidRPr="004D1608" w:rsidRDefault="004D1608" w:rsidP="004D1608">
      <w:pPr>
        <w:spacing w:after="0" w:line="240" w:lineRule="auto"/>
        <w:rPr>
          <w:rFonts w:ascii="Times New Roman" w:eastAsia="Times New Roman" w:hAnsi="Times New Roman" w:cs="Times New Roman"/>
          <w:b/>
          <w:color w:val="548DD4" w:themeColor="text2" w:themeTint="99"/>
          <w:sz w:val="28"/>
          <w:szCs w:val="28"/>
          <w:lang w:eastAsia="ru-RU"/>
        </w:rPr>
      </w:pPr>
    </w:p>
    <w:p w:rsidR="004D1608" w:rsidRPr="004D1608" w:rsidRDefault="004D1608" w:rsidP="004D1608">
      <w:pPr>
        <w:spacing w:after="0" w:line="240" w:lineRule="auto"/>
        <w:ind w:firstLine="360"/>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t>Впровадження ІКТ</w:t>
      </w:r>
    </w:p>
    <w:p w:rsidR="004D1608" w:rsidRPr="004D1608" w:rsidRDefault="004D1608" w:rsidP="004D1608">
      <w:pPr>
        <w:spacing w:after="0" w:line="240" w:lineRule="auto"/>
        <w:ind w:firstLine="567"/>
        <w:jc w:val="both"/>
        <w:rPr>
          <w:rFonts w:ascii="Times New Roman" w:eastAsia="Times New Roman" w:hAnsi="Times New Roman" w:cs="Times New Roman"/>
          <w:b/>
          <w:i/>
          <w:sz w:val="28"/>
          <w:szCs w:val="28"/>
          <w:lang w:eastAsia="ru-RU"/>
        </w:rPr>
      </w:pPr>
      <w:r w:rsidRPr="004D1608">
        <w:rPr>
          <w:rFonts w:ascii="Times New Roman" w:eastAsia="Times New Roman" w:hAnsi="Times New Roman" w:cs="Times New Roman"/>
          <w:sz w:val="28"/>
          <w:szCs w:val="28"/>
          <w:lang w:eastAsia="ru-RU"/>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w:t>
      </w:r>
      <w:r w:rsidRPr="004D1608">
        <w:rPr>
          <w:rFonts w:ascii="Times New Roman" w:eastAsia="Calibri" w:hAnsi="Times New Roman" w:cs="Times New Roman"/>
          <w:sz w:val="28"/>
          <w:szCs w:val="28"/>
        </w:rPr>
        <w:t>від 23.03.2020 № 1/9-173 «Щодо організації освітнього процесу в закладах загальної середньої освіти під час карантину»,</w:t>
      </w:r>
      <w:r w:rsidRPr="004D1608">
        <w:rPr>
          <w:rFonts w:ascii="Calibri" w:eastAsia="Calibri" w:hAnsi="Calibri" w:cs="Times New Roman"/>
          <w:sz w:val="28"/>
          <w:szCs w:val="28"/>
        </w:rPr>
        <w:t xml:space="preserve"> </w:t>
      </w:r>
      <w:r w:rsidRPr="004D1608">
        <w:rPr>
          <w:rFonts w:ascii="Times New Roman" w:eastAsia="Times New Roman" w:hAnsi="Times New Roman" w:cs="Times New Roman"/>
          <w:sz w:val="28"/>
          <w:szCs w:val="28"/>
          <w:lang w:eastAsia="ru-RU"/>
        </w:rPr>
        <w:t>пріоритетними напрямками діяльності школи у 2020/2021 навчальному році щодо впровадження ІКТ</w:t>
      </w:r>
      <w:r w:rsidRPr="004D1608">
        <w:rPr>
          <w:rFonts w:ascii="Times New Roman" w:eastAsia="Times New Roman" w:hAnsi="Times New Roman" w:cs="Times New Roman"/>
          <w:b/>
          <w:sz w:val="28"/>
          <w:szCs w:val="28"/>
          <w:lang w:eastAsia="ru-RU"/>
        </w:rPr>
        <w:t xml:space="preserve"> </w:t>
      </w:r>
      <w:r w:rsidRPr="004D1608">
        <w:rPr>
          <w:rFonts w:ascii="Times New Roman" w:eastAsia="Times New Roman" w:hAnsi="Times New Roman" w:cs="Times New Roman"/>
          <w:sz w:val="28"/>
          <w:szCs w:val="28"/>
          <w:lang w:eastAsia="ru-RU"/>
        </w:rPr>
        <w:t>були:</w:t>
      </w:r>
    </w:p>
    <w:p w:rsidR="004D1608" w:rsidRPr="004D1608" w:rsidRDefault="004D1608" w:rsidP="004D1608">
      <w:pPr>
        <w:numPr>
          <w:ilvl w:val="0"/>
          <w:numId w:val="6"/>
        </w:numPr>
        <w:tabs>
          <w:tab w:val="num" w:pos="0"/>
        </w:tabs>
        <w:spacing w:after="0" w:line="240" w:lineRule="auto"/>
        <w:ind w:hanging="2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xml:space="preserve">впровадження інформаційних та комунікаційних технологій у </w:t>
      </w:r>
      <w:r w:rsidRPr="004D1608">
        <w:rPr>
          <w:rFonts w:ascii="Times New Roman" w:eastAsia="Times New Roman" w:hAnsi="Times New Roman" w:cs="Times New Roman"/>
          <w:sz w:val="28"/>
          <w:szCs w:val="28"/>
          <w:lang w:eastAsia="ru-RU"/>
        </w:rPr>
        <w:t xml:space="preserve">освітній </w:t>
      </w:r>
      <w:r w:rsidRPr="004D1608">
        <w:rPr>
          <w:rFonts w:ascii="Times New Roman" w:eastAsia="Times New Roman" w:hAnsi="Times New Roman" w:cs="Times New Roman"/>
          <w:sz w:val="28"/>
          <w:szCs w:val="28"/>
          <w:lang w:val="ru-RU" w:eastAsia="ru-RU"/>
        </w:rPr>
        <w:t>процес;</w:t>
      </w:r>
    </w:p>
    <w:p w:rsidR="004D1608" w:rsidRPr="004D1608" w:rsidRDefault="004D1608" w:rsidP="004D1608">
      <w:pPr>
        <w:numPr>
          <w:ilvl w:val="0"/>
          <w:numId w:val="6"/>
        </w:numPr>
        <w:tabs>
          <w:tab w:val="num" w:pos="0"/>
        </w:tabs>
        <w:spacing w:after="0" w:line="240" w:lineRule="auto"/>
        <w:ind w:hanging="2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використання освітніх платформ «</w:t>
      </w:r>
      <w:r w:rsidRPr="004D1608">
        <w:rPr>
          <w:rFonts w:ascii="Times New Roman" w:eastAsia="Times New Roman" w:hAnsi="Times New Roman" w:cs="Times New Roman"/>
          <w:sz w:val="28"/>
          <w:szCs w:val="28"/>
          <w:lang w:val="en-US" w:eastAsia="ru-RU"/>
        </w:rPr>
        <w:t>Googl</w:t>
      </w:r>
      <w:r w:rsidRPr="004D1608">
        <w:rPr>
          <w:rFonts w:ascii="Times New Roman" w:eastAsia="Times New Roman" w:hAnsi="Times New Roman" w:cs="Times New Roman"/>
          <w:sz w:val="28"/>
          <w:szCs w:val="28"/>
          <w:lang w:val="ru-RU" w:eastAsia="ru-RU"/>
        </w:rPr>
        <w:t xml:space="preserve"> </w:t>
      </w:r>
      <w:r w:rsidRPr="004D1608">
        <w:rPr>
          <w:rFonts w:ascii="Times New Roman" w:eastAsia="Times New Roman" w:hAnsi="Times New Roman" w:cs="Times New Roman"/>
          <w:sz w:val="28"/>
          <w:szCs w:val="28"/>
          <w:lang w:val="en-US" w:eastAsia="ru-RU"/>
        </w:rPr>
        <w:t>classroom</w:t>
      </w:r>
      <w:r w:rsidRPr="004D1608">
        <w:rPr>
          <w:rFonts w:ascii="Times New Roman" w:eastAsia="Times New Roman" w:hAnsi="Times New Roman" w:cs="Times New Roman"/>
          <w:sz w:val="28"/>
          <w:szCs w:val="28"/>
          <w:lang w:eastAsia="ru-RU"/>
        </w:rPr>
        <w:t>», «Всеосвіта», «На урок», месенджерів "</w:t>
      </w:r>
      <w:r w:rsidRPr="004D1608">
        <w:rPr>
          <w:rFonts w:ascii="Times New Roman" w:eastAsia="Times New Roman" w:hAnsi="Times New Roman" w:cs="Times New Roman"/>
          <w:sz w:val="28"/>
          <w:szCs w:val="28"/>
          <w:lang w:val="en-US" w:eastAsia="ru-RU"/>
        </w:rPr>
        <w:t>Viber</w:t>
      </w:r>
      <w:r w:rsidRPr="004D1608">
        <w:rPr>
          <w:rFonts w:ascii="Times New Roman" w:eastAsia="Times New Roman" w:hAnsi="Times New Roman" w:cs="Times New Roman"/>
          <w:sz w:val="28"/>
          <w:szCs w:val="28"/>
          <w:lang w:eastAsia="ru-RU"/>
        </w:rPr>
        <w:t>», «</w:t>
      </w:r>
      <w:r w:rsidRPr="004D1608">
        <w:rPr>
          <w:rFonts w:ascii="Times New Roman" w:eastAsia="Times New Roman" w:hAnsi="Times New Roman" w:cs="Times New Roman"/>
          <w:sz w:val="28"/>
          <w:szCs w:val="28"/>
          <w:lang w:val="en-US" w:eastAsia="ru-RU"/>
        </w:rPr>
        <w:t>Telegram</w:t>
      </w:r>
      <w:r w:rsidRPr="004D1608">
        <w:rPr>
          <w:rFonts w:ascii="Times New Roman" w:eastAsia="Times New Roman" w:hAnsi="Times New Roman" w:cs="Times New Roman"/>
          <w:sz w:val="28"/>
          <w:szCs w:val="28"/>
          <w:lang w:eastAsia="ru-RU"/>
        </w:rPr>
        <w:t>» під час організації дистанційного навчання в умовах карантинних обмежень під час поширення корона вірусної інфекції;</w:t>
      </w:r>
    </w:p>
    <w:p w:rsidR="004D1608" w:rsidRPr="004D1608" w:rsidRDefault="004D1608" w:rsidP="004D1608">
      <w:pPr>
        <w:numPr>
          <w:ilvl w:val="0"/>
          <w:numId w:val="6"/>
        </w:numPr>
        <w:tabs>
          <w:tab w:val="num" w:pos="0"/>
        </w:tabs>
        <w:spacing w:after="0" w:line="240" w:lineRule="auto"/>
        <w:ind w:hanging="2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формування інформаційної культури учнів та педагогічних працівників, забезпечення їх інформаційних потреб;</w:t>
      </w:r>
    </w:p>
    <w:p w:rsidR="004D1608" w:rsidRPr="004D1608" w:rsidRDefault="004D1608" w:rsidP="004D1608">
      <w:pPr>
        <w:numPr>
          <w:ilvl w:val="0"/>
          <w:numId w:val="6"/>
        </w:numPr>
        <w:tabs>
          <w:tab w:val="num" w:pos="0"/>
        </w:tabs>
        <w:spacing w:after="0" w:line="240" w:lineRule="auto"/>
        <w:ind w:hanging="2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xml:space="preserve">удосконалення інформаційно-методичного забезпечення </w:t>
      </w:r>
      <w:r w:rsidRPr="004D1608">
        <w:rPr>
          <w:rFonts w:ascii="Times New Roman" w:eastAsia="Times New Roman" w:hAnsi="Times New Roman" w:cs="Times New Roman"/>
          <w:sz w:val="28"/>
          <w:szCs w:val="28"/>
          <w:lang w:eastAsia="ru-RU"/>
        </w:rPr>
        <w:t xml:space="preserve">освітнього </w:t>
      </w:r>
      <w:r w:rsidRPr="004D1608">
        <w:rPr>
          <w:rFonts w:ascii="Times New Roman" w:eastAsia="Times New Roman" w:hAnsi="Times New Roman" w:cs="Times New Roman"/>
          <w:sz w:val="28"/>
          <w:szCs w:val="28"/>
          <w:lang w:val="ru-RU" w:eastAsia="ru-RU"/>
        </w:rPr>
        <w:t>процесу;</w:t>
      </w:r>
    </w:p>
    <w:p w:rsidR="004D1608" w:rsidRPr="004D1608" w:rsidRDefault="004D1608" w:rsidP="004D1608">
      <w:pPr>
        <w:numPr>
          <w:ilvl w:val="0"/>
          <w:numId w:val="6"/>
        </w:numPr>
        <w:tabs>
          <w:tab w:val="num" w:pos="0"/>
        </w:tabs>
        <w:spacing w:after="0" w:line="240" w:lineRule="auto"/>
        <w:ind w:hanging="2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xml:space="preserve">оптимізація освітнього менеджмента на основі використання сучасних інформаційних технології </w:t>
      </w: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в управлінській діяльності</w:t>
      </w:r>
      <w:r w:rsidRPr="004D1608">
        <w:rPr>
          <w:rFonts w:ascii="Times New Roman" w:eastAsia="Times New Roman" w:hAnsi="Times New Roman" w:cs="Times New Roman"/>
          <w:sz w:val="28"/>
          <w:szCs w:val="28"/>
          <w:lang w:eastAsia="ru-RU"/>
        </w:rPr>
        <w:t>.</w:t>
      </w:r>
    </w:p>
    <w:p w:rsidR="004D1608" w:rsidRPr="004D1608" w:rsidRDefault="004D1608" w:rsidP="004D1608">
      <w:pPr>
        <w:spacing w:after="0" w:line="240" w:lineRule="auto"/>
        <w:ind w:firstLine="2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Головн</w:t>
      </w:r>
      <w:r w:rsidRPr="004D1608">
        <w:rPr>
          <w:rFonts w:ascii="Times New Roman" w:eastAsia="Times New Roman" w:hAnsi="Times New Roman" w:cs="Times New Roman"/>
          <w:sz w:val="28"/>
          <w:szCs w:val="28"/>
          <w:lang w:eastAsia="ru-RU"/>
        </w:rPr>
        <w:t>а</w:t>
      </w:r>
      <w:r w:rsidRPr="004D1608">
        <w:rPr>
          <w:rFonts w:ascii="Times New Roman" w:eastAsia="Times New Roman" w:hAnsi="Times New Roman" w:cs="Times New Roman"/>
          <w:sz w:val="28"/>
          <w:szCs w:val="28"/>
          <w:lang w:val="ru-RU" w:eastAsia="ru-RU"/>
        </w:rPr>
        <w:t xml:space="preserve"> мет</w:t>
      </w:r>
      <w:r w:rsidRPr="004D1608">
        <w:rPr>
          <w:rFonts w:ascii="Times New Roman" w:eastAsia="Times New Roman" w:hAnsi="Times New Roman" w:cs="Times New Roman"/>
          <w:sz w:val="28"/>
          <w:szCs w:val="28"/>
          <w:lang w:eastAsia="ru-RU"/>
        </w:rPr>
        <w:t>а</w:t>
      </w:r>
      <w:r w:rsidRPr="004D1608">
        <w:rPr>
          <w:rFonts w:ascii="Times New Roman" w:eastAsia="Times New Roman" w:hAnsi="Times New Roman" w:cs="Times New Roman"/>
          <w:b/>
          <w:sz w:val="28"/>
          <w:szCs w:val="28"/>
          <w:lang w:eastAsia="ru-RU"/>
        </w:rPr>
        <w:t xml:space="preserve"> </w:t>
      </w:r>
      <w:r w:rsidRPr="004D1608">
        <w:rPr>
          <w:rFonts w:ascii="Times New Roman" w:eastAsia="Times New Roman" w:hAnsi="Times New Roman" w:cs="Times New Roman"/>
          <w:sz w:val="28"/>
          <w:szCs w:val="28"/>
          <w:lang w:eastAsia="ru-RU"/>
        </w:rPr>
        <w:t>ліцею в питанні впровадження сучасних інформаційних технологій-</w:t>
      </w:r>
      <w:r w:rsidRPr="004D1608">
        <w:rPr>
          <w:rFonts w:ascii="Times New Roman" w:eastAsia="Times New Roman" w:hAnsi="Times New Roman" w:cs="Times New Roman"/>
          <w:sz w:val="28"/>
          <w:szCs w:val="28"/>
          <w:lang w:val="ru-RU" w:eastAsia="ru-RU"/>
        </w:rPr>
        <w:t xml:space="preserve"> надання нового підходу до інформатизації системи освіти,  що передбачає виконання наступних складових:</w:t>
      </w:r>
    </w:p>
    <w:p w:rsidR="004D1608" w:rsidRPr="004D1608" w:rsidRDefault="004D1608" w:rsidP="004D1608">
      <w:pPr>
        <w:numPr>
          <w:ilvl w:val="0"/>
          <w:numId w:val="7"/>
        </w:numPr>
        <w:tabs>
          <w:tab w:val="num" w:pos="0"/>
        </w:tabs>
        <w:spacing w:after="0" w:line="240" w:lineRule="auto"/>
        <w:ind w:hanging="2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xml:space="preserve">створення умов для оволодіння учнями та вчителями сучасними інформаційними </w:t>
      </w: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і комунікаційними  технологіями;</w:t>
      </w:r>
    </w:p>
    <w:p w:rsidR="004D1608" w:rsidRPr="004D1608" w:rsidRDefault="004D1608" w:rsidP="004D1608">
      <w:pPr>
        <w:numPr>
          <w:ilvl w:val="0"/>
          <w:numId w:val="7"/>
        </w:numPr>
        <w:tabs>
          <w:tab w:val="num" w:pos="0"/>
        </w:tabs>
        <w:spacing w:after="0" w:line="240" w:lineRule="auto"/>
        <w:ind w:hanging="2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xml:space="preserve">підвищення якості навчання завдяки використанню інформаційних ресурсів </w:t>
      </w:r>
      <w:r w:rsidRPr="004D1608">
        <w:rPr>
          <w:rFonts w:ascii="Times New Roman" w:eastAsia="Times New Roman" w:hAnsi="Times New Roman" w:cs="Times New Roman"/>
          <w:sz w:val="28"/>
          <w:szCs w:val="28"/>
          <w:lang w:val="en-US" w:eastAsia="ru-RU"/>
        </w:rPr>
        <w:t>Internet</w:t>
      </w:r>
      <w:r w:rsidRPr="004D1608">
        <w:rPr>
          <w:rFonts w:ascii="Times New Roman" w:eastAsia="Times New Roman" w:hAnsi="Times New Roman" w:cs="Times New Roman"/>
          <w:sz w:val="28"/>
          <w:szCs w:val="28"/>
          <w:lang w:val="ru-RU" w:eastAsia="ru-RU"/>
        </w:rPr>
        <w:t>;</w:t>
      </w:r>
    </w:p>
    <w:p w:rsidR="004D1608" w:rsidRPr="004D1608" w:rsidRDefault="004D1608" w:rsidP="004D1608">
      <w:pPr>
        <w:numPr>
          <w:ilvl w:val="0"/>
          <w:numId w:val="7"/>
        </w:numPr>
        <w:tabs>
          <w:tab w:val="num" w:pos="0"/>
        </w:tabs>
        <w:spacing w:after="0" w:line="240" w:lineRule="auto"/>
        <w:ind w:hanging="2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xml:space="preserve">інтенсифікація </w:t>
      </w:r>
      <w:r w:rsidRPr="004D1608">
        <w:rPr>
          <w:rFonts w:ascii="Times New Roman" w:eastAsia="Times New Roman" w:hAnsi="Times New Roman" w:cs="Times New Roman"/>
          <w:sz w:val="28"/>
          <w:szCs w:val="28"/>
          <w:lang w:eastAsia="ru-RU"/>
        </w:rPr>
        <w:t>освітнього</w:t>
      </w:r>
      <w:r w:rsidRPr="004D1608">
        <w:rPr>
          <w:rFonts w:ascii="Times New Roman" w:eastAsia="Times New Roman" w:hAnsi="Times New Roman" w:cs="Times New Roman"/>
          <w:sz w:val="28"/>
          <w:szCs w:val="28"/>
          <w:lang w:val="ru-RU" w:eastAsia="ru-RU"/>
        </w:rPr>
        <w:t xml:space="preserve"> процесу й активізація навчально-пізнавальної діяльності учнів;</w:t>
      </w:r>
    </w:p>
    <w:p w:rsidR="004D1608" w:rsidRPr="004D1608" w:rsidRDefault="004D1608" w:rsidP="004D1608">
      <w:pPr>
        <w:numPr>
          <w:ilvl w:val="0"/>
          <w:numId w:val="7"/>
        </w:numPr>
        <w:tabs>
          <w:tab w:val="num" w:pos="0"/>
        </w:tabs>
        <w:spacing w:after="0" w:line="240" w:lineRule="auto"/>
        <w:ind w:hanging="2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xml:space="preserve">створення умов для широкого впровадження нових інформаційних технологій в </w:t>
      </w:r>
      <w:r w:rsidRPr="004D1608">
        <w:rPr>
          <w:rFonts w:ascii="Times New Roman" w:eastAsia="Times New Roman" w:hAnsi="Times New Roman" w:cs="Times New Roman"/>
          <w:sz w:val="28"/>
          <w:szCs w:val="28"/>
          <w:lang w:eastAsia="ru-RU"/>
        </w:rPr>
        <w:t xml:space="preserve">освітній </w:t>
      </w:r>
      <w:r w:rsidRPr="004D1608">
        <w:rPr>
          <w:rFonts w:ascii="Times New Roman" w:eastAsia="Times New Roman" w:hAnsi="Times New Roman" w:cs="Times New Roman"/>
          <w:sz w:val="28"/>
          <w:szCs w:val="28"/>
          <w:lang w:val="ru-RU" w:eastAsia="ru-RU"/>
        </w:rPr>
        <w:t xml:space="preserve"> процес</w:t>
      </w:r>
      <w:r w:rsidRPr="004D1608">
        <w:rPr>
          <w:rFonts w:ascii="Times New Roman" w:eastAsia="Times New Roman" w:hAnsi="Times New Roman" w:cs="Times New Roman"/>
          <w:sz w:val="28"/>
          <w:szCs w:val="28"/>
          <w:lang w:eastAsia="ru-RU"/>
        </w:rPr>
        <w:t xml:space="preserve"> (особливо під час карантинних обмежень)</w:t>
      </w:r>
      <w:r w:rsidRPr="004D1608">
        <w:rPr>
          <w:rFonts w:ascii="Times New Roman" w:eastAsia="Times New Roman" w:hAnsi="Times New Roman" w:cs="Times New Roman"/>
          <w:sz w:val="28"/>
          <w:szCs w:val="28"/>
          <w:lang w:val="ru-RU" w:eastAsia="ru-RU"/>
        </w:rPr>
        <w:t>;</w:t>
      </w:r>
    </w:p>
    <w:p w:rsidR="004D1608" w:rsidRPr="004D1608" w:rsidRDefault="004D1608" w:rsidP="004D1608">
      <w:pPr>
        <w:numPr>
          <w:ilvl w:val="0"/>
          <w:numId w:val="7"/>
        </w:numPr>
        <w:tabs>
          <w:tab w:val="num" w:pos="0"/>
        </w:tabs>
        <w:spacing w:after="0" w:line="240" w:lineRule="auto"/>
        <w:ind w:hanging="2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xml:space="preserve">підвищення ефективності управління  закладом </w:t>
      </w:r>
      <w:r w:rsidRPr="004D1608">
        <w:rPr>
          <w:rFonts w:ascii="Times New Roman" w:eastAsia="Times New Roman" w:hAnsi="Times New Roman" w:cs="Times New Roman"/>
          <w:sz w:val="28"/>
          <w:szCs w:val="28"/>
          <w:lang w:eastAsia="ru-RU"/>
        </w:rPr>
        <w:t xml:space="preserve">загальної  </w:t>
      </w:r>
      <w:r w:rsidRPr="004D1608">
        <w:rPr>
          <w:rFonts w:ascii="Times New Roman" w:eastAsia="Times New Roman" w:hAnsi="Times New Roman" w:cs="Times New Roman"/>
          <w:sz w:val="28"/>
          <w:szCs w:val="28"/>
          <w:lang w:val="ru-RU" w:eastAsia="ru-RU"/>
        </w:rPr>
        <w:t>освіти</w:t>
      </w:r>
      <w:r w:rsidRPr="004D1608">
        <w:rPr>
          <w:rFonts w:ascii="Times New Roman" w:eastAsia="Times New Roman" w:hAnsi="Times New Roman" w:cs="Times New Roman"/>
          <w:sz w:val="28"/>
          <w:szCs w:val="28"/>
          <w:lang w:eastAsia="ru-RU"/>
        </w:rPr>
        <w:t>;</w:t>
      </w:r>
    </w:p>
    <w:p w:rsidR="004D1608" w:rsidRPr="004D1608" w:rsidRDefault="004D1608" w:rsidP="004D1608">
      <w:pPr>
        <w:numPr>
          <w:ilvl w:val="0"/>
          <w:numId w:val="7"/>
        </w:numPr>
        <w:tabs>
          <w:tab w:val="num" w:pos="0"/>
        </w:tabs>
        <w:spacing w:after="0" w:line="240" w:lineRule="auto"/>
        <w:ind w:hanging="2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створення умов для активації  освітнього  закладу  у електронному ресурсі «ІСУО» та «ЄДЕБО».</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Упродовж 2020/2021 навчального року здійснено наступні заходи щодо інформатизації  та комп’ютеризації школи:</w:t>
      </w:r>
    </w:p>
    <w:p w:rsidR="004D1608" w:rsidRPr="004D1608" w:rsidRDefault="004D1608" w:rsidP="004D1608">
      <w:pPr>
        <w:numPr>
          <w:ilvl w:val="0"/>
          <w:numId w:val="8"/>
        </w:numPr>
        <w:tabs>
          <w:tab w:val="num" w:pos="0"/>
        </w:tabs>
        <w:spacing w:after="0" w:line="240" w:lineRule="auto"/>
        <w:ind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продовжено роботу щодо створення і постійного оновлення веб-сайту школи та персональних сайтів учителів школи;</w:t>
      </w:r>
    </w:p>
    <w:p w:rsidR="004D1608" w:rsidRPr="004D1608" w:rsidRDefault="004D1608" w:rsidP="004D1608">
      <w:pPr>
        <w:numPr>
          <w:ilvl w:val="0"/>
          <w:numId w:val="8"/>
        </w:numPr>
        <w:tabs>
          <w:tab w:val="num" w:pos="0"/>
        </w:tabs>
        <w:spacing w:after="0" w:line="240" w:lineRule="auto"/>
        <w:ind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встановлено і використовувалося ліцензійне програмне забезпечення для вивчення курсу інформатики;</w:t>
      </w:r>
    </w:p>
    <w:p w:rsidR="004D1608" w:rsidRPr="004D1608" w:rsidRDefault="004D1608" w:rsidP="004D1608">
      <w:pPr>
        <w:numPr>
          <w:ilvl w:val="0"/>
          <w:numId w:val="8"/>
        </w:numPr>
        <w:tabs>
          <w:tab w:val="num" w:pos="0"/>
        </w:tabs>
        <w:spacing w:after="0" w:line="240" w:lineRule="auto"/>
        <w:ind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заохочується навчання  вчителів-предметників </w:t>
      </w:r>
      <w:r w:rsidRPr="004D1608">
        <w:rPr>
          <w:rFonts w:ascii="Times New Roman" w:eastAsia="Times New Roman" w:hAnsi="Times New Roman" w:cs="Times New Roman"/>
          <w:sz w:val="28"/>
          <w:szCs w:val="28"/>
          <w:lang w:val="ru-RU" w:eastAsia="ru-RU"/>
        </w:rPr>
        <w:t>“</w:t>
      </w:r>
      <w:r w:rsidRPr="004D1608">
        <w:rPr>
          <w:rFonts w:ascii="Times New Roman" w:eastAsia="Times New Roman" w:hAnsi="Times New Roman" w:cs="Times New Roman"/>
          <w:sz w:val="28"/>
          <w:szCs w:val="28"/>
          <w:lang w:eastAsia="ru-RU"/>
        </w:rPr>
        <w:t>Користувач ПК</w:t>
      </w:r>
      <w:r w:rsidRPr="004D1608">
        <w:rPr>
          <w:rFonts w:ascii="Times New Roman" w:eastAsia="Times New Roman" w:hAnsi="Times New Roman" w:cs="Times New Roman"/>
          <w:sz w:val="28"/>
          <w:szCs w:val="28"/>
          <w:lang w:val="ru-RU" w:eastAsia="ru-RU"/>
        </w:rPr>
        <w:t>”</w:t>
      </w:r>
      <w:r w:rsidRPr="004D1608">
        <w:rPr>
          <w:rFonts w:ascii="Times New Roman" w:eastAsia="Times New Roman" w:hAnsi="Times New Roman" w:cs="Times New Roman"/>
          <w:sz w:val="28"/>
          <w:szCs w:val="28"/>
          <w:lang w:eastAsia="ru-RU"/>
        </w:rPr>
        <w:t xml:space="preserve"> щодо використання комп’ютера;</w:t>
      </w:r>
    </w:p>
    <w:p w:rsidR="004D1608" w:rsidRPr="004D1608" w:rsidRDefault="004D1608" w:rsidP="004D1608">
      <w:pPr>
        <w:numPr>
          <w:ilvl w:val="0"/>
          <w:numId w:val="8"/>
        </w:numPr>
        <w:tabs>
          <w:tab w:val="num" w:pos="0"/>
        </w:tabs>
        <w:spacing w:after="0" w:line="240" w:lineRule="auto"/>
        <w:ind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використовувалися в освітньому процесі програмно-педагогічні електронні засоби   з української  мови  та  літератури,  історії, географії, математики, фізики, біології, природознавства;</w:t>
      </w:r>
    </w:p>
    <w:p w:rsidR="004D1608" w:rsidRPr="004D1608" w:rsidRDefault="004D1608" w:rsidP="004D1608">
      <w:pPr>
        <w:numPr>
          <w:ilvl w:val="0"/>
          <w:numId w:val="8"/>
        </w:numPr>
        <w:tabs>
          <w:tab w:val="num" w:pos="0"/>
        </w:tabs>
        <w:spacing w:after="0" w:line="240" w:lineRule="auto"/>
        <w:ind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4D1608" w:rsidRPr="004D1608" w:rsidRDefault="004D1608" w:rsidP="004D1608">
      <w:pPr>
        <w:numPr>
          <w:ilvl w:val="0"/>
          <w:numId w:val="8"/>
        </w:numPr>
        <w:tabs>
          <w:tab w:val="num" w:pos="0"/>
        </w:tabs>
        <w:spacing w:after="0" w:line="240" w:lineRule="auto"/>
        <w:ind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rsidR="004D1608" w:rsidRPr="004D1608" w:rsidRDefault="004D1608" w:rsidP="004D1608">
      <w:pPr>
        <w:numPr>
          <w:ilvl w:val="0"/>
          <w:numId w:val="8"/>
        </w:numPr>
        <w:tabs>
          <w:tab w:val="num" w:pos="0"/>
        </w:tabs>
        <w:spacing w:after="0" w:line="240" w:lineRule="auto"/>
        <w:ind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отримані раніше від спонсорів мультимедійні проектори використовуються  для забезпечення більш високої якості проведення уроків, позакласних заходів, педагогічних рад, нарад, семінарів, конференцій тощо.</w:t>
      </w:r>
    </w:p>
    <w:p w:rsidR="004D1608" w:rsidRPr="004D1608" w:rsidRDefault="004D1608" w:rsidP="004D1608">
      <w:pPr>
        <w:numPr>
          <w:ilvl w:val="0"/>
          <w:numId w:val="8"/>
        </w:numPr>
        <w:tabs>
          <w:tab w:val="num" w:pos="0"/>
        </w:tabs>
        <w:spacing w:after="0" w:line="240" w:lineRule="auto"/>
        <w:ind w:hanging="2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Таким чином, в школі проводилась системна робота з впровадження ІКТ. Але серед значних недоліків слід назвати: відсутність персональних комп</w:t>
      </w:r>
      <w:r w:rsidRPr="004D1608">
        <w:rPr>
          <w:rFonts w:ascii="Times New Roman" w:eastAsia="Times New Roman" w:hAnsi="Times New Roman" w:cs="Times New Roman"/>
          <w:sz w:val="28"/>
          <w:szCs w:val="28"/>
          <w:lang w:val="ru-RU" w:eastAsia="ru-RU"/>
        </w:rPr>
        <w:t>’</w:t>
      </w:r>
      <w:r w:rsidRPr="004D1608">
        <w:rPr>
          <w:rFonts w:ascii="Times New Roman" w:eastAsia="Times New Roman" w:hAnsi="Times New Roman" w:cs="Times New Roman"/>
          <w:sz w:val="28"/>
          <w:szCs w:val="28"/>
          <w:lang w:eastAsia="ru-RU"/>
        </w:rPr>
        <w:t>ютерів практично в усіх навчальних кабінетах;  володіння ІКТ повною мірою не всіма педагогічними працівниками.</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Тому у 2020/2021 навчальному році слід продовжити:</w:t>
      </w:r>
    </w:p>
    <w:p w:rsidR="004D1608" w:rsidRPr="004D1608" w:rsidRDefault="004D1608" w:rsidP="004D1608">
      <w:pPr>
        <w:numPr>
          <w:ilvl w:val="0"/>
          <w:numId w:val="9"/>
        </w:num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навчання педагогічних працівників щодо оволодіння ІКТ, особливо інструментами дистанційного навчання;</w:t>
      </w:r>
    </w:p>
    <w:p w:rsidR="004D1608" w:rsidRPr="004D1608" w:rsidRDefault="004D1608" w:rsidP="004D1608">
      <w:pPr>
        <w:numPr>
          <w:ilvl w:val="0"/>
          <w:numId w:val="9"/>
        </w:num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забезпечення більш широким колом електронних навчальних посібників для використання у освітньому процесі;</w:t>
      </w:r>
    </w:p>
    <w:p w:rsidR="004D1608" w:rsidRPr="004D1608" w:rsidRDefault="004D1608" w:rsidP="004D1608">
      <w:pPr>
        <w:numPr>
          <w:ilvl w:val="0"/>
          <w:numId w:val="9"/>
        </w:num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забезпечення ефективної роботи учасників освітнього процесу у електронних ресурсах «ІСОУ», «ЄДЕБО» та «КУРС. ШКОЛА».</w:t>
      </w:r>
    </w:p>
    <w:p w:rsidR="004D1608" w:rsidRPr="004D1608" w:rsidRDefault="004D1608" w:rsidP="004D1608">
      <w:pPr>
        <w:spacing w:after="0" w:line="240" w:lineRule="auto"/>
        <w:ind w:left="-240"/>
        <w:jc w:val="both"/>
        <w:rPr>
          <w:rFonts w:ascii="Times New Roman" w:eastAsia="Times New Roman" w:hAnsi="Times New Roman" w:cs="Times New Roman"/>
          <w:color w:val="548DD4" w:themeColor="text2" w:themeTint="99"/>
          <w:sz w:val="28"/>
          <w:szCs w:val="28"/>
          <w:lang w:val="ru-RU" w:eastAsia="ru-RU"/>
        </w:rPr>
      </w:pPr>
    </w:p>
    <w:p w:rsidR="004D1608" w:rsidRPr="004D1608" w:rsidRDefault="004D1608" w:rsidP="004D1608">
      <w:pPr>
        <w:spacing w:after="0" w:line="240" w:lineRule="auto"/>
        <w:ind w:firstLine="400"/>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val="ru-RU" w:eastAsia="ru-RU"/>
        </w:rPr>
        <w:t xml:space="preserve">Реалізація </w:t>
      </w:r>
      <w:r w:rsidRPr="004D1608">
        <w:rPr>
          <w:rFonts w:ascii="Times New Roman" w:eastAsia="Times New Roman" w:hAnsi="Times New Roman" w:cs="Times New Roman"/>
          <w:b/>
          <w:sz w:val="28"/>
          <w:szCs w:val="28"/>
          <w:lang w:eastAsia="ru-RU"/>
        </w:rPr>
        <w:t xml:space="preserve">освітньої програми та </w:t>
      </w:r>
      <w:r w:rsidRPr="004D1608">
        <w:rPr>
          <w:rFonts w:ascii="Times New Roman" w:eastAsia="Times New Roman" w:hAnsi="Times New Roman" w:cs="Times New Roman"/>
          <w:b/>
          <w:sz w:val="28"/>
          <w:szCs w:val="28"/>
          <w:lang w:val="ru-RU" w:eastAsia="ru-RU"/>
        </w:rPr>
        <w:t xml:space="preserve"> навчального плану</w:t>
      </w:r>
    </w:p>
    <w:p w:rsidR="004D1608" w:rsidRPr="004D1608" w:rsidRDefault="004D1608" w:rsidP="004D1608">
      <w:pPr>
        <w:spacing w:after="0" w:line="240" w:lineRule="auto"/>
        <w:ind w:firstLine="400"/>
        <w:jc w:val="both"/>
        <w:rPr>
          <w:rFonts w:ascii="Times New Roman" w:eastAsia="Times New Roman" w:hAnsi="Times New Roman" w:cs="Times New Roman"/>
          <w:b/>
          <w:sz w:val="28"/>
          <w:szCs w:val="28"/>
          <w:lang w:val="ru-RU" w:eastAsia="ru-RU"/>
        </w:rPr>
      </w:pPr>
      <w:r w:rsidRPr="004D1608">
        <w:rPr>
          <w:rFonts w:ascii="Times New Roman" w:eastAsia="Times New Roman" w:hAnsi="Times New Roman" w:cs="Times New Roman"/>
          <w:b/>
          <w:sz w:val="28"/>
          <w:szCs w:val="28"/>
          <w:lang w:val="ru-RU" w:eastAsia="ru-RU"/>
        </w:rPr>
        <w:t xml:space="preserve"> за 20</w:t>
      </w:r>
      <w:r w:rsidRPr="004D1608">
        <w:rPr>
          <w:rFonts w:ascii="Times New Roman" w:eastAsia="Times New Roman" w:hAnsi="Times New Roman" w:cs="Times New Roman"/>
          <w:b/>
          <w:sz w:val="28"/>
          <w:szCs w:val="28"/>
          <w:lang w:eastAsia="ru-RU"/>
        </w:rPr>
        <w:t>20</w:t>
      </w:r>
      <w:r w:rsidRPr="004D1608">
        <w:rPr>
          <w:rFonts w:ascii="Times New Roman" w:eastAsia="Times New Roman" w:hAnsi="Times New Roman" w:cs="Times New Roman"/>
          <w:b/>
          <w:sz w:val="28"/>
          <w:szCs w:val="28"/>
          <w:lang w:val="ru-RU" w:eastAsia="ru-RU"/>
        </w:rPr>
        <w:t>/20</w:t>
      </w:r>
      <w:r w:rsidRPr="004D1608">
        <w:rPr>
          <w:rFonts w:ascii="Times New Roman" w:eastAsia="Times New Roman" w:hAnsi="Times New Roman" w:cs="Times New Roman"/>
          <w:b/>
          <w:sz w:val="28"/>
          <w:szCs w:val="28"/>
          <w:lang w:eastAsia="ru-RU"/>
        </w:rPr>
        <w:t>21</w:t>
      </w:r>
      <w:r w:rsidRPr="004D1608">
        <w:rPr>
          <w:rFonts w:ascii="Times New Roman" w:eastAsia="Times New Roman" w:hAnsi="Times New Roman" w:cs="Times New Roman"/>
          <w:sz w:val="28"/>
          <w:szCs w:val="28"/>
          <w:lang w:val="ru-RU" w:eastAsia="ru-RU"/>
        </w:rPr>
        <w:t xml:space="preserve"> </w:t>
      </w:r>
      <w:r w:rsidRPr="004D1608">
        <w:rPr>
          <w:rFonts w:ascii="Times New Roman" w:eastAsia="Times New Roman" w:hAnsi="Times New Roman" w:cs="Times New Roman"/>
          <w:b/>
          <w:sz w:val="28"/>
          <w:szCs w:val="28"/>
          <w:lang w:val="ru-RU" w:eastAsia="ru-RU"/>
        </w:rPr>
        <w:t>навчальний рік</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У 20</w:t>
      </w:r>
      <w:r w:rsidRPr="004D1608">
        <w:rPr>
          <w:rFonts w:ascii="Times New Roman" w:eastAsia="Times New Roman" w:hAnsi="Times New Roman" w:cs="Times New Roman"/>
          <w:sz w:val="28"/>
          <w:szCs w:val="28"/>
          <w:lang w:eastAsia="ru-RU"/>
        </w:rPr>
        <w:t>20</w:t>
      </w:r>
      <w:r w:rsidRPr="004D1608">
        <w:rPr>
          <w:rFonts w:ascii="Times New Roman" w:eastAsia="Times New Roman" w:hAnsi="Times New Roman" w:cs="Times New Roman"/>
          <w:sz w:val="28"/>
          <w:szCs w:val="28"/>
          <w:lang w:val="ru-RU" w:eastAsia="ru-RU"/>
        </w:rPr>
        <w:t>/20</w:t>
      </w:r>
      <w:r w:rsidRPr="004D1608">
        <w:rPr>
          <w:rFonts w:ascii="Times New Roman" w:eastAsia="Times New Roman" w:hAnsi="Times New Roman" w:cs="Times New Roman"/>
          <w:sz w:val="28"/>
          <w:szCs w:val="28"/>
          <w:lang w:eastAsia="ru-RU"/>
        </w:rPr>
        <w:t>21</w:t>
      </w:r>
      <w:r w:rsidRPr="004D1608">
        <w:rPr>
          <w:rFonts w:ascii="Times New Roman" w:eastAsia="Times New Roman" w:hAnsi="Times New Roman" w:cs="Times New Roman"/>
          <w:sz w:val="28"/>
          <w:szCs w:val="28"/>
          <w:lang w:val="ru-RU" w:eastAsia="ru-RU"/>
        </w:rPr>
        <w:t xml:space="preserve"> навчальному році </w:t>
      </w:r>
      <w:r w:rsidRPr="004D1608">
        <w:rPr>
          <w:rFonts w:ascii="Times New Roman" w:eastAsia="Times New Roman" w:hAnsi="Times New Roman" w:cs="Times New Roman"/>
          <w:sz w:val="28"/>
          <w:szCs w:val="28"/>
          <w:lang w:eastAsia="ru-RU"/>
        </w:rPr>
        <w:t>освітній</w:t>
      </w:r>
      <w:r w:rsidRPr="004D1608">
        <w:rPr>
          <w:rFonts w:ascii="Times New Roman" w:eastAsia="Times New Roman" w:hAnsi="Times New Roman" w:cs="Times New Roman"/>
          <w:sz w:val="28"/>
          <w:szCs w:val="28"/>
          <w:lang w:val="ru-RU" w:eastAsia="ru-RU"/>
        </w:rPr>
        <w:t xml:space="preserve"> процес закладу освіти був організований відповідно до затверджених в установленому порядк</w:t>
      </w:r>
      <w:r w:rsidRPr="004D1608">
        <w:rPr>
          <w:rFonts w:ascii="Times New Roman" w:eastAsia="Times New Roman" w:hAnsi="Times New Roman" w:cs="Times New Roman"/>
          <w:sz w:val="28"/>
          <w:szCs w:val="28"/>
          <w:lang w:eastAsia="ru-RU"/>
        </w:rPr>
        <w:t>у освітньої програми,</w:t>
      </w:r>
      <w:r w:rsidRPr="004D1608">
        <w:rPr>
          <w:rFonts w:ascii="Times New Roman" w:eastAsia="Times New Roman" w:hAnsi="Times New Roman" w:cs="Times New Roman"/>
          <w:sz w:val="28"/>
          <w:szCs w:val="28"/>
          <w:lang w:val="ru-RU" w:eastAsia="ru-RU"/>
        </w:rPr>
        <w:t xml:space="preserve"> навчального плану і річного плану роботи школи.</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Відповідно до річного плану в грудні 20</w:t>
      </w:r>
      <w:r w:rsidRPr="004D1608">
        <w:rPr>
          <w:rFonts w:ascii="Times New Roman" w:eastAsia="Times New Roman" w:hAnsi="Times New Roman" w:cs="Times New Roman"/>
          <w:sz w:val="28"/>
          <w:szCs w:val="28"/>
          <w:lang w:eastAsia="ru-RU"/>
        </w:rPr>
        <w:t>20</w:t>
      </w:r>
      <w:r w:rsidRPr="004D1608">
        <w:rPr>
          <w:rFonts w:ascii="Times New Roman" w:eastAsia="Times New Roman" w:hAnsi="Times New Roman" w:cs="Times New Roman"/>
          <w:sz w:val="28"/>
          <w:szCs w:val="28"/>
          <w:lang w:val="ru-RU" w:eastAsia="ru-RU"/>
        </w:rPr>
        <w:t xml:space="preserve"> року та в травні 20</w:t>
      </w:r>
      <w:r w:rsidRPr="004D1608">
        <w:rPr>
          <w:rFonts w:ascii="Times New Roman" w:eastAsia="Times New Roman" w:hAnsi="Times New Roman" w:cs="Times New Roman"/>
          <w:sz w:val="28"/>
          <w:szCs w:val="28"/>
          <w:lang w:eastAsia="ru-RU"/>
        </w:rPr>
        <w:t>21</w:t>
      </w:r>
      <w:r w:rsidRPr="004D1608">
        <w:rPr>
          <w:rFonts w:ascii="Times New Roman" w:eastAsia="Times New Roman" w:hAnsi="Times New Roman" w:cs="Times New Roman"/>
          <w:sz w:val="28"/>
          <w:szCs w:val="28"/>
          <w:lang w:val="ru-RU" w:eastAsia="ru-RU"/>
        </w:rPr>
        <w:t xml:space="preserve"> року адміністрацією школи було здійснено аналіз виконання робочих навчальних планів і програм з навчальних предметів, під час яких враховувались  особливості закінчення 20</w:t>
      </w:r>
      <w:r w:rsidRPr="004D1608">
        <w:rPr>
          <w:rFonts w:ascii="Times New Roman" w:eastAsia="Times New Roman" w:hAnsi="Times New Roman" w:cs="Times New Roman"/>
          <w:sz w:val="28"/>
          <w:szCs w:val="28"/>
          <w:lang w:eastAsia="ru-RU"/>
        </w:rPr>
        <w:t>20</w:t>
      </w:r>
      <w:r w:rsidRPr="004D1608">
        <w:rPr>
          <w:rFonts w:ascii="Times New Roman" w:eastAsia="Times New Roman" w:hAnsi="Times New Roman" w:cs="Times New Roman"/>
          <w:sz w:val="28"/>
          <w:szCs w:val="28"/>
          <w:lang w:val="ru-RU" w:eastAsia="ru-RU"/>
        </w:rPr>
        <w:t>/20</w:t>
      </w:r>
      <w:r w:rsidRPr="004D1608">
        <w:rPr>
          <w:rFonts w:ascii="Times New Roman" w:eastAsia="Times New Roman" w:hAnsi="Times New Roman" w:cs="Times New Roman"/>
          <w:sz w:val="28"/>
          <w:szCs w:val="28"/>
          <w:lang w:eastAsia="ru-RU"/>
        </w:rPr>
        <w:t>21</w:t>
      </w:r>
      <w:r w:rsidRPr="004D1608">
        <w:rPr>
          <w:rFonts w:ascii="Times New Roman" w:eastAsia="Times New Roman" w:hAnsi="Times New Roman" w:cs="Times New Roman"/>
          <w:sz w:val="28"/>
          <w:szCs w:val="28"/>
          <w:lang w:val="ru-RU" w:eastAsia="ru-RU"/>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w:t>
      </w:r>
      <w:r w:rsidRPr="004D1608">
        <w:rPr>
          <w:rFonts w:ascii="Times New Roman" w:eastAsia="Times New Roman" w:hAnsi="Times New Roman" w:cs="Times New Roman"/>
          <w:sz w:val="28"/>
          <w:szCs w:val="28"/>
          <w:lang w:eastAsia="ru-RU"/>
        </w:rPr>
        <w:t>перспективного</w:t>
      </w:r>
      <w:r w:rsidRPr="004D1608">
        <w:rPr>
          <w:rFonts w:ascii="Times New Roman" w:eastAsia="Times New Roman" w:hAnsi="Times New Roman" w:cs="Times New Roman"/>
          <w:sz w:val="28"/>
          <w:szCs w:val="28"/>
          <w:lang w:val="ru-RU" w:eastAsia="ru-RU"/>
        </w:rPr>
        <w:t>).</w:t>
      </w:r>
    </w:p>
    <w:p w:rsidR="004D1608" w:rsidRPr="004D1608" w:rsidRDefault="004D1608" w:rsidP="004D1608">
      <w:pPr>
        <w:spacing w:after="0"/>
        <w:ind w:firstLine="851"/>
        <w:jc w:val="both"/>
        <w:rPr>
          <w:rFonts w:ascii="Times New Roman" w:eastAsia="Calibri" w:hAnsi="Times New Roman" w:cs="Times New Roman"/>
          <w:sz w:val="28"/>
          <w:szCs w:val="28"/>
        </w:rPr>
      </w:pPr>
      <w:r w:rsidRPr="004D1608">
        <w:rPr>
          <w:rFonts w:ascii="Times New Roman" w:eastAsia="Times New Roman" w:hAnsi="Times New Roman" w:cs="Times New Roman"/>
          <w:color w:val="FF0000"/>
          <w:sz w:val="24"/>
          <w:szCs w:val="24"/>
          <w:lang w:eastAsia="ru-RU"/>
        </w:rPr>
        <w:t xml:space="preserve"> </w:t>
      </w:r>
      <w:r w:rsidRPr="004D1608">
        <w:rPr>
          <w:rFonts w:ascii="Times New Roman" w:eastAsia="Calibri" w:hAnsi="Times New Roman" w:cs="Times New Roman"/>
          <w:color w:val="000000"/>
          <w:sz w:val="28"/>
          <w:szCs w:val="28"/>
        </w:rPr>
        <w:t>Освітню програму загальної середньої освіти І ступеня Калмиківської загальноосвітньої           школи І-ІІІ ст.   розроблено відповідно до Закону України «Про освіту»</w:t>
      </w:r>
      <w:r w:rsidRPr="004D1608">
        <w:rPr>
          <w:rFonts w:ascii="Times New Roman" w:eastAsia="Calibri" w:hAnsi="Times New Roman" w:cs="Times New Roman"/>
          <w:sz w:val="28"/>
          <w:szCs w:val="28"/>
        </w:rPr>
        <w:t>,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(у 1-3 класах), Державного стандарту початкової загальної освіти, затвердженого постановою Кабінету Міністрів України від 20.04.2011 № 462 (у 4-х класах); Державного стандарту базової і повної загальної середньої освіти затвердженого постановою Кабінету Міністрів України від 23.11.2011 № 1392.</w:t>
      </w:r>
    </w:p>
    <w:p w:rsidR="004D1608" w:rsidRPr="004D1608" w:rsidRDefault="004D1608" w:rsidP="004D1608">
      <w:pPr>
        <w:spacing w:after="0" w:line="240" w:lineRule="auto"/>
        <w:ind w:firstLine="851"/>
        <w:jc w:val="both"/>
        <w:rPr>
          <w:rFonts w:ascii="Times New Roman" w:eastAsia="Times New Roman" w:hAnsi="Times New Roman" w:cs="Times New Roman"/>
          <w:color w:val="000000"/>
          <w:sz w:val="28"/>
          <w:szCs w:val="28"/>
          <w:lang w:eastAsia="ru-RU"/>
        </w:rPr>
      </w:pPr>
      <w:r w:rsidRPr="004D1608">
        <w:rPr>
          <w:rFonts w:ascii="Times New Roman" w:eastAsia="Times New Roman" w:hAnsi="Times New Roman" w:cs="Times New Roman"/>
          <w:sz w:val="28"/>
          <w:szCs w:val="28"/>
          <w:lang w:eastAsia="ru-RU"/>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4"/>
          <w:szCs w:val="24"/>
          <w:lang w:eastAsia="ru-RU"/>
        </w:rPr>
        <w:t xml:space="preserve">          </w:t>
      </w:r>
      <w:r w:rsidRPr="004D1608">
        <w:rPr>
          <w:rFonts w:ascii="Times New Roman" w:eastAsia="Times New Roman" w:hAnsi="Times New Roman" w:cs="Times New Roman"/>
          <w:sz w:val="28"/>
          <w:szCs w:val="28"/>
          <w:lang w:eastAsia="ru-RU"/>
        </w:rPr>
        <w:t>Н</w:t>
      </w:r>
      <w:r w:rsidRPr="004D1608">
        <w:rPr>
          <w:rFonts w:ascii="Times New Roman" w:eastAsia="Times New Roman" w:hAnsi="Times New Roman" w:cs="Times New Roman"/>
          <w:sz w:val="28"/>
          <w:szCs w:val="28"/>
          <w:lang w:val="ru-RU" w:eastAsia="ru-RU"/>
        </w:rPr>
        <w:t>авчальний план школи на 20</w:t>
      </w:r>
      <w:r w:rsidRPr="004D1608">
        <w:rPr>
          <w:rFonts w:ascii="Times New Roman" w:eastAsia="Times New Roman" w:hAnsi="Times New Roman" w:cs="Times New Roman"/>
          <w:sz w:val="28"/>
          <w:szCs w:val="28"/>
          <w:lang w:eastAsia="ru-RU"/>
        </w:rPr>
        <w:t>20</w:t>
      </w:r>
      <w:r w:rsidRPr="004D1608">
        <w:rPr>
          <w:rFonts w:ascii="Times New Roman" w:eastAsia="Times New Roman" w:hAnsi="Times New Roman" w:cs="Times New Roman"/>
          <w:sz w:val="28"/>
          <w:szCs w:val="28"/>
          <w:lang w:val="ru-RU" w:eastAsia="ru-RU"/>
        </w:rPr>
        <w:t>/20</w:t>
      </w:r>
      <w:r w:rsidRPr="004D1608">
        <w:rPr>
          <w:rFonts w:ascii="Times New Roman" w:eastAsia="Times New Roman" w:hAnsi="Times New Roman" w:cs="Times New Roman"/>
          <w:sz w:val="28"/>
          <w:szCs w:val="28"/>
          <w:lang w:eastAsia="ru-RU"/>
        </w:rPr>
        <w:t>21</w:t>
      </w:r>
      <w:r w:rsidRPr="004D1608">
        <w:rPr>
          <w:rFonts w:ascii="Times New Roman" w:eastAsia="Times New Roman" w:hAnsi="Times New Roman" w:cs="Times New Roman"/>
          <w:sz w:val="28"/>
          <w:szCs w:val="28"/>
          <w:lang w:val="ru-RU" w:eastAsia="ru-RU"/>
        </w:rPr>
        <w:t xml:space="preserve"> навчальний рік складено:</w:t>
      </w:r>
    </w:p>
    <w:p w:rsidR="004D1608" w:rsidRPr="004D1608" w:rsidRDefault="004D1608" w:rsidP="004D1608">
      <w:pPr>
        <w:spacing w:after="0" w:line="240" w:lineRule="auto"/>
        <w:jc w:val="both"/>
        <w:rPr>
          <w:rFonts w:ascii="Times New Roman" w:eastAsia="Calibri" w:hAnsi="Times New Roman" w:cs="Times New Roman"/>
          <w:sz w:val="28"/>
          <w:szCs w:val="28"/>
        </w:rPr>
      </w:pPr>
      <w:r w:rsidRPr="004D1608">
        <w:rPr>
          <w:rFonts w:ascii="Times New Roman" w:eastAsia="Times New Roman" w:hAnsi="Times New Roman" w:cs="Times New Roman"/>
          <w:b/>
          <w:sz w:val="28"/>
          <w:szCs w:val="28"/>
          <w:lang w:val="ru-RU" w:eastAsia="ru-RU"/>
        </w:rPr>
        <w:t xml:space="preserve">для </w:t>
      </w:r>
      <w:r w:rsidRPr="004D1608">
        <w:rPr>
          <w:rFonts w:ascii="Times New Roman" w:eastAsia="Times New Roman" w:hAnsi="Times New Roman" w:cs="Times New Roman"/>
          <w:b/>
          <w:sz w:val="28"/>
          <w:szCs w:val="28"/>
          <w:lang w:eastAsia="ru-RU"/>
        </w:rPr>
        <w:t>2-го</w:t>
      </w:r>
      <w:r w:rsidRPr="004D1608">
        <w:rPr>
          <w:rFonts w:ascii="Times New Roman" w:eastAsia="Times New Roman" w:hAnsi="Times New Roman" w:cs="Times New Roman"/>
          <w:b/>
          <w:sz w:val="28"/>
          <w:szCs w:val="28"/>
          <w:lang w:val="ru-RU" w:eastAsia="ru-RU"/>
        </w:rPr>
        <w:t xml:space="preserve"> клас</w:t>
      </w:r>
      <w:r w:rsidRPr="004D1608">
        <w:rPr>
          <w:rFonts w:ascii="Times New Roman" w:eastAsia="Times New Roman" w:hAnsi="Times New Roman" w:cs="Times New Roman"/>
          <w:b/>
          <w:sz w:val="28"/>
          <w:szCs w:val="28"/>
          <w:lang w:eastAsia="ru-RU"/>
        </w:rPr>
        <w:t>у</w:t>
      </w:r>
      <w:r w:rsidRPr="004D1608">
        <w:rPr>
          <w:rFonts w:ascii="Times New Roman" w:eastAsia="Times New Roman" w:hAnsi="Times New Roman" w:cs="Times New Roman"/>
          <w:sz w:val="28"/>
          <w:szCs w:val="28"/>
          <w:lang w:val="ru-RU" w:eastAsia="ru-RU"/>
        </w:rPr>
        <w:t xml:space="preserve"> - </w:t>
      </w:r>
      <w:r w:rsidRPr="004D1608">
        <w:rPr>
          <w:rFonts w:ascii="Times New Roman" w:eastAsia="Calibri" w:hAnsi="Times New Roman" w:cs="Times New Roman"/>
          <w:sz w:val="28"/>
          <w:szCs w:val="28"/>
        </w:rPr>
        <w:t xml:space="preserve">Навчальний  план складений відповідно до таблиці 1 типової освітньої програми  </w:t>
      </w:r>
      <w:r w:rsidRPr="004D1608">
        <w:rPr>
          <w:rFonts w:ascii="Times New Roman" w:eastAsia="Calibri" w:hAnsi="Times New Roman" w:cs="Times New Roman"/>
          <w:bCs/>
          <w:sz w:val="28"/>
          <w:szCs w:val="28"/>
        </w:rPr>
        <w:t>закладів загальної середньої освіти І ступеня з</w:t>
      </w:r>
      <w:r w:rsidRPr="004D1608">
        <w:rPr>
          <w:rFonts w:ascii="Times New Roman" w:eastAsia="Calibri" w:hAnsi="Times New Roman" w:cs="Times New Roman"/>
          <w:sz w:val="28"/>
          <w:szCs w:val="28"/>
        </w:rPr>
        <w:t xml:space="preserve"> навчанням українською мовою (наказ Міністерства освіти і науки України від 08.10.2019 № 1272)</w:t>
      </w:r>
    </w:p>
    <w:p w:rsidR="004D1608" w:rsidRPr="004D1608" w:rsidRDefault="004D1608" w:rsidP="004D1608">
      <w:pPr>
        <w:spacing w:after="0" w:line="240" w:lineRule="auto"/>
        <w:jc w:val="both"/>
        <w:rPr>
          <w:rFonts w:ascii="Times New Roman" w:eastAsia="Calibri" w:hAnsi="Times New Roman" w:cs="Times New Roman"/>
          <w:sz w:val="28"/>
          <w:szCs w:val="28"/>
        </w:rPr>
      </w:pPr>
      <w:r w:rsidRPr="004D1608">
        <w:rPr>
          <w:rFonts w:ascii="Times New Roman" w:eastAsia="Times New Roman" w:hAnsi="Times New Roman" w:cs="Times New Roman"/>
          <w:b/>
          <w:sz w:val="28"/>
          <w:szCs w:val="28"/>
          <w:lang w:eastAsia="ru-RU"/>
        </w:rPr>
        <w:t>для 3-го класу</w:t>
      </w:r>
      <w:r w:rsidRPr="004D1608">
        <w:rPr>
          <w:rFonts w:ascii="Times New Roman" w:eastAsia="Times New Roman" w:hAnsi="Times New Roman" w:cs="Times New Roman"/>
          <w:sz w:val="28"/>
          <w:szCs w:val="28"/>
          <w:lang w:eastAsia="ru-RU"/>
        </w:rPr>
        <w:t xml:space="preserve"> -</w:t>
      </w:r>
      <w:r w:rsidRPr="004D1608">
        <w:rPr>
          <w:rFonts w:ascii="Times New Roman" w:eastAsia="Calibri" w:hAnsi="Times New Roman" w:cs="Times New Roman"/>
          <w:sz w:val="28"/>
          <w:szCs w:val="28"/>
        </w:rPr>
        <w:t xml:space="preserve"> Навчальний  план складений відповідно до  таблиці 1 типової освітньої програми  </w:t>
      </w:r>
      <w:r w:rsidRPr="004D1608">
        <w:rPr>
          <w:rFonts w:ascii="Times New Roman" w:eastAsia="Calibri" w:hAnsi="Times New Roman" w:cs="Times New Roman"/>
          <w:bCs/>
          <w:sz w:val="28"/>
          <w:szCs w:val="28"/>
        </w:rPr>
        <w:t>закладів загальної середньої освіти І ступеня з</w:t>
      </w:r>
      <w:r w:rsidRPr="004D1608">
        <w:rPr>
          <w:rFonts w:ascii="Times New Roman" w:eastAsia="Calibri" w:hAnsi="Times New Roman" w:cs="Times New Roman"/>
          <w:sz w:val="28"/>
          <w:szCs w:val="28"/>
        </w:rPr>
        <w:t xml:space="preserve"> навчанням українською мовою (наказ Міністерства освіти і науки України від 08.10.2019 № 1273)</w:t>
      </w:r>
    </w:p>
    <w:p w:rsidR="004D1608" w:rsidRPr="004D1608" w:rsidRDefault="004D1608" w:rsidP="004D1608">
      <w:pPr>
        <w:spacing w:after="0" w:line="240" w:lineRule="auto"/>
        <w:jc w:val="both"/>
        <w:rPr>
          <w:rFonts w:ascii="Times New Roman" w:eastAsia="Calibri" w:hAnsi="Times New Roman" w:cs="Times New Roman"/>
          <w:sz w:val="28"/>
          <w:szCs w:val="28"/>
        </w:rPr>
      </w:pPr>
      <w:r w:rsidRPr="004D1608">
        <w:rPr>
          <w:rFonts w:ascii="Times New Roman" w:eastAsia="Times New Roman" w:hAnsi="Times New Roman" w:cs="Times New Roman"/>
          <w:sz w:val="28"/>
          <w:szCs w:val="28"/>
          <w:lang w:eastAsia="ru-RU"/>
        </w:rPr>
        <w:t xml:space="preserve"> для  4-го  класу  -</w:t>
      </w:r>
      <w:r w:rsidRPr="004D1608">
        <w:rPr>
          <w:rFonts w:ascii="Times New Roman" w:eastAsia="Calibri" w:hAnsi="Times New Roman" w:cs="Times New Roman"/>
          <w:sz w:val="28"/>
          <w:szCs w:val="28"/>
        </w:rPr>
        <w:t xml:space="preserve"> Навчальний  план складений відповідно до таблиці 1 типової освітньої програми  </w:t>
      </w:r>
      <w:r w:rsidRPr="004D1608">
        <w:rPr>
          <w:rFonts w:ascii="Times New Roman" w:eastAsia="Calibri" w:hAnsi="Times New Roman" w:cs="Times New Roman"/>
          <w:bCs/>
          <w:sz w:val="28"/>
          <w:szCs w:val="28"/>
        </w:rPr>
        <w:t>закладів загальної середньої освіти І ступеня з</w:t>
      </w:r>
      <w:r w:rsidRPr="004D1608">
        <w:rPr>
          <w:rFonts w:ascii="Times New Roman" w:eastAsia="Calibri" w:hAnsi="Times New Roman" w:cs="Times New Roman"/>
          <w:sz w:val="28"/>
          <w:szCs w:val="28"/>
        </w:rPr>
        <w:t xml:space="preserve"> навчанням українською мовою (наказ Міністерства освіти і науки України від 20.04.2018 № 407)</w:t>
      </w:r>
    </w:p>
    <w:p w:rsidR="004D1608" w:rsidRPr="004D1608" w:rsidRDefault="004D1608" w:rsidP="004D1608">
      <w:pPr>
        <w:spacing w:after="0" w:line="240" w:lineRule="auto"/>
        <w:jc w:val="both"/>
        <w:rPr>
          <w:rFonts w:ascii="Times New Roman" w:eastAsia="Calibri" w:hAnsi="Times New Roman" w:cs="Times New Roman"/>
          <w:sz w:val="28"/>
          <w:szCs w:val="28"/>
        </w:rPr>
      </w:pPr>
      <w:r w:rsidRPr="004D1608">
        <w:rPr>
          <w:rFonts w:ascii="Times New Roman" w:eastAsia="Times New Roman" w:hAnsi="Times New Roman" w:cs="Times New Roman"/>
          <w:b/>
          <w:sz w:val="28"/>
          <w:szCs w:val="28"/>
          <w:lang w:val="ru-RU" w:eastAsia="ru-RU"/>
        </w:rPr>
        <w:t xml:space="preserve">для </w:t>
      </w:r>
      <w:r w:rsidRPr="004D1608">
        <w:rPr>
          <w:rFonts w:ascii="Times New Roman" w:eastAsia="Times New Roman" w:hAnsi="Times New Roman" w:cs="Times New Roman"/>
          <w:b/>
          <w:sz w:val="28"/>
          <w:szCs w:val="28"/>
          <w:lang w:eastAsia="ru-RU"/>
        </w:rPr>
        <w:t>6</w:t>
      </w:r>
      <w:r w:rsidRPr="004D1608">
        <w:rPr>
          <w:rFonts w:ascii="Times New Roman" w:eastAsia="Times New Roman" w:hAnsi="Times New Roman" w:cs="Times New Roman"/>
          <w:b/>
          <w:sz w:val="28"/>
          <w:szCs w:val="28"/>
          <w:lang w:val="ru-RU" w:eastAsia="ru-RU"/>
        </w:rPr>
        <w:t>-</w:t>
      </w:r>
      <w:r w:rsidRPr="004D1608">
        <w:rPr>
          <w:rFonts w:ascii="Times New Roman" w:eastAsia="Times New Roman" w:hAnsi="Times New Roman" w:cs="Times New Roman"/>
          <w:b/>
          <w:sz w:val="28"/>
          <w:szCs w:val="28"/>
          <w:lang w:eastAsia="ru-RU"/>
        </w:rPr>
        <w:t>9-го</w:t>
      </w:r>
      <w:r w:rsidRPr="004D1608">
        <w:rPr>
          <w:rFonts w:ascii="Times New Roman" w:eastAsia="Times New Roman" w:hAnsi="Times New Roman" w:cs="Times New Roman"/>
          <w:b/>
          <w:sz w:val="28"/>
          <w:szCs w:val="28"/>
          <w:lang w:val="ru-RU" w:eastAsia="ru-RU"/>
        </w:rPr>
        <w:t xml:space="preserve"> класів</w:t>
      </w:r>
      <w:r w:rsidRPr="004D1608">
        <w:rPr>
          <w:rFonts w:ascii="Times New Roman" w:eastAsia="Times New Roman" w:hAnsi="Times New Roman" w:cs="Times New Roman"/>
          <w:sz w:val="28"/>
          <w:szCs w:val="28"/>
          <w:lang w:val="ru-RU" w:eastAsia="ru-RU"/>
        </w:rPr>
        <w:t xml:space="preserve"> – </w:t>
      </w:r>
      <w:r w:rsidRPr="004D1608">
        <w:rPr>
          <w:rFonts w:ascii="Times New Roman" w:eastAsia="Calibri" w:hAnsi="Times New Roman" w:cs="Times New Roman"/>
          <w:sz w:val="28"/>
          <w:szCs w:val="28"/>
        </w:rPr>
        <w:t>Навчальний план складений  відповідно до таблиці 1</w:t>
      </w:r>
    </w:p>
    <w:p w:rsidR="004D1608" w:rsidRPr="004D1608" w:rsidRDefault="004D1608" w:rsidP="004D1608">
      <w:pPr>
        <w:spacing w:after="0" w:line="240" w:lineRule="auto"/>
        <w:jc w:val="both"/>
        <w:rPr>
          <w:rFonts w:ascii="Times New Roman" w:eastAsia="Calibri" w:hAnsi="Times New Roman" w:cs="Times New Roman"/>
          <w:sz w:val="28"/>
          <w:szCs w:val="28"/>
        </w:rPr>
      </w:pPr>
      <w:r w:rsidRPr="004D1608">
        <w:rPr>
          <w:rFonts w:ascii="Times New Roman" w:eastAsia="Calibri" w:hAnsi="Times New Roman" w:cs="Times New Roman"/>
          <w:sz w:val="28"/>
          <w:szCs w:val="28"/>
        </w:rPr>
        <w:t>типової освітньої програми закладів загальної  середньої  освіти ІІ ступеня з українською мовою  навчання  (наказ Міністерства  освіти і науки України від  20.04.2018 № 405)</w:t>
      </w:r>
    </w:p>
    <w:p w:rsidR="004D1608" w:rsidRPr="004D1608" w:rsidRDefault="004D1608" w:rsidP="004D1608">
      <w:pPr>
        <w:spacing w:line="240" w:lineRule="auto"/>
        <w:jc w:val="both"/>
        <w:rPr>
          <w:rFonts w:ascii="Times New Roman" w:eastAsia="Calibri" w:hAnsi="Times New Roman" w:cs="Times New Roman"/>
          <w:sz w:val="28"/>
          <w:szCs w:val="28"/>
        </w:rPr>
      </w:pPr>
      <w:r w:rsidRPr="004D1608">
        <w:rPr>
          <w:rFonts w:ascii="Times New Roman" w:eastAsia="Times New Roman" w:hAnsi="Times New Roman" w:cs="Times New Roman"/>
          <w:b/>
          <w:sz w:val="28"/>
          <w:szCs w:val="28"/>
          <w:lang w:eastAsia="ru-RU"/>
        </w:rPr>
        <w:t>для 10-го класу</w:t>
      </w:r>
      <w:r w:rsidRPr="004D1608">
        <w:rPr>
          <w:rFonts w:ascii="Times New Roman" w:eastAsia="Times New Roman" w:hAnsi="Times New Roman" w:cs="Times New Roman"/>
          <w:sz w:val="28"/>
          <w:szCs w:val="28"/>
          <w:lang w:eastAsia="ru-RU"/>
        </w:rPr>
        <w:t xml:space="preserve"> – </w:t>
      </w:r>
      <w:r w:rsidRPr="004D1608">
        <w:rPr>
          <w:rFonts w:ascii="Times New Roman" w:eastAsia="Calibri" w:hAnsi="Times New Roman" w:cs="Times New Roman"/>
          <w:bCs/>
          <w:sz w:val="28"/>
          <w:szCs w:val="28"/>
        </w:rPr>
        <w:t xml:space="preserve">Навчальний план </w:t>
      </w:r>
      <w:r w:rsidRPr="004D1608">
        <w:rPr>
          <w:rFonts w:ascii="Times New Roman" w:eastAsia="Calibri" w:hAnsi="Times New Roman" w:cs="Times New Roman"/>
          <w:sz w:val="28"/>
          <w:szCs w:val="28"/>
        </w:rPr>
        <w:t xml:space="preserve">складений  </w:t>
      </w:r>
      <w:r w:rsidRPr="004D1608">
        <w:rPr>
          <w:rFonts w:ascii="Times New Roman" w:eastAsia="Calibri" w:hAnsi="Times New Roman" w:cs="Times New Roman"/>
          <w:bCs/>
          <w:sz w:val="28"/>
          <w:szCs w:val="28"/>
        </w:rPr>
        <w:t xml:space="preserve">за типовою освітньою програмою закладів  загальної середньої освіти ІІІ ступеня ( таблиця 2 до Типової освітньої програми, затвердженої наказом Міністерства освіти і науки України від 20.04.2018 № 408), </w:t>
      </w:r>
      <w:r w:rsidRPr="004D1608">
        <w:rPr>
          <w:rFonts w:ascii="Times New Roman" w:eastAsia="Calibri" w:hAnsi="Times New Roman" w:cs="Times New Roman"/>
          <w:sz w:val="28"/>
          <w:szCs w:val="28"/>
        </w:rPr>
        <w:t xml:space="preserve">  освітня галузь – суспільствознавство,  історичний профіль.</w:t>
      </w:r>
    </w:p>
    <w:p w:rsidR="004D1608" w:rsidRPr="004D1608" w:rsidRDefault="004D1608" w:rsidP="004D1608">
      <w:pPr>
        <w:spacing w:after="0" w:line="240" w:lineRule="auto"/>
        <w:jc w:val="both"/>
        <w:rPr>
          <w:rFonts w:ascii="Times New Roman" w:eastAsia="Calibri" w:hAnsi="Times New Roman" w:cs="Times New Roman"/>
          <w:sz w:val="28"/>
          <w:szCs w:val="28"/>
        </w:rPr>
      </w:pPr>
      <w:r w:rsidRPr="004D1608">
        <w:rPr>
          <w:rFonts w:ascii="Times New Roman" w:eastAsia="Times New Roman" w:hAnsi="Times New Roman" w:cs="Times New Roman"/>
          <w:b/>
          <w:sz w:val="28"/>
          <w:szCs w:val="28"/>
          <w:lang w:eastAsia="ru-RU"/>
        </w:rPr>
        <w:t>для 11-го класу</w:t>
      </w:r>
      <w:r w:rsidRPr="004D1608">
        <w:rPr>
          <w:rFonts w:ascii="Times New Roman" w:eastAsia="Times New Roman" w:hAnsi="Times New Roman" w:cs="Times New Roman"/>
          <w:sz w:val="28"/>
          <w:szCs w:val="28"/>
          <w:lang w:eastAsia="ru-RU"/>
        </w:rPr>
        <w:t xml:space="preserve"> -</w:t>
      </w:r>
      <w:r w:rsidRPr="004D1608">
        <w:rPr>
          <w:rFonts w:ascii="Times New Roman" w:eastAsia="Calibri" w:hAnsi="Times New Roman" w:cs="Times New Roman"/>
          <w:bCs/>
          <w:sz w:val="28"/>
          <w:szCs w:val="28"/>
        </w:rPr>
        <w:t xml:space="preserve"> Навчальний план </w:t>
      </w:r>
      <w:r w:rsidRPr="004D1608">
        <w:rPr>
          <w:rFonts w:ascii="Times New Roman" w:eastAsia="Calibri" w:hAnsi="Times New Roman" w:cs="Times New Roman"/>
          <w:sz w:val="28"/>
          <w:szCs w:val="28"/>
        </w:rPr>
        <w:t xml:space="preserve">складений  </w:t>
      </w:r>
      <w:r w:rsidRPr="004D1608">
        <w:rPr>
          <w:rFonts w:ascii="Times New Roman" w:eastAsia="Calibri" w:hAnsi="Times New Roman" w:cs="Times New Roman"/>
          <w:bCs/>
          <w:sz w:val="28"/>
          <w:szCs w:val="28"/>
        </w:rPr>
        <w:t xml:space="preserve">за типовою освітньою програмою закладів загальної середньої освіти ІІІ ступеня ( таблиця 2 до Типової освітньої програми, затвердженої наказом Міністерства освіти і науки України від 20.04.2018 № 408), </w:t>
      </w:r>
      <w:r w:rsidRPr="004D1608">
        <w:rPr>
          <w:rFonts w:ascii="Times New Roman" w:eastAsia="Calibri" w:hAnsi="Times New Roman" w:cs="Times New Roman"/>
          <w:sz w:val="28"/>
          <w:szCs w:val="28"/>
        </w:rPr>
        <w:t xml:space="preserve">  освітня галузь – суспільство-знавство,  історичний профіль.</w:t>
      </w:r>
    </w:p>
    <w:p w:rsidR="004D1608" w:rsidRPr="004D1608" w:rsidRDefault="004D1608" w:rsidP="004D1608">
      <w:pPr>
        <w:spacing w:after="0" w:line="240" w:lineRule="auto"/>
        <w:ind w:firstLine="567"/>
        <w:jc w:val="both"/>
        <w:rPr>
          <w:rFonts w:ascii="Times New Roman" w:eastAsia="Times New Roman" w:hAnsi="Times New Roman" w:cs="Times New Roman"/>
          <w:color w:val="FF0000"/>
          <w:sz w:val="24"/>
          <w:szCs w:val="24"/>
          <w:lang w:eastAsia="ru-RU"/>
        </w:rPr>
      </w:pP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Н</w:t>
      </w:r>
      <w:r w:rsidRPr="004D1608">
        <w:rPr>
          <w:rFonts w:ascii="Times New Roman" w:eastAsia="Times New Roman" w:hAnsi="Times New Roman" w:cs="Times New Roman"/>
          <w:sz w:val="28"/>
          <w:szCs w:val="28"/>
          <w:lang w:val="ru-RU" w:eastAsia="ru-RU"/>
        </w:rPr>
        <w:t>авчальний план включа</w:t>
      </w:r>
      <w:r w:rsidRPr="004D1608">
        <w:rPr>
          <w:rFonts w:ascii="Times New Roman" w:eastAsia="Times New Roman" w:hAnsi="Times New Roman" w:cs="Times New Roman"/>
          <w:sz w:val="28"/>
          <w:szCs w:val="28"/>
          <w:lang w:eastAsia="ru-RU"/>
        </w:rPr>
        <w:t>в</w:t>
      </w:r>
      <w:r w:rsidRPr="004D1608">
        <w:rPr>
          <w:rFonts w:ascii="Times New Roman" w:eastAsia="Times New Roman" w:hAnsi="Times New Roman" w:cs="Times New Roman"/>
          <w:sz w:val="28"/>
          <w:szCs w:val="28"/>
          <w:lang w:val="ru-RU" w:eastAsia="ru-RU"/>
        </w:rPr>
        <w:t xml:space="preserve"> інваріантну складову, сформовану на державному рівні,</w:t>
      </w: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та варіативну складову, в якій передбачено додаткові години на  вивчення</w:t>
      </w: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предметів,   на предмети та курси за вибором, спецкурси, факультативи.</w:t>
      </w:r>
    </w:p>
    <w:p w:rsidR="004D1608" w:rsidRPr="004D1608" w:rsidRDefault="004D1608" w:rsidP="004D1608">
      <w:pPr>
        <w:shd w:val="clear" w:color="auto" w:fill="FFFFFF"/>
        <w:tabs>
          <w:tab w:val="left" w:pos="0"/>
        </w:tabs>
        <w:spacing w:after="0" w:line="240" w:lineRule="auto"/>
        <w:ind w:left="60" w:firstLine="567"/>
        <w:jc w:val="both"/>
        <w:rPr>
          <w:rFonts w:ascii="Times New Roman" w:eastAsia="Times New Roman" w:hAnsi="Times New Roman" w:cs="Times New Roman"/>
          <w:bCs/>
          <w:spacing w:val="-6"/>
          <w:sz w:val="28"/>
          <w:szCs w:val="28"/>
          <w:lang w:eastAsia="ru-RU"/>
        </w:rPr>
      </w:pPr>
      <w:r w:rsidRPr="004D1608">
        <w:rPr>
          <w:rFonts w:ascii="Times New Roman" w:eastAsia="Times New Roman" w:hAnsi="Times New Roman" w:cs="Times New Roman"/>
          <w:bCs/>
          <w:spacing w:val="-6"/>
          <w:sz w:val="28"/>
          <w:szCs w:val="28"/>
          <w:lang w:val="ru-RU" w:eastAsia="ru-RU"/>
        </w:rPr>
        <w:t>Предмети інваріантної та варіативної складової навчального плану виклада</w:t>
      </w:r>
      <w:r w:rsidRPr="004D1608">
        <w:rPr>
          <w:rFonts w:ascii="Times New Roman" w:eastAsia="Times New Roman" w:hAnsi="Times New Roman" w:cs="Times New Roman"/>
          <w:bCs/>
          <w:spacing w:val="-6"/>
          <w:sz w:val="28"/>
          <w:szCs w:val="28"/>
          <w:lang w:eastAsia="ru-RU"/>
        </w:rPr>
        <w:t>ли</w:t>
      </w:r>
      <w:r w:rsidRPr="004D1608">
        <w:rPr>
          <w:rFonts w:ascii="Times New Roman" w:eastAsia="Times New Roman" w:hAnsi="Times New Roman" w:cs="Times New Roman"/>
          <w:bCs/>
          <w:spacing w:val="-6"/>
          <w:sz w:val="28"/>
          <w:szCs w:val="28"/>
          <w:lang w:val="ru-RU" w:eastAsia="ru-RU"/>
        </w:rPr>
        <w:t xml:space="preserve">ся                           за державними програмами, рекомендованими Міністерством освіти і науки України для використання   в  закладах </w:t>
      </w:r>
      <w:r w:rsidRPr="004D1608">
        <w:rPr>
          <w:rFonts w:ascii="Times New Roman" w:eastAsia="Times New Roman" w:hAnsi="Times New Roman" w:cs="Times New Roman"/>
          <w:bCs/>
          <w:spacing w:val="-6"/>
          <w:sz w:val="28"/>
          <w:szCs w:val="28"/>
          <w:lang w:eastAsia="ru-RU"/>
        </w:rPr>
        <w:t xml:space="preserve">загальної середньої освіти </w:t>
      </w:r>
      <w:r w:rsidRPr="004D1608">
        <w:rPr>
          <w:rFonts w:ascii="Times New Roman" w:eastAsia="Times New Roman" w:hAnsi="Times New Roman" w:cs="Times New Roman"/>
          <w:bCs/>
          <w:spacing w:val="-6"/>
          <w:sz w:val="28"/>
          <w:szCs w:val="28"/>
          <w:lang w:val="ru-RU" w:eastAsia="ru-RU"/>
        </w:rPr>
        <w:t>у 20</w:t>
      </w:r>
      <w:r w:rsidRPr="004D1608">
        <w:rPr>
          <w:rFonts w:ascii="Times New Roman" w:eastAsia="Times New Roman" w:hAnsi="Times New Roman" w:cs="Times New Roman"/>
          <w:bCs/>
          <w:spacing w:val="-6"/>
          <w:sz w:val="28"/>
          <w:szCs w:val="28"/>
          <w:lang w:eastAsia="ru-RU"/>
        </w:rPr>
        <w:t>20/</w:t>
      </w:r>
      <w:r w:rsidRPr="004D1608">
        <w:rPr>
          <w:rFonts w:ascii="Times New Roman" w:eastAsia="Times New Roman" w:hAnsi="Times New Roman" w:cs="Times New Roman"/>
          <w:bCs/>
          <w:spacing w:val="-6"/>
          <w:sz w:val="28"/>
          <w:szCs w:val="28"/>
          <w:lang w:val="ru-RU" w:eastAsia="ru-RU"/>
        </w:rPr>
        <w:t>20</w:t>
      </w:r>
      <w:r w:rsidRPr="004D1608">
        <w:rPr>
          <w:rFonts w:ascii="Times New Roman" w:eastAsia="Times New Roman" w:hAnsi="Times New Roman" w:cs="Times New Roman"/>
          <w:bCs/>
          <w:spacing w:val="-6"/>
          <w:sz w:val="28"/>
          <w:szCs w:val="28"/>
          <w:lang w:eastAsia="ru-RU"/>
        </w:rPr>
        <w:t>21</w:t>
      </w:r>
      <w:r w:rsidRPr="004D1608">
        <w:rPr>
          <w:rFonts w:ascii="Times New Roman" w:eastAsia="Times New Roman" w:hAnsi="Times New Roman" w:cs="Times New Roman"/>
          <w:bCs/>
          <w:spacing w:val="-6"/>
          <w:sz w:val="28"/>
          <w:szCs w:val="28"/>
          <w:lang w:val="ru-RU" w:eastAsia="ru-RU"/>
        </w:rPr>
        <w:t xml:space="preserve"> навчальному році</w:t>
      </w:r>
      <w:r w:rsidRPr="004D1608">
        <w:rPr>
          <w:rFonts w:ascii="Times New Roman" w:eastAsia="Times New Roman" w:hAnsi="Times New Roman" w:cs="Times New Roman"/>
          <w:bCs/>
          <w:spacing w:val="-6"/>
          <w:sz w:val="28"/>
          <w:szCs w:val="28"/>
          <w:lang w:eastAsia="ru-RU"/>
        </w:rPr>
        <w:t>.</w:t>
      </w:r>
    </w:p>
    <w:p w:rsidR="004D1608" w:rsidRPr="004D1608" w:rsidRDefault="004D1608" w:rsidP="004D1608">
      <w:pPr>
        <w:tabs>
          <w:tab w:val="num" w:pos="0"/>
        </w:tabs>
        <w:spacing w:after="0" w:line="240" w:lineRule="auto"/>
        <w:ind w:firstLine="567"/>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xml:space="preserve">Під час перевірки </w:t>
      </w:r>
      <w:r w:rsidRPr="004D1608">
        <w:rPr>
          <w:rFonts w:ascii="Times New Roman" w:eastAsia="Times New Roman" w:hAnsi="Times New Roman" w:cs="Times New Roman"/>
          <w:sz w:val="28"/>
          <w:szCs w:val="28"/>
          <w:lang w:eastAsia="ru-RU"/>
        </w:rPr>
        <w:t xml:space="preserve">виконання навчальних програм </w:t>
      </w:r>
      <w:r w:rsidRPr="004D1608">
        <w:rPr>
          <w:rFonts w:ascii="Times New Roman" w:eastAsia="Times New Roman" w:hAnsi="Times New Roman" w:cs="Times New Roman"/>
          <w:sz w:val="28"/>
          <w:szCs w:val="28"/>
          <w:lang w:val="ru-RU" w:eastAsia="ru-RU"/>
        </w:rPr>
        <w:t xml:space="preserve">були проведені співбесіди з </w:t>
      </w:r>
      <w:r w:rsidRPr="004D1608">
        <w:rPr>
          <w:rFonts w:ascii="Times New Roman" w:eastAsia="Times New Roman" w:hAnsi="Times New Roman" w:cs="Times New Roman"/>
          <w:sz w:val="28"/>
          <w:szCs w:val="28"/>
          <w:lang w:eastAsia="ru-RU"/>
        </w:rPr>
        <w:t>у</w:t>
      </w:r>
      <w:r w:rsidRPr="004D1608">
        <w:rPr>
          <w:rFonts w:ascii="Times New Roman" w:eastAsia="Times New Roman" w:hAnsi="Times New Roman" w:cs="Times New Roman"/>
          <w:sz w:val="28"/>
          <w:szCs w:val="28"/>
          <w:lang w:val="ru-RU" w:eastAsia="ru-RU"/>
        </w:rPr>
        <w:t>чителями, перевірен</w:t>
      </w:r>
      <w:r w:rsidRPr="004D1608">
        <w:rPr>
          <w:rFonts w:ascii="Times New Roman" w:eastAsia="Times New Roman" w:hAnsi="Times New Roman" w:cs="Times New Roman"/>
          <w:sz w:val="28"/>
          <w:szCs w:val="28"/>
          <w:lang w:eastAsia="ru-RU"/>
        </w:rPr>
        <w:t>о ведення</w:t>
      </w:r>
      <w:r w:rsidRPr="004D1608">
        <w:rPr>
          <w:rFonts w:ascii="Times New Roman" w:eastAsia="Times New Roman" w:hAnsi="Times New Roman" w:cs="Times New Roman"/>
          <w:sz w:val="28"/>
          <w:szCs w:val="28"/>
          <w:lang w:val="ru-RU" w:eastAsia="ru-RU"/>
        </w:rPr>
        <w:t xml:space="preserve"> класн</w:t>
      </w:r>
      <w:r w:rsidRPr="004D1608">
        <w:rPr>
          <w:rFonts w:ascii="Times New Roman" w:eastAsia="Times New Roman" w:hAnsi="Times New Roman" w:cs="Times New Roman"/>
          <w:sz w:val="28"/>
          <w:szCs w:val="28"/>
          <w:lang w:eastAsia="ru-RU"/>
        </w:rPr>
        <w:t>их</w:t>
      </w:r>
      <w:r w:rsidRPr="004D1608">
        <w:rPr>
          <w:rFonts w:ascii="Times New Roman" w:eastAsia="Times New Roman" w:hAnsi="Times New Roman" w:cs="Times New Roman"/>
          <w:sz w:val="28"/>
          <w:szCs w:val="28"/>
          <w:lang w:val="ru-RU" w:eastAsia="ru-RU"/>
        </w:rPr>
        <w:t xml:space="preserve"> журнал</w:t>
      </w:r>
      <w:r w:rsidRPr="004D1608">
        <w:rPr>
          <w:rFonts w:ascii="Times New Roman" w:eastAsia="Times New Roman" w:hAnsi="Times New Roman" w:cs="Times New Roman"/>
          <w:sz w:val="28"/>
          <w:szCs w:val="28"/>
          <w:lang w:eastAsia="ru-RU"/>
        </w:rPr>
        <w:t>ів</w:t>
      </w:r>
      <w:r w:rsidRPr="004D1608">
        <w:rPr>
          <w:rFonts w:ascii="Times New Roman" w:eastAsia="Times New Roman" w:hAnsi="Times New Roman" w:cs="Times New Roman"/>
          <w:sz w:val="28"/>
          <w:szCs w:val="28"/>
          <w:lang w:val="ru-RU" w:eastAsia="ru-RU"/>
        </w:rPr>
        <w:t xml:space="preserve">, оформлені </w:t>
      </w:r>
      <w:r w:rsidRPr="004D1608">
        <w:rPr>
          <w:rFonts w:ascii="Times New Roman" w:eastAsia="Times New Roman" w:hAnsi="Times New Roman" w:cs="Times New Roman"/>
          <w:sz w:val="28"/>
          <w:szCs w:val="28"/>
          <w:lang w:eastAsia="ru-RU"/>
        </w:rPr>
        <w:t>підсумкові</w:t>
      </w:r>
      <w:r w:rsidRPr="004D1608">
        <w:rPr>
          <w:rFonts w:ascii="Times New Roman" w:eastAsia="Times New Roman" w:hAnsi="Times New Roman" w:cs="Times New Roman"/>
          <w:sz w:val="28"/>
          <w:szCs w:val="28"/>
          <w:lang w:val="ru-RU" w:eastAsia="ru-RU"/>
        </w:rPr>
        <w:t xml:space="preserve"> звіти.</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bCs/>
          <w:iCs/>
          <w:sz w:val="28"/>
          <w:szCs w:val="28"/>
          <w:lang w:eastAsia="ru-RU"/>
        </w:rPr>
        <w:t>Результати перевірки показали</w:t>
      </w:r>
      <w:r w:rsidRPr="004D1608">
        <w:rPr>
          <w:rFonts w:ascii="Times New Roman" w:eastAsia="Times New Roman" w:hAnsi="Times New Roman" w:cs="Times New Roman"/>
          <w:sz w:val="28"/>
          <w:szCs w:val="28"/>
          <w:lang w:eastAsia="ru-RU"/>
        </w:rPr>
        <w:t xml:space="preserve">, що виконання навчальних програм в 1-11-му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4D1608" w:rsidRPr="004D1608" w:rsidRDefault="004D1608" w:rsidP="004D1608">
      <w:pPr>
        <w:numPr>
          <w:ilvl w:val="0"/>
          <w:numId w:val="10"/>
        </w:numPr>
        <w:tabs>
          <w:tab w:val="clear" w:pos="720"/>
          <w:tab w:val="num" w:pos="0"/>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у 1-</w:t>
      </w:r>
      <w:r w:rsidRPr="004D1608">
        <w:rPr>
          <w:rFonts w:ascii="Times New Roman" w:eastAsia="Times New Roman" w:hAnsi="Times New Roman" w:cs="Times New Roman"/>
          <w:sz w:val="28"/>
          <w:szCs w:val="28"/>
          <w:lang w:eastAsia="ru-RU"/>
        </w:rPr>
        <w:t>11</w:t>
      </w:r>
      <w:r w:rsidRPr="004D1608">
        <w:rPr>
          <w:rFonts w:ascii="Times New Roman" w:eastAsia="Times New Roman" w:hAnsi="Times New Roman" w:cs="Times New Roman"/>
          <w:sz w:val="28"/>
          <w:szCs w:val="28"/>
          <w:lang w:val="ru-RU" w:eastAsia="ru-RU"/>
        </w:rPr>
        <w:t>-</w:t>
      </w:r>
      <w:r w:rsidRPr="004D1608">
        <w:rPr>
          <w:rFonts w:ascii="Times New Roman" w:eastAsia="Times New Roman" w:hAnsi="Times New Roman" w:cs="Times New Roman"/>
          <w:sz w:val="28"/>
          <w:szCs w:val="28"/>
          <w:lang w:eastAsia="ru-RU"/>
        </w:rPr>
        <w:t>му</w:t>
      </w:r>
      <w:r w:rsidRPr="004D1608">
        <w:rPr>
          <w:rFonts w:ascii="Times New Roman" w:eastAsia="Times New Roman" w:hAnsi="Times New Roman" w:cs="Times New Roman"/>
          <w:sz w:val="28"/>
          <w:szCs w:val="28"/>
          <w:lang w:val="ru-RU" w:eastAsia="ru-RU"/>
        </w:rPr>
        <w:t xml:space="preserve"> класах навчальні програми з усіх предметів виконано </w:t>
      </w:r>
      <w:r w:rsidRPr="004D1608">
        <w:rPr>
          <w:rFonts w:ascii="Times New Roman" w:eastAsia="Times New Roman" w:hAnsi="Times New Roman" w:cs="Times New Roman"/>
          <w:sz w:val="28"/>
          <w:szCs w:val="28"/>
          <w:lang w:eastAsia="ru-RU"/>
        </w:rPr>
        <w:t>в повному обсязі</w:t>
      </w:r>
      <w:r w:rsidRPr="004D1608">
        <w:rPr>
          <w:rFonts w:ascii="Times New Roman" w:eastAsia="Times New Roman" w:hAnsi="Times New Roman" w:cs="Times New Roman"/>
          <w:sz w:val="28"/>
          <w:szCs w:val="28"/>
          <w:lang w:val="ru-RU" w:eastAsia="ru-RU"/>
        </w:rPr>
        <w:t>, відхилень від навчальних програм не виявлено</w:t>
      </w:r>
      <w:r w:rsidRPr="004D1608">
        <w:rPr>
          <w:rFonts w:ascii="Times New Roman" w:eastAsia="Times New Roman" w:hAnsi="Times New Roman" w:cs="Times New Roman"/>
          <w:sz w:val="28"/>
          <w:szCs w:val="28"/>
          <w:lang w:eastAsia="ru-RU"/>
        </w:rPr>
        <w:t>, хоча певна частина навчального матеріалу викладалась дистанційно (з використанням освітніх онлайн-платформ)</w:t>
      </w:r>
      <w:r w:rsidRPr="004D1608">
        <w:rPr>
          <w:rFonts w:ascii="Times New Roman" w:eastAsia="Times New Roman" w:hAnsi="Times New Roman" w:cs="Times New Roman"/>
          <w:sz w:val="28"/>
          <w:szCs w:val="28"/>
          <w:lang w:val="ru-RU" w:eastAsia="ru-RU"/>
        </w:rPr>
        <w:t>;</w:t>
      </w:r>
    </w:p>
    <w:p w:rsidR="004D1608" w:rsidRPr="004D1608" w:rsidRDefault="004D1608" w:rsidP="004D1608">
      <w:pPr>
        <w:numPr>
          <w:ilvl w:val="0"/>
          <w:numId w:val="10"/>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4D1608" w:rsidRPr="004D1608" w:rsidRDefault="004D1608" w:rsidP="004D1608">
      <w:pPr>
        <w:numPr>
          <w:ilvl w:val="0"/>
          <w:numId w:val="10"/>
        </w:numPr>
        <w:tabs>
          <w:tab w:val="clear" w:pos="720"/>
          <w:tab w:val="num" w:pos="0"/>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4D1608" w:rsidRPr="004D1608" w:rsidRDefault="004D1608" w:rsidP="004D1608">
      <w:pPr>
        <w:numPr>
          <w:ilvl w:val="0"/>
          <w:numId w:val="10"/>
        </w:numPr>
        <w:tabs>
          <w:tab w:val="clear" w:pos="720"/>
          <w:tab w:val="num" w:pos="0"/>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варіативна складова навчального плану закладу освіти на </w:t>
      </w:r>
      <w:r w:rsidRPr="004D1608">
        <w:rPr>
          <w:rFonts w:ascii="Times New Roman" w:eastAsia="Times New Roman" w:hAnsi="Times New Roman" w:cs="Times New Roman"/>
          <w:bCs/>
          <w:spacing w:val="-6"/>
          <w:sz w:val="28"/>
          <w:szCs w:val="28"/>
          <w:lang w:val="ru-RU" w:eastAsia="ru-RU"/>
        </w:rPr>
        <w:t>20</w:t>
      </w:r>
      <w:r w:rsidRPr="004D1608">
        <w:rPr>
          <w:rFonts w:ascii="Times New Roman" w:eastAsia="Times New Roman" w:hAnsi="Times New Roman" w:cs="Times New Roman"/>
          <w:bCs/>
          <w:spacing w:val="-6"/>
          <w:sz w:val="28"/>
          <w:szCs w:val="28"/>
          <w:lang w:eastAsia="ru-RU"/>
        </w:rPr>
        <w:t>20/</w:t>
      </w:r>
      <w:r w:rsidRPr="004D1608">
        <w:rPr>
          <w:rFonts w:ascii="Times New Roman" w:eastAsia="Times New Roman" w:hAnsi="Times New Roman" w:cs="Times New Roman"/>
          <w:bCs/>
          <w:spacing w:val="-6"/>
          <w:sz w:val="28"/>
          <w:szCs w:val="28"/>
          <w:lang w:val="ru-RU" w:eastAsia="ru-RU"/>
        </w:rPr>
        <w:t>20</w:t>
      </w:r>
      <w:r w:rsidRPr="004D1608">
        <w:rPr>
          <w:rFonts w:ascii="Times New Roman" w:eastAsia="Times New Roman" w:hAnsi="Times New Roman" w:cs="Times New Roman"/>
          <w:bCs/>
          <w:spacing w:val="-6"/>
          <w:sz w:val="28"/>
          <w:szCs w:val="28"/>
          <w:lang w:eastAsia="ru-RU"/>
        </w:rPr>
        <w:t xml:space="preserve">21 </w:t>
      </w:r>
      <w:r w:rsidRPr="004D1608">
        <w:rPr>
          <w:rFonts w:ascii="Times New Roman" w:eastAsia="Times New Roman" w:hAnsi="Times New Roman" w:cs="Times New Roman"/>
          <w:sz w:val="28"/>
          <w:szCs w:val="28"/>
          <w:lang w:eastAsia="ru-RU"/>
        </w:rPr>
        <w:t>навчальний рік  в 1-11-х класах виконана.</w:t>
      </w:r>
    </w:p>
    <w:p w:rsidR="004D1608" w:rsidRPr="004D1608" w:rsidRDefault="004D1608" w:rsidP="004D1608">
      <w:pPr>
        <w:spacing w:after="0" w:line="240" w:lineRule="auto"/>
        <w:ind w:firstLine="567"/>
        <w:jc w:val="both"/>
        <w:rPr>
          <w:rFonts w:ascii="Times New Roman" w:eastAsia="Times New Roman" w:hAnsi="Times New Roman" w:cs="Times New Roman"/>
          <w:color w:val="FF0000"/>
          <w:sz w:val="28"/>
          <w:szCs w:val="28"/>
          <w:lang w:eastAsia="ru-RU"/>
        </w:rPr>
      </w:pPr>
      <w:r w:rsidRPr="004D1608">
        <w:rPr>
          <w:rFonts w:ascii="Times New Roman" w:eastAsia="Times New Roman" w:hAnsi="Times New Roman" w:cs="Times New Roman"/>
          <w:sz w:val="28"/>
          <w:szCs w:val="28"/>
          <w:lang w:eastAsia="ru-RU"/>
        </w:rPr>
        <w:t xml:space="preserve">Виконання навчальних програм за </w:t>
      </w:r>
      <w:r w:rsidRPr="004D1608">
        <w:rPr>
          <w:rFonts w:ascii="Times New Roman" w:eastAsia="Times New Roman" w:hAnsi="Times New Roman" w:cs="Times New Roman"/>
          <w:bCs/>
          <w:spacing w:val="-6"/>
          <w:sz w:val="28"/>
          <w:szCs w:val="28"/>
          <w:lang w:val="ru-RU" w:eastAsia="ru-RU"/>
        </w:rPr>
        <w:t>20</w:t>
      </w:r>
      <w:r w:rsidRPr="004D1608">
        <w:rPr>
          <w:rFonts w:ascii="Times New Roman" w:eastAsia="Times New Roman" w:hAnsi="Times New Roman" w:cs="Times New Roman"/>
          <w:bCs/>
          <w:spacing w:val="-6"/>
          <w:sz w:val="28"/>
          <w:szCs w:val="28"/>
          <w:lang w:eastAsia="ru-RU"/>
        </w:rPr>
        <w:t>20/</w:t>
      </w:r>
      <w:r w:rsidRPr="004D1608">
        <w:rPr>
          <w:rFonts w:ascii="Times New Roman" w:eastAsia="Times New Roman" w:hAnsi="Times New Roman" w:cs="Times New Roman"/>
          <w:bCs/>
          <w:spacing w:val="-6"/>
          <w:sz w:val="28"/>
          <w:szCs w:val="28"/>
          <w:lang w:val="ru-RU" w:eastAsia="ru-RU"/>
        </w:rPr>
        <w:t>20</w:t>
      </w:r>
      <w:r w:rsidRPr="004D1608">
        <w:rPr>
          <w:rFonts w:ascii="Times New Roman" w:eastAsia="Times New Roman" w:hAnsi="Times New Roman" w:cs="Times New Roman"/>
          <w:bCs/>
          <w:spacing w:val="-6"/>
          <w:sz w:val="28"/>
          <w:szCs w:val="28"/>
          <w:lang w:eastAsia="ru-RU"/>
        </w:rPr>
        <w:t xml:space="preserve">21 </w:t>
      </w:r>
      <w:r w:rsidRPr="004D1608">
        <w:rPr>
          <w:rFonts w:ascii="Times New Roman" w:eastAsia="Times New Roman" w:hAnsi="Times New Roman" w:cs="Times New Roman"/>
          <w:sz w:val="28"/>
          <w:szCs w:val="28"/>
          <w:lang w:eastAsia="ru-RU"/>
        </w:rPr>
        <w:t>навчальний рік проаналізовано   та узагальнено в наказі по школі від 30.05.2021 №28-од.</w:t>
      </w:r>
      <w:r w:rsidRPr="004D1608">
        <w:rPr>
          <w:rFonts w:ascii="Times New Roman" w:eastAsia="Times New Roman" w:hAnsi="Times New Roman" w:cs="Times New Roman"/>
          <w:color w:val="FF0000"/>
          <w:sz w:val="28"/>
          <w:szCs w:val="28"/>
          <w:lang w:eastAsia="ru-RU"/>
        </w:rPr>
        <w:t xml:space="preserve"> </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Інваріантна і варіативна складові навчального плану використані повністю.     Вчителі забезпечили виконання вимог програм щодо :</w:t>
      </w:r>
    </w:p>
    <w:p w:rsidR="004D1608" w:rsidRPr="004D1608" w:rsidRDefault="004D1608" w:rsidP="004D1608">
      <w:pPr>
        <w:numPr>
          <w:ilvl w:val="0"/>
          <w:numId w:val="11"/>
        </w:numPr>
        <w:tabs>
          <w:tab w:val="clear" w:pos="795"/>
          <w:tab w:val="num" w:pos="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проведення контрольних, лабораторних, практичних, творчих робіт;</w:t>
      </w:r>
    </w:p>
    <w:p w:rsidR="004D1608" w:rsidRPr="004D1608" w:rsidRDefault="004D1608" w:rsidP="004D1608">
      <w:pPr>
        <w:numPr>
          <w:ilvl w:val="0"/>
          <w:numId w:val="11"/>
        </w:numPr>
        <w:tabs>
          <w:tab w:val="clear" w:pos="795"/>
          <w:tab w:val="num" w:pos="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оцінювання результатів освітньої діяльності учнів.</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У відповідності з річним планом, перевіркою адміністрації були охоплені всі навчальні предмети і всі вчителі. </w:t>
      </w:r>
      <w:r w:rsidRPr="004D1608">
        <w:rPr>
          <w:rFonts w:ascii="Times New Roman" w:eastAsia="Times New Roman" w:hAnsi="Times New Roman" w:cs="Times New Roman"/>
          <w:sz w:val="28"/>
          <w:szCs w:val="28"/>
          <w:lang w:val="ru-RU" w:eastAsia="ru-RU"/>
        </w:rPr>
        <w:t>Директор та заступники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Фронтально було перевірено стан викладання та рівень навчальних досягнень наступних предметів:</w:t>
      </w:r>
    </w:p>
    <w:p w:rsidR="004D1608" w:rsidRPr="004D1608" w:rsidRDefault="004D1608" w:rsidP="004D1608">
      <w:pPr>
        <w:numPr>
          <w:ilvl w:val="0"/>
          <w:numId w:val="12"/>
        </w:numPr>
        <w:tabs>
          <w:tab w:val="clear" w:pos="720"/>
          <w:tab w:val="num" w:pos="0"/>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xml:space="preserve">І семестр  -  </w:t>
      </w:r>
      <w:r w:rsidRPr="004D1608">
        <w:rPr>
          <w:rFonts w:ascii="Times New Roman" w:eastAsia="Times New Roman" w:hAnsi="Times New Roman" w:cs="Times New Roman"/>
          <w:sz w:val="28"/>
          <w:szCs w:val="28"/>
          <w:lang w:eastAsia="ru-RU"/>
        </w:rPr>
        <w:t>англійська мова, початкові класи</w:t>
      </w:r>
      <w:r w:rsidRPr="004D1608">
        <w:rPr>
          <w:rFonts w:ascii="Times New Roman" w:eastAsia="Times New Roman" w:hAnsi="Times New Roman" w:cs="Times New Roman"/>
          <w:sz w:val="28"/>
          <w:szCs w:val="28"/>
          <w:lang w:val="ru-RU" w:eastAsia="ru-RU"/>
        </w:rPr>
        <w:t>;</w:t>
      </w:r>
    </w:p>
    <w:p w:rsidR="004D1608" w:rsidRPr="004D1608" w:rsidRDefault="004D1608" w:rsidP="004D1608">
      <w:pPr>
        <w:numPr>
          <w:ilvl w:val="0"/>
          <w:numId w:val="12"/>
        </w:numPr>
        <w:tabs>
          <w:tab w:val="clear" w:pos="720"/>
          <w:tab w:val="num" w:pos="0"/>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ІІ семестр –українська мова та література, фізична культура;</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Результати перевірок узагальнено в наказах з основн</w:t>
      </w:r>
      <w:r w:rsidRPr="004D1608">
        <w:rPr>
          <w:rFonts w:ascii="Times New Roman" w:eastAsia="Times New Roman" w:hAnsi="Times New Roman" w:cs="Times New Roman"/>
          <w:sz w:val="28"/>
          <w:szCs w:val="28"/>
          <w:lang w:eastAsia="ru-RU"/>
        </w:rPr>
        <w:t>ої</w:t>
      </w:r>
      <w:r w:rsidRPr="004D1608">
        <w:rPr>
          <w:rFonts w:ascii="Times New Roman" w:eastAsia="Times New Roman" w:hAnsi="Times New Roman" w:cs="Times New Roman"/>
          <w:sz w:val="28"/>
          <w:szCs w:val="28"/>
          <w:lang w:val="ru-RU" w:eastAsia="ru-RU"/>
        </w:rPr>
        <w:t xml:space="preserve"> діяльності по школі.</w:t>
      </w:r>
    </w:p>
    <w:p w:rsidR="004D1608" w:rsidRPr="004D1608" w:rsidRDefault="004D1608" w:rsidP="004D1608">
      <w:pPr>
        <w:spacing w:after="0" w:line="240" w:lineRule="auto"/>
        <w:ind w:firstLine="40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xml:space="preserve">Таким чином, робота з реалізації </w:t>
      </w:r>
      <w:r w:rsidRPr="004D1608">
        <w:rPr>
          <w:rFonts w:ascii="Times New Roman" w:eastAsia="Times New Roman" w:hAnsi="Times New Roman" w:cs="Times New Roman"/>
          <w:sz w:val="28"/>
          <w:szCs w:val="28"/>
          <w:lang w:eastAsia="ru-RU"/>
        </w:rPr>
        <w:t>освітньої програми та</w:t>
      </w:r>
      <w:r w:rsidRPr="004D1608">
        <w:rPr>
          <w:rFonts w:ascii="Times New Roman" w:eastAsia="Times New Roman" w:hAnsi="Times New Roman" w:cs="Times New Roman"/>
          <w:sz w:val="28"/>
          <w:szCs w:val="28"/>
          <w:lang w:val="ru-RU" w:eastAsia="ru-RU"/>
        </w:rPr>
        <w:t xml:space="preserve">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профільності і допрофільності навчання у школі.</w:t>
      </w:r>
    </w:p>
    <w:p w:rsidR="004D1608" w:rsidRPr="004D1608" w:rsidRDefault="004D1608" w:rsidP="004D1608">
      <w:pPr>
        <w:spacing w:after="0" w:line="240" w:lineRule="auto"/>
        <w:ind w:firstLine="40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val="ru-RU" w:eastAsia="ru-RU"/>
        </w:rPr>
        <w:t xml:space="preserve">                            </w:t>
      </w:r>
    </w:p>
    <w:p w:rsidR="004D1608" w:rsidRPr="004D1608" w:rsidRDefault="004D1608" w:rsidP="004D1608">
      <w:pPr>
        <w:spacing w:after="0" w:line="240" w:lineRule="auto"/>
        <w:ind w:firstLine="400"/>
        <w:jc w:val="both"/>
        <w:rPr>
          <w:rFonts w:ascii="Times New Roman" w:eastAsia="Times New Roman" w:hAnsi="Times New Roman" w:cs="Times New Roman"/>
          <w:b/>
          <w:sz w:val="28"/>
          <w:szCs w:val="28"/>
          <w:lang w:val="ru-RU" w:eastAsia="ru-RU"/>
        </w:rPr>
      </w:pPr>
      <w:r w:rsidRPr="004D1608">
        <w:rPr>
          <w:rFonts w:ascii="Times New Roman" w:eastAsia="Times New Roman" w:hAnsi="Times New Roman" w:cs="Times New Roman"/>
          <w:sz w:val="24"/>
          <w:szCs w:val="24"/>
          <w:lang w:eastAsia="ru-RU"/>
        </w:rPr>
        <w:t xml:space="preserve">                   </w:t>
      </w:r>
      <w:r w:rsidRPr="004D1608">
        <w:rPr>
          <w:rFonts w:ascii="Times New Roman" w:eastAsia="Times New Roman" w:hAnsi="Times New Roman" w:cs="Times New Roman"/>
          <w:b/>
          <w:sz w:val="28"/>
          <w:szCs w:val="28"/>
          <w:lang w:val="ru-RU" w:eastAsia="ru-RU"/>
        </w:rPr>
        <w:t>Забезпеченість підручниками та навчальними програмами</w:t>
      </w:r>
    </w:p>
    <w:p w:rsidR="004D1608" w:rsidRDefault="004D1608" w:rsidP="004D1608">
      <w:pPr>
        <w:spacing w:after="0" w:line="240" w:lineRule="auto"/>
        <w:ind w:firstLine="567"/>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8"/>
          <w:szCs w:val="28"/>
          <w:lang w:val="ru-RU" w:eastAsia="ru-RU"/>
        </w:rPr>
        <w:t xml:space="preserve">У </w:t>
      </w:r>
      <w:r w:rsidRPr="004D1608">
        <w:rPr>
          <w:rFonts w:ascii="Times New Roman" w:eastAsia="Times New Roman" w:hAnsi="Times New Roman" w:cs="Times New Roman"/>
          <w:bCs/>
          <w:spacing w:val="-6"/>
          <w:sz w:val="28"/>
          <w:szCs w:val="28"/>
          <w:lang w:val="ru-RU" w:eastAsia="ru-RU"/>
        </w:rPr>
        <w:t>20</w:t>
      </w:r>
      <w:r w:rsidRPr="004D1608">
        <w:rPr>
          <w:rFonts w:ascii="Times New Roman" w:eastAsia="Times New Roman" w:hAnsi="Times New Roman" w:cs="Times New Roman"/>
          <w:bCs/>
          <w:spacing w:val="-6"/>
          <w:sz w:val="28"/>
          <w:szCs w:val="28"/>
          <w:lang w:eastAsia="ru-RU"/>
        </w:rPr>
        <w:t>20</w:t>
      </w:r>
      <w:r w:rsidRPr="004D1608">
        <w:rPr>
          <w:rFonts w:ascii="Times New Roman" w:eastAsia="Times New Roman" w:hAnsi="Times New Roman" w:cs="Times New Roman"/>
          <w:bCs/>
          <w:spacing w:val="-6"/>
          <w:sz w:val="28"/>
          <w:szCs w:val="28"/>
          <w:lang w:val="ru-RU" w:eastAsia="ru-RU"/>
        </w:rPr>
        <w:t>/20</w:t>
      </w:r>
      <w:r w:rsidRPr="004D1608">
        <w:rPr>
          <w:rFonts w:ascii="Times New Roman" w:eastAsia="Times New Roman" w:hAnsi="Times New Roman" w:cs="Times New Roman"/>
          <w:bCs/>
          <w:spacing w:val="-6"/>
          <w:sz w:val="28"/>
          <w:szCs w:val="28"/>
          <w:lang w:eastAsia="ru-RU"/>
        </w:rPr>
        <w:t>21</w:t>
      </w:r>
      <w:r w:rsidRPr="004D1608">
        <w:rPr>
          <w:rFonts w:ascii="Times New Roman" w:eastAsia="Times New Roman" w:hAnsi="Times New Roman" w:cs="Times New Roman"/>
          <w:bCs/>
          <w:spacing w:val="-6"/>
          <w:sz w:val="28"/>
          <w:szCs w:val="28"/>
          <w:lang w:val="ru-RU" w:eastAsia="ru-RU"/>
        </w:rPr>
        <w:t xml:space="preserve"> </w:t>
      </w:r>
      <w:r w:rsidRPr="004D1608">
        <w:rPr>
          <w:rFonts w:ascii="Times New Roman" w:eastAsia="Times New Roman" w:hAnsi="Times New Roman" w:cs="Times New Roman"/>
          <w:sz w:val="28"/>
          <w:szCs w:val="28"/>
          <w:lang w:val="ru-RU" w:eastAsia="ru-RU"/>
        </w:rPr>
        <w:t>навчальному році шкільний компонент бів цілком забезпечений навчальними програмами та навчальними підручниками, рекомендованими до використання в навчально-виховному процесі Міністерством освіти і науки України</w:t>
      </w:r>
      <w:r>
        <w:rPr>
          <w:rFonts w:ascii="Times New Roman" w:eastAsia="Times New Roman" w:hAnsi="Times New Roman" w:cs="Times New Roman"/>
          <w:sz w:val="24"/>
          <w:szCs w:val="24"/>
          <w:lang w:val="ru-RU" w:eastAsia="ru-RU"/>
        </w:rPr>
        <w:t>.</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Бібліотечний фонд школи становив:</w:t>
      </w:r>
    </w:p>
    <w:p w:rsidR="004D1608" w:rsidRPr="00BC4E8A" w:rsidRDefault="004D1608" w:rsidP="00BC4E8A">
      <w:pPr>
        <w:numPr>
          <w:ilvl w:val="0"/>
          <w:numId w:val="13"/>
        </w:numPr>
        <w:shd w:val="clear" w:color="auto" w:fill="FFFFFF"/>
        <w:tabs>
          <w:tab w:val="clear" w:pos="360"/>
          <w:tab w:val="num" w:pos="0"/>
          <w:tab w:val="left" w:pos="1134"/>
        </w:tabs>
        <w:spacing w:after="0" w:line="240" w:lineRule="auto"/>
        <w:ind w:left="0" w:firstLine="0"/>
        <w:rPr>
          <w:rFonts w:ascii="Times New Roman" w:eastAsia="Times New Roman" w:hAnsi="Times New Roman" w:cs="Times New Roman"/>
          <w:sz w:val="28"/>
          <w:szCs w:val="28"/>
          <w:lang w:val="ru-RU" w:eastAsia="ru-RU"/>
        </w:rPr>
      </w:pPr>
      <w:r w:rsidRPr="00BC4E8A">
        <w:rPr>
          <w:rFonts w:ascii="Times New Roman" w:eastAsia="Times New Roman" w:hAnsi="Times New Roman" w:cs="Times New Roman"/>
          <w:sz w:val="28"/>
          <w:szCs w:val="28"/>
          <w:lang w:eastAsia="ru-RU"/>
        </w:rPr>
        <w:t xml:space="preserve">Кількість книг, брошур, журналів  -  </w:t>
      </w:r>
      <w:r w:rsidRPr="00BC4E8A">
        <w:rPr>
          <w:rFonts w:ascii="Times New Roman" w:eastAsia="Times New Roman" w:hAnsi="Times New Roman" w:cs="Times New Roman"/>
          <w:sz w:val="28"/>
          <w:szCs w:val="28"/>
          <w:lang w:val="ru-RU" w:eastAsia="ru-RU"/>
        </w:rPr>
        <w:t>12441</w:t>
      </w:r>
      <w:r w:rsidRPr="00BC4E8A">
        <w:rPr>
          <w:rFonts w:ascii="Times New Roman" w:eastAsia="Times New Roman" w:hAnsi="Times New Roman" w:cs="Times New Roman"/>
          <w:sz w:val="28"/>
          <w:szCs w:val="28"/>
          <w:lang w:eastAsia="ru-RU"/>
        </w:rPr>
        <w:t xml:space="preserve"> примірник </w:t>
      </w:r>
    </w:p>
    <w:p w:rsidR="004D1608" w:rsidRPr="00BC4E8A" w:rsidRDefault="004D1608" w:rsidP="00BC4E8A">
      <w:pPr>
        <w:shd w:val="clear" w:color="auto" w:fill="FFFFFF"/>
        <w:tabs>
          <w:tab w:val="num" w:pos="0"/>
          <w:tab w:val="left" w:pos="1134"/>
        </w:tabs>
        <w:spacing w:after="0" w:line="240" w:lineRule="auto"/>
        <w:rPr>
          <w:rFonts w:ascii="Times New Roman" w:eastAsia="Times New Roman" w:hAnsi="Times New Roman" w:cs="Times New Roman"/>
          <w:sz w:val="28"/>
          <w:szCs w:val="28"/>
          <w:lang w:val="ru-RU" w:eastAsia="ru-RU"/>
        </w:rPr>
      </w:pPr>
      <w:r w:rsidRPr="00BC4E8A">
        <w:rPr>
          <w:rFonts w:ascii="Times New Roman" w:eastAsia="Times New Roman" w:hAnsi="Times New Roman" w:cs="Times New Roman"/>
          <w:sz w:val="28"/>
          <w:szCs w:val="28"/>
          <w:lang w:eastAsia="ru-RU"/>
        </w:rPr>
        <w:t>У тому  числі:</w:t>
      </w:r>
    </w:p>
    <w:p w:rsidR="004D1608" w:rsidRPr="00BC4E8A" w:rsidRDefault="004D1608" w:rsidP="00BC4E8A">
      <w:pPr>
        <w:numPr>
          <w:ilvl w:val="0"/>
          <w:numId w:val="13"/>
        </w:numPr>
        <w:shd w:val="clear" w:color="auto" w:fill="FFFFFF"/>
        <w:tabs>
          <w:tab w:val="clear" w:pos="360"/>
          <w:tab w:val="num" w:pos="0"/>
          <w:tab w:val="left" w:pos="1134"/>
        </w:tabs>
        <w:spacing w:after="0" w:line="240" w:lineRule="auto"/>
        <w:ind w:left="0" w:firstLine="0"/>
        <w:rPr>
          <w:rFonts w:ascii="Times New Roman" w:eastAsia="Times New Roman" w:hAnsi="Times New Roman" w:cs="Times New Roman"/>
          <w:sz w:val="28"/>
          <w:szCs w:val="28"/>
          <w:lang w:val="ru-RU" w:eastAsia="ru-RU"/>
        </w:rPr>
      </w:pPr>
      <w:r w:rsidRPr="00BC4E8A">
        <w:rPr>
          <w:rFonts w:ascii="Times New Roman" w:eastAsia="Times New Roman" w:hAnsi="Times New Roman" w:cs="Times New Roman"/>
          <w:sz w:val="28"/>
          <w:szCs w:val="28"/>
          <w:lang w:eastAsia="ru-RU"/>
        </w:rPr>
        <w:t xml:space="preserve">фонд підручників – 3857 примірника: </w:t>
      </w:r>
    </w:p>
    <w:p w:rsidR="004D1608" w:rsidRPr="00BC4E8A" w:rsidRDefault="004D1608" w:rsidP="00BC4E8A">
      <w:pPr>
        <w:shd w:val="clear" w:color="auto" w:fill="FFFFFF"/>
        <w:tabs>
          <w:tab w:val="num" w:pos="0"/>
        </w:tabs>
        <w:spacing w:after="0" w:line="240" w:lineRule="auto"/>
        <w:rPr>
          <w:rFonts w:ascii="Times New Roman" w:eastAsia="Times New Roman" w:hAnsi="Times New Roman" w:cs="Times New Roman"/>
          <w:sz w:val="28"/>
          <w:szCs w:val="28"/>
          <w:lang w:val="ru-RU" w:eastAsia="ru-RU"/>
        </w:rPr>
      </w:pPr>
      <w:r w:rsidRPr="00BC4E8A">
        <w:rPr>
          <w:rFonts w:ascii="Times New Roman" w:eastAsia="Times New Roman" w:hAnsi="Times New Roman" w:cs="Times New Roman"/>
          <w:sz w:val="28"/>
          <w:szCs w:val="28"/>
          <w:lang w:eastAsia="ru-RU"/>
        </w:rPr>
        <w:t>Для 1-4 класів – 1173 примірник;</w:t>
      </w:r>
    </w:p>
    <w:p w:rsidR="004D1608" w:rsidRPr="00BC4E8A" w:rsidRDefault="004D1608" w:rsidP="00BC4E8A">
      <w:pPr>
        <w:shd w:val="clear" w:color="auto" w:fill="FFFFFF"/>
        <w:tabs>
          <w:tab w:val="num" w:pos="0"/>
        </w:tabs>
        <w:spacing w:after="0" w:line="240" w:lineRule="auto"/>
        <w:rPr>
          <w:rFonts w:ascii="Times New Roman" w:eastAsia="Times New Roman" w:hAnsi="Times New Roman" w:cs="Times New Roman"/>
          <w:sz w:val="28"/>
          <w:szCs w:val="28"/>
          <w:lang w:val="ru-RU" w:eastAsia="ru-RU"/>
        </w:rPr>
      </w:pPr>
      <w:r w:rsidRPr="00BC4E8A">
        <w:rPr>
          <w:rFonts w:ascii="Times New Roman" w:eastAsia="Times New Roman" w:hAnsi="Times New Roman" w:cs="Times New Roman"/>
          <w:sz w:val="28"/>
          <w:szCs w:val="28"/>
          <w:lang w:eastAsia="ru-RU"/>
        </w:rPr>
        <w:t>Для 5-9 класів – 1641 примірників;</w:t>
      </w:r>
    </w:p>
    <w:p w:rsidR="004D1608" w:rsidRPr="00BC4E8A" w:rsidRDefault="004D1608" w:rsidP="00BC4E8A">
      <w:pPr>
        <w:shd w:val="clear" w:color="auto" w:fill="FFFFFF"/>
        <w:tabs>
          <w:tab w:val="num" w:pos="0"/>
        </w:tabs>
        <w:spacing w:after="0" w:line="240" w:lineRule="auto"/>
        <w:rPr>
          <w:rFonts w:ascii="Times New Roman" w:eastAsia="Times New Roman" w:hAnsi="Times New Roman" w:cs="Times New Roman"/>
          <w:sz w:val="28"/>
          <w:szCs w:val="28"/>
          <w:lang w:eastAsia="ru-RU"/>
        </w:rPr>
      </w:pPr>
      <w:r w:rsidRPr="00BC4E8A">
        <w:rPr>
          <w:rFonts w:ascii="Times New Roman" w:eastAsia="Times New Roman" w:hAnsi="Times New Roman" w:cs="Times New Roman"/>
          <w:sz w:val="28"/>
          <w:szCs w:val="28"/>
          <w:lang w:eastAsia="ru-RU"/>
        </w:rPr>
        <w:t>Для 10-11 класів – 1043 примірника</w:t>
      </w:r>
    </w:p>
    <w:p w:rsidR="004D1608" w:rsidRPr="004D1608" w:rsidRDefault="004D1608" w:rsidP="004D1608">
      <w:pPr>
        <w:shd w:val="clear" w:color="auto" w:fill="FFFFFF"/>
        <w:spacing w:after="0" w:line="240" w:lineRule="auto"/>
        <w:ind w:left="180" w:firstLine="38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Таким чином, учні школи у </w:t>
      </w:r>
      <w:r w:rsidRPr="004D1608">
        <w:rPr>
          <w:rFonts w:ascii="Times New Roman" w:eastAsia="Times New Roman" w:hAnsi="Times New Roman" w:cs="Times New Roman"/>
          <w:bCs/>
          <w:spacing w:val="-6"/>
          <w:sz w:val="28"/>
          <w:szCs w:val="28"/>
          <w:lang w:val="ru-RU" w:eastAsia="ru-RU"/>
        </w:rPr>
        <w:t>20</w:t>
      </w:r>
      <w:r w:rsidRPr="004D1608">
        <w:rPr>
          <w:rFonts w:ascii="Times New Roman" w:eastAsia="Times New Roman" w:hAnsi="Times New Roman" w:cs="Times New Roman"/>
          <w:bCs/>
          <w:spacing w:val="-6"/>
          <w:sz w:val="28"/>
          <w:szCs w:val="28"/>
          <w:lang w:eastAsia="ru-RU"/>
        </w:rPr>
        <w:t>20/</w:t>
      </w:r>
      <w:r w:rsidRPr="004D1608">
        <w:rPr>
          <w:rFonts w:ascii="Times New Roman" w:eastAsia="Times New Roman" w:hAnsi="Times New Roman" w:cs="Times New Roman"/>
          <w:bCs/>
          <w:spacing w:val="-6"/>
          <w:sz w:val="28"/>
          <w:szCs w:val="28"/>
          <w:lang w:val="ru-RU" w:eastAsia="ru-RU"/>
        </w:rPr>
        <w:t>20</w:t>
      </w:r>
      <w:r w:rsidRPr="004D1608">
        <w:rPr>
          <w:rFonts w:ascii="Times New Roman" w:eastAsia="Times New Roman" w:hAnsi="Times New Roman" w:cs="Times New Roman"/>
          <w:bCs/>
          <w:spacing w:val="-6"/>
          <w:sz w:val="28"/>
          <w:szCs w:val="28"/>
          <w:lang w:eastAsia="ru-RU"/>
        </w:rPr>
        <w:t xml:space="preserve">21 </w:t>
      </w:r>
      <w:r w:rsidRPr="004D1608">
        <w:rPr>
          <w:rFonts w:ascii="Times New Roman" w:eastAsia="Times New Roman" w:hAnsi="Times New Roman" w:cs="Times New Roman"/>
          <w:sz w:val="28"/>
          <w:szCs w:val="28"/>
          <w:lang w:eastAsia="ru-RU"/>
        </w:rPr>
        <w:t>навчальному році були повн</w:t>
      </w:r>
      <w:r w:rsidR="00D815A7">
        <w:rPr>
          <w:rFonts w:ascii="Times New Roman" w:eastAsia="Times New Roman" w:hAnsi="Times New Roman" w:cs="Times New Roman"/>
          <w:sz w:val="28"/>
          <w:szCs w:val="28"/>
          <w:lang w:eastAsia="ru-RU"/>
        </w:rPr>
        <w:t>істю забезпечені підручниками</w:t>
      </w:r>
      <w:r w:rsidRPr="004D1608">
        <w:rPr>
          <w:rFonts w:ascii="Times New Roman" w:eastAsia="Times New Roman" w:hAnsi="Times New Roman" w:cs="Times New Roman"/>
          <w:sz w:val="28"/>
          <w:szCs w:val="28"/>
          <w:lang w:eastAsia="ru-RU"/>
        </w:rPr>
        <w:t>. У наступному році слід продовжити системну роботу по 100%-му забезпеченню учнів підручниками (з урахуванням збільшення контингенту учнів).</w:t>
      </w:r>
    </w:p>
    <w:p w:rsidR="004D1608" w:rsidRPr="004D1608" w:rsidRDefault="004D1608" w:rsidP="004D1608">
      <w:pPr>
        <w:shd w:val="clear" w:color="auto" w:fill="FFFFFF"/>
        <w:spacing w:after="0" w:line="240" w:lineRule="auto"/>
        <w:ind w:left="180" w:firstLine="387"/>
        <w:jc w:val="both"/>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8"/>
          <w:szCs w:val="28"/>
          <w:lang w:eastAsia="ru-RU"/>
        </w:rPr>
        <w:t>У березні-квітні 2021 року школа взяла участь у конкурсном</w:t>
      </w:r>
      <w:r w:rsidR="00D815A7">
        <w:rPr>
          <w:rFonts w:ascii="Times New Roman" w:eastAsia="Times New Roman" w:hAnsi="Times New Roman" w:cs="Times New Roman"/>
          <w:sz w:val="28"/>
          <w:szCs w:val="28"/>
          <w:lang w:eastAsia="ru-RU"/>
        </w:rPr>
        <w:t xml:space="preserve">у виборі підручників для учнів </w:t>
      </w:r>
      <w:r w:rsidRPr="004D1608">
        <w:rPr>
          <w:rFonts w:ascii="Times New Roman" w:eastAsia="Times New Roman" w:hAnsi="Times New Roman" w:cs="Times New Roman"/>
          <w:sz w:val="28"/>
          <w:szCs w:val="28"/>
          <w:lang w:eastAsia="ru-RU"/>
        </w:rPr>
        <w:t>класів, який проводився Міністерством освіти і науки України разом з Інститутом модернізації змісту освіти</w:t>
      </w:r>
      <w:r w:rsidRPr="004D1608">
        <w:rPr>
          <w:rFonts w:ascii="Times New Roman" w:eastAsia="Times New Roman" w:hAnsi="Times New Roman" w:cs="Times New Roman"/>
          <w:sz w:val="24"/>
          <w:szCs w:val="24"/>
          <w:lang w:eastAsia="ru-RU"/>
        </w:rPr>
        <w:t xml:space="preserve">. </w:t>
      </w:r>
    </w:p>
    <w:p w:rsidR="004D1608" w:rsidRPr="00D815A7" w:rsidRDefault="004D1608" w:rsidP="004D1608">
      <w:pPr>
        <w:shd w:val="clear" w:color="auto" w:fill="FFFFFF"/>
        <w:spacing w:after="0" w:line="240" w:lineRule="auto"/>
        <w:ind w:left="180" w:firstLine="387"/>
        <w:jc w:val="both"/>
        <w:rPr>
          <w:rFonts w:ascii="Times New Roman" w:eastAsia="Times New Roman" w:hAnsi="Times New Roman" w:cs="Times New Roman"/>
          <w:sz w:val="24"/>
          <w:szCs w:val="24"/>
          <w:lang w:eastAsia="ru-RU"/>
        </w:rPr>
      </w:pPr>
    </w:p>
    <w:p w:rsidR="004D1608" w:rsidRPr="004D1608" w:rsidRDefault="004D1608" w:rsidP="004D1608">
      <w:pPr>
        <w:spacing w:after="0" w:line="240" w:lineRule="auto"/>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t>Впровадження профільного та допрофільного навчання</w:t>
      </w:r>
    </w:p>
    <w:p w:rsidR="004D1608" w:rsidRPr="004D1608" w:rsidRDefault="004D1608" w:rsidP="004D1608">
      <w:pPr>
        <w:tabs>
          <w:tab w:val="left" w:pos="567"/>
        </w:tabs>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Упродовж навчального року впроваджувалися в освітній процес Державні стандарти початкової, базової і повної загальної середньої освіти. </w:t>
      </w:r>
      <w:r w:rsidRPr="004D1608">
        <w:rPr>
          <w:rFonts w:ascii="Times New Roman" w:eastAsia="Times New Roman" w:hAnsi="Times New Roman" w:cs="Times New Roman"/>
          <w:sz w:val="28"/>
          <w:szCs w:val="28"/>
          <w:lang w:val="ru-RU" w:eastAsia="ru-RU"/>
        </w:rPr>
        <w:t xml:space="preserve">В </w:t>
      </w:r>
      <w:r w:rsidRPr="004D1608">
        <w:rPr>
          <w:rFonts w:ascii="Times New Roman" w:eastAsia="Times New Roman" w:hAnsi="Times New Roman" w:cs="Times New Roman"/>
          <w:sz w:val="28"/>
          <w:szCs w:val="28"/>
          <w:lang w:eastAsia="ru-RU"/>
        </w:rPr>
        <w:t xml:space="preserve">школі </w:t>
      </w:r>
      <w:r w:rsidRPr="004D1608">
        <w:rPr>
          <w:rFonts w:ascii="Times New Roman" w:eastAsia="Times New Roman" w:hAnsi="Times New Roman" w:cs="Times New Roman"/>
          <w:sz w:val="28"/>
          <w:szCs w:val="28"/>
          <w:lang w:val="ru-RU" w:eastAsia="ru-RU"/>
        </w:rPr>
        <w:t xml:space="preserve">у </w:t>
      </w:r>
      <w:r w:rsidRPr="004D1608">
        <w:rPr>
          <w:rFonts w:ascii="Times New Roman" w:eastAsia="Times New Roman" w:hAnsi="Times New Roman" w:cs="Times New Roman"/>
          <w:bCs/>
          <w:spacing w:val="-6"/>
          <w:sz w:val="28"/>
          <w:szCs w:val="28"/>
          <w:lang w:val="ru-RU" w:eastAsia="ru-RU"/>
        </w:rPr>
        <w:t>20</w:t>
      </w:r>
      <w:r w:rsidRPr="004D1608">
        <w:rPr>
          <w:rFonts w:ascii="Times New Roman" w:eastAsia="Times New Roman" w:hAnsi="Times New Roman" w:cs="Times New Roman"/>
          <w:bCs/>
          <w:spacing w:val="-6"/>
          <w:sz w:val="28"/>
          <w:szCs w:val="28"/>
          <w:lang w:eastAsia="ru-RU"/>
        </w:rPr>
        <w:t>20/</w:t>
      </w:r>
      <w:r w:rsidRPr="004D1608">
        <w:rPr>
          <w:rFonts w:ascii="Times New Roman" w:eastAsia="Times New Roman" w:hAnsi="Times New Roman" w:cs="Times New Roman"/>
          <w:bCs/>
          <w:spacing w:val="-6"/>
          <w:sz w:val="28"/>
          <w:szCs w:val="28"/>
          <w:lang w:val="ru-RU" w:eastAsia="ru-RU"/>
        </w:rPr>
        <w:t>20</w:t>
      </w:r>
      <w:r w:rsidRPr="004D1608">
        <w:rPr>
          <w:rFonts w:ascii="Times New Roman" w:eastAsia="Times New Roman" w:hAnsi="Times New Roman" w:cs="Times New Roman"/>
          <w:bCs/>
          <w:spacing w:val="-6"/>
          <w:sz w:val="28"/>
          <w:szCs w:val="28"/>
          <w:lang w:eastAsia="ru-RU"/>
        </w:rPr>
        <w:t xml:space="preserve">21 </w:t>
      </w:r>
      <w:r w:rsidRPr="004D1608">
        <w:rPr>
          <w:rFonts w:ascii="Times New Roman" w:eastAsia="Times New Roman" w:hAnsi="Times New Roman" w:cs="Times New Roman"/>
          <w:sz w:val="28"/>
          <w:szCs w:val="28"/>
          <w:lang w:val="ru-RU" w:eastAsia="ru-RU"/>
        </w:rPr>
        <w:t>навчальному році було  організовано роботу щодо впровадження допрофільного та профільного навчання. Дільність педагогічного колективу у даному напрямку здійснюваласть шляхом  створення системи спеціалізованої підготовки, зорієнтованої на індивідуалізацію навчання</w:t>
      </w:r>
      <w:r w:rsidRPr="004D1608">
        <w:rPr>
          <w:rFonts w:ascii="Times New Roman" w:eastAsia="Times New Roman" w:hAnsi="Times New Roman" w:cs="Times New Roman"/>
          <w:sz w:val="28"/>
          <w:szCs w:val="28"/>
          <w:lang w:eastAsia="ru-RU"/>
        </w:rPr>
        <w:t xml:space="preserve">, а саме: </w:t>
      </w:r>
    </w:p>
    <w:p w:rsidR="004D1608" w:rsidRPr="004D1608" w:rsidRDefault="004D1608" w:rsidP="00D815A7">
      <w:pPr>
        <w:numPr>
          <w:ilvl w:val="0"/>
          <w:numId w:val="14"/>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в 10-му  та  11-му класах – історичний  профіль навчання </w:t>
      </w:r>
      <w:r w:rsidRPr="004D1608">
        <w:rPr>
          <w:rFonts w:ascii="Times New Roman" w:eastAsia="Calibri" w:hAnsi="Times New Roman" w:cs="Times New Roman"/>
          <w:sz w:val="28"/>
          <w:szCs w:val="28"/>
        </w:rPr>
        <w:t>освітня галузь – суспільствознавство;</w:t>
      </w:r>
    </w:p>
    <w:p w:rsidR="004D1608" w:rsidRPr="004D1608" w:rsidRDefault="004D1608" w:rsidP="00D815A7">
      <w:pPr>
        <w:numPr>
          <w:ilvl w:val="0"/>
          <w:numId w:val="14"/>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курси за вибором та факультативні курси з урахуванням побажань учнів та їх батьків:</w:t>
      </w:r>
    </w:p>
    <w:p w:rsidR="004D1608" w:rsidRPr="004D1608" w:rsidRDefault="004D1608" w:rsidP="004D1608">
      <w:pPr>
        <w:spacing w:after="0" w:line="240" w:lineRule="auto"/>
        <w:jc w:val="both"/>
        <w:rPr>
          <w:rFonts w:ascii="Times New Roman" w:eastAsia="Calibri" w:hAnsi="Times New Roman" w:cs="Times New Roman"/>
          <w:iCs/>
          <w:color w:val="000000"/>
          <w:sz w:val="28"/>
          <w:szCs w:val="28"/>
        </w:rPr>
      </w:pPr>
      <w:r w:rsidRPr="004D1608">
        <w:rPr>
          <w:rFonts w:ascii="Times New Roman" w:eastAsia="Calibri" w:hAnsi="Times New Roman" w:cs="Times New Roman"/>
          <w:iCs/>
          <w:color w:val="000000"/>
          <w:sz w:val="28"/>
          <w:szCs w:val="28"/>
        </w:rPr>
        <w:t>2-3 класи  -  факультатив  «Російська  мова»;</w:t>
      </w:r>
    </w:p>
    <w:p w:rsidR="004D1608" w:rsidRPr="004D1608" w:rsidRDefault="004D1608" w:rsidP="004D1608">
      <w:pPr>
        <w:spacing w:after="0" w:line="240" w:lineRule="auto"/>
        <w:jc w:val="both"/>
        <w:rPr>
          <w:rFonts w:ascii="Times New Roman" w:eastAsia="Calibri" w:hAnsi="Times New Roman" w:cs="Times New Roman"/>
          <w:iCs/>
          <w:color w:val="000000"/>
          <w:sz w:val="28"/>
          <w:szCs w:val="28"/>
        </w:rPr>
      </w:pPr>
      <w:r w:rsidRPr="004D1608">
        <w:rPr>
          <w:rFonts w:ascii="Times New Roman" w:eastAsia="Calibri" w:hAnsi="Times New Roman" w:cs="Times New Roman"/>
          <w:iCs/>
          <w:color w:val="000000"/>
          <w:sz w:val="28"/>
          <w:szCs w:val="28"/>
        </w:rPr>
        <w:t>4, 6-9  класи  -  курс  за  вибором  «Російська  мова»;</w:t>
      </w:r>
    </w:p>
    <w:p w:rsidR="004D1608" w:rsidRPr="004D1608" w:rsidRDefault="004D1608" w:rsidP="004D1608">
      <w:pPr>
        <w:spacing w:after="0" w:line="240" w:lineRule="auto"/>
        <w:jc w:val="both"/>
        <w:rPr>
          <w:rFonts w:ascii="Times New Roman" w:eastAsia="Calibri" w:hAnsi="Times New Roman" w:cs="Times New Roman"/>
          <w:iCs/>
          <w:color w:val="000000"/>
          <w:sz w:val="28"/>
          <w:szCs w:val="28"/>
        </w:rPr>
      </w:pPr>
      <w:r w:rsidRPr="004D1608">
        <w:rPr>
          <w:rFonts w:ascii="Times New Roman" w:eastAsia="Calibri" w:hAnsi="Times New Roman" w:cs="Times New Roman"/>
          <w:iCs/>
          <w:color w:val="000000"/>
          <w:sz w:val="28"/>
          <w:szCs w:val="28"/>
        </w:rPr>
        <w:t xml:space="preserve">10  клас  -  </w:t>
      </w:r>
      <w:r w:rsidRPr="004D1608">
        <w:rPr>
          <w:rFonts w:ascii="Times New Roman" w:eastAsia="Times New Roman" w:hAnsi="Times New Roman" w:cs="Times New Roman"/>
          <w:sz w:val="28"/>
          <w:szCs w:val="28"/>
        </w:rPr>
        <w:t>Факультатив «Країнознавство. Велика Британія»; Факультатив «Стилістика української мови»</w:t>
      </w:r>
    </w:p>
    <w:p w:rsidR="004D1608" w:rsidRPr="004D1608" w:rsidRDefault="004D1608" w:rsidP="004D1608">
      <w:pPr>
        <w:spacing w:after="0" w:line="240" w:lineRule="auto"/>
        <w:jc w:val="both"/>
        <w:rPr>
          <w:rFonts w:ascii="Times New Roman" w:eastAsia="Calibri" w:hAnsi="Times New Roman" w:cs="Times New Roman"/>
          <w:bCs/>
          <w:sz w:val="28"/>
          <w:szCs w:val="28"/>
        </w:rPr>
      </w:pPr>
      <w:r w:rsidRPr="004D1608">
        <w:rPr>
          <w:rFonts w:ascii="Times New Roman" w:eastAsia="Calibri" w:hAnsi="Times New Roman" w:cs="Times New Roman"/>
          <w:bCs/>
          <w:sz w:val="28"/>
          <w:szCs w:val="28"/>
        </w:rPr>
        <w:t>11  клас  -</w:t>
      </w:r>
      <w:r w:rsidRPr="004D1608">
        <w:rPr>
          <w:rFonts w:ascii="Times New Roman" w:eastAsia="Calibri" w:hAnsi="Times New Roman" w:cs="Times New Roman"/>
          <w:sz w:val="28"/>
          <w:szCs w:val="28"/>
        </w:rPr>
        <w:t xml:space="preserve"> Факультатив «Країнознавство. Велика Британія»;  Факультатив «Стилістика української мови»</w:t>
      </w:r>
    </w:p>
    <w:p w:rsidR="004D1608" w:rsidRPr="004D1608" w:rsidRDefault="004D1608" w:rsidP="004D1608">
      <w:pPr>
        <w:shd w:val="clear" w:color="auto" w:fill="FFFFFF"/>
        <w:spacing w:after="0" w:line="240" w:lineRule="auto"/>
        <w:ind w:firstLine="708"/>
        <w:jc w:val="both"/>
        <w:rPr>
          <w:rFonts w:ascii="Times New Roman" w:eastAsia="Times New Roman" w:hAnsi="Times New Roman" w:cs="Times New Roman"/>
          <w:bCs/>
          <w:spacing w:val="-6"/>
          <w:sz w:val="28"/>
          <w:szCs w:val="28"/>
          <w:lang w:eastAsia="ru-RU"/>
        </w:rPr>
      </w:pPr>
      <w:r w:rsidRPr="004D1608">
        <w:rPr>
          <w:rFonts w:ascii="Times New Roman" w:eastAsia="Times New Roman" w:hAnsi="Times New Roman" w:cs="Times New Roman"/>
          <w:bCs/>
          <w:spacing w:val="-6"/>
          <w:sz w:val="28"/>
          <w:szCs w:val="28"/>
          <w:lang w:eastAsia="ru-RU"/>
        </w:rPr>
        <w:t>Курси за вибором та факультативи викладалися за державними програмами з урахуванням регіонального компоненту.</w:t>
      </w:r>
    </w:p>
    <w:p w:rsidR="004D1608" w:rsidRPr="004D1608" w:rsidRDefault="00D815A7" w:rsidP="004D1608">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sidR="004D1608" w:rsidRPr="004D1608">
        <w:rPr>
          <w:rFonts w:ascii="Times New Roman" w:eastAsia="Times New Roman" w:hAnsi="Times New Roman" w:cs="Times New Roman"/>
          <w:sz w:val="28"/>
          <w:szCs w:val="28"/>
          <w:lang w:eastAsia="ru-RU"/>
        </w:rPr>
        <w:t xml:space="preserve"> </w:t>
      </w:r>
      <w:r w:rsidR="004D1608" w:rsidRPr="004D1608">
        <w:rPr>
          <w:rFonts w:ascii="Times New Roman" w:eastAsia="Times New Roman" w:hAnsi="Times New Roman" w:cs="Times New Roman"/>
          <w:sz w:val="28"/>
          <w:szCs w:val="28"/>
          <w:lang w:val="ru-RU" w:eastAsia="ru-RU"/>
        </w:rPr>
        <w:t>У школі проведено ряд організаційно-методичних та управлінських заходів щодо забезпечення профілізації старшої школи, а саме:</w:t>
      </w:r>
    </w:p>
    <w:p w:rsidR="004D1608" w:rsidRPr="004D1608" w:rsidRDefault="004D1608" w:rsidP="00D815A7">
      <w:pPr>
        <w:numPr>
          <w:ilvl w:val="0"/>
          <w:numId w:val="15"/>
        </w:numPr>
        <w:tabs>
          <w:tab w:val="clear" w:pos="1280"/>
          <w:tab w:val="num" w:pos="0"/>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xml:space="preserve">діагностика створення профільних класів відповідно до </w:t>
      </w:r>
      <w:r w:rsidRPr="004D1608">
        <w:rPr>
          <w:rFonts w:ascii="Times New Roman" w:eastAsia="Times New Roman" w:hAnsi="Times New Roman" w:cs="Times New Roman"/>
          <w:sz w:val="28"/>
          <w:szCs w:val="28"/>
          <w:lang w:eastAsia="ru-RU"/>
        </w:rPr>
        <w:t>анкетування учнів</w:t>
      </w:r>
      <w:r w:rsidRPr="004D1608">
        <w:rPr>
          <w:rFonts w:ascii="Times New Roman" w:eastAsia="Times New Roman" w:hAnsi="Times New Roman" w:cs="Times New Roman"/>
          <w:sz w:val="28"/>
          <w:szCs w:val="28"/>
          <w:lang w:val="ru-RU" w:eastAsia="ru-RU"/>
        </w:rPr>
        <w:t>;</w:t>
      </w:r>
    </w:p>
    <w:p w:rsidR="004D1608" w:rsidRPr="004D1608" w:rsidRDefault="004D1608" w:rsidP="00787AC9">
      <w:pPr>
        <w:numPr>
          <w:ilvl w:val="0"/>
          <w:numId w:val="15"/>
        </w:numPr>
        <w:tabs>
          <w:tab w:val="clear" w:pos="1280"/>
          <w:tab w:val="num" w:pos="0"/>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оформлено  результат</w:t>
      </w:r>
      <w:r w:rsidRPr="004D1608">
        <w:rPr>
          <w:rFonts w:ascii="Times New Roman" w:eastAsia="Times New Roman" w:hAnsi="Times New Roman" w:cs="Times New Roman"/>
          <w:sz w:val="28"/>
          <w:szCs w:val="28"/>
          <w:lang w:eastAsia="ru-RU"/>
        </w:rPr>
        <w:t>и</w:t>
      </w:r>
      <w:r w:rsidRPr="004D1608">
        <w:rPr>
          <w:rFonts w:ascii="Times New Roman" w:eastAsia="Times New Roman" w:hAnsi="Times New Roman" w:cs="Times New Roman"/>
          <w:sz w:val="28"/>
          <w:szCs w:val="28"/>
          <w:lang w:val="ru-RU" w:eastAsia="ru-RU"/>
        </w:rPr>
        <w:t xml:space="preserve"> попереднього психолого-педагогічного спостереження  за схильностями учнів до того чи іншого напрямку;</w:t>
      </w:r>
    </w:p>
    <w:p w:rsidR="004D1608" w:rsidRPr="004D1608" w:rsidRDefault="004D1608" w:rsidP="00D815A7">
      <w:pPr>
        <w:numPr>
          <w:ilvl w:val="0"/>
          <w:numId w:val="16"/>
        </w:numPr>
        <w:tabs>
          <w:tab w:val="clear" w:pos="1280"/>
          <w:tab w:val="num" w:pos="0"/>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проаналізовано кадровий склад закладу освіти</w:t>
      </w:r>
      <w:r w:rsidRPr="004D1608">
        <w:rPr>
          <w:rFonts w:ascii="Times New Roman" w:eastAsia="Times New Roman" w:hAnsi="Times New Roman" w:cs="Times New Roman"/>
          <w:sz w:val="28"/>
          <w:szCs w:val="28"/>
          <w:lang w:eastAsia="ru-RU"/>
        </w:rPr>
        <w:t>.</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val="ru-RU" w:eastAsia="ru-RU"/>
        </w:rPr>
        <w:t>Таким чином,  робота з реалізації робочого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профільності і допрофільності навчання у школі.</w:t>
      </w:r>
    </w:p>
    <w:p w:rsidR="004D1608" w:rsidRPr="004D1608" w:rsidRDefault="004D1608" w:rsidP="004D1608">
      <w:pPr>
        <w:spacing w:after="0" w:line="240" w:lineRule="auto"/>
        <w:ind w:firstLine="567"/>
        <w:jc w:val="both"/>
        <w:rPr>
          <w:rFonts w:ascii="Times New Roman" w:eastAsia="Times New Roman" w:hAnsi="Times New Roman" w:cs="Times New Roman"/>
          <w:sz w:val="24"/>
          <w:szCs w:val="24"/>
          <w:lang w:eastAsia="ru-RU"/>
        </w:rPr>
      </w:pPr>
    </w:p>
    <w:p w:rsidR="004D1608" w:rsidRPr="004D1608" w:rsidRDefault="004D1608" w:rsidP="004D1608">
      <w:pPr>
        <w:spacing w:after="0" w:line="240" w:lineRule="auto"/>
        <w:ind w:left="-240"/>
        <w:jc w:val="center"/>
        <w:rPr>
          <w:rFonts w:ascii="Times New Roman" w:eastAsia="Times New Roman" w:hAnsi="Times New Roman" w:cs="Times New Roman"/>
          <w:b/>
          <w:sz w:val="28"/>
          <w:szCs w:val="28"/>
          <w:lang w:val="ru-RU" w:eastAsia="ru-RU"/>
        </w:rPr>
      </w:pPr>
      <w:r w:rsidRPr="004D1608">
        <w:rPr>
          <w:rFonts w:ascii="Times New Roman" w:eastAsia="Times New Roman" w:hAnsi="Times New Roman" w:cs="Times New Roman"/>
          <w:b/>
          <w:sz w:val="28"/>
          <w:szCs w:val="28"/>
          <w:lang w:eastAsia="ru-RU"/>
        </w:rPr>
        <w:t>Результати навчальних досягнень учнів</w:t>
      </w:r>
    </w:p>
    <w:p w:rsidR="004D1608" w:rsidRPr="004D1608" w:rsidRDefault="004D1608" w:rsidP="004D160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2-му класі. Оцінювання навчальних досягнень учнів 2-</w:t>
      </w:r>
      <w:r w:rsidR="004D7586">
        <w:rPr>
          <w:rFonts w:ascii="Times New Roman" w:eastAsia="Times New Roman" w:hAnsi="Times New Roman" w:cs="Times New Roman"/>
          <w:sz w:val="28"/>
          <w:szCs w:val="28"/>
          <w:lang w:eastAsia="ru-RU"/>
        </w:rPr>
        <w:t>3-</w:t>
      </w:r>
      <w:r w:rsidRPr="004D1608">
        <w:rPr>
          <w:rFonts w:ascii="Times New Roman" w:eastAsia="Times New Roman" w:hAnsi="Times New Roman" w:cs="Times New Roman"/>
          <w:sz w:val="28"/>
          <w:szCs w:val="28"/>
          <w:lang w:eastAsia="ru-RU"/>
        </w:rPr>
        <w:t>го  класу здійснювалось вербально, 4, 6-11-го  класів –за 12-бальною шкалою оцінювання навчальних досягнень учнів, у 2-му класі (І семестр) – вербальне. Навчальні досягнення учнів при вивченні курсів за вибором оцінювались за 12-бальною шкалою оцінювання. При вивченні факультативних курсів – не оцінювались.</w:t>
      </w:r>
    </w:p>
    <w:p w:rsidR="004D1608" w:rsidRPr="004D1608" w:rsidRDefault="004D1608" w:rsidP="004D160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У </w:t>
      </w:r>
      <w:r w:rsidRPr="004D1608">
        <w:rPr>
          <w:rFonts w:ascii="Times New Roman" w:eastAsia="Times New Roman" w:hAnsi="Times New Roman" w:cs="Times New Roman"/>
          <w:bCs/>
          <w:spacing w:val="-6"/>
          <w:sz w:val="28"/>
          <w:szCs w:val="28"/>
          <w:lang w:eastAsia="ru-RU"/>
        </w:rPr>
        <w:t xml:space="preserve">2020/2021 </w:t>
      </w:r>
      <w:r w:rsidRPr="004D1608">
        <w:rPr>
          <w:rFonts w:ascii="Times New Roman" w:eastAsia="Times New Roman" w:hAnsi="Times New Roman" w:cs="Times New Roman"/>
          <w:sz w:val="28"/>
          <w:szCs w:val="28"/>
          <w:lang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4D1608" w:rsidRPr="004D1608" w:rsidRDefault="004D1608" w:rsidP="004D160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rsidR="004D1608" w:rsidRPr="004D1608" w:rsidRDefault="004D1608" w:rsidP="004D1608">
      <w:pPr>
        <w:spacing w:after="0"/>
        <w:jc w:val="both"/>
        <w:rPr>
          <w:rFonts w:ascii="Times New Roman" w:eastAsia="Times New Roman" w:hAnsi="Times New Roman" w:cs="Times New Roman"/>
          <w:b/>
          <w:bCs/>
          <w:sz w:val="28"/>
          <w:szCs w:val="28"/>
          <w:lang w:eastAsia="ru-RU"/>
        </w:rPr>
      </w:pPr>
      <w:r w:rsidRPr="004D1608">
        <w:rPr>
          <w:rFonts w:ascii="Times New Roman" w:eastAsia="Times New Roman" w:hAnsi="Times New Roman" w:cs="Times New Roman"/>
          <w:b/>
          <w:bCs/>
          <w:sz w:val="18"/>
          <w:szCs w:val="18"/>
          <w:lang w:val="ru-RU" w:eastAsia="ru-RU"/>
        </w:rPr>
        <w:t> </w:t>
      </w:r>
      <w:r w:rsidRPr="004D1608">
        <w:rPr>
          <w:rFonts w:ascii="Times New Roman" w:eastAsia="Times New Roman" w:hAnsi="Times New Roman" w:cs="Times New Roman"/>
          <w:b/>
          <w:bCs/>
          <w:sz w:val="28"/>
          <w:szCs w:val="28"/>
          <w:lang w:val="ru-RU" w:eastAsia="ru-RU"/>
        </w:rPr>
        <w:t xml:space="preserve">Заходи щодо забезпечення обов’язкової загальної середньої освіти. </w:t>
      </w:r>
    </w:p>
    <w:p w:rsidR="004D1608" w:rsidRPr="004D1608" w:rsidRDefault="004D1608" w:rsidP="004D1608">
      <w:pPr>
        <w:spacing w:after="0"/>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b/>
          <w:bCs/>
          <w:sz w:val="28"/>
          <w:szCs w:val="28"/>
          <w:lang w:val="ru-RU" w:eastAsia="ru-RU"/>
        </w:rPr>
        <w:t>Навчальна робота.</w:t>
      </w:r>
    </w:p>
    <w:p w:rsidR="004D1608" w:rsidRPr="004D1608" w:rsidRDefault="004D1608" w:rsidP="004D1608">
      <w:pPr>
        <w:spacing w:after="0"/>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b/>
          <w:bCs/>
          <w:sz w:val="28"/>
          <w:szCs w:val="28"/>
          <w:lang w:val="ru-RU" w:eastAsia="ru-RU"/>
        </w:rPr>
        <w:t> </w:t>
      </w:r>
      <w:r w:rsidRPr="004D1608">
        <w:rPr>
          <w:rFonts w:ascii="Times New Roman" w:eastAsia="Times New Roman" w:hAnsi="Times New Roman" w:cs="Times New Roman"/>
          <w:sz w:val="28"/>
          <w:szCs w:val="28"/>
          <w:lang w:val="ru-RU" w:eastAsia="ru-RU"/>
        </w:rPr>
        <w:t>На початок 201</w:t>
      </w:r>
      <w:r w:rsidRPr="004D1608">
        <w:rPr>
          <w:rFonts w:ascii="Times New Roman" w:eastAsia="Times New Roman" w:hAnsi="Times New Roman" w:cs="Times New Roman"/>
          <w:sz w:val="28"/>
          <w:szCs w:val="28"/>
          <w:lang w:eastAsia="ru-RU"/>
        </w:rPr>
        <w:t>9</w:t>
      </w:r>
      <w:r w:rsidRPr="004D1608">
        <w:rPr>
          <w:rFonts w:ascii="Times New Roman" w:eastAsia="Times New Roman" w:hAnsi="Times New Roman" w:cs="Times New Roman"/>
          <w:sz w:val="28"/>
          <w:szCs w:val="28"/>
          <w:lang w:val="ru-RU" w:eastAsia="ru-RU"/>
        </w:rPr>
        <w:t xml:space="preserve">/2020 навчального року в школі навчалося </w:t>
      </w:r>
      <w:r w:rsidRPr="004D1608">
        <w:rPr>
          <w:rFonts w:ascii="Times New Roman" w:eastAsia="Times New Roman" w:hAnsi="Times New Roman" w:cs="Times New Roman"/>
          <w:sz w:val="28"/>
          <w:szCs w:val="28"/>
          <w:lang w:eastAsia="ru-RU"/>
        </w:rPr>
        <w:t>81</w:t>
      </w:r>
      <w:r w:rsidRPr="004D1608">
        <w:rPr>
          <w:rFonts w:ascii="Times New Roman" w:eastAsia="Times New Roman" w:hAnsi="Times New Roman" w:cs="Times New Roman"/>
          <w:sz w:val="28"/>
          <w:szCs w:val="28"/>
          <w:lang w:val="ru-RU" w:eastAsia="ru-RU"/>
        </w:rPr>
        <w:t xml:space="preserve"> уч</w:t>
      </w:r>
      <w:r w:rsidRPr="004D1608">
        <w:rPr>
          <w:rFonts w:ascii="Times New Roman" w:eastAsia="Times New Roman" w:hAnsi="Times New Roman" w:cs="Times New Roman"/>
          <w:sz w:val="28"/>
          <w:szCs w:val="28"/>
          <w:lang w:eastAsia="ru-RU"/>
        </w:rPr>
        <w:t>ень</w:t>
      </w:r>
      <w:r w:rsidRPr="004D1608">
        <w:rPr>
          <w:rFonts w:ascii="Times New Roman" w:eastAsia="Times New Roman" w:hAnsi="Times New Roman" w:cs="Times New Roman"/>
          <w:sz w:val="28"/>
          <w:szCs w:val="28"/>
          <w:lang w:val="ru-RU" w:eastAsia="ru-RU"/>
        </w:rPr>
        <w:t xml:space="preserve">, протягом року </w:t>
      </w:r>
      <w:r w:rsidRPr="004D1608">
        <w:rPr>
          <w:rFonts w:ascii="Times New Roman" w:eastAsia="Times New Roman" w:hAnsi="Times New Roman" w:cs="Times New Roman"/>
          <w:sz w:val="28"/>
          <w:szCs w:val="28"/>
          <w:lang w:eastAsia="ru-RU"/>
        </w:rPr>
        <w:t xml:space="preserve">прибуло </w:t>
      </w:r>
      <w:r w:rsidRPr="004D1608">
        <w:rPr>
          <w:rFonts w:ascii="Times New Roman" w:eastAsia="Times New Roman" w:hAnsi="Times New Roman" w:cs="Times New Roman"/>
          <w:sz w:val="28"/>
          <w:szCs w:val="28"/>
          <w:lang w:val="ru-RU" w:eastAsia="ru-RU"/>
        </w:rPr>
        <w:t xml:space="preserve"> </w:t>
      </w:r>
      <w:r w:rsidRPr="004D1608">
        <w:rPr>
          <w:rFonts w:ascii="Times New Roman" w:eastAsia="Times New Roman" w:hAnsi="Times New Roman" w:cs="Times New Roman"/>
          <w:sz w:val="28"/>
          <w:szCs w:val="28"/>
          <w:lang w:eastAsia="ru-RU"/>
        </w:rPr>
        <w:t>0</w:t>
      </w:r>
      <w:r w:rsidRPr="004D1608">
        <w:rPr>
          <w:rFonts w:ascii="Times New Roman" w:eastAsia="Times New Roman" w:hAnsi="Times New Roman" w:cs="Times New Roman"/>
          <w:sz w:val="28"/>
          <w:szCs w:val="28"/>
          <w:lang w:val="ru-RU" w:eastAsia="ru-RU"/>
        </w:rPr>
        <w:t xml:space="preserve"> учнів, </w:t>
      </w:r>
      <w:r w:rsidRPr="004D1608">
        <w:rPr>
          <w:rFonts w:ascii="Times New Roman" w:eastAsia="Times New Roman" w:hAnsi="Times New Roman" w:cs="Times New Roman"/>
          <w:sz w:val="28"/>
          <w:szCs w:val="28"/>
          <w:lang w:eastAsia="ru-RU"/>
        </w:rPr>
        <w:t>вибуло 3 учні</w:t>
      </w:r>
      <w:r w:rsidRPr="004D1608">
        <w:rPr>
          <w:rFonts w:ascii="Times New Roman" w:eastAsia="Times New Roman" w:hAnsi="Times New Roman" w:cs="Times New Roman"/>
          <w:sz w:val="28"/>
          <w:szCs w:val="28"/>
          <w:lang w:val="ru-RU" w:eastAsia="ru-RU"/>
        </w:rPr>
        <w:t xml:space="preserve">, закінчили навчальний </w:t>
      </w:r>
      <w:r w:rsidRPr="004D1608">
        <w:rPr>
          <w:rFonts w:ascii="Times New Roman" w:eastAsia="Times New Roman" w:hAnsi="Times New Roman" w:cs="Times New Roman"/>
          <w:sz w:val="28"/>
          <w:szCs w:val="28"/>
          <w:lang w:eastAsia="ru-RU"/>
        </w:rPr>
        <w:t>рік</w:t>
      </w:r>
      <w:r w:rsidRPr="004D1608">
        <w:rPr>
          <w:rFonts w:ascii="Times New Roman" w:eastAsia="Times New Roman" w:hAnsi="Times New Roman" w:cs="Times New Roman"/>
          <w:sz w:val="28"/>
          <w:szCs w:val="28"/>
          <w:lang w:val="ru-RU" w:eastAsia="ru-RU"/>
        </w:rPr>
        <w:t xml:space="preserve"> </w:t>
      </w:r>
      <w:r w:rsidRPr="004D1608">
        <w:rPr>
          <w:rFonts w:ascii="Times New Roman" w:eastAsia="Times New Roman" w:hAnsi="Times New Roman" w:cs="Times New Roman"/>
          <w:sz w:val="28"/>
          <w:szCs w:val="28"/>
          <w:lang w:eastAsia="ru-RU"/>
        </w:rPr>
        <w:t>78</w:t>
      </w:r>
      <w:r w:rsidRPr="004D1608">
        <w:rPr>
          <w:rFonts w:ascii="Times New Roman" w:eastAsia="Times New Roman" w:hAnsi="Times New Roman" w:cs="Times New Roman"/>
          <w:sz w:val="28"/>
          <w:szCs w:val="28"/>
          <w:lang w:val="ru-RU" w:eastAsia="ru-RU"/>
        </w:rPr>
        <w:t xml:space="preserve"> уч</w:t>
      </w:r>
      <w:r w:rsidRPr="004D1608">
        <w:rPr>
          <w:rFonts w:ascii="Times New Roman" w:eastAsia="Times New Roman" w:hAnsi="Times New Roman" w:cs="Times New Roman"/>
          <w:sz w:val="28"/>
          <w:szCs w:val="28"/>
          <w:lang w:eastAsia="ru-RU"/>
        </w:rPr>
        <w:t>нів</w:t>
      </w:r>
      <w:r w:rsidRPr="004D1608">
        <w:rPr>
          <w:rFonts w:ascii="Times New Roman" w:eastAsia="Times New Roman" w:hAnsi="Times New Roman" w:cs="Times New Roman"/>
          <w:sz w:val="28"/>
          <w:szCs w:val="28"/>
          <w:lang w:val="ru-RU" w:eastAsia="ru-RU"/>
        </w:rPr>
        <w:t> </w:t>
      </w:r>
    </w:p>
    <w:tbl>
      <w:tblPr>
        <w:tblW w:w="9442" w:type="dxa"/>
        <w:jc w:val="center"/>
        <w:tblCellMar>
          <w:left w:w="0" w:type="dxa"/>
          <w:right w:w="0" w:type="dxa"/>
        </w:tblCellMar>
        <w:tblLook w:val="04A0" w:firstRow="1" w:lastRow="0" w:firstColumn="1" w:lastColumn="0" w:noHBand="0" w:noVBand="1"/>
      </w:tblPr>
      <w:tblGrid>
        <w:gridCol w:w="5954"/>
        <w:gridCol w:w="3488"/>
      </w:tblGrid>
      <w:tr w:rsidR="004D1608" w:rsidRPr="004D1608" w:rsidTr="004D1608">
        <w:trPr>
          <w:trHeight w:val="369"/>
          <w:jc w:val="center"/>
        </w:trPr>
        <w:tc>
          <w:tcPr>
            <w:tcW w:w="5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line="240" w:lineRule="auto"/>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 xml:space="preserve">Рік </w:t>
            </w:r>
          </w:p>
        </w:tc>
        <w:tc>
          <w:tcPr>
            <w:tcW w:w="34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2020-2021</w:t>
            </w:r>
          </w:p>
        </w:tc>
      </w:tr>
      <w:tr w:rsidR="004D1608" w:rsidRPr="004D1608" w:rsidTr="004D1608">
        <w:trPr>
          <w:trHeight w:val="386"/>
          <w:jc w:val="center"/>
        </w:trPr>
        <w:tc>
          <w:tcPr>
            <w:tcW w:w="5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line="240" w:lineRule="auto"/>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На початок року</w:t>
            </w:r>
          </w:p>
        </w:tc>
        <w:tc>
          <w:tcPr>
            <w:tcW w:w="34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81</w:t>
            </w:r>
          </w:p>
        </w:tc>
      </w:tr>
      <w:tr w:rsidR="004D1608" w:rsidRPr="004D1608" w:rsidTr="004D1608">
        <w:trPr>
          <w:trHeight w:val="369"/>
          <w:jc w:val="center"/>
        </w:trPr>
        <w:tc>
          <w:tcPr>
            <w:tcW w:w="5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line="240" w:lineRule="auto"/>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 xml:space="preserve">На кінець року </w:t>
            </w:r>
          </w:p>
        </w:tc>
        <w:tc>
          <w:tcPr>
            <w:tcW w:w="34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78</w:t>
            </w:r>
          </w:p>
        </w:tc>
      </w:tr>
      <w:tr w:rsidR="004D1608" w:rsidRPr="004D1608" w:rsidTr="004D1608">
        <w:trPr>
          <w:trHeight w:val="386"/>
          <w:jc w:val="center"/>
        </w:trPr>
        <w:tc>
          <w:tcPr>
            <w:tcW w:w="5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line="240" w:lineRule="auto"/>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 xml:space="preserve">Прибуло </w:t>
            </w:r>
          </w:p>
        </w:tc>
        <w:tc>
          <w:tcPr>
            <w:tcW w:w="34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0</w:t>
            </w:r>
          </w:p>
        </w:tc>
      </w:tr>
      <w:tr w:rsidR="004D1608" w:rsidRPr="004D1608" w:rsidTr="004D1608">
        <w:trPr>
          <w:trHeight w:val="386"/>
          <w:jc w:val="center"/>
        </w:trPr>
        <w:tc>
          <w:tcPr>
            <w:tcW w:w="59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line="240" w:lineRule="auto"/>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 xml:space="preserve">Вибуло </w:t>
            </w:r>
          </w:p>
        </w:tc>
        <w:tc>
          <w:tcPr>
            <w:tcW w:w="348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line="240" w:lineRule="auto"/>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3</w:t>
            </w:r>
          </w:p>
        </w:tc>
      </w:tr>
    </w:tbl>
    <w:p w:rsidR="004D1608" w:rsidRPr="004D1608" w:rsidRDefault="004D1608" w:rsidP="004D1608">
      <w:pPr>
        <w:spacing w:after="0"/>
        <w:jc w:val="both"/>
        <w:rPr>
          <w:rFonts w:ascii="Times New Roman" w:eastAsia="Times New Roman" w:hAnsi="Times New Roman" w:cs="Times New Roman"/>
          <w:sz w:val="28"/>
          <w:szCs w:val="28"/>
          <w:lang w:eastAsia="ru-RU"/>
        </w:rPr>
      </w:pPr>
    </w:p>
    <w:tbl>
      <w:tblPr>
        <w:tblpPr w:leftFromText="180" w:rightFromText="180" w:vertAnchor="text" w:horzAnchor="margin" w:tblpY="585"/>
        <w:tblW w:w="0" w:type="auto"/>
        <w:tblCellMar>
          <w:left w:w="0" w:type="dxa"/>
          <w:right w:w="0" w:type="dxa"/>
        </w:tblCellMar>
        <w:tblLook w:val="04A0" w:firstRow="1" w:lastRow="0" w:firstColumn="1" w:lastColumn="0" w:noHBand="0" w:noVBand="1"/>
      </w:tblPr>
      <w:tblGrid>
        <w:gridCol w:w="1440"/>
        <w:gridCol w:w="2520"/>
        <w:gridCol w:w="45"/>
        <w:gridCol w:w="2557"/>
        <w:gridCol w:w="2902"/>
      </w:tblGrid>
      <w:tr w:rsidR="004D1608" w:rsidRPr="004D1608" w:rsidTr="004D1608">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28"/>
                <w:szCs w:val="28"/>
                <w:lang w:val="ru-RU" w:eastAsia="ru-RU"/>
              </w:rPr>
              <w:t>Клас</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28"/>
                <w:szCs w:val="28"/>
                <w:lang w:val="ru-RU" w:eastAsia="ru-RU"/>
              </w:rPr>
              <w:t>Кількість класів-комплектів</w:t>
            </w:r>
          </w:p>
        </w:tc>
        <w:tc>
          <w:tcPr>
            <w:tcW w:w="26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28"/>
                <w:szCs w:val="28"/>
                <w:lang w:val="ru-RU" w:eastAsia="ru-RU"/>
              </w:rPr>
              <w:t>Кількість учнів</w:t>
            </w:r>
          </w:p>
        </w:tc>
        <w:tc>
          <w:tcPr>
            <w:tcW w:w="29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jc w:val="center"/>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28"/>
                <w:szCs w:val="28"/>
                <w:lang w:val="ru-RU" w:eastAsia="ru-RU"/>
              </w:rPr>
              <w:t>Примітки</w:t>
            </w:r>
          </w:p>
        </w:tc>
      </w:tr>
      <w:tr w:rsidR="004D1608" w:rsidRPr="004D1608" w:rsidTr="004D1608">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1</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w:t>
            </w:r>
          </w:p>
        </w:tc>
        <w:tc>
          <w:tcPr>
            <w:tcW w:w="2602" w:type="dxa"/>
            <w:gridSpan w:val="2"/>
            <w:tcBorders>
              <w:top w:val="nil"/>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108"/>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w:t>
            </w:r>
          </w:p>
        </w:tc>
        <w:tc>
          <w:tcPr>
            <w:tcW w:w="2902"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108"/>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val="ru-RU" w:eastAsia="ru-RU"/>
              </w:rPr>
              <w:t xml:space="preserve">ГПД </w:t>
            </w:r>
          </w:p>
        </w:tc>
      </w:tr>
      <w:tr w:rsidR="004D1608" w:rsidRPr="004D1608" w:rsidTr="004D1608">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2</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2602" w:type="dxa"/>
            <w:gridSpan w:val="2"/>
            <w:tcBorders>
              <w:top w:val="nil"/>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108"/>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10</w:t>
            </w:r>
          </w:p>
        </w:tc>
        <w:tc>
          <w:tcPr>
            <w:tcW w:w="2902"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108"/>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 </w:t>
            </w:r>
          </w:p>
        </w:tc>
      </w:tr>
      <w:tr w:rsidR="004D1608" w:rsidRPr="004D1608" w:rsidTr="004D1608">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3</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1</w:t>
            </w:r>
          </w:p>
        </w:tc>
        <w:tc>
          <w:tcPr>
            <w:tcW w:w="2602" w:type="dxa"/>
            <w:gridSpan w:val="2"/>
            <w:tcBorders>
              <w:top w:val="nil"/>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108"/>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6</w:t>
            </w:r>
          </w:p>
        </w:tc>
        <w:tc>
          <w:tcPr>
            <w:tcW w:w="2902"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108"/>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 </w:t>
            </w:r>
          </w:p>
        </w:tc>
      </w:tr>
      <w:tr w:rsidR="004D1608" w:rsidRPr="004D1608" w:rsidTr="004D1608">
        <w:trPr>
          <w:trHeight w:val="437"/>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4</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2602" w:type="dxa"/>
            <w:gridSpan w:val="2"/>
            <w:tcBorders>
              <w:top w:val="nil"/>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108"/>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7</w:t>
            </w:r>
          </w:p>
        </w:tc>
        <w:tc>
          <w:tcPr>
            <w:tcW w:w="2902"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108"/>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 </w:t>
            </w:r>
          </w:p>
        </w:tc>
      </w:tr>
      <w:tr w:rsidR="004D1608" w:rsidRPr="004D1608" w:rsidTr="004D1608">
        <w:trPr>
          <w:trHeight w:val="476"/>
        </w:trPr>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Всього:</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3</w:t>
            </w:r>
          </w:p>
        </w:tc>
        <w:tc>
          <w:tcPr>
            <w:tcW w:w="2602" w:type="dxa"/>
            <w:gridSpan w:val="2"/>
            <w:tcBorders>
              <w:top w:val="nil"/>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108"/>
              <w:jc w:val="center"/>
              <w:rPr>
                <w:rFonts w:ascii="Times New Roman" w:eastAsia="Times New Roman" w:hAnsi="Times New Roman" w:cs="Times New Roman"/>
                <w:b/>
                <w:sz w:val="24"/>
                <w:szCs w:val="24"/>
                <w:lang w:eastAsia="ru-RU"/>
              </w:rPr>
            </w:pPr>
            <w:r w:rsidRPr="004D1608">
              <w:rPr>
                <w:rFonts w:ascii="Times New Roman" w:eastAsia="Times New Roman" w:hAnsi="Times New Roman" w:cs="Times New Roman"/>
                <w:b/>
                <w:sz w:val="24"/>
                <w:szCs w:val="24"/>
                <w:lang w:eastAsia="ru-RU"/>
              </w:rPr>
              <w:t>23</w:t>
            </w:r>
          </w:p>
        </w:tc>
        <w:tc>
          <w:tcPr>
            <w:tcW w:w="2902"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108"/>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val="ru-RU" w:eastAsia="ru-RU"/>
              </w:rPr>
              <w:t> </w:t>
            </w:r>
            <w:r w:rsidRPr="004D1608">
              <w:rPr>
                <w:rFonts w:ascii="Times New Roman" w:eastAsia="Times New Roman" w:hAnsi="Times New Roman" w:cs="Times New Roman"/>
                <w:sz w:val="24"/>
                <w:szCs w:val="24"/>
                <w:lang w:eastAsia="ru-RU"/>
              </w:rPr>
              <w:t>23</w:t>
            </w:r>
          </w:p>
        </w:tc>
      </w:tr>
      <w:tr w:rsidR="004D1608" w:rsidRPr="004D1608" w:rsidTr="004D1608">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5</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w:t>
            </w:r>
          </w:p>
        </w:tc>
        <w:tc>
          <w:tcPr>
            <w:tcW w:w="2602" w:type="dxa"/>
            <w:gridSpan w:val="2"/>
            <w:tcBorders>
              <w:top w:val="nil"/>
              <w:left w:val="nil"/>
              <w:bottom w:val="single" w:sz="4"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108"/>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w:t>
            </w:r>
          </w:p>
        </w:tc>
        <w:tc>
          <w:tcPr>
            <w:tcW w:w="2902"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108"/>
              <w:jc w:val="center"/>
              <w:rPr>
                <w:rFonts w:ascii="Times New Roman" w:eastAsia="Times New Roman" w:hAnsi="Times New Roman" w:cs="Times New Roman"/>
                <w:sz w:val="24"/>
                <w:szCs w:val="24"/>
                <w:lang w:val="ru-RU" w:eastAsia="ru-RU"/>
              </w:rPr>
            </w:pPr>
          </w:p>
        </w:tc>
      </w:tr>
      <w:tr w:rsidR="004D1608" w:rsidRPr="004D1608" w:rsidTr="004D1608">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6</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260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108"/>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9</w:t>
            </w:r>
          </w:p>
        </w:tc>
        <w:tc>
          <w:tcPr>
            <w:tcW w:w="2902"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108"/>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 </w:t>
            </w:r>
          </w:p>
        </w:tc>
      </w:tr>
      <w:tr w:rsidR="004D1608" w:rsidRPr="004D1608" w:rsidTr="004D1608">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7</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1</w:t>
            </w:r>
          </w:p>
        </w:tc>
        <w:tc>
          <w:tcPr>
            <w:tcW w:w="2602" w:type="dxa"/>
            <w:gridSpan w:val="2"/>
            <w:tcBorders>
              <w:top w:val="nil"/>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108"/>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12</w:t>
            </w:r>
          </w:p>
        </w:tc>
        <w:tc>
          <w:tcPr>
            <w:tcW w:w="2902"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108"/>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 </w:t>
            </w:r>
          </w:p>
        </w:tc>
      </w:tr>
      <w:tr w:rsidR="004D1608" w:rsidRPr="004D1608" w:rsidTr="004D1608">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8</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1</w:t>
            </w:r>
          </w:p>
        </w:tc>
        <w:tc>
          <w:tcPr>
            <w:tcW w:w="2602" w:type="dxa"/>
            <w:gridSpan w:val="2"/>
            <w:tcBorders>
              <w:top w:val="nil"/>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108"/>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6</w:t>
            </w:r>
          </w:p>
        </w:tc>
        <w:tc>
          <w:tcPr>
            <w:tcW w:w="2902"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108"/>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 </w:t>
            </w:r>
          </w:p>
        </w:tc>
      </w:tr>
      <w:tr w:rsidR="004D1608" w:rsidRPr="004D1608" w:rsidTr="004D1608">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9</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1</w:t>
            </w:r>
          </w:p>
        </w:tc>
        <w:tc>
          <w:tcPr>
            <w:tcW w:w="2602" w:type="dxa"/>
            <w:gridSpan w:val="2"/>
            <w:tcBorders>
              <w:top w:val="nil"/>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72"/>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 xml:space="preserve">   12</w:t>
            </w:r>
          </w:p>
        </w:tc>
        <w:tc>
          <w:tcPr>
            <w:tcW w:w="2902"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108"/>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 </w:t>
            </w:r>
          </w:p>
        </w:tc>
      </w:tr>
      <w:tr w:rsidR="004D1608" w:rsidRPr="004D1608" w:rsidTr="004D1608">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Всього:</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4</w:t>
            </w:r>
          </w:p>
        </w:tc>
        <w:tc>
          <w:tcPr>
            <w:tcW w:w="2602" w:type="dxa"/>
            <w:gridSpan w:val="2"/>
            <w:tcBorders>
              <w:top w:val="nil"/>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72"/>
              <w:jc w:val="center"/>
              <w:rPr>
                <w:rFonts w:ascii="Times New Roman" w:eastAsia="Times New Roman" w:hAnsi="Times New Roman" w:cs="Times New Roman"/>
                <w:b/>
                <w:sz w:val="24"/>
                <w:szCs w:val="24"/>
                <w:lang w:eastAsia="ru-RU"/>
              </w:rPr>
            </w:pPr>
            <w:r w:rsidRPr="004D1608">
              <w:rPr>
                <w:rFonts w:ascii="Times New Roman" w:eastAsia="Times New Roman" w:hAnsi="Times New Roman" w:cs="Times New Roman"/>
                <w:b/>
                <w:sz w:val="24"/>
                <w:szCs w:val="24"/>
                <w:lang w:eastAsia="ru-RU"/>
              </w:rPr>
              <w:t>39</w:t>
            </w:r>
          </w:p>
        </w:tc>
        <w:tc>
          <w:tcPr>
            <w:tcW w:w="2902" w:type="dxa"/>
            <w:tcBorders>
              <w:top w:val="nil"/>
              <w:left w:val="nil"/>
              <w:bottom w:val="single" w:sz="8"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108"/>
              <w:jc w:val="center"/>
              <w:rPr>
                <w:rFonts w:ascii="Times New Roman" w:eastAsia="Times New Roman" w:hAnsi="Times New Roman" w:cs="Times New Roman"/>
                <w:sz w:val="24"/>
                <w:szCs w:val="24"/>
                <w:lang w:val="ru-RU" w:eastAsia="ru-RU"/>
              </w:rPr>
            </w:pPr>
          </w:p>
        </w:tc>
      </w:tr>
      <w:tr w:rsidR="004D1608" w:rsidRPr="004D1608" w:rsidTr="004D1608">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72"/>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10</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72"/>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2602" w:type="dxa"/>
            <w:gridSpan w:val="2"/>
            <w:tcBorders>
              <w:top w:val="nil"/>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72"/>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7</w:t>
            </w:r>
          </w:p>
        </w:tc>
        <w:tc>
          <w:tcPr>
            <w:tcW w:w="2902" w:type="dxa"/>
            <w:tcBorders>
              <w:top w:val="nil"/>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108"/>
              <w:jc w:val="center"/>
              <w:rPr>
                <w:rFonts w:ascii="Times New Roman" w:eastAsia="Times New Roman" w:hAnsi="Times New Roman" w:cs="Times New Roman"/>
                <w:sz w:val="24"/>
                <w:szCs w:val="24"/>
                <w:lang w:val="ru-RU" w:eastAsia="ru-RU"/>
              </w:rPr>
            </w:pPr>
          </w:p>
        </w:tc>
      </w:tr>
      <w:tr w:rsidR="004D1608" w:rsidRPr="004D1608" w:rsidTr="004D1608">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72"/>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11</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72"/>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w:t>
            </w:r>
          </w:p>
        </w:tc>
        <w:tc>
          <w:tcPr>
            <w:tcW w:w="2602" w:type="dxa"/>
            <w:gridSpan w:val="2"/>
            <w:tcBorders>
              <w:top w:val="nil"/>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72"/>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12</w:t>
            </w:r>
          </w:p>
        </w:tc>
        <w:tc>
          <w:tcPr>
            <w:tcW w:w="2902" w:type="dxa"/>
            <w:tcBorders>
              <w:top w:val="nil"/>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108"/>
              <w:jc w:val="center"/>
              <w:rPr>
                <w:rFonts w:ascii="Times New Roman" w:eastAsia="Times New Roman" w:hAnsi="Times New Roman" w:cs="Times New Roman"/>
                <w:sz w:val="24"/>
                <w:szCs w:val="24"/>
                <w:lang w:val="ru-RU" w:eastAsia="ru-RU"/>
              </w:rPr>
            </w:pPr>
          </w:p>
        </w:tc>
      </w:tr>
      <w:tr w:rsidR="004D1608" w:rsidRPr="004D1608" w:rsidTr="004D1608">
        <w:trPr>
          <w:trHeight w:val="336"/>
        </w:trPr>
        <w:tc>
          <w:tcPr>
            <w:tcW w:w="144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Всього</w:t>
            </w:r>
          </w:p>
        </w:tc>
        <w:tc>
          <w:tcPr>
            <w:tcW w:w="2520" w:type="dxa"/>
            <w:tcBorders>
              <w:top w:val="nil"/>
              <w:left w:val="nil"/>
              <w:bottom w:val="single" w:sz="4"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val="ru-RU" w:eastAsia="ru-RU"/>
              </w:rPr>
              <w:t> </w:t>
            </w:r>
            <w:r w:rsidRPr="004D1608">
              <w:rPr>
                <w:rFonts w:ascii="Times New Roman" w:eastAsia="Times New Roman" w:hAnsi="Times New Roman" w:cs="Times New Roman"/>
                <w:sz w:val="24"/>
                <w:szCs w:val="24"/>
                <w:lang w:eastAsia="ru-RU"/>
              </w:rPr>
              <w:t>2</w:t>
            </w:r>
          </w:p>
        </w:tc>
        <w:tc>
          <w:tcPr>
            <w:tcW w:w="2602" w:type="dxa"/>
            <w:gridSpan w:val="2"/>
            <w:tcBorders>
              <w:top w:val="nil"/>
              <w:left w:val="nil"/>
              <w:bottom w:val="single" w:sz="4"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ind w:right="72"/>
              <w:jc w:val="center"/>
              <w:rPr>
                <w:rFonts w:ascii="Times New Roman" w:eastAsia="Times New Roman" w:hAnsi="Times New Roman" w:cs="Times New Roman"/>
                <w:b/>
                <w:sz w:val="24"/>
                <w:szCs w:val="24"/>
                <w:lang w:val="ru-RU" w:eastAsia="ru-RU"/>
              </w:rPr>
            </w:pPr>
            <w:r w:rsidRPr="004D1608">
              <w:rPr>
                <w:rFonts w:ascii="Times New Roman" w:eastAsia="Times New Roman" w:hAnsi="Times New Roman" w:cs="Times New Roman"/>
                <w:b/>
                <w:sz w:val="24"/>
                <w:szCs w:val="24"/>
                <w:lang w:eastAsia="ru-RU"/>
              </w:rPr>
              <w:t xml:space="preserve"> 19</w:t>
            </w:r>
          </w:p>
        </w:tc>
        <w:tc>
          <w:tcPr>
            <w:tcW w:w="2902" w:type="dxa"/>
            <w:tcBorders>
              <w:top w:val="nil"/>
              <w:left w:val="nil"/>
              <w:bottom w:val="single" w:sz="4" w:space="0" w:color="auto"/>
              <w:right w:val="single" w:sz="8" w:space="0" w:color="auto"/>
            </w:tcBorders>
            <w:tcMar>
              <w:top w:w="0" w:type="dxa"/>
              <w:left w:w="108" w:type="dxa"/>
              <w:bottom w:w="0" w:type="dxa"/>
              <w:right w:w="108" w:type="dxa"/>
            </w:tcMar>
            <w:hideMark/>
          </w:tcPr>
          <w:p w:rsidR="004D1608" w:rsidRPr="004D1608" w:rsidRDefault="004D1608" w:rsidP="004D1608">
            <w:pPr>
              <w:spacing w:after="0"/>
              <w:jc w:val="center"/>
              <w:rPr>
                <w:rFonts w:ascii="Times New Roman" w:eastAsia="Times New Roman" w:hAnsi="Times New Roman" w:cs="Times New Roman"/>
                <w:sz w:val="24"/>
                <w:szCs w:val="24"/>
                <w:lang w:eastAsia="ru-RU"/>
              </w:rPr>
            </w:pPr>
          </w:p>
        </w:tc>
      </w:tr>
      <w:tr w:rsidR="004D1608" w:rsidRPr="004D1608" w:rsidTr="004D1608">
        <w:trPr>
          <w:trHeight w:val="615"/>
        </w:trPr>
        <w:tc>
          <w:tcPr>
            <w:tcW w:w="14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72"/>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val="ru-RU" w:eastAsia="ru-RU"/>
              </w:rPr>
              <w:t xml:space="preserve">1 - </w:t>
            </w:r>
            <w:r w:rsidRPr="004D1608">
              <w:rPr>
                <w:rFonts w:ascii="Times New Roman" w:eastAsia="Times New Roman" w:hAnsi="Times New Roman" w:cs="Times New Roman"/>
                <w:sz w:val="24"/>
                <w:szCs w:val="24"/>
                <w:lang w:eastAsia="ru-RU"/>
              </w:rPr>
              <w:t>11</w:t>
            </w:r>
          </w:p>
          <w:p w:rsidR="004D1608" w:rsidRPr="004D1608" w:rsidRDefault="004D1608" w:rsidP="004D1608">
            <w:pPr>
              <w:spacing w:after="0"/>
              <w:ind w:right="72"/>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 </w:t>
            </w:r>
          </w:p>
        </w:tc>
        <w:tc>
          <w:tcPr>
            <w:tcW w:w="252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72"/>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9</w:t>
            </w:r>
          </w:p>
          <w:p w:rsidR="004D1608" w:rsidRPr="004D1608" w:rsidRDefault="004D1608" w:rsidP="004D1608">
            <w:pPr>
              <w:spacing w:after="0"/>
              <w:ind w:right="72"/>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 </w:t>
            </w:r>
          </w:p>
        </w:tc>
        <w:tc>
          <w:tcPr>
            <w:tcW w:w="260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ind w:right="72"/>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 xml:space="preserve"> 81</w:t>
            </w:r>
          </w:p>
          <w:p w:rsidR="004D1608" w:rsidRPr="004D1608" w:rsidRDefault="004D1608" w:rsidP="004D1608">
            <w:pPr>
              <w:spacing w:after="0"/>
              <w:ind w:right="72"/>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val="ru-RU" w:eastAsia="ru-RU"/>
              </w:rPr>
              <w:t> </w:t>
            </w:r>
          </w:p>
        </w:tc>
        <w:tc>
          <w:tcPr>
            <w:tcW w:w="290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D1608" w:rsidRPr="004D1608" w:rsidRDefault="004D1608" w:rsidP="004D1608">
            <w:pPr>
              <w:spacing w:after="0"/>
              <w:jc w:val="center"/>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23</w:t>
            </w:r>
          </w:p>
        </w:tc>
      </w:tr>
      <w:tr w:rsidR="004D1608" w:rsidRPr="004D1608" w:rsidTr="004D1608">
        <w:tc>
          <w:tcPr>
            <w:tcW w:w="1440" w:type="dxa"/>
            <w:tcBorders>
              <w:top w:val="nil"/>
              <w:left w:val="nil"/>
              <w:bottom w:val="nil"/>
              <w:right w:val="nil"/>
            </w:tcBorders>
            <w:vAlign w:val="center"/>
            <w:hideMark/>
          </w:tcPr>
          <w:p w:rsidR="004D1608" w:rsidRPr="004D1608" w:rsidRDefault="004D1608" w:rsidP="004D1608">
            <w:pPr>
              <w:spacing w:after="0"/>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 </w:t>
            </w:r>
          </w:p>
        </w:tc>
        <w:tc>
          <w:tcPr>
            <w:tcW w:w="2520" w:type="dxa"/>
            <w:tcBorders>
              <w:top w:val="nil"/>
              <w:left w:val="nil"/>
              <w:bottom w:val="nil"/>
              <w:right w:val="nil"/>
            </w:tcBorders>
            <w:vAlign w:val="center"/>
            <w:hideMark/>
          </w:tcPr>
          <w:p w:rsidR="004D1608" w:rsidRPr="004D1608" w:rsidRDefault="004D1608" w:rsidP="004D1608">
            <w:pPr>
              <w:spacing w:after="0"/>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 </w:t>
            </w:r>
          </w:p>
        </w:tc>
        <w:tc>
          <w:tcPr>
            <w:tcW w:w="45" w:type="dxa"/>
            <w:tcBorders>
              <w:top w:val="nil"/>
              <w:left w:val="nil"/>
              <w:bottom w:val="nil"/>
              <w:right w:val="nil"/>
            </w:tcBorders>
            <w:vAlign w:val="center"/>
            <w:hideMark/>
          </w:tcPr>
          <w:p w:rsidR="004D1608" w:rsidRPr="004D1608" w:rsidRDefault="004D1608" w:rsidP="004D1608">
            <w:pPr>
              <w:spacing w:after="0"/>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 </w:t>
            </w:r>
          </w:p>
        </w:tc>
        <w:tc>
          <w:tcPr>
            <w:tcW w:w="2557" w:type="dxa"/>
            <w:tcBorders>
              <w:top w:val="nil"/>
              <w:left w:val="nil"/>
              <w:bottom w:val="nil"/>
              <w:right w:val="nil"/>
            </w:tcBorders>
            <w:vAlign w:val="center"/>
            <w:hideMark/>
          </w:tcPr>
          <w:p w:rsidR="004D1608" w:rsidRPr="004D1608" w:rsidRDefault="004D1608" w:rsidP="004D1608">
            <w:pPr>
              <w:spacing w:after="0"/>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 </w:t>
            </w:r>
          </w:p>
        </w:tc>
        <w:tc>
          <w:tcPr>
            <w:tcW w:w="2902" w:type="dxa"/>
            <w:tcBorders>
              <w:top w:val="nil"/>
              <w:left w:val="nil"/>
              <w:bottom w:val="nil"/>
              <w:right w:val="nil"/>
            </w:tcBorders>
            <w:vAlign w:val="center"/>
            <w:hideMark/>
          </w:tcPr>
          <w:p w:rsidR="004D1608" w:rsidRPr="004D1608" w:rsidRDefault="004D1608" w:rsidP="004D1608">
            <w:pPr>
              <w:spacing w:after="0"/>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 </w:t>
            </w:r>
          </w:p>
        </w:tc>
      </w:tr>
    </w:tbl>
    <w:p w:rsidR="004D1608" w:rsidRPr="004D1608" w:rsidRDefault="004D1608" w:rsidP="004D1608">
      <w:pPr>
        <w:shd w:val="clear" w:color="auto" w:fill="FFFFFF"/>
        <w:spacing w:after="173"/>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val="ru-RU" w:eastAsia="ru-RU"/>
        </w:rPr>
        <w:t xml:space="preserve">Середня наповнюваність учнів у класах </w:t>
      </w:r>
      <w:r w:rsidRPr="004D1608">
        <w:rPr>
          <w:rFonts w:ascii="Times New Roman" w:eastAsia="Times New Roman" w:hAnsi="Times New Roman" w:cs="Times New Roman"/>
          <w:sz w:val="28"/>
          <w:szCs w:val="28"/>
          <w:lang w:eastAsia="ru-RU"/>
        </w:rPr>
        <w:t>- 9 учнів</w:t>
      </w:r>
    </w:p>
    <w:p w:rsidR="00D815A7" w:rsidRDefault="00D815A7" w:rsidP="004D1608">
      <w:pPr>
        <w:spacing w:after="0"/>
        <w:jc w:val="center"/>
        <w:rPr>
          <w:rFonts w:ascii="Times New Roman" w:eastAsia="Times New Roman" w:hAnsi="Times New Roman" w:cs="Times New Roman"/>
          <w:b/>
          <w:sz w:val="28"/>
          <w:szCs w:val="28"/>
          <w:lang w:eastAsia="ru-RU"/>
        </w:rPr>
      </w:pPr>
    </w:p>
    <w:p w:rsidR="00D815A7" w:rsidRDefault="00D815A7" w:rsidP="004D1608">
      <w:pPr>
        <w:spacing w:after="0"/>
        <w:jc w:val="center"/>
        <w:rPr>
          <w:rFonts w:ascii="Times New Roman" w:eastAsia="Times New Roman" w:hAnsi="Times New Roman" w:cs="Times New Roman"/>
          <w:b/>
          <w:sz w:val="28"/>
          <w:szCs w:val="28"/>
          <w:lang w:eastAsia="ru-RU"/>
        </w:rPr>
      </w:pPr>
    </w:p>
    <w:p w:rsidR="00D815A7" w:rsidRDefault="00D815A7" w:rsidP="004D1608">
      <w:pPr>
        <w:spacing w:after="0"/>
        <w:jc w:val="center"/>
        <w:rPr>
          <w:rFonts w:ascii="Times New Roman" w:eastAsia="Times New Roman" w:hAnsi="Times New Roman" w:cs="Times New Roman"/>
          <w:b/>
          <w:sz w:val="28"/>
          <w:szCs w:val="28"/>
          <w:lang w:eastAsia="ru-RU"/>
        </w:rPr>
      </w:pPr>
    </w:p>
    <w:p w:rsidR="00D815A7" w:rsidRDefault="00D815A7" w:rsidP="004D1608">
      <w:pPr>
        <w:spacing w:after="0"/>
        <w:jc w:val="center"/>
        <w:rPr>
          <w:rFonts w:ascii="Times New Roman" w:eastAsia="Times New Roman" w:hAnsi="Times New Roman" w:cs="Times New Roman"/>
          <w:b/>
          <w:sz w:val="28"/>
          <w:szCs w:val="28"/>
          <w:lang w:eastAsia="ru-RU"/>
        </w:rPr>
      </w:pPr>
    </w:p>
    <w:p w:rsidR="004D1608" w:rsidRPr="004D1608" w:rsidRDefault="004D1608" w:rsidP="004D1608">
      <w:pPr>
        <w:spacing w:after="0"/>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t>Рівень успішності з предметів за 2020-2021 н.р.</w:t>
      </w:r>
    </w:p>
    <w:p w:rsidR="004D1608" w:rsidRPr="004D1608" w:rsidRDefault="004D1608" w:rsidP="004D1608">
      <w:pPr>
        <w:spacing w:after="0"/>
        <w:jc w:val="center"/>
        <w:rPr>
          <w:rFonts w:ascii="Times New Roman" w:eastAsia="Times New Roman" w:hAnsi="Times New Roman" w:cs="Times New Roman"/>
          <w:sz w:val="28"/>
          <w:szCs w:val="28"/>
          <w:lang w:eastAsia="ru-RU"/>
        </w:rPr>
      </w:pPr>
    </w:p>
    <w:p w:rsidR="004D1608" w:rsidRPr="004D1608" w:rsidRDefault="004D1608" w:rsidP="004D1608">
      <w:pPr>
        <w:spacing w:after="0"/>
        <w:jc w:val="center"/>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Українська мова</w:t>
      </w:r>
    </w:p>
    <w:tbl>
      <w:tblPr>
        <w:tblStyle w:val="82"/>
        <w:tblW w:w="0" w:type="auto"/>
        <w:tblLook w:val="04A0" w:firstRow="1" w:lastRow="0" w:firstColumn="1" w:lastColumn="0" w:noHBand="0" w:noVBand="1"/>
      </w:tblPr>
      <w:tblGrid>
        <w:gridCol w:w="602"/>
        <w:gridCol w:w="1127"/>
        <w:gridCol w:w="2824"/>
      </w:tblGrid>
      <w:tr w:rsidR="004D1608" w:rsidRPr="004D1608" w:rsidTr="004D1608">
        <w:trPr>
          <w:trHeight w:val="584"/>
        </w:trPr>
        <w:tc>
          <w:tcPr>
            <w:tcW w:w="602"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w:t>
            </w:r>
          </w:p>
        </w:tc>
        <w:tc>
          <w:tcPr>
            <w:tcW w:w="112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Клас</w:t>
            </w:r>
          </w:p>
        </w:tc>
        <w:tc>
          <w:tcPr>
            <w:tcW w:w="2824"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Середній бал класу</w:t>
            </w:r>
          </w:p>
        </w:tc>
      </w:tr>
      <w:tr w:rsidR="004D1608" w:rsidRPr="004D1608" w:rsidTr="004D1608">
        <w:trPr>
          <w:trHeight w:val="285"/>
        </w:trPr>
        <w:tc>
          <w:tcPr>
            <w:tcW w:w="602"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w:t>
            </w:r>
          </w:p>
        </w:tc>
        <w:tc>
          <w:tcPr>
            <w:tcW w:w="112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2824" w:type="dxa"/>
            <w:tcBorders>
              <w:top w:val="single" w:sz="8" w:space="0" w:color="auto"/>
              <w:left w:val="single" w:sz="8" w:space="0" w:color="auto"/>
              <w:bottom w:val="single" w:sz="8" w:space="0" w:color="auto"/>
              <w:right w:val="single" w:sz="8" w:space="0" w:color="auto"/>
            </w:tcBorders>
            <w:shd w:val="clear" w:color="000000" w:fill="00FF00"/>
            <w:vAlign w:val="center"/>
          </w:tcPr>
          <w:p w:rsidR="004D1608" w:rsidRPr="004D1608" w:rsidRDefault="004D1608" w:rsidP="004D1608">
            <w:pPr>
              <w:jc w:val="center"/>
              <w:rPr>
                <w:rFonts w:ascii="Times New Roman" w:hAnsi="Times New Roman" w:cs="Times New Roman"/>
                <w:b/>
                <w:bCs/>
                <w:color w:val="000000"/>
                <w:sz w:val="24"/>
                <w:szCs w:val="24"/>
              </w:rPr>
            </w:pPr>
            <w:r w:rsidRPr="004D1608">
              <w:rPr>
                <w:rFonts w:ascii="Times New Roman" w:hAnsi="Times New Roman" w:cs="Times New Roman"/>
                <w:b/>
                <w:bCs/>
                <w:color w:val="000000"/>
                <w:sz w:val="24"/>
                <w:szCs w:val="24"/>
              </w:rPr>
              <w:t>7,2</w:t>
            </w:r>
          </w:p>
        </w:tc>
      </w:tr>
      <w:tr w:rsidR="004D1608" w:rsidRPr="004D1608" w:rsidTr="004D1608">
        <w:trPr>
          <w:trHeight w:val="299"/>
        </w:trPr>
        <w:tc>
          <w:tcPr>
            <w:tcW w:w="602"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2</w:t>
            </w:r>
          </w:p>
        </w:tc>
        <w:tc>
          <w:tcPr>
            <w:tcW w:w="112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7</w:t>
            </w:r>
          </w:p>
        </w:tc>
        <w:tc>
          <w:tcPr>
            <w:tcW w:w="2824" w:type="dxa"/>
            <w:tcBorders>
              <w:top w:val="nil"/>
              <w:left w:val="single" w:sz="8" w:space="0" w:color="auto"/>
              <w:bottom w:val="single" w:sz="8" w:space="0" w:color="auto"/>
              <w:right w:val="single" w:sz="8" w:space="0" w:color="auto"/>
            </w:tcBorders>
            <w:shd w:val="clear" w:color="000000" w:fill="00FF00"/>
            <w:vAlign w:val="center"/>
          </w:tcPr>
          <w:p w:rsidR="004D1608" w:rsidRPr="004D1608" w:rsidRDefault="004D1608" w:rsidP="004D1608">
            <w:pPr>
              <w:jc w:val="center"/>
              <w:rPr>
                <w:rFonts w:ascii="Times New Roman" w:hAnsi="Times New Roman" w:cs="Times New Roman"/>
                <w:b/>
                <w:bCs/>
                <w:color w:val="000000"/>
                <w:sz w:val="24"/>
                <w:szCs w:val="24"/>
              </w:rPr>
            </w:pPr>
            <w:r w:rsidRPr="004D1608">
              <w:rPr>
                <w:rFonts w:ascii="Times New Roman" w:hAnsi="Times New Roman" w:cs="Times New Roman"/>
                <w:b/>
                <w:bCs/>
                <w:color w:val="000000"/>
                <w:sz w:val="24"/>
                <w:szCs w:val="24"/>
              </w:rPr>
              <w:t>5,9</w:t>
            </w:r>
          </w:p>
        </w:tc>
      </w:tr>
      <w:tr w:rsidR="004D1608" w:rsidRPr="004D1608" w:rsidTr="004D1608">
        <w:trPr>
          <w:trHeight w:val="299"/>
        </w:trPr>
        <w:tc>
          <w:tcPr>
            <w:tcW w:w="602"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3</w:t>
            </w:r>
          </w:p>
        </w:tc>
        <w:tc>
          <w:tcPr>
            <w:tcW w:w="112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8</w:t>
            </w:r>
          </w:p>
        </w:tc>
        <w:tc>
          <w:tcPr>
            <w:tcW w:w="2824" w:type="dxa"/>
            <w:tcBorders>
              <w:top w:val="nil"/>
              <w:left w:val="single" w:sz="8" w:space="0" w:color="auto"/>
              <w:bottom w:val="single" w:sz="8" w:space="0" w:color="auto"/>
              <w:right w:val="single" w:sz="8" w:space="0" w:color="auto"/>
            </w:tcBorders>
            <w:shd w:val="clear" w:color="000000" w:fill="00FF00"/>
            <w:vAlign w:val="center"/>
          </w:tcPr>
          <w:p w:rsidR="004D1608" w:rsidRPr="004D1608" w:rsidRDefault="004D1608" w:rsidP="004D1608">
            <w:pPr>
              <w:jc w:val="center"/>
              <w:rPr>
                <w:rFonts w:ascii="Times New Roman" w:hAnsi="Times New Roman" w:cs="Times New Roman"/>
                <w:b/>
                <w:bCs/>
                <w:color w:val="000000"/>
                <w:sz w:val="24"/>
                <w:szCs w:val="24"/>
              </w:rPr>
            </w:pPr>
            <w:r w:rsidRPr="004D1608">
              <w:rPr>
                <w:rFonts w:ascii="Times New Roman" w:hAnsi="Times New Roman" w:cs="Times New Roman"/>
                <w:b/>
                <w:bCs/>
                <w:color w:val="000000"/>
                <w:sz w:val="24"/>
                <w:szCs w:val="24"/>
              </w:rPr>
              <w:t>6,5</w:t>
            </w:r>
          </w:p>
        </w:tc>
      </w:tr>
      <w:tr w:rsidR="004D1608" w:rsidRPr="004D1608" w:rsidTr="004D1608">
        <w:trPr>
          <w:trHeight w:val="299"/>
        </w:trPr>
        <w:tc>
          <w:tcPr>
            <w:tcW w:w="602"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4</w:t>
            </w:r>
          </w:p>
        </w:tc>
        <w:tc>
          <w:tcPr>
            <w:tcW w:w="112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9</w:t>
            </w:r>
          </w:p>
        </w:tc>
        <w:tc>
          <w:tcPr>
            <w:tcW w:w="2824" w:type="dxa"/>
            <w:tcBorders>
              <w:top w:val="nil"/>
              <w:left w:val="single" w:sz="8" w:space="0" w:color="auto"/>
              <w:bottom w:val="single" w:sz="8" w:space="0" w:color="auto"/>
              <w:right w:val="single" w:sz="8" w:space="0" w:color="auto"/>
            </w:tcBorders>
            <w:shd w:val="clear" w:color="000000" w:fill="00FF00"/>
            <w:vAlign w:val="center"/>
          </w:tcPr>
          <w:p w:rsidR="004D1608" w:rsidRPr="004D1608" w:rsidRDefault="004D1608" w:rsidP="004D1608">
            <w:pPr>
              <w:jc w:val="center"/>
              <w:rPr>
                <w:rFonts w:ascii="Times New Roman" w:hAnsi="Times New Roman" w:cs="Times New Roman"/>
                <w:b/>
                <w:bCs/>
                <w:color w:val="000000"/>
                <w:sz w:val="24"/>
                <w:szCs w:val="24"/>
              </w:rPr>
            </w:pPr>
            <w:r w:rsidRPr="004D1608">
              <w:rPr>
                <w:rFonts w:ascii="Times New Roman" w:hAnsi="Times New Roman" w:cs="Times New Roman"/>
                <w:b/>
                <w:bCs/>
                <w:color w:val="000000"/>
                <w:sz w:val="24"/>
                <w:szCs w:val="24"/>
              </w:rPr>
              <w:t>6,3</w:t>
            </w:r>
          </w:p>
        </w:tc>
      </w:tr>
      <w:tr w:rsidR="004D1608" w:rsidRPr="004D1608" w:rsidTr="004D1608">
        <w:trPr>
          <w:trHeight w:val="299"/>
        </w:trPr>
        <w:tc>
          <w:tcPr>
            <w:tcW w:w="602"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5</w:t>
            </w:r>
          </w:p>
        </w:tc>
        <w:tc>
          <w:tcPr>
            <w:tcW w:w="112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10</w:t>
            </w:r>
          </w:p>
        </w:tc>
        <w:tc>
          <w:tcPr>
            <w:tcW w:w="2824" w:type="dxa"/>
            <w:tcBorders>
              <w:top w:val="nil"/>
              <w:left w:val="single" w:sz="8" w:space="0" w:color="auto"/>
              <w:bottom w:val="single" w:sz="8" w:space="0" w:color="auto"/>
              <w:right w:val="single" w:sz="8" w:space="0" w:color="auto"/>
            </w:tcBorders>
            <w:shd w:val="clear" w:color="000000" w:fill="00FF00"/>
            <w:vAlign w:val="center"/>
          </w:tcPr>
          <w:p w:rsidR="004D1608" w:rsidRPr="004D1608" w:rsidRDefault="004D1608" w:rsidP="004D1608">
            <w:pPr>
              <w:jc w:val="center"/>
              <w:rPr>
                <w:rFonts w:ascii="Times New Roman" w:hAnsi="Times New Roman" w:cs="Times New Roman"/>
                <w:b/>
                <w:bCs/>
                <w:color w:val="000000"/>
                <w:sz w:val="24"/>
                <w:szCs w:val="24"/>
              </w:rPr>
            </w:pPr>
            <w:r w:rsidRPr="004D1608">
              <w:rPr>
                <w:rFonts w:ascii="Times New Roman" w:hAnsi="Times New Roman" w:cs="Times New Roman"/>
                <w:b/>
                <w:bCs/>
                <w:color w:val="000000"/>
                <w:sz w:val="24"/>
                <w:szCs w:val="24"/>
              </w:rPr>
              <w:t>6,8</w:t>
            </w:r>
          </w:p>
        </w:tc>
      </w:tr>
      <w:tr w:rsidR="004D1608" w:rsidRPr="004D1608" w:rsidTr="004D1608">
        <w:trPr>
          <w:trHeight w:val="299"/>
        </w:trPr>
        <w:tc>
          <w:tcPr>
            <w:tcW w:w="602"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12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11</w:t>
            </w:r>
          </w:p>
        </w:tc>
        <w:tc>
          <w:tcPr>
            <w:tcW w:w="2824" w:type="dxa"/>
            <w:tcBorders>
              <w:top w:val="nil"/>
              <w:left w:val="single" w:sz="8" w:space="0" w:color="auto"/>
              <w:bottom w:val="nil"/>
              <w:right w:val="single" w:sz="8" w:space="0" w:color="auto"/>
            </w:tcBorders>
            <w:shd w:val="clear" w:color="000000" w:fill="00FF00"/>
            <w:vAlign w:val="center"/>
          </w:tcPr>
          <w:p w:rsidR="004D1608" w:rsidRPr="004D1608" w:rsidRDefault="004D1608" w:rsidP="004D1608">
            <w:pPr>
              <w:jc w:val="center"/>
              <w:rPr>
                <w:rFonts w:ascii="Times New Roman" w:hAnsi="Times New Roman" w:cs="Times New Roman"/>
                <w:b/>
                <w:bCs/>
                <w:color w:val="000000"/>
                <w:sz w:val="24"/>
                <w:szCs w:val="24"/>
              </w:rPr>
            </w:pPr>
            <w:r w:rsidRPr="004D1608">
              <w:rPr>
                <w:rFonts w:ascii="Times New Roman" w:hAnsi="Times New Roman" w:cs="Times New Roman"/>
                <w:b/>
                <w:bCs/>
                <w:color w:val="000000"/>
                <w:sz w:val="24"/>
                <w:szCs w:val="24"/>
              </w:rPr>
              <w:t>6,8</w:t>
            </w:r>
          </w:p>
        </w:tc>
      </w:tr>
    </w:tbl>
    <w:tbl>
      <w:tblPr>
        <w:tblpPr w:leftFromText="180" w:rightFromText="180" w:vertAnchor="text" w:horzAnchor="margin" w:tblpXSpec="right" w:tblpY="-2385"/>
        <w:tblW w:w="4686" w:type="dxa"/>
        <w:tblLook w:val="04A0" w:firstRow="1" w:lastRow="0" w:firstColumn="1" w:lastColumn="0" w:noHBand="0" w:noVBand="1"/>
      </w:tblPr>
      <w:tblGrid>
        <w:gridCol w:w="3669"/>
        <w:gridCol w:w="362"/>
        <w:gridCol w:w="655"/>
      </w:tblGrid>
      <w:tr w:rsidR="004D1608" w:rsidRPr="004D1608" w:rsidTr="004D1608">
        <w:trPr>
          <w:trHeight w:val="292"/>
        </w:trPr>
        <w:tc>
          <w:tcPr>
            <w:tcW w:w="4031"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4D1608" w:rsidRPr="004D1608" w:rsidRDefault="004D1608" w:rsidP="004D1608">
            <w:pPr>
              <w:spacing w:after="0" w:line="240" w:lineRule="auto"/>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Кількість класів, які навчаються:</w:t>
            </w:r>
          </w:p>
        </w:tc>
        <w:tc>
          <w:tcPr>
            <w:tcW w:w="655" w:type="dxa"/>
            <w:tcBorders>
              <w:top w:val="single" w:sz="8" w:space="0" w:color="auto"/>
              <w:left w:val="single" w:sz="8" w:space="0" w:color="auto"/>
              <w:bottom w:val="single" w:sz="8" w:space="0" w:color="auto"/>
              <w:right w:val="nil"/>
            </w:tcBorders>
            <w:shd w:val="clear" w:color="000000" w:fill="FF00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w:t>
            </w:r>
          </w:p>
        </w:tc>
      </w:tr>
      <w:tr w:rsidR="004D1608" w:rsidRPr="004D1608" w:rsidTr="004D1608">
        <w:trPr>
          <w:trHeight w:val="247"/>
        </w:trPr>
        <w:tc>
          <w:tcPr>
            <w:tcW w:w="3669" w:type="dxa"/>
            <w:tcBorders>
              <w:top w:val="nil"/>
              <w:left w:val="single" w:sz="8" w:space="0" w:color="auto"/>
              <w:bottom w:val="single" w:sz="4" w:space="0" w:color="auto"/>
              <w:right w:val="single" w:sz="4" w:space="0" w:color="auto"/>
            </w:tcBorders>
            <w:shd w:val="clear" w:color="000000" w:fill="C0C0C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1-3 бали (І рівень)</w:t>
            </w:r>
          </w:p>
        </w:tc>
        <w:tc>
          <w:tcPr>
            <w:tcW w:w="362"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655" w:type="dxa"/>
            <w:tcBorders>
              <w:top w:val="nil"/>
              <w:left w:val="nil"/>
              <w:bottom w:val="single" w:sz="8" w:space="0" w:color="auto"/>
              <w:right w:val="nil"/>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669" w:type="dxa"/>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4-6 балів (ІІ рівень)</w:t>
            </w:r>
          </w:p>
        </w:tc>
        <w:tc>
          <w:tcPr>
            <w:tcW w:w="362"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1</w:t>
            </w:r>
          </w:p>
        </w:tc>
        <w:tc>
          <w:tcPr>
            <w:tcW w:w="655" w:type="dxa"/>
            <w:tcBorders>
              <w:top w:val="nil"/>
              <w:left w:val="nil"/>
              <w:bottom w:val="single" w:sz="8" w:space="0" w:color="auto"/>
              <w:right w:val="nil"/>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17%</w:t>
            </w:r>
          </w:p>
        </w:tc>
      </w:tr>
      <w:tr w:rsidR="004D1608" w:rsidRPr="004D1608" w:rsidTr="004D1608">
        <w:trPr>
          <w:trHeight w:val="247"/>
        </w:trPr>
        <w:tc>
          <w:tcPr>
            <w:tcW w:w="3669" w:type="dxa"/>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7-9 балів (ІІІ рівень)</w:t>
            </w:r>
          </w:p>
        </w:tc>
        <w:tc>
          <w:tcPr>
            <w:tcW w:w="362"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5</w:t>
            </w:r>
          </w:p>
        </w:tc>
        <w:tc>
          <w:tcPr>
            <w:tcW w:w="655" w:type="dxa"/>
            <w:tcBorders>
              <w:top w:val="nil"/>
              <w:left w:val="nil"/>
              <w:bottom w:val="single" w:sz="8" w:space="0" w:color="auto"/>
              <w:right w:val="nil"/>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83%</w:t>
            </w:r>
          </w:p>
        </w:tc>
      </w:tr>
      <w:tr w:rsidR="004D1608" w:rsidRPr="004D1608" w:rsidTr="004D1608">
        <w:trPr>
          <w:trHeight w:val="247"/>
        </w:trPr>
        <w:tc>
          <w:tcPr>
            <w:tcW w:w="3669" w:type="dxa"/>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10-12 балів (ІV рівень)</w:t>
            </w:r>
          </w:p>
        </w:tc>
        <w:tc>
          <w:tcPr>
            <w:tcW w:w="362"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655" w:type="dxa"/>
            <w:tcBorders>
              <w:top w:val="nil"/>
              <w:left w:val="nil"/>
              <w:bottom w:val="single" w:sz="8" w:space="0" w:color="auto"/>
              <w:right w:val="nil"/>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669"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Всього  класів:</w:t>
            </w:r>
          </w:p>
        </w:tc>
        <w:tc>
          <w:tcPr>
            <w:tcW w:w="362" w:type="dxa"/>
            <w:tcBorders>
              <w:top w:val="single" w:sz="8" w:space="0" w:color="auto"/>
              <w:left w:val="nil"/>
              <w:bottom w:val="single" w:sz="8" w:space="0" w:color="auto"/>
              <w:right w:val="single" w:sz="8" w:space="0" w:color="auto"/>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6</w:t>
            </w:r>
          </w:p>
        </w:tc>
        <w:tc>
          <w:tcPr>
            <w:tcW w:w="655" w:type="dxa"/>
            <w:tcBorders>
              <w:top w:val="nil"/>
              <w:left w:val="nil"/>
              <w:bottom w:val="single" w:sz="8" w:space="0" w:color="auto"/>
              <w:right w:val="nil"/>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bl>
    <w:p w:rsidR="004D1608" w:rsidRPr="004D1608" w:rsidRDefault="004D1608" w:rsidP="004D1608">
      <w:pPr>
        <w:spacing w:after="0"/>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28"/>
          <w:szCs w:val="28"/>
          <w:lang w:val="ru-RU" w:eastAsia="ru-RU"/>
        </w:rPr>
        <w:t> </w:t>
      </w:r>
    </w:p>
    <w:p w:rsidR="00D815A7" w:rsidRPr="004D1608" w:rsidRDefault="004D1608" w:rsidP="004D1608">
      <w:pPr>
        <w:spacing w:after="0"/>
        <w:jc w:val="both"/>
        <w:rPr>
          <w:rFonts w:ascii="Times New Roman" w:eastAsia="Times New Roman" w:hAnsi="Times New Roman" w:cs="Times New Roman"/>
          <w:sz w:val="18"/>
          <w:szCs w:val="18"/>
          <w:lang w:val="ru-RU" w:eastAsia="ru-RU"/>
        </w:rPr>
      </w:pPr>
      <w:r w:rsidRPr="004D1608">
        <w:rPr>
          <w:noProof/>
          <w:lang w:eastAsia="uk-UA"/>
        </w:rPr>
        <w:drawing>
          <wp:inline distT="0" distB="0" distL="0" distR="0" wp14:anchorId="03D36EA4" wp14:editId="614840B9">
            <wp:extent cx="3362325" cy="1600200"/>
            <wp:effectExtent l="19050" t="19050" r="9525" b="1905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D1608" w:rsidRPr="004D1608" w:rsidRDefault="004D1608" w:rsidP="004D1608">
      <w:pPr>
        <w:spacing w:after="0"/>
        <w:ind w:firstLine="709"/>
        <w:jc w:val="center"/>
        <w:rPr>
          <w:rFonts w:ascii="Times New Roman" w:eastAsia="Times New Roman" w:hAnsi="Times New Roman" w:cs="Times New Roman"/>
          <w:sz w:val="28"/>
          <w:szCs w:val="28"/>
          <w:lang w:eastAsia="ru-RU"/>
        </w:rPr>
      </w:pPr>
    </w:p>
    <w:p w:rsidR="004D1608" w:rsidRPr="004D1608" w:rsidRDefault="004D1608" w:rsidP="004D1608">
      <w:pPr>
        <w:spacing w:after="0"/>
        <w:ind w:firstLine="709"/>
        <w:jc w:val="center"/>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Математика</w:t>
      </w:r>
    </w:p>
    <w:p w:rsidR="004D1608" w:rsidRPr="004D1608" w:rsidRDefault="004D1608" w:rsidP="004D1608">
      <w:pPr>
        <w:spacing w:after="0"/>
        <w:ind w:firstLine="709"/>
        <w:rPr>
          <w:rFonts w:ascii="Times New Roman" w:eastAsia="Times New Roman" w:hAnsi="Times New Roman" w:cs="Times New Roman"/>
          <w:sz w:val="18"/>
          <w:szCs w:val="18"/>
          <w:lang w:eastAsia="ru-RU"/>
        </w:rPr>
      </w:pPr>
    </w:p>
    <w:tbl>
      <w:tblPr>
        <w:tblStyle w:val="82"/>
        <w:tblW w:w="5070" w:type="dxa"/>
        <w:tblLook w:val="04A0" w:firstRow="1" w:lastRow="0" w:firstColumn="1" w:lastColumn="0" w:noHBand="0" w:noVBand="1"/>
      </w:tblPr>
      <w:tblGrid>
        <w:gridCol w:w="846"/>
        <w:gridCol w:w="2523"/>
        <w:gridCol w:w="1701"/>
      </w:tblGrid>
      <w:tr w:rsidR="004D1608" w:rsidRPr="004D1608" w:rsidTr="00D815A7">
        <w:trPr>
          <w:trHeight w:val="279"/>
        </w:trPr>
        <w:tc>
          <w:tcPr>
            <w:tcW w:w="846" w:type="dxa"/>
          </w:tcPr>
          <w:p w:rsidR="004D1608" w:rsidRPr="004D1608" w:rsidRDefault="004D1608" w:rsidP="004D1608">
            <w:pPr>
              <w:jc w:val="center"/>
              <w:rPr>
                <w:rFonts w:ascii="Times New Roman" w:eastAsia="Times New Roman" w:hAnsi="Times New Roman" w:cs="Times New Roman"/>
                <w:sz w:val="28"/>
                <w:szCs w:val="28"/>
              </w:rPr>
            </w:pPr>
            <w:r w:rsidRPr="004D1608">
              <w:rPr>
                <w:rFonts w:ascii="Times New Roman" w:eastAsia="Times New Roman" w:hAnsi="Times New Roman" w:cs="Times New Roman"/>
                <w:sz w:val="28"/>
                <w:szCs w:val="28"/>
              </w:rPr>
              <w:t>№</w:t>
            </w:r>
          </w:p>
        </w:tc>
        <w:tc>
          <w:tcPr>
            <w:tcW w:w="2523" w:type="dxa"/>
          </w:tcPr>
          <w:p w:rsidR="004D1608" w:rsidRPr="004D1608" w:rsidRDefault="004D1608" w:rsidP="004D1608">
            <w:pPr>
              <w:jc w:val="center"/>
              <w:rPr>
                <w:rFonts w:ascii="Times New Roman" w:eastAsia="Times New Roman" w:hAnsi="Times New Roman" w:cs="Times New Roman"/>
                <w:sz w:val="28"/>
                <w:szCs w:val="28"/>
              </w:rPr>
            </w:pPr>
            <w:r w:rsidRPr="004D1608">
              <w:rPr>
                <w:rFonts w:ascii="Times New Roman" w:eastAsia="Times New Roman" w:hAnsi="Times New Roman" w:cs="Times New Roman"/>
                <w:sz w:val="28"/>
                <w:szCs w:val="28"/>
              </w:rPr>
              <w:t>Клас</w:t>
            </w:r>
          </w:p>
        </w:tc>
        <w:tc>
          <w:tcPr>
            <w:tcW w:w="1701" w:type="dxa"/>
          </w:tcPr>
          <w:p w:rsidR="004D1608" w:rsidRPr="004D1608" w:rsidRDefault="004D1608" w:rsidP="004D1608">
            <w:pPr>
              <w:jc w:val="center"/>
              <w:rPr>
                <w:rFonts w:ascii="Times New Roman" w:eastAsia="Times New Roman" w:hAnsi="Times New Roman" w:cs="Times New Roman"/>
                <w:sz w:val="28"/>
                <w:szCs w:val="28"/>
              </w:rPr>
            </w:pPr>
            <w:r w:rsidRPr="004D1608">
              <w:rPr>
                <w:rFonts w:ascii="Times New Roman" w:eastAsia="Times New Roman" w:hAnsi="Times New Roman" w:cs="Times New Roman"/>
                <w:sz w:val="28"/>
                <w:szCs w:val="28"/>
              </w:rPr>
              <w:t>Середній бал класу</w:t>
            </w:r>
          </w:p>
        </w:tc>
      </w:tr>
      <w:tr w:rsidR="004D1608" w:rsidRPr="004D1608" w:rsidTr="00D815A7">
        <w:trPr>
          <w:trHeight w:val="135"/>
        </w:trPr>
        <w:tc>
          <w:tcPr>
            <w:tcW w:w="84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w:t>
            </w:r>
          </w:p>
        </w:tc>
        <w:tc>
          <w:tcPr>
            <w:tcW w:w="2523" w:type="dxa"/>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6 клас</w:t>
            </w:r>
          </w:p>
        </w:tc>
        <w:tc>
          <w:tcPr>
            <w:tcW w:w="1701" w:type="dxa"/>
            <w:tcBorders>
              <w:top w:val="single" w:sz="8" w:space="0" w:color="auto"/>
              <w:left w:val="single" w:sz="8" w:space="0" w:color="auto"/>
              <w:bottom w:val="single" w:sz="8" w:space="0" w:color="auto"/>
              <w:right w:val="single" w:sz="8" w:space="0" w:color="auto"/>
            </w:tcBorders>
            <w:shd w:val="clear" w:color="000000" w:fill="00FF00"/>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7,0</w:t>
            </w:r>
          </w:p>
        </w:tc>
      </w:tr>
      <w:tr w:rsidR="004D1608" w:rsidRPr="004D1608" w:rsidTr="00D815A7">
        <w:trPr>
          <w:trHeight w:val="143"/>
        </w:trPr>
        <w:tc>
          <w:tcPr>
            <w:tcW w:w="84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2</w:t>
            </w:r>
          </w:p>
        </w:tc>
        <w:tc>
          <w:tcPr>
            <w:tcW w:w="2523" w:type="dxa"/>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7 клас (алгебра)</w:t>
            </w:r>
          </w:p>
        </w:tc>
        <w:tc>
          <w:tcPr>
            <w:tcW w:w="1701"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7,2</w:t>
            </w:r>
          </w:p>
        </w:tc>
      </w:tr>
      <w:tr w:rsidR="004D1608" w:rsidRPr="004D1608" w:rsidTr="00D815A7">
        <w:trPr>
          <w:trHeight w:val="143"/>
        </w:trPr>
        <w:tc>
          <w:tcPr>
            <w:tcW w:w="84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3</w:t>
            </w:r>
          </w:p>
        </w:tc>
        <w:tc>
          <w:tcPr>
            <w:tcW w:w="2523" w:type="dxa"/>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7 клас (геометрія)</w:t>
            </w:r>
          </w:p>
        </w:tc>
        <w:tc>
          <w:tcPr>
            <w:tcW w:w="1701"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7,5</w:t>
            </w:r>
          </w:p>
        </w:tc>
      </w:tr>
      <w:tr w:rsidR="004D1608" w:rsidRPr="004D1608" w:rsidTr="00D815A7">
        <w:trPr>
          <w:trHeight w:val="143"/>
        </w:trPr>
        <w:tc>
          <w:tcPr>
            <w:tcW w:w="846" w:type="dxa"/>
            <w:tcBorders>
              <w:bottom w:val="single" w:sz="8" w:space="0" w:color="auto"/>
            </w:tcBorders>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4</w:t>
            </w:r>
          </w:p>
        </w:tc>
        <w:tc>
          <w:tcPr>
            <w:tcW w:w="2523" w:type="dxa"/>
            <w:tcBorders>
              <w:bottom w:val="single" w:sz="8" w:space="0" w:color="auto"/>
            </w:tcBorders>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9клас (алгебра)</w:t>
            </w:r>
          </w:p>
        </w:tc>
        <w:tc>
          <w:tcPr>
            <w:tcW w:w="1701"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6,1</w:t>
            </w:r>
          </w:p>
        </w:tc>
      </w:tr>
      <w:tr w:rsidR="004D1608" w:rsidRPr="004D1608" w:rsidTr="00D815A7">
        <w:trPr>
          <w:trHeight w:val="143"/>
        </w:trPr>
        <w:tc>
          <w:tcPr>
            <w:tcW w:w="846" w:type="dxa"/>
            <w:tcBorders>
              <w:top w:val="single" w:sz="8" w:space="0" w:color="auto"/>
            </w:tcBorders>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5</w:t>
            </w:r>
          </w:p>
        </w:tc>
        <w:tc>
          <w:tcPr>
            <w:tcW w:w="2523" w:type="dxa"/>
            <w:tcBorders>
              <w:top w:val="single" w:sz="8" w:space="0" w:color="auto"/>
            </w:tcBorders>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9 клас (геометрія)</w:t>
            </w:r>
          </w:p>
        </w:tc>
        <w:tc>
          <w:tcPr>
            <w:tcW w:w="1701"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6,2</w:t>
            </w:r>
          </w:p>
        </w:tc>
      </w:tr>
      <w:tr w:rsidR="004D1608" w:rsidRPr="004D1608" w:rsidTr="00D815A7">
        <w:trPr>
          <w:trHeight w:val="143"/>
        </w:trPr>
        <w:tc>
          <w:tcPr>
            <w:tcW w:w="84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2523" w:type="dxa"/>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11 клас</w:t>
            </w:r>
          </w:p>
        </w:tc>
        <w:tc>
          <w:tcPr>
            <w:tcW w:w="1701"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6,3</w:t>
            </w:r>
          </w:p>
        </w:tc>
      </w:tr>
      <w:tr w:rsidR="004D1608" w:rsidRPr="004D1608" w:rsidTr="00D815A7">
        <w:trPr>
          <w:trHeight w:val="143"/>
        </w:trPr>
        <w:tc>
          <w:tcPr>
            <w:tcW w:w="84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7</w:t>
            </w:r>
          </w:p>
        </w:tc>
        <w:tc>
          <w:tcPr>
            <w:tcW w:w="2523" w:type="dxa"/>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10 клас</w:t>
            </w:r>
          </w:p>
        </w:tc>
        <w:tc>
          <w:tcPr>
            <w:tcW w:w="1701" w:type="dxa"/>
            <w:tcBorders>
              <w:top w:val="nil"/>
              <w:left w:val="single" w:sz="8" w:space="0" w:color="auto"/>
              <w:bottom w:val="nil"/>
              <w:right w:val="single" w:sz="8" w:space="0" w:color="auto"/>
            </w:tcBorders>
            <w:shd w:val="clear" w:color="000000" w:fill="00FF00"/>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6,0</w:t>
            </w:r>
          </w:p>
        </w:tc>
      </w:tr>
      <w:tr w:rsidR="004D1608" w:rsidRPr="004D1608" w:rsidTr="00D815A7">
        <w:trPr>
          <w:trHeight w:val="143"/>
        </w:trPr>
        <w:tc>
          <w:tcPr>
            <w:tcW w:w="84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8</w:t>
            </w:r>
          </w:p>
        </w:tc>
        <w:tc>
          <w:tcPr>
            <w:tcW w:w="2523" w:type="dxa"/>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8 клас (алгебра)</w:t>
            </w:r>
          </w:p>
        </w:tc>
        <w:tc>
          <w:tcPr>
            <w:tcW w:w="1701"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5,8</w:t>
            </w:r>
          </w:p>
        </w:tc>
      </w:tr>
      <w:tr w:rsidR="004D1608" w:rsidRPr="004D1608" w:rsidTr="00D815A7">
        <w:trPr>
          <w:trHeight w:val="143"/>
        </w:trPr>
        <w:tc>
          <w:tcPr>
            <w:tcW w:w="84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9</w:t>
            </w:r>
          </w:p>
        </w:tc>
        <w:tc>
          <w:tcPr>
            <w:tcW w:w="2523" w:type="dxa"/>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8 клас(геометрія)</w:t>
            </w:r>
          </w:p>
        </w:tc>
        <w:tc>
          <w:tcPr>
            <w:tcW w:w="1701"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5,7</w:t>
            </w:r>
          </w:p>
        </w:tc>
      </w:tr>
    </w:tbl>
    <w:tbl>
      <w:tblPr>
        <w:tblpPr w:leftFromText="180" w:rightFromText="180" w:vertAnchor="text" w:horzAnchor="margin" w:tblpXSpec="right" w:tblpY="-3201"/>
        <w:tblW w:w="4286" w:type="dxa"/>
        <w:tblLook w:val="04A0" w:firstRow="1" w:lastRow="0" w:firstColumn="1" w:lastColumn="0" w:noHBand="0" w:noVBand="1"/>
      </w:tblPr>
      <w:tblGrid>
        <w:gridCol w:w="3036"/>
        <w:gridCol w:w="338"/>
        <w:gridCol w:w="912"/>
      </w:tblGrid>
      <w:tr w:rsidR="00D815A7" w:rsidRPr="004D1608" w:rsidTr="00D815A7">
        <w:trPr>
          <w:trHeight w:val="292"/>
        </w:trPr>
        <w:tc>
          <w:tcPr>
            <w:tcW w:w="3374"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D815A7" w:rsidRPr="004D1608" w:rsidRDefault="00D815A7" w:rsidP="00D815A7">
            <w:pPr>
              <w:spacing w:after="0" w:line="240" w:lineRule="auto"/>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Кількість класів, які навчаються:</w:t>
            </w:r>
          </w:p>
        </w:tc>
        <w:tc>
          <w:tcPr>
            <w:tcW w:w="912" w:type="dxa"/>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D815A7" w:rsidRPr="004D1608" w:rsidRDefault="00D815A7" w:rsidP="00D815A7">
            <w:pPr>
              <w:spacing w:after="0" w:line="240" w:lineRule="auto"/>
              <w:jc w:val="center"/>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w:t>
            </w:r>
          </w:p>
        </w:tc>
      </w:tr>
      <w:tr w:rsidR="00D815A7" w:rsidRPr="004D1608" w:rsidTr="00D815A7">
        <w:trPr>
          <w:trHeight w:val="247"/>
        </w:trPr>
        <w:tc>
          <w:tcPr>
            <w:tcW w:w="3036" w:type="dxa"/>
            <w:tcBorders>
              <w:top w:val="nil"/>
              <w:left w:val="single" w:sz="8" w:space="0" w:color="auto"/>
              <w:bottom w:val="single" w:sz="4" w:space="0" w:color="auto"/>
              <w:right w:val="single" w:sz="4" w:space="0" w:color="auto"/>
            </w:tcBorders>
            <w:shd w:val="clear" w:color="000000" w:fill="C0C0C0"/>
            <w:noWrap/>
            <w:vAlign w:val="bottom"/>
            <w:hideMark/>
          </w:tcPr>
          <w:p w:rsidR="00D815A7" w:rsidRPr="004D1608" w:rsidRDefault="00D815A7" w:rsidP="00D815A7">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1-3 бали (І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D815A7" w:rsidRPr="004D1608" w:rsidRDefault="00D815A7" w:rsidP="00D815A7">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912" w:type="dxa"/>
            <w:tcBorders>
              <w:top w:val="single" w:sz="8" w:space="0" w:color="auto"/>
              <w:left w:val="nil"/>
              <w:bottom w:val="single" w:sz="8" w:space="0" w:color="auto"/>
              <w:right w:val="single" w:sz="8" w:space="0" w:color="000000"/>
            </w:tcBorders>
            <w:shd w:val="clear" w:color="000000" w:fill="FFFF00"/>
            <w:noWrap/>
            <w:vAlign w:val="center"/>
            <w:hideMark/>
          </w:tcPr>
          <w:p w:rsidR="00D815A7" w:rsidRPr="004D1608" w:rsidRDefault="00D815A7" w:rsidP="00D815A7">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D815A7" w:rsidRPr="004D1608" w:rsidTr="00D815A7">
        <w:trPr>
          <w:trHeight w:val="247"/>
        </w:trPr>
        <w:tc>
          <w:tcPr>
            <w:tcW w:w="3036" w:type="dxa"/>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D815A7" w:rsidRPr="004D1608" w:rsidRDefault="00D815A7" w:rsidP="00D815A7">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4-6 балів (ІІ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D815A7" w:rsidRPr="004D1608" w:rsidRDefault="00D815A7" w:rsidP="00D815A7">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3</w:t>
            </w:r>
          </w:p>
        </w:tc>
        <w:tc>
          <w:tcPr>
            <w:tcW w:w="912" w:type="dxa"/>
            <w:tcBorders>
              <w:top w:val="single" w:sz="8" w:space="0" w:color="auto"/>
              <w:left w:val="nil"/>
              <w:bottom w:val="single" w:sz="8" w:space="0" w:color="auto"/>
              <w:right w:val="single" w:sz="8" w:space="0" w:color="000000"/>
            </w:tcBorders>
            <w:shd w:val="clear" w:color="000000" w:fill="FFFF00"/>
            <w:noWrap/>
            <w:vAlign w:val="center"/>
            <w:hideMark/>
          </w:tcPr>
          <w:p w:rsidR="00D815A7" w:rsidRPr="004D1608" w:rsidRDefault="00D815A7" w:rsidP="00D815A7">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33%</w:t>
            </w:r>
          </w:p>
        </w:tc>
      </w:tr>
      <w:tr w:rsidR="00D815A7" w:rsidRPr="004D1608" w:rsidTr="00D815A7">
        <w:trPr>
          <w:trHeight w:val="247"/>
        </w:trPr>
        <w:tc>
          <w:tcPr>
            <w:tcW w:w="3036" w:type="dxa"/>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D815A7" w:rsidRPr="004D1608" w:rsidRDefault="00D815A7" w:rsidP="00D815A7">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7-9 балів (ІІІ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D815A7" w:rsidRPr="004D1608" w:rsidRDefault="00D815A7" w:rsidP="00D815A7">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6</w:t>
            </w:r>
          </w:p>
        </w:tc>
        <w:tc>
          <w:tcPr>
            <w:tcW w:w="912" w:type="dxa"/>
            <w:tcBorders>
              <w:top w:val="single" w:sz="8" w:space="0" w:color="auto"/>
              <w:left w:val="nil"/>
              <w:bottom w:val="single" w:sz="8" w:space="0" w:color="auto"/>
              <w:right w:val="single" w:sz="8" w:space="0" w:color="000000"/>
            </w:tcBorders>
            <w:shd w:val="clear" w:color="000000" w:fill="FFFF00"/>
            <w:noWrap/>
            <w:vAlign w:val="center"/>
            <w:hideMark/>
          </w:tcPr>
          <w:p w:rsidR="00D815A7" w:rsidRPr="004D1608" w:rsidRDefault="00D815A7" w:rsidP="00D815A7">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67%</w:t>
            </w:r>
          </w:p>
        </w:tc>
      </w:tr>
      <w:tr w:rsidR="00D815A7" w:rsidRPr="004D1608" w:rsidTr="00D815A7">
        <w:trPr>
          <w:trHeight w:val="247"/>
        </w:trPr>
        <w:tc>
          <w:tcPr>
            <w:tcW w:w="3036" w:type="dxa"/>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D815A7" w:rsidRPr="004D1608" w:rsidRDefault="00D815A7" w:rsidP="00D815A7">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10-12 балів (ІV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D815A7" w:rsidRPr="004D1608" w:rsidRDefault="00D815A7" w:rsidP="00D815A7">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912" w:type="dxa"/>
            <w:tcBorders>
              <w:top w:val="single" w:sz="8" w:space="0" w:color="auto"/>
              <w:left w:val="nil"/>
              <w:bottom w:val="single" w:sz="8" w:space="0" w:color="auto"/>
              <w:right w:val="single" w:sz="8" w:space="0" w:color="000000"/>
            </w:tcBorders>
            <w:shd w:val="clear" w:color="000000" w:fill="FFFF00"/>
            <w:noWrap/>
            <w:vAlign w:val="center"/>
            <w:hideMark/>
          </w:tcPr>
          <w:p w:rsidR="00D815A7" w:rsidRPr="004D1608" w:rsidRDefault="00D815A7" w:rsidP="00D815A7">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D815A7" w:rsidRPr="004D1608" w:rsidTr="00D815A7">
        <w:trPr>
          <w:trHeight w:val="247"/>
        </w:trPr>
        <w:tc>
          <w:tcPr>
            <w:tcW w:w="3036"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D815A7" w:rsidRPr="004D1608" w:rsidRDefault="00D815A7" w:rsidP="00D815A7">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Всього класів:</w:t>
            </w:r>
          </w:p>
        </w:tc>
        <w:tc>
          <w:tcPr>
            <w:tcW w:w="338" w:type="dxa"/>
            <w:tcBorders>
              <w:top w:val="single" w:sz="8" w:space="0" w:color="auto"/>
              <w:left w:val="nil"/>
              <w:bottom w:val="single" w:sz="8" w:space="0" w:color="auto"/>
              <w:right w:val="single" w:sz="8" w:space="0" w:color="auto"/>
            </w:tcBorders>
            <w:shd w:val="clear" w:color="000000" w:fill="FFFF00"/>
            <w:noWrap/>
            <w:vAlign w:val="center"/>
            <w:hideMark/>
          </w:tcPr>
          <w:p w:rsidR="00D815A7" w:rsidRPr="004D1608" w:rsidRDefault="00D815A7" w:rsidP="00D815A7">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9</w:t>
            </w:r>
          </w:p>
        </w:tc>
        <w:tc>
          <w:tcPr>
            <w:tcW w:w="912" w:type="dxa"/>
            <w:tcBorders>
              <w:top w:val="single" w:sz="8" w:space="0" w:color="auto"/>
              <w:left w:val="nil"/>
              <w:bottom w:val="single" w:sz="8" w:space="0" w:color="auto"/>
              <w:right w:val="single" w:sz="8" w:space="0" w:color="000000"/>
            </w:tcBorders>
            <w:shd w:val="clear" w:color="000000" w:fill="FFFF00"/>
            <w:noWrap/>
            <w:vAlign w:val="center"/>
            <w:hideMark/>
          </w:tcPr>
          <w:p w:rsidR="00D815A7" w:rsidRPr="004D1608" w:rsidRDefault="00D815A7" w:rsidP="00D815A7">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bl>
    <w:p w:rsidR="004D1608" w:rsidRPr="004D1608" w:rsidRDefault="004D1608" w:rsidP="004D1608">
      <w:pPr>
        <w:spacing w:after="0"/>
        <w:ind w:firstLine="709"/>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w:t>
      </w:r>
    </w:p>
    <w:p w:rsidR="004D1608" w:rsidRPr="004D1608" w:rsidRDefault="004D1608" w:rsidP="00D815A7">
      <w:pPr>
        <w:spacing w:after="0"/>
        <w:jc w:val="both"/>
        <w:rPr>
          <w:rFonts w:ascii="Times New Roman" w:eastAsia="Times New Roman" w:hAnsi="Times New Roman" w:cs="Times New Roman"/>
          <w:sz w:val="18"/>
          <w:szCs w:val="18"/>
          <w:lang w:eastAsia="ru-RU"/>
        </w:rPr>
      </w:pPr>
    </w:p>
    <w:p w:rsidR="004D1608" w:rsidRPr="004D1608" w:rsidRDefault="004D1608" w:rsidP="004D1608">
      <w:pPr>
        <w:spacing w:after="0"/>
        <w:ind w:firstLine="709"/>
        <w:jc w:val="both"/>
        <w:rPr>
          <w:rFonts w:ascii="Times New Roman" w:eastAsia="Times New Roman" w:hAnsi="Times New Roman" w:cs="Times New Roman"/>
          <w:sz w:val="18"/>
          <w:szCs w:val="18"/>
          <w:lang w:eastAsia="ru-RU"/>
        </w:rPr>
      </w:pPr>
    </w:p>
    <w:p w:rsidR="004D1608" w:rsidRPr="004D1608" w:rsidRDefault="004D1608" w:rsidP="00D815A7">
      <w:pPr>
        <w:spacing w:after="0"/>
        <w:jc w:val="both"/>
        <w:rPr>
          <w:rFonts w:ascii="Times New Roman" w:eastAsia="Times New Roman" w:hAnsi="Times New Roman" w:cs="Times New Roman"/>
          <w:sz w:val="18"/>
          <w:szCs w:val="18"/>
          <w:lang w:val="ru-RU" w:eastAsia="ru-RU"/>
        </w:rPr>
      </w:pPr>
      <w:r w:rsidRPr="004D1608">
        <w:rPr>
          <w:noProof/>
          <w:lang w:eastAsia="uk-UA"/>
        </w:rPr>
        <w:drawing>
          <wp:inline distT="0" distB="0" distL="0" distR="0" wp14:anchorId="2BE7ED6C" wp14:editId="7B8C1781">
            <wp:extent cx="3095625" cy="1485900"/>
            <wp:effectExtent l="19050" t="19050" r="9525" b="19050"/>
            <wp:docPr id="2"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D1608" w:rsidRPr="004D1608" w:rsidRDefault="004D1608" w:rsidP="004D1608">
      <w:pPr>
        <w:spacing w:after="0"/>
        <w:ind w:firstLine="709"/>
        <w:jc w:val="both"/>
        <w:rPr>
          <w:rFonts w:ascii="Times New Roman" w:eastAsia="Times New Roman" w:hAnsi="Times New Roman" w:cs="Times New Roman"/>
          <w:sz w:val="18"/>
          <w:szCs w:val="18"/>
          <w:lang w:val="ru-RU" w:eastAsia="ru-RU"/>
        </w:rPr>
      </w:pPr>
    </w:p>
    <w:p w:rsidR="004D1608" w:rsidRPr="004D1608" w:rsidRDefault="004D1608" w:rsidP="004D1608">
      <w:pPr>
        <w:spacing w:after="0"/>
        <w:jc w:val="center"/>
        <w:rPr>
          <w:rFonts w:ascii="Times New Roman" w:eastAsia="Times New Roman" w:hAnsi="Times New Roman" w:cs="Times New Roman"/>
          <w:sz w:val="28"/>
          <w:szCs w:val="28"/>
          <w:lang w:eastAsia="ru-RU"/>
        </w:rPr>
      </w:pPr>
    </w:p>
    <w:p w:rsidR="00D815A7" w:rsidRDefault="00D815A7" w:rsidP="004D1608">
      <w:pPr>
        <w:spacing w:after="0"/>
        <w:jc w:val="center"/>
        <w:rPr>
          <w:rFonts w:ascii="Times New Roman" w:eastAsia="Times New Roman" w:hAnsi="Times New Roman" w:cs="Times New Roman"/>
          <w:sz w:val="28"/>
          <w:szCs w:val="28"/>
          <w:lang w:eastAsia="ru-RU"/>
        </w:rPr>
      </w:pPr>
    </w:p>
    <w:p w:rsidR="004D1608" w:rsidRPr="004D1608" w:rsidRDefault="004D1608" w:rsidP="004D1608">
      <w:pPr>
        <w:spacing w:after="0"/>
        <w:jc w:val="center"/>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Українська література</w:t>
      </w:r>
    </w:p>
    <w:tbl>
      <w:tblPr>
        <w:tblStyle w:val="82"/>
        <w:tblW w:w="0" w:type="auto"/>
        <w:tblLook w:val="04A0" w:firstRow="1" w:lastRow="0" w:firstColumn="1" w:lastColumn="0" w:noHBand="0" w:noVBand="1"/>
      </w:tblPr>
      <w:tblGrid>
        <w:gridCol w:w="807"/>
        <w:gridCol w:w="1671"/>
        <w:gridCol w:w="1316"/>
      </w:tblGrid>
      <w:tr w:rsidR="004D1608" w:rsidRPr="004D1608" w:rsidTr="004D1608">
        <w:trPr>
          <w:trHeight w:val="584"/>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Клас</w:t>
            </w:r>
          </w:p>
        </w:tc>
        <w:tc>
          <w:tcPr>
            <w:tcW w:w="131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Середній бал класу</w:t>
            </w:r>
          </w:p>
        </w:tc>
      </w:tr>
      <w:tr w:rsidR="004D1608" w:rsidRPr="004D1608" w:rsidTr="004D1608">
        <w:trPr>
          <w:trHeight w:val="285"/>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316" w:type="dxa"/>
            <w:tcBorders>
              <w:top w:val="single" w:sz="8" w:space="0" w:color="auto"/>
              <w:left w:val="single" w:sz="8" w:space="0" w:color="auto"/>
              <w:bottom w:val="single" w:sz="8" w:space="0" w:color="auto"/>
              <w:right w:val="single" w:sz="8" w:space="0" w:color="auto"/>
            </w:tcBorders>
            <w:shd w:val="clear" w:color="000000" w:fill="00FF00"/>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8,8</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2</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7</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7,1</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3</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8</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7,2</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4</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9</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7,6</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5</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10</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6,8</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11</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6,0</w:t>
            </w:r>
          </w:p>
        </w:tc>
      </w:tr>
    </w:tbl>
    <w:tbl>
      <w:tblPr>
        <w:tblpPr w:leftFromText="180" w:rightFromText="180" w:vertAnchor="text" w:horzAnchor="page" w:tblpX="5623" w:tblpY="-2397"/>
        <w:tblW w:w="4718" w:type="dxa"/>
        <w:tblLook w:val="04A0" w:firstRow="1" w:lastRow="0" w:firstColumn="1" w:lastColumn="0" w:noHBand="0" w:noVBand="1"/>
      </w:tblPr>
      <w:tblGrid>
        <w:gridCol w:w="3368"/>
        <w:gridCol w:w="338"/>
        <w:gridCol w:w="1012"/>
      </w:tblGrid>
      <w:tr w:rsidR="004D1608" w:rsidRPr="004D1608" w:rsidTr="004D1608">
        <w:trPr>
          <w:trHeight w:val="292"/>
        </w:trPr>
        <w:tc>
          <w:tcPr>
            <w:tcW w:w="3706"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4D1608" w:rsidRPr="004D1608" w:rsidRDefault="004D1608" w:rsidP="004D1608">
            <w:pPr>
              <w:spacing w:after="0" w:line="240" w:lineRule="auto"/>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Кількість класів, які навчаються:</w:t>
            </w:r>
          </w:p>
        </w:tc>
        <w:tc>
          <w:tcPr>
            <w:tcW w:w="1012" w:type="dxa"/>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w:t>
            </w:r>
          </w:p>
        </w:tc>
      </w:tr>
      <w:tr w:rsidR="004D1608" w:rsidRPr="004D1608" w:rsidTr="004D1608">
        <w:trPr>
          <w:trHeight w:val="247"/>
        </w:trPr>
        <w:tc>
          <w:tcPr>
            <w:tcW w:w="3368" w:type="dxa"/>
            <w:tcBorders>
              <w:top w:val="nil"/>
              <w:left w:val="single" w:sz="8" w:space="0" w:color="auto"/>
              <w:bottom w:val="single" w:sz="4" w:space="0" w:color="auto"/>
              <w:right w:val="single" w:sz="4" w:space="0" w:color="auto"/>
            </w:tcBorders>
            <w:shd w:val="clear" w:color="000000" w:fill="C0C0C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1-3 бали (І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012"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368" w:type="dxa"/>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4-6 балів (ІІ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1</w:t>
            </w:r>
          </w:p>
        </w:tc>
        <w:tc>
          <w:tcPr>
            <w:tcW w:w="1012"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17%</w:t>
            </w:r>
          </w:p>
        </w:tc>
      </w:tr>
      <w:tr w:rsidR="004D1608" w:rsidRPr="004D1608" w:rsidTr="004D1608">
        <w:trPr>
          <w:trHeight w:val="247"/>
        </w:trPr>
        <w:tc>
          <w:tcPr>
            <w:tcW w:w="3368" w:type="dxa"/>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7-9 балів (ІІІ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5</w:t>
            </w:r>
          </w:p>
        </w:tc>
        <w:tc>
          <w:tcPr>
            <w:tcW w:w="1012"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83%</w:t>
            </w:r>
          </w:p>
        </w:tc>
      </w:tr>
      <w:tr w:rsidR="004D1608" w:rsidRPr="004D1608" w:rsidTr="004D1608">
        <w:trPr>
          <w:trHeight w:val="247"/>
        </w:trPr>
        <w:tc>
          <w:tcPr>
            <w:tcW w:w="3368" w:type="dxa"/>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10-12 балів (ІV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012"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368"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Всього класів:</w:t>
            </w:r>
          </w:p>
        </w:tc>
        <w:tc>
          <w:tcPr>
            <w:tcW w:w="338" w:type="dxa"/>
            <w:tcBorders>
              <w:top w:val="single" w:sz="8" w:space="0" w:color="auto"/>
              <w:left w:val="nil"/>
              <w:bottom w:val="single" w:sz="8" w:space="0" w:color="auto"/>
              <w:right w:val="single" w:sz="8" w:space="0" w:color="auto"/>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6</w:t>
            </w:r>
          </w:p>
        </w:tc>
        <w:tc>
          <w:tcPr>
            <w:tcW w:w="1012"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bl>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r w:rsidRPr="004D1608">
        <w:rPr>
          <w:noProof/>
          <w:lang w:eastAsia="uk-UA"/>
        </w:rPr>
        <w:drawing>
          <wp:inline distT="0" distB="0" distL="0" distR="0" wp14:anchorId="486EB6CF" wp14:editId="5A680248">
            <wp:extent cx="3267075" cy="1609725"/>
            <wp:effectExtent l="19050" t="19050" r="9525" b="9525"/>
            <wp:docPr id="3" name="Ді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1608" w:rsidRPr="004D1608" w:rsidRDefault="004D1608" w:rsidP="004D1608">
      <w:pPr>
        <w:spacing w:after="0"/>
        <w:jc w:val="center"/>
        <w:rPr>
          <w:rFonts w:ascii="Times New Roman" w:eastAsia="Times New Roman" w:hAnsi="Times New Roman" w:cs="Times New Roman"/>
          <w:sz w:val="28"/>
          <w:szCs w:val="28"/>
          <w:lang w:eastAsia="ru-RU"/>
        </w:rPr>
      </w:pPr>
    </w:p>
    <w:p w:rsidR="004D1608" w:rsidRPr="004D1608" w:rsidRDefault="004D1608" w:rsidP="004D1608">
      <w:pPr>
        <w:spacing w:after="0"/>
        <w:jc w:val="center"/>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Російська мова</w:t>
      </w:r>
    </w:p>
    <w:p w:rsidR="004D1608" w:rsidRPr="004D1608" w:rsidRDefault="004D1608" w:rsidP="004D1608">
      <w:pPr>
        <w:spacing w:after="0"/>
        <w:jc w:val="center"/>
        <w:rPr>
          <w:rFonts w:ascii="Times New Roman" w:eastAsia="Times New Roman" w:hAnsi="Times New Roman" w:cs="Times New Roman"/>
          <w:sz w:val="28"/>
          <w:szCs w:val="28"/>
          <w:lang w:eastAsia="ru-RU"/>
        </w:rPr>
      </w:pPr>
    </w:p>
    <w:tbl>
      <w:tblPr>
        <w:tblStyle w:val="82"/>
        <w:tblW w:w="0" w:type="auto"/>
        <w:tblLook w:val="04A0" w:firstRow="1" w:lastRow="0" w:firstColumn="1" w:lastColumn="0" w:noHBand="0" w:noVBand="1"/>
      </w:tblPr>
      <w:tblGrid>
        <w:gridCol w:w="534"/>
        <w:gridCol w:w="850"/>
        <w:gridCol w:w="1559"/>
      </w:tblGrid>
      <w:tr w:rsidR="004D1608" w:rsidRPr="004D1608" w:rsidTr="004D1608">
        <w:trPr>
          <w:trHeight w:val="577"/>
        </w:trPr>
        <w:tc>
          <w:tcPr>
            <w:tcW w:w="534"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w:t>
            </w:r>
          </w:p>
        </w:tc>
        <w:tc>
          <w:tcPr>
            <w:tcW w:w="850"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Клас</w:t>
            </w:r>
          </w:p>
        </w:tc>
        <w:tc>
          <w:tcPr>
            <w:tcW w:w="1559"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Середній бал класу</w:t>
            </w:r>
          </w:p>
        </w:tc>
      </w:tr>
      <w:tr w:rsidR="004D1608" w:rsidRPr="004D1608" w:rsidTr="004D1608">
        <w:trPr>
          <w:trHeight w:val="281"/>
        </w:trPr>
        <w:tc>
          <w:tcPr>
            <w:tcW w:w="534"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w:t>
            </w:r>
          </w:p>
        </w:tc>
        <w:tc>
          <w:tcPr>
            <w:tcW w:w="850"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559" w:type="dxa"/>
            <w:tcBorders>
              <w:top w:val="single" w:sz="8" w:space="0" w:color="auto"/>
              <w:left w:val="single" w:sz="8" w:space="0" w:color="auto"/>
              <w:bottom w:val="single" w:sz="8" w:space="0" w:color="auto"/>
              <w:right w:val="single" w:sz="8" w:space="0" w:color="auto"/>
            </w:tcBorders>
            <w:shd w:val="clear" w:color="000000" w:fill="00FF00"/>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7,1</w:t>
            </w:r>
          </w:p>
        </w:tc>
      </w:tr>
      <w:tr w:rsidR="004D1608" w:rsidRPr="004D1608" w:rsidTr="004D1608">
        <w:trPr>
          <w:trHeight w:val="295"/>
        </w:trPr>
        <w:tc>
          <w:tcPr>
            <w:tcW w:w="534"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2</w:t>
            </w:r>
          </w:p>
        </w:tc>
        <w:tc>
          <w:tcPr>
            <w:tcW w:w="850"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7</w:t>
            </w:r>
          </w:p>
        </w:tc>
        <w:tc>
          <w:tcPr>
            <w:tcW w:w="1559"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5,5</w:t>
            </w:r>
          </w:p>
        </w:tc>
      </w:tr>
      <w:tr w:rsidR="004D1608" w:rsidRPr="004D1608" w:rsidTr="004D1608">
        <w:trPr>
          <w:trHeight w:val="295"/>
        </w:trPr>
        <w:tc>
          <w:tcPr>
            <w:tcW w:w="534"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3</w:t>
            </w:r>
          </w:p>
        </w:tc>
        <w:tc>
          <w:tcPr>
            <w:tcW w:w="850"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8</w:t>
            </w:r>
          </w:p>
        </w:tc>
        <w:tc>
          <w:tcPr>
            <w:tcW w:w="1559"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5,5</w:t>
            </w:r>
          </w:p>
        </w:tc>
      </w:tr>
      <w:tr w:rsidR="004D1608" w:rsidRPr="004D1608" w:rsidTr="004D1608">
        <w:trPr>
          <w:trHeight w:val="295"/>
        </w:trPr>
        <w:tc>
          <w:tcPr>
            <w:tcW w:w="534"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4</w:t>
            </w:r>
          </w:p>
        </w:tc>
        <w:tc>
          <w:tcPr>
            <w:tcW w:w="850"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9</w:t>
            </w:r>
          </w:p>
        </w:tc>
        <w:tc>
          <w:tcPr>
            <w:tcW w:w="1559"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pPr>
              <w:rPr>
                <w:rFonts w:ascii="Times New Roman" w:hAnsi="Times New Roman" w:cs="Times New Roman"/>
                <w:sz w:val="24"/>
                <w:szCs w:val="24"/>
              </w:rPr>
            </w:pPr>
            <w:r w:rsidRPr="004D1608">
              <w:rPr>
                <w:rFonts w:ascii="Times New Roman" w:hAnsi="Times New Roman" w:cs="Times New Roman"/>
                <w:sz w:val="24"/>
                <w:szCs w:val="24"/>
              </w:rPr>
              <w:t>5,8</w:t>
            </w:r>
          </w:p>
        </w:tc>
      </w:tr>
    </w:tbl>
    <w:tbl>
      <w:tblPr>
        <w:tblpPr w:leftFromText="180" w:rightFromText="180" w:vertAnchor="text" w:horzAnchor="page" w:tblpX="4738" w:tblpY="-1794"/>
        <w:tblW w:w="3728" w:type="dxa"/>
        <w:tblLook w:val="04A0" w:firstRow="1" w:lastRow="0" w:firstColumn="1" w:lastColumn="0" w:noHBand="0" w:noVBand="1"/>
      </w:tblPr>
      <w:tblGrid>
        <w:gridCol w:w="2607"/>
        <w:gridCol w:w="338"/>
        <w:gridCol w:w="783"/>
      </w:tblGrid>
      <w:tr w:rsidR="004D1608" w:rsidRPr="004D1608" w:rsidTr="004D1608">
        <w:trPr>
          <w:trHeight w:val="292"/>
        </w:trPr>
        <w:tc>
          <w:tcPr>
            <w:tcW w:w="2945"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4D1608" w:rsidRPr="004D1608" w:rsidRDefault="004D1608" w:rsidP="004D1608">
            <w:pPr>
              <w:spacing w:after="0" w:line="240" w:lineRule="auto"/>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Кількість класів, які навчаються:</w:t>
            </w:r>
          </w:p>
        </w:tc>
        <w:tc>
          <w:tcPr>
            <w:tcW w:w="783" w:type="dxa"/>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w:t>
            </w:r>
          </w:p>
        </w:tc>
      </w:tr>
      <w:tr w:rsidR="004D1608" w:rsidRPr="004D1608" w:rsidTr="004D1608">
        <w:trPr>
          <w:trHeight w:val="247"/>
        </w:trPr>
        <w:tc>
          <w:tcPr>
            <w:tcW w:w="2607" w:type="dxa"/>
            <w:tcBorders>
              <w:top w:val="nil"/>
              <w:left w:val="single" w:sz="8" w:space="0" w:color="auto"/>
              <w:bottom w:val="single" w:sz="4" w:space="0" w:color="auto"/>
              <w:right w:val="single" w:sz="4" w:space="0" w:color="auto"/>
            </w:tcBorders>
            <w:shd w:val="clear" w:color="000000" w:fill="C0C0C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1-3 бали (І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783"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2607" w:type="dxa"/>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4-6 балів (ІІ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3</w:t>
            </w:r>
          </w:p>
        </w:tc>
        <w:tc>
          <w:tcPr>
            <w:tcW w:w="783"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75%</w:t>
            </w:r>
          </w:p>
        </w:tc>
      </w:tr>
      <w:tr w:rsidR="004D1608" w:rsidRPr="004D1608" w:rsidTr="004D1608">
        <w:trPr>
          <w:trHeight w:val="247"/>
        </w:trPr>
        <w:tc>
          <w:tcPr>
            <w:tcW w:w="2607" w:type="dxa"/>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7-9 балів (ІІІ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1</w:t>
            </w:r>
          </w:p>
        </w:tc>
        <w:tc>
          <w:tcPr>
            <w:tcW w:w="783"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25%</w:t>
            </w:r>
          </w:p>
        </w:tc>
      </w:tr>
      <w:tr w:rsidR="004D1608" w:rsidRPr="004D1608" w:rsidTr="004D1608">
        <w:trPr>
          <w:trHeight w:val="247"/>
        </w:trPr>
        <w:tc>
          <w:tcPr>
            <w:tcW w:w="2607" w:type="dxa"/>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10-12 балів (ІV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783"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2607"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Всього класів:</w:t>
            </w:r>
          </w:p>
        </w:tc>
        <w:tc>
          <w:tcPr>
            <w:tcW w:w="338" w:type="dxa"/>
            <w:tcBorders>
              <w:top w:val="single" w:sz="8" w:space="0" w:color="auto"/>
              <w:left w:val="nil"/>
              <w:bottom w:val="single" w:sz="8" w:space="0" w:color="auto"/>
              <w:right w:val="single" w:sz="8" w:space="0" w:color="auto"/>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4</w:t>
            </w:r>
          </w:p>
        </w:tc>
        <w:tc>
          <w:tcPr>
            <w:tcW w:w="783"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bl>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r w:rsidRPr="004D1608">
        <w:rPr>
          <w:noProof/>
          <w:lang w:eastAsia="uk-UA"/>
        </w:rPr>
        <w:drawing>
          <wp:inline distT="0" distB="0" distL="0" distR="0" wp14:anchorId="632C7140" wp14:editId="3B019013">
            <wp:extent cx="1847850" cy="1878330"/>
            <wp:effectExtent l="19050" t="19050" r="19050" b="26670"/>
            <wp:docPr id="4" name="Діагра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1608" w:rsidRPr="004D1608" w:rsidRDefault="004D1608" w:rsidP="004D1608">
      <w:pPr>
        <w:spacing w:after="0"/>
        <w:jc w:val="center"/>
        <w:rPr>
          <w:rFonts w:ascii="Times New Roman" w:eastAsia="Times New Roman" w:hAnsi="Times New Roman" w:cs="Times New Roman"/>
          <w:sz w:val="28"/>
          <w:szCs w:val="28"/>
          <w:lang w:eastAsia="ru-RU"/>
        </w:rPr>
      </w:pPr>
    </w:p>
    <w:p w:rsidR="004D1608" w:rsidRPr="004D1608" w:rsidRDefault="004D1608" w:rsidP="004D1608">
      <w:pPr>
        <w:spacing w:after="0"/>
        <w:jc w:val="center"/>
        <w:rPr>
          <w:rFonts w:ascii="Times New Roman" w:eastAsia="Times New Roman" w:hAnsi="Times New Roman" w:cs="Times New Roman"/>
          <w:sz w:val="28"/>
          <w:szCs w:val="28"/>
          <w:lang w:eastAsia="ru-RU"/>
        </w:rPr>
      </w:pPr>
    </w:p>
    <w:p w:rsidR="00D815A7" w:rsidRDefault="00D815A7" w:rsidP="004D1608">
      <w:pPr>
        <w:spacing w:after="0"/>
        <w:jc w:val="center"/>
        <w:rPr>
          <w:rFonts w:ascii="Times New Roman" w:eastAsia="Times New Roman" w:hAnsi="Times New Roman" w:cs="Times New Roman"/>
          <w:sz w:val="28"/>
          <w:szCs w:val="28"/>
          <w:lang w:eastAsia="ru-RU"/>
        </w:rPr>
      </w:pPr>
    </w:p>
    <w:p w:rsidR="00D815A7" w:rsidRDefault="00D815A7" w:rsidP="004D1608">
      <w:pPr>
        <w:spacing w:after="0"/>
        <w:jc w:val="center"/>
        <w:rPr>
          <w:rFonts w:ascii="Times New Roman" w:eastAsia="Times New Roman" w:hAnsi="Times New Roman" w:cs="Times New Roman"/>
          <w:sz w:val="28"/>
          <w:szCs w:val="28"/>
          <w:lang w:eastAsia="ru-RU"/>
        </w:rPr>
      </w:pPr>
    </w:p>
    <w:p w:rsidR="004D1608" w:rsidRPr="004D1608" w:rsidRDefault="004D1608" w:rsidP="004D1608">
      <w:pPr>
        <w:spacing w:after="0"/>
        <w:jc w:val="center"/>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Зарубіжна література</w:t>
      </w:r>
    </w:p>
    <w:tbl>
      <w:tblPr>
        <w:tblStyle w:val="82"/>
        <w:tblpPr w:leftFromText="180" w:rightFromText="180" w:vertAnchor="text" w:horzAnchor="margin" w:tblpY="102"/>
        <w:tblW w:w="0" w:type="auto"/>
        <w:tblLook w:val="04A0" w:firstRow="1" w:lastRow="0" w:firstColumn="1" w:lastColumn="0" w:noHBand="0" w:noVBand="1"/>
      </w:tblPr>
      <w:tblGrid>
        <w:gridCol w:w="807"/>
        <w:gridCol w:w="1671"/>
        <w:gridCol w:w="1316"/>
      </w:tblGrid>
      <w:tr w:rsidR="004D1608" w:rsidRPr="004D1608" w:rsidTr="004D1608">
        <w:trPr>
          <w:trHeight w:val="584"/>
        </w:trPr>
        <w:tc>
          <w:tcPr>
            <w:tcW w:w="807" w:type="dxa"/>
          </w:tcPr>
          <w:p w:rsidR="004D1608" w:rsidRPr="004D1608" w:rsidRDefault="004D1608" w:rsidP="004D1608">
            <w:pPr>
              <w:jc w:val="both"/>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Клас</w:t>
            </w:r>
          </w:p>
        </w:tc>
        <w:tc>
          <w:tcPr>
            <w:tcW w:w="131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Середній бал класу</w:t>
            </w:r>
          </w:p>
        </w:tc>
      </w:tr>
      <w:tr w:rsidR="004D1608" w:rsidRPr="004D1608" w:rsidTr="004D1608">
        <w:trPr>
          <w:trHeight w:val="285"/>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 xml:space="preserve"> 1</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316" w:type="dxa"/>
            <w:tcBorders>
              <w:top w:val="single" w:sz="8" w:space="0" w:color="auto"/>
              <w:left w:val="single" w:sz="8" w:space="0" w:color="auto"/>
              <w:bottom w:val="single" w:sz="8" w:space="0" w:color="auto"/>
              <w:right w:val="single" w:sz="8" w:space="0" w:color="auto"/>
            </w:tcBorders>
            <w:shd w:val="clear" w:color="000000" w:fill="00FF00"/>
          </w:tcPr>
          <w:p w:rsidR="004D1608" w:rsidRPr="004D1608" w:rsidRDefault="004D1608" w:rsidP="004D1608">
            <w:r w:rsidRPr="004D1608">
              <w:t>7,3</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2</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7</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6,5</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3</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8</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7,0</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4</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9</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6,9</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5</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10</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6,8</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11</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6,3</w:t>
            </w:r>
          </w:p>
        </w:tc>
      </w:tr>
    </w:tbl>
    <w:p w:rsidR="004D1608" w:rsidRPr="004D1608" w:rsidRDefault="004D1608" w:rsidP="004D1608">
      <w:pPr>
        <w:spacing w:after="0"/>
        <w:jc w:val="center"/>
        <w:rPr>
          <w:rFonts w:ascii="Times New Roman" w:eastAsia="Times New Roman" w:hAnsi="Times New Roman" w:cs="Times New Roman"/>
          <w:sz w:val="28"/>
          <w:szCs w:val="28"/>
          <w:lang w:eastAsia="ru-RU"/>
        </w:rPr>
      </w:pPr>
    </w:p>
    <w:tbl>
      <w:tblPr>
        <w:tblW w:w="4142" w:type="dxa"/>
        <w:tblInd w:w="108" w:type="dxa"/>
        <w:tblLook w:val="04A0" w:firstRow="1" w:lastRow="0" w:firstColumn="1" w:lastColumn="0" w:noHBand="0" w:noVBand="1"/>
      </w:tblPr>
      <w:tblGrid>
        <w:gridCol w:w="2961"/>
        <w:gridCol w:w="338"/>
        <w:gridCol w:w="889"/>
      </w:tblGrid>
      <w:tr w:rsidR="004D1608" w:rsidRPr="004D1608" w:rsidTr="004D1608">
        <w:trPr>
          <w:trHeight w:val="292"/>
        </w:trPr>
        <w:tc>
          <w:tcPr>
            <w:tcW w:w="3253"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4D1608" w:rsidRPr="004D1608" w:rsidRDefault="004D1608" w:rsidP="004D1608">
            <w:pPr>
              <w:spacing w:after="0" w:line="240" w:lineRule="auto"/>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Кількість класів, які навчаються:</w:t>
            </w:r>
          </w:p>
        </w:tc>
        <w:tc>
          <w:tcPr>
            <w:tcW w:w="889" w:type="dxa"/>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w:t>
            </w:r>
          </w:p>
        </w:tc>
      </w:tr>
      <w:tr w:rsidR="004D1608" w:rsidRPr="004D1608" w:rsidTr="004D1608">
        <w:trPr>
          <w:trHeight w:val="247"/>
        </w:trPr>
        <w:tc>
          <w:tcPr>
            <w:tcW w:w="2961" w:type="dxa"/>
            <w:tcBorders>
              <w:top w:val="nil"/>
              <w:left w:val="single" w:sz="8" w:space="0" w:color="auto"/>
              <w:bottom w:val="single" w:sz="4" w:space="0" w:color="auto"/>
              <w:right w:val="single" w:sz="4" w:space="0" w:color="auto"/>
            </w:tcBorders>
            <w:shd w:val="clear" w:color="000000" w:fill="C0C0C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1-3 бали (І рівень)</w:t>
            </w:r>
          </w:p>
        </w:tc>
        <w:tc>
          <w:tcPr>
            <w:tcW w:w="292"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889"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2961" w:type="dxa"/>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4-6 балів (ІІ рівень)</w:t>
            </w:r>
          </w:p>
        </w:tc>
        <w:tc>
          <w:tcPr>
            <w:tcW w:w="292"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889"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2961" w:type="dxa"/>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7-9 балів (ІІІ рівень)</w:t>
            </w:r>
          </w:p>
        </w:tc>
        <w:tc>
          <w:tcPr>
            <w:tcW w:w="292"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6</w:t>
            </w:r>
          </w:p>
        </w:tc>
        <w:tc>
          <w:tcPr>
            <w:tcW w:w="889"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r w:rsidR="004D1608" w:rsidRPr="004D1608" w:rsidTr="004D1608">
        <w:trPr>
          <w:trHeight w:val="247"/>
        </w:trPr>
        <w:tc>
          <w:tcPr>
            <w:tcW w:w="2961" w:type="dxa"/>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10-12 балів (ІV рівень)</w:t>
            </w:r>
          </w:p>
        </w:tc>
        <w:tc>
          <w:tcPr>
            <w:tcW w:w="292"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889"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2961"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Всього класів:</w:t>
            </w:r>
          </w:p>
        </w:tc>
        <w:tc>
          <w:tcPr>
            <w:tcW w:w="292" w:type="dxa"/>
            <w:tcBorders>
              <w:top w:val="single" w:sz="8" w:space="0" w:color="auto"/>
              <w:left w:val="nil"/>
              <w:bottom w:val="single" w:sz="8" w:space="0" w:color="auto"/>
              <w:right w:val="single" w:sz="8" w:space="0" w:color="auto"/>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6</w:t>
            </w:r>
          </w:p>
        </w:tc>
        <w:tc>
          <w:tcPr>
            <w:tcW w:w="889"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bl>
    <w:p w:rsidR="004D1608" w:rsidRPr="004D1608" w:rsidRDefault="004D1608" w:rsidP="004D1608">
      <w:pPr>
        <w:spacing w:after="0"/>
        <w:rPr>
          <w:noProof/>
          <w:lang w:eastAsia="uk-UA"/>
        </w:rPr>
      </w:pPr>
    </w:p>
    <w:p w:rsidR="004D1608" w:rsidRPr="004D1608" w:rsidRDefault="004D1608" w:rsidP="004D1608">
      <w:pPr>
        <w:spacing w:after="0"/>
        <w:rPr>
          <w:rFonts w:ascii="Times New Roman" w:eastAsia="Times New Roman" w:hAnsi="Times New Roman" w:cs="Times New Roman"/>
          <w:sz w:val="28"/>
          <w:szCs w:val="28"/>
          <w:lang w:eastAsia="ru-RU"/>
        </w:rPr>
      </w:pPr>
      <w:r w:rsidRPr="004D1608">
        <w:rPr>
          <w:noProof/>
          <w:lang w:eastAsia="uk-UA"/>
        </w:rPr>
        <w:drawing>
          <wp:inline distT="0" distB="0" distL="0" distR="0" wp14:anchorId="4600EAFD" wp14:editId="2C43CDB1">
            <wp:extent cx="3312160" cy="2238375"/>
            <wp:effectExtent l="19050" t="19050" r="21590" b="9525"/>
            <wp:docPr id="5"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1608" w:rsidRPr="004D1608" w:rsidRDefault="004D1608" w:rsidP="004D1608">
      <w:pPr>
        <w:spacing w:after="0"/>
        <w:jc w:val="center"/>
        <w:rPr>
          <w:rFonts w:ascii="Times New Roman" w:eastAsia="Times New Roman" w:hAnsi="Times New Roman" w:cs="Times New Roman"/>
          <w:sz w:val="28"/>
          <w:szCs w:val="28"/>
          <w:lang w:eastAsia="ru-RU"/>
        </w:rPr>
      </w:pPr>
    </w:p>
    <w:p w:rsidR="004D1608" w:rsidRPr="004D1608" w:rsidRDefault="004D1608" w:rsidP="004D1608">
      <w:pPr>
        <w:spacing w:after="0"/>
        <w:jc w:val="center"/>
        <w:rPr>
          <w:rFonts w:ascii="Times New Roman" w:eastAsia="Times New Roman" w:hAnsi="Times New Roman" w:cs="Times New Roman"/>
          <w:sz w:val="28"/>
          <w:szCs w:val="28"/>
          <w:lang w:eastAsia="ru-RU"/>
        </w:rPr>
      </w:pPr>
    </w:p>
    <w:p w:rsidR="004D1608" w:rsidRPr="004D1608" w:rsidRDefault="004D1608" w:rsidP="004D1608">
      <w:pPr>
        <w:spacing w:after="0"/>
        <w:jc w:val="center"/>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Англійська мова</w:t>
      </w:r>
    </w:p>
    <w:tbl>
      <w:tblPr>
        <w:tblStyle w:val="82"/>
        <w:tblpPr w:leftFromText="180" w:rightFromText="180" w:vertAnchor="text" w:horzAnchor="margin" w:tblpY="102"/>
        <w:tblW w:w="0" w:type="auto"/>
        <w:tblLook w:val="04A0" w:firstRow="1" w:lastRow="0" w:firstColumn="1" w:lastColumn="0" w:noHBand="0" w:noVBand="1"/>
      </w:tblPr>
      <w:tblGrid>
        <w:gridCol w:w="807"/>
        <w:gridCol w:w="1671"/>
        <w:gridCol w:w="1316"/>
      </w:tblGrid>
      <w:tr w:rsidR="004D1608" w:rsidRPr="004D1608" w:rsidTr="004D1608">
        <w:trPr>
          <w:trHeight w:val="584"/>
        </w:trPr>
        <w:tc>
          <w:tcPr>
            <w:tcW w:w="807" w:type="dxa"/>
          </w:tcPr>
          <w:p w:rsidR="004D1608" w:rsidRPr="004D1608" w:rsidRDefault="004D1608" w:rsidP="004D1608">
            <w:pPr>
              <w:jc w:val="both"/>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Клас</w:t>
            </w:r>
          </w:p>
        </w:tc>
        <w:tc>
          <w:tcPr>
            <w:tcW w:w="131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Середній бал класу</w:t>
            </w:r>
          </w:p>
        </w:tc>
      </w:tr>
      <w:tr w:rsidR="004D1608" w:rsidRPr="004D1608" w:rsidTr="004D1608">
        <w:trPr>
          <w:trHeight w:val="285"/>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 xml:space="preserve"> 1</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316" w:type="dxa"/>
            <w:tcBorders>
              <w:top w:val="single" w:sz="8" w:space="0" w:color="auto"/>
              <w:left w:val="single" w:sz="8" w:space="0" w:color="auto"/>
              <w:bottom w:val="single" w:sz="8" w:space="0" w:color="auto"/>
              <w:right w:val="single" w:sz="8" w:space="0" w:color="auto"/>
            </w:tcBorders>
            <w:shd w:val="clear" w:color="000000" w:fill="00FF00"/>
          </w:tcPr>
          <w:p w:rsidR="004D1608" w:rsidRPr="004D1608" w:rsidRDefault="004D1608" w:rsidP="004D1608">
            <w:r w:rsidRPr="004D1608">
              <w:t>6,4</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2</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7</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5,9</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3</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8</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5,5</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4</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9</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6,6</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5</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10</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6,4</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11</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6,2</w:t>
            </w:r>
          </w:p>
        </w:tc>
      </w:tr>
    </w:tbl>
    <w:tbl>
      <w:tblPr>
        <w:tblpPr w:leftFromText="180" w:rightFromText="180" w:vertAnchor="text" w:horzAnchor="margin" w:tblpXSpec="right" w:tblpY="196"/>
        <w:tblW w:w="5464" w:type="dxa"/>
        <w:tblLook w:val="04A0" w:firstRow="1" w:lastRow="0" w:firstColumn="1" w:lastColumn="0" w:noHBand="0" w:noVBand="1"/>
      </w:tblPr>
      <w:tblGrid>
        <w:gridCol w:w="3905"/>
        <w:gridCol w:w="386"/>
        <w:gridCol w:w="1173"/>
      </w:tblGrid>
      <w:tr w:rsidR="004D1608" w:rsidRPr="004D1608" w:rsidTr="004D1608">
        <w:trPr>
          <w:trHeight w:val="292"/>
        </w:trPr>
        <w:tc>
          <w:tcPr>
            <w:tcW w:w="4291"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4D1608" w:rsidRPr="004D1608" w:rsidRDefault="004D1608" w:rsidP="004D1608">
            <w:pPr>
              <w:spacing w:after="0" w:line="240" w:lineRule="auto"/>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Кількість класів, які навчаються:</w:t>
            </w:r>
          </w:p>
        </w:tc>
        <w:tc>
          <w:tcPr>
            <w:tcW w:w="1173" w:type="dxa"/>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w:t>
            </w:r>
          </w:p>
        </w:tc>
      </w:tr>
      <w:tr w:rsidR="004D1608" w:rsidRPr="004D1608" w:rsidTr="004D1608">
        <w:trPr>
          <w:trHeight w:val="247"/>
        </w:trPr>
        <w:tc>
          <w:tcPr>
            <w:tcW w:w="3905" w:type="dxa"/>
            <w:tcBorders>
              <w:top w:val="nil"/>
              <w:left w:val="single" w:sz="8" w:space="0" w:color="auto"/>
              <w:bottom w:val="single" w:sz="4" w:space="0" w:color="auto"/>
              <w:right w:val="single" w:sz="4" w:space="0" w:color="auto"/>
            </w:tcBorders>
            <w:shd w:val="clear" w:color="000000" w:fill="C0C0C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1-3 бали (І рівень)</w:t>
            </w:r>
          </w:p>
        </w:tc>
        <w:tc>
          <w:tcPr>
            <w:tcW w:w="386"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173"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905" w:type="dxa"/>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4-6 балів (ІІ рівень)</w:t>
            </w:r>
          </w:p>
        </w:tc>
        <w:tc>
          <w:tcPr>
            <w:tcW w:w="386"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2</w:t>
            </w:r>
          </w:p>
        </w:tc>
        <w:tc>
          <w:tcPr>
            <w:tcW w:w="1173"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33%</w:t>
            </w:r>
          </w:p>
        </w:tc>
      </w:tr>
      <w:tr w:rsidR="004D1608" w:rsidRPr="004D1608" w:rsidTr="004D1608">
        <w:trPr>
          <w:trHeight w:val="247"/>
        </w:trPr>
        <w:tc>
          <w:tcPr>
            <w:tcW w:w="3905" w:type="dxa"/>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7-9 балів (ІІІ рівень)</w:t>
            </w:r>
          </w:p>
        </w:tc>
        <w:tc>
          <w:tcPr>
            <w:tcW w:w="386"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4</w:t>
            </w:r>
          </w:p>
        </w:tc>
        <w:tc>
          <w:tcPr>
            <w:tcW w:w="1173"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67%</w:t>
            </w:r>
          </w:p>
        </w:tc>
      </w:tr>
      <w:tr w:rsidR="004D1608" w:rsidRPr="004D1608" w:rsidTr="004D1608">
        <w:trPr>
          <w:trHeight w:val="247"/>
        </w:trPr>
        <w:tc>
          <w:tcPr>
            <w:tcW w:w="3905" w:type="dxa"/>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10-12 балів (ІV рівень)</w:t>
            </w:r>
          </w:p>
        </w:tc>
        <w:tc>
          <w:tcPr>
            <w:tcW w:w="386"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173"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905"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Всього класів:</w:t>
            </w:r>
          </w:p>
        </w:tc>
        <w:tc>
          <w:tcPr>
            <w:tcW w:w="386" w:type="dxa"/>
            <w:tcBorders>
              <w:top w:val="single" w:sz="8" w:space="0" w:color="auto"/>
              <w:left w:val="nil"/>
              <w:bottom w:val="single" w:sz="8" w:space="0" w:color="auto"/>
              <w:right w:val="single" w:sz="8" w:space="0" w:color="auto"/>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6</w:t>
            </w:r>
          </w:p>
        </w:tc>
        <w:tc>
          <w:tcPr>
            <w:tcW w:w="1173"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bl>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r w:rsidRPr="004D1608">
        <w:rPr>
          <w:noProof/>
          <w:lang w:eastAsia="uk-UA"/>
        </w:rPr>
        <w:drawing>
          <wp:inline distT="0" distB="0" distL="0" distR="0" wp14:anchorId="4036DAB7" wp14:editId="1371690A">
            <wp:extent cx="3514725" cy="1543050"/>
            <wp:effectExtent l="19050" t="19050" r="9525" b="19050"/>
            <wp:docPr id="6"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1608" w:rsidRPr="004D1608" w:rsidRDefault="004D1608" w:rsidP="004D1608">
      <w:pPr>
        <w:spacing w:after="0"/>
        <w:jc w:val="center"/>
        <w:rPr>
          <w:rFonts w:ascii="Times New Roman" w:eastAsia="Times New Roman" w:hAnsi="Times New Roman" w:cs="Times New Roman"/>
          <w:sz w:val="28"/>
          <w:szCs w:val="28"/>
          <w:lang w:eastAsia="ru-RU"/>
        </w:rPr>
      </w:pPr>
    </w:p>
    <w:p w:rsidR="00D815A7" w:rsidRDefault="00D815A7" w:rsidP="004D1608">
      <w:pPr>
        <w:spacing w:after="0"/>
        <w:jc w:val="center"/>
        <w:rPr>
          <w:rFonts w:ascii="Times New Roman" w:eastAsia="Times New Roman" w:hAnsi="Times New Roman" w:cs="Times New Roman"/>
          <w:sz w:val="28"/>
          <w:szCs w:val="28"/>
          <w:lang w:eastAsia="ru-RU"/>
        </w:rPr>
      </w:pPr>
    </w:p>
    <w:p w:rsidR="00D815A7" w:rsidRDefault="00D815A7" w:rsidP="004D1608">
      <w:pPr>
        <w:spacing w:after="0"/>
        <w:jc w:val="center"/>
        <w:rPr>
          <w:rFonts w:ascii="Times New Roman" w:eastAsia="Times New Roman" w:hAnsi="Times New Roman" w:cs="Times New Roman"/>
          <w:sz w:val="28"/>
          <w:szCs w:val="28"/>
          <w:lang w:eastAsia="ru-RU"/>
        </w:rPr>
      </w:pPr>
    </w:p>
    <w:p w:rsidR="00D815A7" w:rsidRDefault="00D815A7" w:rsidP="004D1608">
      <w:pPr>
        <w:spacing w:after="0"/>
        <w:jc w:val="center"/>
        <w:rPr>
          <w:rFonts w:ascii="Times New Roman" w:eastAsia="Times New Roman" w:hAnsi="Times New Roman" w:cs="Times New Roman"/>
          <w:sz w:val="28"/>
          <w:szCs w:val="28"/>
          <w:lang w:eastAsia="ru-RU"/>
        </w:rPr>
      </w:pPr>
    </w:p>
    <w:p w:rsidR="00D815A7" w:rsidRDefault="00D815A7" w:rsidP="004D1608">
      <w:pPr>
        <w:spacing w:after="0"/>
        <w:jc w:val="center"/>
        <w:rPr>
          <w:rFonts w:ascii="Times New Roman" w:eastAsia="Times New Roman" w:hAnsi="Times New Roman" w:cs="Times New Roman"/>
          <w:sz w:val="28"/>
          <w:szCs w:val="28"/>
          <w:lang w:eastAsia="ru-RU"/>
        </w:rPr>
      </w:pPr>
    </w:p>
    <w:p w:rsidR="004D1608" w:rsidRPr="004D1608" w:rsidRDefault="004D1608" w:rsidP="004D1608">
      <w:pPr>
        <w:spacing w:after="0"/>
        <w:jc w:val="center"/>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Історія України</w:t>
      </w:r>
    </w:p>
    <w:tbl>
      <w:tblPr>
        <w:tblStyle w:val="82"/>
        <w:tblpPr w:leftFromText="180" w:rightFromText="180" w:vertAnchor="text" w:horzAnchor="margin" w:tblpY="102"/>
        <w:tblW w:w="0" w:type="auto"/>
        <w:tblLook w:val="04A0" w:firstRow="1" w:lastRow="0" w:firstColumn="1" w:lastColumn="0" w:noHBand="0" w:noVBand="1"/>
      </w:tblPr>
      <w:tblGrid>
        <w:gridCol w:w="807"/>
        <w:gridCol w:w="1671"/>
        <w:gridCol w:w="1316"/>
      </w:tblGrid>
      <w:tr w:rsidR="004D1608" w:rsidRPr="004D1608" w:rsidTr="004D1608">
        <w:trPr>
          <w:trHeight w:val="584"/>
        </w:trPr>
        <w:tc>
          <w:tcPr>
            <w:tcW w:w="807" w:type="dxa"/>
          </w:tcPr>
          <w:p w:rsidR="004D1608" w:rsidRPr="004D1608" w:rsidRDefault="004D1608" w:rsidP="004D1608">
            <w:pPr>
              <w:jc w:val="both"/>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Клас</w:t>
            </w:r>
          </w:p>
        </w:tc>
        <w:tc>
          <w:tcPr>
            <w:tcW w:w="131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Середній бал класу</w:t>
            </w:r>
          </w:p>
        </w:tc>
      </w:tr>
      <w:tr w:rsidR="004D1608" w:rsidRPr="004D1608" w:rsidTr="004D1608">
        <w:trPr>
          <w:trHeight w:val="285"/>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 xml:space="preserve"> 1</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316" w:type="dxa"/>
            <w:tcBorders>
              <w:top w:val="single" w:sz="8" w:space="0" w:color="auto"/>
              <w:left w:val="single" w:sz="8" w:space="0" w:color="auto"/>
              <w:bottom w:val="single" w:sz="8" w:space="0" w:color="auto"/>
              <w:right w:val="single" w:sz="8" w:space="0" w:color="auto"/>
            </w:tcBorders>
            <w:shd w:val="clear" w:color="000000" w:fill="00FF00"/>
          </w:tcPr>
          <w:p w:rsidR="004D1608" w:rsidRPr="004D1608" w:rsidRDefault="004D1608" w:rsidP="004D1608">
            <w:r w:rsidRPr="004D1608">
              <w:t>8,3</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2</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7</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7,5</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3</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8</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6,8</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4</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9</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6,6</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5</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10</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6,2</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11</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6,8</w:t>
            </w:r>
          </w:p>
        </w:tc>
      </w:tr>
    </w:tbl>
    <w:tbl>
      <w:tblPr>
        <w:tblpPr w:leftFromText="180" w:rightFromText="180" w:vertAnchor="text" w:horzAnchor="page" w:tblpX="5623" w:tblpY="117"/>
        <w:tblW w:w="4439" w:type="dxa"/>
        <w:tblLook w:val="04A0" w:firstRow="1" w:lastRow="0" w:firstColumn="1" w:lastColumn="0" w:noHBand="0" w:noVBand="1"/>
      </w:tblPr>
      <w:tblGrid>
        <w:gridCol w:w="3154"/>
        <w:gridCol w:w="338"/>
        <w:gridCol w:w="947"/>
      </w:tblGrid>
      <w:tr w:rsidR="004D1608" w:rsidRPr="004D1608" w:rsidTr="004D1608">
        <w:trPr>
          <w:trHeight w:val="308"/>
        </w:trPr>
        <w:tc>
          <w:tcPr>
            <w:tcW w:w="3492"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4D1608" w:rsidRPr="004D1608" w:rsidRDefault="004D1608" w:rsidP="004D1608">
            <w:pPr>
              <w:spacing w:after="0" w:line="240" w:lineRule="auto"/>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Кількість класів, які навчаються:</w:t>
            </w:r>
          </w:p>
        </w:tc>
        <w:tc>
          <w:tcPr>
            <w:tcW w:w="947" w:type="dxa"/>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w:t>
            </w:r>
          </w:p>
        </w:tc>
      </w:tr>
      <w:tr w:rsidR="004D1608" w:rsidRPr="004D1608" w:rsidTr="004D1608">
        <w:trPr>
          <w:trHeight w:val="261"/>
        </w:trPr>
        <w:tc>
          <w:tcPr>
            <w:tcW w:w="3154" w:type="dxa"/>
            <w:tcBorders>
              <w:top w:val="nil"/>
              <w:left w:val="single" w:sz="8" w:space="0" w:color="auto"/>
              <w:bottom w:val="single" w:sz="4" w:space="0" w:color="auto"/>
              <w:right w:val="single" w:sz="4" w:space="0" w:color="auto"/>
            </w:tcBorders>
            <w:shd w:val="clear" w:color="000000" w:fill="C0C0C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1-3 бали (І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947"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61"/>
        </w:trPr>
        <w:tc>
          <w:tcPr>
            <w:tcW w:w="3154" w:type="dxa"/>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4-6 балів (ІІ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947"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61"/>
        </w:trPr>
        <w:tc>
          <w:tcPr>
            <w:tcW w:w="3154" w:type="dxa"/>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7-9 балів (ІІІ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6</w:t>
            </w:r>
          </w:p>
        </w:tc>
        <w:tc>
          <w:tcPr>
            <w:tcW w:w="947"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r w:rsidR="004D1608" w:rsidRPr="004D1608" w:rsidTr="004D1608">
        <w:trPr>
          <w:trHeight w:val="261"/>
        </w:trPr>
        <w:tc>
          <w:tcPr>
            <w:tcW w:w="3154" w:type="dxa"/>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10-12 балів (ІV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947"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61"/>
        </w:trPr>
        <w:tc>
          <w:tcPr>
            <w:tcW w:w="3154"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Всього класів:</w:t>
            </w:r>
          </w:p>
        </w:tc>
        <w:tc>
          <w:tcPr>
            <w:tcW w:w="338" w:type="dxa"/>
            <w:tcBorders>
              <w:top w:val="single" w:sz="8" w:space="0" w:color="auto"/>
              <w:left w:val="nil"/>
              <w:bottom w:val="single" w:sz="8" w:space="0" w:color="auto"/>
              <w:right w:val="single" w:sz="8" w:space="0" w:color="auto"/>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6</w:t>
            </w:r>
          </w:p>
        </w:tc>
        <w:tc>
          <w:tcPr>
            <w:tcW w:w="947"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bl>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r w:rsidRPr="004D1608">
        <w:rPr>
          <w:noProof/>
          <w:lang w:eastAsia="uk-UA"/>
        </w:rPr>
        <w:drawing>
          <wp:inline distT="0" distB="0" distL="0" distR="0" wp14:anchorId="00D74DD9" wp14:editId="5ED22D8F">
            <wp:extent cx="3810000" cy="1590675"/>
            <wp:effectExtent l="19050" t="19050" r="19050" b="9525"/>
            <wp:docPr id="7"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815A7" w:rsidRDefault="00D815A7" w:rsidP="004D1608">
      <w:pPr>
        <w:spacing w:after="0"/>
        <w:jc w:val="center"/>
        <w:rPr>
          <w:rFonts w:ascii="Times New Roman" w:eastAsia="Times New Roman" w:hAnsi="Times New Roman" w:cs="Times New Roman"/>
          <w:sz w:val="28"/>
          <w:szCs w:val="28"/>
          <w:lang w:eastAsia="ru-RU"/>
        </w:rPr>
      </w:pPr>
    </w:p>
    <w:p w:rsidR="00D815A7" w:rsidRDefault="00D815A7" w:rsidP="004D1608">
      <w:pPr>
        <w:spacing w:after="0"/>
        <w:jc w:val="center"/>
        <w:rPr>
          <w:rFonts w:ascii="Times New Roman" w:eastAsia="Times New Roman" w:hAnsi="Times New Roman" w:cs="Times New Roman"/>
          <w:sz w:val="28"/>
          <w:szCs w:val="28"/>
          <w:lang w:eastAsia="ru-RU"/>
        </w:rPr>
      </w:pPr>
    </w:p>
    <w:p w:rsidR="004D1608" w:rsidRPr="004D1608" w:rsidRDefault="004D1608" w:rsidP="004D1608">
      <w:pPr>
        <w:spacing w:after="0"/>
        <w:jc w:val="center"/>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Всесвітня історія</w:t>
      </w:r>
    </w:p>
    <w:tbl>
      <w:tblPr>
        <w:tblStyle w:val="82"/>
        <w:tblpPr w:leftFromText="180" w:rightFromText="180" w:vertAnchor="text" w:horzAnchor="margin" w:tblpY="102"/>
        <w:tblW w:w="0" w:type="auto"/>
        <w:tblLook w:val="04A0" w:firstRow="1" w:lastRow="0" w:firstColumn="1" w:lastColumn="0" w:noHBand="0" w:noVBand="1"/>
      </w:tblPr>
      <w:tblGrid>
        <w:gridCol w:w="807"/>
        <w:gridCol w:w="1671"/>
        <w:gridCol w:w="1316"/>
      </w:tblGrid>
      <w:tr w:rsidR="004D1608" w:rsidRPr="004D1608" w:rsidTr="004D1608">
        <w:trPr>
          <w:trHeight w:val="584"/>
        </w:trPr>
        <w:tc>
          <w:tcPr>
            <w:tcW w:w="807" w:type="dxa"/>
          </w:tcPr>
          <w:p w:rsidR="004D1608" w:rsidRPr="004D1608" w:rsidRDefault="004D1608" w:rsidP="004D1608">
            <w:pPr>
              <w:jc w:val="both"/>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Клас</w:t>
            </w:r>
          </w:p>
        </w:tc>
        <w:tc>
          <w:tcPr>
            <w:tcW w:w="131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Середній бал класу</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7</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7,5</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2</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8</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6,8</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3</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9</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6,6</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4</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10</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6,2</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5</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11</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6,8</w:t>
            </w:r>
          </w:p>
        </w:tc>
      </w:tr>
    </w:tbl>
    <w:tbl>
      <w:tblPr>
        <w:tblpPr w:leftFromText="180" w:rightFromText="180" w:vertAnchor="text" w:horzAnchor="page" w:tblpX="5578" w:tblpY="112"/>
        <w:tblW w:w="4676" w:type="dxa"/>
        <w:tblLook w:val="04A0" w:firstRow="1" w:lastRow="0" w:firstColumn="1" w:lastColumn="0" w:noHBand="0" w:noVBand="1"/>
      </w:tblPr>
      <w:tblGrid>
        <w:gridCol w:w="3336"/>
        <w:gridCol w:w="338"/>
        <w:gridCol w:w="1002"/>
      </w:tblGrid>
      <w:tr w:rsidR="004D1608" w:rsidRPr="004D1608" w:rsidTr="004D1608">
        <w:trPr>
          <w:trHeight w:val="292"/>
        </w:trPr>
        <w:tc>
          <w:tcPr>
            <w:tcW w:w="3674"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4D1608" w:rsidRPr="004D1608" w:rsidRDefault="004D1608" w:rsidP="004D1608">
            <w:pPr>
              <w:spacing w:after="0" w:line="240" w:lineRule="auto"/>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Кількість класів, які навчаються:</w:t>
            </w:r>
          </w:p>
        </w:tc>
        <w:tc>
          <w:tcPr>
            <w:tcW w:w="1002" w:type="dxa"/>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w:t>
            </w:r>
          </w:p>
        </w:tc>
      </w:tr>
      <w:tr w:rsidR="004D1608" w:rsidRPr="004D1608" w:rsidTr="004D1608">
        <w:trPr>
          <w:trHeight w:val="247"/>
        </w:trPr>
        <w:tc>
          <w:tcPr>
            <w:tcW w:w="3336" w:type="dxa"/>
            <w:tcBorders>
              <w:top w:val="nil"/>
              <w:left w:val="single" w:sz="8" w:space="0" w:color="auto"/>
              <w:bottom w:val="single" w:sz="4" w:space="0" w:color="auto"/>
              <w:right w:val="single" w:sz="4" w:space="0" w:color="auto"/>
            </w:tcBorders>
            <w:shd w:val="clear" w:color="000000" w:fill="C0C0C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1-3 бали (І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002"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336" w:type="dxa"/>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4-6 балів (ІІ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002"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336" w:type="dxa"/>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7-9 балів (ІІІ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5</w:t>
            </w:r>
          </w:p>
        </w:tc>
        <w:tc>
          <w:tcPr>
            <w:tcW w:w="1002"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r w:rsidR="004D1608" w:rsidRPr="004D1608" w:rsidTr="004D1608">
        <w:trPr>
          <w:trHeight w:val="247"/>
        </w:trPr>
        <w:tc>
          <w:tcPr>
            <w:tcW w:w="3336" w:type="dxa"/>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10-12 балів (ІV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002"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336"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Всього класів:</w:t>
            </w:r>
          </w:p>
        </w:tc>
        <w:tc>
          <w:tcPr>
            <w:tcW w:w="338" w:type="dxa"/>
            <w:tcBorders>
              <w:top w:val="single" w:sz="8" w:space="0" w:color="auto"/>
              <w:left w:val="nil"/>
              <w:bottom w:val="single" w:sz="8" w:space="0" w:color="auto"/>
              <w:right w:val="single" w:sz="8" w:space="0" w:color="auto"/>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5</w:t>
            </w:r>
          </w:p>
        </w:tc>
        <w:tc>
          <w:tcPr>
            <w:tcW w:w="1002"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bl>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val="ru-RU" w:eastAsia="ru-RU"/>
        </w:rPr>
      </w:pPr>
    </w:p>
    <w:p w:rsidR="004D1608" w:rsidRPr="004D1608" w:rsidRDefault="004D1608" w:rsidP="004D1608">
      <w:pPr>
        <w:spacing w:after="0"/>
        <w:rPr>
          <w:rFonts w:ascii="Times New Roman" w:eastAsia="Times New Roman" w:hAnsi="Times New Roman" w:cs="Times New Roman"/>
          <w:sz w:val="28"/>
          <w:szCs w:val="28"/>
          <w:lang w:val="ru-RU" w:eastAsia="ru-RU"/>
        </w:rPr>
      </w:pPr>
    </w:p>
    <w:p w:rsidR="004D1608" w:rsidRPr="004D1608" w:rsidRDefault="004D1608" w:rsidP="004D1608">
      <w:pPr>
        <w:spacing w:after="0"/>
        <w:rPr>
          <w:rFonts w:ascii="Times New Roman" w:eastAsia="Times New Roman" w:hAnsi="Times New Roman" w:cs="Times New Roman"/>
          <w:sz w:val="28"/>
          <w:szCs w:val="28"/>
          <w:lang w:val="ru-RU" w:eastAsia="ru-RU"/>
        </w:rPr>
      </w:pPr>
    </w:p>
    <w:p w:rsidR="004D1608" w:rsidRPr="004D1608" w:rsidRDefault="004D1608" w:rsidP="004D1608">
      <w:pPr>
        <w:spacing w:after="0"/>
        <w:rPr>
          <w:rFonts w:ascii="Times New Roman" w:eastAsia="Times New Roman" w:hAnsi="Times New Roman" w:cs="Times New Roman"/>
          <w:sz w:val="28"/>
          <w:szCs w:val="28"/>
          <w:lang w:val="ru-RU"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D815A7" w:rsidRDefault="00D815A7" w:rsidP="004D1608">
      <w:pPr>
        <w:spacing w:after="0"/>
        <w:rPr>
          <w:rFonts w:ascii="Times New Roman" w:eastAsia="Times New Roman" w:hAnsi="Times New Roman" w:cs="Times New Roman"/>
          <w:sz w:val="28"/>
          <w:szCs w:val="28"/>
          <w:lang w:val="ru-RU" w:eastAsia="ru-RU"/>
        </w:rPr>
      </w:pPr>
    </w:p>
    <w:p w:rsidR="004D1608" w:rsidRDefault="004D1608" w:rsidP="004D1608">
      <w:pPr>
        <w:spacing w:after="0"/>
        <w:rPr>
          <w:rFonts w:ascii="Times New Roman" w:eastAsia="Times New Roman" w:hAnsi="Times New Roman" w:cs="Times New Roman"/>
          <w:sz w:val="28"/>
          <w:szCs w:val="28"/>
          <w:lang w:val="ru-RU" w:eastAsia="ru-RU"/>
        </w:rPr>
      </w:pPr>
      <w:r w:rsidRPr="004D1608">
        <w:rPr>
          <w:noProof/>
          <w:lang w:eastAsia="uk-UA"/>
        </w:rPr>
        <w:drawing>
          <wp:inline distT="0" distB="0" distL="0" distR="0" wp14:anchorId="402ABBD7" wp14:editId="4274F3D5">
            <wp:extent cx="3838575" cy="1590675"/>
            <wp:effectExtent l="19050" t="19050" r="9525" b="9525"/>
            <wp:docPr id="8"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15A7" w:rsidRDefault="00D815A7" w:rsidP="004D1608">
      <w:pPr>
        <w:spacing w:after="0"/>
        <w:rPr>
          <w:rFonts w:ascii="Times New Roman" w:eastAsia="Times New Roman" w:hAnsi="Times New Roman" w:cs="Times New Roman"/>
          <w:sz w:val="28"/>
          <w:szCs w:val="28"/>
          <w:lang w:val="ru-RU" w:eastAsia="ru-RU"/>
        </w:rPr>
      </w:pPr>
    </w:p>
    <w:p w:rsidR="00D815A7" w:rsidRDefault="00D815A7" w:rsidP="004D1608">
      <w:pPr>
        <w:spacing w:after="0"/>
        <w:rPr>
          <w:rFonts w:ascii="Times New Roman" w:eastAsia="Times New Roman" w:hAnsi="Times New Roman" w:cs="Times New Roman"/>
          <w:sz w:val="28"/>
          <w:szCs w:val="28"/>
          <w:lang w:val="ru-RU" w:eastAsia="ru-RU"/>
        </w:rPr>
      </w:pPr>
    </w:p>
    <w:p w:rsidR="00D815A7" w:rsidRDefault="00D815A7" w:rsidP="004D1608">
      <w:pPr>
        <w:spacing w:after="0"/>
        <w:rPr>
          <w:rFonts w:ascii="Times New Roman" w:eastAsia="Times New Roman" w:hAnsi="Times New Roman" w:cs="Times New Roman"/>
          <w:sz w:val="28"/>
          <w:szCs w:val="28"/>
          <w:lang w:val="ru-RU" w:eastAsia="ru-RU"/>
        </w:rPr>
      </w:pPr>
    </w:p>
    <w:p w:rsidR="00D815A7" w:rsidRDefault="00D815A7" w:rsidP="004D1608">
      <w:pPr>
        <w:spacing w:after="0"/>
        <w:rPr>
          <w:rFonts w:ascii="Times New Roman" w:eastAsia="Times New Roman" w:hAnsi="Times New Roman" w:cs="Times New Roman"/>
          <w:sz w:val="28"/>
          <w:szCs w:val="28"/>
          <w:lang w:val="ru-RU" w:eastAsia="ru-RU"/>
        </w:rPr>
      </w:pPr>
    </w:p>
    <w:p w:rsidR="00D815A7" w:rsidRDefault="00D815A7" w:rsidP="004D1608">
      <w:pPr>
        <w:spacing w:after="0"/>
        <w:rPr>
          <w:rFonts w:ascii="Times New Roman" w:eastAsia="Times New Roman" w:hAnsi="Times New Roman" w:cs="Times New Roman"/>
          <w:sz w:val="28"/>
          <w:szCs w:val="28"/>
          <w:lang w:val="ru-RU" w:eastAsia="ru-RU"/>
        </w:rPr>
      </w:pPr>
    </w:p>
    <w:p w:rsidR="00D815A7" w:rsidRDefault="00D815A7" w:rsidP="004D1608">
      <w:pPr>
        <w:spacing w:after="0"/>
        <w:rPr>
          <w:rFonts w:ascii="Times New Roman" w:eastAsia="Times New Roman" w:hAnsi="Times New Roman" w:cs="Times New Roman"/>
          <w:sz w:val="28"/>
          <w:szCs w:val="28"/>
          <w:lang w:val="ru-RU" w:eastAsia="ru-RU"/>
        </w:rPr>
      </w:pPr>
    </w:p>
    <w:p w:rsidR="00D815A7" w:rsidRDefault="00D815A7" w:rsidP="004D1608">
      <w:pPr>
        <w:spacing w:after="0"/>
        <w:rPr>
          <w:rFonts w:ascii="Times New Roman" w:eastAsia="Times New Roman" w:hAnsi="Times New Roman" w:cs="Times New Roman"/>
          <w:sz w:val="28"/>
          <w:szCs w:val="28"/>
          <w:lang w:val="ru-RU" w:eastAsia="ru-RU"/>
        </w:rPr>
      </w:pPr>
    </w:p>
    <w:p w:rsidR="00D815A7" w:rsidRDefault="00D815A7" w:rsidP="004D1608">
      <w:pPr>
        <w:spacing w:after="0"/>
        <w:rPr>
          <w:rFonts w:ascii="Times New Roman" w:eastAsia="Times New Roman" w:hAnsi="Times New Roman" w:cs="Times New Roman"/>
          <w:sz w:val="28"/>
          <w:szCs w:val="28"/>
          <w:lang w:val="ru-RU" w:eastAsia="ru-RU"/>
        </w:rPr>
      </w:pPr>
    </w:p>
    <w:p w:rsidR="00D815A7" w:rsidRPr="004D1608" w:rsidRDefault="00D815A7" w:rsidP="004D1608">
      <w:pPr>
        <w:spacing w:after="0"/>
        <w:rPr>
          <w:rFonts w:ascii="Times New Roman" w:eastAsia="Times New Roman" w:hAnsi="Times New Roman" w:cs="Times New Roman"/>
          <w:sz w:val="28"/>
          <w:szCs w:val="28"/>
          <w:lang w:val="ru-RU" w:eastAsia="ru-RU"/>
        </w:rPr>
      </w:pPr>
    </w:p>
    <w:p w:rsidR="004D1608" w:rsidRPr="004D1608" w:rsidRDefault="004D1608" w:rsidP="00D815A7">
      <w:pPr>
        <w:spacing w:after="0"/>
        <w:jc w:val="center"/>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Правознавство</w:t>
      </w:r>
    </w:p>
    <w:tbl>
      <w:tblPr>
        <w:tblStyle w:val="82"/>
        <w:tblpPr w:leftFromText="180" w:rightFromText="180" w:vertAnchor="text" w:horzAnchor="margin" w:tblpY="102"/>
        <w:tblW w:w="0" w:type="auto"/>
        <w:tblLook w:val="04A0" w:firstRow="1" w:lastRow="0" w:firstColumn="1" w:lastColumn="0" w:noHBand="0" w:noVBand="1"/>
      </w:tblPr>
      <w:tblGrid>
        <w:gridCol w:w="807"/>
        <w:gridCol w:w="1671"/>
        <w:gridCol w:w="1316"/>
      </w:tblGrid>
      <w:tr w:rsidR="004D1608" w:rsidRPr="004D1608" w:rsidTr="004D1608">
        <w:trPr>
          <w:trHeight w:val="584"/>
        </w:trPr>
        <w:tc>
          <w:tcPr>
            <w:tcW w:w="807" w:type="dxa"/>
          </w:tcPr>
          <w:p w:rsidR="004D1608" w:rsidRPr="004D1608" w:rsidRDefault="004D1608" w:rsidP="004D1608">
            <w:pPr>
              <w:jc w:val="both"/>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Клас</w:t>
            </w:r>
          </w:p>
        </w:tc>
        <w:tc>
          <w:tcPr>
            <w:tcW w:w="131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Середній бал класу</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9</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7,6</w:t>
            </w:r>
          </w:p>
        </w:tc>
      </w:tr>
    </w:tbl>
    <w:tbl>
      <w:tblPr>
        <w:tblpPr w:leftFromText="180" w:rightFromText="180" w:vertAnchor="text" w:horzAnchor="margin" w:tblpXSpec="right" w:tblpY="190"/>
        <w:tblW w:w="4690" w:type="dxa"/>
        <w:tblLook w:val="04A0" w:firstRow="1" w:lastRow="0" w:firstColumn="1" w:lastColumn="0" w:noHBand="0" w:noVBand="1"/>
      </w:tblPr>
      <w:tblGrid>
        <w:gridCol w:w="3347"/>
        <w:gridCol w:w="338"/>
        <w:gridCol w:w="1005"/>
      </w:tblGrid>
      <w:tr w:rsidR="00D815A7" w:rsidRPr="004D1608" w:rsidTr="00D815A7">
        <w:trPr>
          <w:trHeight w:val="292"/>
        </w:trPr>
        <w:tc>
          <w:tcPr>
            <w:tcW w:w="3685"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D815A7" w:rsidRPr="004D1608" w:rsidRDefault="00D815A7" w:rsidP="00D815A7">
            <w:pPr>
              <w:spacing w:after="0" w:line="240" w:lineRule="auto"/>
              <w:rPr>
                <w:rFonts w:ascii="Calibri" w:eastAsia="Times New Roman" w:hAnsi="Calibri" w:cs="Times New Roman"/>
                <w:b/>
                <w:bCs/>
                <w:color w:val="000000"/>
                <w:sz w:val="28"/>
                <w:szCs w:val="28"/>
                <w:lang w:eastAsia="uk-UA"/>
              </w:rPr>
            </w:pPr>
            <w:r w:rsidRPr="004D1608">
              <w:rPr>
                <w:rFonts w:ascii="Calibri" w:eastAsia="Times New Roman" w:hAnsi="Calibri" w:cs="Times New Roman"/>
                <w:b/>
                <w:bCs/>
                <w:color w:val="000000"/>
                <w:sz w:val="28"/>
                <w:szCs w:val="28"/>
                <w:lang w:eastAsia="uk-UA"/>
              </w:rPr>
              <w:t>Кількість класів, які навчаються:</w:t>
            </w:r>
          </w:p>
        </w:tc>
        <w:tc>
          <w:tcPr>
            <w:tcW w:w="1005" w:type="dxa"/>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D815A7" w:rsidRPr="004D1608" w:rsidRDefault="00D815A7" w:rsidP="00D815A7">
            <w:pPr>
              <w:spacing w:after="0" w:line="240" w:lineRule="auto"/>
              <w:jc w:val="center"/>
              <w:rPr>
                <w:rFonts w:ascii="Calibri" w:eastAsia="Times New Roman" w:hAnsi="Calibri" w:cs="Times New Roman"/>
                <w:b/>
                <w:bCs/>
                <w:color w:val="000000"/>
                <w:sz w:val="28"/>
                <w:szCs w:val="28"/>
                <w:lang w:eastAsia="uk-UA"/>
              </w:rPr>
            </w:pPr>
            <w:r w:rsidRPr="004D1608">
              <w:rPr>
                <w:rFonts w:ascii="Calibri" w:eastAsia="Times New Roman" w:hAnsi="Calibri" w:cs="Times New Roman"/>
                <w:b/>
                <w:bCs/>
                <w:color w:val="000000"/>
                <w:sz w:val="28"/>
                <w:szCs w:val="28"/>
                <w:lang w:eastAsia="uk-UA"/>
              </w:rPr>
              <w:t>%</w:t>
            </w:r>
          </w:p>
        </w:tc>
      </w:tr>
      <w:tr w:rsidR="00D815A7" w:rsidRPr="004D1608" w:rsidTr="00D815A7">
        <w:trPr>
          <w:trHeight w:val="247"/>
        </w:trPr>
        <w:tc>
          <w:tcPr>
            <w:tcW w:w="3347" w:type="dxa"/>
            <w:tcBorders>
              <w:top w:val="nil"/>
              <w:left w:val="single" w:sz="8" w:space="0" w:color="auto"/>
              <w:bottom w:val="single" w:sz="4" w:space="0" w:color="auto"/>
              <w:right w:val="single" w:sz="4" w:space="0" w:color="auto"/>
            </w:tcBorders>
            <w:shd w:val="clear" w:color="000000" w:fill="C0C0C0"/>
            <w:noWrap/>
            <w:vAlign w:val="bottom"/>
            <w:hideMark/>
          </w:tcPr>
          <w:p w:rsidR="00D815A7" w:rsidRPr="004D1608" w:rsidRDefault="00D815A7" w:rsidP="00D815A7">
            <w:pPr>
              <w:spacing w:after="0" w:line="240" w:lineRule="auto"/>
              <w:rPr>
                <w:rFonts w:ascii="Calibri" w:eastAsia="Times New Roman" w:hAnsi="Calibri" w:cs="Times New Roman"/>
                <w:b/>
                <w:bCs/>
                <w:color w:val="000000"/>
                <w:sz w:val="24"/>
                <w:szCs w:val="24"/>
                <w:lang w:eastAsia="uk-UA"/>
              </w:rPr>
            </w:pPr>
            <w:r w:rsidRPr="004D1608">
              <w:rPr>
                <w:rFonts w:ascii="Calibri" w:eastAsia="Times New Roman" w:hAnsi="Calibri" w:cs="Times New Roman"/>
                <w:b/>
                <w:bCs/>
                <w:color w:val="000000"/>
                <w:sz w:val="24"/>
                <w:szCs w:val="24"/>
                <w:lang w:eastAsia="uk-UA"/>
              </w:rPr>
              <w:t>на 1-3 бали (І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D815A7" w:rsidRPr="004D1608" w:rsidRDefault="00D815A7" w:rsidP="00D815A7">
            <w:pPr>
              <w:spacing w:after="0" w:line="240" w:lineRule="auto"/>
              <w:jc w:val="center"/>
              <w:rPr>
                <w:rFonts w:ascii="Calibri" w:eastAsia="Times New Roman" w:hAnsi="Calibri" w:cs="Times New Roman"/>
                <w:b/>
                <w:bCs/>
                <w:color w:val="000000"/>
                <w:sz w:val="24"/>
                <w:szCs w:val="24"/>
                <w:lang w:eastAsia="uk-UA"/>
              </w:rPr>
            </w:pPr>
            <w:r w:rsidRPr="004D1608">
              <w:rPr>
                <w:rFonts w:ascii="Calibri" w:eastAsia="Times New Roman" w:hAnsi="Calibri" w:cs="Times New Roman"/>
                <w:b/>
                <w:bCs/>
                <w:color w:val="000000"/>
                <w:sz w:val="24"/>
                <w:szCs w:val="24"/>
                <w:lang w:eastAsia="uk-UA"/>
              </w:rPr>
              <w:t>0</w:t>
            </w:r>
          </w:p>
        </w:tc>
        <w:tc>
          <w:tcPr>
            <w:tcW w:w="1005" w:type="dxa"/>
            <w:tcBorders>
              <w:top w:val="single" w:sz="8" w:space="0" w:color="auto"/>
              <w:left w:val="nil"/>
              <w:bottom w:val="single" w:sz="8" w:space="0" w:color="auto"/>
              <w:right w:val="single" w:sz="8" w:space="0" w:color="000000"/>
            </w:tcBorders>
            <w:shd w:val="clear" w:color="000000" w:fill="FFFF00"/>
            <w:noWrap/>
            <w:vAlign w:val="center"/>
            <w:hideMark/>
          </w:tcPr>
          <w:p w:rsidR="00D815A7" w:rsidRPr="004D1608" w:rsidRDefault="00D815A7" w:rsidP="00D815A7">
            <w:pPr>
              <w:spacing w:after="0" w:line="240" w:lineRule="auto"/>
              <w:jc w:val="center"/>
              <w:rPr>
                <w:rFonts w:ascii="Calibri" w:eastAsia="Times New Roman" w:hAnsi="Calibri" w:cs="Times New Roman"/>
                <w:b/>
                <w:bCs/>
                <w:color w:val="000000"/>
                <w:lang w:eastAsia="uk-UA"/>
              </w:rPr>
            </w:pPr>
            <w:r w:rsidRPr="004D1608">
              <w:rPr>
                <w:rFonts w:ascii="Calibri" w:eastAsia="Times New Roman" w:hAnsi="Calibri" w:cs="Times New Roman"/>
                <w:b/>
                <w:bCs/>
                <w:color w:val="000000"/>
                <w:lang w:eastAsia="uk-UA"/>
              </w:rPr>
              <w:t>0%</w:t>
            </w:r>
          </w:p>
        </w:tc>
      </w:tr>
      <w:tr w:rsidR="00D815A7" w:rsidRPr="004D1608" w:rsidTr="00D815A7">
        <w:trPr>
          <w:trHeight w:val="247"/>
        </w:trPr>
        <w:tc>
          <w:tcPr>
            <w:tcW w:w="3347" w:type="dxa"/>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D815A7" w:rsidRPr="004D1608" w:rsidRDefault="00D815A7" w:rsidP="00D815A7">
            <w:pPr>
              <w:spacing w:after="0" w:line="240" w:lineRule="auto"/>
              <w:rPr>
                <w:rFonts w:ascii="Calibri" w:eastAsia="Times New Roman" w:hAnsi="Calibri" w:cs="Times New Roman"/>
                <w:b/>
                <w:bCs/>
                <w:color w:val="000000"/>
                <w:sz w:val="24"/>
                <w:szCs w:val="24"/>
                <w:lang w:eastAsia="uk-UA"/>
              </w:rPr>
            </w:pPr>
            <w:r w:rsidRPr="004D1608">
              <w:rPr>
                <w:rFonts w:ascii="Calibri" w:eastAsia="Times New Roman" w:hAnsi="Calibri" w:cs="Times New Roman"/>
                <w:b/>
                <w:bCs/>
                <w:color w:val="000000"/>
                <w:sz w:val="24"/>
                <w:szCs w:val="24"/>
                <w:lang w:eastAsia="uk-UA"/>
              </w:rPr>
              <w:t>на 4-6 балів (ІІ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D815A7" w:rsidRPr="004D1608" w:rsidRDefault="00D815A7" w:rsidP="00D815A7">
            <w:pPr>
              <w:spacing w:after="0" w:line="240" w:lineRule="auto"/>
              <w:jc w:val="center"/>
              <w:rPr>
                <w:rFonts w:ascii="Calibri" w:eastAsia="Times New Roman" w:hAnsi="Calibri" w:cs="Times New Roman"/>
                <w:b/>
                <w:bCs/>
                <w:color w:val="000000"/>
                <w:sz w:val="24"/>
                <w:szCs w:val="24"/>
                <w:lang w:eastAsia="uk-UA"/>
              </w:rPr>
            </w:pPr>
            <w:r w:rsidRPr="004D1608">
              <w:rPr>
                <w:rFonts w:ascii="Calibri" w:eastAsia="Times New Roman" w:hAnsi="Calibri" w:cs="Times New Roman"/>
                <w:b/>
                <w:bCs/>
                <w:color w:val="000000"/>
                <w:sz w:val="24"/>
                <w:szCs w:val="24"/>
                <w:lang w:eastAsia="uk-UA"/>
              </w:rPr>
              <w:t>1</w:t>
            </w:r>
          </w:p>
        </w:tc>
        <w:tc>
          <w:tcPr>
            <w:tcW w:w="1005" w:type="dxa"/>
            <w:tcBorders>
              <w:top w:val="single" w:sz="8" w:space="0" w:color="auto"/>
              <w:left w:val="nil"/>
              <w:bottom w:val="single" w:sz="8" w:space="0" w:color="auto"/>
              <w:right w:val="single" w:sz="8" w:space="0" w:color="000000"/>
            </w:tcBorders>
            <w:shd w:val="clear" w:color="000000" w:fill="FFFF00"/>
            <w:noWrap/>
            <w:vAlign w:val="center"/>
            <w:hideMark/>
          </w:tcPr>
          <w:p w:rsidR="00D815A7" w:rsidRPr="004D1608" w:rsidRDefault="00D815A7" w:rsidP="00D815A7">
            <w:pPr>
              <w:spacing w:after="0" w:line="240" w:lineRule="auto"/>
              <w:jc w:val="center"/>
              <w:rPr>
                <w:rFonts w:ascii="Calibri" w:eastAsia="Times New Roman" w:hAnsi="Calibri" w:cs="Times New Roman"/>
                <w:b/>
                <w:bCs/>
                <w:color w:val="000000"/>
                <w:lang w:eastAsia="uk-UA"/>
              </w:rPr>
            </w:pPr>
            <w:r w:rsidRPr="004D1608">
              <w:rPr>
                <w:rFonts w:ascii="Calibri" w:eastAsia="Times New Roman" w:hAnsi="Calibri" w:cs="Times New Roman"/>
                <w:b/>
                <w:bCs/>
                <w:color w:val="000000"/>
                <w:lang w:eastAsia="uk-UA"/>
              </w:rPr>
              <w:t>100%</w:t>
            </w:r>
          </w:p>
        </w:tc>
      </w:tr>
      <w:tr w:rsidR="00D815A7" w:rsidRPr="004D1608" w:rsidTr="00D815A7">
        <w:trPr>
          <w:trHeight w:val="247"/>
        </w:trPr>
        <w:tc>
          <w:tcPr>
            <w:tcW w:w="3347" w:type="dxa"/>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D815A7" w:rsidRPr="004D1608" w:rsidRDefault="00D815A7" w:rsidP="00D815A7">
            <w:pPr>
              <w:spacing w:after="0" w:line="240" w:lineRule="auto"/>
              <w:rPr>
                <w:rFonts w:ascii="Calibri" w:eastAsia="Times New Roman" w:hAnsi="Calibri" w:cs="Times New Roman"/>
                <w:b/>
                <w:bCs/>
                <w:color w:val="000000"/>
                <w:sz w:val="24"/>
                <w:szCs w:val="24"/>
                <w:lang w:eastAsia="uk-UA"/>
              </w:rPr>
            </w:pPr>
            <w:r w:rsidRPr="004D1608">
              <w:rPr>
                <w:rFonts w:ascii="Calibri" w:eastAsia="Times New Roman" w:hAnsi="Calibri" w:cs="Times New Roman"/>
                <w:b/>
                <w:bCs/>
                <w:color w:val="000000"/>
                <w:sz w:val="24"/>
                <w:szCs w:val="24"/>
                <w:lang w:eastAsia="uk-UA"/>
              </w:rPr>
              <w:t>на 7-9 балів (ІІІ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D815A7" w:rsidRPr="004D1608" w:rsidRDefault="00D815A7" w:rsidP="00D815A7">
            <w:pPr>
              <w:spacing w:after="0" w:line="240" w:lineRule="auto"/>
              <w:jc w:val="center"/>
              <w:rPr>
                <w:rFonts w:ascii="Calibri" w:eastAsia="Times New Roman" w:hAnsi="Calibri" w:cs="Times New Roman"/>
                <w:b/>
                <w:bCs/>
                <w:color w:val="000000"/>
                <w:sz w:val="24"/>
                <w:szCs w:val="24"/>
                <w:lang w:eastAsia="uk-UA"/>
              </w:rPr>
            </w:pPr>
            <w:r w:rsidRPr="004D1608">
              <w:rPr>
                <w:rFonts w:ascii="Calibri" w:eastAsia="Times New Roman" w:hAnsi="Calibri" w:cs="Times New Roman"/>
                <w:b/>
                <w:bCs/>
                <w:color w:val="000000"/>
                <w:sz w:val="24"/>
                <w:szCs w:val="24"/>
                <w:lang w:eastAsia="uk-UA"/>
              </w:rPr>
              <w:t>0</w:t>
            </w:r>
          </w:p>
        </w:tc>
        <w:tc>
          <w:tcPr>
            <w:tcW w:w="1005" w:type="dxa"/>
            <w:tcBorders>
              <w:top w:val="single" w:sz="8" w:space="0" w:color="auto"/>
              <w:left w:val="nil"/>
              <w:bottom w:val="single" w:sz="8" w:space="0" w:color="auto"/>
              <w:right w:val="single" w:sz="8" w:space="0" w:color="000000"/>
            </w:tcBorders>
            <w:shd w:val="clear" w:color="000000" w:fill="FFFF00"/>
            <w:noWrap/>
            <w:vAlign w:val="center"/>
            <w:hideMark/>
          </w:tcPr>
          <w:p w:rsidR="00D815A7" w:rsidRPr="004D1608" w:rsidRDefault="00D815A7" w:rsidP="00D815A7">
            <w:pPr>
              <w:spacing w:after="0" w:line="240" w:lineRule="auto"/>
              <w:jc w:val="center"/>
              <w:rPr>
                <w:rFonts w:ascii="Calibri" w:eastAsia="Times New Roman" w:hAnsi="Calibri" w:cs="Times New Roman"/>
                <w:b/>
                <w:bCs/>
                <w:color w:val="000000"/>
                <w:lang w:eastAsia="uk-UA"/>
              </w:rPr>
            </w:pPr>
            <w:r w:rsidRPr="004D1608">
              <w:rPr>
                <w:rFonts w:ascii="Calibri" w:eastAsia="Times New Roman" w:hAnsi="Calibri" w:cs="Times New Roman"/>
                <w:b/>
                <w:bCs/>
                <w:color w:val="000000"/>
                <w:lang w:eastAsia="uk-UA"/>
              </w:rPr>
              <w:t>0%</w:t>
            </w:r>
          </w:p>
        </w:tc>
      </w:tr>
      <w:tr w:rsidR="00D815A7" w:rsidRPr="004D1608" w:rsidTr="00D815A7">
        <w:trPr>
          <w:trHeight w:val="247"/>
        </w:trPr>
        <w:tc>
          <w:tcPr>
            <w:tcW w:w="3347" w:type="dxa"/>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D815A7" w:rsidRPr="004D1608" w:rsidRDefault="00D815A7" w:rsidP="00D815A7">
            <w:pPr>
              <w:spacing w:after="0" w:line="240" w:lineRule="auto"/>
              <w:rPr>
                <w:rFonts w:ascii="Calibri" w:eastAsia="Times New Roman" w:hAnsi="Calibri" w:cs="Times New Roman"/>
                <w:b/>
                <w:bCs/>
                <w:color w:val="000000"/>
                <w:sz w:val="24"/>
                <w:szCs w:val="24"/>
                <w:lang w:eastAsia="uk-UA"/>
              </w:rPr>
            </w:pPr>
            <w:r w:rsidRPr="004D1608">
              <w:rPr>
                <w:rFonts w:ascii="Calibri" w:eastAsia="Times New Roman" w:hAnsi="Calibri" w:cs="Times New Roman"/>
                <w:b/>
                <w:bCs/>
                <w:color w:val="000000"/>
                <w:sz w:val="24"/>
                <w:szCs w:val="24"/>
                <w:lang w:eastAsia="uk-UA"/>
              </w:rPr>
              <w:t>на 10-12 балів (ІV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D815A7" w:rsidRPr="004D1608" w:rsidRDefault="00D815A7" w:rsidP="00D815A7">
            <w:pPr>
              <w:spacing w:after="0" w:line="240" w:lineRule="auto"/>
              <w:jc w:val="center"/>
              <w:rPr>
                <w:rFonts w:ascii="Calibri" w:eastAsia="Times New Roman" w:hAnsi="Calibri" w:cs="Times New Roman"/>
                <w:b/>
                <w:bCs/>
                <w:color w:val="000000"/>
                <w:sz w:val="24"/>
                <w:szCs w:val="24"/>
                <w:lang w:eastAsia="uk-UA"/>
              </w:rPr>
            </w:pPr>
            <w:r w:rsidRPr="004D1608">
              <w:rPr>
                <w:rFonts w:ascii="Calibri" w:eastAsia="Times New Roman" w:hAnsi="Calibri" w:cs="Times New Roman"/>
                <w:b/>
                <w:bCs/>
                <w:color w:val="000000"/>
                <w:sz w:val="24"/>
                <w:szCs w:val="24"/>
                <w:lang w:eastAsia="uk-UA"/>
              </w:rPr>
              <w:t>0</w:t>
            </w:r>
          </w:p>
        </w:tc>
        <w:tc>
          <w:tcPr>
            <w:tcW w:w="1005" w:type="dxa"/>
            <w:tcBorders>
              <w:top w:val="single" w:sz="8" w:space="0" w:color="auto"/>
              <w:left w:val="nil"/>
              <w:bottom w:val="single" w:sz="8" w:space="0" w:color="auto"/>
              <w:right w:val="single" w:sz="8" w:space="0" w:color="000000"/>
            </w:tcBorders>
            <w:shd w:val="clear" w:color="000000" w:fill="FFFF00"/>
            <w:noWrap/>
            <w:vAlign w:val="center"/>
            <w:hideMark/>
          </w:tcPr>
          <w:p w:rsidR="00D815A7" w:rsidRPr="004D1608" w:rsidRDefault="00D815A7" w:rsidP="00D815A7">
            <w:pPr>
              <w:spacing w:after="0" w:line="240" w:lineRule="auto"/>
              <w:jc w:val="center"/>
              <w:rPr>
                <w:rFonts w:ascii="Calibri" w:eastAsia="Times New Roman" w:hAnsi="Calibri" w:cs="Times New Roman"/>
                <w:b/>
                <w:bCs/>
                <w:color w:val="000000"/>
                <w:lang w:eastAsia="uk-UA"/>
              </w:rPr>
            </w:pPr>
            <w:r w:rsidRPr="004D1608">
              <w:rPr>
                <w:rFonts w:ascii="Calibri" w:eastAsia="Times New Roman" w:hAnsi="Calibri" w:cs="Times New Roman"/>
                <w:b/>
                <w:bCs/>
                <w:color w:val="000000"/>
                <w:lang w:eastAsia="uk-UA"/>
              </w:rPr>
              <w:t>0%</w:t>
            </w:r>
          </w:p>
        </w:tc>
      </w:tr>
      <w:tr w:rsidR="00D815A7" w:rsidRPr="004D1608" w:rsidTr="00D815A7">
        <w:trPr>
          <w:trHeight w:val="247"/>
        </w:trPr>
        <w:tc>
          <w:tcPr>
            <w:tcW w:w="3347"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D815A7" w:rsidRPr="004D1608" w:rsidRDefault="00D815A7" w:rsidP="00D815A7">
            <w:pPr>
              <w:spacing w:after="0" w:line="240" w:lineRule="auto"/>
              <w:rPr>
                <w:rFonts w:ascii="Calibri" w:eastAsia="Times New Roman" w:hAnsi="Calibri" w:cs="Times New Roman"/>
                <w:b/>
                <w:bCs/>
                <w:color w:val="000000"/>
                <w:sz w:val="24"/>
                <w:szCs w:val="24"/>
                <w:lang w:eastAsia="uk-UA"/>
              </w:rPr>
            </w:pPr>
            <w:r w:rsidRPr="004D1608">
              <w:rPr>
                <w:rFonts w:ascii="Calibri" w:eastAsia="Times New Roman" w:hAnsi="Calibri" w:cs="Times New Roman"/>
                <w:b/>
                <w:bCs/>
                <w:color w:val="000000"/>
                <w:sz w:val="24"/>
                <w:szCs w:val="24"/>
                <w:lang w:eastAsia="uk-UA"/>
              </w:rPr>
              <w:t>Всього класів:</w:t>
            </w:r>
          </w:p>
        </w:tc>
        <w:tc>
          <w:tcPr>
            <w:tcW w:w="338" w:type="dxa"/>
            <w:tcBorders>
              <w:top w:val="single" w:sz="8" w:space="0" w:color="auto"/>
              <w:left w:val="nil"/>
              <w:bottom w:val="single" w:sz="8" w:space="0" w:color="auto"/>
              <w:right w:val="single" w:sz="8" w:space="0" w:color="auto"/>
            </w:tcBorders>
            <w:shd w:val="clear" w:color="000000" w:fill="FFFF00"/>
            <w:noWrap/>
            <w:vAlign w:val="center"/>
            <w:hideMark/>
          </w:tcPr>
          <w:p w:rsidR="00D815A7" w:rsidRPr="004D1608" w:rsidRDefault="00D815A7" w:rsidP="00D815A7">
            <w:pPr>
              <w:spacing w:after="0" w:line="240" w:lineRule="auto"/>
              <w:jc w:val="center"/>
              <w:rPr>
                <w:rFonts w:ascii="Calibri" w:eastAsia="Times New Roman" w:hAnsi="Calibri" w:cs="Times New Roman"/>
                <w:b/>
                <w:bCs/>
                <w:color w:val="000000"/>
                <w:lang w:eastAsia="uk-UA"/>
              </w:rPr>
            </w:pPr>
            <w:r w:rsidRPr="004D1608">
              <w:rPr>
                <w:rFonts w:ascii="Calibri" w:eastAsia="Times New Roman" w:hAnsi="Calibri" w:cs="Times New Roman"/>
                <w:b/>
                <w:bCs/>
                <w:color w:val="000000"/>
                <w:lang w:eastAsia="uk-UA"/>
              </w:rPr>
              <w:t>1</w:t>
            </w:r>
          </w:p>
        </w:tc>
        <w:tc>
          <w:tcPr>
            <w:tcW w:w="1005" w:type="dxa"/>
            <w:tcBorders>
              <w:top w:val="single" w:sz="8" w:space="0" w:color="auto"/>
              <w:left w:val="nil"/>
              <w:bottom w:val="single" w:sz="8" w:space="0" w:color="auto"/>
              <w:right w:val="single" w:sz="8" w:space="0" w:color="000000"/>
            </w:tcBorders>
            <w:shd w:val="clear" w:color="000000" w:fill="FFFF00"/>
            <w:noWrap/>
            <w:vAlign w:val="center"/>
            <w:hideMark/>
          </w:tcPr>
          <w:p w:rsidR="00D815A7" w:rsidRPr="004D1608" w:rsidRDefault="00D815A7" w:rsidP="00D815A7">
            <w:pPr>
              <w:spacing w:after="0" w:line="240" w:lineRule="auto"/>
              <w:jc w:val="center"/>
              <w:rPr>
                <w:rFonts w:ascii="Calibri" w:eastAsia="Times New Roman" w:hAnsi="Calibri" w:cs="Times New Roman"/>
                <w:b/>
                <w:bCs/>
                <w:color w:val="000000"/>
                <w:lang w:eastAsia="uk-UA"/>
              </w:rPr>
            </w:pPr>
            <w:r w:rsidRPr="004D1608">
              <w:rPr>
                <w:rFonts w:ascii="Calibri" w:eastAsia="Times New Roman" w:hAnsi="Calibri" w:cs="Times New Roman"/>
                <w:b/>
                <w:bCs/>
                <w:color w:val="000000"/>
                <w:lang w:eastAsia="uk-UA"/>
              </w:rPr>
              <w:t>100%</w:t>
            </w:r>
          </w:p>
        </w:tc>
      </w:tr>
    </w:tbl>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w:t>
      </w:r>
    </w:p>
    <w:p w:rsidR="004D1608" w:rsidRPr="004D1608" w:rsidRDefault="004D1608" w:rsidP="004D1608">
      <w:pPr>
        <w:spacing w:after="0"/>
        <w:rPr>
          <w:rFonts w:ascii="Times New Roman" w:eastAsia="Times New Roman" w:hAnsi="Times New Roman" w:cs="Times New Roman"/>
          <w:sz w:val="28"/>
          <w:szCs w:val="28"/>
          <w:lang w:val="ru-RU" w:eastAsia="ru-RU"/>
        </w:rPr>
      </w:pPr>
    </w:p>
    <w:p w:rsidR="004D1608" w:rsidRPr="004D1608" w:rsidRDefault="004D1608" w:rsidP="004D1608">
      <w:pPr>
        <w:spacing w:after="0"/>
        <w:rPr>
          <w:rFonts w:ascii="Times New Roman" w:eastAsia="Times New Roman" w:hAnsi="Times New Roman" w:cs="Times New Roman"/>
          <w:sz w:val="28"/>
          <w:szCs w:val="28"/>
          <w:lang w:val="ru-RU" w:eastAsia="ru-RU"/>
        </w:rPr>
      </w:pPr>
    </w:p>
    <w:p w:rsidR="004D1608" w:rsidRPr="004D1608" w:rsidRDefault="004D1608" w:rsidP="004D1608">
      <w:pPr>
        <w:spacing w:after="0"/>
        <w:rPr>
          <w:rFonts w:ascii="Times New Roman" w:eastAsia="Times New Roman" w:hAnsi="Times New Roman" w:cs="Times New Roman"/>
          <w:sz w:val="28"/>
          <w:szCs w:val="28"/>
          <w:lang w:val="ru-RU" w:eastAsia="ru-RU"/>
        </w:rPr>
      </w:pPr>
      <w:r w:rsidRPr="004D1608">
        <w:rPr>
          <w:noProof/>
          <w:lang w:eastAsia="uk-UA"/>
        </w:rPr>
        <w:drawing>
          <wp:inline distT="0" distB="0" distL="0" distR="0" wp14:anchorId="1BBB0C38" wp14:editId="71D09203">
            <wp:extent cx="2705100" cy="1543050"/>
            <wp:effectExtent l="19050" t="19050" r="19050" b="19050"/>
            <wp:docPr id="9"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D1608" w:rsidRDefault="004D1608" w:rsidP="004D1608">
      <w:pPr>
        <w:spacing w:after="0"/>
        <w:jc w:val="center"/>
        <w:rPr>
          <w:rFonts w:ascii="Times New Roman" w:eastAsia="Times New Roman" w:hAnsi="Times New Roman" w:cs="Times New Roman"/>
          <w:sz w:val="28"/>
          <w:szCs w:val="28"/>
          <w:lang w:val="ru-RU" w:eastAsia="ru-RU"/>
        </w:rPr>
      </w:pPr>
    </w:p>
    <w:p w:rsidR="00D815A7" w:rsidRPr="004D1608" w:rsidRDefault="00D815A7" w:rsidP="004D1608">
      <w:pPr>
        <w:spacing w:after="0"/>
        <w:jc w:val="center"/>
        <w:rPr>
          <w:rFonts w:ascii="Times New Roman" w:eastAsia="Times New Roman" w:hAnsi="Times New Roman" w:cs="Times New Roman"/>
          <w:sz w:val="28"/>
          <w:szCs w:val="28"/>
          <w:lang w:val="ru-RU" w:eastAsia="ru-RU"/>
        </w:rPr>
      </w:pPr>
    </w:p>
    <w:p w:rsidR="004D1608" w:rsidRPr="004D1608" w:rsidRDefault="004D1608" w:rsidP="004D1608">
      <w:pPr>
        <w:spacing w:after="0"/>
        <w:jc w:val="center"/>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Біологія</w:t>
      </w:r>
    </w:p>
    <w:tbl>
      <w:tblPr>
        <w:tblStyle w:val="82"/>
        <w:tblpPr w:leftFromText="180" w:rightFromText="180" w:vertAnchor="text" w:horzAnchor="margin" w:tblpY="102"/>
        <w:tblW w:w="0" w:type="auto"/>
        <w:tblLook w:val="04A0" w:firstRow="1" w:lastRow="0" w:firstColumn="1" w:lastColumn="0" w:noHBand="0" w:noVBand="1"/>
      </w:tblPr>
      <w:tblGrid>
        <w:gridCol w:w="807"/>
        <w:gridCol w:w="1671"/>
        <w:gridCol w:w="1316"/>
      </w:tblGrid>
      <w:tr w:rsidR="004D1608" w:rsidRPr="004D1608" w:rsidTr="004D1608">
        <w:trPr>
          <w:trHeight w:val="584"/>
        </w:trPr>
        <w:tc>
          <w:tcPr>
            <w:tcW w:w="807" w:type="dxa"/>
          </w:tcPr>
          <w:p w:rsidR="004D1608" w:rsidRPr="004D1608" w:rsidRDefault="004D1608" w:rsidP="004D1608">
            <w:pPr>
              <w:jc w:val="both"/>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Клас</w:t>
            </w:r>
          </w:p>
        </w:tc>
        <w:tc>
          <w:tcPr>
            <w:tcW w:w="131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Середній бал класу</w:t>
            </w:r>
          </w:p>
        </w:tc>
      </w:tr>
      <w:tr w:rsidR="004D1608" w:rsidRPr="004D1608" w:rsidTr="004D1608">
        <w:trPr>
          <w:trHeight w:val="285"/>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 xml:space="preserve"> 1</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316" w:type="dxa"/>
            <w:tcBorders>
              <w:top w:val="single" w:sz="8" w:space="0" w:color="auto"/>
              <w:left w:val="single" w:sz="8" w:space="0" w:color="auto"/>
              <w:bottom w:val="single" w:sz="8" w:space="0" w:color="auto"/>
              <w:right w:val="single" w:sz="8" w:space="0" w:color="auto"/>
            </w:tcBorders>
            <w:shd w:val="clear" w:color="000000" w:fill="00FF00"/>
          </w:tcPr>
          <w:p w:rsidR="004D1608" w:rsidRPr="004D1608" w:rsidRDefault="004D1608" w:rsidP="004D1608">
            <w:r w:rsidRPr="004D1608">
              <w:t>7,7</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2</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7</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6,3</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3</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8</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5,3</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4</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9</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6,7</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5</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10</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6,0</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11</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6,8</w:t>
            </w:r>
          </w:p>
        </w:tc>
      </w:tr>
    </w:tbl>
    <w:tbl>
      <w:tblPr>
        <w:tblpPr w:leftFromText="180" w:rightFromText="180" w:vertAnchor="text" w:horzAnchor="page" w:tblpX="5518" w:tblpY="164"/>
        <w:tblW w:w="4938" w:type="dxa"/>
        <w:tblLook w:val="04A0" w:firstRow="1" w:lastRow="0" w:firstColumn="1" w:lastColumn="0" w:noHBand="0" w:noVBand="1"/>
      </w:tblPr>
      <w:tblGrid>
        <w:gridCol w:w="3529"/>
        <w:gridCol w:w="349"/>
        <w:gridCol w:w="1060"/>
      </w:tblGrid>
      <w:tr w:rsidR="004D1608" w:rsidRPr="004D1608" w:rsidTr="004D1608">
        <w:trPr>
          <w:trHeight w:val="292"/>
        </w:trPr>
        <w:tc>
          <w:tcPr>
            <w:tcW w:w="3878"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4D1608" w:rsidRPr="004D1608" w:rsidRDefault="004D1608" w:rsidP="004D1608">
            <w:pPr>
              <w:spacing w:after="0" w:line="240" w:lineRule="auto"/>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Кількість класів, які навчаються:</w:t>
            </w:r>
          </w:p>
        </w:tc>
        <w:tc>
          <w:tcPr>
            <w:tcW w:w="1060" w:type="dxa"/>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w:t>
            </w:r>
          </w:p>
        </w:tc>
      </w:tr>
      <w:tr w:rsidR="004D1608" w:rsidRPr="004D1608" w:rsidTr="004D1608">
        <w:trPr>
          <w:trHeight w:val="247"/>
        </w:trPr>
        <w:tc>
          <w:tcPr>
            <w:tcW w:w="3529" w:type="dxa"/>
            <w:tcBorders>
              <w:top w:val="nil"/>
              <w:left w:val="single" w:sz="8" w:space="0" w:color="auto"/>
              <w:bottom w:val="single" w:sz="4" w:space="0" w:color="auto"/>
              <w:right w:val="single" w:sz="4" w:space="0" w:color="auto"/>
            </w:tcBorders>
            <w:shd w:val="clear" w:color="000000" w:fill="C0C0C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1-3 бали (І рівень)</w:t>
            </w:r>
          </w:p>
        </w:tc>
        <w:tc>
          <w:tcPr>
            <w:tcW w:w="349"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060"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529" w:type="dxa"/>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4-6 балів (ІІ рівень)</w:t>
            </w:r>
          </w:p>
        </w:tc>
        <w:tc>
          <w:tcPr>
            <w:tcW w:w="349"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2</w:t>
            </w:r>
          </w:p>
        </w:tc>
        <w:tc>
          <w:tcPr>
            <w:tcW w:w="1060"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33%</w:t>
            </w:r>
          </w:p>
        </w:tc>
      </w:tr>
      <w:tr w:rsidR="004D1608" w:rsidRPr="004D1608" w:rsidTr="004D1608">
        <w:trPr>
          <w:trHeight w:val="247"/>
        </w:trPr>
        <w:tc>
          <w:tcPr>
            <w:tcW w:w="3529" w:type="dxa"/>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7-9 балів (ІІІ рівень)</w:t>
            </w:r>
          </w:p>
        </w:tc>
        <w:tc>
          <w:tcPr>
            <w:tcW w:w="349"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4</w:t>
            </w:r>
          </w:p>
        </w:tc>
        <w:tc>
          <w:tcPr>
            <w:tcW w:w="1060"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67%</w:t>
            </w:r>
          </w:p>
        </w:tc>
      </w:tr>
      <w:tr w:rsidR="004D1608" w:rsidRPr="004D1608" w:rsidTr="004D1608">
        <w:trPr>
          <w:trHeight w:val="247"/>
        </w:trPr>
        <w:tc>
          <w:tcPr>
            <w:tcW w:w="3529" w:type="dxa"/>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10-12 балів (ІV рівень)</w:t>
            </w:r>
          </w:p>
        </w:tc>
        <w:tc>
          <w:tcPr>
            <w:tcW w:w="349"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060"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529"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Всього класів:</w:t>
            </w:r>
          </w:p>
        </w:tc>
        <w:tc>
          <w:tcPr>
            <w:tcW w:w="349" w:type="dxa"/>
            <w:tcBorders>
              <w:top w:val="single" w:sz="8" w:space="0" w:color="auto"/>
              <w:left w:val="nil"/>
              <w:bottom w:val="single" w:sz="8" w:space="0" w:color="auto"/>
              <w:right w:val="single" w:sz="8" w:space="0" w:color="auto"/>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6</w:t>
            </w:r>
          </w:p>
        </w:tc>
        <w:tc>
          <w:tcPr>
            <w:tcW w:w="1060"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bl>
    <w:p w:rsidR="004D1608" w:rsidRPr="004D1608" w:rsidRDefault="004D1608" w:rsidP="004D1608">
      <w:pPr>
        <w:spacing w:after="0"/>
        <w:rPr>
          <w:rFonts w:ascii="Times New Roman" w:eastAsia="Times New Roman" w:hAnsi="Times New Roman" w:cs="Times New Roman"/>
          <w:sz w:val="28"/>
          <w:szCs w:val="28"/>
          <w:lang w:val="ru-RU" w:eastAsia="ru-RU"/>
        </w:rPr>
      </w:pPr>
    </w:p>
    <w:p w:rsidR="004D1608" w:rsidRPr="004D1608" w:rsidRDefault="004D1608" w:rsidP="004D1608">
      <w:pPr>
        <w:spacing w:after="0"/>
        <w:rPr>
          <w:rFonts w:ascii="Times New Roman" w:eastAsia="Times New Roman" w:hAnsi="Times New Roman" w:cs="Times New Roman"/>
          <w:sz w:val="28"/>
          <w:szCs w:val="28"/>
          <w:lang w:val="ru-RU" w:eastAsia="ru-RU"/>
        </w:rPr>
      </w:pPr>
    </w:p>
    <w:p w:rsidR="004D1608" w:rsidRPr="004D1608" w:rsidRDefault="004D1608" w:rsidP="004D1608">
      <w:pPr>
        <w:spacing w:after="0"/>
        <w:rPr>
          <w:rFonts w:ascii="Times New Roman" w:eastAsia="Times New Roman" w:hAnsi="Times New Roman" w:cs="Times New Roman"/>
          <w:sz w:val="28"/>
          <w:szCs w:val="28"/>
          <w:lang w:val="ru-RU" w:eastAsia="ru-RU"/>
        </w:rPr>
      </w:pPr>
    </w:p>
    <w:p w:rsidR="004D1608" w:rsidRPr="004D1608" w:rsidRDefault="004D1608" w:rsidP="004D1608">
      <w:pPr>
        <w:spacing w:after="0"/>
        <w:rPr>
          <w:rFonts w:ascii="Times New Roman" w:eastAsia="Times New Roman" w:hAnsi="Times New Roman" w:cs="Times New Roman"/>
          <w:sz w:val="28"/>
          <w:szCs w:val="28"/>
          <w:lang w:val="ru-RU" w:eastAsia="ru-RU"/>
        </w:rPr>
      </w:pPr>
    </w:p>
    <w:p w:rsidR="004D1608" w:rsidRPr="004D1608" w:rsidRDefault="004D1608" w:rsidP="004D1608">
      <w:pPr>
        <w:spacing w:after="0"/>
        <w:rPr>
          <w:rFonts w:ascii="Times New Roman" w:eastAsia="Times New Roman" w:hAnsi="Times New Roman" w:cs="Times New Roman"/>
          <w:sz w:val="28"/>
          <w:szCs w:val="28"/>
          <w:lang w:val="ru-RU" w:eastAsia="ru-RU"/>
        </w:rPr>
      </w:pPr>
    </w:p>
    <w:p w:rsidR="004D1608" w:rsidRPr="004D1608" w:rsidRDefault="004D1608" w:rsidP="004D1608">
      <w:pPr>
        <w:spacing w:after="0"/>
        <w:rPr>
          <w:rFonts w:ascii="Times New Roman" w:eastAsia="Times New Roman" w:hAnsi="Times New Roman" w:cs="Times New Roman"/>
          <w:sz w:val="28"/>
          <w:szCs w:val="28"/>
          <w:lang w:val="ru-RU" w:eastAsia="ru-RU"/>
        </w:rPr>
      </w:pPr>
    </w:p>
    <w:p w:rsidR="004D1608" w:rsidRPr="004D1608" w:rsidRDefault="004D1608" w:rsidP="004D1608">
      <w:pPr>
        <w:spacing w:after="0"/>
        <w:rPr>
          <w:rFonts w:ascii="Times New Roman" w:eastAsia="Times New Roman" w:hAnsi="Times New Roman" w:cs="Times New Roman"/>
          <w:sz w:val="28"/>
          <w:szCs w:val="28"/>
          <w:lang w:val="ru-RU" w:eastAsia="ru-RU"/>
        </w:rPr>
      </w:pPr>
    </w:p>
    <w:p w:rsidR="004D1608" w:rsidRPr="004D1608" w:rsidRDefault="004D1608" w:rsidP="004D1608">
      <w:pPr>
        <w:spacing w:after="0"/>
        <w:jc w:val="center"/>
        <w:rPr>
          <w:rFonts w:ascii="Times New Roman" w:eastAsia="Times New Roman" w:hAnsi="Times New Roman" w:cs="Times New Roman"/>
          <w:sz w:val="28"/>
          <w:szCs w:val="28"/>
          <w:lang w:val="ru-RU" w:eastAsia="ru-RU"/>
        </w:rPr>
      </w:pPr>
    </w:p>
    <w:p w:rsidR="004D1608" w:rsidRPr="004D1608" w:rsidRDefault="004D1608" w:rsidP="004D1608">
      <w:pPr>
        <w:spacing w:after="0"/>
        <w:rPr>
          <w:rFonts w:ascii="Times New Roman" w:eastAsia="Times New Roman" w:hAnsi="Times New Roman" w:cs="Times New Roman"/>
          <w:sz w:val="28"/>
          <w:szCs w:val="28"/>
          <w:lang w:eastAsia="ru-RU"/>
        </w:rPr>
      </w:pPr>
      <w:r w:rsidRPr="004D1608">
        <w:rPr>
          <w:noProof/>
          <w:lang w:eastAsia="uk-UA"/>
        </w:rPr>
        <w:drawing>
          <wp:inline distT="0" distB="0" distL="0" distR="0" wp14:anchorId="697E7CD7" wp14:editId="348838C5">
            <wp:extent cx="2895600" cy="1666875"/>
            <wp:effectExtent l="19050" t="19050" r="19050" b="9525"/>
            <wp:docPr id="10" name="Діагра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815A7" w:rsidRDefault="00D815A7" w:rsidP="004D1608">
      <w:pPr>
        <w:spacing w:after="0"/>
        <w:jc w:val="center"/>
        <w:rPr>
          <w:rFonts w:ascii="Times New Roman" w:eastAsia="Times New Roman" w:hAnsi="Times New Roman" w:cs="Times New Roman"/>
          <w:sz w:val="28"/>
          <w:szCs w:val="28"/>
          <w:lang w:val="ru-RU" w:eastAsia="ru-RU"/>
        </w:rPr>
      </w:pPr>
    </w:p>
    <w:p w:rsidR="00D815A7" w:rsidRDefault="00D815A7" w:rsidP="004D1608">
      <w:pPr>
        <w:spacing w:after="0"/>
        <w:jc w:val="center"/>
        <w:rPr>
          <w:rFonts w:ascii="Times New Roman" w:eastAsia="Times New Roman" w:hAnsi="Times New Roman" w:cs="Times New Roman"/>
          <w:sz w:val="28"/>
          <w:szCs w:val="28"/>
          <w:lang w:val="ru-RU" w:eastAsia="ru-RU"/>
        </w:rPr>
      </w:pPr>
    </w:p>
    <w:p w:rsidR="00D815A7" w:rsidRDefault="00D815A7" w:rsidP="004D1608">
      <w:pPr>
        <w:spacing w:after="0"/>
        <w:jc w:val="center"/>
        <w:rPr>
          <w:rFonts w:ascii="Times New Roman" w:eastAsia="Times New Roman" w:hAnsi="Times New Roman" w:cs="Times New Roman"/>
          <w:sz w:val="28"/>
          <w:szCs w:val="28"/>
          <w:lang w:val="ru-RU" w:eastAsia="ru-RU"/>
        </w:rPr>
      </w:pPr>
    </w:p>
    <w:p w:rsidR="00D815A7" w:rsidRDefault="00D815A7" w:rsidP="004D1608">
      <w:pPr>
        <w:spacing w:after="0"/>
        <w:jc w:val="center"/>
        <w:rPr>
          <w:rFonts w:ascii="Times New Roman" w:eastAsia="Times New Roman" w:hAnsi="Times New Roman" w:cs="Times New Roman"/>
          <w:sz w:val="28"/>
          <w:szCs w:val="28"/>
          <w:lang w:val="ru-RU" w:eastAsia="ru-RU"/>
        </w:rPr>
      </w:pPr>
    </w:p>
    <w:p w:rsidR="00D815A7" w:rsidRDefault="00D815A7" w:rsidP="004D1608">
      <w:pPr>
        <w:spacing w:after="0"/>
        <w:jc w:val="center"/>
        <w:rPr>
          <w:rFonts w:ascii="Times New Roman" w:eastAsia="Times New Roman" w:hAnsi="Times New Roman" w:cs="Times New Roman"/>
          <w:sz w:val="28"/>
          <w:szCs w:val="28"/>
          <w:lang w:val="ru-RU" w:eastAsia="ru-RU"/>
        </w:rPr>
      </w:pPr>
    </w:p>
    <w:p w:rsidR="004D1608" w:rsidRPr="004D1608" w:rsidRDefault="004D1608" w:rsidP="004D1608">
      <w:pPr>
        <w:spacing w:after="0"/>
        <w:jc w:val="center"/>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Географія</w:t>
      </w:r>
    </w:p>
    <w:tbl>
      <w:tblPr>
        <w:tblStyle w:val="82"/>
        <w:tblpPr w:leftFromText="180" w:rightFromText="180" w:vertAnchor="text" w:horzAnchor="margin" w:tblpY="102"/>
        <w:tblW w:w="0" w:type="auto"/>
        <w:tblLook w:val="04A0" w:firstRow="1" w:lastRow="0" w:firstColumn="1" w:lastColumn="0" w:noHBand="0" w:noVBand="1"/>
      </w:tblPr>
      <w:tblGrid>
        <w:gridCol w:w="807"/>
        <w:gridCol w:w="1671"/>
        <w:gridCol w:w="1316"/>
      </w:tblGrid>
      <w:tr w:rsidR="004D1608" w:rsidRPr="004D1608" w:rsidTr="004D1608">
        <w:trPr>
          <w:trHeight w:val="584"/>
        </w:trPr>
        <w:tc>
          <w:tcPr>
            <w:tcW w:w="807" w:type="dxa"/>
          </w:tcPr>
          <w:p w:rsidR="004D1608" w:rsidRPr="004D1608" w:rsidRDefault="004D1608" w:rsidP="004D1608">
            <w:pPr>
              <w:jc w:val="both"/>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Клас</w:t>
            </w:r>
          </w:p>
        </w:tc>
        <w:tc>
          <w:tcPr>
            <w:tcW w:w="131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Середній бал класу</w:t>
            </w:r>
          </w:p>
        </w:tc>
      </w:tr>
      <w:tr w:rsidR="004D1608" w:rsidRPr="004D1608" w:rsidTr="004D1608">
        <w:trPr>
          <w:trHeight w:val="285"/>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 xml:space="preserve"> 1</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316" w:type="dxa"/>
            <w:tcBorders>
              <w:top w:val="single" w:sz="8" w:space="0" w:color="auto"/>
              <w:left w:val="single" w:sz="8" w:space="0" w:color="auto"/>
              <w:bottom w:val="single" w:sz="8" w:space="0" w:color="auto"/>
              <w:right w:val="single" w:sz="8" w:space="0" w:color="auto"/>
            </w:tcBorders>
            <w:shd w:val="clear" w:color="000000" w:fill="00FF00"/>
          </w:tcPr>
          <w:p w:rsidR="004D1608" w:rsidRPr="004D1608" w:rsidRDefault="004D1608" w:rsidP="004D1608">
            <w:r w:rsidRPr="004D1608">
              <w:t>7,6</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2</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7</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6,6</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3</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8</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7,3</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4</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9</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7,0</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5</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10</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6,4</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11</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6,9</w:t>
            </w:r>
          </w:p>
        </w:tc>
      </w:tr>
    </w:tbl>
    <w:tbl>
      <w:tblPr>
        <w:tblpPr w:leftFromText="180" w:rightFromText="180" w:vertAnchor="text" w:horzAnchor="margin" w:tblpXSpec="right" w:tblpY="223"/>
        <w:tblW w:w="4998" w:type="dxa"/>
        <w:tblLook w:val="04A0" w:firstRow="1" w:lastRow="0" w:firstColumn="1" w:lastColumn="0" w:noHBand="0" w:noVBand="1"/>
      </w:tblPr>
      <w:tblGrid>
        <w:gridCol w:w="3572"/>
        <w:gridCol w:w="353"/>
        <w:gridCol w:w="1073"/>
      </w:tblGrid>
      <w:tr w:rsidR="004D1608" w:rsidRPr="004D1608" w:rsidTr="004D1608">
        <w:trPr>
          <w:trHeight w:val="292"/>
        </w:trPr>
        <w:tc>
          <w:tcPr>
            <w:tcW w:w="3925"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4D1608" w:rsidRPr="004D1608" w:rsidRDefault="004D1608" w:rsidP="004D1608">
            <w:pPr>
              <w:spacing w:after="0" w:line="240" w:lineRule="auto"/>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Кількість класів, які навчаються:</w:t>
            </w:r>
          </w:p>
        </w:tc>
        <w:tc>
          <w:tcPr>
            <w:tcW w:w="1073" w:type="dxa"/>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w:t>
            </w:r>
          </w:p>
        </w:tc>
      </w:tr>
      <w:tr w:rsidR="004D1608" w:rsidRPr="004D1608" w:rsidTr="004D1608">
        <w:trPr>
          <w:trHeight w:val="247"/>
        </w:trPr>
        <w:tc>
          <w:tcPr>
            <w:tcW w:w="3572" w:type="dxa"/>
            <w:tcBorders>
              <w:top w:val="nil"/>
              <w:left w:val="single" w:sz="8" w:space="0" w:color="auto"/>
              <w:bottom w:val="single" w:sz="4" w:space="0" w:color="auto"/>
              <w:right w:val="single" w:sz="4" w:space="0" w:color="auto"/>
            </w:tcBorders>
            <w:shd w:val="clear" w:color="000000" w:fill="C0C0C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1-3 бали (І рівень)</w:t>
            </w:r>
          </w:p>
        </w:tc>
        <w:tc>
          <w:tcPr>
            <w:tcW w:w="353"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073"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572" w:type="dxa"/>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4-6 балів (ІІ рівень)</w:t>
            </w:r>
          </w:p>
        </w:tc>
        <w:tc>
          <w:tcPr>
            <w:tcW w:w="353"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073"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572" w:type="dxa"/>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7-9 балів (ІІІ рівень)</w:t>
            </w:r>
          </w:p>
        </w:tc>
        <w:tc>
          <w:tcPr>
            <w:tcW w:w="353"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6</w:t>
            </w:r>
          </w:p>
        </w:tc>
        <w:tc>
          <w:tcPr>
            <w:tcW w:w="1073"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r w:rsidR="004D1608" w:rsidRPr="004D1608" w:rsidTr="004D1608">
        <w:trPr>
          <w:trHeight w:val="247"/>
        </w:trPr>
        <w:tc>
          <w:tcPr>
            <w:tcW w:w="3572" w:type="dxa"/>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10-12 балів (ІV рівень)</w:t>
            </w:r>
          </w:p>
        </w:tc>
        <w:tc>
          <w:tcPr>
            <w:tcW w:w="353"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073"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572"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Всього класів:</w:t>
            </w:r>
          </w:p>
        </w:tc>
        <w:tc>
          <w:tcPr>
            <w:tcW w:w="353" w:type="dxa"/>
            <w:tcBorders>
              <w:top w:val="single" w:sz="8" w:space="0" w:color="auto"/>
              <w:left w:val="nil"/>
              <w:bottom w:val="single" w:sz="8" w:space="0" w:color="auto"/>
              <w:right w:val="single" w:sz="8" w:space="0" w:color="auto"/>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6</w:t>
            </w:r>
          </w:p>
        </w:tc>
        <w:tc>
          <w:tcPr>
            <w:tcW w:w="1073"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bl>
    <w:p w:rsidR="004D1608" w:rsidRPr="004D1608" w:rsidRDefault="004D1608" w:rsidP="004D1608">
      <w:pPr>
        <w:spacing w:after="0"/>
        <w:rPr>
          <w:rFonts w:ascii="Times New Roman" w:eastAsia="Times New Roman" w:hAnsi="Times New Roman" w:cs="Times New Roman"/>
          <w:sz w:val="28"/>
          <w:szCs w:val="28"/>
          <w:lang w:val="ru-RU" w:eastAsia="ru-RU"/>
        </w:rPr>
      </w:pPr>
    </w:p>
    <w:p w:rsidR="004D1608" w:rsidRPr="004D1608" w:rsidRDefault="004D1608" w:rsidP="004D1608">
      <w:pPr>
        <w:spacing w:after="0"/>
        <w:rPr>
          <w:rFonts w:ascii="Times New Roman" w:eastAsia="Times New Roman" w:hAnsi="Times New Roman" w:cs="Times New Roman"/>
          <w:sz w:val="28"/>
          <w:szCs w:val="28"/>
          <w:lang w:val="ru-RU" w:eastAsia="ru-RU"/>
        </w:rPr>
      </w:pPr>
    </w:p>
    <w:p w:rsidR="004D1608" w:rsidRPr="004D1608" w:rsidRDefault="004D1608" w:rsidP="004D1608">
      <w:pPr>
        <w:spacing w:after="0"/>
        <w:rPr>
          <w:rFonts w:ascii="Times New Roman" w:eastAsia="Times New Roman" w:hAnsi="Times New Roman" w:cs="Times New Roman"/>
          <w:sz w:val="28"/>
          <w:szCs w:val="28"/>
          <w:lang w:val="ru-RU" w:eastAsia="ru-RU"/>
        </w:rPr>
      </w:pPr>
    </w:p>
    <w:p w:rsidR="004D1608" w:rsidRPr="004D1608" w:rsidRDefault="004D1608" w:rsidP="004D1608">
      <w:pPr>
        <w:spacing w:after="0"/>
        <w:jc w:val="center"/>
        <w:rPr>
          <w:rFonts w:ascii="Times New Roman" w:eastAsia="Times New Roman" w:hAnsi="Times New Roman" w:cs="Times New Roman"/>
          <w:sz w:val="28"/>
          <w:szCs w:val="28"/>
          <w:lang w:val="ru-RU" w:eastAsia="ru-RU"/>
        </w:rPr>
      </w:pPr>
    </w:p>
    <w:p w:rsidR="004D1608" w:rsidRPr="004D1608" w:rsidRDefault="004D1608" w:rsidP="004D1608">
      <w:pPr>
        <w:spacing w:after="0"/>
        <w:jc w:val="center"/>
        <w:rPr>
          <w:rFonts w:ascii="Times New Roman" w:eastAsia="Times New Roman" w:hAnsi="Times New Roman" w:cs="Times New Roman"/>
          <w:sz w:val="28"/>
          <w:szCs w:val="28"/>
          <w:lang w:val="ru-RU" w:eastAsia="ru-RU"/>
        </w:rPr>
      </w:pPr>
    </w:p>
    <w:p w:rsidR="004D1608" w:rsidRPr="004D1608" w:rsidRDefault="004D1608" w:rsidP="004D1608">
      <w:pPr>
        <w:spacing w:after="0"/>
        <w:jc w:val="center"/>
        <w:rPr>
          <w:rFonts w:ascii="Times New Roman" w:eastAsia="Times New Roman" w:hAnsi="Times New Roman" w:cs="Times New Roman"/>
          <w:sz w:val="28"/>
          <w:szCs w:val="28"/>
          <w:lang w:val="ru-RU" w:eastAsia="ru-RU"/>
        </w:rPr>
      </w:pPr>
    </w:p>
    <w:p w:rsidR="004D1608" w:rsidRPr="004D1608" w:rsidRDefault="004D1608" w:rsidP="004D1608">
      <w:pPr>
        <w:spacing w:after="0"/>
        <w:jc w:val="center"/>
        <w:rPr>
          <w:rFonts w:ascii="Times New Roman" w:eastAsia="Times New Roman" w:hAnsi="Times New Roman" w:cs="Times New Roman"/>
          <w:sz w:val="28"/>
          <w:szCs w:val="28"/>
          <w:lang w:val="ru-RU" w:eastAsia="ru-RU"/>
        </w:rPr>
      </w:pPr>
    </w:p>
    <w:p w:rsidR="004D1608" w:rsidRPr="004D1608" w:rsidRDefault="004D1608" w:rsidP="004D1608">
      <w:pPr>
        <w:spacing w:after="0"/>
        <w:rPr>
          <w:rFonts w:ascii="Times New Roman" w:eastAsia="Times New Roman" w:hAnsi="Times New Roman" w:cs="Times New Roman"/>
          <w:sz w:val="28"/>
          <w:szCs w:val="28"/>
          <w:lang w:val="ru-RU" w:eastAsia="ru-RU"/>
        </w:rPr>
      </w:pPr>
    </w:p>
    <w:p w:rsidR="00D815A7" w:rsidRDefault="00D815A7" w:rsidP="004D1608">
      <w:pPr>
        <w:spacing w:after="0"/>
        <w:rPr>
          <w:rFonts w:ascii="Times New Roman" w:eastAsia="Times New Roman" w:hAnsi="Times New Roman" w:cs="Times New Roman"/>
          <w:sz w:val="28"/>
          <w:szCs w:val="28"/>
          <w:lang w:val="ru-RU" w:eastAsia="ru-RU"/>
        </w:rPr>
      </w:pPr>
    </w:p>
    <w:p w:rsidR="00D815A7" w:rsidRDefault="00D815A7" w:rsidP="004D1608">
      <w:pPr>
        <w:spacing w:after="0"/>
        <w:rPr>
          <w:rFonts w:ascii="Times New Roman" w:eastAsia="Times New Roman" w:hAnsi="Times New Roman" w:cs="Times New Roman"/>
          <w:sz w:val="28"/>
          <w:szCs w:val="28"/>
          <w:lang w:val="ru-RU" w:eastAsia="ru-RU"/>
        </w:rPr>
      </w:pPr>
    </w:p>
    <w:p w:rsidR="004D1608" w:rsidRPr="004D1608" w:rsidRDefault="004D1608" w:rsidP="004D1608">
      <w:pPr>
        <w:spacing w:after="0"/>
        <w:rPr>
          <w:rFonts w:ascii="Times New Roman" w:eastAsia="Times New Roman" w:hAnsi="Times New Roman" w:cs="Times New Roman"/>
          <w:sz w:val="28"/>
          <w:szCs w:val="28"/>
          <w:lang w:val="ru-RU" w:eastAsia="ru-RU"/>
        </w:rPr>
      </w:pPr>
      <w:r w:rsidRPr="004D1608">
        <w:rPr>
          <w:noProof/>
          <w:lang w:eastAsia="uk-UA"/>
        </w:rPr>
        <w:drawing>
          <wp:inline distT="0" distB="0" distL="0" distR="0" wp14:anchorId="68F6B049" wp14:editId="5AD5CEBD">
            <wp:extent cx="3238500" cy="1104900"/>
            <wp:effectExtent l="19050" t="19050" r="19050" b="19050"/>
            <wp:docPr id="11" name="Діагра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D1608" w:rsidRPr="004D1608" w:rsidRDefault="004D1608" w:rsidP="004D1608">
      <w:pPr>
        <w:spacing w:after="0"/>
        <w:jc w:val="center"/>
        <w:rPr>
          <w:rFonts w:ascii="Times New Roman" w:eastAsia="Times New Roman" w:hAnsi="Times New Roman" w:cs="Times New Roman"/>
          <w:sz w:val="28"/>
          <w:szCs w:val="28"/>
          <w:lang w:eastAsia="ru-RU"/>
        </w:rPr>
      </w:pPr>
    </w:p>
    <w:p w:rsidR="00D815A7" w:rsidRDefault="00D815A7" w:rsidP="004D1608">
      <w:pPr>
        <w:spacing w:after="0"/>
        <w:jc w:val="center"/>
        <w:rPr>
          <w:rFonts w:ascii="Times New Roman" w:eastAsia="Times New Roman" w:hAnsi="Times New Roman" w:cs="Times New Roman"/>
          <w:sz w:val="28"/>
          <w:szCs w:val="28"/>
          <w:lang w:val="ru-RU" w:eastAsia="ru-RU"/>
        </w:rPr>
      </w:pPr>
    </w:p>
    <w:p w:rsidR="00D815A7" w:rsidRDefault="00D815A7" w:rsidP="004D1608">
      <w:pPr>
        <w:spacing w:after="0"/>
        <w:jc w:val="center"/>
        <w:rPr>
          <w:rFonts w:ascii="Times New Roman" w:eastAsia="Times New Roman" w:hAnsi="Times New Roman" w:cs="Times New Roman"/>
          <w:sz w:val="28"/>
          <w:szCs w:val="28"/>
          <w:lang w:val="ru-RU" w:eastAsia="ru-RU"/>
        </w:rPr>
      </w:pPr>
    </w:p>
    <w:p w:rsidR="004D1608" w:rsidRPr="004D1608" w:rsidRDefault="004D1608" w:rsidP="004D1608">
      <w:pPr>
        <w:spacing w:after="0"/>
        <w:jc w:val="center"/>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Фізика</w:t>
      </w:r>
    </w:p>
    <w:tbl>
      <w:tblPr>
        <w:tblStyle w:val="82"/>
        <w:tblpPr w:leftFromText="180" w:rightFromText="180" w:vertAnchor="text" w:horzAnchor="margin" w:tblpY="102"/>
        <w:tblW w:w="0" w:type="auto"/>
        <w:tblLook w:val="04A0" w:firstRow="1" w:lastRow="0" w:firstColumn="1" w:lastColumn="0" w:noHBand="0" w:noVBand="1"/>
      </w:tblPr>
      <w:tblGrid>
        <w:gridCol w:w="807"/>
        <w:gridCol w:w="1671"/>
        <w:gridCol w:w="1316"/>
      </w:tblGrid>
      <w:tr w:rsidR="004D1608" w:rsidRPr="004D1608" w:rsidTr="004D1608">
        <w:trPr>
          <w:trHeight w:val="584"/>
        </w:trPr>
        <w:tc>
          <w:tcPr>
            <w:tcW w:w="807" w:type="dxa"/>
          </w:tcPr>
          <w:p w:rsidR="004D1608" w:rsidRPr="004D1608" w:rsidRDefault="004D1608" w:rsidP="004D1608">
            <w:pPr>
              <w:jc w:val="both"/>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Клас</w:t>
            </w:r>
          </w:p>
        </w:tc>
        <w:tc>
          <w:tcPr>
            <w:tcW w:w="131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Середній бал класу</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7</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6,7</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2</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8</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6,2</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3</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9</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6,9</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4</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10</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7,6</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5</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11</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7,6</w:t>
            </w:r>
          </w:p>
        </w:tc>
      </w:tr>
    </w:tbl>
    <w:tbl>
      <w:tblPr>
        <w:tblpPr w:leftFromText="180" w:rightFromText="180" w:vertAnchor="text" w:horzAnchor="page" w:tblpX="5578" w:tblpY="117"/>
        <w:tblW w:w="5295" w:type="dxa"/>
        <w:tblLook w:val="04A0" w:firstRow="1" w:lastRow="0" w:firstColumn="1" w:lastColumn="0" w:noHBand="0" w:noVBand="1"/>
      </w:tblPr>
      <w:tblGrid>
        <w:gridCol w:w="3745"/>
        <w:gridCol w:w="425"/>
        <w:gridCol w:w="1125"/>
      </w:tblGrid>
      <w:tr w:rsidR="004D1608" w:rsidRPr="004D1608" w:rsidTr="004D1608">
        <w:trPr>
          <w:trHeight w:val="245"/>
        </w:trPr>
        <w:tc>
          <w:tcPr>
            <w:tcW w:w="4170"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4D1608" w:rsidRPr="004D1608" w:rsidRDefault="004D1608" w:rsidP="004D1608">
            <w:pPr>
              <w:spacing w:after="0" w:line="240" w:lineRule="auto"/>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Кількість класів, які навчаються:</w:t>
            </w:r>
          </w:p>
        </w:tc>
        <w:tc>
          <w:tcPr>
            <w:tcW w:w="1125" w:type="dxa"/>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w:t>
            </w:r>
          </w:p>
        </w:tc>
      </w:tr>
      <w:tr w:rsidR="004D1608" w:rsidRPr="004D1608" w:rsidTr="004D1608">
        <w:trPr>
          <w:trHeight w:val="208"/>
        </w:trPr>
        <w:tc>
          <w:tcPr>
            <w:tcW w:w="3745" w:type="dxa"/>
            <w:tcBorders>
              <w:top w:val="nil"/>
              <w:left w:val="single" w:sz="8" w:space="0" w:color="auto"/>
              <w:bottom w:val="single" w:sz="4" w:space="0" w:color="auto"/>
              <w:right w:val="single" w:sz="4" w:space="0" w:color="auto"/>
            </w:tcBorders>
            <w:shd w:val="clear" w:color="000000" w:fill="C0C0C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1-3 бали (І рівень)</w:t>
            </w:r>
          </w:p>
        </w:tc>
        <w:tc>
          <w:tcPr>
            <w:tcW w:w="424"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125"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08"/>
        </w:trPr>
        <w:tc>
          <w:tcPr>
            <w:tcW w:w="3745" w:type="dxa"/>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4-6 балів (ІІ рівень)</w:t>
            </w:r>
          </w:p>
        </w:tc>
        <w:tc>
          <w:tcPr>
            <w:tcW w:w="424"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125"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08"/>
        </w:trPr>
        <w:tc>
          <w:tcPr>
            <w:tcW w:w="3745" w:type="dxa"/>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7-9 балів (ІІІ рівень)</w:t>
            </w:r>
          </w:p>
        </w:tc>
        <w:tc>
          <w:tcPr>
            <w:tcW w:w="424"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5</w:t>
            </w:r>
          </w:p>
        </w:tc>
        <w:tc>
          <w:tcPr>
            <w:tcW w:w="1125"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r w:rsidR="004D1608" w:rsidRPr="004D1608" w:rsidTr="004D1608">
        <w:trPr>
          <w:trHeight w:val="208"/>
        </w:trPr>
        <w:tc>
          <w:tcPr>
            <w:tcW w:w="3745" w:type="dxa"/>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10-12 балів (ІV рівень)</w:t>
            </w:r>
          </w:p>
        </w:tc>
        <w:tc>
          <w:tcPr>
            <w:tcW w:w="424"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125"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08"/>
        </w:trPr>
        <w:tc>
          <w:tcPr>
            <w:tcW w:w="3745"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Всього класів:</w:t>
            </w:r>
          </w:p>
        </w:tc>
        <w:tc>
          <w:tcPr>
            <w:tcW w:w="424" w:type="dxa"/>
            <w:tcBorders>
              <w:top w:val="single" w:sz="8" w:space="0" w:color="auto"/>
              <w:left w:val="nil"/>
              <w:bottom w:val="single" w:sz="8" w:space="0" w:color="auto"/>
              <w:right w:val="single" w:sz="8" w:space="0" w:color="auto"/>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5</w:t>
            </w:r>
          </w:p>
        </w:tc>
        <w:tc>
          <w:tcPr>
            <w:tcW w:w="1125"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bl>
    <w:p w:rsidR="004D1608" w:rsidRPr="004D1608" w:rsidRDefault="004D1608" w:rsidP="004D1608">
      <w:pPr>
        <w:spacing w:after="0"/>
        <w:rPr>
          <w:rFonts w:ascii="Times New Roman" w:eastAsia="Times New Roman" w:hAnsi="Times New Roman" w:cs="Times New Roman"/>
          <w:sz w:val="28"/>
          <w:szCs w:val="28"/>
          <w:lang w:val="ru-RU" w:eastAsia="ru-RU"/>
        </w:rPr>
      </w:pPr>
    </w:p>
    <w:p w:rsidR="00D815A7" w:rsidRDefault="00D815A7" w:rsidP="004D1608">
      <w:pPr>
        <w:spacing w:after="0"/>
        <w:rPr>
          <w:noProof/>
          <w:lang w:eastAsia="uk-UA"/>
        </w:rPr>
      </w:pPr>
    </w:p>
    <w:p w:rsidR="00D815A7" w:rsidRDefault="00D815A7" w:rsidP="004D1608">
      <w:pPr>
        <w:spacing w:after="0"/>
        <w:rPr>
          <w:noProof/>
          <w:lang w:eastAsia="uk-UA"/>
        </w:rPr>
      </w:pPr>
    </w:p>
    <w:p w:rsidR="004D1608" w:rsidRPr="004D1608" w:rsidRDefault="004D1608" w:rsidP="004D1608">
      <w:pPr>
        <w:spacing w:after="0"/>
        <w:rPr>
          <w:noProof/>
          <w:lang w:eastAsia="uk-UA"/>
        </w:rPr>
      </w:pPr>
      <w:r w:rsidRPr="004D1608">
        <w:rPr>
          <w:noProof/>
          <w:lang w:eastAsia="uk-UA"/>
        </w:rPr>
        <w:drawing>
          <wp:inline distT="0" distB="0" distL="0" distR="0" wp14:anchorId="576909EA" wp14:editId="73AE4D5E">
            <wp:extent cx="3400425" cy="1085850"/>
            <wp:effectExtent l="19050" t="19050" r="9525" b="19050"/>
            <wp:docPr id="12" name="Діагра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D1608" w:rsidRPr="004D1608" w:rsidRDefault="004D1608" w:rsidP="004D1608">
      <w:pPr>
        <w:spacing w:after="0"/>
        <w:rPr>
          <w:rFonts w:ascii="Times New Roman" w:eastAsia="Times New Roman" w:hAnsi="Times New Roman" w:cs="Times New Roman"/>
          <w:sz w:val="28"/>
          <w:szCs w:val="28"/>
          <w:lang w:val="ru-RU" w:eastAsia="ru-RU"/>
        </w:rPr>
      </w:pPr>
    </w:p>
    <w:p w:rsidR="00D815A7" w:rsidRDefault="00D815A7" w:rsidP="004D1608">
      <w:pPr>
        <w:spacing w:after="0"/>
        <w:jc w:val="center"/>
        <w:rPr>
          <w:rFonts w:ascii="Times New Roman" w:eastAsia="Times New Roman" w:hAnsi="Times New Roman" w:cs="Times New Roman"/>
          <w:sz w:val="28"/>
          <w:szCs w:val="28"/>
          <w:lang w:val="ru-RU" w:eastAsia="ru-RU"/>
        </w:rPr>
      </w:pPr>
    </w:p>
    <w:p w:rsidR="00D815A7" w:rsidRDefault="00D815A7" w:rsidP="004D1608">
      <w:pPr>
        <w:spacing w:after="0"/>
        <w:jc w:val="center"/>
        <w:rPr>
          <w:rFonts w:ascii="Times New Roman" w:eastAsia="Times New Roman" w:hAnsi="Times New Roman" w:cs="Times New Roman"/>
          <w:sz w:val="28"/>
          <w:szCs w:val="28"/>
          <w:lang w:val="ru-RU" w:eastAsia="ru-RU"/>
        </w:rPr>
      </w:pPr>
    </w:p>
    <w:p w:rsidR="00D815A7" w:rsidRDefault="00D815A7" w:rsidP="004D1608">
      <w:pPr>
        <w:spacing w:after="0"/>
        <w:jc w:val="center"/>
        <w:rPr>
          <w:rFonts w:ascii="Times New Roman" w:eastAsia="Times New Roman" w:hAnsi="Times New Roman" w:cs="Times New Roman"/>
          <w:sz w:val="28"/>
          <w:szCs w:val="28"/>
          <w:lang w:val="ru-RU" w:eastAsia="ru-RU"/>
        </w:rPr>
      </w:pPr>
    </w:p>
    <w:p w:rsidR="00D815A7" w:rsidRDefault="00D815A7" w:rsidP="004D1608">
      <w:pPr>
        <w:spacing w:after="0"/>
        <w:jc w:val="center"/>
        <w:rPr>
          <w:rFonts w:ascii="Times New Roman" w:eastAsia="Times New Roman" w:hAnsi="Times New Roman" w:cs="Times New Roman"/>
          <w:sz w:val="28"/>
          <w:szCs w:val="28"/>
          <w:lang w:val="ru-RU" w:eastAsia="ru-RU"/>
        </w:rPr>
      </w:pPr>
    </w:p>
    <w:p w:rsidR="00D815A7" w:rsidRDefault="00D815A7" w:rsidP="004D1608">
      <w:pPr>
        <w:spacing w:after="0"/>
        <w:jc w:val="center"/>
        <w:rPr>
          <w:rFonts w:ascii="Times New Roman" w:eastAsia="Times New Roman" w:hAnsi="Times New Roman" w:cs="Times New Roman"/>
          <w:sz w:val="28"/>
          <w:szCs w:val="28"/>
          <w:lang w:val="ru-RU" w:eastAsia="ru-RU"/>
        </w:rPr>
      </w:pPr>
    </w:p>
    <w:p w:rsidR="00D815A7" w:rsidRDefault="00D815A7" w:rsidP="004D1608">
      <w:pPr>
        <w:spacing w:after="0"/>
        <w:jc w:val="center"/>
        <w:rPr>
          <w:rFonts w:ascii="Times New Roman" w:eastAsia="Times New Roman" w:hAnsi="Times New Roman" w:cs="Times New Roman"/>
          <w:sz w:val="28"/>
          <w:szCs w:val="28"/>
          <w:lang w:val="ru-RU" w:eastAsia="ru-RU"/>
        </w:rPr>
      </w:pPr>
    </w:p>
    <w:p w:rsidR="00D815A7" w:rsidRDefault="00D815A7" w:rsidP="004D1608">
      <w:pPr>
        <w:spacing w:after="0"/>
        <w:jc w:val="center"/>
        <w:rPr>
          <w:rFonts w:ascii="Times New Roman" w:eastAsia="Times New Roman" w:hAnsi="Times New Roman" w:cs="Times New Roman"/>
          <w:sz w:val="28"/>
          <w:szCs w:val="28"/>
          <w:lang w:val="ru-RU" w:eastAsia="ru-RU"/>
        </w:rPr>
      </w:pPr>
    </w:p>
    <w:p w:rsidR="004D1608" w:rsidRPr="004D1608" w:rsidRDefault="004D1608" w:rsidP="004D1608">
      <w:pPr>
        <w:spacing w:after="0"/>
        <w:jc w:val="center"/>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Хімія</w:t>
      </w:r>
    </w:p>
    <w:tbl>
      <w:tblPr>
        <w:tblStyle w:val="82"/>
        <w:tblpPr w:leftFromText="180" w:rightFromText="180" w:vertAnchor="text" w:horzAnchor="margin" w:tblpY="102"/>
        <w:tblW w:w="0" w:type="auto"/>
        <w:tblLook w:val="04A0" w:firstRow="1" w:lastRow="0" w:firstColumn="1" w:lastColumn="0" w:noHBand="0" w:noVBand="1"/>
      </w:tblPr>
      <w:tblGrid>
        <w:gridCol w:w="807"/>
        <w:gridCol w:w="1671"/>
        <w:gridCol w:w="1316"/>
      </w:tblGrid>
      <w:tr w:rsidR="004D1608" w:rsidRPr="004D1608" w:rsidTr="004D1608">
        <w:trPr>
          <w:trHeight w:val="584"/>
        </w:trPr>
        <w:tc>
          <w:tcPr>
            <w:tcW w:w="807" w:type="dxa"/>
          </w:tcPr>
          <w:p w:rsidR="004D1608" w:rsidRPr="004D1608" w:rsidRDefault="004D1608" w:rsidP="004D1608">
            <w:pPr>
              <w:jc w:val="both"/>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Клас</w:t>
            </w:r>
          </w:p>
        </w:tc>
        <w:tc>
          <w:tcPr>
            <w:tcW w:w="131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Середній бал класу</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7</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6,3</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2</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8</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5,2</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3</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9</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6,7</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4</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10</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6,0</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5</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11</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6,7</w:t>
            </w:r>
          </w:p>
        </w:tc>
      </w:tr>
    </w:tbl>
    <w:tbl>
      <w:tblPr>
        <w:tblpPr w:leftFromText="180" w:rightFromText="180" w:vertAnchor="text" w:horzAnchor="page" w:tblpX="5563" w:tblpY="113"/>
        <w:tblW w:w="5207" w:type="dxa"/>
        <w:tblLook w:val="04A0" w:firstRow="1" w:lastRow="0" w:firstColumn="1" w:lastColumn="0" w:noHBand="0" w:noVBand="1"/>
      </w:tblPr>
      <w:tblGrid>
        <w:gridCol w:w="3710"/>
        <w:gridCol w:w="383"/>
        <w:gridCol w:w="1114"/>
      </w:tblGrid>
      <w:tr w:rsidR="004D1608" w:rsidRPr="004D1608" w:rsidTr="004D1608">
        <w:trPr>
          <w:trHeight w:val="276"/>
        </w:trPr>
        <w:tc>
          <w:tcPr>
            <w:tcW w:w="4093"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4D1608" w:rsidRPr="004D1608" w:rsidRDefault="004D1608" w:rsidP="004D1608">
            <w:pPr>
              <w:spacing w:after="0" w:line="240" w:lineRule="auto"/>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Кількість класів, які навчаються:</w:t>
            </w:r>
          </w:p>
        </w:tc>
        <w:tc>
          <w:tcPr>
            <w:tcW w:w="1114" w:type="dxa"/>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w:t>
            </w:r>
          </w:p>
        </w:tc>
      </w:tr>
      <w:tr w:rsidR="004D1608" w:rsidRPr="004D1608" w:rsidTr="004D1608">
        <w:trPr>
          <w:trHeight w:val="234"/>
        </w:trPr>
        <w:tc>
          <w:tcPr>
            <w:tcW w:w="3710" w:type="dxa"/>
            <w:tcBorders>
              <w:top w:val="nil"/>
              <w:left w:val="single" w:sz="8" w:space="0" w:color="auto"/>
              <w:bottom w:val="single" w:sz="4" w:space="0" w:color="auto"/>
              <w:right w:val="single" w:sz="4" w:space="0" w:color="auto"/>
            </w:tcBorders>
            <w:shd w:val="clear" w:color="000000" w:fill="C0C0C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1-3 бали (І рівень)</w:t>
            </w:r>
          </w:p>
        </w:tc>
        <w:tc>
          <w:tcPr>
            <w:tcW w:w="383"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114"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34"/>
        </w:trPr>
        <w:tc>
          <w:tcPr>
            <w:tcW w:w="3710" w:type="dxa"/>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4-6 балів (ІІ рівень)</w:t>
            </w:r>
          </w:p>
        </w:tc>
        <w:tc>
          <w:tcPr>
            <w:tcW w:w="383"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2</w:t>
            </w:r>
          </w:p>
        </w:tc>
        <w:tc>
          <w:tcPr>
            <w:tcW w:w="1114"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40%</w:t>
            </w:r>
          </w:p>
        </w:tc>
      </w:tr>
      <w:tr w:rsidR="004D1608" w:rsidRPr="004D1608" w:rsidTr="004D1608">
        <w:trPr>
          <w:trHeight w:val="234"/>
        </w:trPr>
        <w:tc>
          <w:tcPr>
            <w:tcW w:w="3710" w:type="dxa"/>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7-9 балів (ІІІ рівень)</w:t>
            </w:r>
          </w:p>
        </w:tc>
        <w:tc>
          <w:tcPr>
            <w:tcW w:w="383"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3</w:t>
            </w:r>
          </w:p>
        </w:tc>
        <w:tc>
          <w:tcPr>
            <w:tcW w:w="1114"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60%</w:t>
            </w:r>
          </w:p>
        </w:tc>
      </w:tr>
      <w:tr w:rsidR="004D1608" w:rsidRPr="004D1608" w:rsidTr="004D1608">
        <w:trPr>
          <w:trHeight w:val="234"/>
        </w:trPr>
        <w:tc>
          <w:tcPr>
            <w:tcW w:w="3710" w:type="dxa"/>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10-12 балів (ІV рівень)</w:t>
            </w:r>
          </w:p>
        </w:tc>
        <w:tc>
          <w:tcPr>
            <w:tcW w:w="383"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114"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34"/>
        </w:trPr>
        <w:tc>
          <w:tcPr>
            <w:tcW w:w="3710"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Всього класів:</w:t>
            </w:r>
          </w:p>
        </w:tc>
        <w:tc>
          <w:tcPr>
            <w:tcW w:w="383" w:type="dxa"/>
            <w:tcBorders>
              <w:top w:val="single" w:sz="8" w:space="0" w:color="auto"/>
              <w:left w:val="nil"/>
              <w:bottom w:val="single" w:sz="8" w:space="0" w:color="auto"/>
              <w:right w:val="single" w:sz="8" w:space="0" w:color="auto"/>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5</w:t>
            </w:r>
          </w:p>
        </w:tc>
        <w:tc>
          <w:tcPr>
            <w:tcW w:w="1114"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bl>
    <w:p w:rsidR="004D1608" w:rsidRPr="004D1608" w:rsidRDefault="004D1608" w:rsidP="004D1608">
      <w:pPr>
        <w:spacing w:after="0"/>
        <w:rPr>
          <w:rFonts w:ascii="Times New Roman" w:eastAsia="Times New Roman" w:hAnsi="Times New Roman" w:cs="Times New Roman"/>
          <w:sz w:val="28"/>
          <w:szCs w:val="28"/>
          <w:lang w:val="ru-RU" w:eastAsia="ru-RU"/>
        </w:rPr>
      </w:pPr>
    </w:p>
    <w:p w:rsidR="004D1608" w:rsidRPr="004D1608" w:rsidRDefault="004D1608" w:rsidP="004D1608">
      <w:pPr>
        <w:spacing w:after="0"/>
        <w:rPr>
          <w:rFonts w:ascii="Times New Roman" w:eastAsia="Times New Roman" w:hAnsi="Times New Roman" w:cs="Times New Roman"/>
          <w:sz w:val="28"/>
          <w:szCs w:val="28"/>
          <w:lang w:val="ru-RU" w:eastAsia="ru-RU"/>
        </w:rPr>
      </w:pPr>
      <w:r w:rsidRPr="004D1608">
        <w:rPr>
          <w:noProof/>
          <w:lang w:eastAsia="uk-UA"/>
        </w:rPr>
        <w:drawing>
          <wp:inline distT="0" distB="0" distL="0" distR="0" wp14:anchorId="00DAF68E" wp14:editId="6B314C2C">
            <wp:extent cx="3238500" cy="1266825"/>
            <wp:effectExtent l="19050" t="19050" r="19050" b="9525"/>
            <wp:docPr id="13" name="Діагра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815A7" w:rsidRDefault="00D815A7" w:rsidP="004D1608">
      <w:pPr>
        <w:spacing w:after="0"/>
        <w:jc w:val="center"/>
        <w:rPr>
          <w:rFonts w:ascii="Times New Roman" w:eastAsia="Times New Roman" w:hAnsi="Times New Roman" w:cs="Times New Roman"/>
          <w:sz w:val="28"/>
          <w:szCs w:val="28"/>
          <w:lang w:eastAsia="ru-RU"/>
        </w:rPr>
      </w:pPr>
    </w:p>
    <w:p w:rsidR="00D815A7" w:rsidRDefault="00D815A7" w:rsidP="004D1608">
      <w:pPr>
        <w:spacing w:after="0"/>
        <w:jc w:val="center"/>
        <w:rPr>
          <w:rFonts w:ascii="Times New Roman" w:eastAsia="Times New Roman" w:hAnsi="Times New Roman" w:cs="Times New Roman"/>
          <w:sz w:val="28"/>
          <w:szCs w:val="28"/>
          <w:lang w:eastAsia="ru-RU"/>
        </w:rPr>
      </w:pPr>
    </w:p>
    <w:p w:rsidR="004D1608" w:rsidRDefault="004D1608" w:rsidP="004D1608">
      <w:pPr>
        <w:spacing w:after="0"/>
        <w:jc w:val="center"/>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Музичне мистецтво</w:t>
      </w:r>
    </w:p>
    <w:p w:rsidR="004D7586" w:rsidRPr="004D1608" w:rsidRDefault="004D7586" w:rsidP="004D1608">
      <w:pPr>
        <w:spacing w:after="0"/>
        <w:jc w:val="center"/>
        <w:rPr>
          <w:rFonts w:ascii="Times New Roman" w:eastAsia="Times New Roman" w:hAnsi="Times New Roman" w:cs="Times New Roman"/>
          <w:sz w:val="28"/>
          <w:szCs w:val="28"/>
          <w:lang w:eastAsia="ru-RU"/>
        </w:rPr>
      </w:pPr>
    </w:p>
    <w:tbl>
      <w:tblPr>
        <w:tblStyle w:val="82"/>
        <w:tblpPr w:leftFromText="180" w:rightFromText="180" w:vertAnchor="text" w:horzAnchor="margin" w:tblpY="102"/>
        <w:tblW w:w="0" w:type="auto"/>
        <w:tblLook w:val="04A0" w:firstRow="1" w:lastRow="0" w:firstColumn="1" w:lastColumn="0" w:noHBand="0" w:noVBand="1"/>
      </w:tblPr>
      <w:tblGrid>
        <w:gridCol w:w="807"/>
        <w:gridCol w:w="1671"/>
        <w:gridCol w:w="1316"/>
      </w:tblGrid>
      <w:tr w:rsidR="004D1608" w:rsidRPr="004D1608" w:rsidTr="004D1608">
        <w:trPr>
          <w:trHeight w:val="584"/>
        </w:trPr>
        <w:tc>
          <w:tcPr>
            <w:tcW w:w="807" w:type="dxa"/>
          </w:tcPr>
          <w:p w:rsidR="004D1608" w:rsidRPr="004D1608" w:rsidRDefault="004D1608" w:rsidP="004D1608">
            <w:pPr>
              <w:jc w:val="both"/>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Клас</w:t>
            </w:r>
          </w:p>
        </w:tc>
        <w:tc>
          <w:tcPr>
            <w:tcW w:w="131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Середній бал класу</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w:t>
            </w:r>
          </w:p>
        </w:tc>
        <w:tc>
          <w:tcPr>
            <w:tcW w:w="1671" w:type="dxa"/>
          </w:tcPr>
          <w:p w:rsidR="004D1608" w:rsidRPr="004D1608" w:rsidRDefault="004D1608" w:rsidP="004D1608">
            <w:r w:rsidRPr="004D1608">
              <w:t>6</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10,1</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2</w:t>
            </w:r>
          </w:p>
        </w:tc>
        <w:tc>
          <w:tcPr>
            <w:tcW w:w="1671" w:type="dxa"/>
          </w:tcPr>
          <w:p w:rsidR="004D1608" w:rsidRPr="004D1608" w:rsidRDefault="004D1608" w:rsidP="004D1608">
            <w:r w:rsidRPr="004D1608">
              <w:t>7</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9,2</w:t>
            </w:r>
          </w:p>
        </w:tc>
      </w:tr>
    </w:tbl>
    <w:tbl>
      <w:tblPr>
        <w:tblW w:w="4803" w:type="dxa"/>
        <w:tblInd w:w="108" w:type="dxa"/>
        <w:tblLook w:val="04A0" w:firstRow="1" w:lastRow="0" w:firstColumn="1" w:lastColumn="0" w:noHBand="0" w:noVBand="1"/>
      </w:tblPr>
      <w:tblGrid>
        <w:gridCol w:w="3433"/>
        <w:gridCol w:w="339"/>
        <w:gridCol w:w="1031"/>
      </w:tblGrid>
      <w:tr w:rsidR="004D1608" w:rsidRPr="004D1608" w:rsidTr="004D1608">
        <w:trPr>
          <w:trHeight w:val="292"/>
        </w:trPr>
        <w:tc>
          <w:tcPr>
            <w:tcW w:w="3772"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4D1608" w:rsidRPr="004D1608" w:rsidRDefault="004D1608" w:rsidP="004D1608">
            <w:pPr>
              <w:spacing w:after="0" w:line="240" w:lineRule="auto"/>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Кількість класів, які навчаються:</w:t>
            </w:r>
          </w:p>
        </w:tc>
        <w:tc>
          <w:tcPr>
            <w:tcW w:w="1031" w:type="dxa"/>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w:t>
            </w:r>
          </w:p>
        </w:tc>
      </w:tr>
      <w:tr w:rsidR="004D1608" w:rsidRPr="004D1608" w:rsidTr="004D1608">
        <w:trPr>
          <w:trHeight w:val="247"/>
        </w:trPr>
        <w:tc>
          <w:tcPr>
            <w:tcW w:w="3433" w:type="dxa"/>
            <w:tcBorders>
              <w:top w:val="nil"/>
              <w:left w:val="single" w:sz="8" w:space="0" w:color="auto"/>
              <w:bottom w:val="single" w:sz="4" w:space="0" w:color="auto"/>
              <w:right w:val="single" w:sz="4" w:space="0" w:color="auto"/>
            </w:tcBorders>
            <w:shd w:val="clear" w:color="000000" w:fill="C0C0C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1-3 бали (І рівень)</w:t>
            </w:r>
          </w:p>
        </w:tc>
        <w:tc>
          <w:tcPr>
            <w:tcW w:w="339"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031"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433" w:type="dxa"/>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4-6 балів (ІІ рівень)</w:t>
            </w:r>
          </w:p>
        </w:tc>
        <w:tc>
          <w:tcPr>
            <w:tcW w:w="339"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031"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433" w:type="dxa"/>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7-9 балів (ІІІ рівень)</w:t>
            </w:r>
          </w:p>
        </w:tc>
        <w:tc>
          <w:tcPr>
            <w:tcW w:w="339"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031"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433" w:type="dxa"/>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10-12 балів (ІV рівень)</w:t>
            </w:r>
          </w:p>
        </w:tc>
        <w:tc>
          <w:tcPr>
            <w:tcW w:w="339"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2</w:t>
            </w:r>
          </w:p>
        </w:tc>
        <w:tc>
          <w:tcPr>
            <w:tcW w:w="1031"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r w:rsidR="004D1608" w:rsidRPr="004D1608" w:rsidTr="004D1608">
        <w:trPr>
          <w:trHeight w:val="247"/>
        </w:trPr>
        <w:tc>
          <w:tcPr>
            <w:tcW w:w="3433"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Всього класів:</w:t>
            </w:r>
          </w:p>
        </w:tc>
        <w:tc>
          <w:tcPr>
            <w:tcW w:w="339" w:type="dxa"/>
            <w:tcBorders>
              <w:top w:val="single" w:sz="8" w:space="0" w:color="auto"/>
              <w:left w:val="nil"/>
              <w:bottom w:val="single" w:sz="8" w:space="0" w:color="auto"/>
              <w:right w:val="single" w:sz="8" w:space="0" w:color="auto"/>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2</w:t>
            </w:r>
          </w:p>
        </w:tc>
        <w:tc>
          <w:tcPr>
            <w:tcW w:w="1031"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bl>
    <w:p w:rsidR="004D7586" w:rsidRDefault="004D7586" w:rsidP="004D1608">
      <w:pPr>
        <w:spacing w:after="0"/>
        <w:rPr>
          <w:rFonts w:ascii="Times New Roman" w:eastAsia="Times New Roman" w:hAnsi="Times New Roman" w:cs="Times New Roman"/>
          <w:sz w:val="28"/>
          <w:szCs w:val="28"/>
          <w:lang w:eastAsia="ru-RU"/>
        </w:rPr>
      </w:pPr>
    </w:p>
    <w:p w:rsidR="004D7586" w:rsidRDefault="004D7586"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r w:rsidRPr="004D1608">
        <w:rPr>
          <w:noProof/>
          <w:lang w:eastAsia="uk-UA"/>
        </w:rPr>
        <w:drawing>
          <wp:inline distT="0" distB="0" distL="0" distR="0" wp14:anchorId="5D4422BA" wp14:editId="19F530C9">
            <wp:extent cx="2390775" cy="1123950"/>
            <wp:effectExtent l="19050" t="19050" r="9525" b="19050"/>
            <wp:docPr id="14" name="Діагра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D1608" w:rsidRPr="004D1608" w:rsidRDefault="004D1608" w:rsidP="004D1608">
      <w:pPr>
        <w:spacing w:after="0"/>
        <w:jc w:val="center"/>
        <w:rPr>
          <w:rFonts w:ascii="Times New Roman" w:eastAsia="Times New Roman" w:hAnsi="Times New Roman" w:cs="Times New Roman"/>
          <w:sz w:val="28"/>
          <w:szCs w:val="28"/>
          <w:lang w:eastAsia="ru-RU"/>
        </w:rPr>
      </w:pPr>
    </w:p>
    <w:p w:rsidR="00D815A7" w:rsidRDefault="00D815A7" w:rsidP="004D1608">
      <w:pPr>
        <w:spacing w:after="0"/>
        <w:jc w:val="center"/>
        <w:rPr>
          <w:rFonts w:ascii="Times New Roman" w:eastAsia="Times New Roman" w:hAnsi="Times New Roman" w:cs="Times New Roman"/>
          <w:sz w:val="28"/>
          <w:szCs w:val="28"/>
          <w:lang w:eastAsia="ru-RU"/>
        </w:rPr>
      </w:pPr>
    </w:p>
    <w:p w:rsidR="00D815A7" w:rsidRDefault="00D815A7" w:rsidP="004D1608">
      <w:pPr>
        <w:spacing w:after="0"/>
        <w:jc w:val="center"/>
        <w:rPr>
          <w:rFonts w:ascii="Times New Roman" w:eastAsia="Times New Roman" w:hAnsi="Times New Roman" w:cs="Times New Roman"/>
          <w:sz w:val="28"/>
          <w:szCs w:val="28"/>
          <w:lang w:eastAsia="ru-RU"/>
        </w:rPr>
      </w:pPr>
    </w:p>
    <w:p w:rsidR="004D7586" w:rsidRDefault="004D7586" w:rsidP="004D1608">
      <w:pPr>
        <w:spacing w:after="0"/>
        <w:jc w:val="center"/>
        <w:rPr>
          <w:rFonts w:ascii="Times New Roman" w:eastAsia="Times New Roman" w:hAnsi="Times New Roman" w:cs="Times New Roman"/>
          <w:sz w:val="28"/>
          <w:szCs w:val="28"/>
          <w:lang w:eastAsia="ru-RU"/>
        </w:rPr>
      </w:pPr>
    </w:p>
    <w:p w:rsidR="004D7586" w:rsidRDefault="004D7586" w:rsidP="004D1608">
      <w:pPr>
        <w:spacing w:after="0"/>
        <w:jc w:val="center"/>
        <w:rPr>
          <w:rFonts w:ascii="Times New Roman" w:eastAsia="Times New Roman" w:hAnsi="Times New Roman" w:cs="Times New Roman"/>
          <w:sz w:val="28"/>
          <w:szCs w:val="28"/>
          <w:lang w:eastAsia="ru-RU"/>
        </w:rPr>
      </w:pPr>
    </w:p>
    <w:p w:rsidR="004D7586" w:rsidRDefault="004D7586" w:rsidP="004D1608">
      <w:pPr>
        <w:spacing w:after="0"/>
        <w:jc w:val="center"/>
        <w:rPr>
          <w:rFonts w:ascii="Times New Roman" w:eastAsia="Times New Roman" w:hAnsi="Times New Roman" w:cs="Times New Roman"/>
          <w:sz w:val="28"/>
          <w:szCs w:val="28"/>
          <w:lang w:eastAsia="ru-RU"/>
        </w:rPr>
      </w:pPr>
    </w:p>
    <w:p w:rsidR="004D7586" w:rsidRDefault="004D7586" w:rsidP="004D7586">
      <w:pPr>
        <w:spacing w:after="0"/>
        <w:rPr>
          <w:rFonts w:ascii="Times New Roman" w:eastAsia="Times New Roman" w:hAnsi="Times New Roman" w:cs="Times New Roman"/>
          <w:sz w:val="28"/>
          <w:szCs w:val="28"/>
          <w:lang w:eastAsia="ru-RU"/>
        </w:rPr>
      </w:pPr>
    </w:p>
    <w:p w:rsidR="004D7586" w:rsidRPr="004D1608" w:rsidRDefault="004D1608" w:rsidP="004D7586">
      <w:pPr>
        <w:spacing w:after="0"/>
        <w:jc w:val="center"/>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Образотворче мистецтво</w:t>
      </w:r>
    </w:p>
    <w:tbl>
      <w:tblPr>
        <w:tblStyle w:val="82"/>
        <w:tblpPr w:leftFromText="180" w:rightFromText="180" w:vertAnchor="text" w:horzAnchor="margin" w:tblpY="102"/>
        <w:tblW w:w="0" w:type="auto"/>
        <w:tblLook w:val="04A0" w:firstRow="1" w:lastRow="0" w:firstColumn="1" w:lastColumn="0" w:noHBand="0" w:noVBand="1"/>
      </w:tblPr>
      <w:tblGrid>
        <w:gridCol w:w="807"/>
        <w:gridCol w:w="1671"/>
        <w:gridCol w:w="1316"/>
      </w:tblGrid>
      <w:tr w:rsidR="004D1608" w:rsidRPr="004D1608" w:rsidTr="004D1608">
        <w:trPr>
          <w:trHeight w:val="584"/>
        </w:trPr>
        <w:tc>
          <w:tcPr>
            <w:tcW w:w="807" w:type="dxa"/>
          </w:tcPr>
          <w:p w:rsidR="004D1608" w:rsidRPr="004D1608" w:rsidRDefault="004D1608" w:rsidP="004D1608">
            <w:pPr>
              <w:jc w:val="both"/>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Клас</w:t>
            </w:r>
          </w:p>
        </w:tc>
        <w:tc>
          <w:tcPr>
            <w:tcW w:w="131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Середній бал класу</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9,3</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2</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7</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8,2</w:t>
            </w:r>
          </w:p>
        </w:tc>
      </w:tr>
    </w:tbl>
    <w:tbl>
      <w:tblPr>
        <w:tblpPr w:leftFromText="180" w:rightFromText="180" w:vertAnchor="text" w:horzAnchor="page" w:tblpX="5593" w:tblpY="107"/>
        <w:tblW w:w="4620" w:type="dxa"/>
        <w:tblLook w:val="04A0" w:firstRow="1" w:lastRow="0" w:firstColumn="1" w:lastColumn="0" w:noHBand="0" w:noVBand="1"/>
      </w:tblPr>
      <w:tblGrid>
        <w:gridCol w:w="3293"/>
        <w:gridCol w:w="338"/>
        <w:gridCol w:w="989"/>
      </w:tblGrid>
      <w:tr w:rsidR="004D1608" w:rsidRPr="004D1608" w:rsidTr="004D1608">
        <w:trPr>
          <w:trHeight w:val="292"/>
        </w:trPr>
        <w:tc>
          <w:tcPr>
            <w:tcW w:w="3631"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4D1608" w:rsidRPr="004D1608" w:rsidRDefault="004D1608" w:rsidP="004D1608">
            <w:pPr>
              <w:spacing w:after="0" w:line="240" w:lineRule="auto"/>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Кількість класів, які навчаються:</w:t>
            </w:r>
          </w:p>
        </w:tc>
        <w:tc>
          <w:tcPr>
            <w:tcW w:w="989" w:type="dxa"/>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w:t>
            </w:r>
          </w:p>
        </w:tc>
      </w:tr>
      <w:tr w:rsidR="004D1608" w:rsidRPr="004D1608" w:rsidTr="004D1608">
        <w:trPr>
          <w:trHeight w:val="247"/>
        </w:trPr>
        <w:tc>
          <w:tcPr>
            <w:tcW w:w="3293" w:type="dxa"/>
            <w:tcBorders>
              <w:top w:val="nil"/>
              <w:left w:val="single" w:sz="8" w:space="0" w:color="auto"/>
              <w:bottom w:val="single" w:sz="4" w:space="0" w:color="auto"/>
              <w:right w:val="single" w:sz="4" w:space="0" w:color="auto"/>
            </w:tcBorders>
            <w:shd w:val="clear" w:color="000000" w:fill="C0C0C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1-3 бали (І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989"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293" w:type="dxa"/>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4-6 балів (ІІ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989"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293" w:type="dxa"/>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7-9 балів (ІІІ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1</w:t>
            </w:r>
          </w:p>
        </w:tc>
        <w:tc>
          <w:tcPr>
            <w:tcW w:w="989"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50%</w:t>
            </w:r>
          </w:p>
        </w:tc>
      </w:tr>
      <w:tr w:rsidR="004D1608" w:rsidRPr="004D1608" w:rsidTr="004D1608">
        <w:trPr>
          <w:trHeight w:val="247"/>
        </w:trPr>
        <w:tc>
          <w:tcPr>
            <w:tcW w:w="3293" w:type="dxa"/>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10-12 балів (ІV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1</w:t>
            </w:r>
          </w:p>
        </w:tc>
        <w:tc>
          <w:tcPr>
            <w:tcW w:w="989"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50%</w:t>
            </w:r>
          </w:p>
        </w:tc>
      </w:tr>
      <w:tr w:rsidR="004D1608" w:rsidRPr="004D1608" w:rsidTr="004D1608">
        <w:trPr>
          <w:trHeight w:val="247"/>
        </w:trPr>
        <w:tc>
          <w:tcPr>
            <w:tcW w:w="3293"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Всього класів:</w:t>
            </w:r>
          </w:p>
        </w:tc>
        <w:tc>
          <w:tcPr>
            <w:tcW w:w="338" w:type="dxa"/>
            <w:tcBorders>
              <w:top w:val="single" w:sz="8" w:space="0" w:color="auto"/>
              <w:left w:val="nil"/>
              <w:bottom w:val="single" w:sz="8" w:space="0" w:color="auto"/>
              <w:right w:val="single" w:sz="8" w:space="0" w:color="auto"/>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2</w:t>
            </w:r>
          </w:p>
        </w:tc>
        <w:tc>
          <w:tcPr>
            <w:tcW w:w="989"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bl>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r w:rsidRPr="004D1608">
        <w:rPr>
          <w:noProof/>
          <w:lang w:eastAsia="uk-UA"/>
        </w:rPr>
        <w:drawing>
          <wp:inline distT="0" distB="0" distL="0" distR="0" wp14:anchorId="6E5D421E" wp14:editId="0ABE7475">
            <wp:extent cx="2219325" cy="1152525"/>
            <wp:effectExtent l="19050" t="19050" r="9525" b="9525"/>
            <wp:docPr id="15" name="Діагра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D1608" w:rsidRPr="004D1608" w:rsidRDefault="004D1608" w:rsidP="004D1608">
      <w:pPr>
        <w:spacing w:after="0"/>
        <w:jc w:val="center"/>
        <w:rPr>
          <w:rFonts w:ascii="Times New Roman" w:eastAsia="Times New Roman" w:hAnsi="Times New Roman" w:cs="Times New Roman"/>
          <w:sz w:val="28"/>
          <w:szCs w:val="28"/>
          <w:lang w:eastAsia="ru-RU"/>
        </w:rPr>
      </w:pPr>
    </w:p>
    <w:p w:rsidR="004D1608" w:rsidRPr="004D1608" w:rsidRDefault="004D7586" w:rsidP="004D7586">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Мистецтво</w:t>
      </w:r>
    </w:p>
    <w:tbl>
      <w:tblPr>
        <w:tblW w:w="4564" w:type="dxa"/>
        <w:tblInd w:w="108" w:type="dxa"/>
        <w:tblLook w:val="04A0" w:firstRow="1" w:lastRow="0" w:firstColumn="1" w:lastColumn="0" w:noHBand="0" w:noVBand="1"/>
      </w:tblPr>
      <w:tblGrid>
        <w:gridCol w:w="3250"/>
        <w:gridCol w:w="338"/>
        <w:gridCol w:w="976"/>
      </w:tblGrid>
      <w:tr w:rsidR="004D1608" w:rsidRPr="004D1608" w:rsidTr="004D1608">
        <w:trPr>
          <w:trHeight w:val="292"/>
        </w:trPr>
        <w:tc>
          <w:tcPr>
            <w:tcW w:w="3588"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4D1608" w:rsidRPr="004D1608" w:rsidRDefault="004D1608" w:rsidP="004D1608">
            <w:pPr>
              <w:spacing w:after="0" w:line="240" w:lineRule="auto"/>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Кількість класів, які навчаються:</w:t>
            </w:r>
          </w:p>
        </w:tc>
        <w:tc>
          <w:tcPr>
            <w:tcW w:w="976" w:type="dxa"/>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w:t>
            </w:r>
          </w:p>
        </w:tc>
      </w:tr>
      <w:tr w:rsidR="004D1608" w:rsidRPr="004D1608" w:rsidTr="004D1608">
        <w:trPr>
          <w:trHeight w:val="247"/>
        </w:trPr>
        <w:tc>
          <w:tcPr>
            <w:tcW w:w="3250" w:type="dxa"/>
            <w:tcBorders>
              <w:top w:val="nil"/>
              <w:left w:val="single" w:sz="8" w:space="0" w:color="auto"/>
              <w:bottom w:val="single" w:sz="4" w:space="0" w:color="auto"/>
              <w:right w:val="single" w:sz="4" w:space="0" w:color="auto"/>
            </w:tcBorders>
            <w:shd w:val="clear" w:color="000000" w:fill="C0C0C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1-3 бали (І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976"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250" w:type="dxa"/>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4-6 балів (ІІ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976"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250" w:type="dxa"/>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7-9 балів (ІІІ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1</w:t>
            </w:r>
          </w:p>
        </w:tc>
        <w:tc>
          <w:tcPr>
            <w:tcW w:w="976"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50%</w:t>
            </w:r>
          </w:p>
        </w:tc>
      </w:tr>
      <w:tr w:rsidR="004D1608" w:rsidRPr="004D1608" w:rsidTr="004D1608">
        <w:trPr>
          <w:trHeight w:val="247"/>
        </w:trPr>
        <w:tc>
          <w:tcPr>
            <w:tcW w:w="3250" w:type="dxa"/>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10-12 балів (ІV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1</w:t>
            </w:r>
          </w:p>
        </w:tc>
        <w:tc>
          <w:tcPr>
            <w:tcW w:w="976"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50%</w:t>
            </w:r>
          </w:p>
        </w:tc>
      </w:tr>
      <w:tr w:rsidR="004D1608" w:rsidRPr="004D1608" w:rsidTr="004D1608">
        <w:trPr>
          <w:trHeight w:val="247"/>
        </w:trPr>
        <w:tc>
          <w:tcPr>
            <w:tcW w:w="3250"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Всього класів:</w:t>
            </w:r>
          </w:p>
        </w:tc>
        <w:tc>
          <w:tcPr>
            <w:tcW w:w="338" w:type="dxa"/>
            <w:tcBorders>
              <w:top w:val="single" w:sz="8" w:space="0" w:color="auto"/>
              <w:left w:val="nil"/>
              <w:bottom w:val="single" w:sz="8" w:space="0" w:color="auto"/>
              <w:right w:val="single" w:sz="8" w:space="0" w:color="auto"/>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2</w:t>
            </w:r>
          </w:p>
        </w:tc>
        <w:tc>
          <w:tcPr>
            <w:tcW w:w="976"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bl>
    <w:tbl>
      <w:tblPr>
        <w:tblStyle w:val="82"/>
        <w:tblpPr w:leftFromText="180" w:rightFromText="180" w:vertAnchor="text" w:horzAnchor="margin" w:tblpY="-1758"/>
        <w:tblW w:w="0" w:type="auto"/>
        <w:tblLook w:val="04A0" w:firstRow="1" w:lastRow="0" w:firstColumn="1" w:lastColumn="0" w:noHBand="0" w:noVBand="1"/>
      </w:tblPr>
      <w:tblGrid>
        <w:gridCol w:w="807"/>
        <w:gridCol w:w="1671"/>
        <w:gridCol w:w="1316"/>
      </w:tblGrid>
      <w:tr w:rsidR="004D7586" w:rsidRPr="004D1608" w:rsidTr="004D7586">
        <w:trPr>
          <w:trHeight w:val="584"/>
        </w:trPr>
        <w:tc>
          <w:tcPr>
            <w:tcW w:w="807" w:type="dxa"/>
          </w:tcPr>
          <w:p w:rsidR="004D7586" w:rsidRPr="004D1608" w:rsidRDefault="004D7586" w:rsidP="004D7586">
            <w:pPr>
              <w:jc w:val="both"/>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w:t>
            </w:r>
          </w:p>
        </w:tc>
        <w:tc>
          <w:tcPr>
            <w:tcW w:w="1671" w:type="dxa"/>
          </w:tcPr>
          <w:p w:rsidR="004D7586" w:rsidRPr="004D1608" w:rsidRDefault="004D7586" w:rsidP="004D7586">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Клас</w:t>
            </w:r>
          </w:p>
        </w:tc>
        <w:tc>
          <w:tcPr>
            <w:tcW w:w="1316" w:type="dxa"/>
          </w:tcPr>
          <w:p w:rsidR="004D7586" w:rsidRPr="004D1608" w:rsidRDefault="004D7586" w:rsidP="004D7586">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Середній бал класу</w:t>
            </w:r>
          </w:p>
        </w:tc>
      </w:tr>
      <w:tr w:rsidR="004D7586" w:rsidRPr="004D1608" w:rsidTr="004D7586">
        <w:trPr>
          <w:trHeight w:val="299"/>
        </w:trPr>
        <w:tc>
          <w:tcPr>
            <w:tcW w:w="807" w:type="dxa"/>
          </w:tcPr>
          <w:p w:rsidR="004D7586" w:rsidRPr="004D1608" w:rsidRDefault="004D7586" w:rsidP="004D7586">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w:t>
            </w:r>
          </w:p>
        </w:tc>
        <w:tc>
          <w:tcPr>
            <w:tcW w:w="1671" w:type="dxa"/>
          </w:tcPr>
          <w:p w:rsidR="004D7586" w:rsidRPr="004D1608" w:rsidRDefault="004D7586" w:rsidP="004D7586">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8</w:t>
            </w:r>
          </w:p>
        </w:tc>
        <w:tc>
          <w:tcPr>
            <w:tcW w:w="1316" w:type="dxa"/>
            <w:tcBorders>
              <w:top w:val="nil"/>
              <w:left w:val="single" w:sz="8" w:space="0" w:color="auto"/>
              <w:bottom w:val="single" w:sz="8" w:space="0" w:color="auto"/>
              <w:right w:val="single" w:sz="8" w:space="0" w:color="auto"/>
            </w:tcBorders>
            <w:shd w:val="clear" w:color="000000" w:fill="00FF00"/>
          </w:tcPr>
          <w:p w:rsidR="004D7586" w:rsidRPr="004D1608" w:rsidRDefault="004D7586" w:rsidP="004D7586">
            <w:r w:rsidRPr="004D1608">
              <w:t>8,0</w:t>
            </w:r>
          </w:p>
        </w:tc>
      </w:tr>
      <w:tr w:rsidR="004D7586" w:rsidRPr="004D1608" w:rsidTr="004D7586">
        <w:trPr>
          <w:trHeight w:val="299"/>
        </w:trPr>
        <w:tc>
          <w:tcPr>
            <w:tcW w:w="807" w:type="dxa"/>
          </w:tcPr>
          <w:p w:rsidR="004D7586" w:rsidRPr="004D1608" w:rsidRDefault="004D7586" w:rsidP="004D7586">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2</w:t>
            </w:r>
          </w:p>
        </w:tc>
        <w:tc>
          <w:tcPr>
            <w:tcW w:w="1671" w:type="dxa"/>
          </w:tcPr>
          <w:p w:rsidR="004D7586" w:rsidRPr="004D1608" w:rsidRDefault="004D7586" w:rsidP="004D7586">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9</w:t>
            </w:r>
          </w:p>
        </w:tc>
        <w:tc>
          <w:tcPr>
            <w:tcW w:w="1316" w:type="dxa"/>
            <w:tcBorders>
              <w:top w:val="nil"/>
              <w:left w:val="single" w:sz="8" w:space="0" w:color="auto"/>
              <w:bottom w:val="single" w:sz="8" w:space="0" w:color="auto"/>
              <w:right w:val="single" w:sz="8" w:space="0" w:color="auto"/>
            </w:tcBorders>
            <w:shd w:val="clear" w:color="000000" w:fill="00FF00"/>
          </w:tcPr>
          <w:p w:rsidR="004D7586" w:rsidRPr="004D1608" w:rsidRDefault="004D7586" w:rsidP="004D7586">
            <w:r w:rsidRPr="004D1608">
              <w:t>9,9</w:t>
            </w:r>
          </w:p>
        </w:tc>
      </w:tr>
    </w:tbl>
    <w:p w:rsidR="004D7586" w:rsidRDefault="004D7586"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r w:rsidRPr="004D1608">
        <w:rPr>
          <w:noProof/>
          <w:lang w:eastAsia="uk-UA"/>
        </w:rPr>
        <w:drawing>
          <wp:inline distT="0" distB="0" distL="0" distR="0" wp14:anchorId="47867436" wp14:editId="0C250EF1">
            <wp:extent cx="2228850" cy="1085850"/>
            <wp:effectExtent l="19050" t="19050" r="19050" b="19050"/>
            <wp:docPr id="16" name="Діагра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D7586" w:rsidRPr="004D1608" w:rsidRDefault="004D7586" w:rsidP="004D1608">
      <w:pPr>
        <w:spacing w:after="0"/>
        <w:jc w:val="center"/>
        <w:rPr>
          <w:rFonts w:ascii="Times New Roman" w:eastAsia="Times New Roman" w:hAnsi="Times New Roman" w:cs="Times New Roman"/>
          <w:sz w:val="28"/>
          <w:szCs w:val="28"/>
          <w:lang w:eastAsia="ru-RU"/>
        </w:rPr>
      </w:pPr>
    </w:p>
    <w:p w:rsidR="004D1608" w:rsidRPr="004D1608" w:rsidRDefault="004D1608" w:rsidP="004D1608">
      <w:pPr>
        <w:spacing w:after="0"/>
        <w:jc w:val="center"/>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Інформатика</w:t>
      </w:r>
    </w:p>
    <w:tbl>
      <w:tblPr>
        <w:tblStyle w:val="82"/>
        <w:tblpPr w:leftFromText="180" w:rightFromText="180" w:vertAnchor="text" w:horzAnchor="margin" w:tblpY="102"/>
        <w:tblW w:w="0" w:type="auto"/>
        <w:tblLook w:val="04A0" w:firstRow="1" w:lastRow="0" w:firstColumn="1" w:lastColumn="0" w:noHBand="0" w:noVBand="1"/>
      </w:tblPr>
      <w:tblGrid>
        <w:gridCol w:w="807"/>
        <w:gridCol w:w="1671"/>
        <w:gridCol w:w="1883"/>
      </w:tblGrid>
      <w:tr w:rsidR="004D1608" w:rsidRPr="004D1608" w:rsidTr="004D7586">
        <w:trPr>
          <w:trHeight w:val="584"/>
        </w:trPr>
        <w:tc>
          <w:tcPr>
            <w:tcW w:w="807" w:type="dxa"/>
          </w:tcPr>
          <w:p w:rsidR="004D1608" w:rsidRPr="004D1608" w:rsidRDefault="004D1608" w:rsidP="004D1608">
            <w:pPr>
              <w:jc w:val="both"/>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Клас</w:t>
            </w:r>
          </w:p>
        </w:tc>
        <w:tc>
          <w:tcPr>
            <w:tcW w:w="1883"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Середній бал класу</w:t>
            </w:r>
          </w:p>
        </w:tc>
      </w:tr>
      <w:tr w:rsidR="004D1608" w:rsidRPr="004D1608" w:rsidTr="004D7586">
        <w:trPr>
          <w:trHeight w:val="285"/>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 xml:space="preserve"> 1</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883" w:type="dxa"/>
            <w:tcBorders>
              <w:top w:val="single" w:sz="8" w:space="0" w:color="auto"/>
              <w:left w:val="single" w:sz="8" w:space="0" w:color="auto"/>
              <w:bottom w:val="single" w:sz="8" w:space="0" w:color="auto"/>
              <w:right w:val="single" w:sz="8" w:space="0" w:color="auto"/>
            </w:tcBorders>
            <w:shd w:val="clear" w:color="000000" w:fill="00FF00"/>
          </w:tcPr>
          <w:p w:rsidR="004D1608" w:rsidRPr="004D1608" w:rsidRDefault="004D1608" w:rsidP="004D1608">
            <w:r w:rsidRPr="004D1608">
              <w:t>8,2</w:t>
            </w:r>
          </w:p>
        </w:tc>
      </w:tr>
      <w:tr w:rsidR="004D1608" w:rsidRPr="004D1608" w:rsidTr="004D7586">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2</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7</w:t>
            </w:r>
          </w:p>
        </w:tc>
        <w:tc>
          <w:tcPr>
            <w:tcW w:w="1883"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7,4</w:t>
            </w:r>
          </w:p>
        </w:tc>
      </w:tr>
      <w:tr w:rsidR="004D1608" w:rsidRPr="004D1608" w:rsidTr="004D7586">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3</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8</w:t>
            </w:r>
          </w:p>
        </w:tc>
        <w:tc>
          <w:tcPr>
            <w:tcW w:w="1883"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6,5</w:t>
            </w:r>
          </w:p>
        </w:tc>
      </w:tr>
      <w:tr w:rsidR="004D1608" w:rsidRPr="004D1608" w:rsidTr="004D7586">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4</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9</w:t>
            </w:r>
          </w:p>
        </w:tc>
        <w:tc>
          <w:tcPr>
            <w:tcW w:w="1883"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7,8</w:t>
            </w:r>
          </w:p>
        </w:tc>
      </w:tr>
      <w:tr w:rsidR="004D1608" w:rsidRPr="004D1608" w:rsidTr="004D7586">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5</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10</w:t>
            </w:r>
          </w:p>
        </w:tc>
        <w:tc>
          <w:tcPr>
            <w:tcW w:w="1883"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6,8</w:t>
            </w:r>
          </w:p>
        </w:tc>
      </w:tr>
      <w:tr w:rsidR="004D1608" w:rsidRPr="004D1608" w:rsidTr="004D7586">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11</w:t>
            </w:r>
          </w:p>
        </w:tc>
        <w:tc>
          <w:tcPr>
            <w:tcW w:w="1883"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8,3</w:t>
            </w:r>
          </w:p>
        </w:tc>
      </w:tr>
    </w:tbl>
    <w:tbl>
      <w:tblPr>
        <w:tblpPr w:leftFromText="180" w:rightFromText="180" w:vertAnchor="text" w:horzAnchor="margin" w:tblpXSpec="right" w:tblpY="150"/>
        <w:tblW w:w="5328" w:type="dxa"/>
        <w:tblLook w:val="04A0" w:firstRow="1" w:lastRow="0" w:firstColumn="1" w:lastColumn="0" w:noHBand="0" w:noVBand="1"/>
      </w:tblPr>
      <w:tblGrid>
        <w:gridCol w:w="3808"/>
        <w:gridCol w:w="376"/>
        <w:gridCol w:w="1144"/>
      </w:tblGrid>
      <w:tr w:rsidR="004D1608" w:rsidRPr="004D1608" w:rsidTr="004D1608">
        <w:trPr>
          <w:trHeight w:val="292"/>
        </w:trPr>
        <w:tc>
          <w:tcPr>
            <w:tcW w:w="4184"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4D1608" w:rsidRPr="004D1608" w:rsidRDefault="004D1608" w:rsidP="004D1608">
            <w:pPr>
              <w:spacing w:after="0" w:line="240" w:lineRule="auto"/>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Кількість класів, які навчаються:</w:t>
            </w:r>
          </w:p>
        </w:tc>
        <w:tc>
          <w:tcPr>
            <w:tcW w:w="1144" w:type="dxa"/>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w:t>
            </w:r>
          </w:p>
        </w:tc>
      </w:tr>
      <w:tr w:rsidR="004D1608" w:rsidRPr="004D1608" w:rsidTr="004D1608">
        <w:trPr>
          <w:trHeight w:val="247"/>
        </w:trPr>
        <w:tc>
          <w:tcPr>
            <w:tcW w:w="3808" w:type="dxa"/>
            <w:tcBorders>
              <w:top w:val="nil"/>
              <w:left w:val="single" w:sz="8" w:space="0" w:color="auto"/>
              <w:bottom w:val="single" w:sz="4" w:space="0" w:color="auto"/>
              <w:right w:val="single" w:sz="4" w:space="0" w:color="auto"/>
            </w:tcBorders>
            <w:shd w:val="clear" w:color="000000" w:fill="C0C0C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1-3 бали (І рівень)</w:t>
            </w:r>
          </w:p>
        </w:tc>
        <w:tc>
          <w:tcPr>
            <w:tcW w:w="376"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144"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808" w:type="dxa"/>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4-6 балів (ІІ рівень)</w:t>
            </w:r>
          </w:p>
        </w:tc>
        <w:tc>
          <w:tcPr>
            <w:tcW w:w="376"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144"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808" w:type="dxa"/>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7-9 балів (ІІІ рівень)</w:t>
            </w:r>
          </w:p>
        </w:tc>
        <w:tc>
          <w:tcPr>
            <w:tcW w:w="376"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6</w:t>
            </w:r>
          </w:p>
        </w:tc>
        <w:tc>
          <w:tcPr>
            <w:tcW w:w="1144"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r w:rsidR="004D1608" w:rsidRPr="004D1608" w:rsidTr="004D1608">
        <w:trPr>
          <w:trHeight w:val="247"/>
        </w:trPr>
        <w:tc>
          <w:tcPr>
            <w:tcW w:w="3808" w:type="dxa"/>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10-12 балів (ІV рівень)</w:t>
            </w:r>
          </w:p>
        </w:tc>
        <w:tc>
          <w:tcPr>
            <w:tcW w:w="376"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144"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808"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Всього  класів:</w:t>
            </w:r>
          </w:p>
        </w:tc>
        <w:tc>
          <w:tcPr>
            <w:tcW w:w="376" w:type="dxa"/>
            <w:tcBorders>
              <w:top w:val="single" w:sz="8" w:space="0" w:color="auto"/>
              <w:left w:val="nil"/>
              <w:bottom w:val="single" w:sz="8" w:space="0" w:color="auto"/>
              <w:right w:val="single" w:sz="8" w:space="0" w:color="auto"/>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6</w:t>
            </w:r>
          </w:p>
        </w:tc>
        <w:tc>
          <w:tcPr>
            <w:tcW w:w="1144"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bl>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r w:rsidRPr="004D1608">
        <w:rPr>
          <w:noProof/>
          <w:lang w:eastAsia="uk-UA"/>
        </w:rPr>
        <w:drawing>
          <wp:inline distT="0" distB="0" distL="0" distR="0" wp14:anchorId="04BAE66E" wp14:editId="1126CA41">
            <wp:extent cx="3200400" cy="1238250"/>
            <wp:effectExtent l="19050" t="19050" r="19050" b="19050"/>
            <wp:docPr id="17" name="Діагра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jc w:val="center"/>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Технології</w:t>
      </w:r>
    </w:p>
    <w:tbl>
      <w:tblPr>
        <w:tblStyle w:val="82"/>
        <w:tblpPr w:leftFromText="180" w:rightFromText="180" w:vertAnchor="text" w:horzAnchor="margin" w:tblpY="102"/>
        <w:tblW w:w="0" w:type="auto"/>
        <w:tblLook w:val="04A0" w:firstRow="1" w:lastRow="0" w:firstColumn="1" w:lastColumn="0" w:noHBand="0" w:noVBand="1"/>
      </w:tblPr>
      <w:tblGrid>
        <w:gridCol w:w="807"/>
        <w:gridCol w:w="1671"/>
        <w:gridCol w:w="1316"/>
      </w:tblGrid>
      <w:tr w:rsidR="004D1608" w:rsidRPr="004D1608" w:rsidTr="004D1608">
        <w:trPr>
          <w:trHeight w:val="584"/>
        </w:trPr>
        <w:tc>
          <w:tcPr>
            <w:tcW w:w="807" w:type="dxa"/>
          </w:tcPr>
          <w:p w:rsidR="004D1608" w:rsidRPr="004D1608" w:rsidRDefault="004D1608" w:rsidP="004D1608">
            <w:pPr>
              <w:jc w:val="both"/>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Клас</w:t>
            </w:r>
          </w:p>
        </w:tc>
        <w:tc>
          <w:tcPr>
            <w:tcW w:w="131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Середній бал класу</w:t>
            </w:r>
          </w:p>
        </w:tc>
      </w:tr>
      <w:tr w:rsidR="004D1608" w:rsidRPr="004D1608" w:rsidTr="004D1608">
        <w:trPr>
          <w:trHeight w:val="285"/>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 xml:space="preserve"> 1</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316" w:type="dxa"/>
            <w:tcBorders>
              <w:top w:val="single" w:sz="8" w:space="0" w:color="auto"/>
              <w:left w:val="single" w:sz="8" w:space="0" w:color="auto"/>
              <w:bottom w:val="single" w:sz="8" w:space="0" w:color="auto"/>
              <w:right w:val="single" w:sz="8" w:space="0" w:color="auto"/>
            </w:tcBorders>
            <w:shd w:val="clear" w:color="000000" w:fill="00FF00"/>
          </w:tcPr>
          <w:p w:rsidR="004D1608" w:rsidRPr="004D1608" w:rsidRDefault="004D1608" w:rsidP="004D1608">
            <w:r w:rsidRPr="004D1608">
              <w:t>9,6</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2</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7</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9,8</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3</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8</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10,3</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4</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9</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11,0</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5</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10</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8,8</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11</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7,3</w:t>
            </w:r>
          </w:p>
        </w:tc>
      </w:tr>
    </w:tbl>
    <w:tbl>
      <w:tblPr>
        <w:tblpPr w:leftFromText="180" w:rightFromText="180" w:vertAnchor="text" w:horzAnchor="margin" w:tblpXSpec="right" w:tblpY="102"/>
        <w:tblW w:w="5028" w:type="dxa"/>
        <w:tblLook w:val="04A0" w:firstRow="1" w:lastRow="0" w:firstColumn="1" w:lastColumn="0" w:noHBand="0" w:noVBand="1"/>
      </w:tblPr>
      <w:tblGrid>
        <w:gridCol w:w="3594"/>
        <w:gridCol w:w="355"/>
        <w:gridCol w:w="1079"/>
      </w:tblGrid>
      <w:tr w:rsidR="004D1608" w:rsidRPr="004D1608" w:rsidTr="004D1608">
        <w:trPr>
          <w:trHeight w:val="292"/>
        </w:trPr>
        <w:tc>
          <w:tcPr>
            <w:tcW w:w="3949"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4D1608" w:rsidRPr="004D1608" w:rsidRDefault="004D1608" w:rsidP="004D1608">
            <w:pPr>
              <w:spacing w:after="0" w:line="240" w:lineRule="auto"/>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Кількість класів, які навчаються:</w:t>
            </w:r>
          </w:p>
        </w:tc>
        <w:tc>
          <w:tcPr>
            <w:tcW w:w="1079" w:type="dxa"/>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w:t>
            </w:r>
          </w:p>
        </w:tc>
      </w:tr>
      <w:tr w:rsidR="004D1608" w:rsidRPr="004D1608" w:rsidTr="004D1608">
        <w:trPr>
          <w:trHeight w:val="247"/>
        </w:trPr>
        <w:tc>
          <w:tcPr>
            <w:tcW w:w="3594" w:type="dxa"/>
            <w:tcBorders>
              <w:top w:val="nil"/>
              <w:left w:val="single" w:sz="8" w:space="0" w:color="auto"/>
              <w:bottom w:val="single" w:sz="4" w:space="0" w:color="auto"/>
              <w:right w:val="single" w:sz="4" w:space="0" w:color="auto"/>
            </w:tcBorders>
            <w:shd w:val="clear" w:color="000000" w:fill="C0C0C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1-3 бали (І рівень)</w:t>
            </w:r>
          </w:p>
        </w:tc>
        <w:tc>
          <w:tcPr>
            <w:tcW w:w="355"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079"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594" w:type="dxa"/>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4-6 балів (ІІ рівень)</w:t>
            </w:r>
          </w:p>
        </w:tc>
        <w:tc>
          <w:tcPr>
            <w:tcW w:w="355"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079"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594" w:type="dxa"/>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7-9 балів (ІІІ рівень)</w:t>
            </w:r>
          </w:p>
        </w:tc>
        <w:tc>
          <w:tcPr>
            <w:tcW w:w="355"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2</w:t>
            </w:r>
          </w:p>
        </w:tc>
        <w:tc>
          <w:tcPr>
            <w:tcW w:w="1079"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33%</w:t>
            </w:r>
          </w:p>
        </w:tc>
      </w:tr>
      <w:tr w:rsidR="004D1608" w:rsidRPr="004D1608" w:rsidTr="004D1608">
        <w:trPr>
          <w:trHeight w:val="247"/>
        </w:trPr>
        <w:tc>
          <w:tcPr>
            <w:tcW w:w="3594" w:type="dxa"/>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10-12 балів (ІV рівень)</w:t>
            </w:r>
          </w:p>
        </w:tc>
        <w:tc>
          <w:tcPr>
            <w:tcW w:w="355"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4</w:t>
            </w:r>
          </w:p>
        </w:tc>
        <w:tc>
          <w:tcPr>
            <w:tcW w:w="1079"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67%</w:t>
            </w:r>
          </w:p>
        </w:tc>
      </w:tr>
      <w:tr w:rsidR="004D1608" w:rsidRPr="004D1608" w:rsidTr="004D1608">
        <w:trPr>
          <w:trHeight w:val="247"/>
        </w:trPr>
        <w:tc>
          <w:tcPr>
            <w:tcW w:w="3594"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Всього  класів:</w:t>
            </w:r>
          </w:p>
        </w:tc>
        <w:tc>
          <w:tcPr>
            <w:tcW w:w="355" w:type="dxa"/>
            <w:tcBorders>
              <w:top w:val="single" w:sz="8" w:space="0" w:color="auto"/>
              <w:left w:val="nil"/>
              <w:bottom w:val="single" w:sz="8" w:space="0" w:color="auto"/>
              <w:right w:val="single" w:sz="8" w:space="0" w:color="auto"/>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6</w:t>
            </w:r>
          </w:p>
        </w:tc>
        <w:tc>
          <w:tcPr>
            <w:tcW w:w="1079"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bl>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r w:rsidRPr="004D1608">
        <w:rPr>
          <w:noProof/>
          <w:lang w:eastAsia="uk-UA"/>
        </w:rPr>
        <w:drawing>
          <wp:inline distT="0" distB="0" distL="0" distR="0" wp14:anchorId="1829CD3F" wp14:editId="16B3B51E">
            <wp:extent cx="3769360" cy="1038225"/>
            <wp:effectExtent l="19050" t="19050" r="21590" b="9525"/>
            <wp:docPr id="18" name="Діагра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D1608" w:rsidRPr="004D1608" w:rsidRDefault="004D1608" w:rsidP="004D7586">
      <w:pPr>
        <w:spacing w:after="0"/>
        <w:rPr>
          <w:rFonts w:ascii="Times New Roman" w:eastAsia="Times New Roman" w:hAnsi="Times New Roman" w:cs="Times New Roman"/>
          <w:sz w:val="28"/>
          <w:szCs w:val="28"/>
          <w:lang w:eastAsia="ru-RU"/>
        </w:rPr>
      </w:pPr>
    </w:p>
    <w:p w:rsidR="004D1608" w:rsidRPr="004D1608" w:rsidRDefault="004D1608" w:rsidP="004D1608">
      <w:pPr>
        <w:spacing w:after="0"/>
        <w:jc w:val="center"/>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Фізична культура</w:t>
      </w:r>
    </w:p>
    <w:tbl>
      <w:tblPr>
        <w:tblStyle w:val="82"/>
        <w:tblpPr w:leftFromText="180" w:rightFromText="180" w:vertAnchor="text" w:horzAnchor="margin" w:tblpY="102"/>
        <w:tblW w:w="0" w:type="auto"/>
        <w:tblLook w:val="04A0" w:firstRow="1" w:lastRow="0" w:firstColumn="1" w:lastColumn="0" w:noHBand="0" w:noVBand="1"/>
      </w:tblPr>
      <w:tblGrid>
        <w:gridCol w:w="807"/>
        <w:gridCol w:w="1671"/>
        <w:gridCol w:w="1316"/>
      </w:tblGrid>
      <w:tr w:rsidR="004D1608" w:rsidRPr="004D1608" w:rsidTr="004D1608">
        <w:trPr>
          <w:trHeight w:val="584"/>
        </w:trPr>
        <w:tc>
          <w:tcPr>
            <w:tcW w:w="807" w:type="dxa"/>
          </w:tcPr>
          <w:p w:rsidR="004D1608" w:rsidRPr="004D1608" w:rsidRDefault="004D1608" w:rsidP="004D1608">
            <w:pPr>
              <w:jc w:val="both"/>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Клас</w:t>
            </w:r>
          </w:p>
        </w:tc>
        <w:tc>
          <w:tcPr>
            <w:tcW w:w="131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Середній бал класу</w:t>
            </w:r>
          </w:p>
        </w:tc>
      </w:tr>
      <w:tr w:rsidR="004D1608" w:rsidRPr="004D1608" w:rsidTr="004D1608">
        <w:trPr>
          <w:trHeight w:val="285"/>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 xml:space="preserve"> 1</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316" w:type="dxa"/>
            <w:tcBorders>
              <w:top w:val="single" w:sz="8" w:space="0" w:color="auto"/>
              <w:left w:val="single" w:sz="8" w:space="0" w:color="auto"/>
              <w:bottom w:val="single" w:sz="8" w:space="0" w:color="auto"/>
              <w:right w:val="single" w:sz="8" w:space="0" w:color="auto"/>
            </w:tcBorders>
            <w:shd w:val="clear" w:color="000000" w:fill="00FF00"/>
          </w:tcPr>
          <w:p w:rsidR="004D1608" w:rsidRPr="004D1608" w:rsidRDefault="004D1608" w:rsidP="004D1608">
            <w:r w:rsidRPr="004D1608">
              <w:t>9,3</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2</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7</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9,8</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3</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8</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9,0</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4</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9</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9,7</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5</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10</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8,8</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11</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10,3</w:t>
            </w:r>
          </w:p>
        </w:tc>
      </w:tr>
    </w:tbl>
    <w:tbl>
      <w:tblPr>
        <w:tblpPr w:leftFromText="180" w:rightFromText="180" w:vertAnchor="text" w:horzAnchor="page" w:tblpX="5578" w:tblpY="107"/>
        <w:tblW w:w="4704" w:type="dxa"/>
        <w:tblLook w:val="04A0" w:firstRow="1" w:lastRow="0" w:firstColumn="1" w:lastColumn="0" w:noHBand="0" w:noVBand="1"/>
      </w:tblPr>
      <w:tblGrid>
        <w:gridCol w:w="3358"/>
        <w:gridCol w:w="338"/>
        <w:gridCol w:w="1008"/>
      </w:tblGrid>
      <w:tr w:rsidR="004D1608" w:rsidRPr="004D1608" w:rsidTr="004D1608">
        <w:trPr>
          <w:trHeight w:val="292"/>
        </w:trPr>
        <w:tc>
          <w:tcPr>
            <w:tcW w:w="3696"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4D1608" w:rsidRPr="004D1608" w:rsidRDefault="004D1608" w:rsidP="004D1608">
            <w:pPr>
              <w:spacing w:after="0" w:line="240" w:lineRule="auto"/>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Кількість класів, які навчаються:</w:t>
            </w:r>
          </w:p>
        </w:tc>
        <w:tc>
          <w:tcPr>
            <w:tcW w:w="1008" w:type="dxa"/>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w:t>
            </w:r>
          </w:p>
        </w:tc>
      </w:tr>
      <w:tr w:rsidR="004D1608" w:rsidRPr="004D1608" w:rsidTr="004D1608">
        <w:trPr>
          <w:trHeight w:val="247"/>
        </w:trPr>
        <w:tc>
          <w:tcPr>
            <w:tcW w:w="3358" w:type="dxa"/>
            <w:tcBorders>
              <w:top w:val="nil"/>
              <w:left w:val="single" w:sz="8" w:space="0" w:color="auto"/>
              <w:bottom w:val="single" w:sz="4" w:space="0" w:color="auto"/>
              <w:right w:val="single" w:sz="4" w:space="0" w:color="auto"/>
            </w:tcBorders>
            <w:shd w:val="clear" w:color="000000" w:fill="C0C0C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1-3 бали (І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008"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358" w:type="dxa"/>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4-6 балів (ІІ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008"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358" w:type="dxa"/>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7-9 балів (ІІІ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2</w:t>
            </w:r>
          </w:p>
        </w:tc>
        <w:tc>
          <w:tcPr>
            <w:tcW w:w="1008"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33%</w:t>
            </w:r>
          </w:p>
        </w:tc>
      </w:tr>
      <w:tr w:rsidR="004D1608" w:rsidRPr="004D1608" w:rsidTr="004D1608">
        <w:trPr>
          <w:trHeight w:val="247"/>
        </w:trPr>
        <w:tc>
          <w:tcPr>
            <w:tcW w:w="3358" w:type="dxa"/>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10-12 балів (ІV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4</w:t>
            </w:r>
          </w:p>
        </w:tc>
        <w:tc>
          <w:tcPr>
            <w:tcW w:w="1008"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67%</w:t>
            </w:r>
          </w:p>
        </w:tc>
      </w:tr>
      <w:tr w:rsidR="004D1608" w:rsidRPr="004D1608" w:rsidTr="004D1608">
        <w:trPr>
          <w:trHeight w:val="247"/>
        </w:trPr>
        <w:tc>
          <w:tcPr>
            <w:tcW w:w="3358"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Всього класів:</w:t>
            </w:r>
          </w:p>
        </w:tc>
        <w:tc>
          <w:tcPr>
            <w:tcW w:w="338" w:type="dxa"/>
            <w:tcBorders>
              <w:top w:val="single" w:sz="8" w:space="0" w:color="auto"/>
              <w:left w:val="nil"/>
              <w:bottom w:val="single" w:sz="8" w:space="0" w:color="auto"/>
              <w:right w:val="single" w:sz="8" w:space="0" w:color="auto"/>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6</w:t>
            </w:r>
          </w:p>
        </w:tc>
        <w:tc>
          <w:tcPr>
            <w:tcW w:w="1008"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bl>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r w:rsidRPr="004D1608">
        <w:rPr>
          <w:noProof/>
          <w:lang w:eastAsia="uk-UA"/>
        </w:rPr>
        <w:drawing>
          <wp:inline distT="0" distB="0" distL="0" distR="0" wp14:anchorId="07380177" wp14:editId="0A9CE33D">
            <wp:extent cx="2816860" cy="1028700"/>
            <wp:effectExtent l="19050" t="19050" r="21590" b="19050"/>
            <wp:docPr id="19" name="Діагра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D1608" w:rsidRPr="004D1608" w:rsidRDefault="004D1608" w:rsidP="004D1608">
      <w:pPr>
        <w:spacing w:after="0"/>
        <w:jc w:val="center"/>
        <w:rPr>
          <w:rFonts w:ascii="Times New Roman" w:eastAsia="Times New Roman" w:hAnsi="Times New Roman" w:cs="Times New Roman"/>
          <w:sz w:val="28"/>
          <w:szCs w:val="28"/>
          <w:lang w:eastAsia="ru-RU"/>
        </w:rPr>
      </w:pPr>
    </w:p>
    <w:p w:rsidR="004D1608" w:rsidRPr="004D1608" w:rsidRDefault="004D1608" w:rsidP="004D1608">
      <w:pPr>
        <w:spacing w:after="0"/>
        <w:jc w:val="center"/>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Основи здоров'я</w:t>
      </w:r>
    </w:p>
    <w:tbl>
      <w:tblPr>
        <w:tblStyle w:val="82"/>
        <w:tblpPr w:leftFromText="180" w:rightFromText="180" w:vertAnchor="text" w:horzAnchor="margin" w:tblpY="102"/>
        <w:tblW w:w="0" w:type="auto"/>
        <w:tblLook w:val="04A0" w:firstRow="1" w:lastRow="0" w:firstColumn="1" w:lastColumn="0" w:noHBand="0" w:noVBand="1"/>
      </w:tblPr>
      <w:tblGrid>
        <w:gridCol w:w="807"/>
        <w:gridCol w:w="1671"/>
        <w:gridCol w:w="1316"/>
      </w:tblGrid>
      <w:tr w:rsidR="004D1608" w:rsidRPr="004D1608" w:rsidTr="004D1608">
        <w:trPr>
          <w:trHeight w:val="584"/>
        </w:trPr>
        <w:tc>
          <w:tcPr>
            <w:tcW w:w="807" w:type="dxa"/>
          </w:tcPr>
          <w:p w:rsidR="004D1608" w:rsidRPr="004D1608" w:rsidRDefault="004D1608" w:rsidP="004D1608">
            <w:pPr>
              <w:jc w:val="both"/>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Клас</w:t>
            </w:r>
          </w:p>
        </w:tc>
        <w:tc>
          <w:tcPr>
            <w:tcW w:w="131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Середній бал класу</w:t>
            </w:r>
          </w:p>
        </w:tc>
      </w:tr>
      <w:tr w:rsidR="004D1608" w:rsidRPr="004D1608" w:rsidTr="004D1608">
        <w:trPr>
          <w:trHeight w:val="285"/>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 xml:space="preserve"> 1</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6</w:t>
            </w:r>
          </w:p>
        </w:tc>
        <w:tc>
          <w:tcPr>
            <w:tcW w:w="1316" w:type="dxa"/>
            <w:tcBorders>
              <w:top w:val="single" w:sz="8" w:space="0" w:color="auto"/>
              <w:left w:val="single" w:sz="8" w:space="0" w:color="auto"/>
              <w:bottom w:val="single" w:sz="8" w:space="0" w:color="auto"/>
              <w:right w:val="single" w:sz="8" w:space="0" w:color="auto"/>
            </w:tcBorders>
            <w:shd w:val="clear" w:color="000000" w:fill="00FF00"/>
          </w:tcPr>
          <w:p w:rsidR="004D1608" w:rsidRPr="004D1608" w:rsidRDefault="004D1608" w:rsidP="004D1608">
            <w:r w:rsidRPr="004D1608">
              <w:t>9,2</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2</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7</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8,7</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3</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8</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8,3</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4</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9</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9,3</w:t>
            </w:r>
          </w:p>
        </w:tc>
      </w:tr>
    </w:tbl>
    <w:tbl>
      <w:tblPr>
        <w:tblpPr w:leftFromText="180" w:rightFromText="180" w:vertAnchor="text" w:horzAnchor="page" w:tblpX="5593" w:tblpY="96"/>
        <w:tblW w:w="4718" w:type="dxa"/>
        <w:tblLook w:val="04A0" w:firstRow="1" w:lastRow="0" w:firstColumn="1" w:lastColumn="0" w:noHBand="0" w:noVBand="1"/>
      </w:tblPr>
      <w:tblGrid>
        <w:gridCol w:w="3368"/>
        <w:gridCol w:w="338"/>
        <w:gridCol w:w="1012"/>
      </w:tblGrid>
      <w:tr w:rsidR="004D1608" w:rsidRPr="004D1608" w:rsidTr="004D1608">
        <w:trPr>
          <w:trHeight w:val="292"/>
        </w:trPr>
        <w:tc>
          <w:tcPr>
            <w:tcW w:w="3706"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4D1608" w:rsidRPr="004D1608" w:rsidRDefault="004D1608" w:rsidP="004D1608">
            <w:pPr>
              <w:spacing w:after="0" w:line="240" w:lineRule="auto"/>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Кількість класів, які навчаються:</w:t>
            </w:r>
          </w:p>
        </w:tc>
        <w:tc>
          <w:tcPr>
            <w:tcW w:w="1012" w:type="dxa"/>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w:t>
            </w:r>
          </w:p>
        </w:tc>
      </w:tr>
      <w:tr w:rsidR="004D1608" w:rsidRPr="004D1608" w:rsidTr="004D1608">
        <w:trPr>
          <w:trHeight w:val="247"/>
        </w:trPr>
        <w:tc>
          <w:tcPr>
            <w:tcW w:w="3368" w:type="dxa"/>
            <w:tcBorders>
              <w:top w:val="nil"/>
              <w:left w:val="single" w:sz="8" w:space="0" w:color="auto"/>
              <w:bottom w:val="single" w:sz="4" w:space="0" w:color="auto"/>
              <w:right w:val="single" w:sz="4" w:space="0" w:color="auto"/>
            </w:tcBorders>
            <w:shd w:val="clear" w:color="000000" w:fill="C0C0C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1-3 бали (І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012"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368" w:type="dxa"/>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4-6 балів (ІІ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012"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368" w:type="dxa"/>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7-9 балів (ІІІ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2</w:t>
            </w:r>
          </w:p>
        </w:tc>
        <w:tc>
          <w:tcPr>
            <w:tcW w:w="1012"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50%</w:t>
            </w:r>
          </w:p>
        </w:tc>
      </w:tr>
      <w:tr w:rsidR="004D1608" w:rsidRPr="004D1608" w:rsidTr="004D1608">
        <w:trPr>
          <w:trHeight w:val="247"/>
        </w:trPr>
        <w:tc>
          <w:tcPr>
            <w:tcW w:w="3368" w:type="dxa"/>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10-12 балів (ІV рівень)</w:t>
            </w:r>
          </w:p>
        </w:tc>
        <w:tc>
          <w:tcPr>
            <w:tcW w:w="338"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2</w:t>
            </w:r>
          </w:p>
        </w:tc>
        <w:tc>
          <w:tcPr>
            <w:tcW w:w="1012"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50%</w:t>
            </w:r>
          </w:p>
        </w:tc>
      </w:tr>
      <w:tr w:rsidR="004D1608" w:rsidRPr="004D1608" w:rsidTr="004D1608">
        <w:trPr>
          <w:trHeight w:val="247"/>
        </w:trPr>
        <w:tc>
          <w:tcPr>
            <w:tcW w:w="3368"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Всього класів:</w:t>
            </w:r>
          </w:p>
        </w:tc>
        <w:tc>
          <w:tcPr>
            <w:tcW w:w="338" w:type="dxa"/>
            <w:tcBorders>
              <w:top w:val="single" w:sz="8" w:space="0" w:color="auto"/>
              <w:left w:val="nil"/>
              <w:bottom w:val="single" w:sz="8" w:space="0" w:color="auto"/>
              <w:right w:val="single" w:sz="8" w:space="0" w:color="auto"/>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4</w:t>
            </w:r>
          </w:p>
        </w:tc>
        <w:tc>
          <w:tcPr>
            <w:tcW w:w="1012"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bl>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r w:rsidRPr="004D1608">
        <w:rPr>
          <w:noProof/>
          <w:lang w:eastAsia="uk-UA"/>
        </w:rPr>
        <w:drawing>
          <wp:inline distT="0" distB="0" distL="0" distR="0" wp14:anchorId="3FC646B2" wp14:editId="3492E299">
            <wp:extent cx="2276475" cy="952500"/>
            <wp:effectExtent l="19050" t="19050" r="9525" b="19050"/>
            <wp:docPr id="20" name="Діагра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jc w:val="center"/>
        <w:rPr>
          <w:rFonts w:ascii="Times New Roman" w:eastAsia="Times New Roman" w:hAnsi="Times New Roman" w:cs="Times New Roman"/>
          <w:sz w:val="28"/>
          <w:szCs w:val="28"/>
          <w:lang w:eastAsia="ru-RU"/>
        </w:rPr>
      </w:pPr>
    </w:p>
    <w:p w:rsidR="004D1608" w:rsidRPr="004D1608" w:rsidRDefault="004D1608" w:rsidP="004D1608">
      <w:pPr>
        <w:spacing w:after="0"/>
        <w:jc w:val="center"/>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Захист України</w:t>
      </w:r>
    </w:p>
    <w:tbl>
      <w:tblPr>
        <w:tblStyle w:val="82"/>
        <w:tblpPr w:leftFromText="180" w:rightFromText="180" w:vertAnchor="text" w:horzAnchor="margin" w:tblpY="102"/>
        <w:tblW w:w="0" w:type="auto"/>
        <w:tblLook w:val="04A0" w:firstRow="1" w:lastRow="0" w:firstColumn="1" w:lastColumn="0" w:noHBand="0" w:noVBand="1"/>
      </w:tblPr>
      <w:tblGrid>
        <w:gridCol w:w="807"/>
        <w:gridCol w:w="1671"/>
        <w:gridCol w:w="1316"/>
      </w:tblGrid>
      <w:tr w:rsidR="004D1608" w:rsidRPr="004D1608" w:rsidTr="004D1608">
        <w:trPr>
          <w:trHeight w:val="584"/>
        </w:trPr>
        <w:tc>
          <w:tcPr>
            <w:tcW w:w="807" w:type="dxa"/>
          </w:tcPr>
          <w:p w:rsidR="004D1608" w:rsidRPr="004D1608" w:rsidRDefault="004D1608" w:rsidP="004D1608">
            <w:pPr>
              <w:jc w:val="both"/>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Клас</w:t>
            </w:r>
          </w:p>
        </w:tc>
        <w:tc>
          <w:tcPr>
            <w:tcW w:w="1316"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Середній бал класу</w:t>
            </w:r>
          </w:p>
        </w:tc>
      </w:tr>
      <w:tr w:rsidR="004D1608" w:rsidRPr="004D1608" w:rsidTr="004D1608">
        <w:trPr>
          <w:trHeight w:val="285"/>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 xml:space="preserve"> 1</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10</w:t>
            </w:r>
          </w:p>
        </w:tc>
        <w:tc>
          <w:tcPr>
            <w:tcW w:w="1316" w:type="dxa"/>
            <w:tcBorders>
              <w:top w:val="single" w:sz="8" w:space="0" w:color="auto"/>
              <w:left w:val="single" w:sz="8" w:space="0" w:color="auto"/>
              <w:bottom w:val="single" w:sz="8" w:space="0" w:color="auto"/>
              <w:right w:val="single" w:sz="8" w:space="0" w:color="auto"/>
            </w:tcBorders>
            <w:shd w:val="clear" w:color="000000" w:fill="00FF00"/>
          </w:tcPr>
          <w:p w:rsidR="004D1608" w:rsidRPr="004D1608" w:rsidRDefault="004D1608" w:rsidP="004D1608">
            <w:r w:rsidRPr="004D1608">
              <w:t>8,8</w:t>
            </w:r>
          </w:p>
        </w:tc>
      </w:tr>
      <w:tr w:rsidR="004D1608" w:rsidRPr="004D1608" w:rsidTr="004D1608">
        <w:trPr>
          <w:trHeight w:val="299"/>
        </w:trPr>
        <w:tc>
          <w:tcPr>
            <w:tcW w:w="807"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2</w:t>
            </w:r>
          </w:p>
        </w:tc>
        <w:tc>
          <w:tcPr>
            <w:tcW w:w="1671" w:type="dxa"/>
          </w:tcPr>
          <w:p w:rsidR="004D1608" w:rsidRPr="004D1608" w:rsidRDefault="004D1608" w:rsidP="004D1608">
            <w:pPr>
              <w:jc w:val="center"/>
              <w:rPr>
                <w:rFonts w:ascii="Times New Roman" w:eastAsia="Times New Roman" w:hAnsi="Times New Roman" w:cs="Times New Roman"/>
                <w:sz w:val="24"/>
                <w:szCs w:val="24"/>
              </w:rPr>
            </w:pPr>
            <w:r w:rsidRPr="004D1608">
              <w:rPr>
                <w:rFonts w:ascii="Times New Roman" w:eastAsia="Times New Roman" w:hAnsi="Times New Roman" w:cs="Times New Roman"/>
                <w:sz w:val="24"/>
                <w:szCs w:val="24"/>
              </w:rPr>
              <w:t>11</w:t>
            </w:r>
          </w:p>
        </w:tc>
        <w:tc>
          <w:tcPr>
            <w:tcW w:w="1316" w:type="dxa"/>
            <w:tcBorders>
              <w:top w:val="nil"/>
              <w:left w:val="single" w:sz="8" w:space="0" w:color="auto"/>
              <w:bottom w:val="single" w:sz="8" w:space="0" w:color="auto"/>
              <w:right w:val="single" w:sz="8" w:space="0" w:color="auto"/>
            </w:tcBorders>
            <w:shd w:val="clear" w:color="000000" w:fill="00FF00"/>
          </w:tcPr>
          <w:p w:rsidR="004D1608" w:rsidRPr="004D1608" w:rsidRDefault="004D1608" w:rsidP="004D1608">
            <w:r w:rsidRPr="004D1608">
              <w:t>9,7</w:t>
            </w:r>
          </w:p>
        </w:tc>
      </w:tr>
    </w:tbl>
    <w:tbl>
      <w:tblPr>
        <w:tblpPr w:leftFromText="180" w:rightFromText="180" w:vertAnchor="text" w:horzAnchor="page" w:tblpX="5518" w:tblpY="102"/>
        <w:tblW w:w="5088" w:type="dxa"/>
        <w:tblLook w:val="04A0" w:firstRow="1" w:lastRow="0" w:firstColumn="1" w:lastColumn="0" w:noHBand="0" w:noVBand="1"/>
      </w:tblPr>
      <w:tblGrid>
        <w:gridCol w:w="3637"/>
        <w:gridCol w:w="359"/>
        <w:gridCol w:w="1092"/>
      </w:tblGrid>
      <w:tr w:rsidR="004D1608" w:rsidRPr="004D1608" w:rsidTr="004D1608">
        <w:trPr>
          <w:trHeight w:val="292"/>
        </w:trPr>
        <w:tc>
          <w:tcPr>
            <w:tcW w:w="3996" w:type="dxa"/>
            <w:gridSpan w:val="2"/>
            <w:tcBorders>
              <w:top w:val="single" w:sz="8" w:space="0" w:color="auto"/>
              <w:left w:val="single" w:sz="8" w:space="0" w:color="auto"/>
              <w:bottom w:val="single" w:sz="8" w:space="0" w:color="auto"/>
              <w:right w:val="nil"/>
            </w:tcBorders>
            <w:shd w:val="clear" w:color="000000" w:fill="FF0000"/>
            <w:noWrap/>
            <w:vAlign w:val="bottom"/>
            <w:hideMark/>
          </w:tcPr>
          <w:p w:rsidR="004D1608" w:rsidRPr="004D1608" w:rsidRDefault="004D1608" w:rsidP="004D1608">
            <w:pPr>
              <w:spacing w:after="0" w:line="240" w:lineRule="auto"/>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Кількість класів, які навчаються:</w:t>
            </w:r>
          </w:p>
        </w:tc>
        <w:tc>
          <w:tcPr>
            <w:tcW w:w="1092" w:type="dxa"/>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w:t>
            </w:r>
          </w:p>
        </w:tc>
      </w:tr>
      <w:tr w:rsidR="004D1608" w:rsidRPr="004D1608" w:rsidTr="004D1608">
        <w:trPr>
          <w:trHeight w:val="247"/>
        </w:trPr>
        <w:tc>
          <w:tcPr>
            <w:tcW w:w="3637" w:type="dxa"/>
            <w:tcBorders>
              <w:top w:val="nil"/>
              <w:left w:val="single" w:sz="8" w:space="0" w:color="auto"/>
              <w:bottom w:val="single" w:sz="4" w:space="0" w:color="auto"/>
              <w:right w:val="single" w:sz="4" w:space="0" w:color="auto"/>
            </w:tcBorders>
            <w:shd w:val="clear" w:color="000000" w:fill="C0C0C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1-3 бали (І рівень)</w:t>
            </w:r>
          </w:p>
        </w:tc>
        <w:tc>
          <w:tcPr>
            <w:tcW w:w="359"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092"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637" w:type="dxa"/>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4-6 балів (ІІ рівень)</w:t>
            </w:r>
          </w:p>
        </w:tc>
        <w:tc>
          <w:tcPr>
            <w:tcW w:w="359"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092"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trHeight w:val="247"/>
        </w:trPr>
        <w:tc>
          <w:tcPr>
            <w:tcW w:w="3637" w:type="dxa"/>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7-9 балів (ІІІ рівень)</w:t>
            </w:r>
          </w:p>
        </w:tc>
        <w:tc>
          <w:tcPr>
            <w:tcW w:w="359"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1</w:t>
            </w:r>
          </w:p>
        </w:tc>
        <w:tc>
          <w:tcPr>
            <w:tcW w:w="1092"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50%</w:t>
            </w:r>
          </w:p>
        </w:tc>
      </w:tr>
      <w:tr w:rsidR="004D1608" w:rsidRPr="004D1608" w:rsidTr="004D1608">
        <w:trPr>
          <w:trHeight w:val="247"/>
        </w:trPr>
        <w:tc>
          <w:tcPr>
            <w:tcW w:w="3637" w:type="dxa"/>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10-12 балів (ІV рівень)</w:t>
            </w:r>
          </w:p>
        </w:tc>
        <w:tc>
          <w:tcPr>
            <w:tcW w:w="359" w:type="dxa"/>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1</w:t>
            </w:r>
          </w:p>
        </w:tc>
        <w:tc>
          <w:tcPr>
            <w:tcW w:w="1092"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50%</w:t>
            </w:r>
          </w:p>
        </w:tc>
      </w:tr>
      <w:tr w:rsidR="004D1608" w:rsidRPr="004D1608" w:rsidTr="004D1608">
        <w:trPr>
          <w:trHeight w:val="247"/>
        </w:trPr>
        <w:tc>
          <w:tcPr>
            <w:tcW w:w="3637" w:type="dxa"/>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Всього класів:</w:t>
            </w:r>
          </w:p>
        </w:tc>
        <w:tc>
          <w:tcPr>
            <w:tcW w:w="359" w:type="dxa"/>
            <w:tcBorders>
              <w:top w:val="single" w:sz="8" w:space="0" w:color="auto"/>
              <w:left w:val="nil"/>
              <w:bottom w:val="single" w:sz="8" w:space="0" w:color="auto"/>
              <w:right w:val="single" w:sz="8" w:space="0" w:color="auto"/>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2</w:t>
            </w:r>
          </w:p>
        </w:tc>
        <w:tc>
          <w:tcPr>
            <w:tcW w:w="1092" w:type="dxa"/>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bl>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r w:rsidRPr="004D1608">
        <w:rPr>
          <w:noProof/>
          <w:lang w:eastAsia="uk-UA"/>
        </w:rPr>
        <w:drawing>
          <wp:inline distT="0" distB="0" distL="0" distR="0" wp14:anchorId="020BC973" wp14:editId="193BE74B">
            <wp:extent cx="2226310" cy="1019175"/>
            <wp:effectExtent l="19050" t="19050" r="21590" b="9525"/>
            <wp:docPr id="21" name="Діагра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D1608" w:rsidRPr="004D1608" w:rsidRDefault="004D1608"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jc w:val="center"/>
        <w:rPr>
          <w:rFonts w:ascii="Times New Roman" w:eastAsia="Times New Roman" w:hAnsi="Times New Roman" w:cs="Times New Roman"/>
          <w:b/>
          <w:sz w:val="28"/>
          <w:szCs w:val="28"/>
          <w:lang w:eastAsia="ru-RU"/>
        </w:rPr>
      </w:pPr>
    </w:p>
    <w:p w:rsidR="004D1608" w:rsidRPr="004D1608" w:rsidRDefault="004D1608" w:rsidP="004D1608">
      <w:pPr>
        <w:spacing w:after="0"/>
        <w:jc w:val="center"/>
        <w:rPr>
          <w:rFonts w:ascii="Times New Roman" w:eastAsia="Times New Roman" w:hAnsi="Times New Roman" w:cs="Times New Roman"/>
          <w:b/>
          <w:sz w:val="28"/>
          <w:szCs w:val="28"/>
          <w:lang w:eastAsia="ru-RU"/>
        </w:rPr>
      </w:pPr>
    </w:p>
    <w:p w:rsidR="004D1608" w:rsidRPr="004D1608" w:rsidRDefault="004D1608" w:rsidP="004D1608">
      <w:pPr>
        <w:spacing w:after="0"/>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t>Рівень успішності за преметами 4 клас</w:t>
      </w:r>
    </w:p>
    <w:p w:rsidR="004D1608" w:rsidRPr="004D1608" w:rsidRDefault="004D1608" w:rsidP="004D1608">
      <w:pPr>
        <w:spacing w:after="0"/>
        <w:jc w:val="center"/>
        <w:rPr>
          <w:rFonts w:ascii="Times New Roman" w:eastAsia="Times New Roman" w:hAnsi="Times New Roman" w:cs="Times New Roman"/>
          <w:b/>
          <w:sz w:val="28"/>
          <w:szCs w:val="28"/>
          <w:lang w:eastAsia="ru-RU"/>
        </w:rPr>
      </w:pPr>
    </w:p>
    <w:tbl>
      <w:tblPr>
        <w:tblW w:w="7902" w:type="dxa"/>
        <w:tblInd w:w="108" w:type="dxa"/>
        <w:tblLook w:val="04A0" w:firstRow="1" w:lastRow="0" w:firstColumn="1" w:lastColumn="0" w:noHBand="0" w:noVBand="1"/>
      </w:tblPr>
      <w:tblGrid>
        <w:gridCol w:w="498"/>
        <w:gridCol w:w="191"/>
        <w:gridCol w:w="265"/>
        <w:gridCol w:w="377"/>
        <w:gridCol w:w="3266"/>
        <w:gridCol w:w="368"/>
        <w:gridCol w:w="220"/>
        <w:gridCol w:w="253"/>
        <w:gridCol w:w="473"/>
        <w:gridCol w:w="473"/>
        <w:gridCol w:w="272"/>
        <w:gridCol w:w="201"/>
        <w:gridCol w:w="473"/>
        <w:gridCol w:w="572"/>
      </w:tblGrid>
      <w:tr w:rsidR="004D1608" w:rsidRPr="004D1608" w:rsidTr="004D1608">
        <w:trPr>
          <w:trHeight w:val="275"/>
        </w:trPr>
        <w:tc>
          <w:tcPr>
            <w:tcW w:w="498" w:type="dxa"/>
            <w:vMerge w:val="restart"/>
            <w:tcBorders>
              <w:top w:val="single" w:sz="8" w:space="0" w:color="auto"/>
              <w:left w:val="single" w:sz="8" w:space="0" w:color="auto"/>
              <w:bottom w:val="nil"/>
              <w:right w:val="single" w:sz="8" w:space="0" w:color="auto"/>
            </w:tcBorders>
            <w:shd w:val="clear" w:color="000000" w:fill="00FF00"/>
            <w:noWrap/>
            <w:textDirection w:val="btLr"/>
            <w:vAlign w:val="center"/>
          </w:tcPr>
          <w:p w:rsidR="004D1608" w:rsidRPr="004D1608" w:rsidRDefault="004D1608" w:rsidP="004D1608">
            <w:pPr>
              <w:spacing w:after="0" w:line="240" w:lineRule="auto"/>
              <w:jc w:val="center"/>
              <w:rPr>
                <w:rFonts w:ascii="Calibri" w:eastAsia="Times New Roman" w:hAnsi="Calibri" w:cs="Calibri"/>
                <w:b/>
                <w:bCs/>
                <w:color w:val="000000"/>
                <w:lang w:eastAsia="uk-UA"/>
              </w:rPr>
            </w:pPr>
          </w:p>
        </w:tc>
        <w:tc>
          <w:tcPr>
            <w:tcW w:w="4467" w:type="dxa"/>
            <w:gridSpan w:val="5"/>
            <w:vMerge w:val="restart"/>
            <w:tcBorders>
              <w:top w:val="single" w:sz="8" w:space="0" w:color="auto"/>
              <w:left w:val="single" w:sz="8" w:space="0" w:color="auto"/>
              <w:bottom w:val="single" w:sz="8" w:space="0" w:color="000000"/>
              <w:right w:val="single" w:sz="8" w:space="0" w:color="000000"/>
            </w:tcBorders>
            <w:shd w:val="clear" w:color="000000" w:fill="FF9900"/>
            <w:noWrap/>
            <w:vAlign w:val="center"/>
          </w:tcPr>
          <w:p w:rsidR="004D1608" w:rsidRPr="004D1608" w:rsidRDefault="004D1608" w:rsidP="004D1608">
            <w:pPr>
              <w:spacing w:after="0" w:line="240" w:lineRule="auto"/>
              <w:jc w:val="center"/>
              <w:rPr>
                <w:rFonts w:ascii="Calibri" w:eastAsia="Times New Roman" w:hAnsi="Calibri" w:cs="Calibri"/>
                <w:b/>
                <w:bCs/>
                <w:i/>
                <w:iCs/>
                <w:color w:val="000000"/>
                <w:sz w:val="48"/>
                <w:szCs w:val="48"/>
                <w:lang w:eastAsia="uk-UA"/>
              </w:rPr>
            </w:pPr>
          </w:p>
        </w:tc>
        <w:tc>
          <w:tcPr>
            <w:tcW w:w="473" w:type="dxa"/>
            <w:gridSpan w:val="2"/>
            <w:vMerge w:val="restart"/>
            <w:tcBorders>
              <w:top w:val="single" w:sz="8" w:space="0" w:color="auto"/>
              <w:left w:val="single" w:sz="8" w:space="0" w:color="auto"/>
              <w:bottom w:val="single" w:sz="8" w:space="0" w:color="000000"/>
              <w:right w:val="single" w:sz="4" w:space="0" w:color="auto"/>
            </w:tcBorders>
            <w:shd w:val="clear" w:color="000000" w:fill="FFCC00"/>
            <w:noWrap/>
            <w:textDirection w:val="btLr"/>
            <w:vAlign w:val="bottom"/>
            <w:hideMark/>
          </w:tcPr>
          <w:p w:rsidR="004D1608" w:rsidRPr="004D1608" w:rsidRDefault="004D1608" w:rsidP="004D1608">
            <w:pPr>
              <w:spacing w:after="0" w:line="240" w:lineRule="auto"/>
              <w:jc w:val="center"/>
              <w:rPr>
                <w:rFonts w:ascii="Calibri" w:eastAsia="Times New Roman" w:hAnsi="Calibri" w:cs="Calibri"/>
                <w:b/>
                <w:bCs/>
                <w:color w:val="000000"/>
                <w:sz w:val="20"/>
                <w:szCs w:val="20"/>
                <w:lang w:eastAsia="uk-UA"/>
              </w:rPr>
            </w:pPr>
            <w:r w:rsidRPr="004D1608">
              <w:rPr>
                <w:rFonts w:ascii="Calibri" w:eastAsia="Times New Roman" w:hAnsi="Calibri" w:cs="Calibri"/>
                <w:b/>
                <w:bCs/>
                <w:color w:val="000000"/>
                <w:sz w:val="20"/>
                <w:szCs w:val="20"/>
                <w:lang w:eastAsia="uk-UA"/>
              </w:rPr>
              <w:t>Українська мова</w:t>
            </w:r>
          </w:p>
        </w:tc>
        <w:tc>
          <w:tcPr>
            <w:tcW w:w="473" w:type="dxa"/>
            <w:vMerge w:val="restart"/>
            <w:tcBorders>
              <w:top w:val="single" w:sz="8" w:space="0" w:color="auto"/>
              <w:left w:val="single" w:sz="4" w:space="0" w:color="auto"/>
              <w:bottom w:val="single" w:sz="8" w:space="0" w:color="000000"/>
              <w:right w:val="single" w:sz="4" w:space="0" w:color="auto"/>
            </w:tcBorders>
            <w:shd w:val="clear" w:color="000000" w:fill="FFCC00"/>
            <w:noWrap/>
            <w:textDirection w:val="btLr"/>
            <w:vAlign w:val="bottom"/>
            <w:hideMark/>
          </w:tcPr>
          <w:p w:rsidR="004D1608" w:rsidRPr="004D1608" w:rsidRDefault="004D1608" w:rsidP="004D1608">
            <w:pPr>
              <w:spacing w:after="0" w:line="240" w:lineRule="auto"/>
              <w:jc w:val="center"/>
              <w:rPr>
                <w:rFonts w:ascii="Calibri" w:eastAsia="Times New Roman" w:hAnsi="Calibri" w:cs="Calibri"/>
                <w:b/>
                <w:bCs/>
                <w:color w:val="000000"/>
                <w:sz w:val="20"/>
                <w:szCs w:val="20"/>
                <w:lang w:eastAsia="uk-UA"/>
              </w:rPr>
            </w:pPr>
            <w:r w:rsidRPr="004D1608">
              <w:rPr>
                <w:rFonts w:ascii="Calibri" w:eastAsia="Times New Roman" w:hAnsi="Calibri" w:cs="Calibri"/>
                <w:b/>
                <w:bCs/>
                <w:color w:val="000000"/>
                <w:sz w:val="20"/>
                <w:szCs w:val="20"/>
                <w:lang w:eastAsia="uk-UA"/>
              </w:rPr>
              <w:t>Літературне читання</w:t>
            </w:r>
          </w:p>
        </w:tc>
        <w:tc>
          <w:tcPr>
            <w:tcW w:w="473" w:type="dxa"/>
            <w:vMerge w:val="restart"/>
            <w:tcBorders>
              <w:top w:val="single" w:sz="8" w:space="0" w:color="auto"/>
              <w:left w:val="single" w:sz="4" w:space="0" w:color="auto"/>
              <w:bottom w:val="single" w:sz="8" w:space="0" w:color="000000"/>
              <w:right w:val="single" w:sz="4" w:space="0" w:color="auto"/>
            </w:tcBorders>
            <w:shd w:val="clear" w:color="FF9900" w:fill="FFCC00"/>
            <w:noWrap/>
            <w:textDirection w:val="btLr"/>
            <w:vAlign w:val="bottom"/>
            <w:hideMark/>
          </w:tcPr>
          <w:p w:rsidR="004D1608" w:rsidRPr="004D1608" w:rsidRDefault="004D1608" w:rsidP="004D1608">
            <w:pPr>
              <w:spacing w:after="0" w:line="240" w:lineRule="auto"/>
              <w:jc w:val="center"/>
              <w:rPr>
                <w:rFonts w:ascii="Calibri" w:eastAsia="Times New Roman" w:hAnsi="Calibri" w:cs="Calibri"/>
                <w:b/>
                <w:bCs/>
                <w:color w:val="000000"/>
                <w:sz w:val="20"/>
                <w:szCs w:val="20"/>
                <w:lang w:eastAsia="uk-UA"/>
              </w:rPr>
            </w:pPr>
            <w:r w:rsidRPr="004D1608">
              <w:rPr>
                <w:rFonts w:ascii="Calibri" w:eastAsia="Times New Roman" w:hAnsi="Calibri" w:cs="Calibri"/>
                <w:b/>
                <w:bCs/>
                <w:color w:val="000000"/>
                <w:sz w:val="20"/>
                <w:szCs w:val="20"/>
                <w:lang w:eastAsia="uk-UA"/>
              </w:rPr>
              <w:t>Російська мова</w:t>
            </w:r>
          </w:p>
        </w:tc>
        <w:tc>
          <w:tcPr>
            <w:tcW w:w="473" w:type="dxa"/>
            <w:gridSpan w:val="2"/>
            <w:vMerge w:val="restart"/>
            <w:tcBorders>
              <w:top w:val="single" w:sz="8" w:space="0" w:color="auto"/>
              <w:left w:val="single" w:sz="4" w:space="0" w:color="auto"/>
              <w:bottom w:val="single" w:sz="8" w:space="0" w:color="000000"/>
              <w:right w:val="single" w:sz="4" w:space="0" w:color="auto"/>
            </w:tcBorders>
            <w:shd w:val="clear" w:color="000000" w:fill="FFCC00"/>
            <w:noWrap/>
            <w:textDirection w:val="btLr"/>
            <w:vAlign w:val="bottom"/>
            <w:hideMark/>
          </w:tcPr>
          <w:p w:rsidR="004D1608" w:rsidRPr="004D1608" w:rsidRDefault="004D1608" w:rsidP="004D1608">
            <w:pPr>
              <w:spacing w:after="0" w:line="240" w:lineRule="auto"/>
              <w:jc w:val="center"/>
              <w:rPr>
                <w:rFonts w:ascii="Calibri" w:eastAsia="Times New Roman" w:hAnsi="Calibri" w:cs="Calibri"/>
                <w:b/>
                <w:bCs/>
                <w:color w:val="000000"/>
                <w:sz w:val="20"/>
                <w:szCs w:val="20"/>
                <w:lang w:eastAsia="uk-UA"/>
              </w:rPr>
            </w:pPr>
            <w:r w:rsidRPr="004D1608">
              <w:rPr>
                <w:rFonts w:ascii="Calibri" w:eastAsia="Times New Roman" w:hAnsi="Calibri" w:cs="Calibri"/>
                <w:b/>
                <w:bCs/>
                <w:color w:val="000000"/>
                <w:sz w:val="20"/>
                <w:szCs w:val="20"/>
                <w:lang w:eastAsia="uk-UA"/>
              </w:rPr>
              <w:t>Англійська мова</w:t>
            </w:r>
          </w:p>
        </w:tc>
        <w:tc>
          <w:tcPr>
            <w:tcW w:w="473" w:type="dxa"/>
            <w:vMerge w:val="restart"/>
            <w:tcBorders>
              <w:top w:val="single" w:sz="8" w:space="0" w:color="auto"/>
              <w:left w:val="single" w:sz="4" w:space="0" w:color="auto"/>
              <w:bottom w:val="single" w:sz="8" w:space="0" w:color="000000"/>
              <w:right w:val="single" w:sz="4" w:space="0" w:color="auto"/>
            </w:tcBorders>
            <w:shd w:val="clear" w:color="000000" w:fill="FFCC00"/>
            <w:noWrap/>
            <w:textDirection w:val="btLr"/>
            <w:vAlign w:val="bottom"/>
            <w:hideMark/>
          </w:tcPr>
          <w:p w:rsidR="004D1608" w:rsidRPr="004D1608" w:rsidRDefault="004D1608" w:rsidP="004D1608">
            <w:pPr>
              <w:spacing w:after="0" w:line="240" w:lineRule="auto"/>
              <w:jc w:val="center"/>
              <w:rPr>
                <w:rFonts w:ascii="Calibri" w:eastAsia="Times New Roman" w:hAnsi="Calibri" w:cs="Calibri"/>
                <w:b/>
                <w:bCs/>
                <w:color w:val="000000"/>
                <w:sz w:val="20"/>
                <w:szCs w:val="20"/>
                <w:lang w:eastAsia="uk-UA"/>
              </w:rPr>
            </w:pPr>
            <w:r w:rsidRPr="004D1608">
              <w:rPr>
                <w:rFonts w:ascii="Calibri" w:eastAsia="Times New Roman" w:hAnsi="Calibri" w:cs="Calibri"/>
                <w:b/>
                <w:bCs/>
                <w:color w:val="000000"/>
                <w:sz w:val="20"/>
                <w:szCs w:val="20"/>
                <w:lang w:eastAsia="uk-UA"/>
              </w:rPr>
              <w:t>Математика</w:t>
            </w:r>
          </w:p>
        </w:tc>
        <w:tc>
          <w:tcPr>
            <w:tcW w:w="572" w:type="dxa"/>
            <w:vMerge w:val="restart"/>
            <w:tcBorders>
              <w:top w:val="single" w:sz="8" w:space="0" w:color="auto"/>
              <w:left w:val="single" w:sz="4" w:space="0" w:color="auto"/>
              <w:bottom w:val="single" w:sz="8" w:space="0" w:color="000000"/>
              <w:right w:val="single" w:sz="4" w:space="0" w:color="auto"/>
            </w:tcBorders>
            <w:shd w:val="clear" w:color="000000" w:fill="FFCC00"/>
            <w:noWrap/>
            <w:textDirection w:val="btLr"/>
            <w:vAlign w:val="bottom"/>
            <w:hideMark/>
          </w:tcPr>
          <w:p w:rsidR="004D1608" w:rsidRPr="004D1608" w:rsidRDefault="004D1608" w:rsidP="004D1608">
            <w:pPr>
              <w:spacing w:after="0" w:line="240" w:lineRule="auto"/>
              <w:jc w:val="center"/>
              <w:rPr>
                <w:rFonts w:ascii="Calibri" w:eastAsia="Times New Roman" w:hAnsi="Calibri" w:cs="Calibri"/>
                <w:b/>
                <w:bCs/>
                <w:color w:val="000000"/>
                <w:sz w:val="20"/>
                <w:szCs w:val="20"/>
                <w:lang w:eastAsia="uk-UA"/>
              </w:rPr>
            </w:pPr>
            <w:r w:rsidRPr="004D1608">
              <w:rPr>
                <w:rFonts w:ascii="Calibri" w:eastAsia="Times New Roman" w:hAnsi="Calibri" w:cs="Calibri"/>
                <w:b/>
                <w:bCs/>
                <w:color w:val="000000"/>
                <w:sz w:val="20"/>
                <w:szCs w:val="20"/>
                <w:lang w:eastAsia="uk-UA"/>
              </w:rPr>
              <w:t>Природознавство</w:t>
            </w:r>
          </w:p>
        </w:tc>
      </w:tr>
      <w:tr w:rsidR="004D1608" w:rsidRPr="004D1608" w:rsidTr="004D1608">
        <w:trPr>
          <w:trHeight w:val="269"/>
        </w:trPr>
        <w:tc>
          <w:tcPr>
            <w:tcW w:w="498" w:type="dxa"/>
            <w:vMerge/>
            <w:tcBorders>
              <w:top w:val="single" w:sz="8" w:space="0" w:color="auto"/>
              <w:left w:val="single" w:sz="8" w:space="0" w:color="auto"/>
              <w:bottom w:val="nil"/>
              <w:right w:val="single" w:sz="8" w:space="0" w:color="auto"/>
            </w:tcBorders>
            <w:vAlign w:val="center"/>
          </w:tcPr>
          <w:p w:rsidR="004D1608" w:rsidRPr="004D1608" w:rsidRDefault="004D1608" w:rsidP="004D1608">
            <w:pPr>
              <w:spacing w:after="0" w:line="240" w:lineRule="auto"/>
              <w:rPr>
                <w:rFonts w:ascii="Calibri" w:eastAsia="Times New Roman" w:hAnsi="Calibri" w:cs="Calibri"/>
                <w:b/>
                <w:bCs/>
                <w:color w:val="000000"/>
                <w:lang w:eastAsia="uk-UA"/>
              </w:rPr>
            </w:pPr>
          </w:p>
        </w:tc>
        <w:tc>
          <w:tcPr>
            <w:tcW w:w="4467" w:type="dxa"/>
            <w:gridSpan w:val="5"/>
            <w:vMerge/>
            <w:tcBorders>
              <w:top w:val="single" w:sz="8" w:space="0" w:color="auto"/>
              <w:left w:val="single" w:sz="8" w:space="0" w:color="auto"/>
              <w:bottom w:val="single" w:sz="8" w:space="0" w:color="000000"/>
              <w:right w:val="single" w:sz="8" w:space="0" w:color="000000"/>
            </w:tcBorders>
            <w:vAlign w:val="center"/>
          </w:tcPr>
          <w:p w:rsidR="004D1608" w:rsidRPr="004D1608" w:rsidRDefault="004D1608" w:rsidP="004D1608">
            <w:pPr>
              <w:spacing w:after="0" w:line="240" w:lineRule="auto"/>
              <w:rPr>
                <w:rFonts w:ascii="Calibri" w:eastAsia="Times New Roman" w:hAnsi="Calibri" w:cs="Calibri"/>
                <w:b/>
                <w:bCs/>
                <w:i/>
                <w:iCs/>
                <w:color w:val="000000"/>
                <w:sz w:val="48"/>
                <w:szCs w:val="48"/>
                <w:lang w:eastAsia="uk-UA"/>
              </w:rPr>
            </w:pPr>
          </w:p>
        </w:tc>
        <w:tc>
          <w:tcPr>
            <w:tcW w:w="473" w:type="dxa"/>
            <w:gridSpan w:val="2"/>
            <w:vMerge/>
            <w:tcBorders>
              <w:top w:val="single" w:sz="8" w:space="0" w:color="auto"/>
              <w:left w:val="single" w:sz="8"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gridSpan w:val="2"/>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572"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r>
      <w:tr w:rsidR="004D1608" w:rsidRPr="004D1608" w:rsidTr="004D1608">
        <w:trPr>
          <w:trHeight w:val="269"/>
        </w:trPr>
        <w:tc>
          <w:tcPr>
            <w:tcW w:w="498" w:type="dxa"/>
            <w:vMerge/>
            <w:tcBorders>
              <w:top w:val="single" w:sz="8" w:space="0" w:color="auto"/>
              <w:left w:val="single" w:sz="8" w:space="0" w:color="auto"/>
              <w:bottom w:val="nil"/>
              <w:right w:val="single" w:sz="8" w:space="0" w:color="auto"/>
            </w:tcBorders>
            <w:vAlign w:val="center"/>
          </w:tcPr>
          <w:p w:rsidR="004D1608" w:rsidRPr="004D1608" w:rsidRDefault="004D1608" w:rsidP="004D1608">
            <w:pPr>
              <w:spacing w:after="0" w:line="240" w:lineRule="auto"/>
              <w:rPr>
                <w:rFonts w:ascii="Calibri" w:eastAsia="Times New Roman" w:hAnsi="Calibri" w:cs="Calibri"/>
                <w:b/>
                <w:bCs/>
                <w:color w:val="000000"/>
                <w:lang w:eastAsia="uk-UA"/>
              </w:rPr>
            </w:pPr>
          </w:p>
        </w:tc>
        <w:tc>
          <w:tcPr>
            <w:tcW w:w="4467" w:type="dxa"/>
            <w:gridSpan w:val="5"/>
            <w:vMerge/>
            <w:tcBorders>
              <w:top w:val="single" w:sz="8" w:space="0" w:color="auto"/>
              <w:left w:val="single" w:sz="8" w:space="0" w:color="auto"/>
              <w:bottom w:val="single" w:sz="8" w:space="0" w:color="000000"/>
              <w:right w:val="single" w:sz="8" w:space="0" w:color="000000"/>
            </w:tcBorders>
            <w:vAlign w:val="center"/>
          </w:tcPr>
          <w:p w:rsidR="004D1608" w:rsidRPr="004D1608" w:rsidRDefault="004D1608" w:rsidP="004D1608">
            <w:pPr>
              <w:spacing w:after="0" w:line="240" w:lineRule="auto"/>
              <w:rPr>
                <w:rFonts w:ascii="Calibri" w:eastAsia="Times New Roman" w:hAnsi="Calibri" w:cs="Calibri"/>
                <w:b/>
                <w:bCs/>
                <w:i/>
                <w:iCs/>
                <w:color w:val="000000"/>
                <w:sz w:val="48"/>
                <w:szCs w:val="48"/>
                <w:lang w:eastAsia="uk-UA"/>
              </w:rPr>
            </w:pPr>
          </w:p>
        </w:tc>
        <w:tc>
          <w:tcPr>
            <w:tcW w:w="473" w:type="dxa"/>
            <w:gridSpan w:val="2"/>
            <w:vMerge/>
            <w:tcBorders>
              <w:top w:val="single" w:sz="8" w:space="0" w:color="auto"/>
              <w:left w:val="single" w:sz="8"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gridSpan w:val="2"/>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572"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r>
      <w:tr w:rsidR="004D1608" w:rsidRPr="004D1608" w:rsidTr="004D1608">
        <w:trPr>
          <w:trHeight w:val="269"/>
        </w:trPr>
        <w:tc>
          <w:tcPr>
            <w:tcW w:w="498" w:type="dxa"/>
            <w:vMerge/>
            <w:tcBorders>
              <w:top w:val="single" w:sz="8" w:space="0" w:color="auto"/>
              <w:left w:val="single" w:sz="8" w:space="0" w:color="auto"/>
              <w:bottom w:val="nil"/>
              <w:right w:val="single" w:sz="8" w:space="0" w:color="auto"/>
            </w:tcBorders>
            <w:vAlign w:val="center"/>
          </w:tcPr>
          <w:p w:rsidR="004D1608" w:rsidRPr="004D1608" w:rsidRDefault="004D1608" w:rsidP="004D1608">
            <w:pPr>
              <w:spacing w:after="0" w:line="240" w:lineRule="auto"/>
              <w:rPr>
                <w:rFonts w:ascii="Calibri" w:eastAsia="Times New Roman" w:hAnsi="Calibri" w:cs="Calibri"/>
                <w:b/>
                <w:bCs/>
                <w:color w:val="000000"/>
                <w:lang w:eastAsia="uk-UA"/>
              </w:rPr>
            </w:pPr>
          </w:p>
        </w:tc>
        <w:tc>
          <w:tcPr>
            <w:tcW w:w="4467" w:type="dxa"/>
            <w:gridSpan w:val="5"/>
            <w:vMerge/>
            <w:tcBorders>
              <w:top w:val="single" w:sz="8" w:space="0" w:color="auto"/>
              <w:left w:val="single" w:sz="8" w:space="0" w:color="auto"/>
              <w:bottom w:val="single" w:sz="8" w:space="0" w:color="000000"/>
              <w:right w:val="single" w:sz="8" w:space="0" w:color="000000"/>
            </w:tcBorders>
            <w:vAlign w:val="center"/>
          </w:tcPr>
          <w:p w:rsidR="004D1608" w:rsidRPr="004D1608" w:rsidRDefault="004D1608" w:rsidP="004D1608">
            <w:pPr>
              <w:spacing w:after="0" w:line="240" w:lineRule="auto"/>
              <w:rPr>
                <w:rFonts w:ascii="Calibri" w:eastAsia="Times New Roman" w:hAnsi="Calibri" w:cs="Calibri"/>
                <w:b/>
                <w:bCs/>
                <w:i/>
                <w:iCs/>
                <w:color w:val="000000"/>
                <w:sz w:val="48"/>
                <w:szCs w:val="48"/>
                <w:lang w:eastAsia="uk-UA"/>
              </w:rPr>
            </w:pPr>
          </w:p>
        </w:tc>
        <w:tc>
          <w:tcPr>
            <w:tcW w:w="473" w:type="dxa"/>
            <w:gridSpan w:val="2"/>
            <w:vMerge/>
            <w:tcBorders>
              <w:top w:val="single" w:sz="8" w:space="0" w:color="auto"/>
              <w:left w:val="single" w:sz="8"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gridSpan w:val="2"/>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572"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r>
      <w:tr w:rsidR="004D1608" w:rsidRPr="004D1608" w:rsidTr="004D1608">
        <w:trPr>
          <w:trHeight w:val="269"/>
        </w:trPr>
        <w:tc>
          <w:tcPr>
            <w:tcW w:w="498" w:type="dxa"/>
            <w:vMerge/>
            <w:tcBorders>
              <w:top w:val="single" w:sz="8" w:space="0" w:color="auto"/>
              <w:left w:val="single" w:sz="8" w:space="0" w:color="auto"/>
              <w:bottom w:val="nil"/>
              <w:right w:val="single" w:sz="8" w:space="0" w:color="auto"/>
            </w:tcBorders>
            <w:vAlign w:val="center"/>
          </w:tcPr>
          <w:p w:rsidR="004D1608" w:rsidRPr="004D1608" w:rsidRDefault="004D1608" w:rsidP="004D1608">
            <w:pPr>
              <w:spacing w:after="0" w:line="240" w:lineRule="auto"/>
              <w:rPr>
                <w:rFonts w:ascii="Calibri" w:eastAsia="Times New Roman" w:hAnsi="Calibri" w:cs="Calibri"/>
                <w:b/>
                <w:bCs/>
                <w:color w:val="000000"/>
                <w:lang w:eastAsia="uk-UA"/>
              </w:rPr>
            </w:pPr>
          </w:p>
        </w:tc>
        <w:tc>
          <w:tcPr>
            <w:tcW w:w="4467" w:type="dxa"/>
            <w:gridSpan w:val="5"/>
            <w:vMerge/>
            <w:tcBorders>
              <w:top w:val="single" w:sz="8" w:space="0" w:color="auto"/>
              <w:left w:val="single" w:sz="8" w:space="0" w:color="auto"/>
              <w:bottom w:val="single" w:sz="8" w:space="0" w:color="000000"/>
              <w:right w:val="single" w:sz="8" w:space="0" w:color="000000"/>
            </w:tcBorders>
            <w:vAlign w:val="center"/>
          </w:tcPr>
          <w:p w:rsidR="004D1608" w:rsidRPr="004D1608" w:rsidRDefault="004D1608" w:rsidP="004D1608">
            <w:pPr>
              <w:spacing w:after="0" w:line="240" w:lineRule="auto"/>
              <w:rPr>
                <w:rFonts w:ascii="Calibri" w:eastAsia="Times New Roman" w:hAnsi="Calibri" w:cs="Calibri"/>
                <w:b/>
                <w:bCs/>
                <w:i/>
                <w:iCs/>
                <w:color w:val="000000"/>
                <w:sz w:val="48"/>
                <w:szCs w:val="48"/>
                <w:lang w:eastAsia="uk-UA"/>
              </w:rPr>
            </w:pPr>
          </w:p>
        </w:tc>
        <w:tc>
          <w:tcPr>
            <w:tcW w:w="473" w:type="dxa"/>
            <w:gridSpan w:val="2"/>
            <w:vMerge/>
            <w:tcBorders>
              <w:top w:val="single" w:sz="8" w:space="0" w:color="auto"/>
              <w:left w:val="single" w:sz="8"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gridSpan w:val="2"/>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572"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r>
      <w:tr w:rsidR="004D1608" w:rsidRPr="004D1608" w:rsidTr="004D1608">
        <w:trPr>
          <w:trHeight w:val="269"/>
        </w:trPr>
        <w:tc>
          <w:tcPr>
            <w:tcW w:w="498" w:type="dxa"/>
            <w:vMerge/>
            <w:tcBorders>
              <w:top w:val="single" w:sz="8" w:space="0" w:color="auto"/>
              <w:left w:val="single" w:sz="8" w:space="0" w:color="auto"/>
              <w:bottom w:val="nil"/>
              <w:right w:val="single" w:sz="8" w:space="0" w:color="auto"/>
            </w:tcBorders>
            <w:vAlign w:val="center"/>
          </w:tcPr>
          <w:p w:rsidR="004D1608" w:rsidRPr="004D1608" w:rsidRDefault="004D1608" w:rsidP="004D1608">
            <w:pPr>
              <w:spacing w:after="0" w:line="240" w:lineRule="auto"/>
              <w:rPr>
                <w:rFonts w:ascii="Calibri" w:eastAsia="Times New Roman" w:hAnsi="Calibri" w:cs="Calibri"/>
                <w:b/>
                <w:bCs/>
                <w:color w:val="000000"/>
                <w:lang w:eastAsia="uk-UA"/>
              </w:rPr>
            </w:pPr>
          </w:p>
        </w:tc>
        <w:tc>
          <w:tcPr>
            <w:tcW w:w="4467" w:type="dxa"/>
            <w:gridSpan w:val="5"/>
            <w:vMerge/>
            <w:tcBorders>
              <w:top w:val="single" w:sz="8" w:space="0" w:color="auto"/>
              <w:left w:val="single" w:sz="8" w:space="0" w:color="auto"/>
              <w:bottom w:val="single" w:sz="8" w:space="0" w:color="000000"/>
              <w:right w:val="single" w:sz="8" w:space="0" w:color="000000"/>
            </w:tcBorders>
            <w:vAlign w:val="center"/>
          </w:tcPr>
          <w:p w:rsidR="004D1608" w:rsidRPr="004D1608" w:rsidRDefault="004D1608" w:rsidP="004D1608">
            <w:pPr>
              <w:spacing w:after="0" w:line="240" w:lineRule="auto"/>
              <w:rPr>
                <w:rFonts w:ascii="Calibri" w:eastAsia="Times New Roman" w:hAnsi="Calibri" w:cs="Calibri"/>
                <w:b/>
                <w:bCs/>
                <w:i/>
                <w:iCs/>
                <w:color w:val="000000"/>
                <w:sz w:val="48"/>
                <w:szCs w:val="48"/>
                <w:lang w:eastAsia="uk-UA"/>
              </w:rPr>
            </w:pPr>
          </w:p>
        </w:tc>
        <w:tc>
          <w:tcPr>
            <w:tcW w:w="473" w:type="dxa"/>
            <w:gridSpan w:val="2"/>
            <w:vMerge/>
            <w:tcBorders>
              <w:top w:val="single" w:sz="8" w:space="0" w:color="auto"/>
              <w:left w:val="single" w:sz="8"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gridSpan w:val="2"/>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572"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r>
      <w:tr w:rsidR="004D1608" w:rsidRPr="004D1608" w:rsidTr="004D1608">
        <w:trPr>
          <w:trHeight w:val="726"/>
        </w:trPr>
        <w:tc>
          <w:tcPr>
            <w:tcW w:w="498" w:type="dxa"/>
            <w:vMerge/>
            <w:tcBorders>
              <w:top w:val="single" w:sz="8" w:space="0" w:color="auto"/>
              <w:left w:val="single" w:sz="8" w:space="0" w:color="auto"/>
              <w:bottom w:val="nil"/>
              <w:right w:val="single" w:sz="8" w:space="0" w:color="auto"/>
            </w:tcBorders>
            <w:vAlign w:val="center"/>
          </w:tcPr>
          <w:p w:rsidR="004D1608" w:rsidRPr="004D1608" w:rsidRDefault="004D1608" w:rsidP="004D1608">
            <w:pPr>
              <w:spacing w:after="0" w:line="240" w:lineRule="auto"/>
              <w:rPr>
                <w:rFonts w:ascii="Calibri" w:eastAsia="Times New Roman" w:hAnsi="Calibri" w:cs="Calibri"/>
                <w:b/>
                <w:bCs/>
                <w:color w:val="000000"/>
                <w:lang w:eastAsia="uk-UA"/>
              </w:rPr>
            </w:pPr>
          </w:p>
        </w:tc>
        <w:tc>
          <w:tcPr>
            <w:tcW w:w="4467" w:type="dxa"/>
            <w:gridSpan w:val="5"/>
            <w:vMerge/>
            <w:tcBorders>
              <w:top w:val="single" w:sz="8" w:space="0" w:color="auto"/>
              <w:left w:val="single" w:sz="8" w:space="0" w:color="auto"/>
              <w:bottom w:val="single" w:sz="8" w:space="0" w:color="000000"/>
              <w:right w:val="single" w:sz="8" w:space="0" w:color="000000"/>
            </w:tcBorders>
            <w:vAlign w:val="center"/>
          </w:tcPr>
          <w:p w:rsidR="004D1608" w:rsidRPr="004D1608" w:rsidRDefault="004D1608" w:rsidP="004D1608">
            <w:pPr>
              <w:spacing w:after="0" w:line="240" w:lineRule="auto"/>
              <w:rPr>
                <w:rFonts w:ascii="Calibri" w:eastAsia="Times New Roman" w:hAnsi="Calibri" w:cs="Calibri"/>
                <w:b/>
                <w:bCs/>
                <w:i/>
                <w:iCs/>
                <w:color w:val="000000"/>
                <w:sz w:val="48"/>
                <w:szCs w:val="48"/>
                <w:lang w:eastAsia="uk-UA"/>
              </w:rPr>
            </w:pPr>
          </w:p>
        </w:tc>
        <w:tc>
          <w:tcPr>
            <w:tcW w:w="473" w:type="dxa"/>
            <w:gridSpan w:val="2"/>
            <w:vMerge/>
            <w:tcBorders>
              <w:top w:val="single" w:sz="8" w:space="0" w:color="auto"/>
              <w:left w:val="single" w:sz="8"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gridSpan w:val="2"/>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473"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c>
          <w:tcPr>
            <w:tcW w:w="572" w:type="dxa"/>
            <w:vMerge/>
            <w:tcBorders>
              <w:top w:val="single" w:sz="8" w:space="0" w:color="auto"/>
              <w:left w:val="single" w:sz="4" w:space="0" w:color="auto"/>
              <w:bottom w:val="single" w:sz="8" w:space="0" w:color="000000"/>
              <w:right w:val="single" w:sz="4" w:space="0" w:color="auto"/>
            </w:tcBorders>
            <w:vAlign w:val="center"/>
            <w:hideMark/>
          </w:tcPr>
          <w:p w:rsidR="004D1608" w:rsidRPr="004D1608" w:rsidRDefault="004D1608" w:rsidP="004D1608">
            <w:pPr>
              <w:spacing w:after="0" w:line="240" w:lineRule="auto"/>
              <w:rPr>
                <w:rFonts w:ascii="Calibri" w:eastAsia="Times New Roman" w:hAnsi="Calibri" w:cs="Calibri"/>
                <w:b/>
                <w:bCs/>
                <w:color w:val="000000"/>
                <w:sz w:val="20"/>
                <w:szCs w:val="20"/>
                <w:lang w:eastAsia="uk-UA"/>
              </w:rPr>
            </w:pPr>
          </w:p>
        </w:tc>
      </w:tr>
      <w:tr w:rsidR="004D1608" w:rsidRPr="004D1608" w:rsidTr="004D1608">
        <w:trPr>
          <w:trHeight w:val="202"/>
        </w:trPr>
        <w:tc>
          <w:tcPr>
            <w:tcW w:w="4965" w:type="dxa"/>
            <w:gridSpan w:val="6"/>
            <w:tcBorders>
              <w:top w:val="single" w:sz="8" w:space="0" w:color="auto"/>
              <w:left w:val="single" w:sz="8" w:space="0" w:color="auto"/>
              <w:bottom w:val="single" w:sz="8" w:space="0" w:color="auto"/>
              <w:right w:val="single" w:sz="8" w:space="0" w:color="000000"/>
            </w:tcBorders>
            <w:shd w:val="clear" w:color="000000" w:fill="00CCFF"/>
            <w:noWrap/>
            <w:vAlign w:val="bottom"/>
            <w:hideMark/>
          </w:tcPr>
          <w:p w:rsidR="004D7586" w:rsidRDefault="004D7586" w:rsidP="004D1608">
            <w:pPr>
              <w:spacing w:after="0" w:line="240" w:lineRule="auto"/>
              <w:rPr>
                <w:rFonts w:ascii="Calibri" w:eastAsia="Times New Roman" w:hAnsi="Calibri" w:cs="Calibri"/>
                <w:b/>
                <w:bCs/>
                <w:color w:val="000000"/>
                <w:sz w:val="24"/>
                <w:szCs w:val="24"/>
                <w:lang w:eastAsia="uk-UA"/>
              </w:rPr>
            </w:pPr>
          </w:p>
          <w:p w:rsidR="004D1608" w:rsidRPr="004D7586" w:rsidRDefault="004D1608" w:rsidP="004D1608">
            <w:pPr>
              <w:spacing w:after="0" w:line="240" w:lineRule="auto"/>
              <w:rPr>
                <w:rFonts w:ascii="Calibri" w:eastAsia="Times New Roman" w:hAnsi="Calibri" w:cs="Calibri"/>
                <w:b/>
                <w:bCs/>
                <w:color w:val="000000"/>
                <w:sz w:val="24"/>
                <w:szCs w:val="24"/>
                <w:lang w:eastAsia="uk-UA"/>
              </w:rPr>
            </w:pPr>
            <w:r w:rsidRPr="004D7586">
              <w:rPr>
                <w:rFonts w:ascii="Calibri" w:eastAsia="Times New Roman" w:hAnsi="Calibri" w:cs="Calibri"/>
                <w:b/>
                <w:bCs/>
                <w:color w:val="000000"/>
                <w:sz w:val="24"/>
                <w:szCs w:val="24"/>
                <w:lang w:eastAsia="uk-UA"/>
              </w:rPr>
              <w:t>Середній бал успішності за предметами</w:t>
            </w:r>
          </w:p>
          <w:p w:rsidR="004D7586" w:rsidRPr="004D1608" w:rsidRDefault="004D7586" w:rsidP="004D1608">
            <w:pPr>
              <w:spacing w:after="0" w:line="240" w:lineRule="auto"/>
              <w:rPr>
                <w:rFonts w:ascii="Calibri" w:eastAsia="Times New Roman" w:hAnsi="Calibri" w:cs="Calibri"/>
                <w:b/>
                <w:bCs/>
                <w:color w:val="000000"/>
                <w:sz w:val="20"/>
                <w:szCs w:val="20"/>
                <w:lang w:eastAsia="uk-UA"/>
              </w:rPr>
            </w:pPr>
          </w:p>
        </w:tc>
        <w:tc>
          <w:tcPr>
            <w:tcW w:w="473" w:type="dxa"/>
            <w:gridSpan w:val="2"/>
            <w:tcBorders>
              <w:top w:val="single" w:sz="8" w:space="0" w:color="auto"/>
              <w:left w:val="nil"/>
              <w:bottom w:val="single" w:sz="8" w:space="0" w:color="auto"/>
              <w:right w:val="single" w:sz="8" w:space="0" w:color="auto"/>
            </w:tcBorders>
            <w:shd w:val="clear" w:color="000000" w:fill="00CCFF"/>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0"/>
                <w:szCs w:val="20"/>
                <w:lang w:eastAsia="uk-UA"/>
              </w:rPr>
            </w:pPr>
            <w:r w:rsidRPr="004D1608">
              <w:rPr>
                <w:rFonts w:ascii="Calibri" w:eastAsia="Times New Roman" w:hAnsi="Calibri" w:cs="Calibri"/>
                <w:b/>
                <w:bCs/>
                <w:color w:val="000000"/>
                <w:sz w:val="20"/>
                <w:szCs w:val="20"/>
                <w:lang w:eastAsia="uk-UA"/>
              </w:rPr>
              <w:t>7,7</w:t>
            </w:r>
          </w:p>
        </w:tc>
        <w:tc>
          <w:tcPr>
            <w:tcW w:w="473" w:type="dxa"/>
            <w:tcBorders>
              <w:top w:val="single" w:sz="8" w:space="0" w:color="auto"/>
              <w:left w:val="nil"/>
              <w:bottom w:val="single" w:sz="8" w:space="0" w:color="auto"/>
              <w:right w:val="single" w:sz="8" w:space="0" w:color="auto"/>
            </w:tcBorders>
            <w:shd w:val="clear" w:color="000000" w:fill="00CCFF"/>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0"/>
                <w:szCs w:val="20"/>
                <w:lang w:eastAsia="uk-UA"/>
              </w:rPr>
            </w:pPr>
            <w:r w:rsidRPr="004D1608">
              <w:rPr>
                <w:rFonts w:ascii="Calibri" w:eastAsia="Times New Roman" w:hAnsi="Calibri" w:cs="Calibri"/>
                <w:b/>
                <w:bCs/>
                <w:color w:val="000000"/>
                <w:sz w:val="20"/>
                <w:szCs w:val="20"/>
                <w:lang w:eastAsia="uk-UA"/>
              </w:rPr>
              <w:t>8,5</w:t>
            </w:r>
          </w:p>
        </w:tc>
        <w:tc>
          <w:tcPr>
            <w:tcW w:w="473" w:type="dxa"/>
            <w:tcBorders>
              <w:top w:val="single" w:sz="8" w:space="0" w:color="auto"/>
              <w:left w:val="nil"/>
              <w:bottom w:val="single" w:sz="8" w:space="0" w:color="auto"/>
              <w:right w:val="single" w:sz="8" w:space="0" w:color="auto"/>
            </w:tcBorders>
            <w:shd w:val="clear" w:color="000000" w:fill="00CCFF"/>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0"/>
                <w:szCs w:val="20"/>
                <w:lang w:eastAsia="uk-UA"/>
              </w:rPr>
            </w:pPr>
            <w:r w:rsidRPr="004D1608">
              <w:rPr>
                <w:rFonts w:ascii="Calibri" w:eastAsia="Times New Roman" w:hAnsi="Calibri" w:cs="Calibri"/>
                <w:b/>
                <w:bCs/>
                <w:color w:val="000000"/>
                <w:sz w:val="20"/>
                <w:szCs w:val="20"/>
                <w:lang w:eastAsia="uk-UA"/>
              </w:rPr>
              <w:t>7,7</w:t>
            </w:r>
          </w:p>
        </w:tc>
        <w:tc>
          <w:tcPr>
            <w:tcW w:w="473" w:type="dxa"/>
            <w:gridSpan w:val="2"/>
            <w:tcBorders>
              <w:top w:val="single" w:sz="8" w:space="0" w:color="auto"/>
              <w:left w:val="nil"/>
              <w:bottom w:val="single" w:sz="8" w:space="0" w:color="auto"/>
              <w:right w:val="single" w:sz="8" w:space="0" w:color="auto"/>
            </w:tcBorders>
            <w:shd w:val="clear" w:color="000000" w:fill="00CCFF"/>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0"/>
                <w:szCs w:val="20"/>
                <w:lang w:eastAsia="uk-UA"/>
              </w:rPr>
            </w:pPr>
            <w:r w:rsidRPr="004D1608">
              <w:rPr>
                <w:rFonts w:ascii="Calibri" w:eastAsia="Times New Roman" w:hAnsi="Calibri" w:cs="Calibri"/>
                <w:b/>
                <w:bCs/>
                <w:color w:val="000000"/>
                <w:sz w:val="20"/>
                <w:szCs w:val="20"/>
                <w:lang w:eastAsia="uk-UA"/>
              </w:rPr>
              <w:t>7 </w:t>
            </w:r>
          </w:p>
        </w:tc>
        <w:tc>
          <w:tcPr>
            <w:tcW w:w="473" w:type="dxa"/>
            <w:tcBorders>
              <w:top w:val="single" w:sz="8" w:space="0" w:color="auto"/>
              <w:left w:val="nil"/>
              <w:bottom w:val="single" w:sz="8" w:space="0" w:color="auto"/>
              <w:right w:val="single" w:sz="8" w:space="0" w:color="auto"/>
            </w:tcBorders>
            <w:shd w:val="clear" w:color="000000" w:fill="00CCFF"/>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0"/>
                <w:szCs w:val="20"/>
                <w:lang w:eastAsia="uk-UA"/>
              </w:rPr>
            </w:pPr>
            <w:r w:rsidRPr="004D1608">
              <w:rPr>
                <w:rFonts w:ascii="Calibri" w:eastAsia="Times New Roman" w:hAnsi="Calibri" w:cs="Calibri"/>
                <w:b/>
                <w:bCs/>
                <w:color w:val="000000"/>
                <w:sz w:val="20"/>
                <w:szCs w:val="20"/>
                <w:lang w:eastAsia="uk-UA"/>
              </w:rPr>
              <w:t>7,8</w:t>
            </w:r>
          </w:p>
        </w:tc>
        <w:tc>
          <w:tcPr>
            <w:tcW w:w="572" w:type="dxa"/>
            <w:tcBorders>
              <w:top w:val="single" w:sz="8" w:space="0" w:color="auto"/>
              <w:left w:val="nil"/>
              <w:bottom w:val="single" w:sz="8" w:space="0" w:color="auto"/>
              <w:right w:val="single" w:sz="8" w:space="0" w:color="auto"/>
            </w:tcBorders>
            <w:shd w:val="clear" w:color="000000" w:fill="00CCFF"/>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0"/>
                <w:szCs w:val="20"/>
                <w:lang w:eastAsia="uk-UA"/>
              </w:rPr>
            </w:pPr>
            <w:r w:rsidRPr="004D1608">
              <w:rPr>
                <w:rFonts w:ascii="Calibri" w:eastAsia="Times New Roman" w:hAnsi="Calibri" w:cs="Calibri"/>
                <w:b/>
                <w:bCs/>
                <w:color w:val="000000"/>
                <w:sz w:val="20"/>
                <w:szCs w:val="20"/>
                <w:lang w:eastAsia="uk-UA"/>
              </w:rPr>
              <w:t>10,2</w:t>
            </w:r>
          </w:p>
        </w:tc>
      </w:tr>
      <w:tr w:rsidR="004D1608" w:rsidRPr="004D1608" w:rsidTr="004D1608">
        <w:trPr>
          <w:gridAfter w:val="10"/>
          <w:wAfter w:w="6571" w:type="dxa"/>
          <w:trHeight w:val="202"/>
        </w:trPr>
        <w:tc>
          <w:tcPr>
            <w:tcW w:w="689" w:type="dxa"/>
            <w:gridSpan w:val="2"/>
            <w:tcBorders>
              <w:top w:val="nil"/>
              <w:left w:val="nil"/>
              <w:bottom w:val="nil"/>
              <w:right w:val="nil"/>
            </w:tcBorders>
            <w:shd w:val="clear" w:color="auto" w:fill="auto"/>
            <w:noWrap/>
            <w:vAlign w:val="center"/>
          </w:tcPr>
          <w:p w:rsidR="004D1608" w:rsidRPr="004D1608" w:rsidRDefault="004D1608" w:rsidP="004D1608">
            <w:pPr>
              <w:spacing w:after="0" w:line="240" w:lineRule="auto"/>
              <w:jc w:val="center"/>
              <w:rPr>
                <w:rFonts w:ascii="Calibri" w:eastAsia="Times New Roman" w:hAnsi="Calibri" w:cs="Calibri"/>
                <w:b/>
                <w:bCs/>
                <w:color w:val="000000"/>
                <w:sz w:val="20"/>
                <w:szCs w:val="20"/>
                <w:lang w:eastAsia="uk-UA"/>
              </w:rPr>
            </w:pPr>
          </w:p>
        </w:tc>
        <w:tc>
          <w:tcPr>
            <w:tcW w:w="265" w:type="dxa"/>
            <w:tcBorders>
              <w:top w:val="nil"/>
              <w:left w:val="nil"/>
              <w:bottom w:val="nil"/>
              <w:right w:val="nil"/>
            </w:tcBorders>
            <w:shd w:val="clear" w:color="auto" w:fill="auto"/>
            <w:noWrap/>
            <w:vAlign w:val="center"/>
          </w:tcPr>
          <w:p w:rsidR="004D1608" w:rsidRPr="004D1608" w:rsidRDefault="004D1608" w:rsidP="004D1608">
            <w:pPr>
              <w:spacing w:after="0" w:line="240" w:lineRule="auto"/>
              <w:jc w:val="center"/>
              <w:rPr>
                <w:rFonts w:ascii="Times New Roman" w:eastAsia="Times New Roman" w:hAnsi="Times New Roman" w:cs="Times New Roman"/>
                <w:sz w:val="20"/>
                <w:szCs w:val="20"/>
                <w:lang w:eastAsia="uk-UA"/>
              </w:rPr>
            </w:pPr>
          </w:p>
        </w:tc>
        <w:tc>
          <w:tcPr>
            <w:tcW w:w="377" w:type="dxa"/>
            <w:tcBorders>
              <w:top w:val="nil"/>
              <w:left w:val="nil"/>
              <w:bottom w:val="nil"/>
              <w:right w:val="nil"/>
            </w:tcBorders>
            <w:shd w:val="clear" w:color="auto" w:fill="auto"/>
            <w:noWrap/>
            <w:vAlign w:val="bottom"/>
          </w:tcPr>
          <w:p w:rsidR="004D1608" w:rsidRPr="004D1608" w:rsidRDefault="004D1608" w:rsidP="004D1608">
            <w:pPr>
              <w:spacing w:after="0" w:line="240" w:lineRule="auto"/>
              <w:jc w:val="center"/>
              <w:rPr>
                <w:rFonts w:ascii="Times New Roman" w:eastAsia="Times New Roman" w:hAnsi="Times New Roman" w:cs="Times New Roman"/>
                <w:sz w:val="20"/>
                <w:szCs w:val="20"/>
                <w:lang w:eastAsia="uk-UA"/>
              </w:rPr>
            </w:pPr>
          </w:p>
        </w:tc>
      </w:tr>
      <w:tr w:rsidR="004D1608" w:rsidRPr="004D1608" w:rsidTr="004D1608">
        <w:trPr>
          <w:gridAfter w:val="10"/>
          <w:wAfter w:w="6571" w:type="dxa"/>
          <w:trHeight w:val="202"/>
        </w:trPr>
        <w:tc>
          <w:tcPr>
            <w:tcW w:w="689" w:type="dxa"/>
            <w:gridSpan w:val="2"/>
            <w:tcBorders>
              <w:top w:val="nil"/>
              <w:left w:val="nil"/>
              <w:bottom w:val="nil"/>
              <w:right w:val="nil"/>
            </w:tcBorders>
            <w:shd w:val="clear" w:color="auto" w:fill="auto"/>
            <w:noWrap/>
            <w:vAlign w:val="center"/>
          </w:tcPr>
          <w:p w:rsidR="004D1608" w:rsidRPr="004D1608" w:rsidRDefault="004D1608" w:rsidP="004D1608">
            <w:pPr>
              <w:spacing w:after="0" w:line="240" w:lineRule="auto"/>
              <w:jc w:val="center"/>
              <w:rPr>
                <w:rFonts w:ascii="Calibri" w:eastAsia="Times New Roman" w:hAnsi="Calibri" w:cs="Calibri"/>
                <w:b/>
                <w:bCs/>
                <w:color w:val="000000"/>
                <w:sz w:val="20"/>
                <w:szCs w:val="20"/>
                <w:lang w:eastAsia="uk-UA"/>
              </w:rPr>
            </w:pPr>
          </w:p>
          <w:p w:rsidR="004D1608" w:rsidRPr="004D1608" w:rsidRDefault="004D1608" w:rsidP="004D1608">
            <w:pPr>
              <w:spacing w:after="0" w:line="240" w:lineRule="auto"/>
              <w:jc w:val="center"/>
              <w:rPr>
                <w:rFonts w:ascii="Calibri" w:eastAsia="Times New Roman" w:hAnsi="Calibri" w:cs="Calibri"/>
                <w:b/>
                <w:bCs/>
                <w:color w:val="000000"/>
                <w:sz w:val="20"/>
                <w:szCs w:val="20"/>
                <w:lang w:eastAsia="uk-UA"/>
              </w:rPr>
            </w:pPr>
          </w:p>
        </w:tc>
        <w:tc>
          <w:tcPr>
            <w:tcW w:w="265" w:type="dxa"/>
            <w:tcBorders>
              <w:top w:val="nil"/>
              <w:left w:val="nil"/>
              <w:bottom w:val="nil"/>
              <w:right w:val="nil"/>
            </w:tcBorders>
            <w:shd w:val="clear" w:color="auto" w:fill="auto"/>
            <w:noWrap/>
            <w:vAlign w:val="center"/>
          </w:tcPr>
          <w:p w:rsidR="004D1608" w:rsidRPr="004D1608" w:rsidRDefault="004D1608" w:rsidP="004D1608">
            <w:pPr>
              <w:spacing w:after="0" w:line="240" w:lineRule="auto"/>
              <w:jc w:val="center"/>
              <w:rPr>
                <w:rFonts w:ascii="Times New Roman" w:eastAsia="Times New Roman" w:hAnsi="Times New Roman" w:cs="Times New Roman"/>
                <w:sz w:val="20"/>
                <w:szCs w:val="20"/>
                <w:lang w:eastAsia="uk-UA"/>
              </w:rPr>
            </w:pPr>
          </w:p>
        </w:tc>
        <w:tc>
          <w:tcPr>
            <w:tcW w:w="377" w:type="dxa"/>
            <w:tcBorders>
              <w:top w:val="nil"/>
              <w:left w:val="nil"/>
              <w:bottom w:val="nil"/>
              <w:right w:val="nil"/>
            </w:tcBorders>
            <w:shd w:val="clear" w:color="auto" w:fill="auto"/>
            <w:noWrap/>
            <w:vAlign w:val="bottom"/>
          </w:tcPr>
          <w:p w:rsidR="004D1608" w:rsidRPr="004D1608" w:rsidRDefault="004D1608" w:rsidP="004D1608">
            <w:pPr>
              <w:spacing w:after="0" w:line="240" w:lineRule="auto"/>
              <w:jc w:val="center"/>
              <w:rPr>
                <w:rFonts w:ascii="Times New Roman" w:eastAsia="Times New Roman" w:hAnsi="Times New Roman" w:cs="Times New Roman"/>
                <w:sz w:val="20"/>
                <w:szCs w:val="20"/>
                <w:lang w:eastAsia="uk-UA"/>
              </w:rPr>
            </w:pPr>
          </w:p>
        </w:tc>
      </w:tr>
      <w:tr w:rsidR="004D1608" w:rsidRPr="004D1608" w:rsidTr="004D1608">
        <w:trPr>
          <w:gridAfter w:val="3"/>
          <w:wAfter w:w="1246" w:type="dxa"/>
          <w:trHeight w:val="365"/>
        </w:trPr>
        <w:tc>
          <w:tcPr>
            <w:tcW w:w="5185" w:type="dxa"/>
            <w:gridSpan w:val="7"/>
            <w:tcBorders>
              <w:top w:val="single" w:sz="8" w:space="0" w:color="auto"/>
              <w:left w:val="single" w:sz="8" w:space="0" w:color="auto"/>
              <w:bottom w:val="single" w:sz="8" w:space="0" w:color="auto"/>
              <w:right w:val="nil"/>
            </w:tcBorders>
            <w:shd w:val="clear" w:color="000000" w:fill="FF0000"/>
            <w:noWrap/>
            <w:vAlign w:val="bottom"/>
            <w:hideMark/>
          </w:tcPr>
          <w:p w:rsidR="004D1608" w:rsidRPr="004D1608" w:rsidRDefault="004D1608" w:rsidP="004D1608">
            <w:pPr>
              <w:spacing w:after="0" w:line="240" w:lineRule="auto"/>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Кількість учнів, які навчаються:</w:t>
            </w:r>
          </w:p>
        </w:tc>
        <w:tc>
          <w:tcPr>
            <w:tcW w:w="1471" w:type="dxa"/>
            <w:gridSpan w:val="4"/>
            <w:tcBorders>
              <w:top w:val="single" w:sz="8" w:space="0" w:color="auto"/>
              <w:left w:val="single" w:sz="8" w:space="0" w:color="auto"/>
              <w:bottom w:val="single" w:sz="8" w:space="0" w:color="auto"/>
              <w:right w:val="single" w:sz="8" w:space="0" w:color="000000"/>
            </w:tcBorders>
            <w:shd w:val="clear" w:color="000000" w:fill="FF00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8"/>
                <w:szCs w:val="28"/>
                <w:lang w:eastAsia="uk-UA"/>
              </w:rPr>
            </w:pPr>
            <w:r w:rsidRPr="004D1608">
              <w:rPr>
                <w:rFonts w:ascii="Calibri" w:eastAsia="Times New Roman" w:hAnsi="Calibri" w:cs="Calibri"/>
                <w:b/>
                <w:bCs/>
                <w:color w:val="000000"/>
                <w:sz w:val="28"/>
                <w:szCs w:val="28"/>
                <w:lang w:eastAsia="uk-UA"/>
              </w:rPr>
              <w:t>%</w:t>
            </w:r>
          </w:p>
        </w:tc>
      </w:tr>
      <w:tr w:rsidR="004D1608" w:rsidRPr="004D1608" w:rsidTr="004D1608">
        <w:trPr>
          <w:gridAfter w:val="3"/>
          <w:wAfter w:w="1246" w:type="dxa"/>
          <w:trHeight w:val="309"/>
        </w:trPr>
        <w:tc>
          <w:tcPr>
            <w:tcW w:w="4597" w:type="dxa"/>
            <w:gridSpan w:val="5"/>
            <w:tcBorders>
              <w:top w:val="nil"/>
              <w:left w:val="single" w:sz="8" w:space="0" w:color="auto"/>
              <w:bottom w:val="single" w:sz="4" w:space="0" w:color="auto"/>
              <w:right w:val="single" w:sz="4" w:space="0" w:color="auto"/>
            </w:tcBorders>
            <w:shd w:val="clear" w:color="000000" w:fill="C0C0C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1-3 бали (І рівень)</w:t>
            </w:r>
          </w:p>
        </w:tc>
        <w:tc>
          <w:tcPr>
            <w:tcW w:w="588" w:type="dxa"/>
            <w:gridSpan w:val="2"/>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0</w:t>
            </w:r>
          </w:p>
        </w:tc>
        <w:tc>
          <w:tcPr>
            <w:tcW w:w="1471" w:type="dxa"/>
            <w:gridSpan w:val="4"/>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0%</w:t>
            </w:r>
          </w:p>
        </w:tc>
      </w:tr>
      <w:tr w:rsidR="004D1608" w:rsidRPr="004D1608" w:rsidTr="004D1608">
        <w:trPr>
          <w:gridAfter w:val="3"/>
          <w:wAfter w:w="1246" w:type="dxa"/>
          <w:trHeight w:val="309"/>
        </w:trPr>
        <w:tc>
          <w:tcPr>
            <w:tcW w:w="4597" w:type="dxa"/>
            <w:gridSpan w:val="5"/>
            <w:tcBorders>
              <w:top w:val="single" w:sz="4" w:space="0" w:color="auto"/>
              <w:left w:val="single" w:sz="8" w:space="0" w:color="auto"/>
              <w:bottom w:val="single" w:sz="4" w:space="0" w:color="auto"/>
              <w:right w:val="single" w:sz="4" w:space="0" w:color="auto"/>
            </w:tcBorders>
            <w:shd w:val="clear" w:color="000000" w:fill="99CC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4-6 балів (ІІ рівень)</w:t>
            </w:r>
          </w:p>
        </w:tc>
        <w:tc>
          <w:tcPr>
            <w:tcW w:w="588" w:type="dxa"/>
            <w:gridSpan w:val="2"/>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4</w:t>
            </w:r>
          </w:p>
        </w:tc>
        <w:tc>
          <w:tcPr>
            <w:tcW w:w="1471" w:type="dxa"/>
            <w:gridSpan w:val="4"/>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67%</w:t>
            </w:r>
          </w:p>
        </w:tc>
      </w:tr>
      <w:tr w:rsidR="004D1608" w:rsidRPr="004D1608" w:rsidTr="004D1608">
        <w:trPr>
          <w:gridAfter w:val="3"/>
          <w:wAfter w:w="1246" w:type="dxa"/>
          <w:trHeight w:val="309"/>
        </w:trPr>
        <w:tc>
          <w:tcPr>
            <w:tcW w:w="4597" w:type="dxa"/>
            <w:gridSpan w:val="5"/>
            <w:tcBorders>
              <w:top w:val="single" w:sz="4" w:space="0" w:color="auto"/>
              <w:left w:val="single" w:sz="8" w:space="0" w:color="auto"/>
              <w:bottom w:val="single" w:sz="4" w:space="0" w:color="auto"/>
              <w:right w:val="single" w:sz="4" w:space="0" w:color="auto"/>
            </w:tcBorders>
            <w:shd w:val="clear" w:color="000000" w:fill="33CC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7-9 балів (ІІІ рівень)</w:t>
            </w:r>
          </w:p>
        </w:tc>
        <w:tc>
          <w:tcPr>
            <w:tcW w:w="588" w:type="dxa"/>
            <w:gridSpan w:val="2"/>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1</w:t>
            </w:r>
          </w:p>
        </w:tc>
        <w:tc>
          <w:tcPr>
            <w:tcW w:w="1471" w:type="dxa"/>
            <w:gridSpan w:val="4"/>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17%</w:t>
            </w:r>
          </w:p>
        </w:tc>
      </w:tr>
      <w:tr w:rsidR="004D1608" w:rsidRPr="004D1608" w:rsidTr="004D1608">
        <w:trPr>
          <w:gridAfter w:val="3"/>
          <w:wAfter w:w="1246" w:type="dxa"/>
          <w:trHeight w:val="309"/>
        </w:trPr>
        <w:tc>
          <w:tcPr>
            <w:tcW w:w="4597" w:type="dxa"/>
            <w:gridSpan w:val="5"/>
            <w:tcBorders>
              <w:top w:val="single" w:sz="4" w:space="0" w:color="auto"/>
              <w:left w:val="single" w:sz="8" w:space="0" w:color="auto"/>
              <w:bottom w:val="single" w:sz="8" w:space="0" w:color="auto"/>
              <w:right w:val="single" w:sz="4" w:space="0" w:color="auto"/>
            </w:tcBorders>
            <w:shd w:val="clear" w:color="000000" w:fill="FF99CC"/>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на 10-12 балів (ІV рівень)</w:t>
            </w:r>
          </w:p>
        </w:tc>
        <w:tc>
          <w:tcPr>
            <w:tcW w:w="588" w:type="dxa"/>
            <w:gridSpan w:val="2"/>
            <w:tcBorders>
              <w:top w:val="nil"/>
              <w:left w:val="single" w:sz="8" w:space="0" w:color="auto"/>
              <w:bottom w:val="single" w:sz="4" w:space="0" w:color="auto"/>
              <w:right w:val="single" w:sz="8" w:space="0" w:color="auto"/>
            </w:tcBorders>
            <w:shd w:val="clear" w:color="000000" w:fill="C0C0C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1</w:t>
            </w:r>
          </w:p>
        </w:tc>
        <w:tc>
          <w:tcPr>
            <w:tcW w:w="1471" w:type="dxa"/>
            <w:gridSpan w:val="4"/>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17%</w:t>
            </w:r>
          </w:p>
        </w:tc>
      </w:tr>
      <w:tr w:rsidR="004D1608" w:rsidRPr="004D1608" w:rsidTr="004D1608">
        <w:trPr>
          <w:gridAfter w:val="3"/>
          <w:wAfter w:w="1246" w:type="dxa"/>
          <w:trHeight w:val="309"/>
        </w:trPr>
        <w:tc>
          <w:tcPr>
            <w:tcW w:w="4597" w:type="dxa"/>
            <w:gridSpan w:val="5"/>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4D1608" w:rsidRPr="004D1608" w:rsidRDefault="004D1608" w:rsidP="004D1608">
            <w:pPr>
              <w:spacing w:after="0" w:line="240" w:lineRule="auto"/>
              <w:rPr>
                <w:rFonts w:ascii="Calibri" w:eastAsia="Times New Roman" w:hAnsi="Calibri" w:cs="Calibri"/>
                <w:b/>
                <w:bCs/>
                <w:color w:val="000000"/>
                <w:sz w:val="24"/>
                <w:szCs w:val="24"/>
                <w:lang w:eastAsia="uk-UA"/>
              </w:rPr>
            </w:pPr>
            <w:r w:rsidRPr="004D1608">
              <w:rPr>
                <w:rFonts w:ascii="Calibri" w:eastAsia="Times New Roman" w:hAnsi="Calibri" w:cs="Calibri"/>
                <w:b/>
                <w:bCs/>
                <w:color w:val="000000"/>
                <w:sz w:val="24"/>
                <w:szCs w:val="24"/>
                <w:lang w:eastAsia="uk-UA"/>
              </w:rPr>
              <w:t>Всього учнів у класі:</w:t>
            </w:r>
          </w:p>
        </w:tc>
        <w:tc>
          <w:tcPr>
            <w:tcW w:w="588" w:type="dxa"/>
            <w:gridSpan w:val="2"/>
            <w:tcBorders>
              <w:top w:val="single" w:sz="8" w:space="0" w:color="auto"/>
              <w:left w:val="nil"/>
              <w:bottom w:val="single" w:sz="8" w:space="0" w:color="auto"/>
              <w:right w:val="single" w:sz="8" w:space="0" w:color="auto"/>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6</w:t>
            </w:r>
          </w:p>
        </w:tc>
        <w:tc>
          <w:tcPr>
            <w:tcW w:w="1471" w:type="dxa"/>
            <w:gridSpan w:val="4"/>
            <w:tcBorders>
              <w:top w:val="single" w:sz="8" w:space="0" w:color="auto"/>
              <w:left w:val="nil"/>
              <w:bottom w:val="single" w:sz="8" w:space="0" w:color="auto"/>
              <w:right w:val="single" w:sz="8" w:space="0" w:color="000000"/>
            </w:tcBorders>
            <w:shd w:val="clear" w:color="000000" w:fill="FFFF00"/>
            <w:noWrap/>
            <w:vAlign w:val="center"/>
            <w:hideMark/>
          </w:tcPr>
          <w:p w:rsidR="004D1608" w:rsidRPr="004D1608" w:rsidRDefault="004D1608" w:rsidP="004D1608">
            <w:pPr>
              <w:spacing w:after="0" w:line="240" w:lineRule="auto"/>
              <w:jc w:val="center"/>
              <w:rPr>
                <w:rFonts w:ascii="Calibri" w:eastAsia="Times New Roman" w:hAnsi="Calibri" w:cs="Calibri"/>
                <w:b/>
                <w:bCs/>
                <w:color w:val="000000"/>
                <w:lang w:eastAsia="uk-UA"/>
              </w:rPr>
            </w:pPr>
            <w:r w:rsidRPr="004D1608">
              <w:rPr>
                <w:rFonts w:ascii="Calibri" w:eastAsia="Times New Roman" w:hAnsi="Calibri" w:cs="Calibri"/>
                <w:b/>
                <w:bCs/>
                <w:color w:val="000000"/>
                <w:lang w:eastAsia="uk-UA"/>
              </w:rPr>
              <w:t>100%</w:t>
            </w:r>
          </w:p>
        </w:tc>
      </w:tr>
    </w:tbl>
    <w:p w:rsidR="004D7586" w:rsidRDefault="004D7586" w:rsidP="004D1608">
      <w:pPr>
        <w:spacing w:after="0"/>
        <w:rPr>
          <w:rFonts w:ascii="Times New Roman" w:eastAsia="Times New Roman" w:hAnsi="Times New Roman" w:cs="Times New Roman"/>
          <w:b/>
          <w:sz w:val="28"/>
          <w:szCs w:val="28"/>
          <w:lang w:eastAsia="ru-RU"/>
        </w:rPr>
      </w:pPr>
    </w:p>
    <w:p w:rsidR="004D7586" w:rsidRDefault="004D7586" w:rsidP="004D1608">
      <w:pPr>
        <w:spacing w:after="0"/>
        <w:rPr>
          <w:rFonts w:ascii="Times New Roman" w:eastAsia="Times New Roman" w:hAnsi="Times New Roman" w:cs="Times New Roman"/>
          <w:b/>
          <w:sz w:val="28"/>
          <w:szCs w:val="28"/>
          <w:lang w:eastAsia="ru-RU"/>
        </w:rPr>
      </w:pPr>
    </w:p>
    <w:p w:rsidR="004D1608" w:rsidRPr="004D1608" w:rsidRDefault="004D1608" w:rsidP="004D1608">
      <w:pPr>
        <w:spacing w:after="0"/>
        <w:rPr>
          <w:rFonts w:ascii="Times New Roman" w:eastAsia="Times New Roman" w:hAnsi="Times New Roman" w:cs="Times New Roman"/>
          <w:b/>
          <w:sz w:val="28"/>
          <w:szCs w:val="28"/>
          <w:lang w:eastAsia="ru-RU"/>
        </w:rPr>
      </w:pPr>
      <w:r w:rsidRPr="004D1608">
        <w:rPr>
          <w:noProof/>
          <w:lang w:eastAsia="uk-UA"/>
        </w:rPr>
        <w:drawing>
          <wp:inline distT="0" distB="0" distL="0" distR="0" wp14:anchorId="2A24E9AA" wp14:editId="6524D8D3">
            <wp:extent cx="3676650" cy="1019175"/>
            <wp:effectExtent l="19050" t="19050" r="19050" b="9525"/>
            <wp:docPr id="22" name="Діагра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D7586" w:rsidRDefault="004D7586" w:rsidP="004D1608">
      <w:pPr>
        <w:spacing w:after="0"/>
        <w:rPr>
          <w:rFonts w:ascii="Times New Roman" w:eastAsia="Times New Roman" w:hAnsi="Times New Roman" w:cs="Times New Roman"/>
          <w:sz w:val="28"/>
          <w:szCs w:val="28"/>
          <w:lang w:eastAsia="ru-RU"/>
        </w:rPr>
      </w:pPr>
    </w:p>
    <w:p w:rsidR="004D1608" w:rsidRPr="004D1608" w:rsidRDefault="004D1608" w:rsidP="004D1608">
      <w:pPr>
        <w:spacing w:after="0"/>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Отже,  за результатами  ро</w:t>
      </w:r>
      <w:r w:rsidR="004D7586">
        <w:rPr>
          <w:rFonts w:ascii="Times New Roman" w:eastAsia="Times New Roman" w:hAnsi="Times New Roman" w:cs="Times New Roman"/>
          <w:sz w:val="28"/>
          <w:szCs w:val="28"/>
          <w:lang w:eastAsia="ru-RU"/>
        </w:rPr>
        <w:t>ку, маємо 1 відмінника – ученицю 4 класу  Стародубцеву</w:t>
      </w:r>
      <w:r w:rsidRPr="004D1608">
        <w:rPr>
          <w:rFonts w:ascii="Times New Roman" w:eastAsia="Times New Roman" w:hAnsi="Times New Roman" w:cs="Times New Roman"/>
          <w:sz w:val="28"/>
          <w:szCs w:val="28"/>
          <w:lang w:eastAsia="ru-RU"/>
        </w:rPr>
        <w:t xml:space="preserve"> Д.</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Аналіз навчальних досягнень учнів дає можливість з’ясувати причини, які сповільнюють навчально-виховний процес:</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1.     Однією із важливих причин низької успішності школярів є об’єктивний факт перенасиченості програми, що веде до перевантаження школярів.</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2.     У більшості учнів знання є теоретичною базою (просто вивчив!), але застосувати ці знання на практиці вони не  вміють.</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3.     </w:t>
      </w:r>
      <w:r w:rsidRPr="004D1608">
        <w:rPr>
          <w:rFonts w:ascii="Times New Roman" w:eastAsia="Times New Roman" w:hAnsi="Times New Roman" w:cs="Times New Roman"/>
          <w:sz w:val="28"/>
          <w:szCs w:val="28"/>
          <w:lang w:eastAsia="ru-RU"/>
        </w:rPr>
        <w:t>В</w:t>
      </w:r>
      <w:r w:rsidRPr="004D1608">
        <w:rPr>
          <w:rFonts w:ascii="Times New Roman" w:eastAsia="Times New Roman" w:hAnsi="Times New Roman" w:cs="Times New Roman"/>
          <w:sz w:val="28"/>
          <w:szCs w:val="28"/>
          <w:lang w:val="ru-RU" w:eastAsia="ru-RU"/>
        </w:rPr>
        <w:t xml:space="preserve"> учнів недостатньо сформовані навички самоконтролю і самоперевірки.</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4.     Відсутність уміння окремих вчителів доцільно підбирати та використовувати методи і засоби педагогічної взаємодії на уроках різних типів (особливо засвоєння нових знань та їх закріплення). У роботі більшості вчителів переважають фронтальні методи і форми роботи з учнями, поки що недостатній методичний рівень окремих вчителів.</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5.     Не</w:t>
      </w:r>
      <w:r w:rsidRPr="004D1608">
        <w:rPr>
          <w:rFonts w:ascii="Times New Roman" w:eastAsia="Times New Roman" w:hAnsi="Times New Roman" w:cs="Times New Roman"/>
          <w:sz w:val="28"/>
          <w:szCs w:val="28"/>
          <w:lang w:eastAsia="ru-RU"/>
        </w:rPr>
        <w:t xml:space="preserve">  завжди  </w:t>
      </w:r>
      <w:r w:rsidRPr="004D1608">
        <w:rPr>
          <w:rFonts w:ascii="Times New Roman" w:eastAsia="Times New Roman" w:hAnsi="Times New Roman" w:cs="Times New Roman"/>
          <w:sz w:val="28"/>
          <w:szCs w:val="28"/>
          <w:lang w:val="ru-RU" w:eastAsia="ru-RU"/>
        </w:rPr>
        <w:t>об’єктивне оцінювання навчальних досягнень учнів відповідно до критеріїв оцінювання та вимог Державного стандарту.</w:t>
      </w:r>
      <w:r w:rsidRPr="004D1608">
        <w:rPr>
          <w:rFonts w:ascii="Times New Roman" w:eastAsia="Times New Roman" w:hAnsi="Times New Roman" w:cs="Times New Roman"/>
          <w:sz w:val="28"/>
          <w:szCs w:val="28"/>
          <w:lang w:eastAsia="ru-RU"/>
        </w:rPr>
        <w:t xml:space="preserve"> </w:t>
      </w:r>
    </w:p>
    <w:p w:rsidR="004D1608" w:rsidRPr="004D1608" w:rsidRDefault="004D1608" w:rsidP="004D1608">
      <w:pPr>
        <w:spacing w:after="0" w:line="240" w:lineRule="auto"/>
        <w:ind w:left="720" w:hanging="36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З метою підвищення рівня якості знань з цих предметів вчителям надано рекомендації:</w:t>
      </w:r>
    </w:p>
    <w:p w:rsidR="004D1608" w:rsidRPr="004D1608" w:rsidRDefault="004D1608" w:rsidP="004D1608">
      <w:pPr>
        <w:spacing w:after="0" w:line="240" w:lineRule="auto"/>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28"/>
          <w:szCs w:val="28"/>
          <w:lang w:val="ru-RU" w:eastAsia="ru-RU"/>
        </w:rPr>
        <w:t>-         систематично  проводити індивідуальну роботу зі слабкими учнями;</w:t>
      </w:r>
    </w:p>
    <w:p w:rsidR="004D1608" w:rsidRPr="004D1608" w:rsidRDefault="004D1608" w:rsidP="004D1608">
      <w:pPr>
        <w:spacing w:after="0" w:line="240" w:lineRule="auto"/>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w:t>
      </w:r>
      <w:r w:rsidRPr="004D1608">
        <w:rPr>
          <w:rFonts w:ascii="Times New Roman" w:eastAsia="Times New Roman" w:hAnsi="Times New Roman" w:cs="Times New Roman"/>
          <w:sz w:val="14"/>
          <w:szCs w:val="14"/>
          <w:lang w:val="ru-RU" w:eastAsia="ru-RU"/>
        </w:rPr>
        <w:t>         </w:t>
      </w:r>
      <w:r w:rsidRPr="004D1608">
        <w:rPr>
          <w:rFonts w:ascii="Times New Roman" w:eastAsia="Times New Roman" w:hAnsi="Times New Roman" w:cs="Times New Roman"/>
          <w:sz w:val="28"/>
          <w:szCs w:val="28"/>
          <w:lang w:val="ru-RU" w:eastAsia="ru-RU"/>
        </w:rPr>
        <w:t>впроваджувати у свою роботу ефективний педагогічний досвід; використовувати елементи</w:t>
      </w: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інноваційних та інтерактивних технологій;</w:t>
      </w:r>
    </w:p>
    <w:p w:rsidR="004D1608" w:rsidRPr="004D1608" w:rsidRDefault="004D1608" w:rsidP="004D1608">
      <w:pPr>
        <w:spacing w:after="0" w:line="240" w:lineRule="auto"/>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w:t>
      </w:r>
      <w:r w:rsidRPr="004D1608">
        <w:rPr>
          <w:rFonts w:ascii="Times New Roman" w:eastAsia="Times New Roman" w:hAnsi="Times New Roman" w:cs="Times New Roman"/>
          <w:sz w:val="14"/>
          <w:szCs w:val="14"/>
          <w:lang w:val="ru-RU" w:eastAsia="ru-RU"/>
        </w:rPr>
        <w:t>         </w:t>
      </w:r>
      <w:r w:rsidRPr="004D1608">
        <w:rPr>
          <w:rFonts w:ascii="Times New Roman" w:eastAsia="Times New Roman" w:hAnsi="Times New Roman" w:cs="Times New Roman"/>
          <w:sz w:val="28"/>
          <w:szCs w:val="28"/>
          <w:lang w:val="ru-RU" w:eastAsia="ru-RU"/>
        </w:rPr>
        <w:t>брати активну</w:t>
      </w:r>
      <w:r w:rsidRPr="004D1608">
        <w:rPr>
          <w:rFonts w:ascii="Times New Roman" w:eastAsia="Times New Roman" w:hAnsi="Times New Roman" w:cs="Times New Roman"/>
          <w:sz w:val="18"/>
          <w:szCs w:val="18"/>
          <w:lang w:val="ru-RU" w:eastAsia="ru-RU"/>
        </w:rPr>
        <w:t>  </w:t>
      </w:r>
      <w:r w:rsidRPr="004D1608">
        <w:rPr>
          <w:rFonts w:ascii="Times New Roman" w:eastAsia="Times New Roman" w:hAnsi="Times New Roman" w:cs="Times New Roman"/>
          <w:sz w:val="28"/>
          <w:szCs w:val="28"/>
          <w:lang w:val="ru-RU" w:eastAsia="ru-RU"/>
        </w:rPr>
        <w:t>участь у предметних конкурсах, олімпіадах;</w:t>
      </w:r>
    </w:p>
    <w:p w:rsidR="004D1608" w:rsidRPr="004D1608" w:rsidRDefault="004D1608" w:rsidP="004D1608">
      <w:pPr>
        <w:spacing w:after="0" w:line="240" w:lineRule="auto"/>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w:t>
      </w:r>
      <w:r w:rsidRPr="004D1608">
        <w:rPr>
          <w:rFonts w:ascii="Times New Roman" w:eastAsia="Times New Roman" w:hAnsi="Times New Roman" w:cs="Times New Roman"/>
          <w:sz w:val="14"/>
          <w:szCs w:val="14"/>
          <w:lang w:val="ru-RU" w:eastAsia="ru-RU"/>
        </w:rPr>
        <w:t>         </w:t>
      </w:r>
      <w:r w:rsidRPr="004D1608">
        <w:rPr>
          <w:rFonts w:ascii="Times New Roman" w:eastAsia="Times New Roman" w:hAnsi="Times New Roman" w:cs="Times New Roman"/>
          <w:sz w:val="28"/>
          <w:szCs w:val="28"/>
          <w:lang w:val="ru-RU" w:eastAsia="ru-RU"/>
        </w:rPr>
        <w:t>тісно співпрацювати з батьками учнів.</w:t>
      </w:r>
    </w:p>
    <w:p w:rsidR="004D1608" w:rsidRPr="004D1608" w:rsidRDefault="004D1608" w:rsidP="004D7586">
      <w:pPr>
        <w:tabs>
          <w:tab w:val="left" w:pos="567"/>
        </w:tabs>
        <w:spacing w:after="0" w:line="240" w:lineRule="auto"/>
        <w:jc w:val="both"/>
        <w:rPr>
          <w:rFonts w:ascii="Times New Roman" w:eastAsia="Times New Roman" w:hAnsi="Times New Roman" w:cs="Times New Roman"/>
          <w:sz w:val="28"/>
          <w:szCs w:val="28"/>
          <w:lang w:eastAsia="ru-RU"/>
        </w:rPr>
      </w:pPr>
    </w:p>
    <w:p w:rsidR="004D1608" w:rsidRPr="004D7586" w:rsidRDefault="004D1608" w:rsidP="004D1608">
      <w:pPr>
        <w:spacing w:after="0" w:line="240" w:lineRule="auto"/>
        <w:jc w:val="both"/>
        <w:rPr>
          <w:rFonts w:ascii="Times New Roman" w:eastAsia="Times New Roman" w:hAnsi="Times New Roman" w:cs="Times New Roman"/>
          <w:bCs/>
          <w:iCs/>
          <w:sz w:val="28"/>
          <w:szCs w:val="28"/>
          <w:lang w:eastAsia="ru-RU"/>
        </w:rPr>
      </w:pPr>
      <w:r w:rsidRPr="004D7586">
        <w:rPr>
          <w:rFonts w:ascii="Times New Roman" w:eastAsia="Times New Roman" w:hAnsi="Times New Roman" w:cs="Times New Roman"/>
          <w:bCs/>
          <w:iCs/>
          <w:sz w:val="28"/>
          <w:szCs w:val="28"/>
          <w:lang w:eastAsia="ru-RU"/>
        </w:rPr>
        <w:t xml:space="preserve">За підсумками </w:t>
      </w:r>
      <w:r w:rsidRPr="004D7586">
        <w:rPr>
          <w:rFonts w:ascii="Times New Roman" w:eastAsia="Times New Roman" w:hAnsi="Times New Roman" w:cs="Times New Roman"/>
          <w:bCs/>
          <w:spacing w:val="-6"/>
          <w:sz w:val="28"/>
          <w:szCs w:val="28"/>
          <w:lang w:val="ru-RU" w:eastAsia="ru-RU"/>
        </w:rPr>
        <w:t>20</w:t>
      </w:r>
      <w:r w:rsidRPr="004D7586">
        <w:rPr>
          <w:rFonts w:ascii="Times New Roman" w:eastAsia="Times New Roman" w:hAnsi="Times New Roman" w:cs="Times New Roman"/>
          <w:bCs/>
          <w:spacing w:val="-6"/>
          <w:sz w:val="28"/>
          <w:szCs w:val="28"/>
          <w:lang w:eastAsia="ru-RU"/>
        </w:rPr>
        <w:t>20/</w:t>
      </w:r>
      <w:r w:rsidRPr="004D7586">
        <w:rPr>
          <w:rFonts w:ascii="Times New Roman" w:eastAsia="Times New Roman" w:hAnsi="Times New Roman" w:cs="Times New Roman"/>
          <w:bCs/>
          <w:spacing w:val="-6"/>
          <w:sz w:val="28"/>
          <w:szCs w:val="28"/>
          <w:lang w:val="ru-RU" w:eastAsia="ru-RU"/>
        </w:rPr>
        <w:t>20</w:t>
      </w:r>
      <w:r w:rsidRPr="004D7586">
        <w:rPr>
          <w:rFonts w:ascii="Times New Roman" w:eastAsia="Times New Roman" w:hAnsi="Times New Roman" w:cs="Times New Roman"/>
          <w:bCs/>
          <w:spacing w:val="-6"/>
          <w:sz w:val="28"/>
          <w:szCs w:val="28"/>
          <w:lang w:eastAsia="ru-RU"/>
        </w:rPr>
        <w:t xml:space="preserve">21 </w:t>
      </w:r>
      <w:r w:rsidRPr="004D7586">
        <w:rPr>
          <w:rFonts w:ascii="Times New Roman" w:eastAsia="Times New Roman" w:hAnsi="Times New Roman" w:cs="Times New Roman"/>
          <w:bCs/>
          <w:iCs/>
          <w:sz w:val="28"/>
          <w:szCs w:val="28"/>
          <w:lang w:eastAsia="ru-RU"/>
        </w:rPr>
        <w:t xml:space="preserve">навчального року  із  </w:t>
      </w:r>
      <w:r w:rsidRPr="004D7586">
        <w:rPr>
          <w:rFonts w:ascii="Times New Roman" w:eastAsia="Times New Roman" w:hAnsi="Times New Roman" w:cs="Times New Roman"/>
          <w:b/>
          <w:bCs/>
          <w:iCs/>
          <w:sz w:val="28"/>
          <w:szCs w:val="28"/>
          <w:lang w:eastAsia="ru-RU"/>
        </w:rPr>
        <w:t>81</w:t>
      </w:r>
      <w:r w:rsidRPr="004D7586">
        <w:rPr>
          <w:rFonts w:ascii="Times New Roman" w:eastAsia="Times New Roman" w:hAnsi="Times New Roman" w:cs="Times New Roman"/>
          <w:bCs/>
          <w:iCs/>
          <w:sz w:val="28"/>
          <w:szCs w:val="28"/>
          <w:lang w:eastAsia="ru-RU"/>
        </w:rPr>
        <w:t xml:space="preserve">  учнів 2-11-го класів:</w:t>
      </w:r>
    </w:p>
    <w:p w:rsidR="004D1608" w:rsidRPr="004D7586" w:rsidRDefault="004D1608" w:rsidP="00B1296E">
      <w:pPr>
        <w:numPr>
          <w:ilvl w:val="0"/>
          <w:numId w:val="41"/>
        </w:numPr>
        <w:tabs>
          <w:tab w:val="clear" w:pos="720"/>
          <w:tab w:val="num" w:pos="0"/>
        </w:tabs>
        <w:spacing w:after="0" w:line="240" w:lineRule="auto"/>
        <w:ind w:left="0" w:firstLine="0"/>
        <w:jc w:val="both"/>
        <w:rPr>
          <w:rFonts w:ascii="Times New Roman" w:eastAsia="Times New Roman" w:hAnsi="Times New Roman" w:cs="Times New Roman"/>
          <w:bCs/>
          <w:iCs/>
          <w:sz w:val="28"/>
          <w:szCs w:val="28"/>
          <w:lang w:eastAsia="ru-RU"/>
        </w:rPr>
      </w:pPr>
      <w:r w:rsidRPr="004D7586">
        <w:rPr>
          <w:rFonts w:ascii="Times New Roman" w:eastAsia="Times New Roman" w:hAnsi="Times New Roman" w:cs="Times New Roman"/>
          <w:bCs/>
          <w:iCs/>
          <w:sz w:val="28"/>
          <w:szCs w:val="28"/>
          <w:lang w:eastAsia="ru-RU"/>
        </w:rPr>
        <w:t>16 учнів 2-3-го класів оцінені вербально;</w:t>
      </w:r>
    </w:p>
    <w:p w:rsidR="004D1608" w:rsidRPr="004D7586" w:rsidRDefault="004D1608" w:rsidP="00B1296E">
      <w:pPr>
        <w:numPr>
          <w:ilvl w:val="0"/>
          <w:numId w:val="41"/>
        </w:numPr>
        <w:tabs>
          <w:tab w:val="clear" w:pos="720"/>
          <w:tab w:val="num" w:pos="0"/>
        </w:tabs>
        <w:spacing w:after="0" w:line="240" w:lineRule="auto"/>
        <w:ind w:left="0" w:firstLine="0"/>
        <w:jc w:val="both"/>
        <w:rPr>
          <w:rFonts w:ascii="Times New Roman" w:eastAsia="Times New Roman" w:hAnsi="Times New Roman" w:cs="Times New Roman"/>
          <w:bCs/>
          <w:iCs/>
          <w:sz w:val="28"/>
          <w:szCs w:val="28"/>
          <w:lang w:eastAsia="ru-RU"/>
        </w:rPr>
      </w:pPr>
      <w:r w:rsidRPr="004D7586">
        <w:rPr>
          <w:rFonts w:ascii="Times New Roman" w:eastAsia="Times New Roman" w:hAnsi="Times New Roman" w:cs="Times New Roman"/>
          <w:b/>
          <w:bCs/>
          <w:iCs/>
          <w:sz w:val="28"/>
          <w:szCs w:val="28"/>
          <w:lang w:eastAsia="ru-RU"/>
        </w:rPr>
        <w:t xml:space="preserve">65 </w:t>
      </w:r>
      <w:r w:rsidRPr="004D7586">
        <w:rPr>
          <w:rFonts w:ascii="Times New Roman" w:eastAsia="Times New Roman" w:hAnsi="Times New Roman" w:cs="Times New Roman"/>
          <w:bCs/>
          <w:iCs/>
          <w:sz w:val="28"/>
          <w:szCs w:val="28"/>
          <w:lang w:eastAsia="ru-RU"/>
        </w:rPr>
        <w:t xml:space="preserve"> учні</w:t>
      </w:r>
      <w:r w:rsidR="004D7586" w:rsidRPr="004D7586">
        <w:rPr>
          <w:rFonts w:ascii="Times New Roman" w:eastAsia="Times New Roman" w:hAnsi="Times New Roman" w:cs="Times New Roman"/>
          <w:bCs/>
          <w:iCs/>
          <w:sz w:val="28"/>
          <w:szCs w:val="28"/>
          <w:lang w:eastAsia="ru-RU"/>
        </w:rPr>
        <w:t>в</w:t>
      </w:r>
      <w:r w:rsidRPr="004D7586">
        <w:rPr>
          <w:rFonts w:ascii="Times New Roman" w:eastAsia="Times New Roman" w:hAnsi="Times New Roman" w:cs="Times New Roman"/>
          <w:bCs/>
          <w:iCs/>
          <w:sz w:val="28"/>
          <w:szCs w:val="28"/>
          <w:lang w:eastAsia="ru-RU"/>
        </w:rPr>
        <w:t xml:space="preserve"> 4, 6-11-го класів атестовані з усіх предметів за 12-бальною шкалою оцінювання навчальних предметів;</w:t>
      </w:r>
    </w:p>
    <w:p w:rsidR="004D1608" w:rsidRPr="004D1608" w:rsidRDefault="004D1608" w:rsidP="00B1296E">
      <w:pPr>
        <w:numPr>
          <w:ilvl w:val="0"/>
          <w:numId w:val="41"/>
        </w:numPr>
        <w:tabs>
          <w:tab w:val="clear" w:pos="720"/>
          <w:tab w:val="num" w:pos="0"/>
        </w:tabs>
        <w:spacing w:after="0" w:line="240" w:lineRule="auto"/>
        <w:ind w:left="0" w:firstLine="0"/>
        <w:jc w:val="both"/>
        <w:rPr>
          <w:rFonts w:ascii="Times New Roman" w:eastAsia="Times New Roman" w:hAnsi="Times New Roman" w:cs="Times New Roman"/>
          <w:bCs/>
          <w:iCs/>
          <w:sz w:val="28"/>
          <w:szCs w:val="28"/>
          <w:lang w:eastAsia="ru-RU"/>
        </w:rPr>
      </w:pPr>
      <w:r w:rsidRPr="004D7586">
        <w:rPr>
          <w:rFonts w:ascii="Times New Roman" w:eastAsia="Times New Roman" w:hAnsi="Times New Roman" w:cs="Times New Roman"/>
          <w:bCs/>
          <w:iCs/>
          <w:sz w:val="28"/>
          <w:szCs w:val="28"/>
          <w:lang w:eastAsia="ru-RU"/>
        </w:rPr>
        <w:t>67 учнів переведено до наступних класів  ( 12  11-класників – випущено  з</w:t>
      </w:r>
      <w:r w:rsidRPr="004D1608">
        <w:rPr>
          <w:rFonts w:ascii="Times New Roman" w:eastAsia="Times New Roman" w:hAnsi="Times New Roman" w:cs="Times New Roman"/>
          <w:bCs/>
          <w:iCs/>
          <w:sz w:val="28"/>
          <w:szCs w:val="28"/>
          <w:lang w:eastAsia="ru-RU"/>
        </w:rPr>
        <w:t xml:space="preserve">  ліцею,  11  9-класників  випущено з ліцею. З них  10  прийнято  до  10  класу)  ;</w:t>
      </w:r>
    </w:p>
    <w:p w:rsidR="004D1608" w:rsidRPr="004D1608" w:rsidRDefault="004D1608" w:rsidP="00B1296E">
      <w:pPr>
        <w:numPr>
          <w:ilvl w:val="0"/>
          <w:numId w:val="41"/>
        </w:numPr>
        <w:tabs>
          <w:tab w:val="clear" w:pos="720"/>
          <w:tab w:val="num" w:pos="0"/>
        </w:tabs>
        <w:spacing w:after="0" w:line="240" w:lineRule="auto"/>
        <w:ind w:left="0" w:firstLine="0"/>
        <w:jc w:val="both"/>
        <w:rPr>
          <w:rFonts w:ascii="Times New Roman" w:eastAsia="Times New Roman" w:hAnsi="Times New Roman" w:cs="Times New Roman"/>
          <w:bCs/>
          <w:iCs/>
          <w:sz w:val="28"/>
          <w:szCs w:val="28"/>
          <w:lang w:eastAsia="ru-RU"/>
        </w:rPr>
      </w:pPr>
      <w:r w:rsidRPr="004D1608">
        <w:rPr>
          <w:rFonts w:ascii="Times New Roman" w:eastAsia="Times New Roman" w:hAnsi="Times New Roman" w:cs="Times New Roman"/>
          <w:bCs/>
          <w:iCs/>
          <w:sz w:val="28"/>
          <w:szCs w:val="28"/>
          <w:lang w:eastAsia="ru-RU"/>
        </w:rPr>
        <w:t>1 учениця нагороджена Похвальним листом.</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Таким чином, зважаючи  на значні недоліків у роботі вчителів-предметників, слід розробити кожному вчителеві систему заходів, направлених на підвищення ефективності роботи в напрямку підвищення якості освіти.</w:t>
      </w:r>
    </w:p>
    <w:p w:rsidR="004D1608" w:rsidRPr="004D1608" w:rsidRDefault="004D1608" w:rsidP="004D1608">
      <w:pPr>
        <w:spacing w:after="0" w:line="240" w:lineRule="auto"/>
        <w:jc w:val="both"/>
        <w:rPr>
          <w:rFonts w:ascii="Times New Roman" w:eastAsia="Times New Roman" w:hAnsi="Times New Roman" w:cs="Times New Roman"/>
          <w:bCs/>
          <w:iCs/>
          <w:sz w:val="28"/>
          <w:szCs w:val="28"/>
          <w:lang w:eastAsia="ru-RU"/>
        </w:rPr>
      </w:pPr>
    </w:p>
    <w:p w:rsidR="004D1608" w:rsidRPr="004D1608" w:rsidRDefault="004D1608" w:rsidP="004D1608">
      <w:pPr>
        <w:ind w:firstLine="708"/>
        <w:jc w:val="center"/>
        <w:rPr>
          <w:rFonts w:ascii="Times New Roman" w:eastAsia="Times New Roman" w:hAnsi="Times New Roman" w:cs="Times New Roman"/>
          <w:b/>
          <w:bCs/>
          <w:iCs/>
          <w:sz w:val="28"/>
          <w:szCs w:val="28"/>
        </w:rPr>
      </w:pPr>
      <w:r w:rsidRPr="004D1608">
        <w:rPr>
          <w:rFonts w:ascii="Times New Roman" w:eastAsia="Times New Roman" w:hAnsi="Times New Roman" w:cs="Times New Roman"/>
          <w:b/>
          <w:bCs/>
          <w:iCs/>
          <w:sz w:val="28"/>
          <w:szCs w:val="28"/>
        </w:rPr>
        <w:t xml:space="preserve">Індивідуальне    навчання та  </w:t>
      </w:r>
      <w:r w:rsidRPr="004D1608">
        <w:rPr>
          <w:rFonts w:ascii="Times New Roman" w:eastAsia="Calibri" w:hAnsi="Times New Roman" w:cs="Times New Roman"/>
          <w:b/>
          <w:sz w:val="28"/>
          <w:szCs w:val="28"/>
        </w:rPr>
        <w:t>інклюзивне навчання</w:t>
      </w:r>
    </w:p>
    <w:p w:rsidR="004D1608" w:rsidRPr="004D1608" w:rsidRDefault="004D1608" w:rsidP="004D160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D1608">
        <w:rPr>
          <w:rFonts w:ascii="Times New Roman" w:eastAsia="Times New Roman" w:hAnsi="Times New Roman" w:cs="Times New Roman"/>
          <w:b/>
          <w:color w:val="000000"/>
          <w:sz w:val="28"/>
          <w:szCs w:val="28"/>
          <w:lang w:val="ru-RU" w:eastAsia="ru-RU"/>
        </w:rPr>
        <w:t>Учні</w:t>
      </w:r>
      <w:r w:rsidRPr="004D1608">
        <w:rPr>
          <w:rFonts w:ascii="Times New Roman" w:eastAsia="Times New Roman" w:hAnsi="Times New Roman" w:cs="Times New Roman"/>
          <w:b/>
          <w:color w:val="000000"/>
          <w:sz w:val="28"/>
          <w:szCs w:val="28"/>
          <w:lang w:eastAsia="ru-RU"/>
        </w:rPr>
        <w:t>в</w:t>
      </w:r>
      <w:r w:rsidRPr="004D1608">
        <w:rPr>
          <w:rFonts w:ascii="Times New Roman" w:eastAsia="Times New Roman" w:hAnsi="Times New Roman" w:cs="Times New Roman"/>
          <w:b/>
          <w:color w:val="000000"/>
          <w:sz w:val="28"/>
          <w:szCs w:val="28"/>
          <w:lang w:val="ru-RU" w:eastAsia="ru-RU"/>
        </w:rPr>
        <w:t xml:space="preserve"> з особливими освітніми потребами</w:t>
      </w:r>
      <w:r w:rsidRPr="004D1608">
        <w:rPr>
          <w:rFonts w:ascii="Times New Roman" w:eastAsia="Times New Roman" w:hAnsi="Times New Roman" w:cs="Times New Roman"/>
          <w:b/>
          <w:color w:val="000000"/>
          <w:sz w:val="28"/>
          <w:szCs w:val="28"/>
          <w:lang w:eastAsia="ru-RU"/>
        </w:rPr>
        <w:t xml:space="preserve"> у закладі  освіти  в  2020-2021 навчальному   році  не було.</w:t>
      </w:r>
      <w:r w:rsidRPr="004D1608">
        <w:rPr>
          <w:rFonts w:ascii="Times New Roman" w:eastAsia="Times New Roman" w:hAnsi="Times New Roman" w:cs="Times New Roman"/>
          <w:color w:val="000000"/>
          <w:sz w:val="28"/>
          <w:szCs w:val="28"/>
          <w:lang w:val="ru-RU" w:eastAsia="ru-RU"/>
        </w:rPr>
        <w:t xml:space="preserve"> </w:t>
      </w:r>
      <w:r w:rsidRPr="004D1608">
        <w:rPr>
          <w:rFonts w:ascii="Times New Roman" w:eastAsia="Times New Roman" w:hAnsi="Times New Roman" w:cs="Times New Roman"/>
          <w:color w:val="000000"/>
          <w:sz w:val="28"/>
          <w:szCs w:val="28"/>
          <w:lang w:eastAsia="ru-RU"/>
        </w:rPr>
        <w:t xml:space="preserve"> </w:t>
      </w:r>
    </w:p>
    <w:p w:rsidR="004D1608" w:rsidRPr="004D1608" w:rsidRDefault="004D1608" w:rsidP="004D1608">
      <w:pPr>
        <w:spacing w:after="0" w:line="240" w:lineRule="auto"/>
        <w:jc w:val="center"/>
        <w:rPr>
          <w:rFonts w:ascii="Times New Roman" w:eastAsia="Calibri" w:hAnsi="Times New Roman" w:cs="Times New Roman"/>
          <w:b/>
          <w:sz w:val="28"/>
          <w:szCs w:val="28"/>
        </w:rPr>
      </w:pPr>
    </w:p>
    <w:p w:rsidR="004D1608" w:rsidRPr="004D1608" w:rsidRDefault="004D1608" w:rsidP="004D1608">
      <w:pPr>
        <w:spacing w:after="0" w:line="240" w:lineRule="auto"/>
        <w:jc w:val="center"/>
        <w:rPr>
          <w:rFonts w:ascii="Times New Roman" w:eastAsia="Calibri" w:hAnsi="Times New Roman" w:cs="Times New Roman"/>
          <w:b/>
          <w:sz w:val="28"/>
          <w:szCs w:val="28"/>
        </w:rPr>
      </w:pPr>
      <w:r w:rsidRPr="004D1608">
        <w:rPr>
          <w:rFonts w:ascii="Times New Roman" w:eastAsia="Calibri" w:hAnsi="Times New Roman" w:cs="Times New Roman"/>
          <w:b/>
          <w:sz w:val="28"/>
          <w:szCs w:val="28"/>
        </w:rPr>
        <w:t>Державна  підсумкова  атестація</w:t>
      </w:r>
    </w:p>
    <w:p w:rsidR="004D1608" w:rsidRPr="004D1608" w:rsidRDefault="004D1608" w:rsidP="004D1608">
      <w:pPr>
        <w:spacing w:after="0"/>
        <w:ind w:firstLine="540"/>
        <w:jc w:val="both"/>
        <w:rPr>
          <w:rFonts w:ascii="Times New Roman" w:eastAsia="Times New Roman" w:hAnsi="Times New Roman" w:cs="Times New Roman"/>
          <w:sz w:val="28"/>
          <w:szCs w:val="28"/>
          <w:lang w:val="ru-RU" w:eastAsia="ru-RU"/>
        </w:rPr>
      </w:pPr>
      <w:r w:rsidRPr="004D1608">
        <w:rPr>
          <w:rFonts w:ascii="Times New Roman" w:hAnsi="Times New Roman" w:cs="Times New Roman"/>
          <w:sz w:val="28"/>
          <w:szCs w:val="28"/>
          <w:shd w:val="clear" w:color="auto" w:fill="FFFFFF"/>
        </w:rPr>
        <w:t xml:space="preserve">Учнів, які завершують здобуття початкової (4-ті класи) та базової загальної середньої (9-ті класи) освіти, звільнено від проходження державної підсумкової атестації у 2020/2021 навчальному році. </w:t>
      </w:r>
      <w:r w:rsidRPr="004D1608">
        <w:rPr>
          <w:rFonts w:ascii="Times New Roman" w:hAnsi="Times New Roman" w:cs="Times New Roman"/>
          <w:sz w:val="28"/>
          <w:szCs w:val="28"/>
          <w:shd w:val="clear" w:color="auto" w:fill="FFFFFF"/>
          <w:lang w:val="ru-RU"/>
        </w:rPr>
        <w:t>Відповідний </w:t>
      </w:r>
      <w:hyperlink r:id="rId29" w:history="1">
        <w:r w:rsidRPr="004D1608">
          <w:rPr>
            <w:rFonts w:ascii="Times New Roman" w:hAnsi="Times New Roman" w:cs="Times New Roman"/>
            <w:sz w:val="28"/>
            <w:szCs w:val="28"/>
            <w:u w:val="single"/>
            <w:bdr w:val="none" w:sz="0" w:space="0" w:color="auto" w:frame="1"/>
            <w:shd w:val="clear" w:color="auto" w:fill="FFFFFF"/>
            <w:lang w:val="ru-RU"/>
          </w:rPr>
          <w:t>наказ МОН від 03.03.2021 №273</w:t>
        </w:r>
      </w:hyperlink>
      <w:r w:rsidRPr="004D1608">
        <w:rPr>
          <w:rFonts w:ascii="Times New Roman" w:hAnsi="Times New Roman" w:cs="Times New Roman"/>
          <w:sz w:val="28"/>
          <w:szCs w:val="28"/>
          <w:shd w:val="clear" w:color="auto" w:fill="FFFFFF"/>
          <w:lang w:val="ru-RU"/>
        </w:rPr>
        <w:t> зареєстровано в Міністерстві юстиції України 16.03.2021 за №338/35960.</w:t>
      </w:r>
    </w:p>
    <w:p w:rsidR="004D1608" w:rsidRPr="004D1608" w:rsidRDefault="004D1608" w:rsidP="004D1608">
      <w:pPr>
        <w:spacing w:after="0" w:line="240" w:lineRule="auto"/>
        <w:ind w:firstLine="708"/>
        <w:jc w:val="both"/>
        <w:rPr>
          <w:rFonts w:ascii="Times New Roman" w:eastAsia="Times New Roman" w:hAnsi="Times New Roman" w:cs="Times New Roman"/>
          <w:sz w:val="24"/>
          <w:szCs w:val="24"/>
          <w:lang w:val="ru-RU" w:eastAsia="ru-RU"/>
        </w:rPr>
      </w:pPr>
    </w:p>
    <w:p w:rsidR="004D1608" w:rsidRPr="004D1608" w:rsidRDefault="004D1608" w:rsidP="004D1608">
      <w:pPr>
        <w:spacing w:after="0" w:line="240" w:lineRule="auto"/>
        <w:ind w:right="-2"/>
        <w:jc w:val="both"/>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t>Результати державної підсумкової атестації та участь випускників 11-го класу у ЗНО-2020</w:t>
      </w:r>
    </w:p>
    <w:p w:rsidR="004D1608" w:rsidRPr="004D1608" w:rsidRDefault="004D1608" w:rsidP="004D1608">
      <w:pPr>
        <w:spacing w:after="0" w:line="240" w:lineRule="auto"/>
        <w:jc w:val="center"/>
        <w:rPr>
          <w:rFonts w:ascii="Times New Roman" w:eastAsia="Times New Roman" w:hAnsi="Times New Roman" w:cs="Times New Roman"/>
          <w:b/>
          <w:sz w:val="28"/>
          <w:szCs w:val="28"/>
          <w:lang w:eastAsia="ru-RU"/>
        </w:rPr>
      </w:pP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З метою якісної організації проведення державної підсумкової атестації учнів 11-х класів  у школі були проведені наступні заходи: </w:t>
      </w:r>
    </w:p>
    <w:p w:rsidR="004D1608" w:rsidRPr="004D1608" w:rsidRDefault="004D1608" w:rsidP="004D7586">
      <w:pPr>
        <w:numPr>
          <w:ilvl w:val="0"/>
          <w:numId w:val="17"/>
        </w:numPr>
        <w:tabs>
          <w:tab w:val="clear" w:pos="1280"/>
          <w:tab w:val="num" w:pos="0"/>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оформлений стенд “Д</w:t>
      </w:r>
      <w:r w:rsidRPr="004D1608">
        <w:rPr>
          <w:rFonts w:ascii="Times New Roman" w:eastAsia="Times New Roman" w:hAnsi="Times New Roman" w:cs="Times New Roman"/>
          <w:sz w:val="28"/>
          <w:szCs w:val="28"/>
          <w:lang w:eastAsia="ru-RU"/>
        </w:rPr>
        <w:t>ПА/ЗНО</w:t>
      </w:r>
      <w:r w:rsidRPr="004D1608">
        <w:rPr>
          <w:rFonts w:ascii="Times New Roman" w:eastAsia="Times New Roman" w:hAnsi="Times New Roman" w:cs="Times New Roman"/>
          <w:sz w:val="28"/>
          <w:szCs w:val="28"/>
          <w:lang w:val="ru-RU" w:eastAsia="ru-RU"/>
        </w:rPr>
        <w:t xml:space="preserve"> – 20</w:t>
      </w:r>
      <w:r w:rsidRPr="004D1608">
        <w:rPr>
          <w:rFonts w:ascii="Times New Roman" w:eastAsia="Times New Roman" w:hAnsi="Times New Roman" w:cs="Times New Roman"/>
          <w:sz w:val="28"/>
          <w:szCs w:val="28"/>
          <w:lang w:eastAsia="ru-RU"/>
        </w:rPr>
        <w:t>21</w:t>
      </w:r>
      <w:r w:rsidRPr="004D1608">
        <w:rPr>
          <w:rFonts w:ascii="Times New Roman" w:eastAsia="Times New Roman" w:hAnsi="Times New Roman" w:cs="Times New Roman"/>
          <w:sz w:val="28"/>
          <w:szCs w:val="28"/>
          <w:lang w:val="ru-RU" w:eastAsia="ru-RU"/>
        </w:rPr>
        <w:t>”</w:t>
      </w:r>
    </w:p>
    <w:p w:rsidR="004D1608" w:rsidRPr="004D1608" w:rsidRDefault="004D1608" w:rsidP="004D7586">
      <w:pPr>
        <w:numPr>
          <w:ilvl w:val="0"/>
          <w:numId w:val="17"/>
        </w:numPr>
        <w:tabs>
          <w:tab w:val="clear" w:pos="1280"/>
          <w:tab w:val="num" w:pos="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з педагогічними працівниками школи, з учнями та їх батьками було проведено у січні-червні 2021 року збори, наради, засідання щодо вивчення нормативних документів Міністерства освіти  і науки України, Департаменту науки і освіти, відділу освіти  про порядок закінчення </w:t>
      </w:r>
      <w:r w:rsidRPr="004D1608">
        <w:rPr>
          <w:rFonts w:ascii="Times New Roman" w:eastAsia="Times New Roman" w:hAnsi="Times New Roman" w:cs="Times New Roman"/>
          <w:bCs/>
          <w:spacing w:val="-6"/>
          <w:sz w:val="28"/>
          <w:szCs w:val="28"/>
          <w:lang w:val="ru-RU" w:eastAsia="ru-RU"/>
        </w:rPr>
        <w:t>20</w:t>
      </w:r>
      <w:r w:rsidRPr="004D1608">
        <w:rPr>
          <w:rFonts w:ascii="Times New Roman" w:eastAsia="Times New Roman" w:hAnsi="Times New Roman" w:cs="Times New Roman"/>
          <w:bCs/>
          <w:spacing w:val="-6"/>
          <w:sz w:val="28"/>
          <w:szCs w:val="28"/>
          <w:lang w:eastAsia="ru-RU"/>
        </w:rPr>
        <w:t>20/</w:t>
      </w:r>
      <w:r w:rsidRPr="004D1608">
        <w:rPr>
          <w:rFonts w:ascii="Times New Roman" w:eastAsia="Times New Roman" w:hAnsi="Times New Roman" w:cs="Times New Roman"/>
          <w:bCs/>
          <w:spacing w:val="-6"/>
          <w:sz w:val="28"/>
          <w:szCs w:val="28"/>
          <w:lang w:val="ru-RU" w:eastAsia="ru-RU"/>
        </w:rPr>
        <w:t>20</w:t>
      </w:r>
      <w:r w:rsidRPr="004D1608">
        <w:rPr>
          <w:rFonts w:ascii="Times New Roman" w:eastAsia="Times New Roman" w:hAnsi="Times New Roman" w:cs="Times New Roman"/>
          <w:bCs/>
          <w:spacing w:val="-6"/>
          <w:sz w:val="28"/>
          <w:szCs w:val="28"/>
          <w:lang w:eastAsia="ru-RU"/>
        </w:rPr>
        <w:t xml:space="preserve">21 </w:t>
      </w:r>
      <w:r w:rsidRPr="004D1608">
        <w:rPr>
          <w:rFonts w:ascii="Times New Roman" w:eastAsia="Times New Roman" w:hAnsi="Times New Roman" w:cs="Times New Roman"/>
          <w:sz w:val="28"/>
          <w:szCs w:val="28"/>
          <w:lang w:eastAsia="ru-RU"/>
        </w:rPr>
        <w:t>навчального року та проведення державної підсумкової атестації.</w:t>
      </w:r>
    </w:p>
    <w:p w:rsidR="004D1608" w:rsidRPr="004D1608" w:rsidRDefault="004D1608" w:rsidP="004D1608">
      <w:pPr>
        <w:spacing w:after="0" w:line="240" w:lineRule="auto"/>
        <w:jc w:val="center"/>
        <w:rPr>
          <w:rFonts w:ascii="Times New Roman" w:eastAsia="Times New Roman" w:hAnsi="Times New Roman" w:cs="Times New Roman"/>
          <w:b/>
          <w:sz w:val="28"/>
          <w:szCs w:val="28"/>
          <w:lang w:eastAsia="ru-RU"/>
        </w:rPr>
      </w:pPr>
    </w:p>
    <w:p w:rsidR="004D1608" w:rsidRPr="004D1608" w:rsidRDefault="004D1608" w:rsidP="004D1608">
      <w:pPr>
        <w:shd w:val="clear" w:color="auto" w:fill="FFFFFF"/>
        <w:spacing w:after="0" w:line="240" w:lineRule="atLeast"/>
        <w:jc w:val="both"/>
        <w:outlineLvl w:val="0"/>
        <w:rPr>
          <w:rFonts w:ascii="Times New Roman" w:eastAsia="Calibri" w:hAnsi="Times New Roman" w:cs="Times New Roman"/>
          <w:sz w:val="28"/>
          <w:szCs w:val="28"/>
          <w:shd w:val="clear" w:color="auto" w:fill="FFFFFF"/>
        </w:rPr>
      </w:pPr>
      <w:r w:rsidRPr="004D1608">
        <w:rPr>
          <w:rFonts w:ascii="Times New Roman" w:eastAsia="Times New Roman" w:hAnsi="Times New Roman" w:cs="Times New Roman"/>
          <w:sz w:val="28"/>
          <w:szCs w:val="28"/>
          <w:lang w:eastAsia="ru-RU"/>
        </w:rPr>
        <w:t>Згідно Закону України «Про внесення змін до розділу II "Прикінцеві та перехідні положення"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коронавірусної хвороби (COVID-19)" (щодо окремих питань завершення 2020/2021 навчального року)»</w:t>
      </w:r>
      <w:r w:rsidRPr="004D1608">
        <w:rPr>
          <w:rFonts w:ascii="Times New Roman" w:eastAsia="Calibri" w:hAnsi="Times New Roman" w:cs="Times New Roman"/>
          <w:sz w:val="28"/>
          <w:szCs w:val="28"/>
          <w:shd w:val="clear" w:color="auto" w:fill="FFFFFF"/>
        </w:rPr>
        <w:t xml:space="preserve">, наказу  Відділу  освіти  Старобільської міської  ради від  </w:t>
      </w:r>
    </w:p>
    <w:tbl>
      <w:tblPr>
        <w:tblStyle w:val="6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283"/>
        <w:gridCol w:w="284"/>
      </w:tblGrid>
      <w:tr w:rsidR="004D1608" w:rsidRPr="004D1608" w:rsidTr="004D1608">
        <w:tc>
          <w:tcPr>
            <w:tcW w:w="9464" w:type="dxa"/>
          </w:tcPr>
          <w:p w:rsidR="004D1608" w:rsidRPr="004D1608" w:rsidRDefault="004D1608" w:rsidP="004D1608">
            <w:pPr>
              <w:shd w:val="clear" w:color="auto" w:fill="FFFFFF"/>
              <w:spacing w:line="312" w:lineRule="atLeast"/>
              <w:jc w:val="both"/>
              <w:rPr>
                <w:rFonts w:ascii="Times New Roman" w:eastAsia="Times New Roman" w:hAnsi="Times New Roman" w:cs="Times New Roman"/>
                <w:sz w:val="28"/>
                <w:szCs w:val="28"/>
                <w:lang w:eastAsia="ru-RU"/>
              </w:rPr>
            </w:pPr>
            <w:r w:rsidRPr="004D1608">
              <w:rPr>
                <w:rFonts w:ascii="Times New Roman" w:eastAsia="Calibri" w:hAnsi="Times New Roman" w:cs="Times New Roman"/>
                <w:sz w:val="28"/>
                <w:szCs w:val="28"/>
              </w:rPr>
              <w:t>26. 04. 2021 р.  №108 «</w:t>
            </w:r>
            <w:r w:rsidRPr="004D1608">
              <w:rPr>
                <w:rFonts w:ascii="Times New Roman" w:eastAsia="Times New Roman" w:hAnsi="Times New Roman" w:cs="Times New Roman"/>
                <w:sz w:val="28"/>
                <w:szCs w:val="28"/>
                <w:lang w:eastAsia="ru-RU"/>
              </w:rPr>
              <w:t>Про звільнення від проходження державної підсумкової атестації здобувачів освіти, які завершують здобуття повної загальної середньої освіти у 2020/2021 навчальному році»  ніхто з випускників  не  виявив  бажання  проходити  ДПА у  формі  ЗНО.</w:t>
            </w:r>
          </w:p>
        </w:tc>
        <w:tc>
          <w:tcPr>
            <w:tcW w:w="283" w:type="dxa"/>
          </w:tcPr>
          <w:p w:rsidR="004D1608" w:rsidRPr="004D1608" w:rsidRDefault="004D1608" w:rsidP="004D1608">
            <w:pPr>
              <w:jc w:val="center"/>
              <w:rPr>
                <w:rFonts w:ascii="Times New Roman" w:eastAsia="Times New Roman" w:hAnsi="Times New Roman" w:cs="Times New Roman"/>
                <w:sz w:val="28"/>
                <w:szCs w:val="28"/>
              </w:rPr>
            </w:pPr>
          </w:p>
        </w:tc>
        <w:tc>
          <w:tcPr>
            <w:tcW w:w="284" w:type="dxa"/>
          </w:tcPr>
          <w:p w:rsidR="004D1608" w:rsidRPr="004D1608" w:rsidRDefault="004D1608" w:rsidP="004D1608">
            <w:pPr>
              <w:ind w:left="-6396"/>
              <w:rPr>
                <w:rFonts w:ascii="Times New Roman" w:eastAsia="Times New Roman" w:hAnsi="Times New Roman" w:cs="Times New Roman"/>
                <w:sz w:val="28"/>
                <w:szCs w:val="28"/>
              </w:rPr>
            </w:pPr>
            <w:r w:rsidRPr="004D1608">
              <w:rPr>
                <w:rFonts w:ascii="Times New Roman" w:eastAsia="Calibri" w:hAnsi="Times New Roman" w:cs="Times New Roman"/>
                <w:sz w:val="28"/>
                <w:szCs w:val="28"/>
              </w:rPr>
              <w:t xml:space="preserve"> № 108</w:t>
            </w:r>
          </w:p>
        </w:tc>
      </w:tr>
    </w:tbl>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З 12 учнів  один (Бутко  В.) не виявив бажання всупати до ВНЗ, тому ЗНО не складав. </w:t>
      </w:r>
    </w:p>
    <w:p w:rsidR="00EA27D9" w:rsidRDefault="00EA27D9" w:rsidP="00965CA0">
      <w:pPr>
        <w:spacing w:after="0" w:line="240" w:lineRule="auto"/>
        <w:jc w:val="both"/>
        <w:rPr>
          <w:rFonts w:ascii="Times New Roman" w:eastAsia="Times New Roman" w:hAnsi="Times New Roman" w:cs="Times New Roman"/>
          <w:sz w:val="28"/>
          <w:szCs w:val="28"/>
          <w:lang w:eastAsia="ru-RU"/>
        </w:rPr>
      </w:pPr>
    </w:p>
    <w:p w:rsidR="00965CA0" w:rsidRDefault="00965CA0" w:rsidP="00965CA0">
      <w:pPr>
        <w:spacing w:after="0" w:line="240" w:lineRule="auto"/>
        <w:jc w:val="both"/>
        <w:rPr>
          <w:rFonts w:ascii="Times New Roman" w:eastAsia="Times New Roman" w:hAnsi="Times New Roman" w:cs="Times New Roman"/>
          <w:sz w:val="28"/>
          <w:szCs w:val="28"/>
          <w:lang w:eastAsia="ru-RU"/>
        </w:rPr>
      </w:pPr>
      <w:r w:rsidRPr="00965CA0">
        <w:rPr>
          <w:rFonts w:ascii="Times New Roman" w:eastAsia="Times New Roman" w:hAnsi="Times New Roman" w:cs="Times New Roman"/>
          <w:sz w:val="28"/>
          <w:szCs w:val="28"/>
          <w:lang w:eastAsia="ru-RU"/>
        </w:rPr>
        <w:t>Узагальн</w:t>
      </w:r>
      <w:r w:rsidR="00EA27D9">
        <w:rPr>
          <w:rFonts w:ascii="Times New Roman" w:eastAsia="Times New Roman" w:hAnsi="Times New Roman" w:cs="Times New Roman"/>
          <w:sz w:val="28"/>
          <w:szCs w:val="28"/>
          <w:lang w:eastAsia="ru-RU"/>
        </w:rPr>
        <w:t>ені результати ЗНО – 2021 такі:</w:t>
      </w:r>
    </w:p>
    <w:p w:rsidR="00EA27D9" w:rsidRPr="00EA27D9" w:rsidRDefault="00EA27D9" w:rsidP="00965CA0">
      <w:pPr>
        <w:spacing w:after="0" w:line="240" w:lineRule="auto"/>
        <w:jc w:val="both"/>
        <w:rPr>
          <w:rFonts w:ascii="Times New Roman" w:eastAsia="Times New Roman" w:hAnsi="Times New Roman" w:cs="Times New Roman"/>
          <w:sz w:val="28"/>
          <w:szCs w:val="28"/>
          <w:lang w:eastAsia="ru-RU"/>
        </w:rPr>
      </w:pPr>
    </w:p>
    <w:tbl>
      <w:tblPr>
        <w:tblW w:w="9684" w:type="dxa"/>
        <w:tblBorders>
          <w:top w:val="single" w:sz="6" w:space="0" w:color="808080"/>
          <w:left w:val="single" w:sz="6" w:space="0" w:color="808080"/>
          <w:bottom w:val="single" w:sz="6" w:space="0" w:color="808080"/>
          <w:right w:val="single" w:sz="6" w:space="0" w:color="808080"/>
        </w:tblBorders>
        <w:tblLayout w:type="fixed"/>
        <w:tblLook w:val="04A0" w:firstRow="1" w:lastRow="0" w:firstColumn="1" w:lastColumn="0" w:noHBand="0" w:noVBand="1"/>
      </w:tblPr>
      <w:tblGrid>
        <w:gridCol w:w="2739"/>
        <w:gridCol w:w="992"/>
        <w:gridCol w:w="992"/>
        <w:gridCol w:w="992"/>
        <w:gridCol w:w="993"/>
        <w:gridCol w:w="992"/>
        <w:gridCol w:w="992"/>
        <w:gridCol w:w="992"/>
      </w:tblGrid>
      <w:tr w:rsidR="00965CA0" w:rsidRPr="004D1608" w:rsidTr="00C321DF">
        <w:tc>
          <w:tcPr>
            <w:tcW w:w="2739" w:type="dxa"/>
            <w:vMerge w:val="restart"/>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965CA0" w:rsidRPr="004D1608" w:rsidRDefault="00965CA0" w:rsidP="00C321DF">
            <w:pPr>
              <w:spacing w:after="0" w:line="240" w:lineRule="auto"/>
              <w:jc w:val="both"/>
              <w:rPr>
                <w:rFonts w:ascii="Times New Roman" w:eastAsia="Times New Roman" w:hAnsi="Times New Roman" w:cs="Times New Roman"/>
                <w:b/>
                <w:bCs/>
                <w:sz w:val="24"/>
                <w:szCs w:val="24"/>
                <w:lang w:eastAsia="ru-RU"/>
              </w:rPr>
            </w:pPr>
            <w:r w:rsidRPr="004D1608">
              <w:rPr>
                <w:rFonts w:ascii="Times New Roman" w:eastAsia="Times New Roman" w:hAnsi="Times New Roman" w:cs="Times New Roman"/>
                <w:b/>
                <w:bCs/>
                <w:sz w:val="24"/>
                <w:szCs w:val="24"/>
                <w:lang w:eastAsia="ru-RU"/>
              </w:rPr>
              <w:t>Навчальний предмет</w:t>
            </w:r>
          </w:p>
        </w:tc>
        <w:tc>
          <w:tcPr>
            <w:tcW w:w="992" w:type="dxa"/>
            <w:vMerge w:val="restart"/>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965CA0" w:rsidRPr="004D1608" w:rsidRDefault="00965CA0" w:rsidP="00C321DF">
            <w:pPr>
              <w:spacing w:after="0" w:line="240" w:lineRule="auto"/>
              <w:jc w:val="both"/>
              <w:rPr>
                <w:rFonts w:ascii="Times New Roman" w:eastAsia="Times New Roman" w:hAnsi="Times New Roman" w:cs="Times New Roman"/>
                <w:b/>
                <w:bCs/>
                <w:sz w:val="24"/>
                <w:szCs w:val="24"/>
                <w:lang w:val="ru-RU" w:eastAsia="ru-RU"/>
              </w:rPr>
            </w:pPr>
            <w:r w:rsidRPr="004D1608">
              <w:rPr>
                <w:rFonts w:ascii="Times New Roman" w:eastAsia="Times New Roman" w:hAnsi="Times New Roman" w:cs="Times New Roman"/>
                <w:b/>
                <w:bCs/>
                <w:sz w:val="24"/>
                <w:szCs w:val="24"/>
                <w:lang w:val="ru-RU" w:eastAsia="ru-RU"/>
              </w:rPr>
              <w:t>Кількість осіб,</w:t>
            </w:r>
            <w:r w:rsidRPr="004D1608">
              <w:rPr>
                <w:rFonts w:ascii="Times New Roman" w:eastAsia="Times New Roman" w:hAnsi="Times New Roman" w:cs="Times New Roman"/>
                <w:b/>
                <w:bCs/>
                <w:sz w:val="24"/>
                <w:szCs w:val="24"/>
                <w:lang w:val="ru-RU" w:eastAsia="ru-RU"/>
              </w:rPr>
              <w:br/>
              <w:t>які взяли участь</w:t>
            </w:r>
            <w:r w:rsidRPr="004D1608">
              <w:rPr>
                <w:rFonts w:ascii="Times New Roman" w:eastAsia="Times New Roman" w:hAnsi="Times New Roman" w:cs="Times New Roman"/>
                <w:b/>
                <w:bCs/>
                <w:sz w:val="24"/>
                <w:szCs w:val="24"/>
                <w:lang w:val="ru-RU" w:eastAsia="ru-RU"/>
              </w:rPr>
              <w:br/>
              <w:t>у тестуванні</w:t>
            </w:r>
          </w:p>
        </w:tc>
        <w:tc>
          <w:tcPr>
            <w:tcW w:w="5953" w:type="dxa"/>
            <w:gridSpan w:val="6"/>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965CA0" w:rsidRPr="004D1608" w:rsidRDefault="00965CA0" w:rsidP="00C321DF">
            <w:pPr>
              <w:spacing w:after="0" w:line="240" w:lineRule="auto"/>
              <w:jc w:val="center"/>
              <w:rPr>
                <w:rFonts w:ascii="Times New Roman" w:eastAsia="Times New Roman" w:hAnsi="Times New Roman" w:cs="Times New Roman"/>
                <w:b/>
                <w:bCs/>
                <w:sz w:val="24"/>
                <w:szCs w:val="24"/>
                <w:lang w:val="ru-RU" w:eastAsia="ru-RU"/>
              </w:rPr>
            </w:pPr>
            <w:r w:rsidRPr="004D1608">
              <w:rPr>
                <w:rFonts w:ascii="Times New Roman" w:eastAsia="Times New Roman" w:hAnsi="Times New Roman" w:cs="Times New Roman"/>
                <w:b/>
                <w:bCs/>
                <w:sz w:val="24"/>
                <w:szCs w:val="24"/>
                <w:lang w:val="ru-RU" w:eastAsia="ru-RU"/>
              </w:rPr>
              <w:t>% учасників, які</w:t>
            </w:r>
          </w:p>
        </w:tc>
      </w:tr>
      <w:tr w:rsidR="00965CA0" w:rsidRPr="004D1608" w:rsidTr="00C321DF">
        <w:tc>
          <w:tcPr>
            <w:tcW w:w="2739" w:type="dxa"/>
            <w:vMerge/>
            <w:tcBorders>
              <w:top w:val="single" w:sz="6" w:space="0" w:color="808080"/>
              <w:left w:val="single" w:sz="6" w:space="0" w:color="808080"/>
              <w:bottom w:val="single" w:sz="6" w:space="0" w:color="808080"/>
              <w:right w:val="single" w:sz="6" w:space="0" w:color="808080"/>
            </w:tcBorders>
            <w:vAlign w:val="center"/>
            <w:hideMark/>
          </w:tcPr>
          <w:p w:rsidR="00965CA0" w:rsidRPr="004D1608" w:rsidRDefault="00965CA0" w:rsidP="00C321DF">
            <w:pPr>
              <w:spacing w:after="0" w:line="240" w:lineRule="auto"/>
              <w:jc w:val="both"/>
              <w:rPr>
                <w:rFonts w:ascii="Times New Roman" w:eastAsia="Times New Roman" w:hAnsi="Times New Roman" w:cs="Times New Roman"/>
                <w:b/>
                <w:bCs/>
                <w:sz w:val="24"/>
                <w:szCs w:val="24"/>
                <w:lang w:eastAsia="ru-RU"/>
              </w:rPr>
            </w:pPr>
          </w:p>
        </w:tc>
        <w:tc>
          <w:tcPr>
            <w:tcW w:w="992" w:type="dxa"/>
            <w:vMerge/>
            <w:tcBorders>
              <w:top w:val="single" w:sz="6" w:space="0" w:color="808080"/>
              <w:left w:val="single" w:sz="6" w:space="0" w:color="808080"/>
              <w:bottom w:val="single" w:sz="6" w:space="0" w:color="808080"/>
              <w:right w:val="single" w:sz="6" w:space="0" w:color="808080"/>
            </w:tcBorders>
            <w:vAlign w:val="center"/>
            <w:hideMark/>
          </w:tcPr>
          <w:p w:rsidR="00965CA0" w:rsidRPr="004D1608" w:rsidRDefault="00965CA0" w:rsidP="00C321DF">
            <w:pPr>
              <w:spacing w:after="0" w:line="240" w:lineRule="auto"/>
              <w:jc w:val="both"/>
              <w:rPr>
                <w:rFonts w:ascii="Times New Roman" w:eastAsia="Times New Roman" w:hAnsi="Times New Roman" w:cs="Times New Roman"/>
                <w:b/>
                <w:bCs/>
                <w:sz w:val="24"/>
                <w:szCs w:val="24"/>
                <w:lang w:val="ru-RU" w:eastAsia="ru-RU"/>
              </w:rPr>
            </w:pPr>
          </w:p>
        </w:tc>
        <w:tc>
          <w:tcPr>
            <w:tcW w:w="992" w:type="dxa"/>
            <w:vMerge w:val="restart"/>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965CA0" w:rsidRPr="004D1608" w:rsidRDefault="00965CA0" w:rsidP="00C321DF">
            <w:pPr>
              <w:spacing w:after="0" w:line="240" w:lineRule="auto"/>
              <w:jc w:val="both"/>
              <w:rPr>
                <w:rFonts w:ascii="Times New Roman" w:eastAsia="Times New Roman" w:hAnsi="Times New Roman" w:cs="Times New Roman"/>
                <w:b/>
                <w:bCs/>
                <w:sz w:val="24"/>
                <w:szCs w:val="24"/>
                <w:lang w:val="ru-RU" w:eastAsia="ru-RU"/>
              </w:rPr>
            </w:pPr>
            <w:r w:rsidRPr="004D1608">
              <w:rPr>
                <w:rFonts w:ascii="Times New Roman" w:eastAsia="Times New Roman" w:hAnsi="Times New Roman" w:cs="Times New Roman"/>
                <w:b/>
                <w:bCs/>
                <w:sz w:val="24"/>
                <w:szCs w:val="24"/>
                <w:lang w:val="ru-RU" w:eastAsia="ru-RU"/>
              </w:rPr>
              <w:t>не подолали</w:t>
            </w:r>
            <w:r w:rsidRPr="004D1608">
              <w:rPr>
                <w:rFonts w:ascii="Times New Roman" w:eastAsia="Times New Roman" w:hAnsi="Times New Roman" w:cs="Times New Roman"/>
                <w:b/>
                <w:bCs/>
                <w:sz w:val="24"/>
                <w:szCs w:val="24"/>
                <w:lang w:val="ru-RU" w:eastAsia="ru-RU"/>
              </w:rPr>
              <w:br/>
              <w:t>поріг</w:t>
            </w:r>
            <w:r>
              <w:rPr>
                <w:rFonts w:ascii="Times New Roman" w:eastAsia="Times New Roman" w:hAnsi="Times New Roman" w:cs="Times New Roman"/>
                <w:b/>
                <w:bCs/>
                <w:sz w:val="24"/>
                <w:szCs w:val="24"/>
                <w:lang w:val="ru-RU" w:eastAsia="ru-RU"/>
              </w:rPr>
              <w:t xml:space="preserve"> %</w:t>
            </w:r>
          </w:p>
        </w:tc>
        <w:tc>
          <w:tcPr>
            <w:tcW w:w="4961" w:type="dxa"/>
            <w:gridSpan w:val="5"/>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965CA0" w:rsidRPr="004D1608" w:rsidRDefault="00965CA0" w:rsidP="00C321DF">
            <w:pPr>
              <w:spacing w:after="0" w:line="240" w:lineRule="auto"/>
              <w:jc w:val="center"/>
              <w:rPr>
                <w:rFonts w:ascii="Times New Roman" w:eastAsia="Times New Roman" w:hAnsi="Times New Roman" w:cs="Times New Roman"/>
                <w:b/>
                <w:bCs/>
                <w:sz w:val="24"/>
                <w:szCs w:val="24"/>
                <w:lang w:eastAsia="ru-RU"/>
              </w:rPr>
            </w:pPr>
            <w:r w:rsidRPr="004D1608">
              <w:rPr>
                <w:rFonts w:ascii="Times New Roman" w:eastAsia="Times New Roman" w:hAnsi="Times New Roman" w:cs="Times New Roman"/>
                <w:b/>
                <w:bCs/>
                <w:sz w:val="24"/>
                <w:szCs w:val="24"/>
                <w:lang w:val="ru-RU" w:eastAsia="ru-RU"/>
              </w:rPr>
              <w:t xml:space="preserve">отримали відповідний результат </w:t>
            </w:r>
          </w:p>
          <w:p w:rsidR="00965CA0" w:rsidRPr="004D1608" w:rsidRDefault="00965CA0" w:rsidP="00C321DF">
            <w:pPr>
              <w:spacing w:after="0" w:line="240" w:lineRule="auto"/>
              <w:jc w:val="center"/>
              <w:rPr>
                <w:rFonts w:ascii="Times New Roman" w:eastAsia="Times New Roman" w:hAnsi="Times New Roman" w:cs="Times New Roman"/>
                <w:b/>
                <w:bCs/>
                <w:sz w:val="24"/>
                <w:szCs w:val="24"/>
                <w:lang w:val="ru-RU" w:eastAsia="ru-RU"/>
              </w:rPr>
            </w:pPr>
            <w:r w:rsidRPr="004D1608">
              <w:rPr>
                <w:rFonts w:ascii="Times New Roman" w:eastAsia="Times New Roman" w:hAnsi="Times New Roman" w:cs="Times New Roman"/>
                <w:b/>
                <w:bCs/>
                <w:sz w:val="24"/>
                <w:szCs w:val="24"/>
                <w:lang w:val="ru-RU" w:eastAsia="ru-RU"/>
              </w:rPr>
              <w:t>за шкалою 100-200 балів</w:t>
            </w:r>
          </w:p>
        </w:tc>
      </w:tr>
      <w:tr w:rsidR="00965CA0" w:rsidRPr="004D1608" w:rsidTr="00C321DF">
        <w:tc>
          <w:tcPr>
            <w:tcW w:w="2739" w:type="dxa"/>
            <w:vMerge/>
            <w:tcBorders>
              <w:top w:val="single" w:sz="6" w:space="0" w:color="808080"/>
              <w:left w:val="single" w:sz="6" w:space="0" w:color="808080"/>
              <w:bottom w:val="single" w:sz="6" w:space="0" w:color="808080"/>
              <w:right w:val="single" w:sz="6" w:space="0" w:color="808080"/>
            </w:tcBorders>
            <w:vAlign w:val="center"/>
            <w:hideMark/>
          </w:tcPr>
          <w:p w:rsidR="00965CA0" w:rsidRPr="004D1608" w:rsidRDefault="00965CA0" w:rsidP="00C321DF">
            <w:pPr>
              <w:spacing w:after="0" w:line="240" w:lineRule="auto"/>
              <w:jc w:val="both"/>
              <w:rPr>
                <w:rFonts w:ascii="Times New Roman" w:eastAsia="Times New Roman" w:hAnsi="Times New Roman" w:cs="Times New Roman"/>
                <w:b/>
                <w:bCs/>
                <w:sz w:val="24"/>
                <w:szCs w:val="24"/>
                <w:lang w:eastAsia="ru-RU"/>
              </w:rPr>
            </w:pPr>
          </w:p>
        </w:tc>
        <w:tc>
          <w:tcPr>
            <w:tcW w:w="992" w:type="dxa"/>
            <w:vMerge/>
            <w:tcBorders>
              <w:top w:val="single" w:sz="6" w:space="0" w:color="808080"/>
              <w:left w:val="single" w:sz="6" w:space="0" w:color="808080"/>
              <w:bottom w:val="single" w:sz="6" w:space="0" w:color="808080"/>
              <w:right w:val="single" w:sz="6" w:space="0" w:color="808080"/>
            </w:tcBorders>
            <w:vAlign w:val="center"/>
            <w:hideMark/>
          </w:tcPr>
          <w:p w:rsidR="00965CA0" w:rsidRPr="004D1608" w:rsidRDefault="00965CA0" w:rsidP="00C321DF">
            <w:pPr>
              <w:spacing w:after="0" w:line="240" w:lineRule="auto"/>
              <w:jc w:val="both"/>
              <w:rPr>
                <w:rFonts w:ascii="Times New Roman" w:eastAsia="Times New Roman" w:hAnsi="Times New Roman" w:cs="Times New Roman"/>
                <w:b/>
                <w:bCs/>
                <w:sz w:val="24"/>
                <w:szCs w:val="24"/>
                <w:lang w:val="ru-RU" w:eastAsia="ru-RU"/>
              </w:rPr>
            </w:pPr>
          </w:p>
        </w:tc>
        <w:tc>
          <w:tcPr>
            <w:tcW w:w="992" w:type="dxa"/>
            <w:vMerge/>
            <w:tcBorders>
              <w:top w:val="single" w:sz="6" w:space="0" w:color="808080"/>
              <w:left w:val="single" w:sz="6" w:space="0" w:color="808080"/>
              <w:bottom w:val="single" w:sz="6" w:space="0" w:color="808080"/>
              <w:right w:val="single" w:sz="6" w:space="0" w:color="808080"/>
            </w:tcBorders>
            <w:vAlign w:val="center"/>
            <w:hideMark/>
          </w:tcPr>
          <w:p w:rsidR="00965CA0" w:rsidRPr="004D1608" w:rsidRDefault="00965CA0" w:rsidP="00C321DF">
            <w:pPr>
              <w:spacing w:after="0" w:line="240" w:lineRule="auto"/>
              <w:jc w:val="both"/>
              <w:rPr>
                <w:rFonts w:ascii="Times New Roman" w:eastAsia="Times New Roman" w:hAnsi="Times New Roman" w:cs="Times New Roman"/>
                <w:b/>
                <w:bCs/>
                <w:sz w:val="24"/>
                <w:szCs w:val="24"/>
                <w:lang w:val="ru-RU" w:eastAsia="ru-RU"/>
              </w:rPr>
            </w:pP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965CA0" w:rsidRPr="00DA6FBE" w:rsidRDefault="00965CA0" w:rsidP="00C321DF">
            <w:pPr>
              <w:spacing w:after="0" w:line="240" w:lineRule="auto"/>
              <w:jc w:val="both"/>
              <w:rPr>
                <w:rFonts w:ascii="Times New Roman" w:eastAsia="Times New Roman" w:hAnsi="Times New Roman" w:cs="Times New Roman"/>
                <w:b/>
                <w:bCs/>
                <w:lang w:val="ru-RU" w:eastAsia="ru-RU"/>
              </w:rPr>
            </w:pPr>
            <w:r w:rsidRPr="00DA6FBE">
              <w:rPr>
                <w:rFonts w:ascii="Times New Roman" w:eastAsia="Times New Roman" w:hAnsi="Times New Roman" w:cs="Times New Roman"/>
                <w:b/>
                <w:bCs/>
                <w:lang w:val="ru-RU" w:eastAsia="ru-RU"/>
              </w:rPr>
              <w:t>[100;120)</w:t>
            </w:r>
          </w:p>
        </w:tc>
        <w:tc>
          <w:tcPr>
            <w:tcW w:w="993"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965CA0" w:rsidRPr="00DA6FBE" w:rsidRDefault="00965CA0" w:rsidP="00C321DF">
            <w:pPr>
              <w:spacing w:after="0" w:line="240" w:lineRule="auto"/>
              <w:jc w:val="both"/>
              <w:rPr>
                <w:rFonts w:ascii="Times New Roman" w:eastAsia="Times New Roman" w:hAnsi="Times New Roman" w:cs="Times New Roman"/>
                <w:b/>
                <w:bCs/>
                <w:lang w:val="ru-RU" w:eastAsia="ru-RU"/>
              </w:rPr>
            </w:pPr>
            <w:r w:rsidRPr="00DA6FBE">
              <w:rPr>
                <w:rFonts w:ascii="Times New Roman" w:eastAsia="Times New Roman" w:hAnsi="Times New Roman" w:cs="Times New Roman"/>
                <w:b/>
                <w:bCs/>
                <w:lang w:val="ru-RU" w:eastAsia="ru-RU"/>
              </w:rPr>
              <w:t>[120;140)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965CA0" w:rsidRPr="00DA6FBE" w:rsidRDefault="00965CA0" w:rsidP="00C321DF">
            <w:pPr>
              <w:spacing w:after="0" w:line="240" w:lineRule="auto"/>
              <w:jc w:val="both"/>
              <w:rPr>
                <w:rFonts w:ascii="Times New Roman" w:eastAsia="Times New Roman" w:hAnsi="Times New Roman" w:cs="Times New Roman"/>
                <w:b/>
                <w:bCs/>
                <w:lang w:val="ru-RU" w:eastAsia="ru-RU"/>
              </w:rPr>
            </w:pPr>
            <w:r w:rsidRPr="00DA6FBE">
              <w:rPr>
                <w:rFonts w:ascii="Times New Roman" w:eastAsia="Times New Roman" w:hAnsi="Times New Roman" w:cs="Times New Roman"/>
                <w:b/>
                <w:bCs/>
                <w:lang w:val="ru-RU" w:eastAsia="ru-RU"/>
              </w:rPr>
              <w:t>[140;160)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965CA0" w:rsidRPr="00DA6FBE" w:rsidRDefault="00965CA0" w:rsidP="00C321DF">
            <w:pPr>
              <w:spacing w:after="0" w:line="240" w:lineRule="auto"/>
              <w:jc w:val="both"/>
              <w:rPr>
                <w:rFonts w:ascii="Times New Roman" w:eastAsia="Times New Roman" w:hAnsi="Times New Roman" w:cs="Times New Roman"/>
                <w:b/>
                <w:bCs/>
                <w:lang w:val="ru-RU" w:eastAsia="ru-RU"/>
              </w:rPr>
            </w:pPr>
            <w:r w:rsidRPr="00DA6FBE">
              <w:rPr>
                <w:rFonts w:ascii="Times New Roman" w:eastAsia="Times New Roman" w:hAnsi="Times New Roman" w:cs="Times New Roman"/>
                <w:b/>
                <w:bCs/>
                <w:lang w:val="ru-RU" w:eastAsia="ru-RU"/>
              </w:rPr>
              <w:t>[160;180)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965CA0" w:rsidRPr="00DA6FBE" w:rsidRDefault="00965CA0" w:rsidP="00C321DF">
            <w:pPr>
              <w:spacing w:after="0" w:line="240" w:lineRule="auto"/>
              <w:jc w:val="both"/>
              <w:rPr>
                <w:rFonts w:ascii="Times New Roman" w:eastAsia="Times New Roman" w:hAnsi="Times New Roman" w:cs="Times New Roman"/>
                <w:b/>
                <w:bCs/>
                <w:lang w:val="ru-RU" w:eastAsia="ru-RU"/>
              </w:rPr>
            </w:pPr>
            <w:r w:rsidRPr="00DA6FBE">
              <w:rPr>
                <w:rFonts w:ascii="Times New Roman" w:eastAsia="Times New Roman" w:hAnsi="Times New Roman" w:cs="Times New Roman"/>
                <w:b/>
                <w:bCs/>
                <w:lang w:val="ru-RU" w:eastAsia="ru-RU"/>
              </w:rPr>
              <w:t>[180;200]</w:t>
            </w:r>
          </w:p>
        </w:tc>
      </w:tr>
      <w:tr w:rsidR="00965CA0" w:rsidRPr="004D1608" w:rsidTr="00C321DF">
        <w:tc>
          <w:tcPr>
            <w:tcW w:w="2739"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965CA0" w:rsidRPr="004D1608" w:rsidRDefault="00965CA0" w:rsidP="00C321DF">
            <w:pPr>
              <w:spacing w:after="0" w:line="240" w:lineRule="auto"/>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eastAsia="ru-RU"/>
              </w:rPr>
              <w:t>Українська мова та література</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tcPr>
          <w:p w:rsidR="00EA27D9" w:rsidRPr="00EA27D9" w:rsidRDefault="00EA27D9" w:rsidP="00EA27D9">
            <w:pPr>
              <w:tabs>
                <w:tab w:val="center" w:pos="4677"/>
                <w:tab w:val="right" w:pos="9355"/>
              </w:tabs>
              <w:spacing w:after="0" w:line="240" w:lineRule="auto"/>
              <w:rPr>
                <w:rFonts w:ascii="Times New Roman" w:eastAsia="Times New Roman" w:hAnsi="Times New Roman" w:cs="Times New Roman"/>
                <w:b/>
                <w:sz w:val="16"/>
                <w:szCs w:val="16"/>
                <w:lang w:eastAsia="ru-RU"/>
              </w:rPr>
            </w:pPr>
          </w:p>
          <w:p w:rsidR="00965CA0" w:rsidRPr="00EA27D9" w:rsidRDefault="00965CA0" w:rsidP="00EA27D9">
            <w:pPr>
              <w:tabs>
                <w:tab w:val="center" w:pos="4677"/>
                <w:tab w:val="right" w:pos="9355"/>
              </w:tabs>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11</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965CA0" w:rsidRPr="00EA27D9" w:rsidRDefault="00965CA0" w:rsidP="00C321DF">
            <w:pPr>
              <w:spacing w:after="0" w:line="240" w:lineRule="auto"/>
              <w:jc w:val="center"/>
              <w:rPr>
                <w:rFonts w:ascii="Times New Roman" w:eastAsia="Times New Roman" w:hAnsi="Times New Roman" w:cs="Times New Roman"/>
                <w:sz w:val="24"/>
                <w:szCs w:val="24"/>
                <w:lang w:val="ru-RU" w:eastAsia="ru-RU"/>
              </w:rPr>
            </w:pPr>
            <w:r w:rsidRPr="00EA27D9">
              <w:rPr>
                <w:rFonts w:ascii="Times New Roman" w:eastAsia="Times New Roman" w:hAnsi="Times New Roman" w:cs="Times New Roman"/>
                <w:sz w:val="24"/>
                <w:szCs w:val="24"/>
                <w:lang w:val="ru-RU" w:eastAsia="ru-RU"/>
              </w:rPr>
              <w:t>09.09</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965CA0" w:rsidRPr="00EA27D9" w:rsidRDefault="00965CA0" w:rsidP="00C321DF">
            <w:pPr>
              <w:spacing w:after="0" w:line="240" w:lineRule="auto"/>
              <w:jc w:val="center"/>
              <w:rPr>
                <w:rFonts w:ascii="Times New Roman" w:eastAsia="Times New Roman" w:hAnsi="Times New Roman" w:cs="Times New Roman"/>
                <w:sz w:val="24"/>
                <w:szCs w:val="24"/>
                <w:lang w:val="ru-RU" w:eastAsia="ru-RU"/>
              </w:rPr>
            </w:pPr>
            <w:r w:rsidRPr="00EA27D9">
              <w:rPr>
                <w:rFonts w:ascii="Times New Roman" w:eastAsia="Times New Roman" w:hAnsi="Times New Roman" w:cs="Times New Roman"/>
                <w:sz w:val="24"/>
                <w:szCs w:val="24"/>
                <w:lang w:val="ru-RU" w:eastAsia="ru-RU"/>
              </w:rPr>
              <w:t>27,27</w:t>
            </w:r>
          </w:p>
        </w:tc>
        <w:tc>
          <w:tcPr>
            <w:tcW w:w="993"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965CA0" w:rsidRPr="00EA27D9" w:rsidRDefault="00965CA0"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45.45</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965CA0" w:rsidRPr="00EA27D9" w:rsidRDefault="00965CA0"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18.18</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965CA0" w:rsidRPr="00EA27D9" w:rsidRDefault="00965CA0" w:rsidP="00C321DF">
            <w:pPr>
              <w:spacing w:after="0" w:line="240" w:lineRule="auto"/>
              <w:jc w:val="center"/>
              <w:rPr>
                <w:rFonts w:ascii="Times New Roman" w:eastAsia="Times New Roman" w:hAnsi="Times New Roman" w:cs="Times New Roman"/>
                <w:sz w:val="24"/>
                <w:szCs w:val="24"/>
                <w:lang w:val="ru-RU" w:eastAsia="ru-RU"/>
              </w:rPr>
            </w:pPr>
            <w:r w:rsidRPr="00EA27D9">
              <w:rPr>
                <w:rFonts w:ascii="Times New Roman" w:eastAsia="Times New Roman" w:hAnsi="Times New Roman" w:cs="Times New Roman"/>
                <w:sz w:val="24"/>
                <w:szCs w:val="24"/>
                <w:lang w:val="ru-RU" w:eastAsia="ru-RU"/>
              </w:rPr>
              <w:t>00</w:t>
            </w:r>
            <w:r w:rsidR="00EA27D9" w:rsidRPr="00EA27D9">
              <w:rPr>
                <w:rFonts w:ascii="Times New Roman" w:eastAsia="Times New Roman" w:hAnsi="Times New Roman" w:cs="Times New Roman"/>
                <w:sz w:val="24"/>
                <w:szCs w:val="24"/>
                <w:lang w:val="ru-RU" w:eastAsia="ru-RU"/>
              </w:rPr>
              <w:t>.00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965CA0" w:rsidRPr="00EA27D9" w:rsidRDefault="00965CA0" w:rsidP="00C321DF">
            <w:pPr>
              <w:spacing w:after="0" w:line="240" w:lineRule="auto"/>
              <w:jc w:val="center"/>
              <w:rPr>
                <w:rFonts w:ascii="Times New Roman" w:eastAsia="Times New Roman" w:hAnsi="Times New Roman" w:cs="Times New Roman"/>
                <w:sz w:val="24"/>
                <w:szCs w:val="24"/>
                <w:lang w:val="ru-RU" w:eastAsia="ru-RU"/>
              </w:rPr>
            </w:pPr>
            <w:r w:rsidRPr="00EA27D9">
              <w:rPr>
                <w:rFonts w:ascii="Times New Roman" w:eastAsia="Times New Roman" w:hAnsi="Times New Roman" w:cs="Times New Roman"/>
                <w:sz w:val="24"/>
                <w:szCs w:val="24"/>
                <w:lang w:val="ru-RU" w:eastAsia="ru-RU"/>
              </w:rPr>
              <w:t>00</w:t>
            </w:r>
            <w:r w:rsidR="00EA27D9" w:rsidRPr="00EA27D9">
              <w:rPr>
                <w:rFonts w:ascii="Times New Roman" w:eastAsia="Times New Roman" w:hAnsi="Times New Roman" w:cs="Times New Roman"/>
                <w:sz w:val="24"/>
                <w:szCs w:val="24"/>
                <w:lang w:val="ru-RU" w:eastAsia="ru-RU"/>
              </w:rPr>
              <w:t>.00</w:t>
            </w:r>
          </w:p>
        </w:tc>
      </w:tr>
      <w:tr w:rsidR="00EA27D9" w:rsidRPr="004D1608" w:rsidTr="00C321DF">
        <w:tc>
          <w:tcPr>
            <w:tcW w:w="2739"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EA27D9" w:rsidRPr="004D1608" w:rsidRDefault="00EA27D9" w:rsidP="00C321DF">
            <w:pPr>
              <w:spacing w:after="0" w:line="240" w:lineRule="auto"/>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eastAsia="ru-RU"/>
              </w:rPr>
              <w:t>Історія України</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10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00.00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50.00</w:t>
            </w:r>
          </w:p>
        </w:tc>
        <w:tc>
          <w:tcPr>
            <w:tcW w:w="993"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30.00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20.00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tcPr>
          <w:p w:rsidR="00EA27D9" w:rsidRPr="00EA27D9" w:rsidRDefault="00EA27D9" w:rsidP="00EA27D9">
            <w:pPr>
              <w:spacing w:after="0" w:line="240" w:lineRule="auto"/>
              <w:jc w:val="center"/>
            </w:pPr>
            <w:r w:rsidRPr="00EA27D9">
              <w:rPr>
                <w:rFonts w:ascii="Times New Roman" w:eastAsia="Times New Roman" w:hAnsi="Times New Roman" w:cs="Times New Roman"/>
                <w:sz w:val="24"/>
                <w:szCs w:val="24"/>
                <w:lang w:val="ru-RU" w:eastAsia="ru-RU"/>
              </w:rPr>
              <w:t>00.00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tcPr>
          <w:p w:rsidR="00EA27D9" w:rsidRPr="00EA27D9" w:rsidRDefault="00EA27D9" w:rsidP="00EA27D9">
            <w:pPr>
              <w:spacing w:after="0" w:line="240" w:lineRule="auto"/>
              <w:jc w:val="center"/>
            </w:pPr>
            <w:r w:rsidRPr="00EA27D9">
              <w:rPr>
                <w:rFonts w:ascii="Times New Roman" w:eastAsia="Times New Roman" w:hAnsi="Times New Roman" w:cs="Times New Roman"/>
                <w:sz w:val="24"/>
                <w:szCs w:val="24"/>
                <w:lang w:val="ru-RU" w:eastAsia="ru-RU"/>
              </w:rPr>
              <w:t>00.00</w:t>
            </w:r>
          </w:p>
        </w:tc>
      </w:tr>
      <w:tr w:rsidR="00EA27D9" w:rsidRPr="004D1608" w:rsidTr="00C321DF">
        <w:tc>
          <w:tcPr>
            <w:tcW w:w="2739"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EA27D9" w:rsidRPr="004D1608" w:rsidRDefault="00EA27D9" w:rsidP="00C321DF">
            <w:pPr>
              <w:spacing w:after="0" w:line="240" w:lineRule="auto"/>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eastAsia="ru-RU"/>
              </w:rPr>
              <w:t>Математика</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10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60.00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20.00</w:t>
            </w:r>
          </w:p>
        </w:tc>
        <w:tc>
          <w:tcPr>
            <w:tcW w:w="993"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20.00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00.00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00.00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tcPr>
          <w:p w:rsidR="00EA27D9" w:rsidRPr="00EA27D9" w:rsidRDefault="00EA27D9" w:rsidP="00EA27D9">
            <w:pPr>
              <w:spacing w:after="0" w:line="240" w:lineRule="auto"/>
              <w:jc w:val="center"/>
            </w:pPr>
            <w:r w:rsidRPr="00EA27D9">
              <w:rPr>
                <w:rFonts w:ascii="Times New Roman" w:eastAsia="Times New Roman" w:hAnsi="Times New Roman" w:cs="Times New Roman"/>
                <w:sz w:val="24"/>
                <w:szCs w:val="24"/>
                <w:lang w:val="ru-RU" w:eastAsia="ru-RU"/>
              </w:rPr>
              <w:t>00.00</w:t>
            </w:r>
          </w:p>
        </w:tc>
      </w:tr>
      <w:tr w:rsidR="00EA27D9" w:rsidRPr="004D1608" w:rsidTr="00C321DF">
        <w:tc>
          <w:tcPr>
            <w:tcW w:w="2739"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EA27D9" w:rsidRPr="004D1608" w:rsidRDefault="00EA27D9" w:rsidP="00C321DF">
            <w:pPr>
              <w:spacing w:after="0" w:line="240" w:lineRule="auto"/>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eastAsia="ru-RU"/>
              </w:rPr>
              <w:t>Англійська мова</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2</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100,00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00.00</w:t>
            </w:r>
          </w:p>
        </w:tc>
        <w:tc>
          <w:tcPr>
            <w:tcW w:w="993"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00.00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00.00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00.00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tcPr>
          <w:p w:rsidR="00EA27D9" w:rsidRPr="00EA27D9" w:rsidRDefault="00EA27D9" w:rsidP="00EA27D9">
            <w:pPr>
              <w:spacing w:after="0" w:line="240" w:lineRule="auto"/>
              <w:jc w:val="center"/>
            </w:pPr>
            <w:r w:rsidRPr="00EA27D9">
              <w:rPr>
                <w:rFonts w:ascii="Times New Roman" w:eastAsia="Times New Roman" w:hAnsi="Times New Roman" w:cs="Times New Roman"/>
                <w:sz w:val="24"/>
                <w:szCs w:val="24"/>
                <w:lang w:val="ru-RU" w:eastAsia="ru-RU"/>
              </w:rPr>
              <w:t>00.00</w:t>
            </w:r>
          </w:p>
        </w:tc>
      </w:tr>
      <w:tr w:rsidR="00EA27D9" w:rsidRPr="004D1608" w:rsidTr="00C321DF">
        <w:tc>
          <w:tcPr>
            <w:tcW w:w="2739"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EA27D9" w:rsidRPr="004D1608" w:rsidRDefault="00EA27D9" w:rsidP="00C321DF">
            <w:pPr>
              <w:spacing w:after="0" w:line="240" w:lineRule="auto"/>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eastAsia="ru-RU"/>
              </w:rPr>
              <w:t>Біологія</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1</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00.00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00.00</w:t>
            </w:r>
          </w:p>
        </w:tc>
        <w:tc>
          <w:tcPr>
            <w:tcW w:w="993"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00.00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100.00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00.00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tcPr>
          <w:p w:rsidR="00EA27D9" w:rsidRPr="00EA27D9" w:rsidRDefault="00EA27D9" w:rsidP="00EA27D9">
            <w:pPr>
              <w:spacing w:after="0" w:line="240" w:lineRule="auto"/>
              <w:jc w:val="center"/>
            </w:pPr>
            <w:r w:rsidRPr="00EA27D9">
              <w:rPr>
                <w:rFonts w:ascii="Times New Roman" w:eastAsia="Times New Roman" w:hAnsi="Times New Roman" w:cs="Times New Roman"/>
                <w:sz w:val="24"/>
                <w:szCs w:val="24"/>
                <w:lang w:val="ru-RU" w:eastAsia="ru-RU"/>
              </w:rPr>
              <w:t>00.00</w:t>
            </w:r>
          </w:p>
        </w:tc>
      </w:tr>
      <w:tr w:rsidR="00EA27D9" w:rsidRPr="004D1608" w:rsidTr="00C321DF">
        <w:tc>
          <w:tcPr>
            <w:tcW w:w="2739"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hideMark/>
          </w:tcPr>
          <w:p w:rsidR="00EA27D9" w:rsidRPr="004D1608" w:rsidRDefault="00EA27D9" w:rsidP="00C321DF">
            <w:pPr>
              <w:spacing w:after="0" w:line="240" w:lineRule="auto"/>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4"/>
                <w:szCs w:val="24"/>
                <w:lang w:eastAsia="ru-RU"/>
              </w:rPr>
              <w:t>Географія</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7</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14.29</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28.57</w:t>
            </w:r>
          </w:p>
        </w:tc>
        <w:tc>
          <w:tcPr>
            <w:tcW w:w="993"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28.57</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00.00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28.57</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tcPr>
          <w:p w:rsidR="00EA27D9" w:rsidRPr="00EA27D9" w:rsidRDefault="00EA27D9" w:rsidP="00EA27D9">
            <w:pPr>
              <w:spacing w:after="0" w:line="240" w:lineRule="auto"/>
              <w:jc w:val="center"/>
            </w:pPr>
            <w:r w:rsidRPr="00EA27D9">
              <w:rPr>
                <w:rFonts w:ascii="Times New Roman" w:eastAsia="Times New Roman" w:hAnsi="Times New Roman" w:cs="Times New Roman"/>
                <w:sz w:val="24"/>
                <w:szCs w:val="24"/>
                <w:lang w:val="ru-RU" w:eastAsia="ru-RU"/>
              </w:rPr>
              <w:t>00.00</w:t>
            </w:r>
          </w:p>
        </w:tc>
      </w:tr>
      <w:tr w:rsidR="00EA27D9" w:rsidRPr="004D1608" w:rsidTr="00C321DF">
        <w:tc>
          <w:tcPr>
            <w:tcW w:w="2739"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4D1608" w:rsidRDefault="00EA27D9" w:rsidP="00C321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Фізика</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1</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100.00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00.00</w:t>
            </w:r>
          </w:p>
        </w:tc>
        <w:tc>
          <w:tcPr>
            <w:tcW w:w="993"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00.00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00.00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vAlign w:val="center"/>
          </w:tcPr>
          <w:p w:rsidR="00EA27D9" w:rsidRPr="00EA27D9" w:rsidRDefault="00EA27D9" w:rsidP="00C321DF">
            <w:pPr>
              <w:spacing w:after="0" w:line="240" w:lineRule="auto"/>
              <w:jc w:val="center"/>
              <w:rPr>
                <w:rFonts w:ascii="Times New Roman" w:eastAsia="Times New Roman" w:hAnsi="Times New Roman" w:cs="Times New Roman"/>
                <w:sz w:val="24"/>
                <w:szCs w:val="24"/>
                <w:lang w:eastAsia="ru-RU"/>
              </w:rPr>
            </w:pPr>
            <w:r w:rsidRPr="00EA27D9">
              <w:rPr>
                <w:rFonts w:ascii="Times New Roman" w:eastAsia="Times New Roman" w:hAnsi="Times New Roman" w:cs="Times New Roman"/>
                <w:sz w:val="24"/>
                <w:szCs w:val="24"/>
                <w:lang w:eastAsia="ru-RU"/>
              </w:rPr>
              <w:t>00.00</w:t>
            </w:r>
          </w:p>
        </w:tc>
        <w:tc>
          <w:tcPr>
            <w:tcW w:w="992" w:type="dxa"/>
            <w:tcBorders>
              <w:top w:val="single" w:sz="6" w:space="0" w:color="808080"/>
              <w:left w:val="single" w:sz="6" w:space="0" w:color="808080"/>
              <w:bottom w:val="single" w:sz="6" w:space="0" w:color="808080"/>
              <w:right w:val="single" w:sz="6" w:space="0" w:color="808080"/>
            </w:tcBorders>
            <w:tcMar>
              <w:top w:w="45" w:type="dxa"/>
              <w:left w:w="45" w:type="dxa"/>
              <w:bottom w:w="45" w:type="dxa"/>
              <w:right w:w="45" w:type="dxa"/>
            </w:tcMar>
          </w:tcPr>
          <w:p w:rsidR="00EA27D9" w:rsidRPr="00EA27D9" w:rsidRDefault="00EA27D9" w:rsidP="00EA27D9">
            <w:pPr>
              <w:spacing w:after="0" w:line="240" w:lineRule="auto"/>
              <w:jc w:val="center"/>
            </w:pPr>
            <w:r w:rsidRPr="00EA27D9">
              <w:rPr>
                <w:rFonts w:ascii="Times New Roman" w:eastAsia="Times New Roman" w:hAnsi="Times New Roman" w:cs="Times New Roman"/>
                <w:sz w:val="24"/>
                <w:szCs w:val="24"/>
                <w:lang w:val="ru-RU" w:eastAsia="ru-RU"/>
              </w:rPr>
              <w:t>00.00</w:t>
            </w:r>
          </w:p>
        </w:tc>
      </w:tr>
    </w:tbl>
    <w:p w:rsidR="004D1608" w:rsidRDefault="004D1608" w:rsidP="004D1608">
      <w:pPr>
        <w:spacing w:after="0" w:line="240" w:lineRule="auto"/>
        <w:jc w:val="both"/>
        <w:rPr>
          <w:rFonts w:ascii="Times New Roman" w:eastAsia="Times New Roman" w:hAnsi="Times New Roman" w:cs="Times New Roman"/>
          <w:color w:val="548DD4" w:themeColor="text2" w:themeTint="99"/>
          <w:sz w:val="24"/>
          <w:szCs w:val="24"/>
          <w:lang w:eastAsia="ru-RU"/>
        </w:rPr>
      </w:pPr>
    </w:p>
    <w:p w:rsidR="00EA27D9" w:rsidRDefault="00EA27D9" w:rsidP="004D1608">
      <w:pPr>
        <w:spacing w:after="0" w:line="240" w:lineRule="auto"/>
        <w:jc w:val="both"/>
        <w:rPr>
          <w:rFonts w:ascii="Times New Roman" w:eastAsia="Times New Roman" w:hAnsi="Times New Roman" w:cs="Times New Roman"/>
          <w:color w:val="548DD4" w:themeColor="text2" w:themeTint="99"/>
          <w:sz w:val="24"/>
          <w:szCs w:val="24"/>
          <w:lang w:eastAsia="ru-RU"/>
        </w:rPr>
      </w:pPr>
    </w:p>
    <w:p w:rsidR="00EA27D9" w:rsidRPr="004D1608" w:rsidRDefault="00EA27D9" w:rsidP="004D1608">
      <w:pPr>
        <w:spacing w:after="0" w:line="240" w:lineRule="auto"/>
        <w:jc w:val="both"/>
        <w:rPr>
          <w:rFonts w:ascii="Times New Roman" w:eastAsia="Times New Roman" w:hAnsi="Times New Roman" w:cs="Times New Roman"/>
          <w:sz w:val="28"/>
          <w:szCs w:val="28"/>
          <w:lang w:eastAsia="ru-RU"/>
        </w:rPr>
      </w:pPr>
    </w:p>
    <w:p w:rsidR="004D1608" w:rsidRPr="004D1608" w:rsidRDefault="00965CA0" w:rsidP="004D1608">
      <w:pPr>
        <w:tabs>
          <w:tab w:val="left" w:pos="567"/>
        </w:tabs>
        <w:spacing w:after="0" w:line="240" w:lineRule="auto"/>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val="ru-RU" w:eastAsia="ru-RU"/>
        </w:rPr>
        <w:t xml:space="preserve">   </w:t>
      </w:r>
      <w:r w:rsidR="004D1608" w:rsidRPr="004D1608">
        <w:rPr>
          <w:rFonts w:ascii="Times New Roman" w:eastAsia="Times New Roman" w:hAnsi="Times New Roman" w:cs="Times New Roman"/>
          <w:b/>
          <w:i/>
          <w:sz w:val="28"/>
          <w:szCs w:val="28"/>
          <w:lang w:val="ru-RU" w:eastAsia="ru-RU"/>
        </w:rPr>
        <w:t xml:space="preserve"> </w:t>
      </w:r>
      <w:r w:rsidR="004D1608" w:rsidRPr="004D1608">
        <w:rPr>
          <w:rFonts w:ascii="Times New Roman" w:eastAsia="Times New Roman" w:hAnsi="Times New Roman" w:cs="Times New Roman"/>
          <w:b/>
          <w:i/>
          <w:sz w:val="28"/>
          <w:szCs w:val="28"/>
          <w:lang w:eastAsia="ru-RU"/>
        </w:rPr>
        <w:t xml:space="preserve">   </w:t>
      </w:r>
      <w:r w:rsidR="004D1608" w:rsidRPr="004D1608">
        <w:rPr>
          <w:rFonts w:ascii="Times New Roman" w:eastAsia="Times New Roman" w:hAnsi="Times New Roman" w:cs="Times New Roman"/>
          <w:sz w:val="28"/>
          <w:szCs w:val="28"/>
          <w:lang w:val="ru-RU" w:eastAsia="ru-RU"/>
        </w:rPr>
        <w:t>На підставі вищевикладеного можна зробити висновки</w:t>
      </w:r>
      <w:r w:rsidR="004D1608" w:rsidRPr="004D1608">
        <w:rPr>
          <w:rFonts w:ascii="Times New Roman" w:eastAsia="Times New Roman" w:hAnsi="Times New Roman" w:cs="Times New Roman"/>
          <w:sz w:val="28"/>
          <w:szCs w:val="28"/>
          <w:lang w:eastAsia="ru-RU"/>
        </w:rPr>
        <w:t xml:space="preserve"> про рівень організації та проведення ДПА/ЗНО:</w:t>
      </w:r>
    </w:p>
    <w:p w:rsidR="004D1608" w:rsidRPr="004D1608" w:rsidRDefault="004D1608" w:rsidP="004D1608">
      <w:pPr>
        <w:numPr>
          <w:ilvl w:val="0"/>
          <w:numId w:val="18"/>
        </w:numPr>
        <w:tabs>
          <w:tab w:val="num" w:pos="0"/>
        </w:tabs>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в закладі було проведено належну роботу з підготовки до державної підсумкової атестації учні</w:t>
      </w:r>
      <w:r w:rsidRPr="004D1608">
        <w:rPr>
          <w:rFonts w:ascii="Times New Roman" w:eastAsia="Times New Roman" w:hAnsi="Times New Roman" w:cs="Times New Roman"/>
          <w:sz w:val="28"/>
          <w:szCs w:val="28"/>
          <w:lang w:eastAsia="ru-RU"/>
        </w:rPr>
        <w:t>в 11-го класу</w:t>
      </w:r>
      <w:r w:rsidRPr="004D1608">
        <w:rPr>
          <w:rFonts w:ascii="Times New Roman" w:eastAsia="Times New Roman" w:hAnsi="Times New Roman" w:cs="Times New Roman"/>
          <w:sz w:val="28"/>
          <w:szCs w:val="28"/>
          <w:lang w:val="ru-RU" w:eastAsia="ru-RU"/>
        </w:rPr>
        <w:t>;</w:t>
      </w:r>
    </w:p>
    <w:p w:rsidR="004D1608" w:rsidRPr="004D1608" w:rsidRDefault="004D1608" w:rsidP="004D1608">
      <w:pPr>
        <w:numPr>
          <w:ilvl w:val="0"/>
          <w:numId w:val="18"/>
        </w:numPr>
        <w:tabs>
          <w:tab w:val="num" w:pos="0"/>
        </w:tabs>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вчителі-предметники забезпечили виконання державних програм з навчальних предметів</w:t>
      </w:r>
      <w:r w:rsidRPr="004D1608">
        <w:rPr>
          <w:rFonts w:ascii="Times New Roman" w:eastAsia="Times New Roman" w:hAnsi="Times New Roman" w:cs="Times New Roman"/>
          <w:sz w:val="28"/>
          <w:szCs w:val="28"/>
          <w:lang w:eastAsia="ru-RU"/>
        </w:rPr>
        <w:t xml:space="preserve"> (частково матеріал викладався дистанційно)</w:t>
      </w:r>
      <w:r w:rsidRPr="004D1608">
        <w:rPr>
          <w:rFonts w:ascii="Times New Roman" w:eastAsia="Times New Roman" w:hAnsi="Times New Roman" w:cs="Times New Roman"/>
          <w:sz w:val="28"/>
          <w:szCs w:val="28"/>
          <w:lang w:val="ru-RU" w:eastAsia="ru-RU"/>
        </w:rPr>
        <w:t>;</w:t>
      </w:r>
    </w:p>
    <w:p w:rsidR="004D1608" w:rsidRPr="004D1608" w:rsidRDefault="004D1608" w:rsidP="004D1608">
      <w:pPr>
        <w:numPr>
          <w:ilvl w:val="0"/>
          <w:numId w:val="18"/>
        </w:numPr>
        <w:tabs>
          <w:tab w:val="num" w:pos="0"/>
        </w:tabs>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протягом ІІ семестру велося систематичне повторення навчального матеріалу з навчальних предметів;</w:t>
      </w:r>
    </w:p>
    <w:p w:rsidR="004D1608" w:rsidRPr="004D1608" w:rsidRDefault="004D1608" w:rsidP="004D1608">
      <w:pPr>
        <w:numPr>
          <w:ilvl w:val="0"/>
          <w:numId w:val="18"/>
        </w:numPr>
        <w:tabs>
          <w:tab w:val="num" w:pos="0"/>
        </w:tabs>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val="ru-RU" w:eastAsia="ru-RU"/>
        </w:rPr>
        <w:t xml:space="preserve">діяльність педагогічного колективу була спрямована на успішне завершення навчального року  та проведення </w:t>
      </w:r>
      <w:r w:rsidRPr="004D1608">
        <w:rPr>
          <w:rFonts w:ascii="Times New Roman" w:eastAsia="Times New Roman" w:hAnsi="Times New Roman" w:cs="Times New Roman"/>
          <w:sz w:val="28"/>
          <w:szCs w:val="28"/>
          <w:lang w:eastAsia="ru-RU"/>
        </w:rPr>
        <w:t>ЗНО, враховуючи особливості карантинних обмежень.  Але  у зв’язку  з  тим,  що  в  селах  Калмиківка  та  Новодонбаське  відсутнє  інтернет  покриття  у  значної  кількості  дітей  не  було  можливості  підключатися  до  онлайн-конференцій  під  час  дистанційного  навчання,  що  відбилось  на  результатах  ЗНО.</w:t>
      </w:r>
    </w:p>
    <w:p w:rsidR="004D1608" w:rsidRPr="004D1608" w:rsidRDefault="004D1608" w:rsidP="004D1608">
      <w:pPr>
        <w:tabs>
          <w:tab w:val="left" w:pos="567"/>
        </w:tabs>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bCs/>
          <w:sz w:val="24"/>
          <w:szCs w:val="24"/>
          <w:lang w:eastAsia="ru-RU"/>
        </w:rPr>
        <w:t xml:space="preserve">        </w:t>
      </w:r>
      <w:r w:rsidRPr="004D1608">
        <w:rPr>
          <w:rFonts w:ascii="Times New Roman" w:eastAsia="Times New Roman" w:hAnsi="Times New Roman" w:cs="Times New Roman"/>
          <w:sz w:val="28"/>
          <w:szCs w:val="28"/>
          <w:lang w:eastAsia="ru-RU"/>
        </w:rPr>
        <w:t xml:space="preserve">Упродовж 2020/2021 навчального року з випускниками 11-го класу проводилась системна планова робота з питань підготовки і участі у ЗНО-2021. Усі учні вчасно пройшли реєстрацію для учасників ЗНО, отримали відповідні документи для допуску до участі у ЗНО (сертифікати учасників тестування, запрошення на ЗНО-2021.) Протягом навчального року вчителями-предметниками була організована підготовка учнів до участі у ЗНО-2021. На уроках та дистанційно проводилось повторення навчального матеріалу, розроблялись і впроваджувались в освітній процес різнорівневі тестові завдання для учнів, були оформлені відповідні наочні матеріали (стенди) для інформаційної підтримки абітурієнтів. У червні проводились консультації для окремих груп учнів із української мови та літератури, математики, історії України, біології, географії, фізики, англійської мови. Вчителями-предметниками були складені також календарно-тематичні плани на виконання Програм підготовки учнів до ЗНО-2021 з навчальних дисциплін, затверджених Міністерством освіти і науки України. </w:t>
      </w:r>
    </w:p>
    <w:p w:rsidR="004D1608" w:rsidRPr="004D1608" w:rsidRDefault="004D1608" w:rsidP="00965CA0">
      <w:pPr>
        <w:spacing w:after="0" w:line="240" w:lineRule="auto"/>
        <w:jc w:val="both"/>
        <w:rPr>
          <w:rFonts w:ascii="Times New Roman" w:eastAsia="Times New Roman" w:hAnsi="Times New Roman" w:cs="Times New Roman"/>
          <w:color w:val="548DD4" w:themeColor="text2" w:themeTint="99"/>
          <w:sz w:val="24"/>
          <w:szCs w:val="24"/>
          <w:lang w:eastAsia="ru-RU"/>
        </w:rPr>
      </w:pPr>
      <w:r w:rsidRPr="004D1608">
        <w:rPr>
          <w:rFonts w:ascii="Times New Roman" w:eastAsia="Times New Roman" w:hAnsi="Times New Roman" w:cs="Times New Roman"/>
          <w:sz w:val="24"/>
          <w:szCs w:val="24"/>
          <w:lang w:eastAsia="ru-RU"/>
        </w:rPr>
        <w:tab/>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Таким чином, роботу в школі по підготовці випускників до ЗНО можна вважати такою, що відповідає сучасним вимогам. Учні 11-го класу школи складали ЗНО з української мови та літератури, математики, біології, історії України, фізики, англійської мови, географії. Найгірші результати, а саме: найбільшу розбіжність між результатами ДПА і ЗНО, учні показали з предметів: </w:t>
      </w:r>
      <w:r w:rsidRPr="00EA27D9">
        <w:rPr>
          <w:rFonts w:ascii="Times New Roman" w:eastAsia="Times New Roman" w:hAnsi="Times New Roman" w:cs="Times New Roman"/>
          <w:sz w:val="28"/>
          <w:szCs w:val="28"/>
          <w:lang w:eastAsia="ru-RU"/>
        </w:rPr>
        <w:t>українська</w:t>
      </w:r>
      <w:r w:rsidR="00EA27D9" w:rsidRPr="00EA27D9">
        <w:rPr>
          <w:rFonts w:ascii="Times New Roman" w:eastAsia="Times New Roman" w:hAnsi="Times New Roman" w:cs="Times New Roman"/>
          <w:sz w:val="28"/>
          <w:szCs w:val="28"/>
          <w:lang w:eastAsia="ru-RU"/>
        </w:rPr>
        <w:t xml:space="preserve"> мова,</w:t>
      </w:r>
      <w:r w:rsidRPr="00EA27D9">
        <w:rPr>
          <w:rFonts w:ascii="Times New Roman" w:eastAsia="Times New Roman" w:hAnsi="Times New Roman" w:cs="Times New Roman"/>
          <w:sz w:val="28"/>
          <w:szCs w:val="28"/>
          <w:lang w:eastAsia="ru-RU"/>
        </w:rPr>
        <w:t xml:space="preserve"> математика</w:t>
      </w:r>
      <w:r w:rsidR="00EA27D9" w:rsidRPr="00EA27D9">
        <w:rPr>
          <w:rFonts w:ascii="Times New Roman" w:eastAsia="Times New Roman" w:hAnsi="Times New Roman" w:cs="Times New Roman"/>
          <w:sz w:val="28"/>
          <w:szCs w:val="28"/>
          <w:lang w:eastAsia="ru-RU"/>
        </w:rPr>
        <w:t>,  англійська мова і фізика</w:t>
      </w:r>
      <w:r w:rsidRPr="00EA27D9">
        <w:rPr>
          <w:rFonts w:ascii="Times New Roman" w:eastAsia="Times New Roman" w:hAnsi="Times New Roman" w:cs="Times New Roman"/>
          <w:sz w:val="28"/>
          <w:szCs w:val="28"/>
          <w:lang w:eastAsia="ru-RU"/>
        </w:rPr>
        <w:t>.</w:t>
      </w:r>
    </w:p>
    <w:p w:rsidR="004D1608" w:rsidRPr="004D1608" w:rsidRDefault="004D1608" w:rsidP="004D1608">
      <w:pPr>
        <w:tabs>
          <w:tab w:val="num" w:pos="0"/>
        </w:tabs>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Тому, у наступних роках слід звернути особливу увагу на якість підготовки випускників до ЗНО. Більш широко впроваджувати в освітній процес різнорівневі тестові технології, дотримуючись Програм підготовки учнів до ЗНО з предметів, рекомендованих Міністерством освіти і науки України. Здійснити моніторинг якості освітнього процесу з предметів, де учні показали найгірші результати. Питання результативності участі учнів у ЗНО розглянути на засіданні педагогічної ради у листопаді 2021 року. Виходячи з вищезазначеного, у 2021/2022 навчальному році слід продовжити роботу з підвищення якості підготовки учнів до ДПА  та  ЗНО.</w:t>
      </w:r>
    </w:p>
    <w:p w:rsidR="004D1608" w:rsidRPr="004D1608" w:rsidRDefault="004D1608" w:rsidP="004D1608">
      <w:pPr>
        <w:spacing w:after="0" w:line="240" w:lineRule="auto"/>
        <w:ind w:firstLine="567"/>
        <w:jc w:val="both"/>
        <w:rPr>
          <w:rFonts w:ascii="Times New Roman" w:eastAsia="Times New Roman" w:hAnsi="Times New Roman" w:cs="Times New Roman"/>
          <w:sz w:val="24"/>
          <w:szCs w:val="24"/>
          <w:lang w:eastAsia="ru-RU"/>
        </w:rPr>
      </w:pPr>
    </w:p>
    <w:p w:rsidR="004D1608" w:rsidRPr="004D1608" w:rsidRDefault="004D1608" w:rsidP="004D1608">
      <w:pPr>
        <w:spacing w:after="0" w:line="240" w:lineRule="auto"/>
        <w:jc w:val="center"/>
        <w:rPr>
          <w:rFonts w:ascii="Times New Roman" w:eastAsia="Times New Roman" w:hAnsi="Times New Roman" w:cs="Times New Roman"/>
          <w:b/>
          <w:sz w:val="24"/>
          <w:szCs w:val="24"/>
          <w:lang w:eastAsia="ru-RU"/>
        </w:rPr>
      </w:pPr>
    </w:p>
    <w:p w:rsidR="004D1608" w:rsidRPr="004D1608" w:rsidRDefault="004D1608" w:rsidP="004D1608">
      <w:pPr>
        <w:spacing w:after="0" w:line="240" w:lineRule="auto"/>
        <w:jc w:val="center"/>
        <w:rPr>
          <w:rFonts w:ascii="Times New Roman" w:eastAsia="Times New Roman" w:hAnsi="Times New Roman" w:cs="Times New Roman"/>
          <w:b/>
          <w:sz w:val="24"/>
          <w:szCs w:val="24"/>
          <w:lang w:eastAsia="ru-RU"/>
        </w:rPr>
      </w:pPr>
    </w:p>
    <w:p w:rsidR="004D1608" w:rsidRPr="004D1608" w:rsidRDefault="004D1608" w:rsidP="004D1608">
      <w:pPr>
        <w:spacing w:after="0" w:line="240" w:lineRule="auto"/>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t>Методична робота</w:t>
      </w:r>
    </w:p>
    <w:p w:rsidR="004D1608" w:rsidRPr="004D1608" w:rsidRDefault="004D1608" w:rsidP="004D160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bCs/>
          <w:sz w:val="28"/>
          <w:szCs w:val="28"/>
          <w:lang w:eastAsia="ru-RU"/>
        </w:rPr>
      </w:pPr>
      <w:r w:rsidRPr="004D1608">
        <w:rPr>
          <w:rFonts w:ascii="Times New Roman" w:eastAsia="Times New Roman" w:hAnsi="Times New Roman" w:cs="Times New Roman"/>
          <w:sz w:val="28"/>
          <w:szCs w:val="28"/>
          <w:lang w:eastAsia="ru-RU"/>
        </w:rPr>
        <w:t xml:space="preserve">У 2020/2021 навчальному році педагогічний колектив школи працював над реалізацією </w:t>
      </w:r>
      <w:r w:rsidRPr="004D1608">
        <w:rPr>
          <w:rFonts w:ascii="Times New Roman" w:eastAsia="Times New Roman" w:hAnsi="Times New Roman" w:cs="Times New Roman"/>
          <w:b/>
          <w:bCs/>
          <w:iCs/>
          <w:sz w:val="28"/>
          <w:szCs w:val="28"/>
          <w:lang w:eastAsia="ru-RU"/>
        </w:rPr>
        <w:t xml:space="preserve">педагогічної  теми </w:t>
      </w:r>
      <w:r w:rsidRPr="004D1608">
        <w:rPr>
          <w:rFonts w:ascii="Times New Roman" w:eastAsia="Times New Roman" w:hAnsi="Times New Roman" w:cs="Times New Roman"/>
          <w:b/>
          <w:sz w:val="28"/>
          <w:szCs w:val="28"/>
          <w:lang w:eastAsia="ru-RU"/>
        </w:rPr>
        <w:t>«</w:t>
      </w:r>
      <w:r w:rsidRPr="004D1608">
        <w:rPr>
          <w:rFonts w:ascii="Times New Roman" w:eastAsia="Times New Roman" w:hAnsi="Times New Roman" w:cs="Times New Roman"/>
          <w:bCs/>
          <w:sz w:val="28"/>
          <w:szCs w:val="28"/>
          <w:lang w:eastAsia="ru-RU"/>
        </w:rPr>
        <w:t>Підвищення  професійної майстерності  вчителя  як  запоруки  формування  компетентної  особистості  випускника  в  умовах  нової  української  школи</w:t>
      </w:r>
      <w:r w:rsidRPr="004D1608">
        <w:rPr>
          <w:rFonts w:ascii="Times New Roman" w:eastAsia="Times New Roman" w:hAnsi="Times New Roman" w:cs="Times New Roman"/>
          <w:spacing w:val="7"/>
          <w:sz w:val="28"/>
          <w:szCs w:val="28"/>
          <w:lang w:eastAsia="ru-RU"/>
        </w:rPr>
        <w:t>»</w:t>
      </w:r>
      <w:r w:rsidRPr="004D1608">
        <w:rPr>
          <w:rFonts w:ascii="Times New Roman" w:eastAsia="Times New Roman" w:hAnsi="Times New Roman" w:cs="Times New Roman"/>
          <w:bCs/>
          <w:sz w:val="28"/>
          <w:szCs w:val="28"/>
          <w:lang w:eastAsia="ru-RU"/>
        </w:rPr>
        <w:t xml:space="preserve">  та </w:t>
      </w:r>
      <w:r w:rsidRPr="004D1608">
        <w:rPr>
          <w:rFonts w:ascii="Times New Roman" w:eastAsia="Times New Roman" w:hAnsi="Times New Roman" w:cs="Times New Roman"/>
          <w:b/>
          <w:bCs/>
          <w:sz w:val="28"/>
          <w:szCs w:val="28"/>
          <w:lang w:eastAsia="ru-RU"/>
        </w:rPr>
        <w:t>методичної теми:</w:t>
      </w:r>
      <w:r w:rsidRPr="004D1608">
        <w:rPr>
          <w:rFonts w:ascii="Times New Roman" w:eastAsia="Times New Roman" w:hAnsi="Times New Roman" w:cs="Times New Roman"/>
          <w:bCs/>
          <w:sz w:val="28"/>
          <w:szCs w:val="28"/>
          <w:lang w:eastAsia="ru-RU"/>
        </w:rPr>
        <w:t xml:space="preserve"> «Формування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дитиноцентризма» .</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технологій, передового досвіду, а саме:</w:t>
      </w:r>
    </w:p>
    <w:p w:rsidR="004D1608" w:rsidRPr="004D1608" w:rsidRDefault="004D1608" w:rsidP="00EA27D9">
      <w:pPr>
        <w:numPr>
          <w:ilvl w:val="0"/>
          <w:numId w:val="19"/>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4D1608" w:rsidRPr="004D1608" w:rsidRDefault="004D1608" w:rsidP="00EA27D9">
      <w:pPr>
        <w:numPr>
          <w:ilvl w:val="0"/>
          <w:numId w:val="19"/>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оновлення освітнього процесу шляхом активного впровадження інноваційних технологій та поглиблення науково-теоретичної роботи;</w:t>
      </w:r>
    </w:p>
    <w:p w:rsidR="004D1608" w:rsidRPr="004D1608" w:rsidRDefault="004D1608" w:rsidP="00EA27D9">
      <w:pPr>
        <w:numPr>
          <w:ilvl w:val="0"/>
          <w:numId w:val="19"/>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підвищення професійної компетентності вчителів;</w:t>
      </w:r>
    </w:p>
    <w:p w:rsidR="004D1608" w:rsidRPr="004D1608" w:rsidRDefault="004D1608" w:rsidP="00EA27D9">
      <w:pPr>
        <w:numPr>
          <w:ilvl w:val="0"/>
          <w:numId w:val="19"/>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4D1608" w:rsidRPr="004D1608" w:rsidRDefault="004D1608" w:rsidP="00EA27D9">
      <w:pPr>
        <w:numPr>
          <w:ilvl w:val="0"/>
          <w:numId w:val="19"/>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У 2020/2021 навчальному році основними формами методичної роботи з педагогічними працівниками школи були: педагогічна рада, методична рада, методичні об’єднання вчителів-предметників, методичне об’єднання класних керівників, інструктивно-методичні наради, науково-практичні, творчі групи, методичні студії, методичні івенти, курси підвищення кваліфікації, атестація, самоосвіта.</w:t>
      </w:r>
    </w:p>
    <w:p w:rsidR="004D1608" w:rsidRPr="004D1608" w:rsidRDefault="004D1608" w:rsidP="004D1608">
      <w:pPr>
        <w:tabs>
          <w:tab w:val="left" w:pos="0"/>
        </w:tabs>
        <w:spacing w:after="0" w:line="240" w:lineRule="auto"/>
        <w:ind w:firstLine="567"/>
        <w:jc w:val="both"/>
        <w:rPr>
          <w:rFonts w:ascii="Times New Roman" w:eastAsia="Times New Roman" w:hAnsi="Times New Roman" w:cs="Times New Roman"/>
          <w:bCs/>
          <w:sz w:val="28"/>
          <w:szCs w:val="28"/>
          <w:lang w:eastAsia="ru-RU"/>
        </w:rPr>
      </w:pPr>
      <w:r w:rsidRPr="004D1608">
        <w:rPr>
          <w:rFonts w:ascii="Times New Roman" w:eastAsia="Times New Roman" w:hAnsi="Times New Roman" w:cs="Times New Roman"/>
          <w:bCs/>
          <w:sz w:val="28"/>
          <w:szCs w:val="28"/>
          <w:lang w:eastAsia="ru-RU"/>
        </w:rPr>
        <w:tab/>
        <w:t>Пріоритетні напрямки діяльності школи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ліцею, організації роботи з обдарованими та здібними учнями, здійснення моніторингу якості освіти у закладі.</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Всі напрямки освітнього процесу координувала </w:t>
      </w:r>
      <w:r w:rsidRPr="004D1608">
        <w:rPr>
          <w:rFonts w:ascii="Times New Roman" w:eastAsia="Times New Roman" w:hAnsi="Times New Roman" w:cs="Times New Roman"/>
          <w:bCs/>
          <w:sz w:val="28"/>
          <w:szCs w:val="28"/>
          <w:lang w:val="ru-RU" w:eastAsia="ru-RU"/>
        </w:rPr>
        <w:t>методична рада</w:t>
      </w:r>
      <w:r w:rsidRPr="004D1608">
        <w:rPr>
          <w:rFonts w:ascii="Times New Roman" w:eastAsia="Times New Roman" w:hAnsi="Times New Roman" w:cs="Times New Roman"/>
          <w:sz w:val="28"/>
          <w:szCs w:val="28"/>
          <w:lang w:val="ru-RU" w:eastAsia="ru-RU"/>
        </w:rPr>
        <w:t xml:space="preserve"> у такому складі:</w:t>
      </w:r>
    </w:p>
    <w:p w:rsidR="004D1608" w:rsidRPr="004D1608" w:rsidRDefault="004D1608" w:rsidP="004D1608">
      <w:pPr>
        <w:numPr>
          <w:ilvl w:val="0"/>
          <w:numId w:val="20"/>
        </w:numPr>
        <w:tabs>
          <w:tab w:val="left" w:pos="720"/>
        </w:tabs>
        <w:spacing w:after="0" w:line="240" w:lineRule="auto"/>
        <w:ind w:firstLine="774"/>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Толок  Д.О.</w:t>
      </w:r>
      <w:r w:rsidRPr="004D1608">
        <w:rPr>
          <w:rFonts w:ascii="Times New Roman" w:eastAsia="Times New Roman" w:hAnsi="Times New Roman" w:cs="Times New Roman"/>
          <w:sz w:val="28"/>
          <w:szCs w:val="28"/>
          <w:lang w:val="ru-RU" w:eastAsia="ru-RU"/>
        </w:rPr>
        <w:t>– голова</w:t>
      </w:r>
      <w:r w:rsidRPr="004D1608">
        <w:rPr>
          <w:rFonts w:ascii="Times New Roman" w:eastAsia="Times New Roman" w:hAnsi="Times New Roman" w:cs="Times New Roman"/>
          <w:sz w:val="28"/>
          <w:szCs w:val="28"/>
          <w:lang w:eastAsia="ru-RU"/>
        </w:rPr>
        <w:t xml:space="preserve"> методичної ради</w:t>
      </w:r>
    </w:p>
    <w:p w:rsidR="004D1608" w:rsidRPr="004D1608" w:rsidRDefault="004D1608" w:rsidP="004D1608">
      <w:pPr>
        <w:numPr>
          <w:ilvl w:val="0"/>
          <w:numId w:val="20"/>
        </w:numPr>
        <w:tabs>
          <w:tab w:val="left" w:pos="720"/>
        </w:tabs>
        <w:spacing w:after="0" w:line="240" w:lineRule="auto"/>
        <w:ind w:firstLine="774"/>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Калінін О.І.</w:t>
      </w:r>
      <w:r w:rsidRPr="004D1608">
        <w:rPr>
          <w:rFonts w:ascii="Times New Roman" w:eastAsia="Times New Roman" w:hAnsi="Times New Roman" w:cs="Times New Roman"/>
          <w:sz w:val="28"/>
          <w:szCs w:val="28"/>
          <w:lang w:val="ru-RU" w:eastAsia="ru-RU"/>
        </w:rPr>
        <w:t>– заст</w:t>
      </w:r>
      <w:r w:rsidRPr="004D1608">
        <w:rPr>
          <w:rFonts w:ascii="Times New Roman" w:eastAsia="Times New Roman" w:hAnsi="Times New Roman" w:cs="Times New Roman"/>
          <w:sz w:val="28"/>
          <w:szCs w:val="28"/>
          <w:lang w:eastAsia="ru-RU"/>
        </w:rPr>
        <w:t>упник</w:t>
      </w:r>
      <w:r w:rsidRPr="004D1608">
        <w:rPr>
          <w:rFonts w:ascii="Times New Roman" w:eastAsia="Times New Roman" w:hAnsi="Times New Roman" w:cs="Times New Roman"/>
          <w:sz w:val="28"/>
          <w:szCs w:val="28"/>
          <w:lang w:val="ru-RU" w:eastAsia="ru-RU"/>
        </w:rPr>
        <w:t xml:space="preserve"> голови</w:t>
      </w:r>
      <w:r w:rsidRPr="004D1608">
        <w:rPr>
          <w:rFonts w:ascii="Times New Roman" w:eastAsia="Times New Roman" w:hAnsi="Times New Roman" w:cs="Times New Roman"/>
          <w:sz w:val="28"/>
          <w:szCs w:val="28"/>
          <w:lang w:eastAsia="ru-RU"/>
        </w:rPr>
        <w:t xml:space="preserve"> методичної ради</w:t>
      </w:r>
    </w:p>
    <w:p w:rsidR="004D1608" w:rsidRPr="004D1608" w:rsidRDefault="004D1608" w:rsidP="004D1608">
      <w:pPr>
        <w:numPr>
          <w:ilvl w:val="0"/>
          <w:numId w:val="20"/>
        </w:numPr>
        <w:tabs>
          <w:tab w:val="left" w:pos="720"/>
        </w:tabs>
        <w:spacing w:after="0" w:line="240" w:lineRule="auto"/>
        <w:ind w:firstLine="774"/>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Свистунова  Н.В.</w:t>
      </w:r>
      <w:r w:rsidRPr="004D1608">
        <w:rPr>
          <w:rFonts w:ascii="Times New Roman" w:eastAsia="Times New Roman" w:hAnsi="Times New Roman" w:cs="Times New Roman"/>
          <w:sz w:val="28"/>
          <w:szCs w:val="28"/>
          <w:lang w:val="ru-RU" w:eastAsia="ru-RU"/>
        </w:rPr>
        <w:t xml:space="preserve">– член </w:t>
      </w:r>
      <w:r w:rsidRPr="004D1608">
        <w:rPr>
          <w:rFonts w:ascii="Times New Roman" w:eastAsia="Times New Roman" w:hAnsi="Times New Roman" w:cs="Times New Roman"/>
          <w:sz w:val="28"/>
          <w:szCs w:val="28"/>
          <w:lang w:eastAsia="ru-RU"/>
        </w:rPr>
        <w:t xml:space="preserve">методичної ради </w:t>
      </w:r>
    </w:p>
    <w:p w:rsidR="004D1608" w:rsidRPr="004D1608" w:rsidRDefault="004D1608" w:rsidP="004D1608">
      <w:pPr>
        <w:numPr>
          <w:ilvl w:val="0"/>
          <w:numId w:val="20"/>
        </w:numPr>
        <w:tabs>
          <w:tab w:val="left" w:pos="720"/>
        </w:tabs>
        <w:spacing w:after="0" w:line="240" w:lineRule="auto"/>
        <w:ind w:firstLine="774"/>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Калініна  Л.І. </w:t>
      </w:r>
      <w:r w:rsidRPr="004D1608">
        <w:rPr>
          <w:rFonts w:ascii="Times New Roman" w:eastAsia="Times New Roman" w:hAnsi="Times New Roman" w:cs="Times New Roman"/>
          <w:sz w:val="28"/>
          <w:szCs w:val="28"/>
          <w:lang w:val="ru-RU" w:eastAsia="ru-RU"/>
        </w:rPr>
        <w:t xml:space="preserve">– член </w:t>
      </w:r>
      <w:r w:rsidRPr="004D1608">
        <w:rPr>
          <w:rFonts w:ascii="Times New Roman" w:eastAsia="Times New Roman" w:hAnsi="Times New Roman" w:cs="Times New Roman"/>
          <w:sz w:val="28"/>
          <w:szCs w:val="28"/>
          <w:lang w:eastAsia="ru-RU"/>
        </w:rPr>
        <w:t xml:space="preserve">методичної ради </w:t>
      </w:r>
    </w:p>
    <w:p w:rsidR="004D1608" w:rsidRPr="004D1608" w:rsidRDefault="004D1608" w:rsidP="004D1608">
      <w:pPr>
        <w:numPr>
          <w:ilvl w:val="0"/>
          <w:numId w:val="20"/>
        </w:numPr>
        <w:tabs>
          <w:tab w:val="left" w:pos="720"/>
        </w:tabs>
        <w:spacing w:after="0" w:line="240" w:lineRule="auto"/>
        <w:ind w:firstLine="774"/>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Кутова  Т.В.</w:t>
      </w:r>
      <w:r w:rsidRPr="004D1608">
        <w:rPr>
          <w:rFonts w:ascii="Times New Roman" w:eastAsia="Times New Roman" w:hAnsi="Times New Roman" w:cs="Times New Roman"/>
          <w:sz w:val="28"/>
          <w:szCs w:val="28"/>
          <w:lang w:val="ru-RU" w:eastAsia="ru-RU"/>
        </w:rPr>
        <w:t xml:space="preserve">– член </w:t>
      </w:r>
      <w:r w:rsidRPr="004D1608">
        <w:rPr>
          <w:rFonts w:ascii="Times New Roman" w:eastAsia="Times New Roman" w:hAnsi="Times New Roman" w:cs="Times New Roman"/>
          <w:sz w:val="28"/>
          <w:szCs w:val="28"/>
          <w:lang w:eastAsia="ru-RU"/>
        </w:rPr>
        <w:t xml:space="preserve">методичної ради </w:t>
      </w:r>
    </w:p>
    <w:p w:rsidR="004D1608" w:rsidRPr="004D1608" w:rsidRDefault="004D1608" w:rsidP="004D1608">
      <w:pPr>
        <w:numPr>
          <w:ilvl w:val="0"/>
          <w:numId w:val="20"/>
        </w:numPr>
        <w:tabs>
          <w:tab w:val="left" w:pos="720"/>
        </w:tabs>
        <w:spacing w:after="0" w:line="240" w:lineRule="auto"/>
        <w:ind w:firstLine="774"/>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Сивоконь  Г.С.. – член методичної ради </w:t>
      </w:r>
    </w:p>
    <w:p w:rsidR="004D1608" w:rsidRPr="004D1608" w:rsidRDefault="004D1608" w:rsidP="004D1608">
      <w:pPr>
        <w:spacing w:after="0"/>
        <w:ind w:firstLine="567"/>
        <w:jc w:val="both"/>
        <w:rPr>
          <w:rFonts w:ascii="Times New Roman" w:eastAsia="Times New Roman" w:hAnsi="Times New Roman" w:cs="Times New Roman"/>
          <w:sz w:val="18"/>
          <w:szCs w:val="18"/>
          <w:lang w:eastAsia="ru-RU"/>
        </w:rPr>
      </w:pPr>
      <w:r w:rsidRPr="004D1608">
        <w:rPr>
          <w:rFonts w:ascii="Times New Roman" w:eastAsia="Times New Roman" w:hAnsi="Times New Roman" w:cs="Times New Roman"/>
          <w:sz w:val="28"/>
          <w:szCs w:val="28"/>
          <w:lang w:eastAsia="ru-RU"/>
        </w:rPr>
        <w:t>Одним із елементів організації методичної роботи навчального закладу є робота шкільних методичних об'єднань, які сприяють фаховому росту вчителя, обміну досвідом, аналізу роботи та формуванню планів на майбутнє.</w:t>
      </w:r>
    </w:p>
    <w:p w:rsidR="004D1608" w:rsidRPr="004D1608" w:rsidRDefault="004D1608" w:rsidP="004D1608">
      <w:pPr>
        <w:spacing w:after="0"/>
        <w:ind w:firstLine="567"/>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28"/>
          <w:szCs w:val="28"/>
          <w:lang w:val="ru-RU" w:eastAsia="ru-RU"/>
        </w:rPr>
        <w:t xml:space="preserve">До реалізації завдань методичної роботи активно залучаються усі педагоги школи. Упродовж року у школі працювала методична рада, </w:t>
      </w:r>
      <w:r w:rsidRPr="004D1608">
        <w:rPr>
          <w:rFonts w:ascii="Times New Roman" w:eastAsia="Times New Roman" w:hAnsi="Times New Roman" w:cs="Times New Roman"/>
          <w:sz w:val="28"/>
          <w:szCs w:val="28"/>
          <w:lang w:eastAsia="ru-RU"/>
        </w:rPr>
        <w:t>4</w:t>
      </w:r>
      <w:r w:rsidRPr="004D1608">
        <w:rPr>
          <w:rFonts w:ascii="Times New Roman" w:eastAsia="Times New Roman" w:hAnsi="Times New Roman" w:cs="Times New Roman"/>
          <w:sz w:val="28"/>
          <w:szCs w:val="28"/>
          <w:lang w:val="ru-RU" w:eastAsia="ru-RU"/>
        </w:rPr>
        <w:t xml:space="preserve"> методичних об’єднання педагогів,</w:t>
      </w:r>
      <w:r w:rsidRPr="004D1608">
        <w:rPr>
          <w:rFonts w:ascii="Times New Roman" w:eastAsia="Times New Roman" w:hAnsi="Times New Roman" w:cs="Times New Roman"/>
          <w:sz w:val="18"/>
          <w:szCs w:val="18"/>
          <w:lang w:val="ru-RU" w:eastAsia="ru-RU"/>
        </w:rPr>
        <w:t>  </w:t>
      </w:r>
      <w:r w:rsidRPr="004D1608">
        <w:rPr>
          <w:rFonts w:ascii="Times New Roman" w:eastAsia="Times New Roman" w:hAnsi="Times New Roman" w:cs="Times New Roman"/>
          <w:sz w:val="28"/>
          <w:szCs w:val="28"/>
          <w:lang w:val="ru-RU" w:eastAsia="ru-RU"/>
        </w:rPr>
        <w:t>творч</w:t>
      </w:r>
      <w:r w:rsidRPr="004D1608">
        <w:rPr>
          <w:rFonts w:ascii="Times New Roman" w:eastAsia="Times New Roman" w:hAnsi="Times New Roman" w:cs="Times New Roman"/>
          <w:sz w:val="28"/>
          <w:szCs w:val="28"/>
          <w:lang w:eastAsia="ru-RU"/>
        </w:rPr>
        <w:t xml:space="preserve">і </w:t>
      </w:r>
      <w:r w:rsidRPr="004D1608">
        <w:rPr>
          <w:rFonts w:ascii="Times New Roman" w:eastAsia="Times New Roman" w:hAnsi="Times New Roman" w:cs="Times New Roman"/>
          <w:sz w:val="28"/>
          <w:szCs w:val="28"/>
          <w:lang w:val="ru-RU" w:eastAsia="ru-RU"/>
        </w:rPr>
        <w:t>груп</w:t>
      </w:r>
      <w:r w:rsidRPr="004D1608">
        <w:rPr>
          <w:rFonts w:ascii="Times New Roman" w:eastAsia="Times New Roman" w:hAnsi="Times New Roman" w:cs="Times New Roman"/>
          <w:sz w:val="28"/>
          <w:szCs w:val="28"/>
          <w:lang w:eastAsia="ru-RU"/>
        </w:rPr>
        <w:t>и</w:t>
      </w:r>
      <w:r w:rsidRPr="004D1608">
        <w:rPr>
          <w:rFonts w:ascii="Times New Roman" w:eastAsia="Times New Roman" w:hAnsi="Times New Roman" w:cs="Times New Roman"/>
          <w:sz w:val="28"/>
          <w:szCs w:val="28"/>
          <w:lang w:val="ru-RU" w:eastAsia="ru-RU"/>
        </w:rPr>
        <w:t>.</w:t>
      </w:r>
    </w:p>
    <w:p w:rsidR="004D1608" w:rsidRPr="004D1608" w:rsidRDefault="004D1608" w:rsidP="004D1608">
      <w:pPr>
        <w:spacing w:after="0"/>
        <w:ind w:firstLine="567"/>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28"/>
          <w:szCs w:val="28"/>
          <w:lang w:val="ru-RU" w:eastAsia="ru-RU"/>
        </w:rPr>
        <w:t>Для забезпечення цілеспрямованої роботи та колективного керівництва методичною роботою було сформовано склад шкільної методичної ради, визначено та затверджено структуру та форми методичної роботи, складено план роботи над методичною темою, розглянуто, обговорено та затверджено плани роботи шкільних методичних об’єднань на 2020/2021 навчальний рік.</w:t>
      </w:r>
      <w:r w:rsidRPr="004D1608">
        <w:rPr>
          <w:rFonts w:ascii="Times New Roman" w:eastAsia="Times New Roman" w:hAnsi="Times New Roman" w:cs="Times New Roman"/>
          <w:sz w:val="18"/>
          <w:szCs w:val="18"/>
          <w:lang w:val="ru-RU" w:eastAsia="ru-RU"/>
        </w:rPr>
        <w:t> </w:t>
      </w:r>
    </w:p>
    <w:p w:rsidR="004D1608" w:rsidRPr="004D1608" w:rsidRDefault="004D1608" w:rsidP="004D1608">
      <w:pPr>
        <w:spacing w:after="0"/>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          </w:t>
      </w:r>
      <w:r w:rsidRPr="004D1608">
        <w:rPr>
          <w:rFonts w:ascii="Times New Roman" w:eastAsia="Times New Roman" w:hAnsi="Times New Roman" w:cs="Times New Roman"/>
          <w:sz w:val="28"/>
          <w:szCs w:val="28"/>
          <w:lang w:val="ru-RU" w:eastAsia="ru-RU"/>
        </w:rPr>
        <w:t>Методичну роботу було організовано за кількома напрямками:</w:t>
      </w:r>
    </w:p>
    <w:p w:rsidR="004D1608" w:rsidRPr="004D1608" w:rsidRDefault="004D1608" w:rsidP="004D1608">
      <w:pPr>
        <w:spacing w:after="0"/>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w:t>
      </w:r>
      <w:r w:rsidRPr="004D1608">
        <w:rPr>
          <w:rFonts w:ascii="Times New Roman" w:eastAsia="Times New Roman" w:hAnsi="Times New Roman" w:cs="Times New Roman"/>
          <w:sz w:val="14"/>
          <w:szCs w:val="14"/>
          <w:lang w:val="ru-RU" w:eastAsia="ru-RU"/>
        </w:rPr>
        <w:t>        </w:t>
      </w:r>
      <w:r w:rsidRPr="004D1608">
        <w:rPr>
          <w:rFonts w:ascii="Times New Roman" w:eastAsia="Times New Roman" w:hAnsi="Times New Roman" w:cs="Times New Roman"/>
          <w:sz w:val="28"/>
          <w:szCs w:val="28"/>
          <w:lang w:val="ru-RU" w:eastAsia="ru-RU"/>
        </w:rPr>
        <w:t>забезпечення вчителів необхідною сучасною інформацією про надбання педагогічної науки та практики;</w:t>
      </w:r>
    </w:p>
    <w:p w:rsidR="004D1608" w:rsidRPr="004D1608" w:rsidRDefault="004D1608" w:rsidP="004D1608">
      <w:pPr>
        <w:spacing w:after="0"/>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w:t>
      </w:r>
      <w:r w:rsidRPr="004D1608">
        <w:rPr>
          <w:rFonts w:ascii="Times New Roman" w:eastAsia="Times New Roman" w:hAnsi="Times New Roman" w:cs="Times New Roman"/>
          <w:sz w:val="14"/>
          <w:szCs w:val="14"/>
          <w:lang w:val="ru-RU" w:eastAsia="ru-RU"/>
        </w:rPr>
        <w:t>        </w:t>
      </w:r>
      <w:r w:rsidRPr="004D1608">
        <w:rPr>
          <w:rFonts w:ascii="Times New Roman" w:eastAsia="Times New Roman" w:hAnsi="Times New Roman" w:cs="Times New Roman"/>
          <w:sz w:val="28"/>
          <w:szCs w:val="28"/>
          <w:lang w:val="ru-RU" w:eastAsia="ru-RU"/>
        </w:rPr>
        <w:t>стимулювання вчителів до впровадження інноваційних технологій у практичну діяльність;</w:t>
      </w:r>
    </w:p>
    <w:p w:rsidR="004D1608" w:rsidRPr="004D1608" w:rsidRDefault="004D1608" w:rsidP="004D1608">
      <w:pPr>
        <w:spacing w:after="0"/>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w:t>
      </w:r>
      <w:r w:rsidRPr="004D1608">
        <w:rPr>
          <w:rFonts w:ascii="Times New Roman" w:eastAsia="Times New Roman" w:hAnsi="Times New Roman" w:cs="Times New Roman"/>
          <w:sz w:val="14"/>
          <w:szCs w:val="14"/>
          <w:lang w:val="ru-RU" w:eastAsia="ru-RU"/>
        </w:rPr>
        <w:t>        </w:t>
      </w:r>
      <w:r w:rsidRPr="004D1608">
        <w:rPr>
          <w:rFonts w:ascii="Times New Roman" w:eastAsia="Times New Roman" w:hAnsi="Times New Roman" w:cs="Times New Roman"/>
          <w:sz w:val="18"/>
          <w:szCs w:val="18"/>
          <w:lang w:val="ru-RU" w:eastAsia="ru-RU"/>
        </w:rPr>
        <w:t> </w:t>
      </w:r>
      <w:r w:rsidRPr="004D1608">
        <w:rPr>
          <w:rFonts w:ascii="Times New Roman" w:eastAsia="Times New Roman" w:hAnsi="Times New Roman" w:cs="Times New Roman"/>
          <w:sz w:val="28"/>
          <w:szCs w:val="28"/>
          <w:lang w:val="ru-RU" w:eastAsia="ru-RU"/>
        </w:rPr>
        <w:t>накопичення та узагальнення власних напрацювань вчителів школи, забезпечення умов для ознайомлення з ними всього педагогічного колективу;</w:t>
      </w:r>
    </w:p>
    <w:p w:rsidR="004D1608" w:rsidRPr="004D1608" w:rsidRDefault="004D1608" w:rsidP="004D1608">
      <w:pPr>
        <w:spacing w:after="0"/>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w:t>
      </w:r>
      <w:r w:rsidRPr="004D1608">
        <w:rPr>
          <w:rFonts w:ascii="Times New Roman" w:eastAsia="Times New Roman" w:hAnsi="Times New Roman" w:cs="Times New Roman"/>
          <w:sz w:val="14"/>
          <w:szCs w:val="14"/>
          <w:lang w:val="ru-RU" w:eastAsia="ru-RU"/>
        </w:rPr>
        <w:t>        </w:t>
      </w:r>
      <w:r w:rsidRPr="004D1608">
        <w:rPr>
          <w:rFonts w:ascii="Times New Roman" w:eastAsia="Times New Roman" w:hAnsi="Times New Roman" w:cs="Times New Roman"/>
          <w:sz w:val="28"/>
          <w:szCs w:val="28"/>
          <w:lang w:val="ru-RU" w:eastAsia="ru-RU"/>
        </w:rPr>
        <w:t>створення сприятливих побутових умов для самоосвіти вчителів у межах школи, створення умов для якісного проведення засідань ШМО та методичної ради школи;</w:t>
      </w:r>
    </w:p>
    <w:p w:rsidR="004D1608" w:rsidRPr="004D1608" w:rsidRDefault="004D1608" w:rsidP="004D1608">
      <w:pPr>
        <w:spacing w:after="0"/>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w:t>
      </w:r>
      <w:r w:rsidRPr="004D1608">
        <w:rPr>
          <w:rFonts w:ascii="Times New Roman" w:eastAsia="Times New Roman" w:hAnsi="Times New Roman" w:cs="Times New Roman"/>
          <w:sz w:val="14"/>
          <w:szCs w:val="14"/>
          <w:lang w:val="ru-RU" w:eastAsia="ru-RU"/>
        </w:rPr>
        <w:t>        </w:t>
      </w:r>
      <w:r w:rsidRPr="004D1608">
        <w:rPr>
          <w:rFonts w:ascii="Times New Roman" w:eastAsia="Times New Roman" w:hAnsi="Times New Roman" w:cs="Times New Roman"/>
          <w:sz w:val="28"/>
          <w:szCs w:val="28"/>
          <w:lang w:val="ru-RU" w:eastAsia="ru-RU"/>
        </w:rPr>
        <w:t>забезпечення вчителів навчальними програмами, програмами спецкурсів, факультативів, інструкціями, рекомендаціями тощо.</w:t>
      </w:r>
    </w:p>
    <w:p w:rsidR="004D1608" w:rsidRPr="004D1608" w:rsidRDefault="004D1608" w:rsidP="004D1608">
      <w:pPr>
        <w:spacing w:after="0"/>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     </w:t>
      </w:r>
      <w:r w:rsidRPr="004D1608">
        <w:rPr>
          <w:rFonts w:ascii="Times New Roman" w:eastAsia="Times New Roman" w:hAnsi="Times New Roman" w:cs="Times New Roman"/>
          <w:sz w:val="28"/>
          <w:szCs w:val="28"/>
          <w:lang w:val="ru-RU" w:eastAsia="ru-RU"/>
        </w:rPr>
        <w:t>Уся внутрішньошкільна методична робота школи планується і</w:t>
      </w:r>
      <w:r w:rsidRPr="004D1608">
        <w:rPr>
          <w:rFonts w:ascii="Times New Roman" w:eastAsia="Times New Roman" w:hAnsi="Times New Roman" w:cs="Times New Roman"/>
          <w:sz w:val="18"/>
          <w:szCs w:val="18"/>
          <w:lang w:val="ru-RU" w:eastAsia="ru-RU"/>
        </w:rPr>
        <w:t>   </w:t>
      </w:r>
      <w:r w:rsidRPr="004D1608">
        <w:rPr>
          <w:rFonts w:ascii="Times New Roman" w:eastAsia="Times New Roman" w:hAnsi="Times New Roman" w:cs="Times New Roman"/>
          <w:sz w:val="28"/>
          <w:szCs w:val="28"/>
          <w:lang w:val="ru-RU" w:eastAsia="ru-RU"/>
        </w:rPr>
        <w:t>проводиться на діагностичній основі, куди входять підсумки роботи педагогічного колективу за попередні роки, аналіз шкільної документації, співбесіди з педагогами, анкетування. Все це дає змогу виявити кращий досвід і труднощі педагогів у їх діяльності. На основі скоригованих і систематизованих даних планується зміст методичної роботи школи та форми її проведення. Особлива увага звертається на подолання виявлених труднощів, надання ефективної допомоги педагогічним працівникам.</w:t>
      </w:r>
      <w:r w:rsidRPr="004D1608">
        <w:rPr>
          <w:rFonts w:ascii="Times New Roman" w:eastAsia="Times New Roman" w:hAnsi="Times New Roman" w:cs="Times New Roman"/>
          <w:sz w:val="18"/>
          <w:szCs w:val="18"/>
          <w:lang w:val="ru-RU" w:eastAsia="ru-RU"/>
        </w:rPr>
        <w:t>       </w:t>
      </w:r>
    </w:p>
    <w:p w:rsidR="004D1608" w:rsidRPr="004D1608" w:rsidRDefault="004D1608" w:rsidP="004D1608">
      <w:pPr>
        <w:spacing w:after="0"/>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28"/>
          <w:szCs w:val="28"/>
          <w:lang w:val="ru-RU" w:eastAsia="ru-RU"/>
        </w:rPr>
        <w:t>     Протягом  2021</w:t>
      </w:r>
      <w:r w:rsidRPr="004D1608">
        <w:rPr>
          <w:rFonts w:ascii="Times New Roman" w:eastAsia="Times New Roman" w:hAnsi="Times New Roman" w:cs="Times New Roman"/>
          <w:sz w:val="28"/>
          <w:szCs w:val="28"/>
          <w:lang w:eastAsia="ru-RU"/>
        </w:rPr>
        <w:t>/</w:t>
      </w:r>
      <w:r w:rsidRPr="004D1608">
        <w:rPr>
          <w:rFonts w:ascii="Times New Roman" w:eastAsia="Times New Roman" w:hAnsi="Times New Roman" w:cs="Times New Roman"/>
          <w:sz w:val="28"/>
          <w:szCs w:val="28"/>
          <w:lang w:val="ru-RU" w:eastAsia="ru-RU"/>
        </w:rPr>
        <w:t>2021  н. р. було організовано роботу шкільних методичних об’єднань  вчителів-предметників</w:t>
      </w:r>
      <w:r w:rsidRPr="004D1608">
        <w:rPr>
          <w:rFonts w:ascii="Times New Roman" w:eastAsia="Times New Roman" w:hAnsi="Times New Roman" w:cs="Times New Roman"/>
          <w:sz w:val="28"/>
          <w:szCs w:val="28"/>
          <w:lang w:eastAsia="ru-RU"/>
        </w:rPr>
        <w:t>:</w:t>
      </w:r>
      <w:r w:rsidRPr="004D1608">
        <w:rPr>
          <w:rFonts w:ascii="Times New Roman" w:eastAsia="Times New Roman" w:hAnsi="Times New Roman" w:cs="Times New Roman"/>
          <w:sz w:val="28"/>
          <w:szCs w:val="28"/>
          <w:lang w:val="ru-RU" w:eastAsia="ru-RU"/>
        </w:rPr>
        <w:t xml:space="preserve"> вчителів початкових класів </w:t>
      </w:r>
      <w:r w:rsidRPr="004D1608">
        <w:rPr>
          <w:rFonts w:ascii="Times New Roman" w:eastAsia="Times New Roman" w:hAnsi="Times New Roman" w:cs="Times New Roman"/>
          <w:sz w:val="28"/>
          <w:szCs w:val="28"/>
          <w:lang w:eastAsia="ru-RU"/>
        </w:rPr>
        <w:t xml:space="preserve">, вчителів природничо- математичного циклу, вчителів гуманітарного циклу </w:t>
      </w:r>
      <w:r w:rsidRPr="004D1608">
        <w:rPr>
          <w:rFonts w:ascii="Times New Roman" w:eastAsia="Times New Roman" w:hAnsi="Times New Roman" w:cs="Times New Roman"/>
          <w:sz w:val="28"/>
          <w:szCs w:val="28"/>
          <w:lang w:val="ru-RU" w:eastAsia="ru-RU"/>
        </w:rPr>
        <w:t>та класних керівників,  затверджено плани їхньої роботи, методичні проблеми, над якими працювали ШМО, визначено керівників серед досвідчених педагогів. 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 Діяльність  ШМО проводилась на основі річного плану роботи школи. Кожне з ШМО  провело по</w:t>
      </w:r>
      <w:r w:rsidRPr="004D1608">
        <w:rPr>
          <w:rFonts w:ascii="Times New Roman" w:eastAsia="Times New Roman" w:hAnsi="Times New Roman" w:cs="Times New Roman"/>
          <w:sz w:val="18"/>
          <w:szCs w:val="18"/>
          <w:lang w:val="ru-RU" w:eastAsia="ru-RU"/>
        </w:rPr>
        <w:t>  </w:t>
      </w:r>
      <w:r w:rsidRPr="004D1608">
        <w:rPr>
          <w:rFonts w:ascii="Times New Roman" w:eastAsia="Times New Roman" w:hAnsi="Times New Roman" w:cs="Times New Roman"/>
          <w:sz w:val="28"/>
          <w:szCs w:val="28"/>
          <w:lang w:val="ru-RU" w:eastAsia="ru-RU"/>
        </w:rPr>
        <w:t>4 засідання, робота яких будувалася за окремими планами.</w:t>
      </w:r>
      <w:r w:rsidRPr="004D1608">
        <w:rPr>
          <w:rFonts w:ascii="Times New Roman" w:eastAsia="Times New Roman" w:hAnsi="Times New Roman" w:cs="Times New Roman"/>
          <w:sz w:val="18"/>
          <w:szCs w:val="18"/>
          <w:lang w:val="ru-RU" w:eastAsia="ru-RU"/>
        </w:rPr>
        <w:t>  </w:t>
      </w:r>
    </w:p>
    <w:p w:rsidR="004D1608" w:rsidRPr="004D1608" w:rsidRDefault="004D1608" w:rsidP="004D1608">
      <w:pPr>
        <w:spacing w:after="0" w:line="240" w:lineRule="auto"/>
        <w:ind w:firstLine="36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Усі засідання методичних об’єднань мають відповідну структуру, де обговорюються, аналізуються:</w:t>
      </w:r>
    </w:p>
    <w:p w:rsidR="004D1608" w:rsidRPr="004D1608" w:rsidRDefault="004D1608" w:rsidP="00B1296E">
      <w:pPr>
        <w:numPr>
          <w:ilvl w:val="0"/>
          <w:numId w:val="44"/>
        </w:numPr>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результати навчально-виховної роботи;</w:t>
      </w:r>
    </w:p>
    <w:p w:rsidR="004D1608" w:rsidRPr="004D1608" w:rsidRDefault="004D1608" w:rsidP="00B1296E">
      <w:pPr>
        <w:numPr>
          <w:ilvl w:val="0"/>
          <w:numId w:val="44"/>
        </w:numPr>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динаміка зростання (спаду) успішності  та якості учнів;</w:t>
      </w:r>
    </w:p>
    <w:p w:rsidR="004D1608" w:rsidRPr="004D1608" w:rsidRDefault="004D1608" w:rsidP="00B1296E">
      <w:pPr>
        <w:numPr>
          <w:ilvl w:val="0"/>
          <w:numId w:val="44"/>
        </w:numPr>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результати контрольних робіт (державної підсумкової атестації), навички читання;</w:t>
      </w:r>
    </w:p>
    <w:p w:rsidR="004D1608" w:rsidRPr="004D1608" w:rsidRDefault="004D1608" w:rsidP="00B1296E">
      <w:pPr>
        <w:numPr>
          <w:ilvl w:val="0"/>
          <w:numId w:val="44"/>
        </w:numPr>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діяльність членів МО щодо розвитку творчого потенціалу учнів, залучення їх до різних видів позаурочної діяльності;</w:t>
      </w:r>
    </w:p>
    <w:p w:rsidR="004D1608" w:rsidRPr="004D1608" w:rsidRDefault="004D1608" w:rsidP="00B1296E">
      <w:pPr>
        <w:numPr>
          <w:ilvl w:val="0"/>
          <w:numId w:val="44"/>
        </w:numPr>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аналіз стану викладання предметів;</w:t>
      </w:r>
    </w:p>
    <w:p w:rsidR="004D1608" w:rsidRPr="004D1608" w:rsidRDefault="004D1608" w:rsidP="00B1296E">
      <w:pPr>
        <w:numPr>
          <w:ilvl w:val="0"/>
          <w:numId w:val="44"/>
        </w:numPr>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стан виконання навчальних планів і програм;</w:t>
      </w:r>
    </w:p>
    <w:p w:rsidR="004D1608" w:rsidRPr="004D1608" w:rsidRDefault="004D1608" w:rsidP="00B1296E">
      <w:pPr>
        <w:numPr>
          <w:ilvl w:val="0"/>
          <w:numId w:val="44"/>
        </w:numPr>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використання інтерактивних технологій, їх ефективність;</w:t>
      </w:r>
    </w:p>
    <w:p w:rsidR="004D1608" w:rsidRPr="004D1608" w:rsidRDefault="004D1608" w:rsidP="00B1296E">
      <w:pPr>
        <w:numPr>
          <w:ilvl w:val="0"/>
          <w:numId w:val="44"/>
        </w:numPr>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стан реалізації принципу єдності навчання, виховання і розвитку особистості;</w:t>
      </w:r>
    </w:p>
    <w:p w:rsidR="004D1608" w:rsidRPr="004D1608" w:rsidRDefault="004D1608" w:rsidP="00B1296E">
      <w:pPr>
        <w:numPr>
          <w:ilvl w:val="0"/>
          <w:numId w:val="44"/>
        </w:numPr>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робота факультативів, гуртків;</w:t>
      </w:r>
    </w:p>
    <w:p w:rsidR="004D1608" w:rsidRPr="004D1608" w:rsidRDefault="004D1608" w:rsidP="00B1296E">
      <w:pPr>
        <w:numPr>
          <w:ilvl w:val="0"/>
          <w:numId w:val="44"/>
        </w:numPr>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стан позакласної роботи вчителів з предметів;</w:t>
      </w:r>
    </w:p>
    <w:p w:rsidR="004D1608" w:rsidRPr="004D1608" w:rsidRDefault="004D1608" w:rsidP="00B1296E">
      <w:pPr>
        <w:numPr>
          <w:ilvl w:val="0"/>
          <w:numId w:val="44"/>
        </w:numPr>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система та результативність підвищення професійного рівня вчителів;</w:t>
      </w:r>
    </w:p>
    <w:p w:rsidR="004D1608" w:rsidRPr="004D1608" w:rsidRDefault="004D1608" w:rsidP="00B1296E">
      <w:pPr>
        <w:numPr>
          <w:ilvl w:val="0"/>
          <w:numId w:val="44"/>
        </w:numPr>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результати участі учнів в олімпіадах, конкурсах;</w:t>
      </w:r>
    </w:p>
    <w:p w:rsidR="004D1608" w:rsidRPr="004D1608" w:rsidRDefault="004D1608" w:rsidP="00B1296E">
      <w:pPr>
        <w:numPr>
          <w:ilvl w:val="0"/>
          <w:numId w:val="44"/>
        </w:numPr>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аналіз роботи за рік та перспективне планування.</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На кожному засіданні МО вчителі  знайомляться з новинками науково-методичної та науково-педагогічної літератури.</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Систематично проводиться  внутрішкільна методична робота з питань:</w:t>
      </w:r>
    </w:p>
    <w:p w:rsidR="004D1608" w:rsidRPr="004D1608" w:rsidRDefault="004D1608" w:rsidP="00B1296E">
      <w:pPr>
        <w:numPr>
          <w:ilvl w:val="0"/>
          <w:numId w:val="45"/>
        </w:numPr>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Самоосвіта вчителів.</w:t>
      </w:r>
    </w:p>
    <w:p w:rsidR="004D1608" w:rsidRPr="004D1608" w:rsidRDefault="004D1608" w:rsidP="00B1296E">
      <w:pPr>
        <w:numPr>
          <w:ilvl w:val="0"/>
          <w:numId w:val="45"/>
        </w:numPr>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Атестація і творчі звіти педагогів.</w:t>
      </w:r>
    </w:p>
    <w:p w:rsidR="004D1608" w:rsidRPr="004D1608" w:rsidRDefault="004D1608" w:rsidP="00B1296E">
      <w:pPr>
        <w:numPr>
          <w:ilvl w:val="0"/>
          <w:numId w:val="45"/>
        </w:numPr>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Курсова перепідготовка;</w:t>
      </w:r>
    </w:p>
    <w:p w:rsidR="004D1608" w:rsidRPr="004D1608" w:rsidRDefault="004D1608" w:rsidP="00B1296E">
      <w:pPr>
        <w:numPr>
          <w:ilvl w:val="0"/>
          <w:numId w:val="45"/>
        </w:numPr>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Проведення семінарів-практикумів.</w:t>
      </w:r>
    </w:p>
    <w:p w:rsidR="004D1608" w:rsidRPr="004D1608" w:rsidRDefault="004D1608" w:rsidP="00B1296E">
      <w:pPr>
        <w:numPr>
          <w:ilvl w:val="0"/>
          <w:numId w:val="45"/>
        </w:numPr>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Індивідуальні та групові консультації для учителів та батьків;</w:t>
      </w:r>
    </w:p>
    <w:p w:rsidR="004D1608" w:rsidRPr="004D1608" w:rsidRDefault="004D1608" w:rsidP="00B1296E">
      <w:pPr>
        <w:numPr>
          <w:ilvl w:val="0"/>
          <w:numId w:val="45"/>
        </w:numPr>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Участь у роботі предметних тижнів та нарад.</w:t>
      </w:r>
    </w:p>
    <w:p w:rsidR="004D1608" w:rsidRPr="004D1608" w:rsidRDefault="004D1608" w:rsidP="00B1296E">
      <w:pPr>
        <w:numPr>
          <w:ilvl w:val="0"/>
          <w:numId w:val="45"/>
        </w:numPr>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Робота з підготовки учнів до участі у Всеукраїнських олімпіадах з базових дисциплін.</w:t>
      </w:r>
    </w:p>
    <w:p w:rsidR="004D1608" w:rsidRPr="004D1608" w:rsidRDefault="004D1608" w:rsidP="00B1296E">
      <w:pPr>
        <w:numPr>
          <w:ilvl w:val="0"/>
          <w:numId w:val="45"/>
        </w:numPr>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Поповнення кабінетів методичною та довідковою літературою, розробками уроків, виховних заходів, матеріалами з досвіду роботи вчителів.</w:t>
      </w:r>
    </w:p>
    <w:p w:rsidR="004D1608" w:rsidRPr="004D1608" w:rsidRDefault="004D1608" w:rsidP="004D1608">
      <w:pPr>
        <w:spacing w:after="0"/>
        <w:ind w:firstLine="567"/>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28"/>
          <w:szCs w:val="28"/>
          <w:lang w:val="ru-RU" w:eastAsia="ru-RU"/>
        </w:rPr>
        <w:t>Протягом року проводилися методичні оперативки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З метою загальної теоретичної підготовки педагогічного колективу до впровадження в практику  методичної теми впродовж року були проведені круглі столи ШМО   з питань обґрунтування вибору проблеми, визначення її місця у системі важливих ідей і закономірностей методики викладання предметів. Кожен керівник методичного підрозділу, ретельно проаналізувавши діяльність методичного об’єднання, визначив пріоритети в методичній роботі, зокрема покращення роботи з обдарованими  учнями, поширення передового педагогічного досвіду через проведення відкритих уроків, взаємовідвідування, узагальнення досвіду в професійній презентації вчителя-предметника тощо.</w:t>
      </w:r>
    </w:p>
    <w:p w:rsidR="004D1608" w:rsidRPr="004D1608" w:rsidRDefault="004D1608" w:rsidP="004D1608">
      <w:pPr>
        <w:spacing w:after="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val="ru-RU" w:eastAsia="ru-RU"/>
        </w:rPr>
        <w:t>      Аналіз  роботи  педагогічного</w:t>
      </w: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колективу  над  методичною проблемою  школи,  питання реалізації науково-методичної проблеми обговорювалося на засіданнях педагогічної ради</w:t>
      </w:r>
      <w:r w:rsidRPr="004D1608">
        <w:rPr>
          <w:rFonts w:ascii="Times New Roman" w:eastAsia="Times New Roman" w:hAnsi="Times New Roman" w:cs="Times New Roman"/>
          <w:sz w:val="28"/>
          <w:szCs w:val="28"/>
          <w:lang w:eastAsia="ru-RU"/>
        </w:rPr>
        <w:t>.</w:t>
      </w:r>
    </w:p>
    <w:p w:rsidR="004D1608" w:rsidRPr="004D1608" w:rsidRDefault="004D1608" w:rsidP="004D1608">
      <w:pPr>
        <w:spacing w:after="0"/>
        <w:ind w:firstLine="142"/>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val="ru-RU" w:eastAsia="ru-RU"/>
        </w:rPr>
        <w:t>    </w:t>
      </w:r>
      <w:r w:rsidRPr="004D1608">
        <w:rPr>
          <w:rFonts w:ascii="Times New Roman" w:eastAsia="Times New Roman" w:hAnsi="Times New Roman" w:cs="Times New Roman"/>
          <w:sz w:val="28"/>
          <w:szCs w:val="28"/>
          <w:lang w:eastAsia="ru-RU"/>
        </w:rPr>
        <w:t>Особлива увага у школі приділялася інноваціям, що спрямовані на підвищення ефективності та якості сучасного уроку, розвиток особистісно-зорієнтованого навчання, впровадження комунікаційно-інформаційних технологій та інтерактивних методів навчання.</w:t>
      </w:r>
      <w:r w:rsidRPr="004D1608">
        <w:rPr>
          <w:rFonts w:ascii="Times New Roman" w:eastAsia="Times New Roman" w:hAnsi="Times New Roman" w:cs="Times New Roman"/>
          <w:sz w:val="28"/>
          <w:szCs w:val="28"/>
          <w:lang w:val="ru-RU" w:eastAsia="ru-RU"/>
        </w:rPr>
        <w:t>    </w:t>
      </w:r>
    </w:p>
    <w:p w:rsidR="004D1608" w:rsidRPr="004D1608" w:rsidRDefault="004D1608" w:rsidP="004D1608">
      <w:pPr>
        <w:spacing w:after="0"/>
        <w:jc w:val="both"/>
        <w:rPr>
          <w:rFonts w:ascii="Times New Roman" w:eastAsia="Times New Roman" w:hAnsi="Times New Roman" w:cs="Times New Roman"/>
          <w:sz w:val="18"/>
          <w:szCs w:val="18"/>
          <w:lang w:eastAsia="ru-RU"/>
        </w:rPr>
      </w:pPr>
      <w:r w:rsidRPr="004D1608">
        <w:rPr>
          <w:rFonts w:ascii="Times New Roman" w:eastAsia="Times New Roman" w:hAnsi="Times New Roman" w:cs="Times New Roman"/>
          <w:sz w:val="18"/>
          <w:szCs w:val="18"/>
          <w:lang w:val="ru-RU" w:eastAsia="ru-RU"/>
        </w:rPr>
        <w:t>        </w:t>
      </w:r>
      <w:r w:rsidRPr="004D1608">
        <w:rPr>
          <w:rFonts w:ascii="Times New Roman" w:eastAsia="Times New Roman" w:hAnsi="Times New Roman" w:cs="Times New Roman"/>
          <w:sz w:val="28"/>
          <w:szCs w:val="28"/>
          <w:lang w:val="ru-RU" w:eastAsia="ru-RU"/>
        </w:rPr>
        <w:t>Аналіз роботи над науково-методичною проблемою дозволив виділити такі покращення в організації методичної роботи, а саме:</w:t>
      </w:r>
    </w:p>
    <w:p w:rsidR="004D1608" w:rsidRPr="004D1608" w:rsidRDefault="004D1608" w:rsidP="004D1608">
      <w:pPr>
        <w:spacing w:after="0"/>
        <w:ind w:hanging="360"/>
        <w:jc w:val="both"/>
        <w:rPr>
          <w:rFonts w:ascii="Times New Roman" w:eastAsia="Times New Roman" w:hAnsi="Times New Roman" w:cs="Times New Roman"/>
          <w:sz w:val="18"/>
          <w:szCs w:val="18"/>
          <w:lang w:eastAsia="ru-RU"/>
        </w:rPr>
      </w:pPr>
      <w:r w:rsidRPr="004D1608">
        <w:rPr>
          <w:rFonts w:ascii="Times New Roman" w:eastAsia="Times New Roman" w:hAnsi="Times New Roman" w:cs="Times New Roman"/>
          <w:spacing w:val="10"/>
          <w:sz w:val="18"/>
          <w:szCs w:val="18"/>
          <w:lang w:eastAsia="ru-RU"/>
        </w:rPr>
        <w:t>-</w:t>
      </w:r>
      <w:r w:rsidRPr="004D1608">
        <w:rPr>
          <w:rFonts w:ascii="Times New Roman" w:eastAsia="Times New Roman" w:hAnsi="Times New Roman" w:cs="Times New Roman"/>
          <w:spacing w:val="10"/>
          <w:sz w:val="14"/>
          <w:szCs w:val="14"/>
          <w:lang w:val="ru-RU" w:eastAsia="ru-RU"/>
        </w:rPr>
        <w:t>      </w:t>
      </w:r>
      <w:r w:rsidRPr="004D1608">
        <w:rPr>
          <w:rFonts w:ascii="Times New Roman" w:eastAsia="Times New Roman" w:hAnsi="Times New Roman" w:cs="Times New Roman"/>
          <w:sz w:val="28"/>
          <w:szCs w:val="28"/>
          <w:lang w:eastAsia="ru-RU"/>
        </w:rPr>
        <w:t>у школі використовуються інноваційні технології навчання з метою стимулювання самоосвіти, самовдосконалення та посилення соціальної компетентності учнів;</w:t>
      </w:r>
    </w:p>
    <w:p w:rsidR="004D1608" w:rsidRPr="004D1608" w:rsidRDefault="004D1608" w:rsidP="004D1608">
      <w:pPr>
        <w:spacing w:after="0"/>
        <w:ind w:hanging="360"/>
        <w:jc w:val="both"/>
        <w:rPr>
          <w:rFonts w:ascii="Times New Roman" w:eastAsia="Times New Roman" w:hAnsi="Times New Roman" w:cs="Times New Roman"/>
          <w:sz w:val="18"/>
          <w:szCs w:val="18"/>
          <w:lang w:eastAsia="ru-RU"/>
        </w:rPr>
      </w:pPr>
      <w:r w:rsidRPr="004D1608">
        <w:rPr>
          <w:rFonts w:ascii="Times New Roman" w:eastAsia="Times New Roman" w:hAnsi="Times New Roman" w:cs="Times New Roman"/>
          <w:spacing w:val="10"/>
          <w:sz w:val="18"/>
          <w:szCs w:val="18"/>
          <w:lang w:eastAsia="ru-RU"/>
        </w:rPr>
        <w:t>-</w:t>
      </w:r>
      <w:r w:rsidRPr="004D1608">
        <w:rPr>
          <w:rFonts w:ascii="Times New Roman" w:eastAsia="Times New Roman" w:hAnsi="Times New Roman" w:cs="Times New Roman"/>
          <w:spacing w:val="10"/>
          <w:sz w:val="14"/>
          <w:szCs w:val="14"/>
          <w:lang w:val="ru-RU" w:eastAsia="ru-RU"/>
        </w:rPr>
        <w:t>      </w:t>
      </w:r>
      <w:r w:rsidRPr="004D1608">
        <w:rPr>
          <w:rFonts w:ascii="Times New Roman" w:eastAsia="Times New Roman" w:hAnsi="Times New Roman" w:cs="Times New Roman"/>
          <w:sz w:val="28"/>
          <w:szCs w:val="28"/>
          <w:lang w:eastAsia="ru-RU"/>
        </w:rPr>
        <w:t>впроваджуються інформаційні технології для активізація дослідницької діяльності школярів;</w:t>
      </w:r>
    </w:p>
    <w:p w:rsidR="004D1608" w:rsidRPr="004D1608" w:rsidRDefault="004D1608" w:rsidP="004D1608">
      <w:pPr>
        <w:spacing w:after="0"/>
        <w:ind w:hanging="360"/>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pacing w:val="10"/>
          <w:sz w:val="18"/>
          <w:szCs w:val="18"/>
          <w:lang w:val="ru-RU" w:eastAsia="ru-RU"/>
        </w:rPr>
        <w:t>-</w:t>
      </w:r>
      <w:r w:rsidRPr="004D1608">
        <w:rPr>
          <w:rFonts w:ascii="Times New Roman" w:eastAsia="Times New Roman" w:hAnsi="Times New Roman" w:cs="Times New Roman"/>
          <w:spacing w:val="10"/>
          <w:sz w:val="14"/>
          <w:szCs w:val="14"/>
          <w:lang w:val="ru-RU" w:eastAsia="ru-RU"/>
        </w:rPr>
        <w:t>      </w:t>
      </w:r>
      <w:r w:rsidRPr="004D1608">
        <w:rPr>
          <w:rFonts w:ascii="Times New Roman" w:eastAsia="Times New Roman" w:hAnsi="Times New Roman" w:cs="Times New Roman"/>
          <w:sz w:val="28"/>
          <w:szCs w:val="28"/>
          <w:lang w:val="ru-RU" w:eastAsia="ru-RU"/>
        </w:rPr>
        <w:t>вчителі школи постійно надають учням допомогу в оволодінні стратегією життєвого проектування та самореалізації особистості;</w:t>
      </w:r>
    </w:p>
    <w:p w:rsidR="004D1608" w:rsidRPr="004D1608" w:rsidRDefault="004D1608" w:rsidP="004D1608">
      <w:pPr>
        <w:spacing w:after="0"/>
        <w:ind w:hanging="360"/>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pacing w:val="10"/>
          <w:sz w:val="18"/>
          <w:szCs w:val="18"/>
          <w:lang w:val="ru-RU" w:eastAsia="ru-RU"/>
        </w:rPr>
        <w:t>-</w:t>
      </w:r>
      <w:r w:rsidRPr="004D1608">
        <w:rPr>
          <w:rFonts w:ascii="Times New Roman" w:eastAsia="Times New Roman" w:hAnsi="Times New Roman" w:cs="Times New Roman"/>
          <w:spacing w:val="10"/>
          <w:sz w:val="14"/>
          <w:szCs w:val="14"/>
          <w:lang w:val="ru-RU" w:eastAsia="ru-RU"/>
        </w:rPr>
        <w:t>      </w:t>
      </w:r>
      <w:r w:rsidRPr="004D1608">
        <w:rPr>
          <w:rFonts w:ascii="Times New Roman" w:eastAsia="Times New Roman" w:hAnsi="Times New Roman" w:cs="Times New Roman"/>
          <w:sz w:val="28"/>
          <w:szCs w:val="28"/>
          <w:lang w:val="ru-RU" w:eastAsia="ru-RU"/>
        </w:rPr>
        <w:t>педагоги систематично працюють над активізацією механізмів соціалізації та адаптації, формування позитивного образу-Я, залучення до системи діяльності, що стимулює розвиток громадянської активності та зростання рівня життєвої компетентності учнів.</w:t>
      </w:r>
    </w:p>
    <w:p w:rsidR="004D1608" w:rsidRPr="004D1608" w:rsidRDefault="004D1608" w:rsidP="004D1608">
      <w:pPr>
        <w:spacing w:after="0"/>
        <w:ind w:firstLine="567"/>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28"/>
          <w:szCs w:val="28"/>
          <w:lang w:val="ru-RU" w:eastAsia="ru-RU"/>
        </w:rPr>
        <w:t>Разом з тим слід відмітити</w:t>
      </w:r>
      <w:r w:rsidRPr="004D1608">
        <w:rPr>
          <w:rFonts w:ascii="Times New Roman" w:eastAsia="Times New Roman" w:hAnsi="Times New Roman" w:cs="Times New Roman"/>
          <w:sz w:val="18"/>
          <w:szCs w:val="18"/>
          <w:lang w:val="ru-RU" w:eastAsia="ru-RU"/>
        </w:rPr>
        <w:t>  </w:t>
      </w:r>
      <w:r w:rsidRPr="004D1608">
        <w:rPr>
          <w:rFonts w:ascii="Times New Roman" w:eastAsia="Times New Roman" w:hAnsi="Times New Roman" w:cs="Times New Roman"/>
          <w:sz w:val="28"/>
          <w:szCs w:val="28"/>
          <w:lang w:val="ru-RU" w:eastAsia="ru-RU"/>
        </w:rPr>
        <w:t>малу активність та недостатню психологічну готовність вчителів</w:t>
      </w:r>
      <w:r w:rsidRPr="004D1608">
        <w:rPr>
          <w:rFonts w:ascii="Times New Roman" w:eastAsia="Times New Roman" w:hAnsi="Times New Roman" w:cs="Times New Roman"/>
          <w:sz w:val="18"/>
          <w:szCs w:val="18"/>
          <w:lang w:val="ru-RU" w:eastAsia="ru-RU"/>
        </w:rPr>
        <w:t>  </w:t>
      </w:r>
      <w:r w:rsidRPr="004D1608">
        <w:rPr>
          <w:rFonts w:ascii="Times New Roman" w:eastAsia="Times New Roman" w:hAnsi="Times New Roman" w:cs="Times New Roman"/>
          <w:sz w:val="28"/>
          <w:szCs w:val="28"/>
          <w:lang w:val="ru-RU" w:eastAsia="ru-RU"/>
        </w:rPr>
        <w:t>до якісного оновлення своїх педагогічних дій шляхом реформування, перегляду форм і методів роботи. На жаль</w:t>
      </w:r>
      <w:r w:rsidRPr="004D1608">
        <w:rPr>
          <w:rFonts w:ascii="Times New Roman" w:eastAsia="Times New Roman" w:hAnsi="Times New Roman" w:cs="Times New Roman"/>
          <w:sz w:val="28"/>
          <w:szCs w:val="28"/>
          <w:lang w:eastAsia="ru-RU"/>
        </w:rPr>
        <w:t xml:space="preserve"> у деяких педагогів</w:t>
      </w:r>
      <w:r w:rsidRPr="004D1608">
        <w:rPr>
          <w:rFonts w:ascii="Times New Roman" w:eastAsia="Times New Roman" w:hAnsi="Times New Roman" w:cs="Times New Roman"/>
          <w:sz w:val="28"/>
          <w:szCs w:val="28"/>
          <w:lang w:val="ru-RU" w:eastAsia="ru-RU"/>
        </w:rPr>
        <w:t xml:space="preserve"> не налагоджена видавнича діяльність, вчителі, маючи власні методичні розробки, не публікують їх у фахових виданнях.</w:t>
      </w:r>
      <w:r w:rsidRPr="004D1608">
        <w:rPr>
          <w:rFonts w:ascii="Times New Roman" w:eastAsia="Times New Roman" w:hAnsi="Times New Roman" w:cs="Times New Roman"/>
          <w:sz w:val="18"/>
          <w:szCs w:val="18"/>
          <w:lang w:val="ru-RU" w:eastAsia="ru-RU"/>
        </w:rPr>
        <w:t>  </w:t>
      </w:r>
      <w:r w:rsidRPr="004D1608">
        <w:rPr>
          <w:rFonts w:ascii="Times New Roman" w:eastAsia="Times New Roman" w:hAnsi="Times New Roman" w:cs="Times New Roman"/>
          <w:sz w:val="28"/>
          <w:szCs w:val="28"/>
          <w:lang w:val="ru-RU" w:eastAsia="ru-RU"/>
        </w:rPr>
        <w:t>Тому на наступний 2020/2021 навчальний рік необхідно спланувати методичну роботу з таких питань:</w:t>
      </w:r>
    </w:p>
    <w:p w:rsidR="004D1608" w:rsidRPr="004D1608" w:rsidRDefault="004D1608" w:rsidP="004D1608">
      <w:pPr>
        <w:spacing w:after="0"/>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w:t>
      </w:r>
      <w:r w:rsidRPr="004D1608">
        <w:rPr>
          <w:rFonts w:ascii="Times New Roman" w:eastAsia="Times New Roman" w:hAnsi="Times New Roman" w:cs="Times New Roman"/>
          <w:sz w:val="14"/>
          <w:szCs w:val="14"/>
          <w:lang w:val="ru-RU" w:eastAsia="ru-RU"/>
        </w:rPr>
        <w:t>         </w:t>
      </w:r>
      <w:r w:rsidRPr="004D1608">
        <w:rPr>
          <w:rFonts w:ascii="Times New Roman" w:eastAsia="Times New Roman" w:hAnsi="Times New Roman" w:cs="Times New Roman"/>
          <w:sz w:val="28"/>
          <w:szCs w:val="28"/>
          <w:lang w:val="ru-RU" w:eastAsia="ru-RU"/>
        </w:rPr>
        <w:t>активізація видавничої діяльності вчителів;</w:t>
      </w:r>
    </w:p>
    <w:p w:rsidR="004D1608" w:rsidRPr="004D1608" w:rsidRDefault="004D1608" w:rsidP="004D1608">
      <w:pPr>
        <w:spacing w:after="0"/>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w:t>
      </w:r>
      <w:r w:rsidRPr="004D1608">
        <w:rPr>
          <w:rFonts w:ascii="Times New Roman" w:eastAsia="Times New Roman" w:hAnsi="Times New Roman" w:cs="Times New Roman"/>
          <w:sz w:val="14"/>
          <w:szCs w:val="14"/>
          <w:lang w:val="ru-RU" w:eastAsia="ru-RU"/>
        </w:rPr>
        <w:t>         </w:t>
      </w:r>
      <w:r w:rsidRPr="004D1608">
        <w:rPr>
          <w:rFonts w:ascii="Times New Roman" w:eastAsia="Times New Roman" w:hAnsi="Times New Roman" w:cs="Times New Roman"/>
          <w:sz w:val="28"/>
          <w:szCs w:val="28"/>
          <w:lang w:val="ru-RU" w:eastAsia="ru-RU"/>
        </w:rPr>
        <w:t>залучення педагогів школи до професійних конкурсів;</w:t>
      </w:r>
    </w:p>
    <w:p w:rsidR="004D1608" w:rsidRPr="004D1608" w:rsidRDefault="004D1608" w:rsidP="004D1608">
      <w:pPr>
        <w:spacing w:after="0"/>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w:t>
      </w:r>
      <w:r w:rsidRPr="004D1608">
        <w:rPr>
          <w:rFonts w:ascii="Times New Roman" w:eastAsia="Times New Roman" w:hAnsi="Times New Roman" w:cs="Times New Roman"/>
          <w:sz w:val="14"/>
          <w:szCs w:val="14"/>
          <w:lang w:val="ru-RU" w:eastAsia="ru-RU"/>
        </w:rPr>
        <w:t>         </w:t>
      </w:r>
      <w:r w:rsidRPr="004D1608">
        <w:rPr>
          <w:rFonts w:ascii="Times New Roman" w:eastAsia="Times New Roman" w:hAnsi="Times New Roman" w:cs="Times New Roman"/>
          <w:sz w:val="28"/>
          <w:szCs w:val="28"/>
          <w:lang w:val="ru-RU" w:eastAsia="ru-RU"/>
        </w:rPr>
        <w:t>підвищення рівня методичної роботи в школі;</w:t>
      </w:r>
    </w:p>
    <w:p w:rsidR="004D1608" w:rsidRPr="004D1608" w:rsidRDefault="004D1608" w:rsidP="004D1608">
      <w:pPr>
        <w:spacing w:after="0"/>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w:t>
      </w:r>
      <w:r w:rsidRPr="004D1608">
        <w:rPr>
          <w:rFonts w:ascii="Times New Roman" w:eastAsia="Times New Roman" w:hAnsi="Times New Roman" w:cs="Times New Roman"/>
          <w:sz w:val="14"/>
          <w:szCs w:val="14"/>
          <w:lang w:val="ru-RU" w:eastAsia="ru-RU"/>
        </w:rPr>
        <w:t>         </w:t>
      </w:r>
      <w:r w:rsidRPr="004D1608">
        <w:rPr>
          <w:rFonts w:ascii="Times New Roman" w:eastAsia="Times New Roman" w:hAnsi="Times New Roman" w:cs="Times New Roman"/>
          <w:sz w:val="28"/>
          <w:szCs w:val="28"/>
          <w:lang w:val="ru-RU" w:eastAsia="ru-RU"/>
        </w:rPr>
        <w:t>підвищення рівня самоосвітньої діяльності вчителів;</w:t>
      </w:r>
    </w:p>
    <w:p w:rsidR="004D1608" w:rsidRPr="004D1608" w:rsidRDefault="004D1608" w:rsidP="004D1608">
      <w:pPr>
        <w:spacing w:after="0"/>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w:t>
      </w:r>
      <w:r w:rsidRPr="004D1608">
        <w:rPr>
          <w:rFonts w:ascii="Times New Roman" w:eastAsia="Times New Roman" w:hAnsi="Times New Roman" w:cs="Times New Roman"/>
          <w:sz w:val="14"/>
          <w:szCs w:val="14"/>
          <w:lang w:val="ru-RU" w:eastAsia="ru-RU"/>
        </w:rPr>
        <w:t>         </w:t>
      </w:r>
      <w:r w:rsidRPr="004D1608">
        <w:rPr>
          <w:rFonts w:ascii="Times New Roman" w:eastAsia="Times New Roman" w:hAnsi="Times New Roman" w:cs="Times New Roman"/>
          <w:sz w:val="28"/>
          <w:szCs w:val="28"/>
          <w:lang w:val="ru-RU" w:eastAsia="ru-RU"/>
        </w:rPr>
        <w:t>залучення обдарованих дітей до науково-дослідницької діяльності;</w:t>
      </w:r>
    </w:p>
    <w:p w:rsidR="004D1608" w:rsidRPr="004D1608" w:rsidRDefault="004D1608" w:rsidP="004D1608">
      <w:pPr>
        <w:spacing w:after="0"/>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w:t>
      </w:r>
      <w:r w:rsidRPr="004D1608">
        <w:rPr>
          <w:rFonts w:ascii="Times New Roman" w:eastAsia="Times New Roman" w:hAnsi="Times New Roman" w:cs="Times New Roman"/>
          <w:sz w:val="14"/>
          <w:szCs w:val="14"/>
          <w:lang w:val="ru-RU" w:eastAsia="ru-RU"/>
        </w:rPr>
        <w:t>         </w:t>
      </w:r>
      <w:r w:rsidRPr="004D1608">
        <w:rPr>
          <w:rFonts w:ascii="Times New Roman" w:eastAsia="Times New Roman" w:hAnsi="Times New Roman" w:cs="Times New Roman"/>
          <w:sz w:val="28"/>
          <w:szCs w:val="28"/>
          <w:lang w:val="ru-RU" w:eastAsia="ru-RU"/>
        </w:rPr>
        <w:t>впровадження інноваційних методик з метою підвищення результативності навчально-виховного процесу;</w:t>
      </w:r>
    </w:p>
    <w:p w:rsidR="004D1608" w:rsidRPr="004D1608" w:rsidRDefault="004D1608" w:rsidP="004D1608">
      <w:pPr>
        <w:spacing w:after="0"/>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w:t>
      </w:r>
      <w:r w:rsidRPr="004D1608">
        <w:rPr>
          <w:rFonts w:ascii="Times New Roman" w:eastAsia="Times New Roman" w:hAnsi="Times New Roman" w:cs="Times New Roman"/>
          <w:sz w:val="14"/>
          <w:szCs w:val="14"/>
          <w:lang w:val="ru-RU" w:eastAsia="ru-RU"/>
        </w:rPr>
        <w:t>         </w:t>
      </w:r>
      <w:r w:rsidRPr="004D1608">
        <w:rPr>
          <w:rFonts w:ascii="Times New Roman" w:eastAsia="Times New Roman" w:hAnsi="Times New Roman" w:cs="Times New Roman"/>
          <w:sz w:val="18"/>
          <w:szCs w:val="18"/>
          <w:lang w:val="ru-RU" w:eastAsia="ru-RU"/>
        </w:rPr>
        <w:t> </w:t>
      </w:r>
      <w:r w:rsidRPr="004D1608">
        <w:rPr>
          <w:rFonts w:ascii="Times New Roman" w:eastAsia="Times New Roman" w:hAnsi="Times New Roman" w:cs="Times New Roman"/>
          <w:sz w:val="28"/>
          <w:szCs w:val="28"/>
          <w:lang w:val="ru-RU" w:eastAsia="ru-RU"/>
        </w:rPr>
        <w:t>передбачити під час планування роботи участь кожного педагога у методичній роботі школи;</w:t>
      </w:r>
    </w:p>
    <w:p w:rsidR="004D1608" w:rsidRPr="004D1608" w:rsidRDefault="004D1608" w:rsidP="004D1608">
      <w:pPr>
        <w:spacing w:after="0"/>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18"/>
          <w:szCs w:val="18"/>
          <w:lang w:val="ru-RU" w:eastAsia="ru-RU"/>
        </w:rPr>
        <w:t>-</w:t>
      </w:r>
      <w:r w:rsidRPr="004D1608">
        <w:rPr>
          <w:rFonts w:ascii="Times New Roman" w:eastAsia="Times New Roman" w:hAnsi="Times New Roman" w:cs="Times New Roman"/>
          <w:sz w:val="14"/>
          <w:szCs w:val="14"/>
          <w:lang w:val="ru-RU" w:eastAsia="ru-RU"/>
        </w:rPr>
        <w:t>         </w:t>
      </w:r>
      <w:r w:rsidRPr="004D1608">
        <w:rPr>
          <w:rFonts w:ascii="Times New Roman" w:eastAsia="Times New Roman" w:hAnsi="Times New Roman" w:cs="Times New Roman"/>
          <w:sz w:val="28"/>
          <w:szCs w:val="28"/>
          <w:lang w:val="ru-RU" w:eastAsia="ru-RU"/>
        </w:rPr>
        <w:t>активізація роботи з обдарованими учнями.</w:t>
      </w:r>
    </w:p>
    <w:p w:rsidR="004D1608" w:rsidRPr="00EA27D9" w:rsidRDefault="00EA27D9" w:rsidP="00EA27D9">
      <w:pPr>
        <w:spacing w:after="0"/>
        <w:jc w:val="both"/>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        </w:t>
      </w:r>
    </w:p>
    <w:p w:rsidR="004D1608" w:rsidRPr="004D1608" w:rsidRDefault="004D1608" w:rsidP="004D1608">
      <w:pPr>
        <w:spacing w:after="0" w:line="240" w:lineRule="auto"/>
        <w:jc w:val="both"/>
        <w:rPr>
          <w:rFonts w:ascii="Times New Roman" w:eastAsia="Times New Roman" w:hAnsi="Times New Roman" w:cs="Times New Roman"/>
          <w:b/>
          <w:bCs/>
          <w:sz w:val="28"/>
          <w:szCs w:val="28"/>
          <w:u w:val="single"/>
          <w:lang w:val="ru-RU" w:eastAsia="ru-RU"/>
        </w:rPr>
      </w:pP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b/>
          <w:sz w:val="28"/>
          <w:szCs w:val="28"/>
          <w:u w:val="single"/>
          <w:lang w:eastAsia="ru-RU"/>
        </w:rPr>
        <w:t>Упродовж</w:t>
      </w:r>
      <w:r w:rsidRPr="004D1608">
        <w:rPr>
          <w:rFonts w:ascii="Times New Roman" w:eastAsia="Times New Roman" w:hAnsi="Times New Roman" w:cs="Times New Roman"/>
          <w:b/>
          <w:sz w:val="28"/>
          <w:szCs w:val="28"/>
          <w:u w:val="single"/>
          <w:lang w:val="ru-RU" w:eastAsia="ru-RU"/>
        </w:rPr>
        <w:t xml:space="preserve"> року в школі працювали такі </w:t>
      </w:r>
      <w:r w:rsidRPr="004D1608">
        <w:rPr>
          <w:rFonts w:ascii="Times New Roman" w:eastAsia="Times New Roman" w:hAnsi="Times New Roman" w:cs="Times New Roman"/>
          <w:b/>
          <w:bCs/>
          <w:sz w:val="28"/>
          <w:szCs w:val="28"/>
          <w:u w:val="single"/>
          <w:lang w:val="ru-RU" w:eastAsia="ru-RU"/>
        </w:rPr>
        <w:t>метод</w:t>
      </w:r>
      <w:r w:rsidRPr="004D1608">
        <w:rPr>
          <w:rFonts w:ascii="Times New Roman" w:eastAsia="Times New Roman" w:hAnsi="Times New Roman" w:cs="Times New Roman"/>
          <w:b/>
          <w:bCs/>
          <w:sz w:val="28"/>
          <w:szCs w:val="28"/>
          <w:u w:val="single"/>
          <w:lang w:eastAsia="ru-RU"/>
        </w:rPr>
        <w:t xml:space="preserve">ичні </w:t>
      </w:r>
      <w:r w:rsidRPr="004D1608">
        <w:rPr>
          <w:rFonts w:ascii="Times New Roman" w:eastAsia="Times New Roman" w:hAnsi="Times New Roman" w:cs="Times New Roman"/>
          <w:b/>
          <w:bCs/>
          <w:sz w:val="28"/>
          <w:szCs w:val="28"/>
          <w:u w:val="single"/>
          <w:lang w:val="ru-RU" w:eastAsia="ru-RU"/>
        </w:rPr>
        <w:t>об’єднання:</w:t>
      </w:r>
    </w:p>
    <w:p w:rsidR="004D1608" w:rsidRPr="004D1608" w:rsidRDefault="004D1608" w:rsidP="00991AF8">
      <w:pPr>
        <w:numPr>
          <w:ilvl w:val="0"/>
          <w:numId w:val="21"/>
        </w:numPr>
        <w:tabs>
          <w:tab w:val="left" w:pos="720"/>
        </w:tabs>
        <w:spacing w:after="0" w:line="240" w:lineRule="auto"/>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Учителів </w:t>
      </w:r>
      <w:r w:rsidR="00991AF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eastAsia="ru-RU"/>
        </w:rPr>
        <w:t xml:space="preserve">предметів </w:t>
      </w:r>
      <w:r w:rsidR="00991AF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eastAsia="ru-RU"/>
        </w:rPr>
        <w:t>суспільно-г</w:t>
      </w:r>
      <w:r w:rsidRPr="004D1608">
        <w:rPr>
          <w:rFonts w:ascii="Times New Roman" w:eastAsia="Times New Roman" w:hAnsi="Times New Roman" w:cs="Times New Roman"/>
          <w:sz w:val="28"/>
          <w:szCs w:val="28"/>
          <w:lang w:val="ru-RU" w:eastAsia="ru-RU"/>
        </w:rPr>
        <w:t>уманітарно</w:t>
      </w:r>
      <w:r w:rsidRPr="004D1608">
        <w:rPr>
          <w:rFonts w:ascii="Times New Roman" w:eastAsia="Times New Roman" w:hAnsi="Times New Roman" w:cs="Times New Roman"/>
          <w:sz w:val="28"/>
          <w:szCs w:val="28"/>
          <w:lang w:eastAsia="ru-RU"/>
        </w:rPr>
        <w:t>го</w:t>
      </w:r>
      <w:r w:rsidR="00991AF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eastAsia="ru-RU"/>
        </w:rPr>
        <w:t xml:space="preserve"> циклу</w:t>
      </w:r>
      <w:r w:rsidRPr="004D1608">
        <w:rPr>
          <w:rFonts w:ascii="Times New Roman" w:eastAsia="Times New Roman" w:hAnsi="Times New Roman" w:cs="Times New Roman"/>
          <w:sz w:val="28"/>
          <w:szCs w:val="28"/>
          <w:lang w:val="ru-RU" w:eastAsia="ru-RU"/>
        </w:rPr>
        <w:t xml:space="preserve"> (кер</w:t>
      </w:r>
      <w:r w:rsidRPr="004D1608">
        <w:rPr>
          <w:rFonts w:ascii="Times New Roman" w:eastAsia="Times New Roman" w:hAnsi="Times New Roman" w:cs="Times New Roman"/>
          <w:sz w:val="28"/>
          <w:szCs w:val="28"/>
          <w:lang w:eastAsia="ru-RU"/>
        </w:rPr>
        <w:t xml:space="preserve">івник </w:t>
      </w:r>
      <w:r w:rsidR="00991AF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eastAsia="ru-RU"/>
        </w:rPr>
        <w:t xml:space="preserve">- </w:t>
      </w:r>
      <w:r w:rsidR="00991AF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eastAsia="ru-RU"/>
        </w:rPr>
        <w:t>Каліні</w:t>
      </w:r>
      <w:r w:rsidR="00991AF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eastAsia="ru-RU"/>
        </w:rPr>
        <w:t>на  Л.І.</w:t>
      </w:r>
      <w:r w:rsidRPr="004D1608">
        <w:rPr>
          <w:rFonts w:ascii="Times New Roman" w:eastAsia="Times New Roman" w:hAnsi="Times New Roman" w:cs="Times New Roman"/>
          <w:sz w:val="28"/>
          <w:szCs w:val="28"/>
          <w:lang w:val="ru-RU" w:eastAsia="ru-RU"/>
        </w:rPr>
        <w:t>)</w:t>
      </w:r>
    </w:p>
    <w:p w:rsidR="004D1608" w:rsidRPr="004D1608" w:rsidRDefault="004D1608" w:rsidP="004D1608">
      <w:pPr>
        <w:numPr>
          <w:ilvl w:val="0"/>
          <w:numId w:val="21"/>
        </w:numPr>
        <w:tabs>
          <w:tab w:val="left" w:pos="720"/>
        </w:tabs>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Учителів предметів п</w:t>
      </w:r>
      <w:r w:rsidRPr="004D1608">
        <w:rPr>
          <w:rFonts w:ascii="Times New Roman" w:eastAsia="Times New Roman" w:hAnsi="Times New Roman" w:cs="Times New Roman"/>
          <w:sz w:val="28"/>
          <w:szCs w:val="28"/>
          <w:lang w:val="ru-RU" w:eastAsia="ru-RU"/>
        </w:rPr>
        <w:t>риродничо-математичн</w:t>
      </w:r>
      <w:r w:rsidRPr="004D1608">
        <w:rPr>
          <w:rFonts w:ascii="Times New Roman" w:eastAsia="Times New Roman" w:hAnsi="Times New Roman" w:cs="Times New Roman"/>
          <w:sz w:val="28"/>
          <w:szCs w:val="28"/>
          <w:lang w:eastAsia="ru-RU"/>
        </w:rPr>
        <w:t>ого циклу</w:t>
      </w:r>
      <w:r w:rsidRPr="004D1608">
        <w:rPr>
          <w:rFonts w:ascii="Times New Roman" w:eastAsia="Times New Roman" w:hAnsi="Times New Roman" w:cs="Times New Roman"/>
          <w:sz w:val="28"/>
          <w:szCs w:val="28"/>
          <w:lang w:val="ru-RU" w:eastAsia="ru-RU"/>
        </w:rPr>
        <w:t xml:space="preserve"> (кер</w:t>
      </w:r>
      <w:r w:rsidRPr="004D1608">
        <w:rPr>
          <w:rFonts w:ascii="Times New Roman" w:eastAsia="Times New Roman" w:hAnsi="Times New Roman" w:cs="Times New Roman"/>
          <w:sz w:val="28"/>
          <w:szCs w:val="28"/>
          <w:lang w:eastAsia="ru-RU"/>
        </w:rPr>
        <w:t>івник -Свистунова  Н.В</w:t>
      </w:r>
      <w:r w:rsidRPr="004D1608">
        <w:rPr>
          <w:rFonts w:ascii="Times New Roman" w:eastAsia="Times New Roman" w:hAnsi="Times New Roman" w:cs="Times New Roman"/>
          <w:sz w:val="28"/>
          <w:szCs w:val="28"/>
          <w:lang w:val="ru-RU" w:eastAsia="ru-RU"/>
        </w:rPr>
        <w:t>.)</w:t>
      </w:r>
    </w:p>
    <w:p w:rsidR="00991AF8" w:rsidRDefault="004D1608" w:rsidP="00991AF8">
      <w:pPr>
        <w:tabs>
          <w:tab w:val="left" w:pos="0"/>
        </w:tabs>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3.</w:t>
      </w:r>
      <w:r w:rsidRPr="004D1608">
        <w:rPr>
          <w:rFonts w:ascii="Times New Roman" w:eastAsia="Times New Roman" w:hAnsi="Times New Roman" w:cs="Times New Roman"/>
          <w:sz w:val="28"/>
          <w:szCs w:val="28"/>
          <w:lang w:val="ru-RU" w:eastAsia="ru-RU"/>
        </w:rPr>
        <w:t>Учителів початкових класів (кер</w:t>
      </w:r>
      <w:r w:rsidRPr="004D1608">
        <w:rPr>
          <w:rFonts w:ascii="Times New Roman" w:eastAsia="Times New Roman" w:hAnsi="Times New Roman" w:cs="Times New Roman"/>
          <w:sz w:val="28"/>
          <w:szCs w:val="28"/>
          <w:lang w:eastAsia="ru-RU"/>
        </w:rPr>
        <w:t>івник - Кутова  Т.В.</w:t>
      </w:r>
      <w:r w:rsidRPr="004D1608">
        <w:rPr>
          <w:rFonts w:ascii="Times New Roman" w:eastAsia="Times New Roman" w:hAnsi="Times New Roman" w:cs="Times New Roman"/>
          <w:sz w:val="28"/>
          <w:szCs w:val="28"/>
          <w:lang w:val="ru-RU" w:eastAsia="ru-RU"/>
        </w:rPr>
        <w:t>)</w:t>
      </w:r>
      <w:r w:rsidRPr="004D1608">
        <w:rPr>
          <w:rFonts w:ascii="Times New Roman" w:eastAsia="Times New Roman" w:hAnsi="Times New Roman" w:cs="Times New Roman"/>
          <w:sz w:val="28"/>
          <w:szCs w:val="28"/>
          <w:lang w:eastAsia="ru-RU"/>
        </w:rPr>
        <w:t xml:space="preserve"> </w:t>
      </w:r>
    </w:p>
    <w:p w:rsidR="004D1608" w:rsidRPr="004D1608" w:rsidRDefault="004D1608" w:rsidP="00991AF8">
      <w:pPr>
        <w:tabs>
          <w:tab w:val="left" w:pos="0"/>
        </w:tabs>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4. </w:t>
      </w:r>
      <w:r w:rsidRPr="004D1608">
        <w:rPr>
          <w:rFonts w:ascii="Times New Roman" w:eastAsia="Times New Roman" w:hAnsi="Times New Roman" w:cs="Times New Roman"/>
          <w:sz w:val="28"/>
          <w:szCs w:val="28"/>
          <w:lang w:val="ru-RU" w:eastAsia="ru-RU"/>
        </w:rPr>
        <w:t>Класних керівників (кер</w:t>
      </w:r>
      <w:r w:rsidRPr="004D1608">
        <w:rPr>
          <w:rFonts w:ascii="Times New Roman" w:eastAsia="Times New Roman" w:hAnsi="Times New Roman" w:cs="Times New Roman"/>
          <w:sz w:val="28"/>
          <w:szCs w:val="28"/>
          <w:lang w:eastAsia="ru-RU"/>
        </w:rPr>
        <w:t>івник Сивоконь  Г.С.. -</w:t>
      </w:r>
      <w:r w:rsidRPr="004D1608">
        <w:rPr>
          <w:rFonts w:ascii="Times New Roman" w:eastAsia="Times New Roman" w:hAnsi="Times New Roman" w:cs="Times New Roman"/>
          <w:sz w:val="28"/>
          <w:szCs w:val="28"/>
          <w:lang w:val="ru-RU" w:eastAsia="ru-RU"/>
        </w:rPr>
        <w:t>)</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     М</w:t>
      </w:r>
      <w:r w:rsidRPr="004D1608">
        <w:rPr>
          <w:rFonts w:ascii="Times New Roman" w:eastAsia="Times New Roman" w:hAnsi="Times New Roman" w:cs="Times New Roman"/>
          <w:sz w:val="28"/>
          <w:szCs w:val="28"/>
          <w:lang w:val="ru-RU" w:eastAsia="ru-RU"/>
        </w:rPr>
        <w:t xml:space="preserve">етодичні об’єднання відігравали </w:t>
      </w:r>
      <w:r w:rsidRPr="004D1608">
        <w:rPr>
          <w:rFonts w:ascii="Times New Roman" w:eastAsia="Times New Roman" w:hAnsi="Times New Roman" w:cs="Times New Roman"/>
          <w:sz w:val="28"/>
          <w:szCs w:val="28"/>
          <w:lang w:eastAsia="ru-RU"/>
        </w:rPr>
        <w:t xml:space="preserve">важливу  </w:t>
      </w:r>
      <w:r w:rsidRPr="004D1608">
        <w:rPr>
          <w:rFonts w:ascii="Times New Roman" w:eastAsia="Times New Roman" w:hAnsi="Times New Roman" w:cs="Times New Roman"/>
          <w:sz w:val="28"/>
          <w:szCs w:val="28"/>
          <w:lang w:val="ru-RU" w:eastAsia="ru-RU"/>
        </w:rPr>
        <w:t xml:space="preserve">роль в реалізації </w:t>
      </w:r>
      <w:r w:rsidRPr="004D1608">
        <w:rPr>
          <w:rFonts w:ascii="Times New Roman" w:eastAsia="Times New Roman" w:hAnsi="Times New Roman" w:cs="Times New Roman"/>
          <w:sz w:val="28"/>
          <w:szCs w:val="28"/>
          <w:lang w:eastAsia="ru-RU"/>
        </w:rPr>
        <w:t xml:space="preserve">головних завдань </w:t>
      </w:r>
      <w:r w:rsidRPr="004D1608">
        <w:rPr>
          <w:rFonts w:ascii="Times New Roman" w:eastAsia="Times New Roman" w:hAnsi="Times New Roman" w:cs="Times New Roman"/>
          <w:sz w:val="28"/>
          <w:szCs w:val="28"/>
          <w:lang w:val="ru-RU" w:eastAsia="ru-RU"/>
        </w:rPr>
        <w:t xml:space="preserve"> та методичної</w:t>
      </w:r>
      <w:r w:rsidRPr="004D1608">
        <w:rPr>
          <w:rFonts w:ascii="Times New Roman" w:eastAsia="Times New Roman" w:hAnsi="Times New Roman" w:cs="Times New Roman"/>
          <w:sz w:val="28"/>
          <w:szCs w:val="28"/>
          <w:lang w:eastAsia="ru-RU"/>
        </w:rPr>
        <w:t xml:space="preserve"> проблеми школи. На засіданнях ШМО обговорювались питання результатів ДПА, ЗНО, контрольних робіт учнів, надавалась методична допомога педагогам, що атестуються тощо. </w:t>
      </w:r>
      <w:r w:rsidRPr="004D1608">
        <w:rPr>
          <w:rFonts w:ascii="Times New Roman" w:eastAsia="Times New Roman" w:hAnsi="Times New Roman" w:cs="Times New Roman"/>
          <w:sz w:val="28"/>
          <w:szCs w:val="28"/>
          <w:lang w:val="ru-RU" w:eastAsia="ru-RU"/>
        </w:rPr>
        <w:t xml:space="preserve">На заключних підсумкових засіданнях </w:t>
      </w:r>
      <w:r w:rsidRPr="004D1608">
        <w:rPr>
          <w:rFonts w:ascii="Times New Roman" w:eastAsia="Times New Roman" w:hAnsi="Times New Roman" w:cs="Times New Roman"/>
          <w:sz w:val="28"/>
          <w:szCs w:val="28"/>
          <w:lang w:eastAsia="ru-RU"/>
        </w:rPr>
        <w:t>шкільних методичних об</w:t>
      </w:r>
      <w:r w:rsidRPr="004D1608">
        <w:rPr>
          <w:rFonts w:ascii="Times New Roman" w:eastAsia="Times New Roman" w:hAnsi="Times New Roman" w:cs="Times New Roman"/>
          <w:sz w:val="28"/>
          <w:szCs w:val="28"/>
          <w:lang w:val="ru-RU" w:eastAsia="ru-RU"/>
        </w:rPr>
        <w:t>'</w:t>
      </w:r>
      <w:r w:rsidRPr="004D1608">
        <w:rPr>
          <w:rFonts w:ascii="Times New Roman" w:eastAsia="Times New Roman" w:hAnsi="Times New Roman" w:cs="Times New Roman"/>
          <w:sz w:val="28"/>
          <w:szCs w:val="28"/>
          <w:lang w:eastAsia="ru-RU"/>
        </w:rPr>
        <w:t xml:space="preserve">єднань </w:t>
      </w:r>
      <w:r w:rsidRPr="004D1608">
        <w:rPr>
          <w:rFonts w:ascii="Times New Roman" w:eastAsia="Times New Roman" w:hAnsi="Times New Roman" w:cs="Times New Roman"/>
          <w:sz w:val="28"/>
          <w:szCs w:val="28"/>
          <w:lang w:val="ru-RU" w:eastAsia="ru-RU"/>
        </w:rPr>
        <w:t>зроблени</w:t>
      </w:r>
      <w:r w:rsidRPr="004D1608">
        <w:rPr>
          <w:rFonts w:ascii="Times New Roman" w:eastAsia="Times New Roman" w:hAnsi="Times New Roman" w:cs="Times New Roman"/>
          <w:sz w:val="28"/>
          <w:szCs w:val="28"/>
          <w:lang w:eastAsia="ru-RU"/>
        </w:rPr>
        <w:t>й</w:t>
      </w:r>
      <w:r w:rsidRPr="004D1608">
        <w:rPr>
          <w:rFonts w:ascii="Times New Roman" w:eastAsia="Times New Roman" w:hAnsi="Times New Roman" w:cs="Times New Roman"/>
          <w:sz w:val="28"/>
          <w:szCs w:val="28"/>
          <w:lang w:val="ru-RU" w:eastAsia="ru-RU"/>
        </w:rPr>
        <w:t xml:space="preserve"> аналіз їх роботи за рік</w:t>
      </w:r>
      <w:r w:rsidRPr="004D1608">
        <w:rPr>
          <w:rFonts w:ascii="Times New Roman" w:eastAsia="Times New Roman" w:hAnsi="Times New Roman" w:cs="Times New Roman"/>
          <w:sz w:val="28"/>
          <w:szCs w:val="28"/>
          <w:lang w:eastAsia="ru-RU"/>
        </w:rPr>
        <w:t xml:space="preserve">, складені проекти планів роботи на наступний навчальний рік. </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val="ru-RU" w:eastAsia="ru-RU"/>
        </w:rPr>
        <w:t xml:space="preserve">У школі функціонує </w:t>
      </w:r>
      <w:r w:rsidRPr="004D1608">
        <w:rPr>
          <w:rFonts w:ascii="Times New Roman" w:eastAsia="Times New Roman" w:hAnsi="Times New Roman" w:cs="Times New Roman"/>
          <w:bCs/>
          <w:sz w:val="28"/>
          <w:szCs w:val="28"/>
          <w:lang w:val="ru-RU" w:eastAsia="ru-RU"/>
        </w:rPr>
        <w:t xml:space="preserve">методичний кабінет, </w:t>
      </w:r>
      <w:r w:rsidRPr="004D1608">
        <w:rPr>
          <w:rFonts w:ascii="Times New Roman" w:eastAsia="Times New Roman" w:hAnsi="Times New Roman" w:cs="Times New Roman"/>
          <w:sz w:val="28"/>
          <w:szCs w:val="28"/>
          <w:lang w:val="ru-RU" w:eastAsia="ru-RU"/>
        </w:rPr>
        <w:t>в якому знаходиться методична література, нормативно-правова база, наробки прогресивного досвіду учителів школи, області, держави, методичні журнали, газети. Цей матеріа</w:t>
      </w:r>
      <w:r w:rsidRPr="004D1608">
        <w:rPr>
          <w:rFonts w:ascii="Times New Roman" w:eastAsia="Times New Roman" w:hAnsi="Times New Roman" w:cs="Times New Roman"/>
          <w:sz w:val="28"/>
          <w:szCs w:val="28"/>
          <w:lang w:eastAsia="ru-RU"/>
        </w:rPr>
        <w:t>л</w:t>
      </w:r>
      <w:r w:rsidRPr="004D1608">
        <w:rPr>
          <w:rFonts w:ascii="Times New Roman" w:eastAsia="Times New Roman" w:hAnsi="Times New Roman" w:cs="Times New Roman"/>
          <w:sz w:val="28"/>
          <w:szCs w:val="28"/>
          <w:lang w:val="ru-RU" w:eastAsia="ru-RU"/>
        </w:rPr>
        <w:t xml:space="preserve"> допомага</w:t>
      </w:r>
      <w:r w:rsidRPr="004D1608">
        <w:rPr>
          <w:rFonts w:ascii="Times New Roman" w:eastAsia="Times New Roman" w:hAnsi="Times New Roman" w:cs="Times New Roman"/>
          <w:sz w:val="28"/>
          <w:szCs w:val="28"/>
          <w:lang w:eastAsia="ru-RU"/>
        </w:rPr>
        <w:t>є</w:t>
      </w:r>
      <w:r w:rsidRPr="004D1608">
        <w:rPr>
          <w:rFonts w:ascii="Times New Roman" w:eastAsia="Times New Roman" w:hAnsi="Times New Roman" w:cs="Times New Roman"/>
          <w:sz w:val="28"/>
          <w:szCs w:val="28"/>
          <w:lang w:val="ru-RU" w:eastAsia="ru-RU"/>
        </w:rPr>
        <w:t xml:space="preserve"> учителям у підготовці до уроків, занять самоосвітою.</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p>
    <w:p w:rsidR="004D1608" w:rsidRPr="004D1608" w:rsidRDefault="004D1608" w:rsidP="004D1608">
      <w:pPr>
        <w:shd w:val="clear" w:color="auto" w:fill="FFFFFF"/>
        <w:spacing w:after="0" w:line="240" w:lineRule="auto"/>
        <w:jc w:val="both"/>
        <w:rPr>
          <w:rFonts w:ascii="Times New Roman" w:eastAsia="Times New Roman" w:hAnsi="Times New Roman" w:cs="Times New Roman"/>
          <w:i/>
          <w:sz w:val="28"/>
          <w:szCs w:val="28"/>
          <w:u w:val="single"/>
          <w:lang w:eastAsia="uk-UA"/>
        </w:rPr>
      </w:pPr>
      <w:r w:rsidRPr="004D1608">
        <w:rPr>
          <w:rFonts w:ascii="Times New Roman" w:eastAsia="Times New Roman" w:hAnsi="Times New Roman" w:cs="Times New Roman"/>
          <w:bCs/>
          <w:i/>
          <w:sz w:val="28"/>
          <w:szCs w:val="28"/>
          <w:u w:val="single"/>
          <w:lang w:eastAsia="uk-UA"/>
        </w:rPr>
        <w:t>АНАЛІЗ   РОБОТИ</w:t>
      </w:r>
      <w:r w:rsidRPr="004D1608">
        <w:rPr>
          <w:rFonts w:ascii="Times New Roman" w:eastAsia="Times New Roman" w:hAnsi="Times New Roman" w:cs="Times New Roman"/>
          <w:i/>
          <w:sz w:val="28"/>
          <w:szCs w:val="28"/>
          <w:u w:val="single"/>
          <w:lang w:eastAsia="uk-UA"/>
        </w:rPr>
        <w:t xml:space="preserve">  </w:t>
      </w:r>
      <w:r w:rsidRPr="004D1608">
        <w:rPr>
          <w:rFonts w:ascii="Times New Roman" w:eastAsia="Times New Roman" w:hAnsi="Times New Roman" w:cs="Times New Roman"/>
          <w:bCs/>
          <w:i/>
          <w:sz w:val="28"/>
          <w:szCs w:val="28"/>
          <w:u w:val="single"/>
          <w:lang w:eastAsia="uk-UA"/>
        </w:rPr>
        <w:t>шкільного методичного об’єднання</w:t>
      </w:r>
      <w:r w:rsidRPr="004D1608">
        <w:rPr>
          <w:rFonts w:ascii="Times New Roman" w:eastAsia="Times New Roman" w:hAnsi="Times New Roman" w:cs="Times New Roman"/>
          <w:i/>
          <w:sz w:val="28"/>
          <w:szCs w:val="28"/>
          <w:u w:val="single"/>
          <w:lang w:eastAsia="uk-UA"/>
        </w:rPr>
        <w:t xml:space="preserve"> </w:t>
      </w:r>
      <w:r w:rsidRPr="004D1608">
        <w:rPr>
          <w:rFonts w:ascii="Times New Roman" w:eastAsia="Times New Roman" w:hAnsi="Times New Roman" w:cs="Times New Roman"/>
          <w:bCs/>
          <w:i/>
          <w:sz w:val="28"/>
          <w:szCs w:val="28"/>
          <w:u w:val="single"/>
          <w:lang w:eastAsia="uk-UA"/>
        </w:rPr>
        <w:t> вчителів суспільно-гуманітарного циклу</w:t>
      </w:r>
      <w:r w:rsidRPr="004D1608">
        <w:rPr>
          <w:rFonts w:ascii="Times New Roman" w:eastAsia="Times New Roman" w:hAnsi="Times New Roman" w:cs="Times New Roman"/>
          <w:i/>
          <w:sz w:val="28"/>
          <w:szCs w:val="28"/>
          <w:u w:val="single"/>
          <w:lang w:eastAsia="uk-UA"/>
        </w:rPr>
        <w:t xml:space="preserve"> </w:t>
      </w:r>
      <w:r w:rsidRPr="004D1608">
        <w:rPr>
          <w:rFonts w:ascii="Times New Roman" w:eastAsia="Times New Roman" w:hAnsi="Times New Roman" w:cs="Times New Roman"/>
          <w:bCs/>
          <w:i/>
          <w:sz w:val="28"/>
          <w:szCs w:val="28"/>
          <w:u w:val="single"/>
          <w:lang w:eastAsia="uk-UA"/>
        </w:rPr>
        <w:t>за 2020 – 2021 навчальний рік</w:t>
      </w:r>
    </w:p>
    <w:p w:rsidR="004D1608" w:rsidRPr="004D1608" w:rsidRDefault="004D1608" w:rsidP="004D1608">
      <w:pPr>
        <w:spacing w:after="0"/>
        <w:ind w:firstLine="567"/>
        <w:jc w:val="both"/>
        <w:rPr>
          <w:rFonts w:ascii="Times New Roman" w:hAnsi="Times New Roman" w:cs="Times New Roman"/>
          <w:sz w:val="28"/>
          <w:szCs w:val="28"/>
        </w:rPr>
      </w:pPr>
      <w:r w:rsidRPr="004D1608">
        <w:rPr>
          <w:rFonts w:ascii="Times New Roman" w:hAnsi="Times New Roman" w:cs="Times New Roman"/>
          <w:sz w:val="28"/>
          <w:szCs w:val="28"/>
        </w:rPr>
        <w:t>Протягом навчального року шкільне методичне об’єднання працювало над реалізацією проблеми: «Розвиток  креативної особистості шляхом застосування сучасних освітніх технологій в організації навчально-виховного процесу. Ознайомлення з Концепцією нової української школи.»</w:t>
      </w:r>
    </w:p>
    <w:p w:rsidR="004D1608" w:rsidRPr="004D1608" w:rsidRDefault="004D1608" w:rsidP="004D1608">
      <w:pPr>
        <w:spacing w:after="0"/>
        <w:ind w:firstLine="426"/>
        <w:jc w:val="both"/>
        <w:rPr>
          <w:rFonts w:ascii="Times New Roman" w:hAnsi="Times New Roman" w:cs="Times New Roman"/>
          <w:sz w:val="28"/>
          <w:szCs w:val="28"/>
        </w:rPr>
      </w:pPr>
      <w:r w:rsidRPr="004D1608">
        <w:rPr>
          <w:rFonts w:ascii="Times New Roman" w:hAnsi="Times New Roman" w:cs="Times New Roman"/>
          <w:sz w:val="28"/>
          <w:szCs w:val="28"/>
        </w:rPr>
        <w:t xml:space="preserve">  Шкільне методичне об’єднання вчителів суспільно-гуманітарних дисциплін налічує 8 педагогів, з них:</w:t>
      </w:r>
    </w:p>
    <w:p w:rsidR="004D1608" w:rsidRPr="004D1608" w:rsidRDefault="004D1608" w:rsidP="00B1296E">
      <w:pPr>
        <w:numPr>
          <w:ilvl w:val="0"/>
          <w:numId w:val="42"/>
        </w:numPr>
        <w:spacing w:after="0"/>
        <w:contextualSpacing/>
        <w:jc w:val="both"/>
        <w:rPr>
          <w:rFonts w:ascii="Times New Roman" w:eastAsiaTheme="minorEastAsia" w:hAnsi="Times New Roman" w:cs="Times New Roman"/>
          <w:sz w:val="28"/>
          <w:szCs w:val="28"/>
          <w:lang w:eastAsia="ru-RU"/>
        </w:rPr>
      </w:pPr>
      <w:r w:rsidRPr="004D1608">
        <w:rPr>
          <w:rFonts w:ascii="Times New Roman" w:eastAsiaTheme="minorEastAsia" w:hAnsi="Times New Roman" w:cs="Times New Roman"/>
          <w:sz w:val="28"/>
          <w:szCs w:val="28"/>
          <w:lang w:eastAsia="ru-RU"/>
        </w:rPr>
        <w:t>учителів вищої категорії –</w:t>
      </w:r>
      <w:r w:rsidRPr="004D1608">
        <w:rPr>
          <w:rFonts w:ascii="Times New Roman" w:eastAsiaTheme="minorEastAsia" w:hAnsi="Times New Roman" w:cs="Times New Roman"/>
          <w:sz w:val="28"/>
          <w:szCs w:val="28"/>
          <w:lang w:val="ru-RU" w:eastAsia="ru-RU"/>
        </w:rPr>
        <w:t>1</w:t>
      </w:r>
      <w:r w:rsidRPr="004D1608">
        <w:rPr>
          <w:rFonts w:ascii="Times New Roman" w:eastAsiaTheme="minorEastAsia" w:hAnsi="Times New Roman" w:cs="Times New Roman"/>
          <w:sz w:val="28"/>
          <w:szCs w:val="28"/>
          <w:lang w:eastAsia="ru-RU"/>
        </w:rPr>
        <w:t>;</w:t>
      </w:r>
    </w:p>
    <w:p w:rsidR="004D1608" w:rsidRPr="004D1608" w:rsidRDefault="004D1608" w:rsidP="00B1296E">
      <w:pPr>
        <w:numPr>
          <w:ilvl w:val="0"/>
          <w:numId w:val="42"/>
        </w:numPr>
        <w:spacing w:after="0"/>
        <w:contextualSpacing/>
        <w:jc w:val="both"/>
        <w:rPr>
          <w:rFonts w:ascii="Times New Roman" w:eastAsiaTheme="minorEastAsia" w:hAnsi="Times New Roman" w:cs="Times New Roman"/>
          <w:sz w:val="28"/>
          <w:szCs w:val="28"/>
          <w:lang w:eastAsia="ru-RU"/>
        </w:rPr>
      </w:pPr>
      <w:r w:rsidRPr="004D1608">
        <w:rPr>
          <w:rFonts w:ascii="Times New Roman" w:eastAsiaTheme="minorEastAsia" w:hAnsi="Times New Roman" w:cs="Times New Roman"/>
          <w:sz w:val="28"/>
          <w:szCs w:val="28"/>
          <w:lang w:eastAsia="ru-RU"/>
        </w:rPr>
        <w:t>учителів першої категорії –</w:t>
      </w:r>
      <w:r w:rsidRPr="004D1608">
        <w:rPr>
          <w:rFonts w:ascii="Times New Roman" w:eastAsiaTheme="minorEastAsia" w:hAnsi="Times New Roman" w:cs="Times New Roman"/>
          <w:sz w:val="28"/>
          <w:szCs w:val="28"/>
          <w:lang w:val="ru-RU" w:eastAsia="ru-RU"/>
        </w:rPr>
        <w:t>4;</w:t>
      </w:r>
    </w:p>
    <w:p w:rsidR="004D1608" w:rsidRPr="004D1608" w:rsidRDefault="004D1608" w:rsidP="00B1296E">
      <w:pPr>
        <w:numPr>
          <w:ilvl w:val="0"/>
          <w:numId w:val="42"/>
        </w:numPr>
        <w:spacing w:after="0"/>
        <w:contextualSpacing/>
        <w:jc w:val="both"/>
        <w:rPr>
          <w:rFonts w:ascii="Times New Roman" w:eastAsiaTheme="minorEastAsia" w:hAnsi="Times New Roman" w:cs="Times New Roman"/>
          <w:sz w:val="28"/>
          <w:szCs w:val="28"/>
          <w:lang w:eastAsia="ru-RU"/>
        </w:rPr>
      </w:pPr>
      <w:r w:rsidRPr="004D1608">
        <w:rPr>
          <w:rFonts w:ascii="Times New Roman" w:eastAsiaTheme="minorEastAsia" w:hAnsi="Times New Roman" w:cs="Times New Roman"/>
          <w:sz w:val="28"/>
          <w:szCs w:val="28"/>
          <w:lang w:eastAsia="ru-RU"/>
        </w:rPr>
        <w:t xml:space="preserve">учителів </w:t>
      </w:r>
      <w:r w:rsidRPr="004D1608">
        <w:rPr>
          <w:rFonts w:ascii="Times New Roman" w:eastAsiaTheme="minorEastAsia" w:hAnsi="Times New Roman" w:cs="Times New Roman"/>
          <w:sz w:val="28"/>
          <w:szCs w:val="28"/>
          <w:lang w:val="ru-RU" w:eastAsia="ru-RU"/>
        </w:rPr>
        <w:t xml:space="preserve">другої </w:t>
      </w:r>
      <w:r w:rsidRPr="004D1608">
        <w:rPr>
          <w:rFonts w:ascii="Times New Roman" w:eastAsiaTheme="minorEastAsia" w:hAnsi="Times New Roman" w:cs="Times New Roman"/>
          <w:sz w:val="28"/>
          <w:szCs w:val="28"/>
          <w:lang w:eastAsia="ru-RU"/>
        </w:rPr>
        <w:t xml:space="preserve"> категорії –</w:t>
      </w:r>
      <w:r w:rsidRPr="004D1608">
        <w:rPr>
          <w:rFonts w:ascii="Times New Roman" w:eastAsiaTheme="minorEastAsia" w:hAnsi="Times New Roman" w:cs="Times New Roman"/>
          <w:sz w:val="28"/>
          <w:szCs w:val="28"/>
          <w:lang w:val="ru-RU" w:eastAsia="ru-RU"/>
        </w:rPr>
        <w:t>2;</w:t>
      </w:r>
    </w:p>
    <w:p w:rsidR="004D1608" w:rsidRPr="004D1608" w:rsidRDefault="004D1608" w:rsidP="00B1296E">
      <w:pPr>
        <w:numPr>
          <w:ilvl w:val="0"/>
          <w:numId w:val="42"/>
        </w:numPr>
        <w:spacing w:after="0"/>
        <w:contextualSpacing/>
        <w:jc w:val="both"/>
        <w:rPr>
          <w:rFonts w:ascii="Times New Roman" w:eastAsiaTheme="minorEastAsia" w:hAnsi="Times New Roman" w:cs="Times New Roman"/>
          <w:sz w:val="28"/>
          <w:szCs w:val="28"/>
          <w:lang w:eastAsia="ru-RU"/>
        </w:rPr>
      </w:pPr>
      <w:r w:rsidRPr="004D1608">
        <w:rPr>
          <w:rFonts w:ascii="Times New Roman" w:eastAsiaTheme="minorEastAsia" w:hAnsi="Times New Roman" w:cs="Times New Roman"/>
          <w:sz w:val="28"/>
          <w:szCs w:val="28"/>
          <w:lang w:val="ru-RU" w:eastAsia="ru-RU"/>
        </w:rPr>
        <w:t>спеціалістів -1</w:t>
      </w:r>
    </w:p>
    <w:p w:rsidR="004D1608" w:rsidRPr="004D1608" w:rsidRDefault="004D1608" w:rsidP="004D1608">
      <w:pPr>
        <w:spacing w:after="0"/>
        <w:ind w:firstLine="426"/>
        <w:jc w:val="both"/>
        <w:rPr>
          <w:rFonts w:ascii="Times New Roman" w:hAnsi="Times New Roman" w:cs="Times New Roman"/>
          <w:sz w:val="28"/>
          <w:szCs w:val="28"/>
        </w:rPr>
      </w:pPr>
      <w:r w:rsidRPr="004D1608">
        <w:rPr>
          <w:rFonts w:ascii="Times New Roman" w:hAnsi="Times New Roman" w:cs="Times New Roman"/>
          <w:sz w:val="28"/>
          <w:szCs w:val="28"/>
        </w:rPr>
        <w:t xml:space="preserve">У 2020-2021 навчальному році методична робота була спрямована на підвищення професійної майстерності і розвиток творчої ініціативи вчителів, впровадження ефективних технологій навчання і виховання; створення умов для формування ключових компетентностей учнів та професійної компетентності педагогів.  </w:t>
      </w:r>
    </w:p>
    <w:p w:rsidR="004D1608" w:rsidRPr="004D1608" w:rsidRDefault="004D1608" w:rsidP="004D1608">
      <w:pPr>
        <w:spacing w:after="0"/>
        <w:ind w:firstLine="426"/>
        <w:jc w:val="both"/>
        <w:rPr>
          <w:rFonts w:ascii="Times New Roman" w:hAnsi="Times New Roman" w:cs="Times New Roman"/>
          <w:sz w:val="28"/>
          <w:szCs w:val="28"/>
        </w:rPr>
      </w:pPr>
      <w:r w:rsidRPr="004D1608">
        <w:rPr>
          <w:rFonts w:ascii="Times New Roman" w:hAnsi="Times New Roman" w:cs="Times New Roman"/>
          <w:sz w:val="28"/>
          <w:szCs w:val="28"/>
        </w:rPr>
        <w:t>Підвищення фахового рівня вчителів проводилося шляхом вивчення і реалізації основних положень нормативних і директивних документів про освіту; шляхом опрацювання новинок методичної літератури,  впровадження у навчально-виховний процес сучасних досягнень науки, педагогічної теорії.</w:t>
      </w:r>
    </w:p>
    <w:p w:rsidR="004D1608" w:rsidRPr="004D1608" w:rsidRDefault="004D1608" w:rsidP="004D1608">
      <w:pPr>
        <w:spacing w:after="0"/>
        <w:ind w:firstLine="426"/>
        <w:jc w:val="both"/>
        <w:rPr>
          <w:rFonts w:ascii="Times New Roman" w:hAnsi="Times New Roman" w:cs="Times New Roman"/>
          <w:sz w:val="28"/>
          <w:szCs w:val="28"/>
        </w:rPr>
      </w:pPr>
      <w:r w:rsidRPr="004D1608">
        <w:rPr>
          <w:rFonts w:ascii="Times New Roman" w:hAnsi="Times New Roman" w:cs="Times New Roman"/>
          <w:sz w:val="28"/>
          <w:szCs w:val="28"/>
        </w:rPr>
        <w:t>Протягом навчального року проведено 4  засідання МО вчителів  суспільно-гуманітарного циклу, на яких вивчено нормативно-правові та інструктивно-методичні документи щодо організації навчально-виховного процесу, проаналізовано роботу ШМО та визначено його основні завдання, намічено заходи із формування системних знань та умінь учнів.</w:t>
      </w:r>
    </w:p>
    <w:p w:rsidR="004D1608" w:rsidRPr="004D1608" w:rsidRDefault="004D1608" w:rsidP="004D1608">
      <w:pPr>
        <w:spacing w:after="0"/>
        <w:ind w:firstLine="426"/>
        <w:jc w:val="both"/>
        <w:rPr>
          <w:rFonts w:ascii="Times New Roman" w:hAnsi="Times New Roman" w:cs="Times New Roman"/>
          <w:sz w:val="28"/>
          <w:szCs w:val="28"/>
        </w:rPr>
      </w:pPr>
      <w:r w:rsidRPr="004D1608">
        <w:rPr>
          <w:rFonts w:ascii="Times New Roman" w:hAnsi="Times New Roman" w:cs="Times New Roman"/>
          <w:sz w:val="28"/>
          <w:szCs w:val="28"/>
        </w:rPr>
        <w:t>На засіданнях методичного об’єднання формували уміння самоаналізу уроку, обговорювали відкриті уроки та надавали колегам відповідні рекомендації, опрацювали рекомендації щодо формування комунікативної компетентності учнів на уроках суспільно-гуманітарного циклу.</w:t>
      </w:r>
    </w:p>
    <w:p w:rsidR="004D1608" w:rsidRPr="004D1608" w:rsidRDefault="004D1608" w:rsidP="004D1608">
      <w:pPr>
        <w:spacing w:after="0"/>
        <w:ind w:firstLine="426"/>
        <w:jc w:val="both"/>
        <w:rPr>
          <w:rFonts w:ascii="Times New Roman" w:hAnsi="Times New Roman" w:cs="Times New Roman"/>
          <w:sz w:val="28"/>
          <w:szCs w:val="28"/>
        </w:rPr>
      </w:pPr>
      <w:r w:rsidRPr="004D1608">
        <w:rPr>
          <w:rFonts w:ascii="Times New Roman" w:hAnsi="Times New Roman" w:cs="Times New Roman"/>
          <w:sz w:val="28"/>
          <w:szCs w:val="28"/>
        </w:rPr>
        <w:t>Багато уваги присвятили підготовці учнів до ЗНО, проведенню повторення навчального матеріалу.</w:t>
      </w:r>
      <w:r w:rsidRPr="004D1608">
        <w:rPr>
          <w:rFonts w:ascii="Times New Roman" w:eastAsia="Times New Roman" w:hAnsi="Times New Roman" w:cs="Times New Roman"/>
          <w:sz w:val="28"/>
          <w:szCs w:val="28"/>
          <w:lang w:eastAsia="uk-UA"/>
        </w:rPr>
        <w:t xml:space="preserve"> Вчителі брали активну участь в обговоренні актуальних питань методики викладання предметів на засіданнях МО, а також педрадах та педчитаннях.</w:t>
      </w:r>
    </w:p>
    <w:p w:rsidR="004D1608" w:rsidRPr="004D1608" w:rsidRDefault="00991AF8" w:rsidP="00991A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D1608" w:rsidRPr="004D1608">
        <w:rPr>
          <w:rFonts w:ascii="Times New Roman" w:hAnsi="Times New Roman" w:cs="Times New Roman"/>
          <w:sz w:val="28"/>
          <w:szCs w:val="28"/>
        </w:rPr>
        <w:t>Протягом навчального року були проведені відкриті уроки.</w:t>
      </w:r>
    </w:p>
    <w:p w:rsidR="004D1608" w:rsidRPr="004D1608" w:rsidRDefault="004D1608" w:rsidP="00991AF8">
      <w:pPr>
        <w:spacing w:after="0"/>
        <w:jc w:val="both"/>
        <w:rPr>
          <w:rFonts w:ascii="Times New Roman" w:hAnsi="Times New Roman" w:cs="Times New Roman"/>
          <w:sz w:val="28"/>
          <w:szCs w:val="28"/>
        </w:rPr>
      </w:pPr>
      <w:r w:rsidRPr="004D1608">
        <w:rPr>
          <w:rFonts w:ascii="Times New Roman" w:hAnsi="Times New Roman" w:cs="Times New Roman"/>
          <w:sz w:val="28"/>
          <w:szCs w:val="28"/>
        </w:rPr>
        <w:t>Всі відкриті заняття проведені з використанням ІКТ.</w:t>
      </w:r>
    </w:p>
    <w:p w:rsidR="004D1608" w:rsidRPr="004D1608" w:rsidRDefault="004D1608" w:rsidP="00991AF8">
      <w:pPr>
        <w:spacing w:after="0"/>
        <w:jc w:val="both"/>
        <w:rPr>
          <w:rFonts w:ascii="Times New Roman" w:hAnsi="Times New Roman" w:cs="Times New Roman"/>
          <w:sz w:val="28"/>
          <w:szCs w:val="28"/>
        </w:rPr>
      </w:pPr>
      <w:r w:rsidRPr="004D1608">
        <w:rPr>
          <w:rFonts w:ascii="Times New Roman" w:hAnsi="Times New Roman" w:cs="Times New Roman"/>
          <w:sz w:val="28"/>
          <w:szCs w:val="28"/>
        </w:rPr>
        <w:t xml:space="preserve">Всі вчителі ШМО друкують свої власні розробки у електронних педагогічних видання, за що отримують сертифікати.  </w:t>
      </w:r>
    </w:p>
    <w:p w:rsidR="004D1608" w:rsidRPr="004D1608" w:rsidRDefault="00991AF8" w:rsidP="00991AF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D1608" w:rsidRPr="004D1608">
        <w:rPr>
          <w:rFonts w:ascii="Times New Roman" w:hAnsi="Times New Roman" w:cs="Times New Roman"/>
          <w:sz w:val="28"/>
          <w:szCs w:val="28"/>
        </w:rPr>
        <w:t>Протягом навчального року вчителями ШМО проводилася робота по залученню учнів до участі в інтерактивних конкурсах.</w:t>
      </w:r>
    </w:p>
    <w:p w:rsidR="004D1608" w:rsidRPr="004D1608" w:rsidRDefault="004D1608" w:rsidP="004D1608">
      <w:pPr>
        <w:spacing w:after="0"/>
        <w:jc w:val="both"/>
        <w:rPr>
          <w:rFonts w:ascii="Times New Roman" w:hAnsi="Times New Roman" w:cs="Times New Roman"/>
          <w:sz w:val="28"/>
          <w:szCs w:val="28"/>
        </w:rPr>
      </w:pPr>
      <w:r w:rsidRPr="004D1608">
        <w:rPr>
          <w:rFonts w:ascii="Times New Roman" w:hAnsi="Times New Roman" w:cs="Times New Roman"/>
          <w:sz w:val="28"/>
          <w:szCs w:val="28"/>
        </w:rPr>
        <w:t xml:space="preserve">    Всі члени МО вчителів гуманітарних дисциплін проявляли ініціативу, працювали креативно, були активними в обговоренні визначених питань, готували повідомлення, доповіді, реферати, а також ділились своїм досвідом. Члени МО мали змогу ознайомитись з нормативними та інструктивно- методичними матеріалами і програмами викладання предметів гуманітарного циклу в поточному навчальному році, взяли участь у діагностуванні вчителів з метою корекції роботи ШМО. Вчителі опрацювали способи організації навчально-виховного процесу на основі диференційованого підходу до особистості учня, принципи та ідеї особистісно-орієнтованого навчання та інтерактивні форми, психологічні аспекти підготовки вчителя до уроку, методи розвитку творчих здібностей й формування соціалізації учня.</w:t>
      </w:r>
    </w:p>
    <w:p w:rsidR="004D1608" w:rsidRPr="004D1608" w:rsidRDefault="004D1608" w:rsidP="004D1608">
      <w:pPr>
        <w:spacing w:after="0"/>
        <w:jc w:val="both"/>
        <w:rPr>
          <w:rFonts w:ascii="Times New Roman" w:hAnsi="Times New Roman" w:cs="Times New Roman"/>
          <w:sz w:val="28"/>
          <w:szCs w:val="28"/>
        </w:rPr>
      </w:pPr>
      <w:r w:rsidRPr="004D1608">
        <w:rPr>
          <w:rFonts w:ascii="Times New Roman" w:hAnsi="Times New Roman" w:cs="Times New Roman"/>
          <w:sz w:val="28"/>
          <w:szCs w:val="28"/>
        </w:rPr>
        <w:t xml:space="preserve">     У центрі уваги вчителів, що входять до складу МО суспільно- гуманітарного циклу, перебуває кожна дитина як унікальна особистість, а це вимагає перегляду форм і методів навчання, моделювання таких видів діяльності, які допомагають формувати в учнів стійкий інтерес до навчання. Цьому питанню приділялась особлива увага на засіданнях ШМО, адже значний відсоток дітей втрачають інтерес до вивчення шкільних предметів в основній та старшій школі. Пошук та використання педагогічних технологій, які б заохочували учнів до вивчення предметів шкільного курсу та участі в позакласній роботі, - є одним із головних завдань членів МО.</w:t>
      </w:r>
    </w:p>
    <w:p w:rsidR="004D1608" w:rsidRPr="004D1608" w:rsidRDefault="004D1608" w:rsidP="004D1608">
      <w:pPr>
        <w:spacing w:after="0"/>
        <w:jc w:val="both"/>
        <w:rPr>
          <w:rFonts w:ascii="Times New Roman" w:hAnsi="Times New Roman" w:cs="Times New Roman"/>
          <w:sz w:val="28"/>
          <w:szCs w:val="28"/>
        </w:rPr>
      </w:pPr>
      <w:r w:rsidRPr="004D1608">
        <w:rPr>
          <w:rFonts w:ascii="Times New Roman" w:eastAsia="Times New Roman" w:hAnsi="Times New Roman" w:cs="Times New Roman"/>
          <w:sz w:val="28"/>
          <w:szCs w:val="28"/>
          <w:lang w:eastAsia="uk-UA"/>
        </w:rPr>
        <w:t xml:space="preserve">       Багато уваги приділялося забезпеченню індивідуальної безперервної самоосвіти і росту професійної культури. Кожен учитель МО постійно слідкує за новими програмами та методичними посібниками з предмету та суміжних областей знань, вивчає методичну та загально – педагогічну літературу, вивчає практичний досвід учителів школи. За звітний період  учителями було організовано взаємовідвідування уроків</w:t>
      </w:r>
    </w:p>
    <w:p w:rsidR="004D1608" w:rsidRPr="004D1608" w:rsidRDefault="004D1608" w:rsidP="004D1608">
      <w:pPr>
        <w:spacing w:after="0"/>
        <w:jc w:val="both"/>
        <w:rPr>
          <w:rFonts w:ascii="Times New Roman" w:eastAsia="Times New Roman" w:hAnsi="Times New Roman" w:cs="Times New Roman"/>
          <w:sz w:val="28"/>
          <w:szCs w:val="28"/>
          <w:lang w:eastAsia="uk-UA"/>
        </w:rPr>
      </w:pPr>
      <w:r w:rsidRPr="004D1608">
        <w:rPr>
          <w:rFonts w:ascii="Times New Roman" w:eastAsia="Times New Roman" w:hAnsi="Times New Roman" w:cs="Times New Roman"/>
          <w:sz w:val="28"/>
          <w:szCs w:val="28"/>
          <w:lang w:eastAsia="uk-UA"/>
        </w:rPr>
        <w:t xml:space="preserve">      Самостійна робота вчителя з удосконалення  педагогічної майстерності – основна форма методичної роботи у міжкурсовий період.  Загальною методичною проблемою МО вчителів суспільно-гуманітарних наук була проблема впровадження інноваційних технологій. Вчителі плідно працювали з науково-методичною літературою і звітували на засіданнях МО про свої здобутки (а також у виступах на педрадах). Майже кожний учитель суспільно-гуманітарних наук продемонстрував практичними заходами і відкритими уроками рівень володіння і практичного застосування інновацій у педагогіці. Форми роботи різноманітні.</w:t>
      </w:r>
    </w:p>
    <w:p w:rsidR="004D1608" w:rsidRPr="004D1608" w:rsidRDefault="004D1608" w:rsidP="004D1608">
      <w:pPr>
        <w:spacing w:after="0"/>
        <w:jc w:val="both"/>
        <w:rPr>
          <w:rFonts w:ascii="Times New Roman" w:eastAsia="Times New Roman" w:hAnsi="Times New Roman" w:cs="Times New Roman"/>
          <w:sz w:val="28"/>
          <w:szCs w:val="28"/>
          <w:lang w:eastAsia="uk-UA"/>
        </w:rPr>
      </w:pPr>
      <w:r w:rsidRPr="004D1608">
        <w:rPr>
          <w:rFonts w:ascii="Times New Roman" w:eastAsia="Times New Roman" w:hAnsi="Times New Roman" w:cs="Times New Roman"/>
          <w:sz w:val="28"/>
          <w:szCs w:val="28"/>
          <w:lang w:eastAsia="uk-UA"/>
        </w:rPr>
        <w:t xml:space="preserve">        За наслідками діагностики всі вчителі налаштовані на активне впровадження   нових технологій, а саме: проектних, інформаційно-комунікативних, інтерактивних, технології розвитку творчої особистості, розвитку критичного мислення та інших.</w:t>
      </w:r>
    </w:p>
    <w:p w:rsidR="004D1608" w:rsidRPr="004D1608" w:rsidRDefault="004D1608" w:rsidP="004D1608">
      <w:pPr>
        <w:spacing w:after="0"/>
        <w:jc w:val="both"/>
        <w:rPr>
          <w:rFonts w:ascii="Times New Roman" w:eastAsia="Times New Roman" w:hAnsi="Times New Roman" w:cs="Times New Roman"/>
          <w:sz w:val="28"/>
          <w:szCs w:val="28"/>
          <w:lang w:eastAsia="uk-UA"/>
        </w:rPr>
      </w:pPr>
      <w:r w:rsidRPr="004D1608">
        <w:rPr>
          <w:rFonts w:ascii="Times New Roman" w:eastAsia="Times New Roman" w:hAnsi="Times New Roman" w:cs="Times New Roman"/>
          <w:sz w:val="28"/>
          <w:szCs w:val="28"/>
          <w:lang w:eastAsia="uk-UA"/>
        </w:rPr>
        <w:t xml:space="preserve">      Одним  із найважливіших пріоритетів  діяльності  роботи МО є робота  з обдарованою молоддю, головними завданнями  якої є  плекання любові до рідної мови, історії, культури, формування  творчої особистості.  </w:t>
      </w:r>
    </w:p>
    <w:p w:rsidR="004D1608" w:rsidRPr="004D1608" w:rsidRDefault="004D1608" w:rsidP="004D1608">
      <w:pPr>
        <w:spacing w:after="0"/>
        <w:jc w:val="both"/>
        <w:rPr>
          <w:rFonts w:ascii="Times New Roman" w:eastAsia="Times New Roman" w:hAnsi="Times New Roman" w:cs="Times New Roman"/>
          <w:sz w:val="28"/>
          <w:szCs w:val="28"/>
          <w:lang w:eastAsia="uk-UA"/>
        </w:rPr>
      </w:pPr>
      <w:r w:rsidRPr="004D1608">
        <w:rPr>
          <w:rFonts w:ascii="Times New Roman" w:eastAsia="Times New Roman" w:hAnsi="Times New Roman" w:cs="Times New Roman"/>
          <w:sz w:val="28"/>
          <w:szCs w:val="28"/>
          <w:lang w:eastAsia="uk-UA"/>
        </w:rPr>
        <w:t xml:space="preserve">       Традиційними стали бібліотечні уроки, бесіди, книжкові виставки. Але турбує те, що учні з роками все менше звертаються до бібліотеки, надаючи переваги комп’ютерним джерелам інформації.</w:t>
      </w:r>
    </w:p>
    <w:p w:rsidR="004D1608" w:rsidRPr="004D1608" w:rsidRDefault="004D1608" w:rsidP="004D1608">
      <w:pPr>
        <w:jc w:val="both"/>
        <w:rPr>
          <w:rFonts w:ascii="Times New Roman" w:hAnsi="Times New Roman" w:cs="Times New Roman"/>
          <w:sz w:val="28"/>
          <w:szCs w:val="28"/>
        </w:rPr>
      </w:pPr>
      <w:r w:rsidRPr="004D1608">
        <w:rPr>
          <w:rFonts w:ascii="Times New Roman" w:eastAsia="Times New Roman" w:hAnsi="Times New Roman" w:cs="Times New Roman"/>
          <w:sz w:val="28"/>
          <w:szCs w:val="28"/>
          <w:lang w:val="ru-RU" w:eastAsia="uk-UA"/>
        </w:rPr>
        <w:t xml:space="preserve">     </w:t>
      </w:r>
      <w:r w:rsidRPr="004D1608">
        <w:rPr>
          <w:rFonts w:ascii="Times New Roman" w:eastAsia="Times New Roman" w:hAnsi="Times New Roman" w:cs="Times New Roman"/>
          <w:sz w:val="28"/>
          <w:szCs w:val="28"/>
          <w:lang w:eastAsia="uk-UA"/>
        </w:rPr>
        <w:t>Треба зазначити, що поряд із позитивними  результатами і здобутками в роботі МО є недоліки. Робота з обдарованими дітьми має бути постійно систематичною, а не фрагментарною напередодні олімпіад. Недоліком є й те, що в школі відсутні предметні кабінети, які допомагали б учителям більш якісно проводити уроки і готувати позакласні предметні заходи.</w:t>
      </w:r>
    </w:p>
    <w:p w:rsidR="004D1608" w:rsidRPr="004D1608" w:rsidRDefault="004D1608" w:rsidP="004D1608">
      <w:pPr>
        <w:spacing w:after="0"/>
        <w:jc w:val="both"/>
        <w:rPr>
          <w:rFonts w:ascii="Times New Roman" w:hAnsi="Times New Roman" w:cs="Times New Roman"/>
          <w:bCs/>
          <w:i/>
          <w:sz w:val="28"/>
          <w:szCs w:val="28"/>
          <w:u w:val="single"/>
          <w:lang w:eastAsia="uk-UA"/>
        </w:rPr>
      </w:pPr>
      <w:r w:rsidRPr="004D1608">
        <w:rPr>
          <w:rFonts w:ascii="Times New Roman" w:hAnsi="Times New Roman" w:cs="Times New Roman"/>
          <w:bCs/>
          <w:i/>
          <w:sz w:val="28"/>
          <w:szCs w:val="28"/>
          <w:u w:val="single"/>
          <w:lang w:eastAsia="uk-UA"/>
        </w:rPr>
        <w:t>ОСНОВНІ ЗАВДАННЯ ТА НАПРЯМКИ роботи методичного об’єднання на 202</w:t>
      </w:r>
      <w:r w:rsidRPr="004D1608">
        <w:rPr>
          <w:rFonts w:ascii="Times New Roman" w:hAnsi="Times New Roman" w:cs="Times New Roman"/>
          <w:bCs/>
          <w:i/>
          <w:sz w:val="28"/>
          <w:szCs w:val="28"/>
          <w:u w:val="single"/>
          <w:lang w:val="ru-RU" w:eastAsia="uk-UA"/>
        </w:rPr>
        <w:t>1</w:t>
      </w:r>
      <w:r w:rsidRPr="004D1608">
        <w:rPr>
          <w:rFonts w:ascii="Times New Roman" w:hAnsi="Times New Roman" w:cs="Times New Roman"/>
          <w:bCs/>
          <w:i/>
          <w:sz w:val="28"/>
          <w:szCs w:val="28"/>
          <w:u w:val="single"/>
          <w:lang w:eastAsia="uk-UA"/>
        </w:rPr>
        <w:t>-202</w:t>
      </w:r>
      <w:r w:rsidRPr="004D1608">
        <w:rPr>
          <w:rFonts w:ascii="Times New Roman" w:hAnsi="Times New Roman" w:cs="Times New Roman"/>
          <w:bCs/>
          <w:i/>
          <w:sz w:val="28"/>
          <w:szCs w:val="28"/>
          <w:u w:val="single"/>
          <w:lang w:val="ru-RU" w:eastAsia="uk-UA"/>
        </w:rPr>
        <w:t>2</w:t>
      </w:r>
      <w:r w:rsidRPr="004D1608">
        <w:rPr>
          <w:rFonts w:ascii="Times New Roman" w:hAnsi="Times New Roman" w:cs="Times New Roman"/>
          <w:bCs/>
          <w:i/>
          <w:sz w:val="28"/>
          <w:szCs w:val="28"/>
          <w:u w:val="single"/>
          <w:lang w:eastAsia="uk-UA"/>
        </w:rPr>
        <w:t xml:space="preserve"> н. р.</w:t>
      </w:r>
    </w:p>
    <w:p w:rsidR="004D1608" w:rsidRPr="004D1608" w:rsidRDefault="004D1608" w:rsidP="004D1608">
      <w:pPr>
        <w:spacing w:after="0"/>
        <w:jc w:val="both"/>
        <w:rPr>
          <w:rFonts w:ascii="Times New Roman" w:hAnsi="Times New Roman" w:cs="Times New Roman"/>
          <w:sz w:val="28"/>
          <w:szCs w:val="28"/>
          <w:lang w:eastAsia="uk-UA"/>
        </w:rPr>
      </w:pPr>
      <w:r w:rsidRPr="004D1608">
        <w:rPr>
          <w:rFonts w:ascii="Times New Roman" w:hAnsi="Times New Roman" w:cs="Times New Roman"/>
          <w:sz w:val="28"/>
          <w:szCs w:val="28"/>
          <w:lang w:val="ru-RU" w:eastAsia="uk-UA"/>
        </w:rPr>
        <w:t>1.</w:t>
      </w:r>
      <w:r w:rsidRPr="004D1608">
        <w:rPr>
          <w:rFonts w:ascii="Times New Roman" w:hAnsi="Times New Roman" w:cs="Times New Roman"/>
          <w:sz w:val="28"/>
          <w:szCs w:val="28"/>
          <w:lang w:eastAsia="uk-UA"/>
        </w:rPr>
        <w:t>Підвищення професійного рівня, педагогічної майстерності, загальної культури вчителів.</w:t>
      </w:r>
    </w:p>
    <w:p w:rsidR="004D1608" w:rsidRPr="004D1608" w:rsidRDefault="004D1608" w:rsidP="004D1608">
      <w:pPr>
        <w:spacing w:after="0"/>
        <w:jc w:val="both"/>
        <w:rPr>
          <w:rFonts w:ascii="Times New Roman" w:hAnsi="Times New Roman" w:cs="Times New Roman"/>
          <w:sz w:val="28"/>
          <w:szCs w:val="28"/>
          <w:lang w:eastAsia="uk-UA"/>
        </w:rPr>
      </w:pPr>
      <w:r w:rsidRPr="004D1608">
        <w:rPr>
          <w:rFonts w:ascii="Times New Roman" w:hAnsi="Times New Roman" w:cs="Times New Roman"/>
          <w:sz w:val="28"/>
          <w:szCs w:val="28"/>
          <w:lang w:val="ru-RU" w:eastAsia="uk-UA"/>
        </w:rPr>
        <w:t>2.</w:t>
      </w:r>
      <w:r w:rsidRPr="004D1608">
        <w:rPr>
          <w:rFonts w:ascii="Times New Roman" w:hAnsi="Times New Roman" w:cs="Times New Roman"/>
          <w:sz w:val="28"/>
          <w:szCs w:val="28"/>
          <w:lang w:eastAsia="uk-UA"/>
        </w:rPr>
        <w:t>Впровадження інноваційних освітніх технологій в навчально - виховний процес.</w:t>
      </w:r>
    </w:p>
    <w:p w:rsidR="004D1608" w:rsidRPr="004D1608" w:rsidRDefault="004D1608" w:rsidP="004D1608">
      <w:pPr>
        <w:spacing w:after="0"/>
        <w:jc w:val="both"/>
        <w:rPr>
          <w:rFonts w:ascii="Times New Roman" w:hAnsi="Times New Roman" w:cs="Times New Roman"/>
          <w:sz w:val="28"/>
          <w:szCs w:val="28"/>
          <w:lang w:eastAsia="uk-UA"/>
        </w:rPr>
      </w:pPr>
      <w:r w:rsidRPr="004D1608">
        <w:rPr>
          <w:rFonts w:ascii="Times New Roman" w:hAnsi="Times New Roman" w:cs="Times New Roman"/>
          <w:sz w:val="28"/>
          <w:szCs w:val="28"/>
          <w:lang w:val="ru-RU" w:eastAsia="uk-UA"/>
        </w:rPr>
        <w:t>3.</w:t>
      </w:r>
      <w:r w:rsidRPr="004D1608">
        <w:rPr>
          <w:rFonts w:ascii="Times New Roman" w:hAnsi="Times New Roman" w:cs="Times New Roman"/>
          <w:sz w:val="28"/>
          <w:szCs w:val="28"/>
          <w:lang w:eastAsia="uk-UA"/>
        </w:rPr>
        <w:t>Підвищення ефективності уроку, як складової навчально - виховного процесу.</w:t>
      </w:r>
    </w:p>
    <w:p w:rsidR="004D1608" w:rsidRPr="004D1608" w:rsidRDefault="004D1608" w:rsidP="004D1608">
      <w:pPr>
        <w:spacing w:after="0"/>
        <w:jc w:val="both"/>
        <w:rPr>
          <w:rFonts w:ascii="Times New Roman" w:hAnsi="Times New Roman" w:cs="Times New Roman"/>
          <w:sz w:val="28"/>
          <w:szCs w:val="28"/>
          <w:lang w:eastAsia="uk-UA"/>
        </w:rPr>
      </w:pPr>
      <w:r w:rsidRPr="004D1608">
        <w:rPr>
          <w:rFonts w:ascii="Times New Roman" w:hAnsi="Times New Roman" w:cs="Times New Roman"/>
          <w:sz w:val="28"/>
          <w:szCs w:val="28"/>
          <w:lang w:val="ru-RU" w:eastAsia="uk-UA"/>
        </w:rPr>
        <w:t>4.</w:t>
      </w:r>
      <w:r w:rsidRPr="004D1608">
        <w:rPr>
          <w:rFonts w:ascii="Times New Roman" w:hAnsi="Times New Roman" w:cs="Times New Roman"/>
          <w:sz w:val="28"/>
          <w:szCs w:val="28"/>
          <w:lang w:eastAsia="uk-UA"/>
        </w:rPr>
        <w:t>Використання комп’ютерних технологій та запровадження інтерактивних методів навчання.</w:t>
      </w:r>
    </w:p>
    <w:p w:rsidR="004D1608" w:rsidRPr="004D1608" w:rsidRDefault="004D1608" w:rsidP="004D1608">
      <w:pPr>
        <w:spacing w:after="0"/>
        <w:jc w:val="both"/>
        <w:rPr>
          <w:rFonts w:ascii="Times New Roman" w:hAnsi="Times New Roman" w:cs="Times New Roman"/>
          <w:sz w:val="28"/>
          <w:szCs w:val="28"/>
          <w:lang w:eastAsia="uk-UA"/>
        </w:rPr>
      </w:pPr>
      <w:r w:rsidRPr="004D1608">
        <w:rPr>
          <w:rFonts w:ascii="Times New Roman" w:hAnsi="Times New Roman" w:cs="Times New Roman"/>
          <w:sz w:val="28"/>
          <w:szCs w:val="28"/>
          <w:lang w:val="ru-RU" w:eastAsia="uk-UA"/>
        </w:rPr>
        <w:t>5.</w:t>
      </w:r>
      <w:r w:rsidRPr="004D1608">
        <w:rPr>
          <w:rFonts w:ascii="Times New Roman" w:hAnsi="Times New Roman" w:cs="Times New Roman"/>
          <w:sz w:val="28"/>
          <w:szCs w:val="28"/>
          <w:lang w:eastAsia="uk-UA"/>
        </w:rPr>
        <w:t>Створення умов для розвитку індивідуальних здібностей учнів.</w:t>
      </w:r>
    </w:p>
    <w:p w:rsidR="004D1608" w:rsidRPr="004D1608" w:rsidRDefault="004D1608" w:rsidP="004D1608">
      <w:pPr>
        <w:spacing w:after="0"/>
        <w:jc w:val="both"/>
        <w:rPr>
          <w:rFonts w:ascii="Times New Roman" w:hAnsi="Times New Roman" w:cs="Times New Roman"/>
          <w:sz w:val="28"/>
          <w:szCs w:val="28"/>
          <w:lang w:eastAsia="uk-UA"/>
        </w:rPr>
      </w:pPr>
      <w:r w:rsidRPr="004D1608">
        <w:rPr>
          <w:rFonts w:ascii="Times New Roman" w:hAnsi="Times New Roman" w:cs="Times New Roman"/>
          <w:sz w:val="28"/>
          <w:szCs w:val="28"/>
          <w:lang w:val="ru-RU" w:eastAsia="uk-UA"/>
        </w:rPr>
        <w:t>6.</w:t>
      </w:r>
      <w:r w:rsidRPr="004D1608">
        <w:rPr>
          <w:rFonts w:ascii="Times New Roman" w:hAnsi="Times New Roman" w:cs="Times New Roman"/>
          <w:sz w:val="28"/>
          <w:szCs w:val="28"/>
          <w:lang w:eastAsia="uk-UA"/>
        </w:rPr>
        <w:t>Створення умов для саморозвитку, самореалізації особистості через постійну співпрацю та співтворчість вчителів та учнів.</w:t>
      </w:r>
    </w:p>
    <w:p w:rsidR="004D1608" w:rsidRPr="004D1608" w:rsidRDefault="004D1608" w:rsidP="004D1608">
      <w:pPr>
        <w:spacing w:after="0"/>
        <w:jc w:val="both"/>
        <w:rPr>
          <w:rFonts w:ascii="Times New Roman" w:hAnsi="Times New Roman" w:cs="Times New Roman"/>
          <w:sz w:val="28"/>
          <w:szCs w:val="28"/>
          <w:lang w:eastAsia="uk-UA"/>
        </w:rPr>
      </w:pPr>
      <w:r w:rsidRPr="004D1608">
        <w:rPr>
          <w:rFonts w:ascii="Times New Roman" w:hAnsi="Times New Roman" w:cs="Times New Roman"/>
          <w:sz w:val="28"/>
          <w:szCs w:val="28"/>
          <w:lang w:val="ru-RU" w:eastAsia="uk-UA"/>
        </w:rPr>
        <w:t>7.</w:t>
      </w:r>
      <w:r w:rsidRPr="004D1608">
        <w:rPr>
          <w:rFonts w:ascii="Times New Roman" w:hAnsi="Times New Roman" w:cs="Times New Roman"/>
          <w:sz w:val="28"/>
          <w:szCs w:val="28"/>
          <w:lang w:eastAsia="uk-UA"/>
        </w:rPr>
        <w:t>Розробка методичних рекомендації та їх впровадження в навчально - виховний процес.</w:t>
      </w:r>
    </w:p>
    <w:p w:rsidR="004D1608" w:rsidRPr="004D1608" w:rsidRDefault="004D1608" w:rsidP="004D1608">
      <w:pPr>
        <w:spacing w:after="0"/>
        <w:jc w:val="both"/>
        <w:rPr>
          <w:rFonts w:ascii="Times New Roman" w:hAnsi="Times New Roman" w:cs="Times New Roman"/>
          <w:sz w:val="28"/>
          <w:szCs w:val="28"/>
          <w:lang w:eastAsia="uk-UA"/>
        </w:rPr>
      </w:pPr>
      <w:r w:rsidRPr="004D1608">
        <w:rPr>
          <w:rFonts w:ascii="Times New Roman" w:hAnsi="Times New Roman" w:cs="Times New Roman"/>
          <w:sz w:val="28"/>
          <w:szCs w:val="28"/>
          <w:lang w:val="ru-RU" w:eastAsia="uk-UA"/>
        </w:rPr>
        <w:t>8.</w:t>
      </w:r>
      <w:r w:rsidRPr="004D1608">
        <w:rPr>
          <w:rFonts w:ascii="Times New Roman" w:hAnsi="Times New Roman" w:cs="Times New Roman"/>
          <w:sz w:val="28"/>
          <w:szCs w:val="28"/>
          <w:lang w:eastAsia="uk-UA"/>
        </w:rPr>
        <w:t>Обговорення та узагальнення передового педагогічного - досвіду вчителів циклу.</w:t>
      </w:r>
    </w:p>
    <w:p w:rsidR="004D1608" w:rsidRPr="004D1608" w:rsidRDefault="004D1608" w:rsidP="004D1608">
      <w:pPr>
        <w:spacing w:after="0"/>
        <w:jc w:val="both"/>
        <w:rPr>
          <w:rFonts w:ascii="Times New Roman" w:hAnsi="Times New Roman" w:cs="Times New Roman"/>
          <w:sz w:val="28"/>
          <w:szCs w:val="28"/>
          <w:lang w:eastAsia="uk-UA"/>
        </w:rPr>
      </w:pPr>
      <w:r w:rsidRPr="004D1608">
        <w:rPr>
          <w:rFonts w:ascii="Times New Roman" w:hAnsi="Times New Roman" w:cs="Times New Roman"/>
          <w:sz w:val="28"/>
          <w:szCs w:val="28"/>
          <w:lang w:eastAsia="uk-UA"/>
        </w:rPr>
        <w:t>9.0цінка роботи членів методичного об’єднання.</w:t>
      </w:r>
    </w:p>
    <w:p w:rsidR="004D1608" w:rsidRPr="004D1608" w:rsidRDefault="004D1608" w:rsidP="004D1608">
      <w:pPr>
        <w:shd w:val="clear" w:color="auto" w:fill="FFFFFF"/>
        <w:spacing w:after="100" w:afterAutospacing="1"/>
        <w:rPr>
          <w:rFonts w:ascii="Times New Roman" w:eastAsia="Times New Roman" w:hAnsi="Times New Roman" w:cs="Times New Roman"/>
          <w:sz w:val="28"/>
          <w:szCs w:val="28"/>
          <w:lang w:eastAsia="uk-UA"/>
        </w:rPr>
      </w:pPr>
      <w:r w:rsidRPr="004D1608">
        <w:rPr>
          <w:rFonts w:ascii="Times New Roman" w:eastAsia="Times New Roman" w:hAnsi="Times New Roman" w:cs="Times New Roman"/>
          <w:sz w:val="28"/>
          <w:szCs w:val="28"/>
          <w:lang w:eastAsia="uk-UA"/>
        </w:rPr>
        <w:t>10.Реалізація завдань, зазначених у законах України “Про освіту”, “Про повну загальну сердню освіту”</w:t>
      </w:r>
      <w:r w:rsidRPr="004D1608">
        <w:rPr>
          <w:rFonts w:ascii="Times New Roman" w:eastAsia="Times New Roman" w:hAnsi="Times New Roman" w:cs="Times New Roman"/>
          <w:sz w:val="28"/>
          <w:szCs w:val="28"/>
          <w:lang w:eastAsia="uk-UA"/>
        </w:rPr>
        <w:br/>
        <w:t>11. Підвищувати науково-методичну підготовку, удосконалювати методичну майстерність, оновлювати професійні і загальноосвітні знання.</w:t>
      </w:r>
      <w:r w:rsidRPr="004D1608">
        <w:rPr>
          <w:rFonts w:ascii="Times New Roman" w:eastAsia="Times New Roman" w:hAnsi="Times New Roman" w:cs="Times New Roman"/>
          <w:sz w:val="28"/>
          <w:szCs w:val="28"/>
          <w:lang w:eastAsia="uk-UA"/>
        </w:rPr>
        <w:br/>
        <w:t>12.Пропагувати і плекати любов до рідного слова, виховувати повагу до української мови, як державної.</w:t>
      </w:r>
      <w:r w:rsidRPr="004D1608">
        <w:rPr>
          <w:rFonts w:ascii="Times New Roman" w:eastAsia="Times New Roman" w:hAnsi="Times New Roman" w:cs="Times New Roman"/>
          <w:sz w:val="28"/>
          <w:szCs w:val="28"/>
          <w:lang w:eastAsia="uk-UA"/>
        </w:rPr>
        <w:br/>
        <w:t>13. Підвищувати роль мови, літератури в комплексному здійсненні трудового, морального та естетичного виховання учнів, у виробленні у них активної життєвої позиції.</w:t>
      </w:r>
      <w:r w:rsidRPr="004D1608">
        <w:rPr>
          <w:rFonts w:ascii="Times New Roman" w:eastAsia="Times New Roman" w:hAnsi="Times New Roman" w:cs="Times New Roman"/>
          <w:sz w:val="28"/>
          <w:szCs w:val="28"/>
          <w:lang w:eastAsia="uk-UA"/>
        </w:rPr>
        <w:br/>
        <w:t>14. Посилити роботу по вихованню загальнолюдських цінностей, милосердя, любові до людини, бережливе ставлення до природи.</w:t>
      </w:r>
      <w:r w:rsidRPr="004D1608">
        <w:rPr>
          <w:rFonts w:ascii="Times New Roman" w:eastAsia="Times New Roman" w:hAnsi="Times New Roman" w:cs="Times New Roman"/>
          <w:sz w:val="28"/>
          <w:szCs w:val="28"/>
          <w:lang w:eastAsia="uk-UA"/>
        </w:rPr>
        <w:br/>
        <w:t>15. Надавати перевагу таким формам роботи з учнями, які забезпечують високий рівень активності кожного учня, максимальне включення його досвіду.</w:t>
      </w:r>
      <w:r w:rsidRPr="004D1608">
        <w:rPr>
          <w:rFonts w:ascii="Times New Roman" w:eastAsia="Times New Roman" w:hAnsi="Times New Roman" w:cs="Times New Roman"/>
          <w:sz w:val="28"/>
          <w:szCs w:val="28"/>
          <w:lang w:eastAsia="uk-UA"/>
        </w:rPr>
        <w:br/>
        <w:t>16. Формувати в учнів уміння самостійно поповнювати знання та застосовувати їх у практиці.</w:t>
      </w:r>
      <w:r w:rsidRPr="004D1608">
        <w:rPr>
          <w:rFonts w:ascii="Times New Roman" w:eastAsia="Times New Roman" w:hAnsi="Times New Roman" w:cs="Times New Roman"/>
          <w:sz w:val="28"/>
          <w:szCs w:val="28"/>
          <w:lang w:eastAsia="uk-UA"/>
        </w:rPr>
        <w:br/>
        <w:t>17. Звертати більше уваги на диференційований підхід до слабо встигаючих учнів.</w:t>
      </w:r>
      <w:r w:rsidRPr="004D1608">
        <w:rPr>
          <w:rFonts w:ascii="Times New Roman" w:eastAsia="Times New Roman" w:hAnsi="Times New Roman" w:cs="Times New Roman"/>
          <w:sz w:val="28"/>
          <w:szCs w:val="28"/>
          <w:lang w:eastAsia="uk-UA"/>
        </w:rPr>
        <w:br/>
        <w:t>18. Постійно підтримувати позитивне тло навчально-виховного процесу.</w:t>
      </w:r>
    </w:p>
    <w:p w:rsidR="004D1608" w:rsidRPr="004D1608" w:rsidRDefault="004D1608" w:rsidP="004D1608">
      <w:pPr>
        <w:shd w:val="clear" w:color="auto" w:fill="FFFFFF"/>
        <w:spacing w:after="0" w:line="240" w:lineRule="auto"/>
        <w:rPr>
          <w:rFonts w:ascii="Times New Roman" w:eastAsia="Times New Roman" w:hAnsi="Times New Roman" w:cs="Times New Roman"/>
          <w:i/>
          <w:color w:val="333333"/>
          <w:sz w:val="28"/>
          <w:szCs w:val="28"/>
          <w:u w:val="single"/>
          <w:lang w:eastAsia="uk-UA"/>
        </w:rPr>
      </w:pPr>
      <w:r w:rsidRPr="004D1608">
        <w:rPr>
          <w:rFonts w:ascii="Times New Roman" w:eastAsia="Times New Roman" w:hAnsi="Times New Roman" w:cs="Times New Roman"/>
          <w:bCs/>
          <w:i/>
          <w:color w:val="333333"/>
          <w:sz w:val="28"/>
          <w:szCs w:val="28"/>
          <w:u w:val="single"/>
          <w:bdr w:val="none" w:sz="0" w:space="0" w:color="auto" w:frame="1"/>
          <w:lang w:eastAsia="uk-UA"/>
        </w:rPr>
        <w:t>АНАЛІЗ РОБОТИ</w:t>
      </w:r>
      <w:r w:rsidRPr="004D1608">
        <w:rPr>
          <w:rFonts w:ascii="Times New Roman" w:eastAsia="Times New Roman" w:hAnsi="Times New Roman" w:cs="Times New Roman"/>
          <w:i/>
          <w:color w:val="333333"/>
          <w:sz w:val="28"/>
          <w:szCs w:val="28"/>
          <w:u w:val="single"/>
          <w:lang w:eastAsia="uk-UA"/>
        </w:rPr>
        <w:t xml:space="preserve">  </w:t>
      </w:r>
      <w:r w:rsidRPr="004D1608">
        <w:rPr>
          <w:rFonts w:ascii="Times New Roman" w:eastAsia="Times New Roman" w:hAnsi="Times New Roman" w:cs="Times New Roman"/>
          <w:bCs/>
          <w:i/>
          <w:color w:val="333333"/>
          <w:sz w:val="28"/>
          <w:szCs w:val="28"/>
          <w:u w:val="single"/>
          <w:bdr w:val="none" w:sz="0" w:space="0" w:color="auto" w:frame="1"/>
          <w:lang w:eastAsia="uk-UA"/>
        </w:rPr>
        <w:t>методичного об’єднання вчителів природничо-математичного циклу</w:t>
      </w:r>
      <w:r w:rsidRPr="004D1608">
        <w:rPr>
          <w:rFonts w:ascii="Times New Roman" w:eastAsia="Times New Roman" w:hAnsi="Times New Roman" w:cs="Times New Roman"/>
          <w:i/>
          <w:color w:val="333333"/>
          <w:sz w:val="28"/>
          <w:szCs w:val="28"/>
          <w:u w:val="single"/>
          <w:lang w:eastAsia="uk-UA"/>
        </w:rPr>
        <w:t xml:space="preserve">  </w:t>
      </w:r>
      <w:r w:rsidRPr="004D1608">
        <w:rPr>
          <w:rFonts w:ascii="Times New Roman" w:eastAsia="Times New Roman" w:hAnsi="Times New Roman" w:cs="Times New Roman"/>
          <w:bCs/>
          <w:i/>
          <w:color w:val="333333"/>
          <w:sz w:val="28"/>
          <w:szCs w:val="28"/>
          <w:u w:val="single"/>
          <w:bdr w:val="none" w:sz="0" w:space="0" w:color="auto" w:frame="1"/>
          <w:lang w:eastAsia="uk-UA"/>
        </w:rPr>
        <w:t>за 2020/2021 навчальний рік</w:t>
      </w:r>
    </w:p>
    <w:p w:rsidR="004D1608" w:rsidRPr="004D1608" w:rsidRDefault="004D1608" w:rsidP="004D1608">
      <w:pPr>
        <w:shd w:val="clear" w:color="auto" w:fill="FFFFFF"/>
        <w:spacing w:after="0" w:line="240" w:lineRule="auto"/>
        <w:jc w:val="center"/>
        <w:rPr>
          <w:rFonts w:ascii="Times New Roman" w:eastAsia="Times New Roman" w:hAnsi="Times New Roman" w:cs="Times New Roman"/>
          <w:color w:val="333333"/>
          <w:sz w:val="28"/>
          <w:szCs w:val="28"/>
          <w:lang w:eastAsia="uk-UA"/>
        </w:rPr>
      </w:pPr>
    </w:p>
    <w:p w:rsidR="004D1608" w:rsidRPr="004D1608" w:rsidRDefault="004D1608" w:rsidP="004D160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4D1608">
        <w:rPr>
          <w:rFonts w:ascii="Times New Roman" w:eastAsia="Times New Roman" w:hAnsi="Times New Roman" w:cs="Times New Roman"/>
          <w:color w:val="333333"/>
          <w:sz w:val="28"/>
          <w:szCs w:val="28"/>
          <w:bdr w:val="none" w:sz="0" w:space="0" w:color="auto" w:frame="1"/>
          <w:lang w:eastAsia="uk-UA"/>
        </w:rPr>
        <w:t>У 2020/2021 навчальному році методичне об’єднання вчителів природничо-математичного циклу спрямувало роботу на</w:t>
      </w:r>
      <w:r w:rsidRPr="004D1608">
        <w:rPr>
          <w:rFonts w:ascii="Times New Roman" w:eastAsia="Times New Roman" w:hAnsi="Times New Roman" w:cs="Times New Roman"/>
          <w:color w:val="333333"/>
          <w:sz w:val="28"/>
          <w:szCs w:val="28"/>
          <w:lang w:eastAsia="uk-UA"/>
        </w:rPr>
        <w:t xml:space="preserve"> </w:t>
      </w:r>
      <w:r w:rsidRPr="004D1608">
        <w:rPr>
          <w:rFonts w:ascii="Times New Roman" w:eastAsia="Times New Roman" w:hAnsi="Times New Roman" w:cs="Times New Roman"/>
          <w:color w:val="333333"/>
          <w:sz w:val="28"/>
          <w:szCs w:val="28"/>
          <w:bdr w:val="none" w:sz="0" w:space="0" w:color="auto" w:frame="1"/>
          <w:lang w:eastAsia="uk-UA"/>
        </w:rPr>
        <w:t>реалізацію педагогічної теми навчального закладу </w:t>
      </w:r>
      <w:r w:rsidRPr="004D1608">
        <w:rPr>
          <w:rFonts w:ascii="Times New Roman" w:eastAsia="Times New Roman" w:hAnsi="Times New Roman" w:cs="Times New Roman"/>
          <w:i/>
          <w:iCs/>
          <w:color w:val="333333"/>
          <w:sz w:val="28"/>
          <w:szCs w:val="28"/>
          <w:bdr w:val="none" w:sz="0" w:space="0" w:color="auto" w:frame="1"/>
          <w:lang w:eastAsia="uk-UA"/>
        </w:rPr>
        <w:t>«Розвиток життєвих компетентностей особистості шляхом впровадження нових освітніх технологій».</w:t>
      </w:r>
    </w:p>
    <w:p w:rsidR="004D1608" w:rsidRPr="004D1608" w:rsidRDefault="004D1608" w:rsidP="004D1608">
      <w:pPr>
        <w:tabs>
          <w:tab w:val="num" w:pos="720"/>
        </w:tabs>
        <w:spacing w:after="0"/>
        <w:jc w:val="both"/>
        <w:rPr>
          <w:rFonts w:ascii="Times New Roman" w:eastAsia="Calibri" w:hAnsi="Times New Roman" w:cs="Times New Roman"/>
          <w:sz w:val="28"/>
          <w:szCs w:val="28"/>
        </w:rPr>
      </w:pPr>
      <w:r w:rsidRPr="004D1608">
        <w:rPr>
          <w:rFonts w:ascii="Times New Roman" w:eastAsia="Calibri" w:hAnsi="Times New Roman" w:cs="Times New Roman"/>
          <w:sz w:val="28"/>
          <w:szCs w:val="28"/>
        </w:rPr>
        <w:t xml:space="preserve">   На початку 2020-2021 н.р. було сплановано роботу ШМО вчителів</w:t>
      </w:r>
    </w:p>
    <w:p w:rsidR="004D1608" w:rsidRPr="004D1608" w:rsidRDefault="004D1608" w:rsidP="004D1608">
      <w:pPr>
        <w:tabs>
          <w:tab w:val="num" w:pos="720"/>
        </w:tabs>
        <w:spacing w:after="0"/>
        <w:jc w:val="both"/>
        <w:rPr>
          <w:rFonts w:ascii="Times New Roman" w:eastAsia="Calibri" w:hAnsi="Times New Roman" w:cs="Times New Roman"/>
          <w:sz w:val="28"/>
          <w:szCs w:val="28"/>
        </w:rPr>
      </w:pPr>
      <w:r w:rsidRPr="004D1608">
        <w:rPr>
          <w:rFonts w:ascii="Times New Roman" w:eastAsia="Calibri" w:hAnsi="Times New Roman" w:cs="Times New Roman"/>
          <w:sz w:val="28"/>
          <w:szCs w:val="28"/>
        </w:rPr>
        <w:t>Природничо-математичного циклу над науково-методичною проблемою:</w:t>
      </w:r>
    </w:p>
    <w:p w:rsidR="004D1608" w:rsidRPr="004D1608" w:rsidRDefault="004D1608" w:rsidP="004D1608">
      <w:pPr>
        <w:tabs>
          <w:tab w:val="num" w:pos="720"/>
        </w:tabs>
        <w:spacing w:after="0"/>
        <w:jc w:val="both"/>
        <w:rPr>
          <w:rFonts w:ascii="Times New Roman" w:eastAsia="Calibri" w:hAnsi="Times New Roman" w:cs="Times New Roman"/>
          <w:sz w:val="28"/>
          <w:szCs w:val="28"/>
        </w:rPr>
      </w:pPr>
      <w:r w:rsidRPr="004D1608">
        <w:rPr>
          <w:rFonts w:ascii="Times New Roman" w:eastAsia="Calibri" w:hAnsi="Times New Roman" w:cs="Times New Roman"/>
          <w:sz w:val="28"/>
          <w:szCs w:val="28"/>
        </w:rPr>
        <w:t xml:space="preserve">«Організаційні та методичні особливості викладання математики, фізики, географії, хімії, біології, інформатики для успішної соціалізації особистості в громадському суспільстві». </w:t>
      </w:r>
    </w:p>
    <w:p w:rsidR="004D1608" w:rsidRPr="004D1608" w:rsidRDefault="004D1608" w:rsidP="004D1608">
      <w:pPr>
        <w:spacing w:after="0"/>
        <w:ind w:firstLine="360"/>
        <w:rPr>
          <w:rFonts w:ascii="Times New Roman" w:eastAsia="Times New Roman" w:hAnsi="Times New Roman" w:cs="Times New Roman"/>
          <w:color w:val="000000"/>
          <w:sz w:val="28"/>
          <w:szCs w:val="28"/>
          <w:lang w:eastAsia="ru-RU"/>
        </w:rPr>
      </w:pPr>
      <w:r w:rsidRPr="004D1608">
        <w:rPr>
          <w:rFonts w:ascii="Times New Roman" w:eastAsia="Times New Roman" w:hAnsi="Times New Roman" w:cs="Times New Roman"/>
          <w:color w:val="000000"/>
          <w:sz w:val="28"/>
          <w:szCs w:val="28"/>
          <w:lang w:eastAsia="ru-RU"/>
        </w:rPr>
        <w:t>Члени МО працювали над розв’язанням першочергових завдань навчання</w:t>
      </w:r>
    </w:p>
    <w:p w:rsidR="004D1608" w:rsidRPr="004D1608" w:rsidRDefault="004D1608" w:rsidP="004D1608">
      <w:pPr>
        <w:spacing w:after="0"/>
        <w:rPr>
          <w:rFonts w:ascii="Times New Roman" w:eastAsia="Times New Roman" w:hAnsi="Times New Roman" w:cs="Times New Roman"/>
          <w:color w:val="000000"/>
          <w:sz w:val="28"/>
          <w:szCs w:val="28"/>
          <w:lang w:eastAsia="ru-RU"/>
        </w:rPr>
      </w:pPr>
      <w:r w:rsidRPr="004D1608">
        <w:rPr>
          <w:rFonts w:ascii="Times New Roman" w:eastAsia="Times New Roman" w:hAnsi="Times New Roman" w:cs="Times New Roman"/>
          <w:color w:val="000000"/>
          <w:sz w:val="28"/>
          <w:szCs w:val="28"/>
          <w:lang w:eastAsia="ru-RU"/>
        </w:rPr>
        <w:t>та виховання учнів за сучасних умов. З урахуванням рівня організації</w:t>
      </w:r>
    </w:p>
    <w:p w:rsidR="004D1608" w:rsidRPr="004D1608" w:rsidRDefault="004D1608" w:rsidP="004D1608">
      <w:pPr>
        <w:spacing w:after="0"/>
        <w:rPr>
          <w:rFonts w:ascii="Times New Roman" w:eastAsia="Times New Roman" w:hAnsi="Times New Roman" w:cs="Times New Roman"/>
          <w:color w:val="000000"/>
          <w:sz w:val="28"/>
          <w:szCs w:val="28"/>
          <w:lang w:eastAsia="ru-RU"/>
        </w:rPr>
      </w:pPr>
      <w:r w:rsidRPr="004D1608">
        <w:rPr>
          <w:rFonts w:ascii="Times New Roman" w:eastAsia="Times New Roman" w:hAnsi="Times New Roman" w:cs="Times New Roman"/>
          <w:color w:val="000000"/>
          <w:sz w:val="28"/>
          <w:szCs w:val="28"/>
          <w:lang w:eastAsia="ru-RU"/>
        </w:rPr>
        <w:t>навчально- виховного процесу, особливостей учнів, учителів. Члени МО</w:t>
      </w:r>
    </w:p>
    <w:p w:rsidR="004D1608" w:rsidRPr="004D1608" w:rsidRDefault="004D1608" w:rsidP="004D1608">
      <w:pPr>
        <w:spacing w:after="0"/>
        <w:rPr>
          <w:rFonts w:ascii="Times New Roman" w:eastAsia="Times New Roman" w:hAnsi="Times New Roman" w:cs="Times New Roman"/>
          <w:color w:val="000000"/>
          <w:sz w:val="28"/>
          <w:szCs w:val="28"/>
          <w:lang w:eastAsia="ru-RU"/>
        </w:rPr>
      </w:pPr>
      <w:r w:rsidRPr="004D1608">
        <w:rPr>
          <w:rFonts w:ascii="Times New Roman" w:eastAsia="Times New Roman" w:hAnsi="Times New Roman" w:cs="Times New Roman"/>
          <w:color w:val="000000"/>
          <w:sz w:val="28"/>
          <w:szCs w:val="28"/>
          <w:lang w:eastAsia="ru-RU"/>
        </w:rPr>
        <w:t>працювали над вирішенням наукової, методичної та виховної проблем.</w:t>
      </w:r>
    </w:p>
    <w:p w:rsidR="004D1608" w:rsidRPr="004D1608" w:rsidRDefault="004D1608" w:rsidP="004D1608">
      <w:pPr>
        <w:spacing w:after="0"/>
        <w:rPr>
          <w:rFonts w:ascii="Times New Roman" w:eastAsia="Times New Roman" w:hAnsi="Times New Roman" w:cs="Times New Roman"/>
          <w:color w:val="000000"/>
          <w:sz w:val="28"/>
          <w:szCs w:val="28"/>
          <w:lang w:eastAsia="ru-RU"/>
        </w:rPr>
      </w:pPr>
      <w:r w:rsidRPr="004D1608">
        <w:rPr>
          <w:rFonts w:ascii="Times New Roman" w:eastAsia="Times New Roman" w:hAnsi="Times New Roman" w:cs="Times New Roman"/>
          <w:color w:val="000000"/>
          <w:sz w:val="28"/>
          <w:szCs w:val="28"/>
          <w:lang w:eastAsia="ru-RU"/>
        </w:rPr>
        <w:t>Наукова проблема і забезпечення високого рівня якості та творчих</w:t>
      </w:r>
    </w:p>
    <w:p w:rsidR="004D1608" w:rsidRPr="004D1608" w:rsidRDefault="004D1608" w:rsidP="004D1608">
      <w:pPr>
        <w:spacing w:after="0"/>
        <w:rPr>
          <w:rFonts w:ascii="Times New Roman" w:eastAsia="Times New Roman" w:hAnsi="Times New Roman" w:cs="Times New Roman"/>
          <w:color w:val="000000"/>
          <w:sz w:val="28"/>
          <w:szCs w:val="28"/>
          <w:lang w:eastAsia="ru-RU"/>
        </w:rPr>
      </w:pPr>
      <w:r w:rsidRPr="004D1608">
        <w:rPr>
          <w:rFonts w:ascii="Times New Roman" w:eastAsia="Times New Roman" w:hAnsi="Times New Roman" w:cs="Times New Roman"/>
          <w:color w:val="000000"/>
          <w:sz w:val="28"/>
          <w:szCs w:val="28"/>
          <w:lang w:eastAsia="ru-RU"/>
        </w:rPr>
        <w:t>здібностей учнів на основі високого рівня професіоналізму вчителя у світлі</w:t>
      </w:r>
    </w:p>
    <w:p w:rsidR="004D1608" w:rsidRPr="004D1608" w:rsidRDefault="004D1608" w:rsidP="004D1608">
      <w:pPr>
        <w:spacing w:after="0"/>
        <w:rPr>
          <w:rFonts w:ascii="Times New Roman" w:eastAsia="Times New Roman" w:hAnsi="Times New Roman" w:cs="Times New Roman"/>
          <w:color w:val="000000"/>
          <w:sz w:val="28"/>
          <w:szCs w:val="28"/>
          <w:lang w:eastAsia="ru-RU"/>
        </w:rPr>
      </w:pPr>
      <w:r w:rsidRPr="004D1608">
        <w:rPr>
          <w:rFonts w:ascii="Times New Roman" w:eastAsia="Times New Roman" w:hAnsi="Times New Roman" w:cs="Times New Roman"/>
          <w:color w:val="000000"/>
          <w:sz w:val="28"/>
          <w:szCs w:val="28"/>
          <w:lang w:eastAsia="ru-RU"/>
        </w:rPr>
        <w:t>вимог закону України «Про загальну середню освіту», національної доктрини</w:t>
      </w:r>
    </w:p>
    <w:p w:rsidR="004D1608" w:rsidRPr="004D1608" w:rsidRDefault="004D1608" w:rsidP="004D1608">
      <w:pPr>
        <w:spacing w:after="0"/>
        <w:rPr>
          <w:rFonts w:ascii="Times New Roman" w:eastAsia="Times New Roman" w:hAnsi="Times New Roman" w:cs="Times New Roman"/>
          <w:color w:val="000000"/>
          <w:sz w:val="28"/>
          <w:szCs w:val="28"/>
          <w:lang w:eastAsia="ru-RU"/>
        </w:rPr>
      </w:pPr>
      <w:r w:rsidRPr="004D1608">
        <w:rPr>
          <w:rFonts w:ascii="Times New Roman" w:eastAsia="Times New Roman" w:hAnsi="Times New Roman" w:cs="Times New Roman"/>
          <w:color w:val="000000"/>
          <w:sz w:val="28"/>
          <w:szCs w:val="28"/>
          <w:lang w:eastAsia="ru-RU"/>
        </w:rPr>
        <w:t>розвитку освіти України.</w:t>
      </w:r>
    </w:p>
    <w:p w:rsidR="004D1608" w:rsidRPr="004D1608" w:rsidRDefault="004D1608" w:rsidP="004D1608">
      <w:pPr>
        <w:tabs>
          <w:tab w:val="num" w:pos="0"/>
        </w:tabs>
        <w:spacing w:after="0"/>
        <w:jc w:val="both"/>
        <w:rPr>
          <w:rFonts w:ascii="Times New Roman" w:eastAsia="Calibri" w:hAnsi="Times New Roman" w:cs="Times New Roman"/>
          <w:sz w:val="28"/>
          <w:szCs w:val="28"/>
        </w:rPr>
      </w:pPr>
      <w:r w:rsidRPr="004D1608">
        <w:rPr>
          <w:rFonts w:ascii="Times New Roman" w:eastAsia="Calibri" w:hAnsi="Times New Roman" w:cs="Times New Roman"/>
          <w:sz w:val="28"/>
          <w:szCs w:val="28"/>
        </w:rPr>
        <w:t xml:space="preserve">     Для здійснення цієї роботи вирішувалися наступні завдання:</w:t>
      </w:r>
    </w:p>
    <w:p w:rsidR="004D1608" w:rsidRPr="004D1608" w:rsidRDefault="004D1608" w:rsidP="00B1296E">
      <w:pPr>
        <w:numPr>
          <w:ilvl w:val="0"/>
          <w:numId w:val="46"/>
        </w:numPr>
        <w:tabs>
          <w:tab w:val="clear" w:pos="720"/>
          <w:tab w:val="num" w:pos="0"/>
        </w:tabs>
        <w:spacing w:after="0"/>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Неухильно виконувати Державні стандарти освіти загальної середньої освіти з метою побудови навчального процесу на  основі компетентнісного і діяльнісного підходів до навчання учнів.</w:t>
      </w:r>
    </w:p>
    <w:p w:rsidR="004D1608" w:rsidRPr="004D1608" w:rsidRDefault="004D1608" w:rsidP="00B1296E">
      <w:pPr>
        <w:numPr>
          <w:ilvl w:val="0"/>
          <w:numId w:val="46"/>
        </w:numPr>
        <w:tabs>
          <w:tab w:val="clear" w:pos="720"/>
          <w:tab w:val="num" w:pos="0"/>
        </w:tabs>
        <w:spacing w:after="0"/>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Вести самоосвітню діяльність щодо зростання рівня теоретичних знань з питань формування навченої, впевненої та успішно соціалізованої в громадському суспільстві особистості.</w:t>
      </w:r>
    </w:p>
    <w:p w:rsidR="004D1608" w:rsidRPr="004D1608" w:rsidRDefault="004D1608" w:rsidP="00B1296E">
      <w:pPr>
        <w:numPr>
          <w:ilvl w:val="0"/>
          <w:numId w:val="46"/>
        </w:numPr>
        <w:tabs>
          <w:tab w:val="clear" w:pos="720"/>
          <w:tab w:val="num" w:pos="0"/>
        </w:tabs>
        <w:spacing w:after="0"/>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Забезпечувати досягнення всіма учнями рівня державного стандарту освіти, створювати належні умови для навчання на високому рівні учнів з високими навчальними можливостями.</w:t>
      </w:r>
    </w:p>
    <w:p w:rsidR="004D1608" w:rsidRPr="004D1608" w:rsidRDefault="004D1608" w:rsidP="00B1296E">
      <w:pPr>
        <w:numPr>
          <w:ilvl w:val="0"/>
          <w:numId w:val="46"/>
        </w:numPr>
        <w:tabs>
          <w:tab w:val="clear" w:pos="720"/>
          <w:tab w:val="num" w:pos="0"/>
        </w:tabs>
        <w:spacing w:after="0"/>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Вести освітню діяльність таким чином, що б знання, отримані учнями, відповідали вимогами сучасного життя.</w:t>
      </w:r>
    </w:p>
    <w:p w:rsidR="004D1608" w:rsidRPr="004D1608" w:rsidRDefault="004D1608" w:rsidP="00B1296E">
      <w:pPr>
        <w:numPr>
          <w:ilvl w:val="0"/>
          <w:numId w:val="46"/>
        </w:numPr>
        <w:tabs>
          <w:tab w:val="clear" w:pos="720"/>
          <w:tab w:val="num" w:pos="0"/>
        </w:tabs>
        <w:spacing w:after="0"/>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Добиватися на уроках підвищення якості навченості учнів на основі проблемного аналізу даних моніторингових досліджень рівня предметної підготовки, результатів ДПА, через впровадження проектних технологій навчання.</w:t>
      </w:r>
    </w:p>
    <w:p w:rsidR="004D1608" w:rsidRPr="004D1608" w:rsidRDefault="004D1608" w:rsidP="00B1296E">
      <w:pPr>
        <w:numPr>
          <w:ilvl w:val="0"/>
          <w:numId w:val="46"/>
        </w:numPr>
        <w:tabs>
          <w:tab w:val="clear" w:pos="720"/>
          <w:tab w:val="num" w:pos="0"/>
        </w:tabs>
        <w:spacing w:after="0"/>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Постійно надавати рекомендації  учням і батькам для найкращого засвоєння відповідних предметів і курсів, підвищення культури навчальної праці, організації домашньої самостійної роботи, дотримання режиму праці та відпочинку.</w:t>
      </w:r>
    </w:p>
    <w:p w:rsidR="004D1608" w:rsidRPr="004D1608" w:rsidRDefault="004D1608" w:rsidP="00B1296E">
      <w:pPr>
        <w:numPr>
          <w:ilvl w:val="0"/>
          <w:numId w:val="46"/>
        </w:numPr>
        <w:tabs>
          <w:tab w:val="clear" w:pos="720"/>
          <w:tab w:val="num" w:pos="0"/>
        </w:tabs>
        <w:spacing w:after="0"/>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Продовжувати працювати над питаннями психолого-педагогічного супроводу навчання і розвитку учнів, збереження психічного і фізичного здоров’я учнів через впровадження  життєзберігаючих технологій навчання.</w:t>
      </w:r>
    </w:p>
    <w:p w:rsidR="004D1608" w:rsidRPr="004D1608" w:rsidRDefault="004D1608" w:rsidP="004D1608">
      <w:pPr>
        <w:spacing w:after="0"/>
        <w:ind w:firstLine="142"/>
        <w:jc w:val="both"/>
        <w:rPr>
          <w:rFonts w:ascii="Times New Roman" w:eastAsia="Times New Roman" w:hAnsi="Times New Roman" w:cs="Times New Roman"/>
          <w:sz w:val="28"/>
          <w:szCs w:val="28"/>
          <w:lang w:eastAsia="ru-RU"/>
        </w:rPr>
      </w:pPr>
      <w:r w:rsidRPr="004D1608">
        <w:rPr>
          <w:rFonts w:ascii="Times New Roman" w:eastAsia="Calibri" w:hAnsi="Times New Roman" w:cs="Times New Roman"/>
          <w:sz w:val="28"/>
          <w:szCs w:val="28"/>
        </w:rPr>
        <w:t xml:space="preserve">              Учителі ШМО н</w:t>
      </w:r>
      <w:r w:rsidRPr="004D1608">
        <w:rPr>
          <w:rFonts w:ascii="Times New Roman" w:eastAsia="Times New Roman" w:hAnsi="Times New Roman" w:cs="Times New Roman"/>
          <w:sz w:val="28"/>
          <w:szCs w:val="28"/>
          <w:lang w:eastAsia="ru-RU"/>
        </w:rPr>
        <w:t>еухильно виконують Державні стандарти загальної середньої освіти з метою побудови навчального процесу на  основі компетентнісного і діяльнісного підходів до навчання учнів. Членами ШМО були опрацьовані вимоги нормативно –правових документів МОН України, ЛОІППО щодо викладання предметів у 2020/2021 навчальному році.  В практичній діяльності постійно використовується компетентнісно-діяльнісний підхід до навчання учнів, методологія комп’ютерного навчання,  продуктивні технології, інтерактивні техніки,  спрямовані на розвиток особистості учня, підвищення ефективності та якості освіти.</w:t>
      </w:r>
    </w:p>
    <w:p w:rsidR="004D1608" w:rsidRPr="004D1608" w:rsidRDefault="004D1608" w:rsidP="004D1608">
      <w:pPr>
        <w:spacing w:after="0"/>
        <w:jc w:val="both"/>
        <w:rPr>
          <w:rFonts w:ascii="Times New Roman" w:eastAsia="Calibri" w:hAnsi="Times New Roman" w:cs="Times New Roman"/>
          <w:sz w:val="28"/>
          <w:szCs w:val="28"/>
        </w:rPr>
      </w:pPr>
      <w:r w:rsidRPr="004D1608">
        <w:rPr>
          <w:rFonts w:ascii="Times New Roman" w:eastAsia="Times New Roman" w:hAnsi="Times New Roman" w:cs="Times New Roman"/>
          <w:sz w:val="28"/>
          <w:szCs w:val="28"/>
          <w:lang w:eastAsia="ru-RU"/>
        </w:rPr>
        <w:tab/>
      </w:r>
      <w:r w:rsidRPr="004D1608">
        <w:rPr>
          <w:rFonts w:ascii="Times New Roman" w:eastAsia="Calibri" w:hAnsi="Times New Roman" w:cs="Times New Roman"/>
          <w:sz w:val="28"/>
          <w:szCs w:val="28"/>
        </w:rPr>
        <w:t>Для реалізації напрямків, викладених вище,  протягом 2020-2021  навчального року було проведено 4 засідання ШМО природничо-математичного циклу, на яких обговорювалися наступні  питання:</w:t>
      </w:r>
    </w:p>
    <w:p w:rsidR="004D1608" w:rsidRPr="004D1608" w:rsidRDefault="004D1608" w:rsidP="00B1296E">
      <w:pPr>
        <w:numPr>
          <w:ilvl w:val="0"/>
          <w:numId w:val="48"/>
        </w:numPr>
        <w:ind w:left="540"/>
        <w:contextualSpacing/>
        <w:rPr>
          <w:rFonts w:ascii="Times New Roman" w:eastAsia="Times New Roman" w:hAnsi="Times New Roman" w:cs="Times New Roman"/>
          <w:sz w:val="28"/>
          <w:lang w:eastAsia="ru-RU"/>
        </w:rPr>
      </w:pPr>
      <w:r w:rsidRPr="004D1608">
        <w:rPr>
          <w:rFonts w:ascii="Times New Roman" w:eastAsia="Times New Roman" w:hAnsi="Times New Roman" w:cs="Times New Roman"/>
          <w:sz w:val="28"/>
          <w:lang w:eastAsia="ru-RU"/>
        </w:rPr>
        <w:t>Про виконання плану роботи за минулий навчальний рік та обговорення плану роботи методоб</w:t>
      </w:r>
      <w:r w:rsidRPr="004D1608">
        <w:rPr>
          <w:rFonts w:ascii="Times New Roman" w:eastAsia="Times New Roman" w:hAnsi="Times New Roman" w:cs="Times New Roman"/>
          <w:sz w:val="28"/>
          <w:lang w:val="ru-RU" w:eastAsia="ru-RU"/>
        </w:rPr>
        <w:t>`</w:t>
      </w:r>
      <w:r w:rsidRPr="004D1608">
        <w:rPr>
          <w:rFonts w:ascii="Times New Roman" w:eastAsia="Times New Roman" w:hAnsi="Times New Roman" w:cs="Times New Roman"/>
          <w:sz w:val="28"/>
          <w:lang w:eastAsia="ru-RU"/>
        </w:rPr>
        <w:t>єднання на поточний рік.</w:t>
      </w:r>
    </w:p>
    <w:p w:rsidR="004D1608" w:rsidRPr="004D1608" w:rsidRDefault="004D1608" w:rsidP="00B1296E">
      <w:pPr>
        <w:numPr>
          <w:ilvl w:val="0"/>
          <w:numId w:val="48"/>
        </w:numPr>
        <w:ind w:left="540"/>
        <w:contextualSpacing/>
        <w:rPr>
          <w:rFonts w:ascii="Times New Roman" w:eastAsia="Times New Roman" w:hAnsi="Times New Roman" w:cs="Times New Roman"/>
          <w:sz w:val="28"/>
          <w:lang w:eastAsia="ru-RU"/>
        </w:rPr>
      </w:pPr>
      <w:r w:rsidRPr="004D1608">
        <w:rPr>
          <w:rFonts w:ascii="Times New Roman" w:eastAsia="Times New Roman" w:hAnsi="Times New Roman" w:cs="Times New Roman"/>
          <w:sz w:val="28"/>
          <w:lang w:eastAsia="ru-RU"/>
        </w:rPr>
        <w:t xml:space="preserve">Опрацювання листа Міністерстваосвіти і науки України№ 1/9-430 від 11.08.2020 р.“Щодо вив-чення у закладах загальної середньої освіти нав-чальних предметів у 2020/2021навчальному </w:t>
      </w:r>
      <w:r w:rsidRPr="004D1608">
        <w:rPr>
          <w:rFonts w:ascii="Times New Roman" w:eastAsia="Times New Roman" w:hAnsi="Times New Roman" w:cs="Times New Roman"/>
          <w:sz w:val="24"/>
          <w:lang w:eastAsia="ru-RU"/>
        </w:rPr>
        <w:t>році”</w:t>
      </w:r>
    </w:p>
    <w:p w:rsidR="004D1608" w:rsidRPr="004D1608" w:rsidRDefault="004D1608" w:rsidP="00B1296E">
      <w:pPr>
        <w:numPr>
          <w:ilvl w:val="0"/>
          <w:numId w:val="48"/>
        </w:numPr>
        <w:ind w:left="540"/>
        <w:contextualSpacing/>
        <w:rPr>
          <w:rFonts w:ascii="Times New Roman" w:eastAsia="Times New Roman" w:hAnsi="Times New Roman" w:cs="Times New Roman"/>
          <w:sz w:val="28"/>
          <w:lang w:eastAsia="ru-RU"/>
        </w:rPr>
      </w:pPr>
      <w:r w:rsidRPr="004D1608">
        <w:rPr>
          <w:rFonts w:ascii="Times New Roman" w:eastAsia="Times New Roman" w:hAnsi="Times New Roman" w:cs="Times New Roman"/>
          <w:sz w:val="28"/>
          <w:lang w:eastAsia="ru-RU"/>
        </w:rPr>
        <w:t>Розгляд календарно-тематичного планування з географії, фізики, біології,математики, інформатики, основ здоров</w:t>
      </w:r>
      <w:r w:rsidRPr="004D1608">
        <w:rPr>
          <w:rFonts w:ascii="Times New Roman" w:eastAsia="Times New Roman" w:hAnsi="Times New Roman" w:cs="Times New Roman"/>
          <w:sz w:val="28"/>
          <w:lang w:val="ru-RU" w:eastAsia="ru-RU"/>
        </w:rPr>
        <w:t>`</w:t>
      </w:r>
      <w:r w:rsidRPr="004D1608">
        <w:rPr>
          <w:rFonts w:ascii="Times New Roman" w:eastAsia="Times New Roman" w:hAnsi="Times New Roman" w:cs="Times New Roman"/>
          <w:sz w:val="28"/>
          <w:lang w:eastAsia="ru-RU"/>
        </w:rPr>
        <w:t>я,  астрономії та фізичної культури.</w:t>
      </w:r>
    </w:p>
    <w:p w:rsidR="004D1608" w:rsidRPr="004D1608" w:rsidRDefault="004D1608" w:rsidP="00B1296E">
      <w:pPr>
        <w:numPr>
          <w:ilvl w:val="0"/>
          <w:numId w:val="48"/>
        </w:numPr>
        <w:ind w:left="540"/>
        <w:contextualSpacing/>
        <w:rPr>
          <w:rFonts w:ascii="Times New Roman" w:eastAsia="Times New Roman" w:hAnsi="Times New Roman" w:cs="Times New Roman"/>
          <w:sz w:val="28"/>
          <w:lang w:eastAsia="ru-RU"/>
        </w:rPr>
      </w:pPr>
      <w:r w:rsidRPr="004D1608">
        <w:rPr>
          <w:rFonts w:ascii="Times New Roman" w:eastAsia="Times New Roman" w:hAnsi="Times New Roman" w:cs="Times New Roman"/>
          <w:sz w:val="28"/>
          <w:lang w:eastAsia="ru-RU"/>
        </w:rPr>
        <w:t>Організація підготовки до участі у проведенні І та ІІ етапів Всеукраїнських учнівських олімпіад та інтернет-олімпіад. Розгляд олімпіад них завдань.</w:t>
      </w:r>
    </w:p>
    <w:p w:rsidR="004D1608" w:rsidRPr="004D1608" w:rsidRDefault="004D1608" w:rsidP="00B1296E">
      <w:pPr>
        <w:numPr>
          <w:ilvl w:val="0"/>
          <w:numId w:val="48"/>
        </w:numPr>
        <w:ind w:left="540"/>
        <w:contextualSpacing/>
        <w:rPr>
          <w:rFonts w:ascii="Times New Roman" w:eastAsia="Times New Roman" w:hAnsi="Times New Roman" w:cs="Times New Roman"/>
          <w:sz w:val="28"/>
          <w:lang w:eastAsia="ru-RU"/>
        </w:rPr>
      </w:pPr>
      <w:r w:rsidRPr="004D1608">
        <w:rPr>
          <w:rFonts w:ascii="Times New Roman" w:eastAsia="Times New Roman" w:hAnsi="Times New Roman" w:cs="Times New Roman"/>
          <w:sz w:val="28"/>
          <w:lang w:eastAsia="ru-RU"/>
        </w:rPr>
        <w:t>Організація підготовки учнів у конкурсах          « Кенгуру», «Левеня», «Геліантус», «Бобер», «Колосок».</w:t>
      </w:r>
    </w:p>
    <w:p w:rsidR="004D1608" w:rsidRPr="004D1608" w:rsidRDefault="004D1608" w:rsidP="00B1296E">
      <w:pPr>
        <w:numPr>
          <w:ilvl w:val="0"/>
          <w:numId w:val="48"/>
        </w:numPr>
        <w:ind w:left="540"/>
        <w:contextualSpacing/>
        <w:rPr>
          <w:rFonts w:ascii="Times New Roman" w:eastAsia="Times New Roman" w:hAnsi="Times New Roman" w:cs="Times New Roman"/>
          <w:sz w:val="28"/>
          <w:lang w:eastAsia="ru-RU"/>
        </w:rPr>
      </w:pPr>
      <w:r w:rsidRPr="004D1608">
        <w:rPr>
          <w:rFonts w:ascii="Times New Roman" w:eastAsia="Times New Roman" w:hAnsi="Times New Roman" w:cs="Times New Roman"/>
          <w:sz w:val="28"/>
          <w:lang w:eastAsia="ru-RU"/>
        </w:rPr>
        <w:t>Ознайомлення з інтернет-ресурсами, які запро-поновані для проведення дистанційного нав- чання. Ознайомлення з наказом МОН України №1115 від 8 вересня 2020 року «Деякі питання організації дистанційного навчання».</w:t>
      </w:r>
    </w:p>
    <w:p w:rsidR="004D1608" w:rsidRPr="004D1608" w:rsidRDefault="004D1608" w:rsidP="00B1296E">
      <w:pPr>
        <w:numPr>
          <w:ilvl w:val="0"/>
          <w:numId w:val="48"/>
        </w:numPr>
        <w:ind w:left="540"/>
        <w:contextualSpacing/>
        <w:rPr>
          <w:rFonts w:ascii="Times New Roman" w:eastAsia="Times New Roman" w:hAnsi="Times New Roman" w:cs="Times New Roman"/>
          <w:sz w:val="28"/>
          <w:lang w:eastAsia="ru-RU"/>
        </w:rPr>
      </w:pPr>
      <w:r w:rsidRPr="004D1608">
        <w:rPr>
          <w:rFonts w:ascii="Times New Roman" w:eastAsia="Times New Roman" w:hAnsi="Times New Roman" w:cs="Times New Roman"/>
          <w:sz w:val="28"/>
          <w:lang w:eastAsia="ru-RU"/>
        </w:rPr>
        <w:t>Підсумки участі учнів школи в ІІ етапі Всеукраїнських учнівських олімпіадах.</w:t>
      </w:r>
    </w:p>
    <w:p w:rsidR="004D1608" w:rsidRPr="004D1608" w:rsidRDefault="004D1608" w:rsidP="00B1296E">
      <w:pPr>
        <w:numPr>
          <w:ilvl w:val="0"/>
          <w:numId w:val="48"/>
        </w:numPr>
        <w:ind w:left="540"/>
        <w:contextualSpacing/>
        <w:rPr>
          <w:rFonts w:ascii="Times New Roman" w:eastAsia="Times New Roman" w:hAnsi="Times New Roman" w:cs="Times New Roman"/>
          <w:sz w:val="28"/>
          <w:lang w:eastAsia="ru-RU"/>
        </w:rPr>
      </w:pPr>
      <w:r w:rsidRPr="004D1608">
        <w:rPr>
          <w:rFonts w:ascii="Times New Roman" w:eastAsia="Times New Roman" w:hAnsi="Times New Roman" w:cs="Times New Roman"/>
          <w:sz w:val="28"/>
          <w:lang w:eastAsia="ru-RU"/>
        </w:rPr>
        <w:t>Привернення уваги дітей та дорослих до ролі математики у суспільному житті та розвитку суспільства вцілому (шляхом перегляду серії мотивуючих відеороликів за участю відомих осіб з прикладамипрактичного застосування математики у професії та житті людини)</w:t>
      </w:r>
    </w:p>
    <w:p w:rsidR="004D1608" w:rsidRPr="004D1608" w:rsidRDefault="004D1608" w:rsidP="00B1296E">
      <w:pPr>
        <w:numPr>
          <w:ilvl w:val="0"/>
          <w:numId w:val="48"/>
        </w:numPr>
        <w:ind w:left="540"/>
        <w:contextualSpacing/>
        <w:rPr>
          <w:rFonts w:ascii="Times New Roman" w:eastAsia="Times New Roman" w:hAnsi="Times New Roman" w:cs="Times New Roman"/>
          <w:sz w:val="28"/>
          <w:lang w:eastAsia="ru-RU"/>
        </w:rPr>
      </w:pPr>
      <w:r w:rsidRPr="004D1608">
        <w:rPr>
          <w:rFonts w:ascii="Times New Roman" w:eastAsia="Times New Roman" w:hAnsi="Times New Roman" w:cs="Times New Roman"/>
          <w:sz w:val="28"/>
          <w:lang w:eastAsia="ru-RU"/>
        </w:rPr>
        <w:t>Розвиток творчої особистості засобами ІКТ на уроках географії.</w:t>
      </w:r>
    </w:p>
    <w:p w:rsidR="004D1608" w:rsidRPr="004D1608" w:rsidRDefault="004D1608" w:rsidP="00B1296E">
      <w:pPr>
        <w:numPr>
          <w:ilvl w:val="0"/>
          <w:numId w:val="48"/>
        </w:numPr>
        <w:ind w:left="540"/>
        <w:contextualSpacing/>
        <w:rPr>
          <w:rFonts w:ascii="Times New Roman" w:eastAsia="Times New Roman" w:hAnsi="Times New Roman" w:cs="Times New Roman"/>
          <w:sz w:val="28"/>
          <w:lang w:eastAsia="ru-RU"/>
        </w:rPr>
      </w:pPr>
      <w:r w:rsidRPr="004D1608">
        <w:rPr>
          <w:rFonts w:ascii="Times New Roman" w:eastAsia="Times New Roman" w:hAnsi="Times New Roman" w:cs="Times New Roman"/>
          <w:sz w:val="28"/>
          <w:lang w:eastAsia="ru-RU"/>
        </w:rPr>
        <w:t>Упровадження сучасних здоров’язберігаючих інноваційних технологій навчання та виховання учнів.</w:t>
      </w:r>
    </w:p>
    <w:p w:rsidR="004D1608" w:rsidRPr="004D1608" w:rsidRDefault="004D1608" w:rsidP="00B1296E">
      <w:pPr>
        <w:numPr>
          <w:ilvl w:val="0"/>
          <w:numId w:val="48"/>
        </w:numPr>
        <w:ind w:left="540"/>
        <w:contextualSpacing/>
        <w:rPr>
          <w:rFonts w:ascii="Times New Roman" w:eastAsia="Times New Roman" w:hAnsi="Times New Roman" w:cs="Times New Roman"/>
          <w:sz w:val="28"/>
          <w:lang w:eastAsia="ru-RU"/>
        </w:rPr>
      </w:pPr>
      <w:r w:rsidRPr="004D1608">
        <w:rPr>
          <w:rFonts w:ascii="Times New Roman" w:eastAsia="Times New Roman" w:hAnsi="Times New Roman" w:cs="Times New Roman"/>
          <w:sz w:val="28"/>
          <w:lang w:eastAsia="ru-RU"/>
        </w:rPr>
        <w:t>Розгляд атестаційних матеріалів з математики для учнів 9 класу.</w:t>
      </w:r>
    </w:p>
    <w:p w:rsidR="004D1608" w:rsidRPr="004D1608" w:rsidRDefault="004D1608" w:rsidP="00B1296E">
      <w:pPr>
        <w:numPr>
          <w:ilvl w:val="0"/>
          <w:numId w:val="48"/>
        </w:numPr>
        <w:ind w:left="540"/>
        <w:contextualSpacing/>
        <w:rPr>
          <w:rFonts w:ascii="Times New Roman" w:eastAsia="Times New Roman" w:hAnsi="Times New Roman" w:cs="Times New Roman"/>
          <w:sz w:val="28"/>
          <w:lang w:eastAsia="ru-RU"/>
        </w:rPr>
      </w:pPr>
      <w:r w:rsidRPr="004D1608">
        <w:rPr>
          <w:rFonts w:ascii="Times New Roman" w:eastAsia="Times New Roman" w:hAnsi="Times New Roman" w:cs="Times New Roman"/>
          <w:sz w:val="28"/>
          <w:lang w:eastAsia="ru-RU"/>
        </w:rPr>
        <w:t>Формування інформаційної компетенції на уроках біології.</w:t>
      </w:r>
    </w:p>
    <w:p w:rsidR="004D1608" w:rsidRPr="004D1608" w:rsidRDefault="004D1608" w:rsidP="00B1296E">
      <w:pPr>
        <w:numPr>
          <w:ilvl w:val="0"/>
          <w:numId w:val="48"/>
        </w:numPr>
        <w:ind w:left="540"/>
        <w:contextualSpacing/>
        <w:rPr>
          <w:rFonts w:ascii="Times New Roman" w:eastAsia="Times New Roman" w:hAnsi="Times New Roman" w:cs="Times New Roman"/>
          <w:sz w:val="28"/>
          <w:lang w:eastAsia="ru-RU"/>
        </w:rPr>
      </w:pPr>
      <w:r w:rsidRPr="004D1608">
        <w:rPr>
          <w:rFonts w:ascii="Times New Roman" w:eastAsia="Times New Roman" w:hAnsi="Times New Roman" w:cs="Times New Roman"/>
          <w:sz w:val="28"/>
          <w:lang w:eastAsia="ru-RU"/>
        </w:rPr>
        <w:t>Про підсумки проведення:</w:t>
      </w:r>
    </w:p>
    <w:p w:rsidR="004D1608" w:rsidRPr="004D1608" w:rsidRDefault="004D1608" w:rsidP="004D1608">
      <w:pPr>
        <w:ind w:left="540"/>
        <w:contextualSpacing/>
        <w:rPr>
          <w:rFonts w:ascii="Times New Roman" w:eastAsia="Times New Roman" w:hAnsi="Times New Roman" w:cs="Times New Roman"/>
          <w:sz w:val="28"/>
          <w:lang w:eastAsia="ru-RU"/>
        </w:rPr>
      </w:pPr>
      <w:r w:rsidRPr="004D1608">
        <w:rPr>
          <w:rFonts w:ascii="Times New Roman" w:eastAsia="Times New Roman" w:hAnsi="Times New Roman" w:cs="Times New Roman"/>
          <w:sz w:val="28"/>
          <w:lang w:eastAsia="ru-RU"/>
        </w:rPr>
        <w:t>конкурсів;</w:t>
      </w:r>
    </w:p>
    <w:p w:rsidR="004D1608" w:rsidRPr="004D1608" w:rsidRDefault="004D1608" w:rsidP="004D1608">
      <w:pPr>
        <w:ind w:left="540"/>
        <w:contextualSpacing/>
        <w:rPr>
          <w:rFonts w:ascii="Times New Roman" w:eastAsia="Times New Roman" w:hAnsi="Times New Roman" w:cs="Times New Roman"/>
          <w:sz w:val="28"/>
          <w:lang w:eastAsia="ru-RU"/>
        </w:rPr>
      </w:pPr>
      <w:r w:rsidRPr="004D1608">
        <w:rPr>
          <w:rFonts w:ascii="Times New Roman" w:eastAsia="Times New Roman" w:hAnsi="Times New Roman" w:cs="Times New Roman"/>
          <w:sz w:val="28"/>
          <w:lang w:eastAsia="ru-RU"/>
        </w:rPr>
        <w:t>олімпіад.</w:t>
      </w:r>
    </w:p>
    <w:p w:rsidR="004D1608" w:rsidRPr="004D1608" w:rsidRDefault="004D1608" w:rsidP="00B1296E">
      <w:pPr>
        <w:numPr>
          <w:ilvl w:val="0"/>
          <w:numId w:val="48"/>
        </w:numPr>
        <w:ind w:left="540"/>
        <w:contextualSpacing/>
        <w:rPr>
          <w:rFonts w:ascii="Times New Roman" w:eastAsia="Times New Roman" w:hAnsi="Times New Roman" w:cs="Times New Roman"/>
          <w:sz w:val="28"/>
          <w:lang w:eastAsia="ru-RU"/>
        </w:rPr>
      </w:pPr>
      <w:r w:rsidRPr="004D1608">
        <w:rPr>
          <w:rFonts w:ascii="Times New Roman" w:eastAsia="Times New Roman" w:hAnsi="Times New Roman" w:cs="Times New Roman"/>
          <w:sz w:val="28"/>
          <w:lang w:eastAsia="ru-RU"/>
        </w:rPr>
        <w:t>Аналіз роботи ШМО природничо –математич-ного циклу за 2020-2021н.р.</w:t>
      </w:r>
    </w:p>
    <w:p w:rsidR="004D1608" w:rsidRPr="004D1608" w:rsidRDefault="004D1608" w:rsidP="00B1296E">
      <w:pPr>
        <w:numPr>
          <w:ilvl w:val="0"/>
          <w:numId w:val="48"/>
        </w:numPr>
        <w:spacing w:after="0"/>
        <w:ind w:left="540"/>
        <w:contextualSpacing/>
        <w:rPr>
          <w:rFonts w:ascii="Times New Roman" w:eastAsia="Times New Roman" w:hAnsi="Times New Roman" w:cs="Times New Roman"/>
          <w:sz w:val="28"/>
          <w:lang w:eastAsia="ru-RU"/>
        </w:rPr>
      </w:pPr>
      <w:r w:rsidRPr="004D1608">
        <w:rPr>
          <w:rFonts w:ascii="Times New Roman" w:eastAsia="Times New Roman" w:hAnsi="Times New Roman" w:cs="Times New Roman"/>
          <w:sz w:val="28"/>
          <w:lang w:eastAsia="ru-RU"/>
        </w:rPr>
        <w:t>Вироблення рекомендацій до плану роботи ШМО на наступний навчальний рік</w:t>
      </w:r>
    </w:p>
    <w:p w:rsidR="004D1608" w:rsidRPr="004D1608" w:rsidRDefault="004D1608" w:rsidP="004D1608">
      <w:pPr>
        <w:tabs>
          <w:tab w:val="num" w:pos="720"/>
        </w:tabs>
        <w:spacing w:after="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ab/>
        <w:t>За 2020-2021 н.р. всі вчителі методичного об'єднання виконали навчальні програми відповідно календарних планів.</w:t>
      </w:r>
    </w:p>
    <w:p w:rsidR="004D1608" w:rsidRPr="004D1608" w:rsidRDefault="004D1608" w:rsidP="004D1608">
      <w:pPr>
        <w:tabs>
          <w:tab w:val="num" w:pos="720"/>
        </w:tabs>
        <w:spacing w:after="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Кожен вчитель працював над обраною власною підтемою проблемної теми, розуміючи, що основна мета освіти - всебічний розвиток людини як особистості та найвищої цінності суспільства, розвиток її талантів, розумових і фізичних здібностей, виховання високих моральних якостей, формування громадян, здатних до свідомого суспільного вибору, збагачення на цій основі інтелектуального, творчого, культурного потенціалу народу, підвищення освітнього рівня народу, забезпечення народного господарства кваліфікованими фахівцями.</w:t>
      </w:r>
    </w:p>
    <w:p w:rsidR="004D1608" w:rsidRPr="004D1608" w:rsidRDefault="004D1608" w:rsidP="004D1608">
      <w:pPr>
        <w:spacing w:after="0"/>
        <w:ind w:firstLine="36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Належна увага приділялася  виконанню завдань розвивального, творчого, дослідницького характеру.</w:t>
      </w:r>
    </w:p>
    <w:p w:rsidR="004D1608" w:rsidRPr="004D1608" w:rsidRDefault="004D1608" w:rsidP="004D1608">
      <w:pPr>
        <w:spacing w:after="0"/>
        <w:ind w:firstLine="36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Приділялася належна увага розвитку самоосвітніх навичок учнів.</w:t>
      </w:r>
    </w:p>
    <w:p w:rsidR="004D1608" w:rsidRPr="004D1608" w:rsidRDefault="004D1608" w:rsidP="004D1608">
      <w:pPr>
        <w:spacing w:after="0"/>
        <w:ind w:firstLine="36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Реалізовані критерії оцінювання навчальних досягнень учнів, передбачені Державними стандартами освіти, об’єктивно оцінювалися навчальні досягнення учнів.</w:t>
      </w:r>
    </w:p>
    <w:p w:rsidR="004D1608" w:rsidRPr="004D1608" w:rsidRDefault="004D1608" w:rsidP="004D1608">
      <w:pPr>
        <w:spacing w:after="0"/>
        <w:jc w:val="both"/>
        <w:rPr>
          <w:rFonts w:ascii="Times New Roman" w:eastAsia="Calibri" w:hAnsi="Times New Roman" w:cs="Times New Roman"/>
          <w:sz w:val="28"/>
          <w:szCs w:val="28"/>
        </w:rPr>
      </w:pPr>
      <w:r w:rsidRPr="004D1608">
        <w:rPr>
          <w:rFonts w:ascii="Times New Roman" w:eastAsia="Times New Roman" w:hAnsi="Times New Roman" w:cs="Times New Roman"/>
          <w:sz w:val="28"/>
          <w:szCs w:val="28"/>
          <w:lang w:eastAsia="ru-RU"/>
        </w:rPr>
        <w:t xml:space="preserve">     </w:t>
      </w:r>
      <w:r w:rsidRPr="004D1608">
        <w:rPr>
          <w:rFonts w:ascii="Times New Roman" w:eastAsia="Calibri" w:hAnsi="Times New Roman" w:cs="Times New Roman"/>
          <w:sz w:val="28"/>
          <w:szCs w:val="28"/>
        </w:rPr>
        <w:t xml:space="preserve">Вчителі  ШМО  постійно контролюють дотримання єдиного орфографічного режиму при веденні робочих зошитів та зошитів для контрольних робіт, якість проведення лабораторних і практичних робіт.     </w:t>
      </w:r>
    </w:p>
    <w:p w:rsidR="004D1608" w:rsidRPr="004D1608" w:rsidRDefault="004D1608" w:rsidP="004D1608">
      <w:pPr>
        <w:spacing w:after="0"/>
        <w:jc w:val="both"/>
        <w:rPr>
          <w:rFonts w:ascii="Times New Roman" w:eastAsia="Calibri" w:hAnsi="Times New Roman" w:cs="Times New Roman"/>
          <w:sz w:val="28"/>
          <w:szCs w:val="28"/>
        </w:rPr>
      </w:pPr>
      <w:r w:rsidRPr="004D1608">
        <w:rPr>
          <w:rFonts w:ascii="Times New Roman" w:eastAsia="Calibri" w:hAnsi="Times New Roman" w:cs="Times New Roman"/>
          <w:sz w:val="28"/>
          <w:szCs w:val="28"/>
        </w:rPr>
        <w:t xml:space="preserve">     Методичні напрацювання педагогічних працівників НВК висвітлюються на сторінках шкільного сайту.</w:t>
      </w:r>
    </w:p>
    <w:p w:rsidR="004D1608" w:rsidRPr="004D1608" w:rsidRDefault="004D1608" w:rsidP="004D1608">
      <w:pPr>
        <w:spacing w:after="0"/>
        <w:jc w:val="both"/>
        <w:rPr>
          <w:rFonts w:ascii="Times New Roman" w:eastAsia="Calibri" w:hAnsi="Times New Roman" w:cs="Times New Roman"/>
          <w:sz w:val="28"/>
          <w:szCs w:val="28"/>
        </w:rPr>
      </w:pPr>
      <w:r w:rsidRPr="004D1608">
        <w:rPr>
          <w:rFonts w:ascii="Times New Roman" w:eastAsia="Calibri" w:hAnsi="Times New Roman" w:cs="Times New Roman"/>
          <w:sz w:val="28"/>
          <w:szCs w:val="28"/>
        </w:rPr>
        <w:t xml:space="preserve">     Проаналізувавши роботу методоб’єднання, визначаємо такі проблеми:</w:t>
      </w:r>
    </w:p>
    <w:p w:rsidR="004D1608" w:rsidRPr="004D1608" w:rsidRDefault="004D1608" w:rsidP="00B1296E">
      <w:pPr>
        <w:numPr>
          <w:ilvl w:val="0"/>
          <w:numId w:val="47"/>
        </w:numPr>
        <w:spacing w:after="0"/>
        <w:ind w:left="0" w:firstLine="0"/>
        <w:contextualSpacing/>
        <w:jc w:val="both"/>
        <w:rPr>
          <w:rFonts w:ascii="Times New Roman" w:eastAsia="Calibri" w:hAnsi="Times New Roman" w:cs="Times New Roman"/>
          <w:sz w:val="28"/>
          <w:szCs w:val="28"/>
        </w:rPr>
      </w:pPr>
      <w:r w:rsidRPr="004D1608">
        <w:rPr>
          <w:rFonts w:ascii="Times New Roman" w:eastAsia="Calibri" w:hAnsi="Times New Roman" w:cs="Times New Roman"/>
          <w:sz w:val="28"/>
          <w:szCs w:val="28"/>
        </w:rPr>
        <w:t>недостатній рівень сучасного науково-методичного забезпечення з математики; фізики, хімії, біології, географії;</w:t>
      </w:r>
    </w:p>
    <w:p w:rsidR="004D1608" w:rsidRPr="004D1608" w:rsidRDefault="004D1608" w:rsidP="00B1296E">
      <w:pPr>
        <w:numPr>
          <w:ilvl w:val="0"/>
          <w:numId w:val="47"/>
        </w:numPr>
        <w:spacing w:after="0"/>
        <w:ind w:left="0" w:firstLine="0"/>
        <w:contextualSpacing/>
        <w:jc w:val="both"/>
        <w:rPr>
          <w:rFonts w:ascii="Times New Roman" w:eastAsia="Calibri" w:hAnsi="Times New Roman" w:cs="Times New Roman"/>
          <w:sz w:val="28"/>
          <w:szCs w:val="28"/>
        </w:rPr>
      </w:pPr>
      <w:r w:rsidRPr="004D1608">
        <w:rPr>
          <w:rFonts w:ascii="Times New Roman" w:eastAsia="Calibri" w:hAnsi="Times New Roman" w:cs="Times New Roman"/>
          <w:sz w:val="28"/>
          <w:szCs w:val="28"/>
        </w:rPr>
        <w:t>в недостатній мірі використовуються інтерактивні технології під час викладання природничо-математичних дисциплін через відсутність матеріально-технічного забезпечення;</w:t>
      </w:r>
    </w:p>
    <w:p w:rsidR="004D1608" w:rsidRPr="004D1608" w:rsidRDefault="004D1608" w:rsidP="00B1296E">
      <w:pPr>
        <w:numPr>
          <w:ilvl w:val="0"/>
          <w:numId w:val="47"/>
        </w:numPr>
        <w:spacing w:after="0"/>
        <w:ind w:left="0" w:firstLine="0"/>
        <w:contextualSpacing/>
        <w:jc w:val="both"/>
        <w:rPr>
          <w:rFonts w:ascii="Times New Roman" w:eastAsia="Calibri" w:hAnsi="Times New Roman" w:cs="Times New Roman"/>
          <w:sz w:val="28"/>
          <w:szCs w:val="28"/>
        </w:rPr>
      </w:pPr>
      <w:r w:rsidRPr="004D1608">
        <w:rPr>
          <w:rFonts w:ascii="Times New Roman" w:eastAsia="Calibri" w:hAnsi="Times New Roman" w:cs="Times New Roman"/>
          <w:sz w:val="28"/>
          <w:szCs w:val="28"/>
        </w:rPr>
        <w:t xml:space="preserve">недостатня результативність участі в районному етапі предметних учнівських олімпіад. </w:t>
      </w:r>
    </w:p>
    <w:p w:rsidR="004D1608" w:rsidRPr="004D1608" w:rsidRDefault="004D1608" w:rsidP="004D1608">
      <w:pPr>
        <w:spacing w:after="0"/>
        <w:contextualSpacing/>
        <w:jc w:val="both"/>
        <w:rPr>
          <w:rFonts w:ascii="Times New Roman" w:eastAsia="Calibri" w:hAnsi="Times New Roman" w:cs="Times New Roman"/>
          <w:sz w:val="28"/>
          <w:szCs w:val="28"/>
        </w:rPr>
      </w:pPr>
      <w:r w:rsidRPr="004D1608">
        <w:rPr>
          <w:rFonts w:ascii="Times New Roman" w:eastAsia="Calibri" w:hAnsi="Times New Roman" w:cs="Times New Roman"/>
          <w:sz w:val="28"/>
          <w:szCs w:val="28"/>
        </w:rPr>
        <w:t xml:space="preserve">       Підсумки роботи дозволяють признати роботу методичного об’єднання вчителів природничо-математичного циклу задовільною. Методична робота проводилася за схемою та була спрямована на підвищення якості знань, практичної спрямованості навчання з метою успішної соціалізації учнів у суспільстві, розвиток пізнавальних та творчих здібностей кожного учня та учителя. </w:t>
      </w:r>
    </w:p>
    <w:p w:rsidR="004D1608" w:rsidRPr="004D1608" w:rsidRDefault="004D1608" w:rsidP="004D1608">
      <w:pPr>
        <w:shd w:val="clear" w:color="auto" w:fill="FFFFFF"/>
        <w:spacing w:after="0" w:line="240" w:lineRule="auto"/>
        <w:rPr>
          <w:rFonts w:ascii="Times New Roman" w:eastAsia="Times New Roman" w:hAnsi="Times New Roman" w:cs="Times New Roman"/>
          <w:bCs/>
          <w:i/>
          <w:sz w:val="28"/>
          <w:szCs w:val="28"/>
          <w:u w:val="single"/>
        </w:rPr>
      </w:pPr>
    </w:p>
    <w:p w:rsidR="004D1608" w:rsidRPr="004D1608" w:rsidRDefault="004D1608" w:rsidP="004D1608">
      <w:pPr>
        <w:shd w:val="clear" w:color="auto" w:fill="FFFFFF"/>
        <w:spacing w:after="0" w:line="240" w:lineRule="auto"/>
        <w:rPr>
          <w:rFonts w:ascii="Times New Roman" w:eastAsia="Times New Roman" w:hAnsi="Times New Roman" w:cs="Times New Roman"/>
          <w:i/>
          <w:sz w:val="28"/>
          <w:szCs w:val="28"/>
          <w:u w:val="single"/>
        </w:rPr>
      </w:pPr>
      <w:r w:rsidRPr="004D1608">
        <w:rPr>
          <w:rFonts w:ascii="Times New Roman" w:eastAsia="Times New Roman" w:hAnsi="Times New Roman" w:cs="Times New Roman"/>
          <w:bCs/>
          <w:i/>
          <w:sz w:val="28"/>
          <w:szCs w:val="28"/>
          <w:u w:val="single"/>
        </w:rPr>
        <w:t>АНАЛІЗ РОБОТИ методичного об’єднання вчителів початкових класів за підсумками 2020-2021 навчального року.</w:t>
      </w:r>
    </w:p>
    <w:p w:rsidR="004D1608" w:rsidRPr="004D1608" w:rsidRDefault="004D1608" w:rsidP="004D1608">
      <w:pPr>
        <w:shd w:val="clear" w:color="auto" w:fill="FFFFFF"/>
        <w:spacing w:after="0" w:line="240" w:lineRule="auto"/>
        <w:jc w:val="right"/>
        <w:rPr>
          <w:rFonts w:ascii="Times New Roman" w:eastAsia="Times New Roman" w:hAnsi="Times New Roman" w:cs="Times New Roman"/>
          <w:i/>
          <w:color w:val="000000"/>
          <w:sz w:val="28"/>
          <w:szCs w:val="28"/>
        </w:rPr>
      </w:pPr>
      <w:r w:rsidRPr="004D1608">
        <w:rPr>
          <w:rFonts w:ascii="Times New Roman" w:eastAsia="Times New Roman" w:hAnsi="Times New Roman" w:cs="Times New Roman"/>
          <w:color w:val="000000"/>
          <w:sz w:val="28"/>
          <w:szCs w:val="28"/>
        </w:rPr>
        <w:t xml:space="preserve">   </w:t>
      </w:r>
      <w:r w:rsidRPr="004D1608">
        <w:rPr>
          <w:rFonts w:ascii="Times New Roman" w:eastAsia="Times New Roman" w:hAnsi="Times New Roman" w:cs="Times New Roman"/>
          <w:i/>
          <w:color w:val="000000"/>
          <w:sz w:val="28"/>
          <w:szCs w:val="28"/>
        </w:rPr>
        <w:t>Постійно шукати і творити,</w:t>
      </w:r>
    </w:p>
    <w:p w:rsidR="004D1608" w:rsidRPr="004D1608" w:rsidRDefault="004D1608" w:rsidP="004D1608">
      <w:pPr>
        <w:shd w:val="clear" w:color="auto" w:fill="FFFFFF"/>
        <w:spacing w:after="0" w:line="240" w:lineRule="auto"/>
        <w:jc w:val="right"/>
        <w:rPr>
          <w:rFonts w:ascii="Times New Roman" w:eastAsia="Times New Roman" w:hAnsi="Times New Roman" w:cs="Times New Roman"/>
          <w:i/>
          <w:color w:val="000000"/>
          <w:sz w:val="28"/>
          <w:szCs w:val="28"/>
        </w:rPr>
      </w:pPr>
      <w:r w:rsidRPr="004D1608">
        <w:rPr>
          <w:rFonts w:ascii="Times New Roman" w:eastAsia="Times New Roman" w:hAnsi="Times New Roman" w:cs="Times New Roman"/>
          <w:i/>
          <w:color w:val="000000"/>
          <w:sz w:val="28"/>
          <w:szCs w:val="28"/>
        </w:rPr>
        <w:t>рухатися вперед в ногу з життям.</w:t>
      </w:r>
    </w:p>
    <w:p w:rsidR="004D1608" w:rsidRPr="004D1608" w:rsidRDefault="004D1608" w:rsidP="004D1608">
      <w:pPr>
        <w:shd w:val="clear" w:color="auto" w:fill="FFFFFF"/>
        <w:spacing w:after="0" w:line="240" w:lineRule="auto"/>
        <w:jc w:val="both"/>
        <w:rPr>
          <w:rFonts w:ascii="Times New Roman" w:eastAsia="Times New Roman" w:hAnsi="Times New Roman" w:cs="Times New Roman"/>
          <w:color w:val="000000"/>
          <w:sz w:val="28"/>
          <w:szCs w:val="28"/>
        </w:rPr>
      </w:pPr>
    </w:p>
    <w:p w:rsidR="004D1608" w:rsidRPr="004D1608" w:rsidRDefault="004D1608" w:rsidP="004D1608">
      <w:pPr>
        <w:spacing w:after="0" w:line="240" w:lineRule="auto"/>
        <w:rPr>
          <w:rFonts w:ascii="Times New Roman" w:eastAsia="Times New Roman" w:hAnsi="Times New Roman" w:cs="Times New Roman"/>
          <w:b/>
          <w:i/>
          <w:sz w:val="28"/>
          <w:szCs w:val="28"/>
        </w:rPr>
      </w:pPr>
      <w:r w:rsidRPr="004D1608">
        <w:rPr>
          <w:rFonts w:ascii="Times New Roman" w:eastAsia="Times New Roman" w:hAnsi="Times New Roman" w:cs="Times New Roman"/>
          <w:color w:val="000000"/>
          <w:sz w:val="28"/>
          <w:szCs w:val="28"/>
        </w:rPr>
        <w:t xml:space="preserve">        Методичне об’єднання вчителів початкових класів у 2020-2021 навчальному році працювало над проблемою: </w:t>
      </w:r>
      <w:r w:rsidRPr="004D1608">
        <w:rPr>
          <w:rFonts w:ascii="Times New Roman" w:eastAsia="Times New Roman" w:hAnsi="Times New Roman" w:cs="Times New Roman"/>
          <w:b/>
          <w:i/>
          <w:iCs/>
          <w:color w:val="000000"/>
          <w:sz w:val="28"/>
          <w:szCs w:val="28"/>
        </w:rPr>
        <w:t>«</w:t>
      </w:r>
      <w:r w:rsidRPr="004D1608">
        <w:rPr>
          <w:rFonts w:ascii="Times New Roman" w:eastAsia="Times New Roman" w:hAnsi="Times New Roman" w:cs="Times New Roman"/>
          <w:b/>
          <w:i/>
          <w:sz w:val="28"/>
          <w:szCs w:val="28"/>
        </w:rPr>
        <w:t>«Впровадження сучасних педагогічних технологій в освітній процес з метою формування ключових компетентностей учнів»</w:t>
      </w:r>
    </w:p>
    <w:p w:rsidR="004D1608" w:rsidRPr="004D1608" w:rsidRDefault="004D1608" w:rsidP="004D1608">
      <w:pPr>
        <w:shd w:val="clear" w:color="auto" w:fill="FFFFFF"/>
        <w:spacing w:after="0" w:line="240" w:lineRule="auto"/>
        <w:jc w:val="both"/>
        <w:rPr>
          <w:rFonts w:ascii="Times New Roman" w:eastAsia="Times New Roman" w:hAnsi="Times New Roman" w:cs="Times New Roman"/>
          <w:color w:val="000000"/>
          <w:sz w:val="28"/>
          <w:szCs w:val="28"/>
        </w:rPr>
      </w:pPr>
      <w:r w:rsidRPr="004D1608">
        <w:rPr>
          <w:rFonts w:ascii="Times New Roman" w:eastAsia="Times New Roman" w:hAnsi="Times New Roman" w:cs="Times New Roman"/>
          <w:color w:val="000000"/>
          <w:sz w:val="28"/>
          <w:szCs w:val="28"/>
        </w:rPr>
        <w:t xml:space="preserve">    Проводилась велика робота з реалізації даного проблемного питання. Це проведення засідань методоб'єднання чителів початкових класів, відкритих уроків та виховних заходів, творчий звіт вчителя, що атестуються. Метою роботи методичного об'єднання вчителів - створення комфортних умов для навчання, за яких учень відчуває свою успішність, свою інтелектуальну досконалість, відчуває себе частинкою соціуму, його невід'ємною ланкою. Тому ця проблема і охопила всі сфери шкільного життя, весь освітній процес, де в центрі стоїть особистість - учень, з інтелектуальним, фізичним, творчим потенціалом.</w:t>
      </w:r>
    </w:p>
    <w:p w:rsidR="004D1608" w:rsidRPr="004D1608" w:rsidRDefault="004D1608" w:rsidP="004D1608">
      <w:pPr>
        <w:shd w:val="clear" w:color="auto" w:fill="FFFFFF"/>
        <w:spacing w:after="0" w:line="240" w:lineRule="auto"/>
        <w:jc w:val="both"/>
        <w:rPr>
          <w:rFonts w:ascii="Times New Roman" w:eastAsia="Times New Roman" w:hAnsi="Times New Roman" w:cs="Times New Roman"/>
          <w:color w:val="000000"/>
          <w:sz w:val="28"/>
          <w:szCs w:val="28"/>
        </w:rPr>
      </w:pPr>
      <w:r w:rsidRPr="004D1608">
        <w:rPr>
          <w:rFonts w:ascii="Times New Roman" w:eastAsia="Times New Roman" w:hAnsi="Times New Roman" w:cs="Times New Roman"/>
          <w:color w:val="000000"/>
          <w:sz w:val="28"/>
          <w:szCs w:val="28"/>
        </w:rPr>
        <w:t xml:space="preserve">     Робота методичного об’єднання була спрямована на підвищення професійної майстерності і розвиток творчої ініціативи вчителів, впровадження нового Державного стандарту початкової загальної освіти; застосування в інноваційному навчанні інтерактивних технологій; створення умов для формування ключових компетентностей учнів, педагогів. Протягом навчального року вчителі початкових класів працювали творчо наполегливо ефективно та  результативно. </w:t>
      </w:r>
    </w:p>
    <w:p w:rsidR="004D1608" w:rsidRPr="004D1608" w:rsidRDefault="004D1608" w:rsidP="004D1608">
      <w:pPr>
        <w:shd w:val="clear" w:color="auto" w:fill="FFFFFF"/>
        <w:spacing w:after="0" w:line="240" w:lineRule="auto"/>
        <w:jc w:val="both"/>
        <w:rPr>
          <w:rFonts w:ascii="Times New Roman" w:eastAsia="Times New Roman" w:hAnsi="Times New Roman" w:cs="Times New Roman"/>
          <w:color w:val="000000"/>
          <w:sz w:val="28"/>
          <w:szCs w:val="28"/>
        </w:rPr>
      </w:pPr>
      <w:r w:rsidRPr="004D1608">
        <w:rPr>
          <w:rFonts w:ascii="Times New Roman" w:eastAsia="Times New Roman" w:hAnsi="Times New Roman" w:cs="Times New Roman"/>
          <w:color w:val="000000"/>
          <w:sz w:val="28"/>
          <w:szCs w:val="28"/>
        </w:rPr>
        <w:t xml:space="preserve">    Члени ШМО вчителів початкових класів беруть активну участь у підготовці та проведенні засідань МО.</w:t>
      </w:r>
    </w:p>
    <w:p w:rsidR="004D1608" w:rsidRPr="004D1608" w:rsidRDefault="004D1608" w:rsidP="004D1608">
      <w:pPr>
        <w:shd w:val="clear" w:color="auto" w:fill="FFFFFF"/>
        <w:spacing w:after="0" w:line="240" w:lineRule="auto"/>
        <w:jc w:val="both"/>
        <w:rPr>
          <w:rFonts w:ascii="Times New Roman" w:eastAsia="Times New Roman" w:hAnsi="Times New Roman" w:cs="Times New Roman"/>
          <w:color w:val="000000"/>
          <w:sz w:val="28"/>
          <w:szCs w:val="28"/>
        </w:rPr>
      </w:pPr>
      <w:r w:rsidRPr="004D1608">
        <w:rPr>
          <w:rFonts w:ascii="Times New Roman" w:eastAsia="Times New Roman" w:hAnsi="Times New Roman" w:cs="Times New Roman"/>
          <w:color w:val="000000"/>
          <w:sz w:val="28"/>
          <w:szCs w:val="28"/>
        </w:rPr>
        <w:t xml:space="preserve">     Протягом року було сплановано та проведено 5 засідань МО за такими темами:. </w:t>
      </w:r>
    </w:p>
    <w:p w:rsidR="004D1608" w:rsidRPr="004D1608" w:rsidRDefault="004D1608" w:rsidP="004D1608">
      <w:pPr>
        <w:shd w:val="clear" w:color="auto" w:fill="FFFFFF"/>
        <w:spacing w:after="0" w:line="240" w:lineRule="auto"/>
        <w:jc w:val="both"/>
        <w:rPr>
          <w:rFonts w:ascii="Times New Roman" w:eastAsia="Times New Roman" w:hAnsi="Times New Roman" w:cs="Times New Roman"/>
          <w:sz w:val="28"/>
          <w:szCs w:val="28"/>
          <w:u w:val="single"/>
        </w:rPr>
      </w:pPr>
      <w:r w:rsidRPr="004D1608">
        <w:rPr>
          <w:rFonts w:ascii="Times New Roman" w:eastAsia="Calibri" w:hAnsi="Times New Roman" w:cs="Times New Roman"/>
          <w:b/>
          <w:sz w:val="28"/>
          <w:szCs w:val="28"/>
          <w:u w:val="single"/>
        </w:rPr>
        <w:t>Засідання 1</w:t>
      </w:r>
    </w:p>
    <w:p w:rsidR="004D1608" w:rsidRPr="004D1608" w:rsidRDefault="004D1608" w:rsidP="004D1608">
      <w:pPr>
        <w:spacing w:after="0" w:line="240" w:lineRule="auto"/>
        <w:rPr>
          <w:rFonts w:ascii="Times New Roman" w:eastAsia="Calibri" w:hAnsi="Times New Roman" w:cs="Times New Roman"/>
          <w:b/>
          <w:i/>
          <w:color w:val="0070C0"/>
          <w:sz w:val="28"/>
          <w:szCs w:val="28"/>
        </w:rPr>
      </w:pPr>
      <w:r w:rsidRPr="004D1608">
        <w:rPr>
          <w:rFonts w:ascii="Times New Roman" w:eastAsia="Calibri" w:hAnsi="Times New Roman" w:cs="Times New Roman"/>
          <w:b/>
          <w:i/>
          <w:sz w:val="28"/>
          <w:szCs w:val="28"/>
        </w:rPr>
        <w:t>Тема.</w:t>
      </w:r>
      <w:r w:rsidRPr="004D1608">
        <w:rPr>
          <w:rFonts w:ascii="Times New Roman" w:eastAsia="Calibri" w:hAnsi="Times New Roman" w:cs="Times New Roman"/>
          <w:b/>
          <w:sz w:val="28"/>
          <w:szCs w:val="28"/>
        </w:rPr>
        <w:t xml:space="preserve"> Модернізація початкової освіти – актуальна вимога сьогодення.</w:t>
      </w:r>
      <w:r w:rsidRPr="004D1608">
        <w:rPr>
          <w:rFonts w:ascii="Times New Roman" w:eastAsia="Calibri" w:hAnsi="Times New Roman" w:cs="Times New Roman"/>
          <w:b/>
          <w:i/>
          <w:sz w:val="28"/>
          <w:szCs w:val="28"/>
        </w:rPr>
        <w:t xml:space="preserve">                                  </w:t>
      </w:r>
    </w:p>
    <w:p w:rsidR="004D1608" w:rsidRPr="004D1608" w:rsidRDefault="004D1608" w:rsidP="004D1608">
      <w:pPr>
        <w:spacing w:after="0" w:line="240" w:lineRule="auto"/>
        <w:rPr>
          <w:rFonts w:ascii="Times New Roman" w:eastAsia="Calibri" w:hAnsi="Times New Roman" w:cs="Times New Roman"/>
          <w:sz w:val="28"/>
          <w:szCs w:val="28"/>
        </w:rPr>
      </w:pPr>
      <w:r w:rsidRPr="004D1608">
        <w:rPr>
          <w:rFonts w:ascii="Times New Roman" w:eastAsia="Calibri" w:hAnsi="Times New Roman" w:cs="Times New Roman"/>
          <w:b/>
          <w:i/>
          <w:sz w:val="28"/>
          <w:szCs w:val="28"/>
        </w:rPr>
        <w:t>Форма проведення.</w:t>
      </w:r>
      <w:r w:rsidRPr="004D1608">
        <w:rPr>
          <w:rFonts w:ascii="Times New Roman" w:eastAsia="Calibri" w:hAnsi="Times New Roman" w:cs="Times New Roman"/>
          <w:b/>
          <w:sz w:val="28"/>
          <w:szCs w:val="28"/>
        </w:rPr>
        <w:t xml:space="preserve"> </w:t>
      </w:r>
      <w:r w:rsidRPr="004D1608">
        <w:rPr>
          <w:rFonts w:ascii="Times New Roman" w:eastAsia="Calibri" w:hAnsi="Times New Roman" w:cs="Times New Roman"/>
          <w:sz w:val="28"/>
          <w:szCs w:val="28"/>
        </w:rPr>
        <w:t>Педагогічне коло</w:t>
      </w:r>
    </w:p>
    <w:p w:rsidR="004D1608" w:rsidRPr="004D1608" w:rsidRDefault="004D1608" w:rsidP="004D1608">
      <w:pPr>
        <w:spacing w:after="0" w:line="240" w:lineRule="auto"/>
        <w:jc w:val="both"/>
        <w:rPr>
          <w:rFonts w:ascii="Times New Roman" w:eastAsia="Calibri" w:hAnsi="Times New Roman" w:cs="Times New Roman"/>
          <w:color w:val="000000"/>
          <w:sz w:val="28"/>
          <w:szCs w:val="28"/>
        </w:rPr>
      </w:pPr>
      <w:r w:rsidRPr="004D1608">
        <w:rPr>
          <w:rFonts w:ascii="Times New Roman" w:eastAsia="Calibri" w:hAnsi="Times New Roman" w:cs="Times New Roman"/>
          <w:b/>
          <w:i/>
          <w:color w:val="000000"/>
          <w:sz w:val="28"/>
          <w:szCs w:val="28"/>
        </w:rPr>
        <w:t>Мета.</w:t>
      </w:r>
      <w:r w:rsidRPr="004D1608">
        <w:rPr>
          <w:rFonts w:ascii="Times New Roman" w:eastAsia="Calibri" w:hAnsi="Times New Roman" w:cs="Times New Roman"/>
          <w:b/>
          <w:color w:val="000000"/>
          <w:sz w:val="28"/>
          <w:szCs w:val="28"/>
        </w:rPr>
        <w:t xml:space="preserve"> </w:t>
      </w:r>
      <w:r w:rsidRPr="004D1608">
        <w:rPr>
          <w:rFonts w:ascii="Times New Roman" w:eastAsia="Calibri" w:hAnsi="Times New Roman" w:cs="Times New Roman"/>
          <w:color w:val="000000"/>
          <w:sz w:val="28"/>
          <w:szCs w:val="28"/>
        </w:rPr>
        <w:t>Вивчити основні нормативні документи, що регламентують функціонування  початкової  школи;</w:t>
      </w:r>
      <w:r w:rsidRPr="004D1608">
        <w:rPr>
          <w:rFonts w:ascii="Times New Roman" w:eastAsia="Times New Roman" w:hAnsi="Times New Roman" w:cs="Times New Roman"/>
          <w:b/>
          <w:color w:val="000000"/>
          <w:sz w:val="28"/>
          <w:szCs w:val="28"/>
          <w:lang w:eastAsia="uk-UA"/>
        </w:rPr>
        <w:t xml:space="preserve"> </w:t>
      </w:r>
      <w:r w:rsidRPr="004D1608">
        <w:rPr>
          <w:rFonts w:ascii="Times New Roman" w:eastAsia="Calibri" w:hAnsi="Times New Roman" w:cs="Times New Roman"/>
          <w:color w:val="000000"/>
          <w:sz w:val="28"/>
          <w:szCs w:val="28"/>
        </w:rPr>
        <w:t>обговорити  виконання  плану  роботи  методичного  об’єднання  за  2019-2020 н. р.  та   затвердити  план   роботи  на  2020-2021 н.р.;</w:t>
      </w:r>
      <w:r w:rsidRPr="004D1608">
        <w:rPr>
          <w:rFonts w:ascii="Times New Roman" w:eastAsia="Times New Roman" w:hAnsi="Times New Roman" w:cs="Times New Roman"/>
          <w:b/>
          <w:color w:val="000000"/>
          <w:sz w:val="28"/>
          <w:szCs w:val="28"/>
          <w:lang w:eastAsia="uk-UA"/>
        </w:rPr>
        <w:t xml:space="preserve"> </w:t>
      </w:r>
      <w:r w:rsidRPr="004D1608">
        <w:rPr>
          <w:rFonts w:ascii="Times New Roman" w:eastAsia="Calibri" w:hAnsi="Times New Roman" w:cs="Times New Roman"/>
          <w:color w:val="000000"/>
          <w:sz w:val="28"/>
          <w:szCs w:val="28"/>
        </w:rPr>
        <w:t>розглянути  методичні  рекомендації  щодо  проведення  першого   уроку;</w:t>
      </w:r>
      <w:r w:rsidRPr="004D1608">
        <w:rPr>
          <w:rFonts w:ascii="Times New Roman" w:eastAsia="Times New Roman" w:hAnsi="Times New Roman" w:cs="Times New Roman"/>
          <w:b/>
          <w:color w:val="000000"/>
          <w:sz w:val="28"/>
          <w:szCs w:val="28"/>
          <w:lang w:eastAsia="uk-UA"/>
        </w:rPr>
        <w:t xml:space="preserve">  </w:t>
      </w:r>
      <w:r w:rsidRPr="004D1608">
        <w:rPr>
          <w:rFonts w:ascii="Times New Roman" w:eastAsia="Calibri" w:hAnsi="Times New Roman" w:cs="Times New Roman"/>
          <w:color w:val="000000"/>
          <w:sz w:val="28"/>
          <w:szCs w:val="28"/>
        </w:rPr>
        <w:t>проаналізувати  навчальні  програми, підручники, зошити.</w:t>
      </w:r>
    </w:p>
    <w:p w:rsidR="004D1608" w:rsidRPr="004D1608" w:rsidRDefault="004D1608" w:rsidP="004D1608">
      <w:pPr>
        <w:spacing w:after="0" w:line="240" w:lineRule="auto"/>
        <w:jc w:val="both"/>
        <w:rPr>
          <w:rFonts w:ascii="Times New Roman" w:eastAsia="Calibri" w:hAnsi="Times New Roman" w:cs="Times New Roman"/>
          <w:b/>
          <w:sz w:val="28"/>
          <w:szCs w:val="28"/>
          <w:u w:val="single"/>
        </w:rPr>
      </w:pPr>
      <w:r w:rsidRPr="004D1608">
        <w:rPr>
          <w:rFonts w:ascii="Times New Roman" w:eastAsia="Calibri" w:hAnsi="Times New Roman" w:cs="Times New Roman"/>
          <w:b/>
          <w:sz w:val="28"/>
          <w:szCs w:val="28"/>
          <w:u w:val="single"/>
        </w:rPr>
        <w:t>Засідання 2</w:t>
      </w:r>
    </w:p>
    <w:p w:rsidR="004D1608" w:rsidRPr="004D1608" w:rsidRDefault="004D1608" w:rsidP="004D1608">
      <w:pPr>
        <w:spacing w:after="0" w:line="240" w:lineRule="auto"/>
        <w:rPr>
          <w:rFonts w:ascii="Times New Roman" w:eastAsia="Calibri" w:hAnsi="Times New Roman" w:cs="Times New Roman"/>
          <w:b/>
          <w:sz w:val="28"/>
          <w:szCs w:val="28"/>
        </w:rPr>
      </w:pPr>
      <w:r w:rsidRPr="004D1608">
        <w:rPr>
          <w:rFonts w:ascii="Times New Roman" w:eastAsia="Calibri" w:hAnsi="Times New Roman" w:cs="Times New Roman"/>
          <w:b/>
          <w:i/>
          <w:sz w:val="28"/>
          <w:szCs w:val="28"/>
        </w:rPr>
        <w:t>Тема.</w:t>
      </w:r>
      <w:r w:rsidRPr="004D1608">
        <w:rPr>
          <w:rFonts w:ascii="Times New Roman" w:eastAsia="Calibri" w:hAnsi="Times New Roman" w:cs="Times New Roman"/>
          <w:b/>
          <w:sz w:val="28"/>
          <w:szCs w:val="28"/>
        </w:rPr>
        <w:t xml:space="preserve"> Освітнє середовище як  чинник  розвитку  особистості учня</w:t>
      </w:r>
      <w:r w:rsidRPr="004D1608">
        <w:rPr>
          <w:rFonts w:ascii="Times New Roman" w:eastAsia="Calibri" w:hAnsi="Times New Roman" w:cs="Times New Roman"/>
          <w:b/>
          <w:i/>
          <w:color w:val="0070C0"/>
          <w:sz w:val="28"/>
          <w:szCs w:val="28"/>
        </w:rPr>
        <w:t xml:space="preserve">                                             </w:t>
      </w:r>
    </w:p>
    <w:p w:rsidR="004D1608" w:rsidRPr="004D1608" w:rsidRDefault="004D1608" w:rsidP="004D1608">
      <w:pPr>
        <w:spacing w:after="0" w:line="240" w:lineRule="auto"/>
        <w:rPr>
          <w:rFonts w:ascii="Times New Roman" w:eastAsia="Calibri" w:hAnsi="Times New Roman" w:cs="Times New Roman"/>
          <w:sz w:val="28"/>
          <w:szCs w:val="28"/>
        </w:rPr>
      </w:pPr>
      <w:r w:rsidRPr="004D1608">
        <w:rPr>
          <w:rFonts w:ascii="Times New Roman" w:eastAsia="Calibri" w:hAnsi="Times New Roman" w:cs="Times New Roman"/>
          <w:b/>
          <w:i/>
          <w:sz w:val="28"/>
          <w:szCs w:val="28"/>
        </w:rPr>
        <w:t xml:space="preserve">Форма проведення. </w:t>
      </w:r>
      <w:r w:rsidRPr="004D1608">
        <w:rPr>
          <w:rFonts w:ascii="Times New Roman" w:eastAsia="Calibri" w:hAnsi="Times New Roman" w:cs="Times New Roman"/>
          <w:sz w:val="28"/>
          <w:szCs w:val="28"/>
        </w:rPr>
        <w:t>Педагогічні гостини</w:t>
      </w:r>
    </w:p>
    <w:p w:rsidR="004D1608" w:rsidRPr="004D1608" w:rsidRDefault="004D1608" w:rsidP="004D1608">
      <w:pPr>
        <w:spacing w:after="0" w:line="240" w:lineRule="auto"/>
        <w:jc w:val="both"/>
        <w:rPr>
          <w:rFonts w:ascii="Times New Roman" w:eastAsia="Times New Roman" w:hAnsi="Times New Roman" w:cs="Times New Roman"/>
          <w:sz w:val="28"/>
          <w:szCs w:val="28"/>
          <w:lang w:eastAsia="uk-UA"/>
        </w:rPr>
      </w:pPr>
      <w:r w:rsidRPr="004D1608">
        <w:rPr>
          <w:rFonts w:ascii="Times New Roman" w:eastAsia="Calibri" w:hAnsi="Times New Roman" w:cs="Times New Roman"/>
          <w:b/>
          <w:i/>
          <w:color w:val="000000"/>
          <w:sz w:val="28"/>
          <w:szCs w:val="28"/>
        </w:rPr>
        <w:t>Мета.</w:t>
      </w:r>
      <w:r w:rsidRPr="004D1608">
        <w:rPr>
          <w:rFonts w:ascii="Times New Roman" w:eastAsia="Calibri" w:hAnsi="Times New Roman" w:cs="Times New Roman"/>
          <w:b/>
          <w:color w:val="000000"/>
          <w:sz w:val="28"/>
          <w:szCs w:val="28"/>
        </w:rPr>
        <w:t xml:space="preserve"> </w:t>
      </w:r>
      <w:r w:rsidRPr="004D1608">
        <w:rPr>
          <w:rFonts w:ascii="Times New Roman" w:eastAsia="Calibri" w:hAnsi="Times New Roman" w:cs="Times New Roman"/>
          <w:color w:val="000000"/>
          <w:sz w:val="28"/>
          <w:szCs w:val="28"/>
        </w:rPr>
        <w:t>Р</w:t>
      </w:r>
      <w:r w:rsidRPr="004D1608">
        <w:rPr>
          <w:rFonts w:ascii="Times New Roman" w:eastAsia="Calibri" w:hAnsi="Times New Roman" w:cs="Times New Roman"/>
          <w:sz w:val="28"/>
          <w:szCs w:val="28"/>
        </w:rPr>
        <w:t>озширити  знання  педагогів   щодо  запровадження  НУШ (</w:t>
      </w:r>
      <w:r w:rsidRPr="004D1608">
        <w:rPr>
          <w:rFonts w:ascii="Times New Roman" w:eastAsia="Times New Roman" w:hAnsi="Times New Roman" w:cs="Times New Roman"/>
          <w:sz w:val="28"/>
          <w:szCs w:val="28"/>
          <w:lang w:eastAsia="uk-UA"/>
        </w:rPr>
        <w:t xml:space="preserve">освітнє  середовище, інтегроване  навчання, осередки, </w:t>
      </w:r>
      <w:r w:rsidRPr="004D1608">
        <w:rPr>
          <w:rFonts w:ascii="Times New Roman" w:eastAsia="Times New Roman" w:hAnsi="Times New Roman" w:cs="Times New Roman"/>
          <w:sz w:val="28"/>
          <w:szCs w:val="28"/>
          <w:lang w:val="en-US" w:eastAsia="uk-UA"/>
        </w:rPr>
        <w:t>LEGO</w:t>
      </w:r>
      <w:r w:rsidRPr="004D1608">
        <w:rPr>
          <w:rFonts w:ascii="Times New Roman" w:eastAsia="Times New Roman" w:hAnsi="Times New Roman" w:cs="Times New Roman"/>
          <w:sz w:val="28"/>
          <w:szCs w:val="28"/>
          <w:lang w:eastAsia="uk-UA"/>
        </w:rPr>
        <w:t xml:space="preserve">); підвищити  професійну компетентність учителів; сприяти розвитку творчої активності педагогів, </w:t>
      </w:r>
    </w:p>
    <w:p w:rsidR="004D1608" w:rsidRPr="004D1608" w:rsidRDefault="004D1608" w:rsidP="004D1608">
      <w:pPr>
        <w:spacing w:after="0" w:line="240" w:lineRule="auto"/>
        <w:jc w:val="both"/>
        <w:rPr>
          <w:rFonts w:ascii="Times New Roman" w:eastAsia="Times New Roman" w:hAnsi="Times New Roman" w:cs="Times New Roman"/>
          <w:sz w:val="28"/>
          <w:szCs w:val="28"/>
          <w:lang w:eastAsia="uk-UA"/>
        </w:rPr>
      </w:pPr>
      <w:r w:rsidRPr="004D1608">
        <w:rPr>
          <w:rFonts w:ascii="Times New Roman" w:eastAsia="Times New Roman" w:hAnsi="Times New Roman" w:cs="Times New Roman"/>
          <w:sz w:val="28"/>
          <w:szCs w:val="28"/>
          <w:lang w:eastAsia="uk-UA"/>
        </w:rPr>
        <w:t>виховувати інтерес  до  самовдосконалення.</w:t>
      </w:r>
    </w:p>
    <w:p w:rsidR="004D1608" w:rsidRPr="004D1608" w:rsidRDefault="004D1608" w:rsidP="004D1608">
      <w:pPr>
        <w:spacing w:after="0" w:line="240" w:lineRule="auto"/>
        <w:jc w:val="both"/>
        <w:rPr>
          <w:rFonts w:ascii="Times New Roman" w:eastAsia="Times New Roman" w:hAnsi="Times New Roman" w:cs="Times New Roman"/>
          <w:sz w:val="28"/>
          <w:szCs w:val="28"/>
          <w:u w:val="single"/>
          <w:lang w:eastAsia="uk-UA"/>
        </w:rPr>
      </w:pPr>
      <w:r w:rsidRPr="004D1608">
        <w:rPr>
          <w:rFonts w:ascii="Times New Roman" w:eastAsia="Calibri" w:hAnsi="Times New Roman" w:cs="Times New Roman"/>
          <w:b/>
          <w:sz w:val="28"/>
          <w:szCs w:val="28"/>
          <w:u w:val="single"/>
        </w:rPr>
        <w:t>Засідання 3</w:t>
      </w:r>
    </w:p>
    <w:p w:rsidR="004D1608" w:rsidRPr="004D1608" w:rsidRDefault="004D1608" w:rsidP="004D1608">
      <w:pPr>
        <w:spacing w:after="0" w:line="240" w:lineRule="auto"/>
        <w:ind w:left="-142" w:firstLine="142"/>
        <w:rPr>
          <w:rFonts w:ascii="Times New Roman" w:eastAsia="Calibri" w:hAnsi="Times New Roman" w:cs="Times New Roman"/>
          <w:b/>
          <w:sz w:val="28"/>
          <w:szCs w:val="28"/>
          <w:shd w:val="clear" w:color="auto" w:fill="FFFFFF"/>
        </w:rPr>
      </w:pPr>
      <w:r w:rsidRPr="004D1608">
        <w:rPr>
          <w:rFonts w:ascii="Times New Roman" w:eastAsia="Calibri" w:hAnsi="Times New Roman" w:cs="Times New Roman"/>
          <w:b/>
          <w:i/>
          <w:sz w:val="28"/>
          <w:szCs w:val="28"/>
        </w:rPr>
        <w:t>Тема.</w:t>
      </w:r>
      <w:r w:rsidRPr="004D1608">
        <w:rPr>
          <w:rFonts w:ascii="Times New Roman" w:eastAsia="Calibri" w:hAnsi="Times New Roman" w:cs="Times New Roman"/>
          <w:b/>
          <w:sz w:val="28"/>
          <w:szCs w:val="28"/>
        </w:rPr>
        <w:t xml:space="preserve"> </w:t>
      </w:r>
      <w:r w:rsidRPr="004D1608">
        <w:rPr>
          <w:rFonts w:ascii="Times New Roman" w:eastAsia="Calibri" w:hAnsi="Times New Roman" w:cs="Times New Roman"/>
          <w:b/>
          <w:sz w:val="28"/>
          <w:szCs w:val="28"/>
          <w:shd w:val="clear" w:color="auto" w:fill="FFFFFF"/>
        </w:rPr>
        <w:t xml:space="preserve">Системно-діяльнісний підхід як філософія освіти початкової школи.   </w:t>
      </w:r>
    </w:p>
    <w:p w:rsidR="004D1608" w:rsidRPr="004D1608" w:rsidRDefault="004D1608" w:rsidP="004D1608">
      <w:pPr>
        <w:spacing w:after="0" w:line="240" w:lineRule="auto"/>
        <w:ind w:left="-142" w:firstLine="142"/>
        <w:rPr>
          <w:rFonts w:ascii="Times New Roman" w:eastAsia="Calibri" w:hAnsi="Times New Roman" w:cs="Times New Roman"/>
          <w:b/>
          <w:sz w:val="28"/>
          <w:szCs w:val="28"/>
          <w:shd w:val="clear" w:color="auto" w:fill="FFFFFF"/>
        </w:rPr>
      </w:pPr>
      <w:r w:rsidRPr="004D1608">
        <w:rPr>
          <w:rFonts w:ascii="Times New Roman" w:eastAsia="Calibri" w:hAnsi="Times New Roman" w:cs="Times New Roman"/>
          <w:b/>
          <w:sz w:val="28"/>
          <w:szCs w:val="28"/>
          <w:shd w:val="clear" w:color="auto" w:fill="FFFFFF"/>
        </w:rPr>
        <w:t>Мовно-літературна освітня галузь</w:t>
      </w:r>
      <w:r w:rsidRPr="004D1608">
        <w:rPr>
          <w:rFonts w:ascii="Times New Roman" w:eastAsia="Calibri" w:hAnsi="Times New Roman" w:cs="Times New Roman"/>
          <w:b/>
          <w:i/>
          <w:color w:val="0070C0"/>
          <w:sz w:val="28"/>
          <w:szCs w:val="28"/>
        </w:rPr>
        <w:t xml:space="preserve">                             </w:t>
      </w:r>
    </w:p>
    <w:p w:rsidR="004D1608" w:rsidRPr="004D1608" w:rsidRDefault="004D1608" w:rsidP="004D1608">
      <w:pPr>
        <w:spacing w:after="0" w:line="240" w:lineRule="auto"/>
        <w:rPr>
          <w:rFonts w:ascii="Times New Roman" w:eastAsia="Calibri" w:hAnsi="Times New Roman" w:cs="Times New Roman"/>
          <w:sz w:val="28"/>
          <w:szCs w:val="28"/>
        </w:rPr>
      </w:pPr>
      <w:r w:rsidRPr="004D1608">
        <w:rPr>
          <w:rFonts w:ascii="Times New Roman" w:eastAsia="Calibri" w:hAnsi="Times New Roman" w:cs="Times New Roman"/>
          <w:b/>
          <w:i/>
          <w:sz w:val="28"/>
          <w:szCs w:val="28"/>
        </w:rPr>
        <w:t xml:space="preserve">Форма проведення. </w:t>
      </w:r>
      <w:r w:rsidRPr="004D1608">
        <w:rPr>
          <w:rFonts w:ascii="Times New Roman" w:eastAsia="Times New Roman" w:hAnsi="Times New Roman" w:cs="Times New Roman"/>
          <w:sz w:val="28"/>
          <w:szCs w:val="28"/>
          <w:lang w:eastAsia="uk-UA"/>
        </w:rPr>
        <w:t>Методичні посиденьки</w:t>
      </w:r>
    </w:p>
    <w:p w:rsidR="004D1608" w:rsidRPr="004D1608" w:rsidRDefault="004D1608" w:rsidP="004D1608">
      <w:pPr>
        <w:spacing w:after="0" w:line="240" w:lineRule="auto"/>
        <w:jc w:val="both"/>
        <w:rPr>
          <w:rFonts w:ascii="Times New Roman" w:eastAsia="Times New Roman" w:hAnsi="Times New Roman" w:cs="Times New Roman"/>
          <w:sz w:val="28"/>
          <w:szCs w:val="28"/>
          <w:lang w:eastAsia="uk-UA"/>
        </w:rPr>
      </w:pPr>
      <w:r w:rsidRPr="004D1608">
        <w:rPr>
          <w:rFonts w:ascii="Times New Roman" w:eastAsia="Calibri" w:hAnsi="Times New Roman" w:cs="Times New Roman"/>
          <w:b/>
          <w:i/>
          <w:color w:val="000000"/>
          <w:sz w:val="28"/>
          <w:szCs w:val="28"/>
        </w:rPr>
        <w:t xml:space="preserve">Мета. </w:t>
      </w:r>
      <w:r w:rsidRPr="004D1608">
        <w:rPr>
          <w:rFonts w:ascii="Times New Roman" w:eastAsia="Calibri" w:hAnsi="Times New Roman" w:cs="Times New Roman"/>
          <w:color w:val="000000"/>
          <w:sz w:val="28"/>
          <w:szCs w:val="28"/>
        </w:rPr>
        <w:t xml:space="preserve">Вивчати досвід щодо впровадження Державного стандарту початкової освіти в мовно-літературній освітній галузі; </w:t>
      </w:r>
      <w:r w:rsidRPr="004D1608">
        <w:rPr>
          <w:rFonts w:ascii="Times New Roman" w:eastAsia="Times New Roman" w:hAnsi="Times New Roman" w:cs="Times New Roman"/>
          <w:sz w:val="28"/>
          <w:szCs w:val="28"/>
          <w:lang w:eastAsia="uk-UA"/>
        </w:rPr>
        <w:t xml:space="preserve">сприяти розвитку творчої активності педагогів, підвищувати їх теоретичну, методичну, практичну компетентність; удосконалювати  освітній  процес  у  початковій  школі;  </w:t>
      </w:r>
      <w:r w:rsidRPr="004D1608">
        <w:rPr>
          <w:rFonts w:ascii="Times New Roman" w:eastAsia="Calibri" w:hAnsi="Times New Roman" w:cs="Times New Roman"/>
          <w:color w:val="000000"/>
          <w:sz w:val="28"/>
          <w:szCs w:val="28"/>
        </w:rPr>
        <w:t>організувати участь молодших школярів у творчих конкурсах, олімпіадах;</w:t>
      </w:r>
      <w:r w:rsidRPr="004D1608">
        <w:rPr>
          <w:rFonts w:ascii="Times New Roman" w:eastAsia="Times New Roman" w:hAnsi="Times New Roman" w:cs="Times New Roman"/>
          <w:sz w:val="28"/>
          <w:szCs w:val="28"/>
          <w:lang w:eastAsia="uk-UA"/>
        </w:rPr>
        <w:t xml:space="preserve"> виховувати інтерес  до  самовдосконалення, пізнання  нового.</w:t>
      </w:r>
    </w:p>
    <w:p w:rsidR="004D1608" w:rsidRPr="004D1608" w:rsidRDefault="004D1608" w:rsidP="004D1608">
      <w:pPr>
        <w:spacing w:after="0" w:line="240" w:lineRule="auto"/>
        <w:rPr>
          <w:rFonts w:ascii="Times New Roman" w:eastAsia="Calibri" w:hAnsi="Times New Roman" w:cs="Times New Roman"/>
          <w:sz w:val="28"/>
          <w:szCs w:val="28"/>
          <w:u w:val="single"/>
          <w:shd w:val="clear" w:color="auto" w:fill="FFFFFF"/>
        </w:rPr>
      </w:pPr>
      <w:r w:rsidRPr="004D1608">
        <w:rPr>
          <w:rFonts w:ascii="Times New Roman" w:eastAsia="Calibri" w:hAnsi="Times New Roman" w:cs="Times New Roman"/>
          <w:b/>
          <w:sz w:val="28"/>
          <w:szCs w:val="28"/>
          <w:u w:val="single"/>
        </w:rPr>
        <w:t>Засідання 4</w:t>
      </w:r>
    </w:p>
    <w:p w:rsidR="004D1608" w:rsidRPr="004D1608" w:rsidRDefault="004D1608" w:rsidP="004D1608">
      <w:pPr>
        <w:spacing w:after="0" w:line="240" w:lineRule="auto"/>
        <w:rPr>
          <w:rFonts w:ascii="Times New Roman" w:eastAsia="Calibri" w:hAnsi="Times New Roman" w:cs="Times New Roman"/>
          <w:b/>
          <w:sz w:val="28"/>
          <w:szCs w:val="28"/>
        </w:rPr>
      </w:pPr>
      <w:r w:rsidRPr="004D1608">
        <w:rPr>
          <w:rFonts w:ascii="Times New Roman" w:eastAsia="Calibri" w:hAnsi="Times New Roman" w:cs="Times New Roman"/>
          <w:b/>
          <w:i/>
          <w:sz w:val="28"/>
          <w:szCs w:val="28"/>
        </w:rPr>
        <w:t>Тема.</w:t>
      </w:r>
      <w:r w:rsidRPr="004D1608">
        <w:rPr>
          <w:rFonts w:ascii="Times New Roman" w:eastAsia="Calibri" w:hAnsi="Times New Roman" w:cs="Times New Roman"/>
          <w:b/>
          <w:sz w:val="28"/>
          <w:szCs w:val="28"/>
        </w:rPr>
        <w:t xml:space="preserve"> Педагогіка партнерства як ключовий компонент Нової української школи. Математична освітня галузь</w:t>
      </w:r>
      <w:r w:rsidRPr="004D1608">
        <w:rPr>
          <w:rFonts w:ascii="Times New Roman" w:eastAsia="Calibri" w:hAnsi="Times New Roman" w:cs="Times New Roman"/>
          <w:b/>
          <w:i/>
          <w:color w:val="0070C0"/>
          <w:sz w:val="28"/>
          <w:szCs w:val="28"/>
        </w:rPr>
        <w:t xml:space="preserve">                                  </w:t>
      </w:r>
    </w:p>
    <w:p w:rsidR="004D1608" w:rsidRPr="004D1608" w:rsidRDefault="004D1608" w:rsidP="004D1608">
      <w:pPr>
        <w:spacing w:after="0" w:line="240" w:lineRule="auto"/>
        <w:rPr>
          <w:rFonts w:ascii="Times New Roman" w:eastAsia="Calibri" w:hAnsi="Times New Roman" w:cs="Times New Roman"/>
          <w:sz w:val="28"/>
          <w:szCs w:val="28"/>
        </w:rPr>
      </w:pPr>
      <w:r w:rsidRPr="004D1608">
        <w:rPr>
          <w:rFonts w:ascii="Times New Roman" w:eastAsia="Calibri" w:hAnsi="Times New Roman" w:cs="Times New Roman"/>
          <w:b/>
          <w:i/>
          <w:sz w:val="28"/>
          <w:szCs w:val="28"/>
        </w:rPr>
        <w:t xml:space="preserve">Форма проведення. </w:t>
      </w:r>
      <w:r w:rsidRPr="004D1608">
        <w:rPr>
          <w:rFonts w:ascii="Times New Roman" w:eastAsia="Calibri" w:hAnsi="Times New Roman" w:cs="Times New Roman"/>
          <w:sz w:val="28"/>
          <w:szCs w:val="28"/>
        </w:rPr>
        <w:t>Методичний  аукціон</w:t>
      </w:r>
    </w:p>
    <w:p w:rsidR="004D1608" w:rsidRPr="004D1608" w:rsidRDefault="004D1608" w:rsidP="004D1608">
      <w:pPr>
        <w:spacing w:after="160" w:line="240" w:lineRule="auto"/>
        <w:rPr>
          <w:rFonts w:ascii="Times New Roman" w:eastAsia="Calibri" w:hAnsi="Times New Roman" w:cs="Times New Roman"/>
          <w:sz w:val="28"/>
          <w:szCs w:val="28"/>
          <w:shd w:val="clear" w:color="auto" w:fill="FFFFFF"/>
        </w:rPr>
      </w:pPr>
      <w:r w:rsidRPr="004D1608">
        <w:rPr>
          <w:rFonts w:ascii="Times New Roman" w:eastAsia="Calibri" w:hAnsi="Times New Roman" w:cs="Times New Roman"/>
          <w:b/>
          <w:i/>
          <w:color w:val="000000"/>
          <w:sz w:val="28"/>
          <w:szCs w:val="28"/>
        </w:rPr>
        <w:t>Мета.</w:t>
      </w:r>
      <w:r w:rsidRPr="004D1608">
        <w:rPr>
          <w:rFonts w:ascii="Times New Roman" w:eastAsia="Calibri" w:hAnsi="Times New Roman" w:cs="Times New Roman"/>
          <w:b/>
          <w:color w:val="000000"/>
          <w:sz w:val="28"/>
          <w:szCs w:val="28"/>
        </w:rPr>
        <w:t xml:space="preserve"> </w:t>
      </w:r>
      <w:r w:rsidRPr="004D1608">
        <w:rPr>
          <w:rFonts w:ascii="Times New Roman" w:eastAsia="Calibri" w:hAnsi="Times New Roman" w:cs="Times New Roman"/>
          <w:color w:val="000000"/>
          <w:sz w:val="28"/>
          <w:szCs w:val="28"/>
        </w:rPr>
        <w:t>Обмінятися досвідом роботи з впровадження в освітній</w:t>
      </w:r>
      <w:r w:rsidRPr="004D1608">
        <w:rPr>
          <w:rFonts w:ascii="Times New Roman" w:eastAsia="Calibri" w:hAnsi="Times New Roman" w:cs="Times New Roman"/>
          <w:sz w:val="28"/>
          <w:szCs w:val="28"/>
          <w:shd w:val="clear" w:color="auto" w:fill="FFFFFF"/>
        </w:rPr>
        <w:t xml:space="preserve">  процес інтерактивних форм організації навчальної діяльності молодших школярів на уроках математики: кейс-технологія; «перевернуте навчання»;  педагогічна технологія STEM як засіб реформування освітньої системи України; критичне мислення молодших школярів на уроках математики;  математичні поняття і закономірності в проєктній діяльності. Сприяти розвитку творчої активності педагогів, підвищувати їх теоретичну, методичну, практичну компетентність; удосконалювати  освітній  процес  у  початковій  школі; виховувати інтерес  до  самовдосконалення, пізнання  нового.</w:t>
      </w:r>
    </w:p>
    <w:p w:rsidR="004D1608" w:rsidRPr="004D1608" w:rsidRDefault="004D1608" w:rsidP="004D1608">
      <w:pPr>
        <w:spacing w:after="0" w:line="240" w:lineRule="auto"/>
        <w:rPr>
          <w:rFonts w:ascii="Times New Roman" w:eastAsia="Calibri" w:hAnsi="Times New Roman" w:cs="Times New Roman"/>
          <w:b/>
          <w:sz w:val="28"/>
          <w:szCs w:val="28"/>
          <w:u w:val="single"/>
        </w:rPr>
      </w:pPr>
      <w:r w:rsidRPr="004D1608">
        <w:rPr>
          <w:rFonts w:ascii="Times New Roman" w:eastAsia="Calibri" w:hAnsi="Times New Roman" w:cs="Times New Roman"/>
          <w:b/>
          <w:sz w:val="28"/>
          <w:szCs w:val="28"/>
          <w:u w:val="single"/>
        </w:rPr>
        <w:t>Засідання 5</w:t>
      </w:r>
    </w:p>
    <w:p w:rsidR="004D1608" w:rsidRPr="004D1608" w:rsidRDefault="004D1608" w:rsidP="004D1608">
      <w:pPr>
        <w:spacing w:after="240" w:line="240" w:lineRule="auto"/>
        <w:ind w:left="1134" w:hanging="1134"/>
        <w:jc w:val="both"/>
        <w:rPr>
          <w:rFonts w:ascii="Times New Roman" w:eastAsia="Calibri" w:hAnsi="Times New Roman" w:cs="Times New Roman"/>
          <w:b/>
          <w:i/>
          <w:sz w:val="28"/>
          <w:szCs w:val="28"/>
        </w:rPr>
      </w:pPr>
      <w:r w:rsidRPr="004D1608">
        <w:rPr>
          <w:rFonts w:ascii="Times New Roman" w:eastAsia="Calibri" w:hAnsi="Times New Roman" w:cs="Times New Roman"/>
          <w:b/>
          <w:i/>
          <w:sz w:val="28"/>
          <w:szCs w:val="28"/>
        </w:rPr>
        <w:t>Тема.</w:t>
      </w:r>
      <w:r w:rsidRPr="004D1608">
        <w:rPr>
          <w:rFonts w:ascii="Times New Roman" w:eastAsia="Calibri" w:hAnsi="Times New Roman" w:cs="Times New Roman"/>
          <w:b/>
          <w:sz w:val="28"/>
          <w:szCs w:val="28"/>
        </w:rPr>
        <w:t xml:space="preserve"> </w:t>
      </w:r>
      <w:r w:rsidRPr="004D1608">
        <w:rPr>
          <w:rFonts w:ascii="Times New Roman" w:eastAsia="Calibri" w:hAnsi="Times New Roman" w:cs="Times New Roman"/>
          <w:b/>
          <w:i/>
          <w:sz w:val="28"/>
          <w:szCs w:val="28"/>
        </w:rPr>
        <w:t>Підсумок роботи методичного об’єднання за рік</w:t>
      </w:r>
    </w:p>
    <w:p w:rsidR="004D1608" w:rsidRPr="004D1608" w:rsidRDefault="004D1608" w:rsidP="004D1608">
      <w:pPr>
        <w:spacing w:after="240" w:line="240" w:lineRule="auto"/>
        <w:jc w:val="both"/>
        <w:rPr>
          <w:rFonts w:ascii="Times New Roman" w:eastAsia="Calibri" w:hAnsi="Times New Roman" w:cs="Times New Roman"/>
          <w:sz w:val="28"/>
          <w:szCs w:val="28"/>
        </w:rPr>
      </w:pPr>
      <w:r w:rsidRPr="004D1608">
        <w:rPr>
          <w:rFonts w:ascii="Times New Roman" w:eastAsia="Calibri" w:hAnsi="Times New Roman" w:cs="Times New Roman"/>
          <w:b/>
          <w:i/>
          <w:sz w:val="28"/>
          <w:szCs w:val="28"/>
        </w:rPr>
        <w:t>Форма проведення.</w:t>
      </w:r>
      <w:r w:rsidRPr="004D1608">
        <w:rPr>
          <w:rFonts w:ascii="Times New Roman" w:eastAsia="Calibri" w:hAnsi="Times New Roman" w:cs="Times New Roman"/>
          <w:b/>
          <w:sz w:val="28"/>
          <w:szCs w:val="28"/>
        </w:rPr>
        <w:t xml:space="preserve"> </w:t>
      </w:r>
      <w:r w:rsidRPr="004D1608">
        <w:rPr>
          <w:rFonts w:ascii="Times New Roman" w:eastAsia="Calibri" w:hAnsi="Times New Roman" w:cs="Times New Roman"/>
          <w:sz w:val="28"/>
          <w:szCs w:val="28"/>
        </w:rPr>
        <w:t>Методичний  марафон</w:t>
      </w:r>
    </w:p>
    <w:p w:rsidR="004D1608" w:rsidRPr="004D1608" w:rsidRDefault="004D1608" w:rsidP="004D1608">
      <w:pPr>
        <w:spacing w:after="240" w:line="240" w:lineRule="auto"/>
        <w:jc w:val="both"/>
        <w:rPr>
          <w:rFonts w:ascii="Times New Roman" w:eastAsia="Calibri" w:hAnsi="Times New Roman" w:cs="Times New Roman"/>
          <w:sz w:val="28"/>
          <w:szCs w:val="28"/>
        </w:rPr>
      </w:pPr>
      <w:r w:rsidRPr="004D1608">
        <w:rPr>
          <w:rFonts w:ascii="Times New Roman" w:eastAsia="Times New Roman" w:hAnsi="Times New Roman" w:cs="Times New Roman"/>
          <w:b/>
          <w:i/>
          <w:sz w:val="28"/>
          <w:szCs w:val="28"/>
          <w:lang w:eastAsia="uk-UA"/>
        </w:rPr>
        <w:t>Мета.</w:t>
      </w:r>
      <w:r w:rsidRPr="004D1608">
        <w:rPr>
          <w:rFonts w:ascii="Times New Roman" w:eastAsia="Times New Roman" w:hAnsi="Times New Roman" w:cs="Times New Roman"/>
          <w:sz w:val="28"/>
          <w:szCs w:val="28"/>
          <w:lang w:eastAsia="uk-UA"/>
        </w:rPr>
        <w:t>  Підвести підсумки роботи методичного об’єднання вчителі початкових  класів за 2020-2021 навчальний рік, заслухати звіти вчителів про самоосвіту, творчі знахідки, скласти перспективний план роботи МО  на наступний навчальний рік.</w:t>
      </w:r>
    </w:p>
    <w:p w:rsidR="004D1608" w:rsidRPr="004D1608" w:rsidRDefault="004D1608" w:rsidP="004D1608">
      <w:pPr>
        <w:shd w:val="clear" w:color="auto" w:fill="FFFFFF"/>
        <w:spacing w:after="0" w:line="240" w:lineRule="auto"/>
        <w:jc w:val="both"/>
        <w:rPr>
          <w:rFonts w:ascii="Times New Roman" w:eastAsia="Calibri" w:hAnsi="Times New Roman" w:cs="Times New Roman"/>
          <w:color w:val="000000"/>
          <w:sz w:val="28"/>
          <w:szCs w:val="28"/>
          <w:shd w:val="clear" w:color="auto" w:fill="FFFFFF"/>
        </w:rPr>
      </w:pPr>
      <w:r w:rsidRPr="004D1608">
        <w:rPr>
          <w:rFonts w:ascii="Times New Roman" w:eastAsia="Calibri" w:hAnsi="Times New Roman" w:cs="Times New Roman"/>
          <w:color w:val="000000"/>
          <w:sz w:val="28"/>
          <w:szCs w:val="28"/>
          <w:shd w:val="clear" w:color="auto" w:fill="FFFFFF"/>
        </w:rPr>
        <w:t xml:space="preserve">   Кожен вчитель брав активну участь у роботі МО: готували доповіді, реферати, давали відкриті уроки, виховні заходи, старанно виконували свої доручення. Всі вчителі початкових класів спрямовують свою роботу на пошук наукових новинок, на створення творчої атмосфери, модернізацію форм, методів та засобів навчання і виховання дітей, а головне – на реалізацію принципу рівноправного діалогу між учителем та учнем.</w:t>
      </w:r>
    </w:p>
    <w:p w:rsidR="004D1608" w:rsidRPr="00991AF8" w:rsidRDefault="00991AF8" w:rsidP="00991AF8">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 xml:space="preserve">        </w:t>
      </w:r>
      <w:r w:rsidR="004D1608" w:rsidRPr="004D1608">
        <w:rPr>
          <w:rFonts w:ascii="Times New Roman" w:eastAsia="Calibri" w:hAnsi="Times New Roman" w:cs="Times New Roman"/>
          <w:sz w:val="28"/>
          <w:szCs w:val="28"/>
        </w:rPr>
        <w:t>З метою обміну педагогічного досвіду  вчителі,  провели цікаві та змі</w:t>
      </w:r>
      <w:r>
        <w:rPr>
          <w:rFonts w:ascii="Times New Roman" w:eastAsia="Calibri" w:hAnsi="Times New Roman" w:cs="Times New Roman"/>
          <w:sz w:val="28"/>
          <w:szCs w:val="28"/>
        </w:rPr>
        <w:t xml:space="preserve">стовні відкриті уроки, заходи. </w:t>
      </w:r>
    </w:p>
    <w:p w:rsidR="004D1608" w:rsidRPr="004D1608" w:rsidRDefault="004D1608" w:rsidP="004D1608">
      <w:pPr>
        <w:spacing w:after="0" w:line="240" w:lineRule="auto"/>
        <w:jc w:val="both"/>
        <w:rPr>
          <w:rFonts w:ascii="Times New Roman" w:eastAsia="Times New Roman" w:hAnsi="Times New Roman" w:cs="Times New Roman"/>
          <w:sz w:val="28"/>
          <w:szCs w:val="28"/>
        </w:rPr>
      </w:pPr>
      <w:r w:rsidRPr="004D1608">
        <w:rPr>
          <w:rFonts w:ascii="Times New Roman" w:eastAsia="Calibri" w:hAnsi="Times New Roman" w:cs="Times New Roman"/>
          <w:sz w:val="28"/>
          <w:szCs w:val="28"/>
        </w:rPr>
        <w:t xml:space="preserve">        </w:t>
      </w:r>
      <w:r w:rsidRPr="004D1608">
        <w:rPr>
          <w:rFonts w:ascii="Times New Roman" w:eastAsia="Times New Roman" w:hAnsi="Times New Roman" w:cs="Times New Roman"/>
          <w:sz w:val="28"/>
          <w:szCs w:val="28"/>
        </w:rPr>
        <w:t>Але  поряд з позитивним у роботі методичного об’єднання вчителів початкових   класів є ще деякі напрямки роботи, які потребують уваги:</w:t>
      </w:r>
    </w:p>
    <w:p w:rsidR="004D1608" w:rsidRPr="004D1608" w:rsidRDefault="004D1608" w:rsidP="00991AF8">
      <w:pPr>
        <w:spacing w:after="0" w:line="240" w:lineRule="auto"/>
        <w:jc w:val="both"/>
        <w:rPr>
          <w:rFonts w:ascii="Times New Roman" w:eastAsia="Times New Roman" w:hAnsi="Times New Roman" w:cs="Times New Roman"/>
          <w:sz w:val="28"/>
          <w:szCs w:val="28"/>
        </w:rPr>
      </w:pPr>
      <w:r w:rsidRPr="004D1608">
        <w:rPr>
          <w:rFonts w:ascii="Times New Roman" w:eastAsia="Times New Roman" w:hAnsi="Times New Roman" w:cs="Times New Roman"/>
          <w:sz w:val="28"/>
          <w:szCs w:val="28"/>
        </w:rPr>
        <w:t>•</w:t>
      </w:r>
      <w:r w:rsidRPr="004D1608">
        <w:rPr>
          <w:rFonts w:ascii="Times New Roman" w:eastAsia="Times New Roman" w:hAnsi="Times New Roman" w:cs="Times New Roman"/>
          <w:sz w:val="28"/>
          <w:szCs w:val="28"/>
        </w:rPr>
        <w:tab/>
        <w:t>удосконалення роботи з розвитку творчих здібностей школярів;</w:t>
      </w:r>
    </w:p>
    <w:p w:rsidR="004D1608" w:rsidRPr="004D1608" w:rsidRDefault="004D1608" w:rsidP="00991AF8">
      <w:pPr>
        <w:spacing w:after="0" w:line="240" w:lineRule="auto"/>
        <w:jc w:val="both"/>
        <w:rPr>
          <w:rFonts w:ascii="Times New Roman" w:eastAsia="Times New Roman" w:hAnsi="Times New Roman" w:cs="Times New Roman"/>
          <w:sz w:val="28"/>
          <w:szCs w:val="28"/>
        </w:rPr>
      </w:pPr>
      <w:r w:rsidRPr="004D1608">
        <w:rPr>
          <w:rFonts w:ascii="Times New Roman" w:eastAsia="Times New Roman" w:hAnsi="Times New Roman" w:cs="Times New Roman"/>
          <w:sz w:val="28"/>
          <w:szCs w:val="28"/>
        </w:rPr>
        <w:t>•</w:t>
      </w:r>
      <w:r w:rsidRPr="004D1608">
        <w:rPr>
          <w:rFonts w:ascii="Times New Roman" w:eastAsia="Times New Roman" w:hAnsi="Times New Roman" w:cs="Times New Roman"/>
          <w:sz w:val="28"/>
          <w:szCs w:val="28"/>
        </w:rPr>
        <w:tab/>
        <w:t>формування комунікативної, соціальної компетентностей молодших школярів;</w:t>
      </w:r>
    </w:p>
    <w:p w:rsidR="004D1608" w:rsidRPr="004D1608" w:rsidRDefault="004D1608" w:rsidP="00991AF8">
      <w:pPr>
        <w:spacing w:after="0" w:line="240" w:lineRule="auto"/>
        <w:jc w:val="both"/>
        <w:rPr>
          <w:rFonts w:ascii="Times New Roman" w:eastAsia="Times New Roman" w:hAnsi="Times New Roman" w:cs="Times New Roman"/>
          <w:sz w:val="28"/>
          <w:szCs w:val="28"/>
        </w:rPr>
      </w:pPr>
      <w:r w:rsidRPr="004D1608">
        <w:rPr>
          <w:rFonts w:ascii="Times New Roman" w:eastAsia="Times New Roman" w:hAnsi="Times New Roman" w:cs="Times New Roman"/>
          <w:sz w:val="28"/>
          <w:szCs w:val="28"/>
        </w:rPr>
        <w:t>•</w:t>
      </w:r>
      <w:r w:rsidRPr="004D1608">
        <w:rPr>
          <w:rFonts w:ascii="Times New Roman" w:eastAsia="Times New Roman" w:hAnsi="Times New Roman" w:cs="Times New Roman"/>
          <w:sz w:val="28"/>
          <w:szCs w:val="28"/>
        </w:rPr>
        <w:tab/>
        <w:t>робота з обдарованими дітьми та учнями, які мають прогалини в знаннях.</w:t>
      </w:r>
      <w:r w:rsidRPr="004D1608">
        <w:rPr>
          <w:rFonts w:ascii="Times New Roman" w:eastAsia="Times New Roman" w:hAnsi="Times New Roman" w:cs="Times New Roman"/>
          <w:sz w:val="28"/>
          <w:szCs w:val="28"/>
        </w:rPr>
        <w:br/>
        <w:t xml:space="preserve"> </w:t>
      </w:r>
    </w:p>
    <w:p w:rsidR="004D1608" w:rsidRPr="004D1608" w:rsidRDefault="004D1608" w:rsidP="004D1608">
      <w:pPr>
        <w:spacing w:after="0" w:line="240" w:lineRule="auto"/>
        <w:jc w:val="both"/>
        <w:rPr>
          <w:rFonts w:ascii="Times New Roman" w:eastAsia="Times New Roman" w:hAnsi="Times New Roman" w:cs="Times New Roman"/>
          <w:color w:val="000000"/>
          <w:sz w:val="28"/>
          <w:szCs w:val="28"/>
        </w:rPr>
      </w:pPr>
      <w:r w:rsidRPr="004D1608">
        <w:rPr>
          <w:rFonts w:ascii="Times New Roman" w:eastAsia="Times New Roman" w:hAnsi="Times New Roman" w:cs="Times New Roman"/>
          <w:sz w:val="28"/>
          <w:szCs w:val="28"/>
        </w:rPr>
        <w:t xml:space="preserve">     </w:t>
      </w:r>
      <w:r w:rsidRPr="004D1608">
        <w:rPr>
          <w:rFonts w:ascii="Times New Roman" w:eastAsia="Times New Roman" w:hAnsi="Times New Roman" w:cs="Times New Roman"/>
          <w:color w:val="000000"/>
          <w:sz w:val="28"/>
          <w:szCs w:val="28"/>
        </w:rPr>
        <w:t>В цілому роботу методичного об’єднання вчителів початкових класів за 2019-2020н.р. можна вважати задовільною . Засідання МО здійснювалися згідно плану МО.                       </w:t>
      </w:r>
    </w:p>
    <w:p w:rsidR="004D1608" w:rsidRPr="004D1608" w:rsidRDefault="004D1608" w:rsidP="004D1608">
      <w:pPr>
        <w:spacing w:after="0" w:line="240" w:lineRule="auto"/>
        <w:jc w:val="both"/>
        <w:rPr>
          <w:rFonts w:ascii="Times New Roman" w:eastAsia="Times New Roman" w:hAnsi="Times New Roman" w:cs="Times New Roman"/>
          <w:color w:val="000000"/>
          <w:sz w:val="28"/>
          <w:szCs w:val="28"/>
        </w:rPr>
      </w:pPr>
      <w:r w:rsidRPr="004D1608">
        <w:rPr>
          <w:rFonts w:ascii="Times New Roman" w:eastAsia="Times New Roman" w:hAnsi="Times New Roman" w:cs="Times New Roman"/>
          <w:color w:val="000000"/>
          <w:sz w:val="28"/>
          <w:szCs w:val="28"/>
        </w:rPr>
        <w:t>ШМО вчителів початкових класів дбає про те, щоб школа була:</w:t>
      </w:r>
    </w:p>
    <w:p w:rsidR="004D1608" w:rsidRPr="004D1608" w:rsidRDefault="004D1608" w:rsidP="00B1296E">
      <w:pPr>
        <w:numPr>
          <w:ilvl w:val="0"/>
          <w:numId w:val="43"/>
        </w:numPr>
        <w:spacing w:after="0" w:line="240" w:lineRule="auto"/>
        <w:ind w:left="0" w:firstLine="0"/>
        <w:contextualSpacing/>
        <w:jc w:val="both"/>
        <w:rPr>
          <w:rFonts w:ascii="Times New Roman" w:eastAsia="Times New Roman" w:hAnsi="Times New Roman" w:cs="Times New Roman"/>
          <w:color w:val="000000"/>
          <w:sz w:val="28"/>
          <w:szCs w:val="28"/>
        </w:rPr>
      </w:pPr>
      <w:r w:rsidRPr="004D1608">
        <w:rPr>
          <w:rFonts w:ascii="Times New Roman" w:eastAsia="Times New Roman" w:hAnsi="Times New Roman" w:cs="Times New Roman"/>
          <w:color w:val="000000"/>
          <w:sz w:val="28"/>
          <w:szCs w:val="28"/>
        </w:rPr>
        <w:t>школою радості для учня,</w:t>
      </w:r>
    </w:p>
    <w:p w:rsidR="004D1608" w:rsidRPr="004D1608" w:rsidRDefault="004D1608" w:rsidP="00B1296E">
      <w:pPr>
        <w:numPr>
          <w:ilvl w:val="0"/>
          <w:numId w:val="43"/>
        </w:numPr>
        <w:spacing w:after="0" w:line="240" w:lineRule="auto"/>
        <w:ind w:left="0" w:firstLine="0"/>
        <w:contextualSpacing/>
        <w:jc w:val="both"/>
        <w:rPr>
          <w:rFonts w:ascii="Times New Roman" w:eastAsia="Times New Roman" w:hAnsi="Times New Roman" w:cs="Times New Roman"/>
          <w:color w:val="000000"/>
          <w:sz w:val="28"/>
          <w:szCs w:val="28"/>
        </w:rPr>
      </w:pPr>
      <w:r w:rsidRPr="004D1608">
        <w:rPr>
          <w:rFonts w:ascii="Times New Roman" w:eastAsia="Times New Roman" w:hAnsi="Times New Roman" w:cs="Times New Roman"/>
          <w:color w:val="000000"/>
          <w:sz w:val="28"/>
          <w:szCs w:val="28"/>
        </w:rPr>
        <w:t>школою творчості для вчителя,</w:t>
      </w:r>
    </w:p>
    <w:p w:rsidR="004D1608" w:rsidRPr="004D1608" w:rsidRDefault="004D1608" w:rsidP="00B1296E">
      <w:pPr>
        <w:numPr>
          <w:ilvl w:val="0"/>
          <w:numId w:val="43"/>
        </w:numPr>
        <w:spacing w:after="0" w:line="240" w:lineRule="auto"/>
        <w:ind w:left="0" w:firstLine="0"/>
        <w:contextualSpacing/>
        <w:jc w:val="both"/>
        <w:rPr>
          <w:rFonts w:ascii="Times New Roman" w:eastAsia="Times New Roman" w:hAnsi="Times New Roman" w:cs="Times New Roman"/>
          <w:color w:val="000000"/>
          <w:sz w:val="28"/>
          <w:szCs w:val="28"/>
        </w:rPr>
      </w:pPr>
      <w:r w:rsidRPr="004D1608">
        <w:rPr>
          <w:rFonts w:ascii="Times New Roman" w:eastAsia="Times New Roman" w:hAnsi="Times New Roman" w:cs="Times New Roman"/>
          <w:color w:val="000000"/>
          <w:sz w:val="28"/>
          <w:szCs w:val="28"/>
        </w:rPr>
        <w:t>школою спокою для батьків</w:t>
      </w:r>
    </w:p>
    <w:p w:rsidR="004D1608" w:rsidRPr="004D1608" w:rsidRDefault="004D1608" w:rsidP="00991AF8">
      <w:pPr>
        <w:spacing w:after="0" w:line="240" w:lineRule="auto"/>
        <w:contextualSpacing/>
        <w:rPr>
          <w:rFonts w:ascii="Times New Roman" w:eastAsia="Times New Roman" w:hAnsi="Times New Roman" w:cs="Times New Roman"/>
          <w:color w:val="000000"/>
          <w:sz w:val="28"/>
          <w:szCs w:val="28"/>
        </w:rPr>
      </w:pPr>
    </w:p>
    <w:p w:rsidR="00991AF8" w:rsidRDefault="00991AF8" w:rsidP="004D1608">
      <w:pPr>
        <w:shd w:val="clear" w:color="auto" w:fill="FFFDF8"/>
        <w:spacing w:after="0" w:line="240" w:lineRule="auto"/>
        <w:jc w:val="center"/>
        <w:outlineLvl w:val="2"/>
        <w:rPr>
          <w:rFonts w:ascii="Times New Roman" w:eastAsia="Times New Roman" w:hAnsi="Times New Roman" w:cs="Times New Roman"/>
          <w:bCs/>
          <w:i/>
          <w:sz w:val="28"/>
          <w:szCs w:val="28"/>
          <w:u w:val="single"/>
          <w:lang w:val="ru-RU" w:eastAsia="ru-RU"/>
        </w:rPr>
      </w:pPr>
    </w:p>
    <w:p w:rsidR="004D1608" w:rsidRPr="004D1608" w:rsidRDefault="004D1608" w:rsidP="004D1608">
      <w:pPr>
        <w:shd w:val="clear" w:color="auto" w:fill="FFFDF8"/>
        <w:spacing w:after="0" w:line="240" w:lineRule="auto"/>
        <w:jc w:val="center"/>
        <w:outlineLvl w:val="2"/>
        <w:rPr>
          <w:rFonts w:ascii="Times New Roman" w:eastAsia="Times New Roman" w:hAnsi="Times New Roman" w:cs="Times New Roman"/>
          <w:bCs/>
          <w:i/>
          <w:sz w:val="28"/>
          <w:szCs w:val="28"/>
          <w:u w:val="single"/>
          <w:lang w:val="ru-RU" w:eastAsia="ru-RU"/>
        </w:rPr>
      </w:pPr>
      <w:r w:rsidRPr="004D1608">
        <w:rPr>
          <w:rFonts w:ascii="Times New Roman" w:eastAsia="Times New Roman" w:hAnsi="Times New Roman" w:cs="Times New Roman"/>
          <w:bCs/>
          <w:i/>
          <w:sz w:val="28"/>
          <w:szCs w:val="28"/>
          <w:u w:val="single"/>
          <w:lang w:val="ru-RU" w:eastAsia="ru-RU"/>
        </w:rPr>
        <w:t>АНАЛІЗ РОБОТИ МО класних керівників за 2020-2021 н.р.</w:t>
      </w:r>
    </w:p>
    <w:tbl>
      <w:tblPr>
        <w:tblW w:w="10215" w:type="dxa"/>
        <w:tblCellSpacing w:w="0" w:type="dxa"/>
        <w:tblCellMar>
          <w:top w:w="15" w:type="dxa"/>
          <w:left w:w="15" w:type="dxa"/>
          <w:bottom w:w="15" w:type="dxa"/>
          <w:right w:w="15" w:type="dxa"/>
        </w:tblCellMar>
        <w:tblLook w:val="04A0" w:firstRow="1" w:lastRow="0" w:firstColumn="1" w:lastColumn="0" w:noHBand="0" w:noVBand="1"/>
      </w:tblPr>
      <w:tblGrid>
        <w:gridCol w:w="10215"/>
      </w:tblGrid>
      <w:tr w:rsidR="004D1608" w:rsidRPr="004D1608" w:rsidTr="004D1608">
        <w:trPr>
          <w:tblCellSpacing w:w="0" w:type="dxa"/>
        </w:trPr>
        <w:tc>
          <w:tcPr>
            <w:tcW w:w="10215" w:type="dxa"/>
            <w:tcMar>
              <w:top w:w="150" w:type="dxa"/>
              <w:left w:w="150" w:type="dxa"/>
              <w:bottom w:w="150" w:type="dxa"/>
              <w:right w:w="150" w:type="dxa"/>
            </w:tcMar>
            <w:hideMark/>
          </w:tcPr>
          <w:p w:rsidR="004D1608" w:rsidRPr="004D1608" w:rsidRDefault="004D1608" w:rsidP="004D1608">
            <w:pPr>
              <w:spacing w:after="0" w:line="240" w:lineRule="auto"/>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b/>
                <w:color w:val="000000"/>
                <w:sz w:val="28"/>
                <w:szCs w:val="28"/>
                <w:lang w:val="ru-RU" w:eastAsia="ru-RU"/>
              </w:rPr>
              <w:t>        </w:t>
            </w:r>
            <w:r w:rsidRPr="004D1608">
              <w:rPr>
                <w:rFonts w:ascii="Times New Roman" w:eastAsia="Times New Roman" w:hAnsi="Times New Roman" w:cs="Times New Roman"/>
                <w:color w:val="000000"/>
                <w:sz w:val="28"/>
                <w:szCs w:val="28"/>
                <w:lang w:val="ru-RU" w:eastAsia="ru-RU"/>
              </w:rPr>
              <w:t>Сучасна школа вимагає докорінного переосмислення усієї системи виховання, оновлення змісту, форм і методів духовного становлення особистості на основі гуманізації життєдіяльності учня, створення умов для самореалізації у різних видах творчої діяльності. Головною метою виховання особистості є підготовка здобува</w:t>
            </w:r>
            <w:r w:rsidRPr="004D1608">
              <w:rPr>
                <w:rFonts w:ascii="Times New Roman" w:eastAsia="Times New Roman" w:hAnsi="Times New Roman" w:cs="Times New Roman"/>
                <w:color w:val="000000"/>
                <w:sz w:val="28"/>
                <w:szCs w:val="28"/>
                <w:lang w:eastAsia="ru-RU"/>
              </w:rPr>
              <w:t>чів освіти</w:t>
            </w:r>
            <w:r w:rsidRPr="004D1608">
              <w:rPr>
                <w:rFonts w:ascii="Times New Roman" w:eastAsia="Times New Roman" w:hAnsi="Times New Roman" w:cs="Times New Roman"/>
                <w:color w:val="000000"/>
                <w:sz w:val="28"/>
                <w:szCs w:val="28"/>
                <w:lang w:val="ru-RU" w:eastAsia="ru-RU"/>
              </w:rPr>
              <w:t xml:space="preserve"> до повноцінного суспільного життя, яке передбачає виконання ролей громадянина-патріота України, трудівника, громадського діяча, сім’янина, товариша.</w:t>
            </w:r>
          </w:p>
          <w:p w:rsidR="004D1608" w:rsidRPr="004D1608" w:rsidRDefault="004D1608" w:rsidP="004D1608">
            <w:pPr>
              <w:spacing w:after="0" w:line="240" w:lineRule="auto"/>
              <w:jc w:val="both"/>
              <w:rPr>
                <w:rFonts w:ascii="Times New Roman" w:eastAsia="Times New Roman" w:hAnsi="Times New Roman" w:cs="Times New Roman"/>
                <w:color w:val="000000"/>
                <w:sz w:val="28"/>
                <w:szCs w:val="28"/>
                <w:lang w:val="ru-RU" w:eastAsia="ru-RU"/>
              </w:rPr>
            </w:pPr>
            <w:r w:rsidRPr="004D1608">
              <w:rPr>
                <w:rFonts w:ascii="Times New Roman" w:eastAsia="Times New Roman" w:hAnsi="Times New Roman" w:cs="Times New Roman"/>
                <w:color w:val="000000"/>
                <w:sz w:val="28"/>
                <w:szCs w:val="28"/>
                <w:lang w:val="ru-RU" w:eastAsia="ru-RU"/>
              </w:rPr>
              <w:t>     </w:t>
            </w:r>
            <w:r w:rsidRPr="004D1608">
              <w:rPr>
                <w:rFonts w:ascii="Times New Roman" w:eastAsia="Times New Roman" w:hAnsi="Times New Roman" w:cs="Times New Roman"/>
                <w:color w:val="000000"/>
                <w:sz w:val="28"/>
                <w:szCs w:val="28"/>
                <w:lang w:eastAsia="ru-RU"/>
              </w:rPr>
              <w:t>У</w:t>
            </w:r>
            <w:r w:rsidRPr="004D1608">
              <w:rPr>
                <w:rFonts w:ascii="Times New Roman" w:eastAsia="Times New Roman" w:hAnsi="Times New Roman" w:cs="Times New Roman"/>
                <w:color w:val="000000"/>
                <w:sz w:val="28"/>
                <w:szCs w:val="28"/>
                <w:lang w:val="ru-RU" w:eastAsia="ru-RU"/>
              </w:rPr>
              <w:t xml:space="preserve"> методичне об’єднання класних керівників 6-11 класів входить 6 вчителів. </w:t>
            </w:r>
          </w:p>
          <w:p w:rsidR="004D1608" w:rsidRPr="004D1608" w:rsidRDefault="004D1608" w:rsidP="004D1608">
            <w:pPr>
              <w:spacing w:after="0" w:line="240" w:lineRule="auto"/>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bCs/>
                <w:color w:val="000000"/>
                <w:sz w:val="28"/>
                <w:szCs w:val="28"/>
                <w:lang w:val="ru-RU" w:eastAsia="ru-RU"/>
              </w:rPr>
              <w:t>Проблема</w:t>
            </w:r>
            <w:r w:rsidRPr="004D1608">
              <w:rPr>
                <w:rFonts w:ascii="Times New Roman" w:eastAsia="Times New Roman" w:hAnsi="Times New Roman" w:cs="Times New Roman"/>
                <w:color w:val="000000"/>
                <w:sz w:val="28"/>
                <w:szCs w:val="28"/>
                <w:lang w:val="ru-RU" w:eastAsia="ru-RU"/>
              </w:rPr>
              <w:t xml:space="preserve"> , над якою працювало методичне об’єднання класних керівників </w:t>
            </w:r>
            <w:r w:rsidRPr="004D1608">
              <w:rPr>
                <w:rFonts w:ascii="Times New Roman" w:eastAsia="Times New Roman" w:hAnsi="Times New Roman" w:cs="Times New Roman"/>
                <w:color w:val="000000"/>
                <w:sz w:val="28"/>
                <w:szCs w:val="28"/>
                <w:lang w:eastAsia="ru-RU"/>
              </w:rPr>
              <w:t>6</w:t>
            </w:r>
            <w:r w:rsidRPr="004D1608">
              <w:rPr>
                <w:rFonts w:ascii="Times New Roman" w:eastAsia="Times New Roman" w:hAnsi="Times New Roman" w:cs="Times New Roman"/>
                <w:color w:val="000000"/>
                <w:sz w:val="28"/>
                <w:szCs w:val="28"/>
                <w:lang w:val="ru-RU" w:eastAsia="ru-RU"/>
              </w:rPr>
              <w:t xml:space="preserve">-11 класів: </w:t>
            </w:r>
            <w:r w:rsidRPr="004D1608">
              <w:rPr>
                <w:rFonts w:ascii="Times New Roman" w:eastAsia="Times New Roman" w:hAnsi="Times New Roman" w:cs="Times New Roman"/>
                <w:sz w:val="24"/>
                <w:szCs w:val="24"/>
                <w:lang w:eastAsia="ru-RU"/>
              </w:rPr>
              <w:t xml:space="preserve"> «</w:t>
            </w:r>
            <w:r w:rsidRPr="004D1608">
              <w:rPr>
                <w:rFonts w:ascii="Times New Roman" w:eastAsia="Times New Roman" w:hAnsi="Times New Roman" w:cs="Times New Roman"/>
                <w:color w:val="000000"/>
                <w:sz w:val="28"/>
                <w:szCs w:val="28"/>
                <w:lang w:val="ru-RU" w:eastAsia="ru-RU"/>
              </w:rPr>
              <w:t>Д</w:t>
            </w:r>
            <w:r w:rsidRPr="004D1608">
              <w:rPr>
                <w:rFonts w:ascii="Times New Roman" w:eastAsia="Times New Roman" w:hAnsi="Times New Roman" w:cs="Times New Roman"/>
                <w:color w:val="000000"/>
                <w:sz w:val="28"/>
                <w:szCs w:val="28"/>
                <w:lang w:eastAsia="ru-RU"/>
              </w:rPr>
              <w:t>іяльність класного керівника щодо створення умов для формування здоров´язберігаючої компетентності та самореалізації особистості, розвитку духовного, інтелектуального потенціалу учнів».</w:t>
            </w:r>
          </w:p>
          <w:p w:rsidR="004D1608" w:rsidRPr="004D1608" w:rsidRDefault="004D1608" w:rsidP="004D1608">
            <w:pPr>
              <w:spacing w:after="0" w:line="240" w:lineRule="auto"/>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bCs/>
                <w:color w:val="000000"/>
                <w:sz w:val="28"/>
                <w:szCs w:val="28"/>
                <w:lang w:eastAsia="ru-RU"/>
              </w:rPr>
              <w:t xml:space="preserve">     </w:t>
            </w:r>
            <w:r w:rsidRPr="004D1608">
              <w:rPr>
                <w:rFonts w:ascii="Times New Roman" w:eastAsia="Times New Roman" w:hAnsi="Times New Roman" w:cs="Times New Roman"/>
                <w:bCs/>
                <w:color w:val="000000"/>
                <w:sz w:val="28"/>
                <w:szCs w:val="28"/>
                <w:lang w:val="ru-RU" w:eastAsia="ru-RU"/>
              </w:rPr>
              <w:t>Основні завдання методичного об’єднання класних керівників:</w:t>
            </w:r>
            <w:r w:rsidRPr="004D1608">
              <w:rPr>
                <w:rFonts w:ascii="Times New Roman" w:eastAsia="Times New Roman" w:hAnsi="Times New Roman" w:cs="Times New Roman"/>
                <w:color w:val="000000"/>
                <w:sz w:val="28"/>
                <w:szCs w:val="28"/>
                <w:lang w:val="ru-RU" w:eastAsia="ru-RU"/>
              </w:rPr>
              <w:t xml:space="preserve"> </w:t>
            </w:r>
          </w:p>
          <w:p w:rsidR="004D1608" w:rsidRPr="004D1608" w:rsidRDefault="004D1608" w:rsidP="00B1296E">
            <w:pPr>
              <w:numPr>
                <w:ilvl w:val="0"/>
                <w:numId w:val="49"/>
              </w:numPr>
              <w:spacing w:after="0" w:line="240" w:lineRule="auto"/>
              <w:ind w:left="0" w:firstLine="0"/>
              <w:contextualSpacing/>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color w:val="000000"/>
                <w:sz w:val="28"/>
                <w:szCs w:val="28"/>
                <w:lang w:val="ru-RU" w:eastAsia="ru-RU"/>
              </w:rPr>
              <w:t>підвищення теоретичного, науково-методичного рівня підготовки класних керівників із питань психології та педагогіки;</w:t>
            </w:r>
          </w:p>
          <w:p w:rsidR="004D1608" w:rsidRPr="004D1608" w:rsidRDefault="004D1608" w:rsidP="00B1296E">
            <w:pPr>
              <w:numPr>
                <w:ilvl w:val="0"/>
                <w:numId w:val="49"/>
              </w:numPr>
              <w:spacing w:after="0" w:line="240" w:lineRule="auto"/>
              <w:ind w:left="0" w:firstLine="0"/>
              <w:contextualSpacing/>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color w:val="000000"/>
                <w:sz w:val="28"/>
                <w:szCs w:val="28"/>
                <w:lang w:val="ru-RU" w:eastAsia="ru-RU"/>
              </w:rPr>
              <w:t xml:space="preserve">забезпечення виконання єдиних принципових підходів до виховання й соціалізації </w:t>
            </w:r>
            <w:r w:rsidRPr="004D1608">
              <w:rPr>
                <w:rFonts w:ascii="Times New Roman" w:eastAsia="Times New Roman" w:hAnsi="Times New Roman" w:cs="Times New Roman"/>
                <w:color w:val="000000"/>
                <w:sz w:val="28"/>
                <w:szCs w:val="28"/>
                <w:lang w:eastAsia="ru-RU"/>
              </w:rPr>
              <w:t>здобувачів освіти</w:t>
            </w:r>
            <w:r w:rsidRPr="004D1608">
              <w:rPr>
                <w:rFonts w:ascii="Times New Roman" w:eastAsia="Times New Roman" w:hAnsi="Times New Roman" w:cs="Times New Roman"/>
                <w:color w:val="000000"/>
                <w:sz w:val="28"/>
                <w:szCs w:val="28"/>
                <w:lang w:val="ru-RU" w:eastAsia="ru-RU"/>
              </w:rPr>
              <w:t>;</w:t>
            </w:r>
          </w:p>
          <w:p w:rsidR="004D1608" w:rsidRPr="004D1608" w:rsidRDefault="004D1608" w:rsidP="00B1296E">
            <w:pPr>
              <w:numPr>
                <w:ilvl w:val="0"/>
                <w:numId w:val="49"/>
              </w:numPr>
              <w:spacing w:after="0" w:line="240" w:lineRule="auto"/>
              <w:ind w:left="0" w:firstLine="0"/>
              <w:contextualSpacing/>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color w:val="000000"/>
                <w:sz w:val="28"/>
                <w:szCs w:val="28"/>
                <w:lang w:val="ru-RU" w:eastAsia="ru-RU"/>
              </w:rPr>
              <w:t>озброєння класних керівників сучасними виховними технологіями та знанням сучасних форм і методів роботи;</w:t>
            </w:r>
          </w:p>
          <w:p w:rsidR="004D1608" w:rsidRPr="004D1608" w:rsidRDefault="004D1608" w:rsidP="00B1296E">
            <w:pPr>
              <w:numPr>
                <w:ilvl w:val="0"/>
                <w:numId w:val="49"/>
              </w:numPr>
              <w:spacing w:after="0" w:line="240" w:lineRule="auto"/>
              <w:ind w:left="0" w:firstLine="0"/>
              <w:contextualSpacing/>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color w:val="000000"/>
                <w:sz w:val="28"/>
                <w:szCs w:val="28"/>
                <w:lang w:val="ru-RU" w:eastAsia="ru-RU"/>
              </w:rPr>
              <w:t>вивчення, узагальнення та використання передового педагогічного досвіду роботи класних керівників;</w:t>
            </w:r>
          </w:p>
          <w:p w:rsidR="004D1608" w:rsidRPr="004D1608" w:rsidRDefault="004D1608" w:rsidP="00B1296E">
            <w:pPr>
              <w:numPr>
                <w:ilvl w:val="0"/>
                <w:numId w:val="49"/>
              </w:numPr>
              <w:spacing w:after="0" w:line="240" w:lineRule="auto"/>
              <w:ind w:left="0" w:firstLine="0"/>
              <w:contextualSpacing/>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color w:val="000000"/>
                <w:sz w:val="28"/>
                <w:szCs w:val="28"/>
                <w:lang w:val="ru-RU" w:eastAsia="ru-RU"/>
              </w:rPr>
              <w:t>координування планування, організації та педагогічного аналізу виховних заходів класних колективів;</w:t>
            </w:r>
          </w:p>
          <w:p w:rsidR="004D1608" w:rsidRPr="004D1608" w:rsidRDefault="004D1608" w:rsidP="00991AF8">
            <w:pPr>
              <w:spacing w:after="0" w:line="240" w:lineRule="auto"/>
              <w:jc w:val="both"/>
              <w:rPr>
                <w:rFonts w:ascii="Times New Roman" w:eastAsia="Times New Roman" w:hAnsi="Times New Roman" w:cs="Times New Roman"/>
                <w:color w:val="000000"/>
                <w:sz w:val="28"/>
                <w:szCs w:val="28"/>
                <w:lang w:eastAsia="ru-RU"/>
              </w:rPr>
            </w:pPr>
            <w:r w:rsidRPr="004D1608">
              <w:rPr>
                <w:rFonts w:ascii="Times New Roman" w:eastAsia="Times New Roman" w:hAnsi="Times New Roman" w:cs="Times New Roman"/>
                <w:color w:val="000000"/>
                <w:sz w:val="28"/>
                <w:szCs w:val="28"/>
                <w:lang w:eastAsia="ru-RU"/>
              </w:rPr>
              <w:t xml:space="preserve">    - </w:t>
            </w:r>
            <w:r w:rsidRPr="004D1608">
              <w:rPr>
                <w:rFonts w:ascii="Times New Roman" w:eastAsia="Times New Roman" w:hAnsi="Times New Roman" w:cs="Times New Roman"/>
                <w:color w:val="000000"/>
                <w:sz w:val="28"/>
                <w:szCs w:val="28"/>
                <w:lang w:val="ru-RU" w:eastAsia="ru-RU"/>
              </w:rPr>
              <w:t>сприяння становленню й розвитку системи виховної роботи класних керівників.</w:t>
            </w:r>
          </w:p>
          <w:p w:rsidR="004D1608" w:rsidRPr="004D1608" w:rsidRDefault="004D1608" w:rsidP="004D1608">
            <w:pPr>
              <w:spacing w:after="0" w:line="240" w:lineRule="auto"/>
              <w:jc w:val="both"/>
              <w:rPr>
                <w:rFonts w:ascii="Times New Roman" w:eastAsia="Times New Roman" w:hAnsi="Times New Roman" w:cs="Times New Roman"/>
                <w:color w:val="000000"/>
                <w:sz w:val="28"/>
                <w:szCs w:val="28"/>
                <w:lang w:eastAsia="ru-RU"/>
              </w:rPr>
            </w:pPr>
            <w:r w:rsidRPr="004D1608">
              <w:rPr>
                <w:rFonts w:ascii="Calibri" w:eastAsia="Times New Roman" w:hAnsi="Calibri" w:cs="Calibri"/>
                <w:color w:val="000000"/>
                <w:lang w:eastAsia="ru-RU"/>
              </w:rPr>
              <w:t xml:space="preserve"> </w:t>
            </w:r>
            <w:r w:rsidRPr="004D1608">
              <w:rPr>
                <w:rFonts w:ascii="Times New Roman" w:eastAsia="Times New Roman" w:hAnsi="Times New Roman" w:cs="Times New Roman"/>
                <w:color w:val="000000"/>
                <w:sz w:val="28"/>
                <w:szCs w:val="28"/>
                <w:lang w:eastAsia="ru-RU"/>
              </w:rPr>
              <w:t xml:space="preserve">Алгоритм діяльності МО класних керівників. </w:t>
            </w:r>
          </w:p>
          <w:p w:rsidR="004D1608" w:rsidRPr="004D1608" w:rsidRDefault="004D1608" w:rsidP="004D1608">
            <w:pPr>
              <w:spacing w:after="0" w:line="240" w:lineRule="auto"/>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color w:val="000000"/>
                <w:sz w:val="28"/>
                <w:szCs w:val="28"/>
                <w:lang w:eastAsia="ru-RU"/>
              </w:rPr>
              <w:t xml:space="preserve">     Кожен класний керівник має власний стиль роботи і шляхом використання оптимальних педагогічних форм, методів та прийомів виховання, особистим прикладом забезпечує процес набуття здобувачів освіти соціального досвіду, формування особистісних рис громадян України, розвиненої духовності, фізичної досконалості, моральної, трудової, економічної культури, виховання культури міжнаціональних взаємин. </w:t>
            </w:r>
            <w:r w:rsidRPr="004D1608">
              <w:rPr>
                <w:rFonts w:ascii="Times New Roman" w:eastAsia="Times New Roman" w:hAnsi="Times New Roman" w:cs="Times New Roman"/>
                <w:color w:val="000000"/>
                <w:sz w:val="28"/>
                <w:szCs w:val="28"/>
                <w:lang w:val="ru-RU" w:eastAsia="ru-RU"/>
              </w:rPr>
              <w:t xml:space="preserve">Тому кожен класний керівник у своїй роботі використовував адаптовану програму виховання. </w:t>
            </w:r>
          </w:p>
          <w:p w:rsidR="004D1608" w:rsidRPr="004D1608" w:rsidRDefault="004D1608" w:rsidP="004D1608">
            <w:pPr>
              <w:spacing w:after="0" w:line="240" w:lineRule="auto"/>
              <w:jc w:val="both"/>
              <w:rPr>
                <w:rFonts w:ascii="Times New Roman" w:eastAsia="Times New Roman" w:hAnsi="Times New Roman" w:cs="Times New Roman"/>
                <w:color w:val="000000"/>
                <w:sz w:val="28"/>
                <w:szCs w:val="28"/>
                <w:lang w:eastAsia="ru-RU"/>
              </w:rPr>
            </w:pPr>
            <w:r w:rsidRPr="004D1608">
              <w:rPr>
                <w:rFonts w:ascii="Times New Roman" w:eastAsia="Times New Roman" w:hAnsi="Times New Roman" w:cs="Times New Roman"/>
                <w:color w:val="000000"/>
                <w:sz w:val="28"/>
                <w:szCs w:val="28"/>
                <w:lang w:eastAsia="ru-RU"/>
              </w:rPr>
              <w:t xml:space="preserve">    Тісною була співпраця соціальної служби з класними керівниками </w:t>
            </w:r>
            <w:r w:rsidRPr="004D1608">
              <w:rPr>
                <w:rFonts w:ascii="Times New Roman" w:eastAsia="Times New Roman" w:hAnsi="Times New Roman" w:cs="Times New Roman"/>
                <w:color w:val="000000"/>
                <w:sz w:val="28"/>
                <w:szCs w:val="28"/>
                <w:lang w:val="ru-RU" w:eastAsia="ru-RU"/>
              </w:rPr>
              <w:t> </w:t>
            </w:r>
            <w:r w:rsidRPr="004D1608">
              <w:rPr>
                <w:rFonts w:ascii="Times New Roman" w:eastAsia="Times New Roman" w:hAnsi="Times New Roman" w:cs="Times New Roman"/>
                <w:color w:val="000000"/>
                <w:sz w:val="28"/>
                <w:szCs w:val="28"/>
                <w:lang w:eastAsia="ru-RU"/>
              </w:rPr>
              <w:t>щодо організації профілактичної роботи з «важкими» учнями</w:t>
            </w:r>
            <w:r w:rsidRPr="004D1608">
              <w:rPr>
                <w:rFonts w:ascii="Times New Roman" w:eastAsia="Times New Roman" w:hAnsi="Times New Roman" w:cs="Times New Roman"/>
                <w:color w:val="000000"/>
                <w:sz w:val="28"/>
                <w:szCs w:val="28"/>
                <w:lang w:val="ru-RU" w:eastAsia="ru-RU"/>
              </w:rPr>
              <w:t> </w:t>
            </w:r>
            <w:r w:rsidRPr="004D1608">
              <w:rPr>
                <w:rFonts w:ascii="Times New Roman" w:eastAsia="Times New Roman" w:hAnsi="Times New Roman" w:cs="Times New Roman"/>
                <w:color w:val="000000"/>
                <w:sz w:val="28"/>
                <w:szCs w:val="28"/>
                <w:lang w:eastAsia="ru-RU"/>
              </w:rPr>
              <w:t xml:space="preserve"> та неблагонадійними родинами. </w:t>
            </w:r>
          </w:p>
          <w:p w:rsidR="004D1608" w:rsidRPr="004D1608" w:rsidRDefault="004D1608" w:rsidP="004D1608">
            <w:pPr>
              <w:spacing w:after="0" w:line="240" w:lineRule="auto"/>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color w:val="000000"/>
                <w:sz w:val="28"/>
                <w:szCs w:val="28"/>
                <w:lang w:eastAsia="ru-RU"/>
              </w:rPr>
              <w:t xml:space="preserve">    </w:t>
            </w:r>
            <w:r w:rsidRPr="004D1608">
              <w:rPr>
                <w:rFonts w:ascii="Times New Roman" w:eastAsia="Times New Roman" w:hAnsi="Times New Roman" w:cs="Times New Roman"/>
                <w:color w:val="000000"/>
                <w:sz w:val="28"/>
                <w:szCs w:val="28"/>
                <w:lang w:val="ru-RU" w:eastAsia="ru-RU"/>
              </w:rPr>
              <w:t>Колективна методична робота дозволила класним керівникам оволодіти різними виховними засобами, що сприяють максимальній реалізації педагогічних можливостей в розвитку індивідуальних якостей особистості.</w:t>
            </w:r>
          </w:p>
          <w:p w:rsidR="004D1608" w:rsidRPr="004D1608" w:rsidRDefault="004D1608" w:rsidP="004D1608">
            <w:pPr>
              <w:spacing w:after="0" w:line="240" w:lineRule="auto"/>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color w:val="000000"/>
                <w:sz w:val="28"/>
                <w:szCs w:val="28"/>
                <w:lang w:eastAsia="ru-RU"/>
              </w:rPr>
              <w:t xml:space="preserve">    </w:t>
            </w:r>
            <w:r w:rsidRPr="004D1608">
              <w:rPr>
                <w:rFonts w:ascii="Times New Roman" w:eastAsia="Times New Roman" w:hAnsi="Times New Roman" w:cs="Times New Roman"/>
                <w:color w:val="000000"/>
                <w:sz w:val="28"/>
                <w:szCs w:val="28"/>
                <w:lang w:val="ru-RU" w:eastAsia="ru-RU"/>
              </w:rPr>
              <w:t xml:space="preserve">На засіданнях МО класних керівників розглядалися нормативно- правові документи щодо організації виховного процесу в загальноосвітніх закладах. Особлива увага приділялась створенню виховного простору розвитку особистості, активізації роботи з батьківською громадськістю шляхом впровадження активних форм взаємодії та пропагування кращих педагогічних ідей та організації батьківської педагогічної освіти, активізації громадянської позиції </w:t>
            </w:r>
            <w:r w:rsidRPr="004D1608">
              <w:rPr>
                <w:rFonts w:ascii="Times New Roman" w:eastAsia="Times New Roman" w:hAnsi="Times New Roman" w:cs="Times New Roman"/>
                <w:color w:val="000000"/>
                <w:sz w:val="28"/>
                <w:szCs w:val="28"/>
                <w:lang w:eastAsia="ru-RU"/>
              </w:rPr>
              <w:t>здобувачів освіти</w:t>
            </w:r>
            <w:r w:rsidRPr="004D1608">
              <w:rPr>
                <w:rFonts w:ascii="Times New Roman" w:eastAsia="Times New Roman" w:hAnsi="Times New Roman" w:cs="Times New Roman"/>
                <w:color w:val="000000"/>
                <w:sz w:val="28"/>
                <w:szCs w:val="28"/>
                <w:lang w:val="ru-RU" w:eastAsia="ru-RU"/>
              </w:rPr>
              <w:t>, застосуванню інноваційних педагогічних технологій, а саме розробки і реалізації технології проектної діяльності, до якої залучаються не тільки учні, батьки, вчителі, а й громадськість.</w:t>
            </w:r>
          </w:p>
          <w:p w:rsidR="004D1608" w:rsidRPr="004D1608" w:rsidRDefault="004D1608" w:rsidP="004D1608">
            <w:pPr>
              <w:spacing w:after="0" w:line="240" w:lineRule="auto"/>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color w:val="000000"/>
                <w:sz w:val="28"/>
                <w:szCs w:val="28"/>
                <w:lang w:eastAsia="ru-RU"/>
              </w:rPr>
              <w:t xml:space="preserve">      </w:t>
            </w:r>
            <w:r w:rsidRPr="004D1608">
              <w:rPr>
                <w:rFonts w:ascii="Times New Roman" w:eastAsia="Times New Roman" w:hAnsi="Times New Roman" w:cs="Times New Roman"/>
                <w:color w:val="000000"/>
                <w:sz w:val="28"/>
                <w:szCs w:val="28"/>
                <w:lang w:val="ru-RU" w:eastAsia="ru-RU"/>
              </w:rPr>
              <w:t>Робота методичного об’єднання сприяла росту професійної грамотності педагогів щодо впровадження програми, планування роботи в учнівському колективі на її виконання.</w:t>
            </w:r>
          </w:p>
          <w:p w:rsidR="004D1608" w:rsidRPr="004D1608" w:rsidRDefault="004D1608" w:rsidP="004D1608">
            <w:pPr>
              <w:spacing w:after="0" w:line="240" w:lineRule="auto"/>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color w:val="000000"/>
                <w:sz w:val="28"/>
                <w:szCs w:val="28"/>
                <w:lang w:val="ru-RU" w:eastAsia="ru-RU"/>
              </w:rPr>
              <w:t>      Визначилися і проблеми, які вимагають вирішення, а саме:</w:t>
            </w:r>
          </w:p>
          <w:p w:rsidR="004D1608" w:rsidRPr="004D1608" w:rsidRDefault="004D1608" w:rsidP="004D1608">
            <w:pPr>
              <w:spacing w:after="0" w:line="240" w:lineRule="auto"/>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color w:val="000000"/>
                <w:sz w:val="28"/>
                <w:szCs w:val="28"/>
                <w:lang w:val="ru-RU" w:eastAsia="ru-RU"/>
              </w:rPr>
              <w:t xml:space="preserve"> - забезпечення оптимальних умов для всебічного гармонійного розвитку вихованців, їх самореалізації;</w:t>
            </w:r>
          </w:p>
          <w:p w:rsidR="004D1608" w:rsidRPr="004D1608" w:rsidRDefault="004D1608" w:rsidP="004D1608">
            <w:pPr>
              <w:spacing w:after="0" w:line="240" w:lineRule="auto"/>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color w:val="000000"/>
                <w:sz w:val="28"/>
                <w:szCs w:val="28"/>
                <w:lang w:val="ru-RU" w:eastAsia="ru-RU"/>
              </w:rPr>
              <w:t xml:space="preserve"> - здійснення цілеспрямованої організаційно - педагогічної роботи з батьками, забезпечення системності у формуванні психолого-педагогічної культури;</w:t>
            </w:r>
          </w:p>
          <w:p w:rsidR="004D1608" w:rsidRPr="004D1608" w:rsidRDefault="004D1608" w:rsidP="004D1608">
            <w:pPr>
              <w:spacing w:after="0" w:line="240" w:lineRule="auto"/>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color w:val="000000"/>
                <w:sz w:val="28"/>
                <w:szCs w:val="28"/>
                <w:lang w:val="ru-RU" w:eastAsia="ru-RU"/>
              </w:rPr>
              <w:t xml:space="preserve"> - налагодження взаємодії та використання методу проектів у виховній діяльності класного керівника.   </w:t>
            </w:r>
          </w:p>
          <w:p w:rsidR="004D1608" w:rsidRPr="004D1608" w:rsidRDefault="004D1608" w:rsidP="004D1608">
            <w:pPr>
              <w:spacing w:after="0" w:line="240" w:lineRule="auto"/>
              <w:jc w:val="both"/>
              <w:rPr>
                <w:rFonts w:ascii="Times New Roman" w:eastAsia="Times New Roman" w:hAnsi="Times New Roman" w:cs="Times New Roman"/>
                <w:sz w:val="24"/>
                <w:szCs w:val="24"/>
                <w:lang w:eastAsia="ru-RU"/>
              </w:rPr>
            </w:pPr>
            <w:r w:rsidRPr="004D1608">
              <w:rPr>
                <w:rFonts w:ascii="Times New Roman" w:eastAsia="Times New Roman" w:hAnsi="Times New Roman" w:cs="Times New Roman"/>
                <w:color w:val="000000"/>
                <w:sz w:val="28"/>
                <w:szCs w:val="28"/>
                <w:lang w:val="ru-RU" w:eastAsia="ru-RU"/>
              </w:rPr>
              <w:t>     Усі класні керівники і їх класи були учасниками загальношкільних заходів та свят. Брали участь у загальношкільній акції “Діти  воїнам АТО”, надсилали свої листи, малюнки, вітальні листівки, були учасниками благодійного шкільного ярмарку тощо</w:t>
            </w:r>
            <w:r w:rsidRPr="004D1608">
              <w:rPr>
                <w:rFonts w:ascii="Times New Roman" w:eastAsia="Times New Roman" w:hAnsi="Times New Roman" w:cs="Times New Roman"/>
                <w:color w:val="000000"/>
                <w:sz w:val="28"/>
                <w:szCs w:val="28"/>
                <w:lang w:eastAsia="ru-RU"/>
              </w:rPr>
              <w:t>.</w:t>
            </w:r>
          </w:p>
          <w:p w:rsidR="004D1608" w:rsidRPr="004D1608" w:rsidRDefault="004D1608" w:rsidP="004D1608">
            <w:pPr>
              <w:spacing w:after="0" w:line="240" w:lineRule="auto"/>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color w:val="000000"/>
                <w:sz w:val="28"/>
                <w:szCs w:val="28"/>
                <w:lang w:val="ru-RU" w:eastAsia="ru-RU"/>
              </w:rPr>
              <w:t xml:space="preserve">          У наступному році необхідно продовжити роботу над створенням авторських програм, класним керівникам необхідно продовжувати творчо підходити до планування своєї роботи, обговорювати теоретичні питання стосовно проблем сучасного виховання на засіданнях, продовжувати здійснювати індивідуальний підхід до учнів, відповідально ставитися до вивчення умов життя </w:t>
            </w:r>
            <w:r w:rsidRPr="004D1608">
              <w:rPr>
                <w:rFonts w:ascii="Times New Roman" w:eastAsia="Times New Roman" w:hAnsi="Times New Roman" w:cs="Times New Roman"/>
                <w:color w:val="000000"/>
                <w:sz w:val="28"/>
                <w:szCs w:val="28"/>
                <w:lang w:eastAsia="ru-RU"/>
              </w:rPr>
              <w:t>здобувачів освіти</w:t>
            </w:r>
            <w:r w:rsidRPr="004D1608">
              <w:rPr>
                <w:rFonts w:ascii="Times New Roman" w:eastAsia="Times New Roman" w:hAnsi="Times New Roman" w:cs="Times New Roman"/>
                <w:color w:val="000000"/>
                <w:sz w:val="28"/>
                <w:szCs w:val="28"/>
                <w:lang w:val="ru-RU" w:eastAsia="ru-RU"/>
              </w:rPr>
              <w:t xml:space="preserve">, урізноманітнювати види роботи з батьками, залучати батьків до позакласної роботи школи, ретельніше готуватися до проведення виховних годин, активно залучати до підготовки </w:t>
            </w:r>
            <w:r w:rsidRPr="004D1608">
              <w:rPr>
                <w:rFonts w:ascii="Times New Roman" w:eastAsia="Times New Roman" w:hAnsi="Times New Roman" w:cs="Times New Roman"/>
                <w:color w:val="000000"/>
                <w:sz w:val="28"/>
                <w:szCs w:val="28"/>
                <w:lang w:eastAsia="ru-RU"/>
              </w:rPr>
              <w:t>здобувачів освіти</w:t>
            </w:r>
            <w:r w:rsidRPr="004D1608">
              <w:rPr>
                <w:rFonts w:ascii="Times New Roman" w:eastAsia="Times New Roman" w:hAnsi="Times New Roman" w:cs="Times New Roman"/>
                <w:color w:val="000000"/>
                <w:sz w:val="28"/>
                <w:szCs w:val="28"/>
                <w:lang w:val="ru-RU" w:eastAsia="ru-RU"/>
              </w:rPr>
              <w:t>, батьків, громадськість, урізноманітнити форми проведення виховних годин, використовуючи інноваційні технології.</w:t>
            </w:r>
          </w:p>
          <w:p w:rsidR="004D1608" w:rsidRPr="004D1608" w:rsidRDefault="004D1608" w:rsidP="004D1608">
            <w:pPr>
              <w:spacing w:after="0" w:line="240" w:lineRule="auto"/>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color w:val="000000"/>
                <w:sz w:val="28"/>
                <w:szCs w:val="28"/>
                <w:lang w:val="ru-RU" w:eastAsia="ru-RU"/>
              </w:rPr>
              <w:t>        Протягом року відбувались взаємовідвідування відкритих виховних годин з наступним їх обговоренням</w:t>
            </w:r>
            <w:r w:rsidRPr="004D1608">
              <w:rPr>
                <w:rFonts w:ascii="Times New Roman" w:eastAsia="Times New Roman" w:hAnsi="Times New Roman" w:cs="Times New Roman"/>
                <w:color w:val="000000"/>
                <w:sz w:val="28"/>
                <w:szCs w:val="28"/>
                <w:lang w:eastAsia="ru-RU"/>
              </w:rPr>
              <w:t xml:space="preserve">. </w:t>
            </w:r>
            <w:r w:rsidRPr="004D1608">
              <w:rPr>
                <w:rFonts w:ascii="Times New Roman" w:eastAsia="Times New Roman" w:hAnsi="Times New Roman" w:cs="Times New Roman"/>
                <w:color w:val="000000"/>
                <w:sz w:val="28"/>
                <w:szCs w:val="28"/>
                <w:lang w:val="ru-RU" w:eastAsia="ru-RU"/>
              </w:rPr>
              <w:t xml:space="preserve">   Під час взаємовідвідувань позакласних заходів, при організації відкритих годин спілкування, колективних творчих справ класні керівники вчились аналізувати свою роботу, правильно оцінювати її результати, виправляти недоліки. </w:t>
            </w:r>
          </w:p>
        </w:tc>
      </w:tr>
    </w:tbl>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color w:val="000000"/>
          <w:sz w:val="28"/>
          <w:szCs w:val="28"/>
        </w:rPr>
        <w:t xml:space="preserve">  </w:t>
      </w:r>
      <w:r w:rsidRPr="004D1608">
        <w:rPr>
          <w:rFonts w:ascii="Times New Roman" w:eastAsia="Times New Roman" w:hAnsi="Times New Roman" w:cs="Times New Roman"/>
          <w:sz w:val="28"/>
          <w:szCs w:val="28"/>
          <w:lang w:eastAsia="ru-RU"/>
        </w:rPr>
        <w:t>Різноманітні форми методичної роботи створюють і забезпечують оптимальні умови для традиційних і нетрадиційних форм обміну досвідом роботи учителів, що сприяє самовираженню особистості вчителя, розкриттю її природних нахилів, застосуванню на практиці інноваційних освітніх технологій, знайомству з прогресивним педагогічним досвідом. Для підвищення якості роботи методичний кабінет ліцею  тісно співпрацює з професійним центром педагогічного  розвитку відділу освіти, де отримує необхідну допомогу щодо організації методичної роботи та освітньої діяльності в закладі  освіти.</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w:t>
      </w:r>
    </w:p>
    <w:p w:rsidR="004D1608" w:rsidRPr="004D1608" w:rsidRDefault="004D1608" w:rsidP="004D1608">
      <w:pPr>
        <w:spacing w:after="0"/>
        <w:jc w:val="both"/>
        <w:rPr>
          <w:rFonts w:ascii="Times New Roman" w:eastAsia="Times New Roman" w:hAnsi="Times New Roman" w:cs="Times New Roman"/>
          <w:sz w:val="18"/>
          <w:szCs w:val="18"/>
          <w:lang w:eastAsia="ru-RU"/>
        </w:rPr>
      </w:pPr>
      <w:r w:rsidRPr="004D1608">
        <w:rPr>
          <w:rFonts w:ascii="Times New Roman" w:eastAsia="Times New Roman" w:hAnsi="Times New Roman" w:cs="Times New Roman"/>
          <w:sz w:val="28"/>
          <w:szCs w:val="28"/>
          <w:lang w:val="ru-RU" w:eastAsia="ru-RU"/>
        </w:rPr>
        <w:t xml:space="preserve">За цей навчальний рік повністю реалізований </w:t>
      </w:r>
      <w:r w:rsidRPr="004D1608">
        <w:rPr>
          <w:rFonts w:ascii="Times New Roman" w:eastAsia="Times New Roman" w:hAnsi="Times New Roman" w:cs="Times New Roman"/>
          <w:bCs/>
          <w:sz w:val="28"/>
          <w:szCs w:val="28"/>
          <w:lang w:eastAsia="ru-RU"/>
        </w:rPr>
        <w:t>п</w:t>
      </w:r>
      <w:r w:rsidRPr="004D1608">
        <w:rPr>
          <w:rFonts w:ascii="Times New Roman" w:eastAsia="Times New Roman" w:hAnsi="Times New Roman" w:cs="Times New Roman"/>
          <w:bCs/>
          <w:sz w:val="28"/>
          <w:szCs w:val="28"/>
          <w:lang w:val="ru-RU" w:eastAsia="ru-RU"/>
        </w:rPr>
        <w:t xml:space="preserve">лан </w:t>
      </w:r>
      <w:r w:rsidRPr="004D1608">
        <w:rPr>
          <w:rFonts w:ascii="Times New Roman" w:eastAsia="Times New Roman" w:hAnsi="Times New Roman" w:cs="Times New Roman"/>
          <w:bCs/>
          <w:sz w:val="28"/>
          <w:szCs w:val="28"/>
          <w:lang w:eastAsia="ru-RU"/>
        </w:rPr>
        <w:t>проходження учителями курсів підвищення кваліфікації</w:t>
      </w:r>
      <w:r w:rsidRPr="004D1608">
        <w:rPr>
          <w:rFonts w:ascii="Times New Roman" w:eastAsia="Times New Roman" w:hAnsi="Times New Roman" w:cs="Times New Roman"/>
          <w:bCs/>
          <w:sz w:val="28"/>
          <w:szCs w:val="28"/>
          <w:lang w:val="ru-RU" w:eastAsia="ru-RU"/>
        </w:rPr>
        <w:t>.</w:t>
      </w:r>
      <w:r w:rsidRPr="004D1608">
        <w:rPr>
          <w:rFonts w:ascii="Times New Roman" w:eastAsia="Times New Roman" w:hAnsi="Times New Roman" w:cs="Times New Roman"/>
          <w:sz w:val="28"/>
          <w:szCs w:val="28"/>
          <w:lang w:val="ru-RU" w:eastAsia="ru-RU"/>
        </w:rPr>
        <w:t xml:space="preserve"> Протягом навчального року підвищили свою кваліфікацію четверо </w:t>
      </w:r>
      <w:r w:rsidRPr="004D1608">
        <w:rPr>
          <w:rFonts w:ascii="Times New Roman" w:eastAsia="Times New Roman" w:hAnsi="Times New Roman" w:cs="Times New Roman"/>
          <w:sz w:val="28"/>
          <w:szCs w:val="28"/>
          <w:lang w:eastAsia="ru-RU"/>
        </w:rPr>
        <w:t>вчителів Губа Т.А.. Касторних О.С.. Кутова Т.В., Домарева Т.Ю.. Вчителі звітували про проходження курсів та підготовку курсових</w:t>
      </w:r>
      <w:r w:rsidRPr="004D1608">
        <w:rPr>
          <w:rFonts w:ascii="Times New Roman" w:eastAsia="Times New Roman" w:hAnsi="Times New Roman" w:cs="Times New Roman"/>
          <w:sz w:val="18"/>
          <w:szCs w:val="18"/>
          <w:lang w:val="ru-RU" w:eastAsia="ru-RU"/>
        </w:rPr>
        <w:t>  </w:t>
      </w:r>
      <w:r w:rsidRPr="004D1608">
        <w:rPr>
          <w:rFonts w:ascii="Times New Roman" w:eastAsia="Times New Roman" w:hAnsi="Times New Roman" w:cs="Times New Roman"/>
          <w:sz w:val="28"/>
          <w:szCs w:val="28"/>
          <w:lang w:eastAsia="ru-RU"/>
        </w:rPr>
        <w:t>матеріалів на засіданнях</w:t>
      </w:r>
      <w:r w:rsidRPr="004D1608">
        <w:rPr>
          <w:rFonts w:ascii="Times New Roman" w:eastAsia="Times New Roman" w:hAnsi="Times New Roman" w:cs="Times New Roman"/>
          <w:sz w:val="28"/>
          <w:szCs w:val="28"/>
          <w:lang w:val="ru-RU" w:eastAsia="ru-RU"/>
        </w:rPr>
        <w:t> </w:t>
      </w:r>
      <w:r w:rsidRPr="004D1608">
        <w:rPr>
          <w:rFonts w:ascii="Times New Roman" w:eastAsia="Times New Roman" w:hAnsi="Times New Roman" w:cs="Times New Roman"/>
          <w:sz w:val="28"/>
          <w:szCs w:val="28"/>
          <w:lang w:eastAsia="ru-RU"/>
        </w:rPr>
        <w:t xml:space="preserve"> шкільних методичних</w:t>
      </w:r>
      <w:r w:rsidRPr="004D1608">
        <w:rPr>
          <w:rFonts w:ascii="Times New Roman" w:eastAsia="Times New Roman" w:hAnsi="Times New Roman" w:cs="Times New Roman"/>
          <w:sz w:val="28"/>
          <w:szCs w:val="28"/>
          <w:lang w:val="ru-RU" w:eastAsia="ru-RU"/>
        </w:rPr>
        <w:t> </w:t>
      </w:r>
      <w:r w:rsidRPr="004D1608">
        <w:rPr>
          <w:rFonts w:ascii="Times New Roman" w:eastAsia="Times New Roman" w:hAnsi="Times New Roman" w:cs="Times New Roman"/>
          <w:sz w:val="28"/>
          <w:szCs w:val="28"/>
          <w:lang w:eastAsia="ru-RU"/>
        </w:rPr>
        <w:t xml:space="preserve"> об’єднань. Таким чином, план курсової перепідготовки виконується в повному обсязі.</w:t>
      </w:r>
    </w:p>
    <w:p w:rsidR="004D1608" w:rsidRPr="004D1608" w:rsidRDefault="004D1608" w:rsidP="004D1608">
      <w:pPr>
        <w:spacing w:after="0"/>
        <w:ind w:firstLine="426"/>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Атестації педагогічних працівників</w:t>
      </w:r>
      <w:r w:rsidRPr="004D1608">
        <w:rPr>
          <w:rFonts w:ascii="Times New Roman" w:eastAsia="Times New Roman" w:hAnsi="Times New Roman" w:cs="Times New Roman"/>
          <w:sz w:val="18"/>
          <w:szCs w:val="18"/>
          <w:lang w:val="ru-RU" w:eastAsia="ru-RU"/>
        </w:rPr>
        <w:t>  </w:t>
      </w:r>
      <w:r w:rsidRPr="004D1608">
        <w:rPr>
          <w:rFonts w:ascii="Times New Roman" w:eastAsia="Times New Roman" w:hAnsi="Times New Roman" w:cs="Times New Roman"/>
          <w:sz w:val="28"/>
          <w:szCs w:val="28"/>
          <w:lang w:eastAsia="ru-RU"/>
        </w:rPr>
        <w:t>у 2020-2021 році</w:t>
      </w:r>
      <w:r w:rsidRPr="004D1608">
        <w:rPr>
          <w:rFonts w:ascii="Times New Roman" w:eastAsia="Times New Roman" w:hAnsi="Times New Roman" w:cs="Times New Roman"/>
          <w:sz w:val="18"/>
          <w:szCs w:val="18"/>
          <w:lang w:val="ru-RU" w:eastAsia="ru-RU"/>
        </w:rPr>
        <w:t>  </w:t>
      </w:r>
      <w:r w:rsidRPr="004D1608">
        <w:rPr>
          <w:rFonts w:ascii="Times New Roman" w:eastAsia="Times New Roman" w:hAnsi="Times New Roman" w:cs="Times New Roman"/>
          <w:sz w:val="28"/>
          <w:szCs w:val="28"/>
          <w:lang w:eastAsia="ru-RU"/>
        </w:rPr>
        <w:t xml:space="preserve">підлягало п’ятеро вчителів. </w:t>
      </w:r>
      <w:r w:rsidRPr="004D1608">
        <w:rPr>
          <w:rFonts w:ascii="Times New Roman" w:eastAsia="Times New Roman" w:hAnsi="Times New Roman" w:cs="Times New Roman"/>
          <w:sz w:val="28"/>
          <w:szCs w:val="28"/>
          <w:lang w:val="ru-RU" w:eastAsia="ru-RU"/>
        </w:rPr>
        <w:t>Адміністрація закладу детально вивчила систему роботи вчителів, які атестувалися в цьому навчальному році.</w:t>
      </w:r>
      <w:r w:rsidRPr="004D1608">
        <w:rPr>
          <w:rFonts w:ascii="Times New Roman" w:eastAsia="Times New Roman" w:hAnsi="Times New Roman" w:cs="Times New Roman"/>
          <w:sz w:val="18"/>
          <w:szCs w:val="18"/>
          <w:lang w:val="ru-RU" w:eastAsia="ru-RU"/>
        </w:rPr>
        <w:t>  </w:t>
      </w:r>
      <w:r w:rsidRPr="004D1608">
        <w:rPr>
          <w:rFonts w:ascii="Times New Roman" w:eastAsia="Times New Roman" w:hAnsi="Times New Roman" w:cs="Times New Roman"/>
          <w:sz w:val="28"/>
          <w:szCs w:val="28"/>
          <w:lang w:val="ru-RU" w:eastAsia="ru-RU"/>
        </w:rPr>
        <w:t xml:space="preserve">Рішенням шкільної атестаційної комісії було проатестовано </w:t>
      </w:r>
      <w:r w:rsidRPr="004D1608">
        <w:rPr>
          <w:rFonts w:ascii="Times New Roman" w:eastAsia="Times New Roman" w:hAnsi="Times New Roman" w:cs="Times New Roman"/>
          <w:sz w:val="28"/>
          <w:szCs w:val="28"/>
          <w:lang w:eastAsia="ru-RU"/>
        </w:rPr>
        <w:t>Кутову Т.В., вчителя початкових класів</w:t>
      </w:r>
      <w:r w:rsidRPr="004D1608">
        <w:rPr>
          <w:rFonts w:ascii="Times New Roman" w:eastAsia="Times New Roman" w:hAnsi="Times New Roman" w:cs="Times New Roman"/>
          <w:sz w:val="28"/>
          <w:szCs w:val="28"/>
          <w:lang w:val="ru-RU" w:eastAsia="ru-RU"/>
        </w:rPr>
        <w:t>, як</w:t>
      </w:r>
      <w:r w:rsidRPr="004D1608">
        <w:rPr>
          <w:rFonts w:ascii="Times New Roman" w:eastAsia="Times New Roman" w:hAnsi="Times New Roman" w:cs="Times New Roman"/>
          <w:sz w:val="28"/>
          <w:szCs w:val="28"/>
          <w:lang w:eastAsia="ru-RU"/>
        </w:rPr>
        <w:t>ії</w:t>
      </w:r>
      <w:r w:rsidRPr="004D1608">
        <w:rPr>
          <w:rFonts w:ascii="Times New Roman" w:eastAsia="Times New Roman" w:hAnsi="Times New Roman" w:cs="Times New Roman"/>
          <w:sz w:val="28"/>
          <w:szCs w:val="28"/>
          <w:lang w:val="ru-RU" w:eastAsia="ru-RU"/>
        </w:rPr>
        <w:t xml:space="preserve"> було </w:t>
      </w:r>
      <w:r w:rsidRPr="004D1608">
        <w:rPr>
          <w:rFonts w:ascii="Times New Roman" w:eastAsia="Times New Roman" w:hAnsi="Times New Roman" w:cs="Times New Roman"/>
          <w:sz w:val="28"/>
          <w:szCs w:val="28"/>
          <w:lang w:eastAsia="ru-RU"/>
        </w:rPr>
        <w:t>підтверджено</w:t>
      </w:r>
      <w:r w:rsidRPr="004D1608">
        <w:rPr>
          <w:rFonts w:ascii="Times New Roman" w:eastAsia="Times New Roman" w:hAnsi="Times New Roman" w:cs="Times New Roman"/>
          <w:sz w:val="28"/>
          <w:szCs w:val="28"/>
          <w:lang w:val="ru-RU" w:eastAsia="ru-RU"/>
        </w:rPr>
        <w:t xml:space="preserve"> кваліфікаційну категорію «спеціаліст » </w:t>
      </w:r>
      <w:r w:rsidRPr="004D1608">
        <w:rPr>
          <w:rFonts w:ascii="Times New Roman" w:eastAsia="Times New Roman" w:hAnsi="Times New Roman" w:cs="Times New Roman"/>
          <w:sz w:val="28"/>
          <w:szCs w:val="28"/>
          <w:lang w:eastAsia="ru-RU"/>
        </w:rPr>
        <w:t xml:space="preserve">, Касторних О.С., вчителю фізичної культури,  </w:t>
      </w:r>
      <w:r w:rsidRPr="004D1608">
        <w:rPr>
          <w:rFonts w:ascii="Times New Roman" w:eastAsia="Times New Roman" w:hAnsi="Times New Roman" w:cs="Times New Roman"/>
          <w:sz w:val="28"/>
          <w:szCs w:val="28"/>
          <w:lang w:val="ru-RU" w:eastAsia="ru-RU"/>
        </w:rPr>
        <w:t xml:space="preserve"> </w:t>
      </w: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 xml:space="preserve"> було </w:t>
      </w:r>
      <w:r w:rsidRPr="004D1608">
        <w:rPr>
          <w:rFonts w:ascii="Times New Roman" w:eastAsia="Times New Roman" w:hAnsi="Times New Roman" w:cs="Times New Roman"/>
          <w:sz w:val="28"/>
          <w:szCs w:val="28"/>
          <w:lang w:eastAsia="ru-RU"/>
        </w:rPr>
        <w:t xml:space="preserve">встановлено </w:t>
      </w:r>
      <w:r w:rsidRPr="004D1608">
        <w:rPr>
          <w:rFonts w:ascii="Times New Roman" w:eastAsia="Times New Roman" w:hAnsi="Times New Roman" w:cs="Times New Roman"/>
          <w:sz w:val="28"/>
          <w:szCs w:val="28"/>
          <w:lang w:val="ru-RU" w:eastAsia="ru-RU"/>
        </w:rPr>
        <w:t xml:space="preserve">кваліфікаційну категорію «спеціаліст </w:t>
      </w:r>
      <w:r w:rsidRPr="004D1608">
        <w:rPr>
          <w:rFonts w:ascii="Times New Roman" w:eastAsia="Times New Roman" w:hAnsi="Times New Roman" w:cs="Times New Roman"/>
          <w:sz w:val="28"/>
          <w:szCs w:val="28"/>
          <w:lang w:eastAsia="ru-RU"/>
        </w:rPr>
        <w:t xml:space="preserve">першої </w:t>
      </w:r>
      <w:r w:rsidRPr="004D1608">
        <w:rPr>
          <w:rFonts w:ascii="Times New Roman" w:eastAsia="Times New Roman" w:hAnsi="Times New Roman" w:cs="Times New Roman"/>
          <w:sz w:val="28"/>
          <w:szCs w:val="28"/>
          <w:lang w:val="ru-RU" w:eastAsia="ru-RU"/>
        </w:rPr>
        <w:t>категорії</w:t>
      </w:r>
      <w:r w:rsidRPr="004D1608">
        <w:rPr>
          <w:rFonts w:ascii="Times New Roman" w:eastAsia="Times New Roman" w:hAnsi="Times New Roman" w:cs="Times New Roman"/>
          <w:sz w:val="28"/>
          <w:szCs w:val="28"/>
          <w:lang w:eastAsia="ru-RU"/>
        </w:rPr>
        <w:t xml:space="preserve">», Губі Т.А., вчителю української мови ,  </w:t>
      </w:r>
      <w:r w:rsidRPr="004D1608">
        <w:rPr>
          <w:rFonts w:ascii="Times New Roman" w:eastAsia="Times New Roman" w:hAnsi="Times New Roman" w:cs="Times New Roman"/>
          <w:sz w:val="28"/>
          <w:szCs w:val="28"/>
          <w:lang w:val="ru-RU" w:eastAsia="ru-RU"/>
        </w:rPr>
        <w:t xml:space="preserve"> </w:t>
      </w: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 xml:space="preserve"> було </w:t>
      </w:r>
      <w:r w:rsidRPr="004D1608">
        <w:rPr>
          <w:rFonts w:ascii="Times New Roman" w:eastAsia="Times New Roman" w:hAnsi="Times New Roman" w:cs="Times New Roman"/>
          <w:sz w:val="28"/>
          <w:szCs w:val="28"/>
          <w:lang w:eastAsia="ru-RU"/>
        </w:rPr>
        <w:t xml:space="preserve">встановлено </w:t>
      </w:r>
      <w:r w:rsidRPr="004D1608">
        <w:rPr>
          <w:rFonts w:ascii="Times New Roman" w:eastAsia="Times New Roman" w:hAnsi="Times New Roman" w:cs="Times New Roman"/>
          <w:sz w:val="28"/>
          <w:szCs w:val="28"/>
          <w:lang w:val="ru-RU" w:eastAsia="ru-RU"/>
        </w:rPr>
        <w:t xml:space="preserve">кваліфікаційну категорію «спеціаліст </w:t>
      </w:r>
      <w:r w:rsidRPr="004D1608">
        <w:rPr>
          <w:rFonts w:ascii="Times New Roman" w:eastAsia="Times New Roman" w:hAnsi="Times New Roman" w:cs="Times New Roman"/>
          <w:sz w:val="28"/>
          <w:szCs w:val="28"/>
          <w:lang w:eastAsia="ru-RU"/>
        </w:rPr>
        <w:t xml:space="preserve">першої </w:t>
      </w:r>
      <w:r w:rsidRPr="004D1608">
        <w:rPr>
          <w:rFonts w:ascii="Times New Roman" w:eastAsia="Times New Roman" w:hAnsi="Times New Roman" w:cs="Times New Roman"/>
          <w:sz w:val="28"/>
          <w:szCs w:val="28"/>
          <w:lang w:val="ru-RU" w:eastAsia="ru-RU"/>
        </w:rPr>
        <w:t>категорії</w:t>
      </w:r>
      <w:r w:rsidRPr="004D1608">
        <w:rPr>
          <w:rFonts w:ascii="Times New Roman" w:eastAsia="Times New Roman" w:hAnsi="Times New Roman" w:cs="Times New Roman"/>
          <w:sz w:val="28"/>
          <w:szCs w:val="28"/>
          <w:lang w:eastAsia="ru-RU"/>
        </w:rPr>
        <w:t xml:space="preserve">», Домаревії Т.Ю. , вчителю української мови, було встановлено кваліфікаційну категорію вчитель «спеціаліст другої категорії».  </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таметодиках  щодо організації освітнього процесу. Матеріали атестації узагальнені у вигляді портфоліо досягнень педагогічних працівників, що зберігаються у методичному кабінеті ліцею.</w:t>
      </w:r>
    </w:p>
    <w:p w:rsidR="004D1608" w:rsidRPr="00BC4E8A"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педагогічних працівників школи у 2020/2021 навчальному році відображено у наказі «Про підсумки атестації педагогічних працівників у 2021 році» </w:t>
      </w:r>
      <w:r w:rsidRPr="00991AF8">
        <w:rPr>
          <w:rFonts w:ascii="Times New Roman" w:eastAsia="Times New Roman" w:hAnsi="Times New Roman" w:cs="Times New Roman"/>
          <w:sz w:val="28"/>
          <w:szCs w:val="28"/>
          <w:lang w:eastAsia="ru-RU"/>
        </w:rPr>
        <w:t xml:space="preserve">від </w:t>
      </w:r>
      <w:r w:rsidR="00BC4E8A">
        <w:rPr>
          <w:rFonts w:ascii="Times New Roman" w:eastAsia="Times New Roman" w:hAnsi="Times New Roman" w:cs="Times New Roman"/>
          <w:sz w:val="28"/>
          <w:szCs w:val="28"/>
          <w:lang w:eastAsia="ru-RU"/>
        </w:rPr>
        <w:t>02</w:t>
      </w:r>
      <w:r w:rsidR="00991AF8" w:rsidRPr="00991AF8">
        <w:rPr>
          <w:rFonts w:ascii="Times New Roman" w:eastAsia="Times New Roman" w:hAnsi="Times New Roman" w:cs="Times New Roman"/>
          <w:sz w:val="28"/>
          <w:szCs w:val="28"/>
          <w:lang w:eastAsia="ru-RU"/>
        </w:rPr>
        <w:t>.04.2021</w:t>
      </w:r>
      <w:r w:rsidRPr="00991AF8">
        <w:rPr>
          <w:rFonts w:ascii="Times New Roman" w:eastAsia="Times New Roman" w:hAnsi="Times New Roman" w:cs="Times New Roman"/>
          <w:sz w:val="28"/>
          <w:szCs w:val="28"/>
          <w:lang w:eastAsia="ru-RU"/>
        </w:rPr>
        <w:t xml:space="preserve">  </w:t>
      </w:r>
      <w:r w:rsidRPr="00BC4E8A">
        <w:rPr>
          <w:rFonts w:ascii="Times New Roman" w:eastAsia="Times New Roman" w:hAnsi="Times New Roman" w:cs="Times New Roman"/>
          <w:sz w:val="28"/>
          <w:szCs w:val="28"/>
          <w:lang w:eastAsia="ru-RU"/>
        </w:rPr>
        <w:t xml:space="preserve">№  </w:t>
      </w:r>
      <w:r w:rsidR="00BC4E8A" w:rsidRPr="00BC4E8A">
        <w:rPr>
          <w:rFonts w:ascii="Times New Roman" w:eastAsia="Times New Roman" w:hAnsi="Times New Roman" w:cs="Times New Roman"/>
          <w:sz w:val="28"/>
          <w:szCs w:val="28"/>
          <w:lang w:eastAsia="ru-RU"/>
        </w:rPr>
        <w:t>20</w:t>
      </w:r>
      <w:r w:rsidRPr="00BC4E8A">
        <w:rPr>
          <w:rFonts w:ascii="Times New Roman" w:eastAsia="Times New Roman" w:hAnsi="Times New Roman" w:cs="Times New Roman"/>
          <w:sz w:val="28"/>
          <w:szCs w:val="28"/>
          <w:lang w:eastAsia="ru-RU"/>
        </w:rPr>
        <w:t>-о.</w:t>
      </w:r>
    </w:p>
    <w:p w:rsidR="004D1608" w:rsidRPr="004D1608" w:rsidRDefault="004D1608" w:rsidP="004D1608">
      <w:pPr>
        <w:tabs>
          <w:tab w:val="left" w:pos="0"/>
        </w:tabs>
        <w:spacing w:after="0" w:line="240" w:lineRule="auto"/>
        <w:ind w:firstLine="567"/>
        <w:jc w:val="both"/>
        <w:rPr>
          <w:rFonts w:ascii="Times New Roman" w:eastAsia="Times New Roman" w:hAnsi="Times New Roman" w:cs="Times New Roman"/>
          <w:bCs/>
          <w:sz w:val="28"/>
          <w:szCs w:val="28"/>
          <w:lang w:eastAsia="ru-RU"/>
        </w:rPr>
      </w:pPr>
      <w:r w:rsidRPr="004D1608">
        <w:rPr>
          <w:rFonts w:ascii="Times New Roman" w:eastAsia="Times New Roman" w:hAnsi="Times New Roman" w:cs="Times New Roman"/>
          <w:sz w:val="24"/>
          <w:szCs w:val="24"/>
          <w:lang w:eastAsia="ru-RU"/>
        </w:rPr>
        <w:tab/>
      </w:r>
      <w:r w:rsidRPr="004D1608">
        <w:rPr>
          <w:rFonts w:ascii="Times New Roman" w:eastAsia="Times New Roman" w:hAnsi="Times New Roman" w:cs="Times New Roman"/>
          <w:sz w:val="28"/>
          <w:szCs w:val="28"/>
          <w:lang w:val="ru-RU" w:eastAsia="ru-RU"/>
        </w:rPr>
        <w:t xml:space="preserve">У </w:t>
      </w:r>
      <w:r w:rsidRPr="004D1608">
        <w:rPr>
          <w:rFonts w:ascii="Times New Roman" w:eastAsia="Times New Roman" w:hAnsi="Times New Roman" w:cs="Times New Roman"/>
          <w:sz w:val="28"/>
          <w:szCs w:val="28"/>
          <w:lang w:eastAsia="ru-RU"/>
        </w:rPr>
        <w:t xml:space="preserve">закладі  освіти  </w:t>
      </w:r>
      <w:r w:rsidRPr="004D1608">
        <w:rPr>
          <w:rFonts w:ascii="Times New Roman" w:eastAsia="Times New Roman" w:hAnsi="Times New Roman" w:cs="Times New Roman"/>
          <w:sz w:val="28"/>
          <w:szCs w:val="28"/>
          <w:lang w:val="ru-RU" w:eastAsia="ru-RU"/>
        </w:rPr>
        <w:t xml:space="preserve">склалася певна система роботи по проведенню </w:t>
      </w:r>
      <w:r w:rsidRPr="004D1608">
        <w:rPr>
          <w:rFonts w:ascii="Times New Roman" w:eastAsia="Times New Roman" w:hAnsi="Times New Roman" w:cs="Times New Roman"/>
          <w:bCs/>
          <w:sz w:val="28"/>
          <w:szCs w:val="28"/>
          <w:lang w:val="ru-RU" w:eastAsia="ru-RU"/>
        </w:rPr>
        <w:t>предметних тижнів,</w:t>
      </w:r>
      <w:r w:rsidRPr="004D1608">
        <w:rPr>
          <w:rFonts w:ascii="Times New Roman" w:eastAsia="Times New Roman" w:hAnsi="Times New Roman" w:cs="Times New Roman"/>
          <w:b/>
          <w:bCs/>
          <w:sz w:val="28"/>
          <w:szCs w:val="28"/>
          <w:lang w:val="ru-RU" w:eastAsia="ru-RU"/>
        </w:rPr>
        <w:t xml:space="preserve"> </w:t>
      </w:r>
      <w:r w:rsidRPr="004D1608">
        <w:rPr>
          <w:rFonts w:ascii="Times New Roman" w:eastAsia="Times New Roman" w:hAnsi="Times New Roman" w:cs="Times New Roman"/>
          <w:sz w:val="28"/>
          <w:szCs w:val="28"/>
          <w:lang w:val="ru-RU" w:eastAsia="ru-RU"/>
        </w:rPr>
        <w:t>які охоплюють позакласною роботою всіх учнів</w:t>
      </w:r>
      <w:r w:rsidRPr="004D1608">
        <w:rPr>
          <w:rFonts w:ascii="Times New Roman" w:eastAsia="Times New Roman" w:hAnsi="Times New Roman" w:cs="Times New Roman"/>
          <w:sz w:val="28"/>
          <w:szCs w:val="28"/>
          <w:lang w:eastAsia="ru-RU"/>
        </w:rPr>
        <w:t>.</w:t>
      </w:r>
      <w:r w:rsidRPr="004D1608">
        <w:rPr>
          <w:rFonts w:ascii="Times New Roman" w:eastAsia="Times New Roman" w:hAnsi="Times New Roman" w:cs="Times New Roman"/>
          <w:sz w:val="28"/>
          <w:szCs w:val="28"/>
          <w:lang w:val="ru-RU" w:eastAsia="ru-RU"/>
        </w:rPr>
        <w:t xml:space="preserve"> Всі матеріали тижнів зібрані в метод</w:t>
      </w:r>
      <w:r w:rsidRPr="004D1608">
        <w:rPr>
          <w:rFonts w:ascii="Times New Roman" w:eastAsia="Times New Roman" w:hAnsi="Times New Roman" w:cs="Times New Roman"/>
          <w:sz w:val="28"/>
          <w:szCs w:val="28"/>
          <w:lang w:eastAsia="ru-RU"/>
        </w:rPr>
        <w:t xml:space="preserve">ичному </w:t>
      </w:r>
      <w:r w:rsidRPr="004D1608">
        <w:rPr>
          <w:rFonts w:ascii="Times New Roman" w:eastAsia="Times New Roman" w:hAnsi="Times New Roman" w:cs="Times New Roman"/>
          <w:sz w:val="28"/>
          <w:szCs w:val="28"/>
          <w:lang w:val="ru-RU" w:eastAsia="ru-RU"/>
        </w:rPr>
        <w:t>кабінеті</w:t>
      </w:r>
      <w:r w:rsidRPr="004D1608">
        <w:rPr>
          <w:rFonts w:ascii="Times New Roman" w:eastAsia="Times New Roman" w:hAnsi="Times New Roman" w:cs="Times New Roman"/>
          <w:sz w:val="28"/>
          <w:szCs w:val="28"/>
          <w:lang w:eastAsia="ru-RU"/>
        </w:rPr>
        <w:t>ліцею</w:t>
      </w:r>
      <w:r w:rsidRPr="004D1608">
        <w:rPr>
          <w:rFonts w:ascii="Times New Roman" w:eastAsia="Times New Roman" w:hAnsi="Times New Roman" w:cs="Times New Roman"/>
          <w:sz w:val="28"/>
          <w:szCs w:val="28"/>
          <w:lang w:val="ru-RU" w:eastAsia="ru-RU"/>
        </w:rPr>
        <w:t>, а їх проведення – узагальнено наказами по школі.</w:t>
      </w:r>
      <w:r w:rsidRPr="004D1608">
        <w:rPr>
          <w:rFonts w:ascii="Times New Roman" w:eastAsia="Times New Roman" w:hAnsi="Times New Roman" w:cs="Times New Roman"/>
          <w:bCs/>
          <w:sz w:val="28"/>
          <w:szCs w:val="28"/>
          <w:lang w:eastAsia="ru-RU"/>
        </w:rPr>
        <w:t xml:space="preserve">          </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Згідно з річним планом роботи школи на 20</w:t>
      </w:r>
      <w:r w:rsidRPr="004D1608">
        <w:rPr>
          <w:rFonts w:ascii="Times New Roman" w:eastAsia="Times New Roman" w:hAnsi="Times New Roman" w:cs="Times New Roman"/>
          <w:sz w:val="28"/>
          <w:szCs w:val="28"/>
          <w:lang w:eastAsia="ru-RU"/>
        </w:rPr>
        <w:t>20/2021</w:t>
      </w:r>
      <w:r w:rsidRPr="004D1608">
        <w:rPr>
          <w:rFonts w:ascii="Times New Roman" w:eastAsia="Times New Roman" w:hAnsi="Times New Roman" w:cs="Times New Roman"/>
          <w:sz w:val="28"/>
          <w:szCs w:val="28"/>
          <w:lang w:val="ru-RU" w:eastAsia="ru-RU"/>
        </w:rPr>
        <w:t xml:space="preserve"> н</w:t>
      </w:r>
      <w:r w:rsidRPr="004D1608">
        <w:rPr>
          <w:rFonts w:ascii="Times New Roman" w:eastAsia="Times New Roman" w:hAnsi="Times New Roman" w:cs="Times New Roman"/>
          <w:sz w:val="28"/>
          <w:szCs w:val="28"/>
          <w:lang w:eastAsia="ru-RU"/>
        </w:rPr>
        <w:t>авчальному році</w:t>
      </w:r>
      <w:r w:rsidRPr="004D1608">
        <w:rPr>
          <w:rFonts w:ascii="Times New Roman" w:eastAsia="Times New Roman" w:hAnsi="Times New Roman" w:cs="Times New Roman"/>
          <w:sz w:val="28"/>
          <w:szCs w:val="28"/>
          <w:lang w:val="ru-RU" w:eastAsia="ru-RU"/>
        </w:rPr>
        <w:t xml:space="preserve"> проведені всі педради, наради при директорові та його заступниках. </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Упродовж року здійснювався моніторинговий підхід до якості навчальних досягнень учнів, взагалі всього освітнього процесу, а саме: моніторинг результатів ЗНО, моніторинг діяльності методичних обєднань, моніторинг роботи з обдарованими учнями, моніторинг рівня знань, умінь та навичок учнів з української мови, математики. </w:t>
      </w:r>
      <w:r w:rsidRPr="004D1608">
        <w:rPr>
          <w:rFonts w:ascii="Times New Roman" w:eastAsia="Times New Roman" w:hAnsi="Times New Roman" w:cs="Times New Roman"/>
          <w:sz w:val="28"/>
          <w:szCs w:val="28"/>
          <w:lang w:val="ru-RU" w:eastAsia="ru-RU"/>
        </w:rPr>
        <w:t>Це давало змогу здійснювати порівняльний аналіз різних ділянок роботи, робити певні висновки і вживати необхідних заходів</w:t>
      </w:r>
      <w:r w:rsidRPr="004D1608">
        <w:rPr>
          <w:rFonts w:ascii="Times New Roman" w:eastAsia="Times New Roman" w:hAnsi="Times New Roman" w:cs="Times New Roman"/>
          <w:sz w:val="28"/>
          <w:szCs w:val="28"/>
          <w:lang w:eastAsia="ru-RU"/>
        </w:rPr>
        <w:t>.</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Упродовж навчального року в ліцеї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практику роботи та вдосконалюючи свою майстерність. Теоретичні роботи, конспекти відкритих уроків, позакласних заходів, кращі роботи учнів зібрані в індивідуальні портфоліо системи роботи вчителів, які знаходяться в методичному кабінеті. </w:t>
      </w:r>
    </w:p>
    <w:p w:rsidR="004D1608" w:rsidRPr="004D1608" w:rsidRDefault="004D1608" w:rsidP="004D1608">
      <w:pPr>
        <w:widowControl w:val="0"/>
        <w:tabs>
          <w:tab w:val="left" w:pos="567"/>
        </w:tabs>
        <w:autoSpaceDE w:val="0"/>
        <w:autoSpaceDN w:val="0"/>
        <w:spacing w:after="0" w:line="200" w:lineRule="atLeast"/>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p>
    <w:p w:rsidR="004D1608" w:rsidRPr="004D1608" w:rsidRDefault="004D1608" w:rsidP="004D1608">
      <w:pPr>
        <w:spacing w:after="0"/>
        <w:ind w:firstLine="426"/>
        <w:jc w:val="both"/>
        <w:rPr>
          <w:rFonts w:ascii="Times New Roman" w:eastAsia="Times New Roman" w:hAnsi="Times New Roman" w:cs="Times New Roman"/>
          <w:sz w:val="18"/>
          <w:szCs w:val="18"/>
          <w:lang w:eastAsia="ru-RU"/>
        </w:rPr>
      </w:pPr>
      <w:r w:rsidRPr="004D1608">
        <w:rPr>
          <w:rFonts w:ascii="Times New Roman" w:eastAsia="Times New Roman" w:hAnsi="Times New Roman" w:cs="Times New Roman"/>
          <w:sz w:val="28"/>
          <w:szCs w:val="28"/>
          <w:lang w:val="ru-RU" w:eastAsia="ru-RU"/>
        </w:rPr>
        <w:t>У 2020/2021 навчальному році штатними працівниками</w:t>
      </w:r>
      <w:r w:rsidRPr="004D1608">
        <w:rPr>
          <w:rFonts w:ascii="Times New Roman" w:eastAsia="Times New Roman" w:hAnsi="Times New Roman" w:cs="Times New Roman"/>
          <w:sz w:val="18"/>
          <w:szCs w:val="18"/>
          <w:lang w:val="ru-RU" w:eastAsia="ru-RU"/>
        </w:rPr>
        <w:t>  </w:t>
      </w:r>
      <w:r w:rsidRPr="004D1608">
        <w:rPr>
          <w:rFonts w:ascii="Times New Roman" w:eastAsia="Times New Roman" w:hAnsi="Times New Roman" w:cs="Times New Roman"/>
          <w:sz w:val="28"/>
          <w:szCs w:val="28"/>
          <w:lang w:eastAsia="ru-RU"/>
        </w:rPr>
        <w:t>навчальний  заклад</w:t>
      </w:r>
      <w:r w:rsidRPr="004D1608">
        <w:rPr>
          <w:rFonts w:ascii="Times New Roman" w:eastAsia="Times New Roman" w:hAnsi="Times New Roman" w:cs="Times New Roman"/>
          <w:sz w:val="28"/>
          <w:szCs w:val="28"/>
          <w:lang w:val="ru-RU" w:eastAsia="ru-RU"/>
        </w:rPr>
        <w:t xml:space="preserve"> бу</w:t>
      </w:r>
      <w:r w:rsidRPr="004D1608">
        <w:rPr>
          <w:rFonts w:ascii="Times New Roman" w:eastAsia="Times New Roman" w:hAnsi="Times New Roman" w:cs="Times New Roman"/>
          <w:sz w:val="28"/>
          <w:szCs w:val="28"/>
          <w:lang w:eastAsia="ru-RU"/>
        </w:rPr>
        <w:t>в</w:t>
      </w:r>
      <w:r w:rsidRPr="004D1608">
        <w:rPr>
          <w:rFonts w:ascii="Times New Roman" w:eastAsia="Times New Roman" w:hAnsi="Times New Roman" w:cs="Times New Roman"/>
          <w:sz w:val="28"/>
          <w:szCs w:val="28"/>
          <w:lang w:val="ru-RU" w:eastAsia="ru-RU"/>
        </w:rPr>
        <w:t xml:space="preserve"> забезпечен</w:t>
      </w:r>
      <w:r w:rsidRPr="004D1608">
        <w:rPr>
          <w:rFonts w:ascii="Times New Roman" w:eastAsia="Times New Roman" w:hAnsi="Times New Roman" w:cs="Times New Roman"/>
          <w:sz w:val="28"/>
          <w:szCs w:val="28"/>
          <w:lang w:eastAsia="ru-RU"/>
        </w:rPr>
        <w:t>ий</w:t>
      </w:r>
      <w:r w:rsidRPr="004D1608">
        <w:rPr>
          <w:rFonts w:ascii="Times New Roman" w:eastAsia="Times New Roman" w:hAnsi="Times New Roman" w:cs="Times New Roman"/>
          <w:sz w:val="28"/>
          <w:szCs w:val="28"/>
          <w:lang w:val="ru-RU" w:eastAsia="ru-RU"/>
        </w:rPr>
        <w:t xml:space="preserve"> на 100%. </w:t>
      </w:r>
      <w:r w:rsidRPr="004D1608">
        <w:rPr>
          <w:rFonts w:ascii="Times New Roman" w:eastAsia="Times New Roman" w:hAnsi="Times New Roman" w:cs="Times New Roman"/>
          <w:sz w:val="28"/>
          <w:szCs w:val="28"/>
          <w:lang w:eastAsia="ru-RU"/>
        </w:rPr>
        <w:t>Всі</w:t>
      </w:r>
      <w:r w:rsidRPr="004D1608">
        <w:rPr>
          <w:rFonts w:ascii="Times New Roman" w:eastAsia="Times New Roman" w:hAnsi="Times New Roman" w:cs="Times New Roman"/>
          <w:sz w:val="28"/>
          <w:szCs w:val="28"/>
          <w:lang w:val="ru-RU" w:eastAsia="ru-RU"/>
        </w:rPr>
        <w:t xml:space="preserve"> педагог</w:t>
      </w:r>
      <w:r w:rsidRPr="004D1608">
        <w:rPr>
          <w:rFonts w:ascii="Times New Roman" w:eastAsia="Times New Roman" w:hAnsi="Times New Roman" w:cs="Times New Roman"/>
          <w:sz w:val="28"/>
          <w:szCs w:val="28"/>
          <w:lang w:eastAsia="ru-RU"/>
        </w:rPr>
        <w:t xml:space="preserve">и </w:t>
      </w:r>
      <w:r w:rsidRPr="004D1608">
        <w:rPr>
          <w:rFonts w:ascii="Times New Roman" w:eastAsia="Times New Roman" w:hAnsi="Times New Roman" w:cs="Times New Roman"/>
          <w:sz w:val="28"/>
          <w:szCs w:val="28"/>
          <w:lang w:val="ru-RU" w:eastAsia="ru-RU"/>
        </w:rPr>
        <w:t xml:space="preserve">володіють комп'ютером. </w:t>
      </w:r>
      <w:r w:rsidRPr="004D1608">
        <w:rPr>
          <w:rFonts w:ascii="Times New Roman" w:eastAsia="Times New Roman" w:hAnsi="Times New Roman" w:cs="Times New Roman"/>
          <w:sz w:val="28"/>
          <w:szCs w:val="28"/>
          <w:lang w:eastAsia="ru-RU"/>
        </w:rPr>
        <w:t xml:space="preserve"> </w:t>
      </w:r>
    </w:p>
    <w:p w:rsidR="004D1608" w:rsidRPr="004D1608" w:rsidRDefault="004D1608" w:rsidP="004D1608">
      <w:pPr>
        <w:spacing w:after="0"/>
        <w:ind w:firstLine="708"/>
        <w:jc w:val="both"/>
        <w:rPr>
          <w:rFonts w:ascii="Times New Roman" w:eastAsia="Times New Roman" w:hAnsi="Times New Roman" w:cs="Times New Roman"/>
          <w:sz w:val="18"/>
          <w:szCs w:val="18"/>
          <w:lang w:eastAsia="ru-RU"/>
        </w:rPr>
      </w:pPr>
      <w:r w:rsidRPr="00C321DF">
        <w:rPr>
          <w:rFonts w:ascii="Times New Roman" w:eastAsia="Times New Roman" w:hAnsi="Times New Roman" w:cs="Times New Roman"/>
          <w:sz w:val="28"/>
          <w:szCs w:val="28"/>
          <w:lang w:eastAsia="ru-RU"/>
        </w:rPr>
        <w:t>Учителі, розуміючи вимоги</w:t>
      </w:r>
      <w:r w:rsidRPr="004D1608">
        <w:rPr>
          <w:rFonts w:ascii="Times New Roman" w:eastAsia="Times New Roman" w:hAnsi="Times New Roman" w:cs="Times New Roman"/>
          <w:sz w:val="18"/>
          <w:szCs w:val="18"/>
          <w:lang w:val="ru-RU" w:eastAsia="ru-RU"/>
        </w:rPr>
        <w:t>  </w:t>
      </w:r>
      <w:r w:rsidRPr="00C321DF">
        <w:rPr>
          <w:rFonts w:ascii="Times New Roman" w:eastAsia="Times New Roman" w:hAnsi="Times New Roman" w:cs="Times New Roman"/>
          <w:sz w:val="28"/>
          <w:szCs w:val="28"/>
          <w:lang w:eastAsia="ru-RU"/>
        </w:rPr>
        <w:t>сучасного розвитку освіти, оновлювали зміст, форми і методи навчально-виховного процесу, працювали над підвищенням</w:t>
      </w:r>
      <w:r w:rsidRPr="004D1608">
        <w:rPr>
          <w:rFonts w:ascii="Times New Roman" w:eastAsia="Times New Roman" w:hAnsi="Times New Roman" w:cs="Times New Roman"/>
          <w:sz w:val="18"/>
          <w:szCs w:val="18"/>
          <w:lang w:val="ru-RU" w:eastAsia="ru-RU"/>
        </w:rPr>
        <w:t>  </w:t>
      </w:r>
      <w:r w:rsidRPr="00C321DF">
        <w:rPr>
          <w:rFonts w:ascii="Times New Roman" w:eastAsia="Times New Roman" w:hAnsi="Times New Roman" w:cs="Times New Roman"/>
          <w:sz w:val="28"/>
          <w:szCs w:val="28"/>
          <w:lang w:eastAsia="ru-RU"/>
        </w:rPr>
        <w:t>фахового рівня професійної підготовки, про що свідчать результати атестації.</w:t>
      </w:r>
      <w:r w:rsidRPr="004D1608">
        <w:rPr>
          <w:rFonts w:ascii="Times New Roman" w:eastAsia="Times New Roman" w:hAnsi="Times New Roman" w:cs="Times New Roman"/>
          <w:sz w:val="28"/>
          <w:szCs w:val="28"/>
          <w:lang w:eastAsia="ru-RU"/>
        </w:rPr>
        <w:t xml:space="preserve"> Кожен педпрацівник виконав індивідуальний самоосвітній план на 100%.</w:t>
      </w:r>
    </w:p>
    <w:p w:rsidR="004D1608" w:rsidRPr="004D1608" w:rsidRDefault="004D1608" w:rsidP="004D1608">
      <w:pPr>
        <w:spacing w:after="0"/>
        <w:ind w:firstLine="708"/>
        <w:jc w:val="both"/>
        <w:rPr>
          <w:rFonts w:ascii="Times New Roman" w:eastAsia="Times New Roman" w:hAnsi="Times New Roman" w:cs="Times New Roman"/>
          <w:sz w:val="18"/>
          <w:szCs w:val="18"/>
          <w:lang w:val="ru-RU" w:eastAsia="ru-RU"/>
        </w:rPr>
      </w:pPr>
      <w:r w:rsidRPr="004D1608">
        <w:rPr>
          <w:rFonts w:ascii="Times New Roman" w:eastAsia="Times New Roman" w:hAnsi="Times New Roman" w:cs="Times New Roman"/>
          <w:sz w:val="28"/>
          <w:szCs w:val="28"/>
          <w:lang w:val="ru-RU" w:eastAsia="ru-RU"/>
        </w:rPr>
        <w:t>Із питань дотримання трудового законодавства педагогічними працівниками, виконання нормативних документів МОН України адміністрація закладу проводила виробничі наради, наради при директорові,  співбесіди з окремими вчителями, що дало змогу працівникам дотримуватися всіх пунктів трудового розпорядку закладу</w:t>
      </w:r>
      <w:r w:rsidRPr="004D1608">
        <w:rPr>
          <w:rFonts w:ascii="Times New Roman" w:eastAsia="Times New Roman" w:hAnsi="Times New Roman" w:cs="Times New Roman"/>
          <w:sz w:val="28"/>
          <w:szCs w:val="28"/>
          <w:lang w:eastAsia="ru-RU"/>
        </w:rPr>
        <w:t xml:space="preserve">  освіти</w:t>
      </w:r>
      <w:r w:rsidRPr="004D1608">
        <w:rPr>
          <w:rFonts w:ascii="Times New Roman" w:eastAsia="Times New Roman" w:hAnsi="Times New Roman" w:cs="Times New Roman"/>
          <w:sz w:val="28"/>
          <w:szCs w:val="28"/>
          <w:lang w:val="ru-RU" w:eastAsia="ru-RU"/>
        </w:rPr>
        <w:t>, виконання навчальних програм, створення належної робочої атмосфери, здорового психологічного мікроклімату.</w:t>
      </w:r>
    </w:p>
    <w:p w:rsidR="004D1608" w:rsidRPr="004D1608" w:rsidRDefault="004D1608" w:rsidP="004D1608">
      <w:pPr>
        <w:spacing w:after="0" w:line="200" w:lineRule="atLeast"/>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b/>
          <w:bCs/>
          <w:sz w:val="28"/>
          <w:szCs w:val="28"/>
          <w:lang w:eastAsia="ru-RU"/>
        </w:rPr>
        <w:t xml:space="preserve"> </w:t>
      </w:r>
      <w:r w:rsidRPr="004D1608">
        <w:rPr>
          <w:rFonts w:ascii="Times New Roman" w:eastAsia="Times New Roman" w:hAnsi="Times New Roman" w:cs="Times New Roman"/>
          <w:sz w:val="28"/>
          <w:szCs w:val="28"/>
          <w:lang w:eastAsia="ru-RU"/>
        </w:rPr>
        <w:t xml:space="preserve">В  умовах карантинних обмежень, пов’язаних з пандемією </w:t>
      </w:r>
      <w:r w:rsidRPr="004D1608">
        <w:rPr>
          <w:rFonts w:ascii="Times New Roman" w:eastAsia="Times New Roman" w:hAnsi="Times New Roman" w:cs="Times New Roman"/>
          <w:sz w:val="28"/>
          <w:szCs w:val="28"/>
          <w:lang w:val="en-US" w:eastAsia="ru-RU"/>
        </w:rPr>
        <w:t>COVID</w:t>
      </w:r>
      <w:r w:rsidRPr="004D1608">
        <w:rPr>
          <w:rFonts w:ascii="Times New Roman" w:eastAsia="Times New Roman" w:hAnsi="Times New Roman" w:cs="Times New Roman"/>
          <w:sz w:val="28"/>
          <w:szCs w:val="28"/>
          <w:lang w:eastAsia="ru-RU"/>
        </w:rPr>
        <w:t xml:space="preserve"> – 2019, учителі освоїли і успішно застосовували засоби дистанційного навчання  (месенджери </w:t>
      </w:r>
      <w:r w:rsidRPr="004D1608">
        <w:rPr>
          <w:rFonts w:ascii="Times New Roman" w:eastAsia="Times New Roman" w:hAnsi="Times New Roman" w:cs="Times New Roman"/>
          <w:sz w:val="28"/>
          <w:szCs w:val="28"/>
          <w:lang w:val="en-US" w:eastAsia="ru-RU"/>
        </w:rPr>
        <w:t>Viber</w:t>
      </w: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en-US" w:eastAsia="ru-RU"/>
        </w:rPr>
        <w:t>Telegram</w:t>
      </w:r>
      <w:r w:rsidRPr="004D1608">
        <w:rPr>
          <w:rFonts w:ascii="Times New Roman" w:eastAsia="Times New Roman" w:hAnsi="Times New Roman" w:cs="Times New Roman"/>
          <w:sz w:val="28"/>
          <w:szCs w:val="28"/>
          <w:lang w:eastAsia="ru-RU"/>
        </w:rPr>
        <w:t xml:space="preserve">, онлайн-платформи </w:t>
      </w:r>
      <w:r w:rsidRPr="004D1608">
        <w:rPr>
          <w:rFonts w:ascii="Times New Roman" w:eastAsia="Times New Roman" w:hAnsi="Times New Roman" w:cs="Times New Roman"/>
          <w:sz w:val="28"/>
          <w:szCs w:val="28"/>
          <w:lang w:val="en-US" w:eastAsia="ru-RU"/>
        </w:rPr>
        <w:t>Google</w:t>
      </w: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en-US" w:eastAsia="ru-RU"/>
        </w:rPr>
        <w:t>Classroom</w:t>
      </w:r>
      <w:r w:rsidRPr="004D1608">
        <w:rPr>
          <w:rFonts w:ascii="Times New Roman" w:eastAsia="Times New Roman" w:hAnsi="Times New Roman" w:cs="Times New Roman"/>
          <w:sz w:val="28"/>
          <w:szCs w:val="28"/>
          <w:lang w:eastAsia="ru-RU"/>
        </w:rPr>
        <w:t>,  «На урок», «Всеосвіта» тощо). Це дало можливість успішно виконати всі навчальні програми у повному обсязі.</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bCs/>
          <w:sz w:val="28"/>
          <w:szCs w:val="28"/>
          <w:lang w:eastAsia="ru-RU"/>
        </w:rPr>
        <w:t>Дирекція,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 Департаменту науки і освіти, ЛОІППО, відділу освіти Старобільської міської ради тощо). Ліцей має свій сайт, де висвітлюються досягнення педагогічного та учнівського колективу та проблеми розвитку освіти взакладі.</w:t>
      </w:r>
      <w:r w:rsidRPr="004D1608">
        <w:rPr>
          <w:rFonts w:ascii="Times New Roman" w:eastAsia="Times New Roman" w:hAnsi="Times New Roman" w:cs="Times New Roman"/>
          <w:sz w:val="28"/>
          <w:szCs w:val="28"/>
          <w:lang w:eastAsia="ru-RU"/>
        </w:rPr>
        <w:t xml:space="preserve"> </w:t>
      </w:r>
    </w:p>
    <w:p w:rsidR="004D1608" w:rsidRPr="004D1608" w:rsidRDefault="004D1608" w:rsidP="004D1608">
      <w:pPr>
        <w:tabs>
          <w:tab w:val="left" w:pos="0"/>
        </w:tabs>
        <w:spacing w:after="0" w:line="240" w:lineRule="auto"/>
        <w:ind w:firstLine="567"/>
        <w:jc w:val="both"/>
        <w:rPr>
          <w:rFonts w:ascii="Times New Roman" w:eastAsia="Times New Roman" w:hAnsi="Times New Roman" w:cs="Times New Roman"/>
          <w:sz w:val="24"/>
          <w:szCs w:val="24"/>
          <w:lang w:eastAsia="ru-RU"/>
        </w:rPr>
      </w:pPr>
      <w:r w:rsidRPr="004D1608">
        <w:rPr>
          <w:rFonts w:ascii="Times New Roman" w:eastAsia="Times New Roman" w:hAnsi="Times New Roman" w:cs="Times New Roman"/>
          <w:sz w:val="24"/>
          <w:szCs w:val="24"/>
          <w:lang w:eastAsia="ru-RU"/>
        </w:rPr>
        <w:tab/>
      </w:r>
    </w:p>
    <w:p w:rsidR="004D1608" w:rsidRDefault="004D1608" w:rsidP="004D1608">
      <w:pPr>
        <w:spacing w:after="0" w:line="240" w:lineRule="auto"/>
        <w:ind w:firstLine="567"/>
        <w:rPr>
          <w:rFonts w:ascii="Times New Roman" w:eastAsia="Times New Roman" w:hAnsi="Times New Roman" w:cs="Times New Roman"/>
          <w:b/>
          <w:color w:val="548DD4" w:themeColor="text2" w:themeTint="99"/>
          <w:sz w:val="24"/>
          <w:szCs w:val="24"/>
          <w:lang w:eastAsia="ru-RU"/>
        </w:rPr>
      </w:pPr>
    </w:p>
    <w:p w:rsidR="00991AF8" w:rsidRDefault="00991AF8" w:rsidP="004D1608">
      <w:pPr>
        <w:spacing w:after="0" w:line="240" w:lineRule="auto"/>
        <w:ind w:firstLine="567"/>
        <w:rPr>
          <w:rFonts w:ascii="Times New Roman" w:eastAsia="Times New Roman" w:hAnsi="Times New Roman" w:cs="Times New Roman"/>
          <w:b/>
          <w:color w:val="548DD4" w:themeColor="text2" w:themeTint="99"/>
          <w:sz w:val="24"/>
          <w:szCs w:val="24"/>
          <w:lang w:eastAsia="ru-RU"/>
        </w:rPr>
      </w:pPr>
    </w:p>
    <w:p w:rsidR="00991AF8" w:rsidRDefault="00991AF8" w:rsidP="004D1608">
      <w:pPr>
        <w:spacing w:after="0" w:line="240" w:lineRule="auto"/>
        <w:ind w:firstLine="567"/>
        <w:rPr>
          <w:rFonts w:ascii="Times New Roman" w:eastAsia="Times New Roman" w:hAnsi="Times New Roman" w:cs="Times New Roman"/>
          <w:b/>
          <w:color w:val="548DD4" w:themeColor="text2" w:themeTint="99"/>
          <w:sz w:val="24"/>
          <w:szCs w:val="24"/>
          <w:lang w:eastAsia="ru-RU"/>
        </w:rPr>
      </w:pPr>
    </w:p>
    <w:p w:rsidR="00991AF8" w:rsidRDefault="00991AF8" w:rsidP="004D1608">
      <w:pPr>
        <w:spacing w:after="0" w:line="240" w:lineRule="auto"/>
        <w:ind w:firstLine="567"/>
        <w:rPr>
          <w:rFonts w:ascii="Times New Roman" w:eastAsia="Times New Roman" w:hAnsi="Times New Roman" w:cs="Times New Roman"/>
          <w:b/>
          <w:color w:val="548DD4" w:themeColor="text2" w:themeTint="99"/>
          <w:sz w:val="24"/>
          <w:szCs w:val="24"/>
          <w:lang w:eastAsia="ru-RU"/>
        </w:rPr>
      </w:pPr>
    </w:p>
    <w:p w:rsidR="00991AF8" w:rsidRDefault="00991AF8" w:rsidP="004D1608">
      <w:pPr>
        <w:spacing w:after="0" w:line="240" w:lineRule="auto"/>
        <w:ind w:firstLine="567"/>
        <w:rPr>
          <w:rFonts w:ascii="Times New Roman" w:eastAsia="Times New Roman" w:hAnsi="Times New Roman" w:cs="Times New Roman"/>
          <w:b/>
          <w:color w:val="548DD4" w:themeColor="text2" w:themeTint="99"/>
          <w:sz w:val="24"/>
          <w:szCs w:val="24"/>
          <w:lang w:eastAsia="ru-RU"/>
        </w:rPr>
      </w:pPr>
    </w:p>
    <w:p w:rsidR="00991AF8" w:rsidRPr="004D1608" w:rsidRDefault="00991AF8" w:rsidP="004D1608">
      <w:pPr>
        <w:spacing w:after="0" w:line="240" w:lineRule="auto"/>
        <w:ind w:firstLine="567"/>
        <w:rPr>
          <w:rFonts w:ascii="Times New Roman" w:eastAsia="Times New Roman" w:hAnsi="Times New Roman" w:cs="Times New Roman"/>
          <w:b/>
          <w:color w:val="548DD4" w:themeColor="text2" w:themeTint="99"/>
          <w:sz w:val="24"/>
          <w:szCs w:val="24"/>
          <w:lang w:eastAsia="ru-RU"/>
        </w:rPr>
      </w:pPr>
    </w:p>
    <w:p w:rsidR="004D1608" w:rsidRPr="004D1608" w:rsidRDefault="004D1608" w:rsidP="004D1608">
      <w:pPr>
        <w:spacing w:after="0" w:line="240" w:lineRule="auto"/>
        <w:ind w:firstLine="708"/>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t>Робота з обдарованими та здібними учнями</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Головною метою Концепції розвитку ліцею є творча особистість, чому і підпорядкована індивідуальна робота   з обдарованими дітьми. </w:t>
      </w:r>
      <w:r w:rsidRPr="004D1608">
        <w:rPr>
          <w:rFonts w:ascii="Times New Roman" w:eastAsia="Times New Roman" w:hAnsi="Times New Roman" w:cs="Times New Roman"/>
          <w:sz w:val="28"/>
          <w:szCs w:val="28"/>
          <w:lang w:val="ru-RU" w:eastAsia="ru-RU"/>
        </w:rPr>
        <w:t xml:space="preserve">На підставі річного плану роботи закладу освіти, у </w:t>
      </w:r>
      <w:r w:rsidRPr="004D1608">
        <w:rPr>
          <w:rFonts w:ascii="Times New Roman" w:eastAsia="Times New Roman" w:hAnsi="Times New Roman" w:cs="Times New Roman"/>
          <w:sz w:val="28"/>
          <w:szCs w:val="28"/>
          <w:lang w:eastAsia="ru-RU"/>
        </w:rPr>
        <w:t>серпні</w:t>
      </w:r>
      <w:r w:rsidRPr="004D1608">
        <w:rPr>
          <w:rFonts w:ascii="Times New Roman" w:eastAsia="Times New Roman" w:hAnsi="Times New Roman" w:cs="Times New Roman"/>
          <w:sz w:val="28"/>
          <w:szCs w:val="28"/>
          <w:lang w:val="ru-RU" w:eastAsia="ru-RU"/>
        </w:rPr>
        <w:t xml:space="preserve"> 20</w:t>
      </w:r>
      <w:r w:rsidRPr="004D1608">
        <w:rPr>
          <w:rFonts w:ascii="Times New Roman" w:eastAsia="Times New Roman" w:hAnsi="Times New Roman" w:cs="Times New Roman"/>
          <w:sz w:val="28"/>
          <w:szCs w:val="28"/>
          <w:lang w:eastAsia="ru-RU"/>
        </w:rPr>
        <w:t>20</w:t>
      </w:r>
      <w:r w:rsidRPr="004D1608">
        <w:rPr>
          <w:rFonts w:ascii="Times New Roman" w:eastAsia="Times New Roman" w:hAnsi="Times New Roman" w:cs="Times New Roman"/>
          <w:sz w:val="28"/>
          <w:szCs w:val="28"/>
          <w:lang w:val="ru-RU" w:eastAsia="ru-RU"/>
        </w:rPr>
        <w:t xml:space="preserve"> року було сплановано систему заходів щодо роботи з обдарованими дітьми та талановитою молоддю школи.</w:t>
      </w:r>
    </w:p>
    <w:p w:rsidR="004D1608" w:rsidRPr="004D1608" w:rsidRDefault="004D1608" w:rsidP="004D1608">
      <w:pPr>
        <w:spacing w:after="0" w:line="240" w:lineRule="auto"/>
        <w:ind w:right="-35"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У річний план роботи внесено розділ: “Робота з обдарованими та здібними учнями”                             й визначено мету: “Розвиток самостійності учнів у науково–дослідницькій діяльності шляхом індивідуальної роботи з обдарованими дітьми, активізація процесів самовираження, самореалізації та саморегуляції” та завдання: створення науково обґрунтованих умов для безперервного інтелектуального розвитку учня; формування в учнів різних вікових груп навичок до самостійної дослідницької роботи.</w:t>
      </w:r>
    </w:p>
    <w:p w:rsidR="004D1608" w:rsidRPr="00991AF8" w:rsidRDefault="004D1608" w:rsidP="00991AF8">
      <w:pPr>
        <w:spacing w:after="0"/>
        <w:ind w:firstLine="709"/>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Моніторинг участі учнів в олімпіадах з базових дисциплін свідчить, що кількість учасників шкільного туру порівняно з м</w:t>
      </w:r>
      <w:r w:rsidR="00991AF8">
        <w:rPr>
          <w:rFonts w:ascii="Times New Roman" w:eastAsia="Times New Roman" w:hAnsi="Times New Roman" w:cs="Times New Roman"/>
          <w:sz w:val="28"/>
          <w:szCs w:val="28"/>
          <w:lang w:eastAsia="ru-RU"/>
        </w:rPr>
        <w:t>инулим роком значно зменшилася.</w:t>
      </w:r>
    </w:p>
    <w:tbl>
      <w:tblPr>
        <w:tblW w:w="9479" w:type="dxa"/>
        <w:tblInd w:w="93" w:type="dxa"/>
        <w:tblLook w:val="04A0" w:firstRow="1" w:lastRow="0" w:firstColumn="1" w:lastColumn="0" w:noHBand="0" w:noVBand="1"/>
      </w:tblPr>
      <w:tblGrid>
        <w:gridCol w:w="3073"/>
        <w:gridCol w:w="1380"/>
        <w:gridCol w:w="1466"/>
        <w:gridCol w:w="828"/>
        <w:gridCol w:w="828"/>
        <w:gridCol w:w="828"/>
        <w:gridCol w:w="1076"/>
      </w:tblGrid>
      <w:tr w:rsidR="004D1608" w:rsidRPr="004D1608" w:rsidTr="004D1608">
        <w:trPr>
          <w:trHeight w:val="375"/>
        </w:trPr>
        <w:tc>
          <w:tcPr>
            <w:tcW w:w="9479" w:type="dxa"/>
            <w:gridSpan w:val="7"/>
            <w:tcBorders>
              <w:top w:val="nil"/>
              <w:left w:val="nil"/>
              <w:bottom w:val="nil"/>
              <w:right w:val="nil"/>
            </w:tcBorders>
            <w:shd w:val="clear" w:color="auto" w:fill="auto"/>
            <w:noWrap/>
            <w:vAlign w:val="bottom"/>
            <w:hideMark/>
          </w:tcPr>
          <w:p w:rsidR="004D1608" w:rsidRPr="004D1608" w:rsidRDefault="004D1608" w:rsidP="004D1608">
            <w:pPr>
              <w:spacing w:after="0"/>
              <w:rPr>
                <w:rFonts w:ascii="Times New Roman" w:eastAsia="Times New Roman" w:hAnsi="Times New Roman" w:cs="Times New Roman"/>
                <w:b/>
                <w:bCs/>
                <w:color w:val="000000"/>
                <w:sz w:val="24"/>
                <w:szCs w:val="24"/>
                <w:lang w:val="ru-RU"/>
              </w:rPr>
            </w:pPr>
            <w:r w:rsidRPr="004D1608">
              <w:rPr>
                <w:rFonts w:ascii="Times New Roman" w:eastAsia="Times New Roman" w:hAnsi="Times New Roman" w:cs="Times New Roman"/>
                <w:b/>
                <w:bCs/>
                <w:color w:val="000000"/>
                <w:sz w:val="24"/>
                <w:szCs w:val="24"/>
              </w:rPr>
              <w:t xml:space="preserve">               </w:t>
            </w:r>
            <w:r w:rsidRPr="004D1608">
              <w:rPr>
                <w:rFonts w:ascii="Times New Roman" w:eastAsia="Times New Roman" w:hAnsi="Times New Roman" w:cs="Times New Roman"/>
                <w:b/>
                <w:bCs/>
                <w:color w:val="000000"/>
                <w:sz w:val="24"/>
                <w:szCs w:val="24"/>
                <w:lang w:val="ru-RU"/>
              </w:rPr>
              <w:t xml:space="preserve">Результативність участі у І етапі Всеукраїнських учнівських </w:t>
            </w:r>
          </w:p>
        </w:tc>
      </w:tr>
      <w:tr w:rsidR="004D1608" w:rsidRPr="004D1608" w:rsidTr="004D1608">
        <w:trPr>
          <w:trHeight w:val="375"/>
        </w:trPr>
        <w:tc>
          <w:tcPr>
            <w:tcW w:w="9479" w:type="dxa"/>
            <w:gridSpan w:val="7"/>
            <w:tcBorders>
              <w:top w:val="nil"/>
              <w:left w:val="nil"/>
              <w:bottom w:val="nil"/>
              <w:right w:val="nil"/>
            </w:tcBorders>
            <w:shd w:val="clear" w:color="auto" w:fill="auto"/>
            <w:noWrap/>
            <w:vAlign w:val="bottom"/>
            <w:hideMark/>
          </w:tcPr>
          <w:p w:rsidR="004D1608" w:rsidRPr="004D1608" w:rsidRDefault="004D1608" w:rsidP="004D1608">
            <w:pPr>
              <w:spacing w:after="0"/>
              <w:rPr>
                <w:rFonts w:ascii="Times New Roman" w:eastAsia="Times New Roman" w:hAnsi="Times New Roman" w:cs="Times New Roman"/>
                <w:b/>
                <w:bCs/>
                <w:color w:val="000000"/>
                <w:sz w:val="24"/>
                <w:szCs w:val="24"/>
              </w:rPr>
            </w:pPr>
            <w:r w:rsidRPr="004D1608">
              <w:rPr>
                <w:rFonts w:ascii="Times New Roman" w:eastAsia="Times New Roman" w:hAnsi="Times New Roman" w:cs="Times New Roman"/>
                <w:b/>
                <w:bCs/>
                <w:color w:val="000000"/>
                <w:sz w:val="24"/>
                <w:szCs w:val="24"/>
                <w:lang w:val="ru-RU"/>
              </w:rPr>
              <w:t xml:space="preserve">               олімпіад з базових дисциплін у 2020-2021</w:t>
            </w:r>
            <w:r w:rsidRPr="004D1608">
              <w:rPr>
                <w:rFonts w:ascii="Times New Roman" w:eastAsia="Times New Roman" w:hAnsi="Times New Roman" w:cs="Times New Roman"/>
                <w:b/>
                <w:bCs/>
                <w:color w:val="000000"/>
                <w:sz w:val="24"/>
                <w:szCs w:val="24"/>
              </w:rPr>
              <w:t xml:space="preserve"> </w:t>
            </w:r>
            <w:r w:rsidRPr="004D1608">
              <w:rPr>
                <w:rFonts w:ascii="Times New Roman" w:eastAsia="Times New Roman" w:hAnsi="Times New Roman" w:cs="Times New Roman"/>
                <w:b/>
                <w:bCs/>
                <w:color w:val="000000"/>
                <w:sz w:val="24"/>
                <w:szCs w:val="24"/>
                <w:lang w:val="ru-RU"/>
              </w:rPr>
              <w:t>навчальному році</w:t>
            </w:r>
          </w:p>
          <w:tbl>
            <w:tblPr>
              <w:tblStyle w:val="91"/>
              <w:tblW w:w="0" w:type="auto"/>
              <w:tblLook w:val="04A0" w:firstRow="1" w:lastRow="0" w:firstColumn="1" w:lastColumn="0" w:noHBand="0" w:noVBand="1"/>
            </w:tblPr>
            <w:tblGrid>
              <w:gridCol w:w="2802"/>
              <w:gridCol w:w="1914"/>
              <w:gridCol w:w="4465"/>
            </w:tblGrid>
            <w:tr w:rsidR="004D1608" w:rsidRPr="004D1608" w:rsidTr="004D1608">
              <w:trPr>
                <w:trHeight w:val="599"/>
              </w:trPr>
              <w:tc>
                <w:tcPr>
                  <w:tcW w:w="2802" w:type="dxa"/>
                </w:tcPr>
                <w:p w:rsidR="004D1608" w:rsidRPr="004D1608" w:rsidRDefault="004D1608" w:rsidP="004D1608">
                  <w:pPr>
                    <w:tabs>
                      <w:tab w:val="left" w:pos="7549"/>
                    </w:tabs>
                    <w:jc w:val="center"/>
                    <w:rPr>
                      <w:rFonts w:ascii="Times New Roman" w:hAnsi="Times New Roman" w:cs="Times New Roman"/>
                      <w:b/>
                      <w:sz w:val="24"/>
                      <w:szCs w:val="24"/>
                    </w:rPr>
                  </w:pPr>
                  <w:r w:rsidRPr="004D1608">
                    <w:rPr>
                      <w:rFonts w:ascii="Times New Roman" w:hAnsi="Times New Roman" w:cs="Times New Roman"/>
                      <w:b/>
                      <w:sz w:val="24"/>
                      <w:szCs w:val="24"/>
                    </w:rPr>
                    <w:t xml:space="preserve">Предмет </w:t>
                  </w:r>
                </w:p>
              </w:tc>
              <w:tc>
                <w:tcPr>
                  <w:tcW w:w="1914" w:type="dxa"/>
                </w:tcPr>
                <w:p w:rsidR="004D1608" w:rsidRPr="004D1608" w:rsidRDefault="004D1608" w:rsidP="004D1608">
                  <w:pPr>
                    <w:tabs>
                      <w:tab w:val="left" w:pos="7549"/>
                    </w:tabs>
                    <w:jc w:val="center"/>
                    <w:rPr>
                      <w:rFonts w:ascii="Times New Roman" w:hAnsi="Times New Roman" w:cs="Times New Roman"/>
                      <w:b/>
                      <w:sz w:val="24"/>
                      <w:szCs w:val="24"/>
                    </w:rPr>
                  </w:pPr>
                  <w:r w:rsidRPr="004D1608">
                    <w:rPr>
                      <w:rFonts w:ascii="Times New Roman" w:hAnsi="Times New Roman" w:cs="Times New Roman"/>
                      <w:b/>
                      <w:sz w:val="24"/>
                      <w:szCs w:val="24"/>
                    </w:rPr>
                    <w:t xml:space="preserve">Клас </w:t>
                  </w:r>
                </w:p>
              </w:tc>
              <w:tc>
                <w:tcPr>
                  <w:tcW w:w="4465" w:type="dxa"/>
                </w:tcPr>
                <w:p w:rsidR="004D1608" w:rsidRPr="004D1608" w:rsidRDefault="004D1608" w:rsidP="004D1608">
                  <w:pPr>
                    <w:tabs>
                      <w:tab w:val="left" w:pos="7549"/>
                    </w:tabs>
                    <w:jc w:val="center"/>
                    <w:rPr>
                      <w:rFonts w:ascii="Times New Roman" w:hAnsi="Times New Roman" w:cs="Times New Roman"/>
                      <w:b/>
                      <w:sz w:val="24"/>
                      <w:szCs w:val="24"/>
                    </w:rPr>
                  </w:pPr>
                  <w:r w:rsidRPr="004D1608">
                    <w:rPr>
                      <w:rFonts w:ascii="Times New Roman" w:hAnsi="Times New Roman" w:cs="Times New Roman"/>
                      <w:b/>
                      <w:sz w:val="24"/>
                      <w:szCs w:val="24"/>
                    </w:rPr>
                    <w:t>Кількість учасників</w:t>
                  </w:r>
                </w:p>
              </w:tc>
            </w:tr>
            <w:tr w:rsidR="004D1608" w:rsidRPr="004D1608" w:rsidTr="004D1608">
              <w:trPr>
                <w:trHeight w:val="599"/>
              </w:trPr>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Українська мова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7</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4</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Українська мова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9</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3</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Українська мова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10</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3</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Українська мова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11</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5</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Хімія</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10</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2</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Хімія</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11</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3</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Хімія</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8</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2</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Хімія</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7</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3</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Хімія</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9</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2</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Інформатика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8</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3</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Інформатика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9</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3</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Інформатика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10</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3</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Інформатика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11</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5</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Біологія</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10</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2</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Біологія</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11</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5</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Біологія</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8</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3</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Біологія</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9</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2</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Математика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6</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2</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Математика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8</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2</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Математика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9</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3</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Математика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10</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1</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Математика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11</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2</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Географія</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8</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 xml:space="preserve"> 1</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Географія</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10</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1</w:t>
                  </w:r>
                </w:p>
              </w:tc>
            </w:tr>
            <w:tr w:rsidR="004D1608" w:rsidRPr="004D1608" w:rsidTr="004D1608">
              <w:tc>
                <w:tcPr>
                  <w:tcW w:w="2802"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 xml:space="preserve">Географія </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9</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1</w:t>
                  </w:r>
                </w:p>
              </w:tc>
            </w:tr>
            <w:tr w:rsidR="004D1608" w:rsidRPr="004D1608" w:rsidTr="004D1608">
              <w:tc>
                <w:tcPr>
                  <w:tcW w:w="2802" w:type="dxa"/>
                </w:tcPr>
                <w:p w:rsidR="004D1608" w:rsidRPr="004D1608" w:rsidRDefault="004D1608" w:rsidP="004D1608">
                  <w:pPr>
                    <w:jc w:val="center"/>
                    <w:rPr>
                      <w:rFonts w:ascii="Times New Roman" w:hAnsi="Times New Roman" w:cs="Times New Roman"/>
                      <w:sz w:val="24"/>
                      <w:szCs w:val="24"/>
                    </w:rPr>
                  </w:pPr>
                  <w:r w:rsidRPr="004D1608">
                    <w:rPr>
                      <w:rFonts w:ascii="Times New Roman" w:hAnsi="Times New Roman" w:cs="Times New Roman"/>
                      <w:sz w:val="24"/>
                      <w:szCs w:val="24"/>
                    </w:rPr>
                    <w:t>Географія</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7</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1</w:t>
                  </w:r>
                </w:p>
              </w:tc>
            </w:tr>
            <w:tr w:rsidR="004D1608" w:rsidRPr="004D1608" w:rsidTr="004D1608">
              <w:tc>
                <w:tcPr>
                  <w:tcW w:w="2802" w:type="dxa"/>
                </w:tcPr>
                <w:p w:rsidR="004D1608" w:rsidRPr="004D1608" w:rsidRDefault="004D1608" w:rsidP="004D1608">
                  <w:pPr>
                    <w:jc w:val="center"/>
                    <w:rPr>
                      <w:rFonts w:ascii="Times New Roman" w:hAnsi="Times New Roman" w:cs="Times New Roman"/>
                      <w:sz w:val="24"/>
                      <w:szCs w:val="24"/>
                    </w:rPr>
                  </w:pPr>
                  <w:r w:rsidRPr="004D1608">
                    <w:rPr>
                      <w:rFonts w:ascii="Times New Roman" w:hAnsi="Times New Roman" w:cs="Times New Roman"/>
                      <w:sz w:val="24"/>
                      <w:szCs w:val="24"/>
                    </w:rPr>
                    <w:t>Географія</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6</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p>
              </w:tc>
            </w:tr>
            <w:tr w:rsidR="004D1608" w:rsidRPr="004D1608" w:rsidTr="004D1608">
              <w:tc>
                <w:tcPr>
                  <w:tcW w:w="2802" w:type="dxa"/>
                </w:tcPr>
                <w:p w:rsidR="004D1608" w:rsidRPr="004D1608" w:rsidRDefault="004D1608" w:rsidP="004D1608">
                  <w:pPr>
                    <w:jc w:val="center"/>
                    <w:rPr>
                      <w:rFonts w:ascii="Times New Roman" w:hAnsi="Times New Roman" w:cs="Times New Roman"/>
                      <w:sz w:val="24"/>
                      <w:szCs w:val="24"/>
                    </w:rPr>
                  </w:pPr>
                  <w:r w:rsidRPr="004D1608">
                    <w:rPr>
                      <w:rFonts w:ascii="Times New Roman" w:hAnsi="Times New Roman" w:cs="Times New Roman"/>
                      <w:sz w:val="24"/>
                      <w:szCs w:val="24"/>
                    </w:rPr>
                    <w:t>Англійська мова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 xml:space="preserve">11 </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2</w:t>
                  </w:r>
                </w:p>
              </w:tc>
            </w:tr>
            <w:tr w:rsidR="004D1608" w:rsidRPr="004D1608" w:rsidTr="004D1608">
              <w:tc>
                <w:tcPr>
                  <w:tcW w:w="2802" w:type="dxa"/>
                </w:tcPr>
                <w:p w:rsidR="004D1608" w:rsidRPr="004D1608" w:rsidRDefault="004D1608" w:rsidP="004D1608">
                  <w:pPr>
                    <w:jc w:val="center"/>
                    <w:rPr>
                      <w:rFonts w:ascii="Times New Roman" w:hAnsi="Times New Roman" w:cs="Times New Roman"/>
                      <w:sz w:val="24"/>
                      <w:szCs w:val="24"/>
                    </w:rPr>
                  </w:pPr>
                  <w:r w:rsidRPr="004D1608">
                    <w:rPr>
                      <w:rFonts w:ascii="Times New Roman" w:hAnsi="Times New Roman" w:cs="Times New Roman"/>
                      <w:sz w:val="24"/>
                      <w:szCs w:val="24"/>
                    </w:rPr>
                    <w:t>Англійська мова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10</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2</w:t>
                  </w:r>
                </w:p>
              </w:tc>
            </w:tr>
            <w:tr w:rsidR="004D1608" w:rsidRPr="004D1608" w:rsidTr="004D1608">
              <w:tc>
                <w:tcPr>
                  <w:tcW w:w="2802" w:type="dxa"/>
                </w:tcPr>
                <w:p w:rsidR="004D1608" w:rsidRPr="004D1608" w:rsidRDefault="004D1608" w:rsidP="004D1608">
                  <w:pPr>
                    <w:jc w:val="center"/>
                    <w:rPr>
                      <w:rFonts w:ascii="Times New Roman" w:hAnsi="Times New Roman" w:cs="Times New Roman"/>
                      <w:sz w:val="24"/>
                      <w:szCs w:val="24"/>
                    </w:rPr>
                  </w:pPr>
                  <w:r w:rsidRPr="004D1608">
                    <w:rPr>
                      <w:rFonts w:ascii="Times New Roman" w:hAnsi="Times New Roman" w:cs="Times New Roman"/>
                      <w:sz w:val="24"/>
                      <w:szCs w:val="24"/>
                    </w:rPr>
                    <w:t>Англійська мова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9</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4</w:t>
                  </w:r>
                </w:p>
              </w:tc>
            </w:tr>
            <w:tr w:rsidR="004D1608" w:rsidRPr="004D1608" w:rsidTr="004D1608">
              <w:tc>
                <w:tcPr>
                  <w:tcW w:w="2802" w:type="dxa"/>
                </w:tcPr>
                <w:p w:rsidR="004D1608" w:rsidRPr="004D1608" w:rsidRDefault="004D1608" w:rsidP="004D1608">
                  <w:pPr>
                    <w:jc w:val="center"/>
                    <w:rPr>
                      <w:rFonts w:ascii="Times New Roman" w:hAnsi="Times New Roman" w:cs="Times New Roman"/>
                      <w:sz w:val="24"/>
                      <w:szCs w:val="24"/>
                    </w:rPr>
                  </w:pPr>
                  <w:r w:rsidRPr="004D1608">
                    <w:rPr>
                      <w:rFonts w:ascii="Times New Roman" w:hAnsi="Times New Roman" w:cs="Times New Roman"/>
                      <w:sz w:val="24"/>
                      <w:szCs w:val="24"/>
                    </w:rPr>
                    <w:t>Англійська мова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8</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2</w:t>
                  </w:r>
                </w:p>
              </w:tc>
            </w:tr>
            <w:tr w:rsidR="004D1608" w:rsidRPr="004D1608" w:rsidTr="004D1608">
              <w:tc>
                <w:tcPr>
                  <w:tcW w:w="2802" w:type="dxa"/>
                </w:tcPr>
                <w:p w:rsidR="004D1608" w:rsidRPr="004D1608" w:rsidRDefault="004D1608" w:rsidP="004D1608">
                  <w:pPr>
                    <w:jc w:val="center"/>
                    <w:rPr>
                      <w:rFonts w:ascii="Times New Roman" w:hAnsi="Times New Roman" w:cs="Times New Roman"/>
                      <w:sz w:val="24"/>
                      <w:szCs w:val="24"/>
                    </w:rPr>
                  </w:pPr>
                  <w:r w:rsidRPr="004D1608">
                    <w:rPr>
                      <w:rFonts w:ascii="Times New Roman" w:hAnsi="Times New Roman" w:cs="Times New Roman"/>
                      <w:sz w:val="24"/>
                      <w:szCs w:val="24"/>
                    </w:rPr>
                    <w:t>Історія</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11</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2</w:t>
                  </w:r>
                </w:p>
              </w:tc>
            </w:tr>
            <w:tr w:rsidR="004D1608" w:rsidRPr="004D1608" w:rsidTr="004D1608">
              <w:tc>
                <w:tcPr>
                  <w:tcW w:w="2802" w:type="dxa"/>
                </w:tcPr>
                <w:p w:rsidR="004D1608" w:rsidRPr="004D1608" w:rsidRDefault="004D1608" w:rsidP="004D1608">
                  <w:pPr>
                    <w:jc w:val="center"/>
                    <w:rPr>
                      <w:rFonts w:ascii="Times New Roman" w:hAnsi="Times New Roman" w:cs="Times New Roman"/>
                      <w:sz w:val="24"/>
                      <w:szCs w:val="24"/>
                    </w:rPr>
                  </w:pPr>
                  <w:r w:rsidRPr="004D1608">
                    <w:rPr>
                      <w:rFonts w:ascii="Times New Roman" w:hAnsi="Times New Roman" w:cs="Times New Roman"/>
                      <w:sz w:val="24"/>
                      <w:szCs w:val="24"/>
                    </w:rPr>
                    <w:t>Історія</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10</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2</w:t>
                  </w:r>
                </w:p>
              </w:tc>
            </w:tr>
            <w:tr w:rsidR="004D1608" w:rsidRPr="004D1608" w:rsidTr="004D1608">
              <w:tc>
                <w:tcPr>
                  <w:tcW w:w="2802" w:type="dxa"/>
                </w:tcPr>
                <w:p w:rsidR="004D1608" w:rsidRPr="004D1608" w:rsidRDefault="004D1608" w:rsidP="004D1608">
                  <w:pPr>
                    <w:jc w:val="center"/>
                    <w:rPr>
                      <w:rFonts w:ascii="Times New Roman" w:hAnsi="Times New Roman" w:cs="Times New Roman"/>
                      <w:sz w:val="24"/>
                      <w:szCs w:val="24"/>
                    </w:rPr>
                  </w:pPr>
                  <w:r w:rsidRPr="004D1608">
                    <w:rPr>
                      <w:rFonts w:ascii="Times New Roman" w:hAnsi="Times New Roman" w:cs="Times New Roman"/>
                      <w:sz w:val="24"/>
                      <w:szCs w:val="24"/>
                    </w:rPr>
                    <w:t>Історія</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9</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3</w:t>
                  </w:r>
                </w:p>
              </w:tc>
            </w:tr>
            <w:tr w:rsidR="004D1608" w:rsidRPr="004D1608" w:rsidTr="004D1608">
              <w:tc>
                <w:tcPr>
                  <w:tcW w:w="2802" w:type="dxa"/>
                </w:tcPr>
                <w:p w:rsidR="004D1608" w:rsidRPr="004D1608" w:rsidRDefault="004D1608" w:rsidP="004D1608">
                  <w:pPr>
                    <w:jc w:val="center"/>
                    <w:rPr>
                      <w:rFonts w:ascii="Times New Roman" w:hAnsi="Times New Roman" w:cs="Times New Roman"/>
                      <w:sz w:val="24"/>
                      <w:szCs w:val="24"/>
                    </w:rPr>
                  </w:pPr>
                  <w:r w:rsidRPr="004D1608">
                    <w:rPr>
                      <w:rFonts w:ascii="Times New Roman" w:hAnsi="Times New Roman" w:cs="Times New Roman"/>
                      <w:sz w:val="24"/>
                      <w:szCs w:val="24"/>
                    </w:rPr>
                    <w:t>Фізика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7</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3</w:t>
                  </w:r>
                </w:p>
              </w:tc>
            </w:tr>
            <w:tr w:rsidR="004D1608" w:rsidRPr="004D1608" w:rsidTr="004D1608">
              <w:tc>
                <w:tcPr>
                  <w:tcW w:w="2802" w:type="dxa"/>
                </w:tcPr>
                <w:p w:rsidR="004D1608" w:rsidRPr="004D1608" w:rsidRDefault="004D1608" w:rsidP="004D1608">
                  <w:pPr>
                    <w:jc w:val="center"/>
                    <w:rPr>
                      <w:rFonts w:ascii="Times New Roman" w:hAnsi="Times New Roman" w:cs="Times New Roman"/>
                      <w:sz w:val="24"/>
                      <w:szCs w:val="24"/>
                    </w:rPr>
                  </w:pPr>
                  <w:r w:rsidRPr="004D1608">
                    <w:rPr>
                      <w:rFonts w:ascii="Times New Roman" w:hAnsi="Times New Roman" w:cs="Times New Roman"/>
                      <w:sz w:val="24"/>
                      <w:szCs w:val="24"/>
                    </w:rPr>
                    <w:t>Фізика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8</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2</w:t>
                  </w:r>
                </w:p>
              </w:tc>
            </w:tr>
            <w:tr w:rsidR="004D1608" w:rsidRPr="004D1608" w:rsidTr="004D1608">
              <w:tc>
                <w:tcPr>
                  <w:tcW w:w="2802" w:type="dxa"/>
                </w:tcPr>
                <w:p w:rsidR="004D1608" w:rsidRPr="004D1608" w:rsidRDefault="004D1608" w:rsidP="004D1608">
                  <w:pPr>
                    <w:jc w:val="center"/>
                    <w:rPr>
                      <w:rFonts w:ascii="Times New Roman" w:hAnsi="Times New Roman" w:cs="Times New Roman"/>
                      <w:sz w:val="24"/>
                      <w:szCs w:val="24"/>
                    </w:rPr>
                  </w:pPr>
                  <w:r w:rsidRPr="004D1608">
                    <w:rPr>
                      <w:rFonts w:ascii="Times New Roman" w:hAnsi="Times New Roman" w:cs="Times New Roman"/>
                      <w:sz w:val="24"/>
                      <w:szCs w:val="24"/>
                    </w:rPr>
                    <w:t>Фізика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9</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2</w:t>
                  </w:r>
                </w:p>
              </w:tc>
            </w:tr>
            <w:tr w:rsidR="004D1608" w:rsidRPr="004D1608" w:rsidTr="004D1608">
              <w:tc>
                <w:tcPr>
                  <w:tcW w:w="2802" w:type="dxa"/>
                </w:tcPr>
                <w:p w:rsidR="004D1608" w:rsidRPr="004D1608" w:rsidRDefault="004D1608" w:rsidP="004D1608">
                  <w:pPr>
                    <w:jc w:val="center"/>
                    <w:rPr>
                      <w:rFonts w:ascii="Times New Roman" w:hAnsi="Times New Roman" w:cs="Times New Roman"/>
                      <w:sz w:val="24"/>
                      <w:szCs w:val="24"/>
                    </w:rPr>
                  </w:pPr>
                  <w:r w:rsidRPr="004D1608">
                    <w:rPr>
                      <w:rFonts w:ascii="Times New Roman" w:hAnsi="Times New Roman" w:cs="Times New Roman"/>
                      <w:sz w:val="24"/>
                      <w:szCs w:val="24"/>
                    </w:rPr>
                    <w:t>Російська мова і література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9</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3</w:t>
                  </w:r>
                </w:p>
              </w:tc>
            </w:tr>
            <w:tr w:rsidR="004D1608" w:rsidRPr="004D1608" w:rsidTr="004D1608">
              <w:tc>
                <w:tcPr>
                  <w:tcW w:w="2802" w:type="dxa"/>
                </w:tcPr>
                <w:p w:rsidR="004D1608" w:rsidRPr="004D1608" w:rsidRDefault="004D1608" w:rsidP="004D1608">
                  <w:pPr>
                    <w:jc w:val="center"/>
                    <w:rPr>
                      <w:rFonts w:ascii="Times New Roman" w:hAnsi="Times New Roman" w:cs="Times New Roman"/>
                      <w:sz w:val="24"/>
                      <w:szCs w:val="24"/>
                    </w:rPr>
                  </w:pPr>
                  <w:r w:rsidRPr="004D1608">
                    <w:rPr>
                      <w:rFonts w:ascii="Times New Roman" w:hAnsi="Times New Roman" w:cs="Times New Roman"/>
                      <w:sz w:val="24"/>
                      <w:szCs w:val="24"/>
                    </w:rPr>
                    <w:t>Конкурс з української мови імені Петра Яцика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3</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6</w:t>
                  </w:r>
                </w:p>
              </w:tc>
            </w:tr>
            <w:tr w:rsidR="004D1608" w:rsidRPr="004D1608" w:rsidTr="004D1608">
              <w:tc>
                <w:tcPr>
                  <w:tcW w:w="2802" w:type="dxa"/>
                </w:tcPr>
                <w:p w:rsidR="004D1608" w:rsidRPr="004D1608" w:rsidRDefault="004D1608" w:rsidP="004D1608">
                  <w:pPr>
                    <w:jc w:val="center"/>
                    <w:rPr>
                      <w:rFonts w:ascii="Times New Roman" w:hAnsi="Times New Roman" w:cs="Times New Roman"/>
                      <w:sz w:val="24"/>
                      <w:szCs w:val="24"/>
                    </w:rPr>
                  </w:pPr>
                  <w:r w:rsidRPr="004D1608">
                    <w:rPr>
                      <w:rFonts w:ascii="Times New Roman" w:hAnsi="Times New Roman" w:cs="Times New Roman"/>
                      <w:sz w:val="24"/>
                      <w:szCs w:val="24"/>
                    </w:rPr>
                    <w:t>Конкурс з української мови імені Петра Яцика</w:t>
                  </w:r>
                </w:p>
              </w:tc>
              <w:tc>
                <w:tcPr>
                  <w:tcW w:w="1914"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4</w:t>
                  </w:r>
                </w:p>
              </w:tc>
              <w:tc>
                <w:tcPr>
                  <w:tcW w:w="4465" w:type="dxa"/>
                </w:tcPr>
                <w:p w:rsidR="004D1608" w:rsidRPr="004D1608" w:rsidRDefault="004D1608" w:rsidP="004D1608">
                  <w:pPr>
                    <w:tabs>
                      <w:tab w:val="left" w:pos="7549"/>
                    </w:tabs>
                    <w:jc w:val="center"/>
                    <w:rPr>
                      <w:rFonts w:ascii="Times New Roman" w:hAnsi="Times New Roman" w:cs="Times New Roman"/>
                      <w:sz w:val="24"/>
                      <w:szCs w:val="24"/>
                    </w:rPr>
                  </w:pPr>
                  <w:r w:rsidRPr="004D1608">
                    <w:rPr>
                      <w:rFonts w:ascii="Times New Roman" w:hAnsi="Times New Roman" w:cs="Times New Roman"/>
                      <w:sz w:val="24"/>
                      <w:szCs w:val="24"/>
                    </w:rPr>
                    <w:t>7</w:t>
                  </w:r>
                </w:p>
              </w:tc>
            </w:tr>
          </w:tbl>
          <w:p w:rsidR="004D1608" w:rsidRPr="004D1608" w:rsidRDefault="004D1608" w:rsidP="004D1608">
            <w:pPr>
              <w:spacing w:after="0"/>
              <w:rPr>
                <w:rFonts w:ascii="Times New Roman" w:eastAsia="Times New Roman" w:hAnsi="Times New Roman" w:cs="Times New Roman"/>
                <w:b/>
                <w:bCs/>
                <w:color w:val="000000"/>
                <w:sz w:val="24"/>
                <w:szCs w:val="24"/>
                <w:lang w:val="ru-RU"/>
              </w:rPr>
            </w:pPr>
          </w:p>
        </w:tc>
      </w:tr>
      <w:tr w:rsidR="004D1608" w:rsidRPr="004D1608" w:rsidTr="004D1608">
        <w:trPr>
          <w:trHeight w:val="375"/>
        </w:trPr>
        <w:tc>
          <w:tcPr>
            <w:tcW w:w="3073" w:type="dxa"/>
            <w:tcBorders>
              <w:top w:val="nil"/>
              <w:left w:val="nil"/>
              <w:bottom w:val="nil"/>
              <w:right w:val="nil"/>
            </w:tcBorders>
            <w:shd w:val="clear" w:color="auto" w:fill="auto"/>
            <w:noWrap/>
            <w:vAlign w:val="bottom"/>
            <w:hideMark/>
          </w:tcPr>
          <w:p w:rsidR="004D1608" w:rsidRPr="004D1608" w:rsidRDefault="004D1608" w:rsidP="004D1608">
            <w:pPr>
              <w:spacing w:after="0"/>
              <w:rPr>
                <w:rFonts w:ascii="Times New Roman" w:eastAsia="Times New Roman" w:hAnsi="Times New Roman" w:cs="Times New Roman"/>
                <w:color w:val="000000"/>
                <w:sz w:val="28"/>
                <w:szCs w:val="28"/>
                <w:lang w:val="ru-RU"/>
              </w:rPr>
            </w:pPr>
          </w:p>
        </w:tc>
        <w:tc>
          <w:tcPr>
            <w:tcW w:w="1380" w:type="dxa"/>
            <w:tcBorders>
              <w:top w:val="nil"/>
              <w:left w:val="nil"/>
              <w:bottom w:val="nil"/>
              <w:right w:val="nil"/>
            </w:tcBorders>
            <w:shd w:val="clear" w:color="auto" w:fill="auto"/>
            <w:noWrap/>
            <w:vAlign w:val="bottom"/>
            <w:hideMark/>
          </w:tcPr>
          <w:p w:rsidR="004D1608" w:rsidRPr="004D1608" w:rsidRDefault="004D1608" w:rsidP="004D1608">
            <w:pPr>
              <w:spacing w:after="0"/>
              <w:rPr>
                <w:rFonts w:ascii="Times New Roman" w:eastAsia="Times New Roman" w:hAnsi="Times New Roman" w:cs="Times New Roman"/>
                <w:color w:val="000000"/>
                <w:sz w:val="28"/>
                <w:szCs w:val="28"/>
                <w:lang w:val="ru-RU"/>
              </w:rPr>
            </w:pPr>
          </w:p>
        </w:tc>
        <w:tc>
          <w:tcPr>
            <w:tcW w:w="1466" w:type="dxa"/>
            <w:tcBorders>
              <w:top w:val="nil"/>
              <w:left w:val="nil"/>
              <w:bottom w:val="nil"/>
              <w:right w:val="nil"/>
            </w:tcBorders>
            <w:shd w:val="clear" w:color="auto" w:fill="auto"/>
            <w:noWrap/>
            <w:vAlign w:val="bottom"/>
            <w:hideMark/>
          </w:tcPr>
          <w:p w:rsidR="004D1608" w:rsidRPr="004D1608" w:rsidRDefault="004D1608" w:rsidP="004D1608">
            <w:pPr>
              <w:spacing w:after="0"/>
              <w:rPr>
                <w:rFonts w:ascii="Times New Roman" w:eastAsia="Times New Roman" w:hAnsi="Times New Roman" w:cs="Times New Roman"/>
                <w:color w:val="000000"/>
                <w:sz w:val="28"/>
                <w:szCs w:val="28"/>
                <w:lang w:val="ru-RU"/>
              </w:rPr>
            </w:pPr>
          </w:p>
        </w:tc>
        <w:tc>
          <w:tcPr>
            <w:tcW w:w="828" w:type="dxa"/>
            <w:tcBorders>
              <w:top w:val="nil"/>
              <w:left w:val="nil"/>
              <w:bottom w:val="nil"/>
              <w:right w:val="nil"/>
            </w:tcBorders>
            <w:shd w:val="clear" w:color="auto" w:fill="auto"/>
            <w:noWrap/>
            <w:vAlign w:val="bottom"/>
            <w:hideMark/>
          </w:tcPr>
          <w:p w:rsidR="004D1608" w:rsidRPr="004D1608" w:rsidRDefault="004D1608" w:rsidP="004D1608">
            <w:pPr>
              <w:spacing w:after="0"/>
              <w:rPr>
                <w:rFonts w:ascii="Times New Roman" w:eastAsia="Times New Roman" w:hAnsi="Times New Roman" w:cs="Times New Roman"/>
                <w:color w:val="000000"/>
                <w:sz w:val="28"/>
                <w:szCs w:val="28"/>
                <w:lang w:val="ru-RU"/>
              </w:rPr>
            </w:pPr>
          </w:p>
        </w:tc>
        <w:tc>
          <w:tcPr>
            <w:tcW w:w="828" w:type="dxa"/>
            <w:tcBorders>
              <w:top w:val="nil"/>
              <w:left w:val="nil"/>
              <w:bottom w:val="nil"/>
              <w:right w:val="nil"/>
            </w:tcBorders>
            <w:shd w:val="clear" w:color="auto" w:fill="auto"/>
            <w:noWrap/>
            <w:vAlign w:val="bottom"/>
            <w:hideMark/>
          </w:tcPr>
          <w:p w:rsidR="004D1608" w:rsidRPr="004D1608" w:rsidRDefault="004D1608" w:rsidP="004D1608">
            <w:pPr>
              <w:spacing w:after="0"/>
              <w:rPr>
                <w:rFonts w:ascii="Times New Roman" w:eastAsia="Times New Roman" w:hAnsi="Times New Roman" w:cs="Times New Roman"/>
                <w:color w:val="000000"/>
                <w:sz w:val="28"/>
                <w:szCs w:val="28"/>
                <w:lang w:val="ru-RU"/>
              </w:rPr>
            </w:pPr>
          </w:p>
        </w:tc>
        <w:tc>
          <w:tcPr>
            <w:tcW w:w="828" w:type="dxa"/>
            <w:tcBorders>
              <w:top w:val="nil"/>
              <w:left w:val="nil"/>
              <w:bottom w:val="nil"/>
              <w:right w:val="nil"/>
            </w:tcBorders>
            <w:shd w:val="clear" w:color="auto" w:fill="auto"/>
            <w:noWrap/>
            <w:vAlign w:val="bottom"/>
            <w:hideMark/>
          </w:tcPr>
          <w:p w:rsidR="004D1608" w:rsidRPr="004D1608" w:rsidRDefault="004D1608" w:rsidP="004D1608">
            <w:pPr>
              <w:spacing w:after="0"/>
              <w:rPr>
                <w:rFonts w:ascii="Times New Roman" w:eastAsia="Times New Roman" w:hAnsi="Times New Roman" w:cs="Times New Roman"/>
                <w:color w:val="000000"/>
                <w:sz w:val="28"/>
                <w:szCs w:val="28"/>
                <w:lang w:val="ru-RU"/>
              </w:rPr>
            </w:pPr>
          </w:p>
        </w:tc>
        <w:tc>
          <w:tcPr>
            <w:tcW w:w="1076" w:type="dxa"/>
            <w:tcBorders>
              <w:top w:val="nil"/>
              <w:left w:val="nil"/>
              <w:bottom w:val="nil"/>
              <w:right w:val="nil"/>
            </w:tcBorders>
            <w:shd w:val="clear" w:color="auto" w:fill="auto"/>
            <w:noWrap/>
            <w:vAlign w:val="bottom"/>
            <w:hideMark/>
          </w:tcPr>
          <w:p w:rsidR="004D1608" w:rsidRPr="004D1608" w:rsidRDefault="004D1608" w:rsidP="004D1608">
            <w:pPr>
              <w:spacing w:after="0"/>
              <w:rPr>
                <w:rFonts w:ascii="Times New Roman" w:eastAsia="Times New Roman" w:hAnsi="Times New Roman" w:cs="Times New Roman"/>
                <w:color w:val="000000"/>
                <w:sz w:val="28"/>
                <w:szCs w:val="28"/>
                <w:lang w:val="ru-RU"/>
              </w:rPr>
            </w:pPr>
          </w:p>
        </w:tc>
      </w:tr>
    </w:tbl>
    <w:p w:rsidR="004D1608" w:rsidRPr="004D1608" w:rsidRDefault="004D1608" w:rsidP="004D1608">
      <w:pPr>
        <w:spacing w:after="0"/>
        <w:jc w:val="both"/>
        <w:rPr>
          <w:rFonts w:ascii="Times New Roman" w:eastAsia="Calibri" w:hAnsi="Times New Roman" w:cs="Times New Roman"/>
          <w:sz w:val="28"/>
          <w:szCs w:val="28"/>
          <w:lang w:eastAsia="ru-RU"/>
        </w:rPr>
      </w:pPr>
      <w:r w:rsidRPr="004D1608">
        <w:rPr>
          <w:rFonts w:ascii="Times New Roman" w:eastAsia="Calibri" w:hAnsi="Times New Roman" w:cs="Times New Roman"/>
          <w:sz w:val="28"/>
          <w:szCs w:val="28"/>
          <w:lang w:eastAsia="ru-RU"/>
        </w:rPr>
        <w:t>Слід зазначити,  що учні школи  прийняли участь у інтернет олімпіаді від сайту «На урок» та «Всеосвіта».</w:t>
      </w:r>
    </w:p>
    <w:p w:rsidR="004D1608" w:rsidRPr="004D1608" w:rsidRDefault="004D1608" w:rsidP="004D1608">
      <w:pPr>
        <w:spacing w:after="0"/>
        <w:jc w:val="both"/>
        <w:rPr>
          <w:rFonts w:ascii="Times New Roman" w:eastAsia="Calibri" w:hAnsi="Times New Roman" w:cs="Times New Roman"/>
          <w:sz w:val="28"/>
          <w:szCs w:val="28"/>
          <w:lang w:eastAsia="ru-RU"/>
        </w:rPr>
      </w:pPr>
      <w:r w:rsidRPr="004D1608">
        <w:rPr>
          <w:rFonts w:ascii="Times New Roman" w:eastAsia="Calibri" w:hAnsi="Times New Roman" w:cs="Times New Roman"/>
          <w:sz w:val="28"/>
          <w:szCs w:val="28"/>
          <w:lang w:eastAsia="ru-RU"/>
        </w:rPr>
        <w:t>Отже, результати олімпіад 2020-2021 року слід вважати не достатніми.</w:t>
      </w:r>
    </w:p>
    <w:p w:rsidR="004D1608" w:rsidRPr="00991AF8" w:rsidRDefault="004D1608" w:rsidP="00991AF8">
      <w:pPr>
        <w:spacing w:after="0" w:line="240" w:lineRule="auto"/>
        <w:ind w:firstLine="540"/>
        <w:jc w:val="both"/>
        <w:rPr>
          <w:rFonts w:ascii="Times New Roman" w:eastAsia="Times New Roman" w:hAnsi="Times New Roman" w:cs="Times New Roman"/>
          <w:bCs/>
          <w:sz w:val="28"/>
          <w:szCs w:val="28"/>
          <w:lang w:val="ru-RU" w:eastAsia="ru-RU"/>
        </w:rPr>
      </w:pPr>
      <w:r w:rsidRPr="004D1608">
        <w:rPr>
          <w:rFonts w:ascii="Times New Roman" w:eastAsia="Times New Roman" w:hAnsi="Times New Roman" w:cs="Times New Roman"/>
          <w:sz w:val="28"/>
          <w:szCs w:val="28"/>
          <w:lang w:eastAsia="ru-RU"/>
        </w:rPr>
        <w:t xml:space="preserve">На  жаль  через карантинні обмеженя, пов’язані з пандемією </w:t>
      </w:r>
      <w:r w:rsidRPr="004D1608">
        <w:rPr>
          <w:rFonts w:ascii="Times New Roman" w:eastAsia="Times New Roman" w:hAnsi="Times New Roman" w:cs="Times New Roman"/>
          <w:sz w:val="28"/>
          <w:szCs w:val="28"/>
          <w:lang w:val="en-US" w:eastAsia="ru-RU"/>
        </w:rPr>
        <w:t>COVID</w:t>
      </w:r>
      <w:r w:rsidRPr="004D1608">
        <w:rPr>
          <w:rFonts w:ascii="Times New Roman" w:eastAsia="Times New Roman" w:hAnsi="Times New Roman" w:cs="Times New Roman"/>
          <w:sz w:val="28"/>
          <w:szCs w:val="28"/>
          <w:lang w:eastAsia="ru-RU"/>
        </w:rPr>
        <w:t xml:space="preserve"> – 2019,  батьки  виявили  заперечення  проти  участі  дітей   </w:t>
      </w:r>
      <w:r w:rsidRPr="004D1608">
        <w:rPr>
          <w:rFonts w:ascii="Times New Roman" w:eastAsia="Times New Roman" w:hAnsi="Times New Roman" w:cs="Times New Roman"/>
          <w:bCs/>
          <w:sz w:val="28"/>
          <w:szCs w:val="28"/>
          <w:lang w:val="ru-RU" w:eastAsia="ru-RU"/>
        </w:rPr>
        <w:t>у ІІ етапі о</w:t>
      </w:r>
      <w:r w:rsidR="00991AF8">
        <w:rPr>
          <w:rFonts w:ascii="Times New Roman" w:eastAsia="Times New Roman" w:hAnsi="Times New Roman" w:cs="Times New Roman"/>
          <w:bCs/>
          <w:sz w:val="28"/>
          <w:szCs w:val="28"/>
          <w:lang w:val="ru-RU" w:eastAsia="ru-RU"/>
        </w:rPr>
        <w:t xml:space="preserve">лімпіад. </w:t>
      </w: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Під час карантинних обмежень, пов</w:t>
      </w:r>
      <w:r w:rsidRPr="004D1608">
        <w:rPr>
          <w:rFonts w:ascii="Times New Roman" w:eastAsia="Times New Roman" w:hAnsi="Times New Roman" w:cs="Times New Roman"/>
          <w:sz w:val="28"/>
          <w:szCs w:val="28"/>
          <w:lang w:val="ru-RU" w:eastAsia="ru-RU"/>
        </w:rPr>
        <w:t>’</w:t>
      </w:r>
      <w:r w:rsidRPr="004D1608">
        <w:rPr>
          <w:rFonts w:ascii="Times New Roman" w:eastAsia="Times New Roman" w:hAnsi="Times New Roman" w:cs="Times New Roman"/>
          <w:sz w:val="28"/>
          <w:szCs w:val="28"/>
          <w:lang w:eastAsia="ru-RU"/>
        </w:rPr>
        <w:t xml:space="preserve">язаних із пандемією </w:t>
      </w:r>
      <w:r w:rsidRPr="004D1608">
        <w:rPr>
          <w:rFonts w:ascii="Times New Roman" w:eastAsia="Times New Roman" w:hAnsi="Times New Roman" w:cs="Times New Roman"/>
          <w:sz w:val="28"/>
          <w:szCs w:val="28"/>
          <w:lang w:val="en-US" w:eastAsia="ru-RU"/>
        </w:rPr>
        <w:t>COVID</w:t>
      </w:r>
      <w:r w:rsidRPr="004D1608">
        <w:rPr>
          <w:rFonts w:ascii="Times New Roman" w:eastAsia="Times New Roman" w:hAnsi="Times New Roman" w:cs="Times New Roman"/>
          <w:sz w:val="28"/>
          <w:szCs w:val="28"/>
          <w:lang w:eastAsia="ru-RU"/>
        </w:rPr>
        <w:t xml:space="preserve"> – 2019, робота з обдарованими і здібними учнями проводилась дистанційно. </w:t>
      </w:r>
    </w:p>
    <w:p w:rsidR="004D1608" w:rsidRPr="004D1608" w:rsidRDefault="004D1608" w:rsidP="004D1608">
      <w:pPr>
        <w:spacing w:after="0" w:line="240" w:lineRule="auto"/>
        <w:ind w:firstLine="567"/>
        <w:jc w:val="both"/>
        <w:rPr>
          <w:rFonts w:ascii="Times New Roman" w:eastAsia="Times New Roman" w:hAnsi="Times New Roman" w:cs="Times New Roman"/>
          <w:iCs/>
          <w:sz w:val="28"/>
          <w:szCs w:val="28"/>
          <w:lang w:eastAsia="ru-RU"/>
        </w:rPr>
      </w:pPr>
      <w:r w:rsidRPr="004D1608">
        <w:rPr>
          <w:rFonts w:ascii="Times New Roman" w:eastAsia="Times New Roman" w:hAnsi="Times New Roman" w:cs="Times New Roman"/>
          <w:iCs/>
          <w:sz w:val="28"/>
          <w:szCs w:val="28"/>
          <w:lang w:eastAsia="ru-RU"/>
        </w:rPr>
        <w:t>Та поряд з позитивним у роботі з обдарованими та здібними дітьми є певні недоліки, які слід врахувати і спланувати їх усунення у 2021/2022 навчальному році:</w:t>
      </w:r>
    </w:p>
    <w:p w:rsidR="004D1608" w:rsidRPr="004D1608" w:rsidRDefault="004D1608" w:rsidP="004D1608">
      <w:pPr>
        <w:numPr>
          <w:ilvl w:val="0"/>
          <w:numId w:val="22"/>
        </w:numPr>
        <w:tabs>
          <w:tab w:val="num" w:pos="284"/>
        </w:tabs>
        <w:spacing w:after="0" w:line="240" w:lineRule="auto"/>
        <w:ind w:left="284" w:right="-569" w:hanging="2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недостатн</w:t>
      </w:r>
      <w:r w:rsidRPr="004D1608">
        <w:rPr>
          <w:rFonts w:ascii="Times New Roman" w:eastAsia="Times New Roman" w:hAnsi="Times New Roman" w:cs="Times New Roman"/>
          <w:sz w:val="28"/>
          <w:szCs w:val="28"/>
          <w:lang w:eastAsia="ru-RU"/>
        </w:rPr>
        <w:t>ьо ефективна та якісна</w:t>
      </w:r>
      <w:r w:rsidRPr="004D1608">
        <w:rPr>
          <w:rFonts w:ascii="Times New Roman" w:eastAsia="Times New Roman" w:hAnsi="Times New Roman" w:cs="Times New Roman"/>
          <w:sz w:val="28"/>
          <w:szCs w:val="28"/>
          <w:lang w:val="ru-RU" w:eastAsia="ru-RU"/>
        </w:rPr>
        <w:t xml:space="preserve"> підготовка учнів до </w:t>
      </w:r>
      <w:r w:rsidRPr="004D1608">
        <w:rPr>
          <w:rFonts w:ascii="Times New Roman" w:eastAsia="Times New Roman" w:hAnsi="Times New Roman" w:cs="Times New Roman"/>
          <w:sz w:val="28"/>
          <w:szCs w:val="28"/>
          <w:lang w:eastAsia="ru-RU"/>
        </w:rPr>
        <w:t>міських</w:t>
      </w:r>
      <w:r w:rsidRPr="004D1608">
        <w:rPr>
          <w:rFonts w:ascii="Times New Roman" w:eastAsia="Times New Roman" w:hAnsi="Times New Roman" w:cs="Times New Roman"/>
          <w:sz w:val="28"/>
          <w:szCs w:val="28"/>
          <w:lang w:val="ru-RU" w:eastAsia="ru-RU"/>
        </w:rPr>
        <w:t xml:space="preserve"> та обласних олімпіад</w:t>
      </w:r>
      <w:r w:rsidRPr="004D1608">
        <w:rPr>
          <w:rFonts w:ascii="Times New Roman" w:eastAsia="Times New Roman" w:hAnsi="Times New Roman" w:cs="Times New Roman"/>
          <w:sz w:val="28"/>
          <w:szCs w:val="28"/>
          <w:lang w:eastAsia="ru-RU"/>
        </w:rPr>
        <w:t xml:space="preserve"> та турнірів;</w:t>
      </w:r>
    </w:p>
    <w:p w:rsidR="004D1608" w:rsidRPr="004D1608" w:rsidRDefault="004D1608" w:rsidP="004D1608">
      <w:pPr>
        <w:numPr>
          <w:ilvl w:val="0"/>
          <w:numId w:val="22"/>
        </w:numPr>
        <w:tabs>
          <w:tab w:val="num" w:pos="284"/>
        </w:tabs>
        <w:spacing w:after="0" w:line="240" w:lineRule="auto"/>
        <w:ind w:left="284" w:right="-569" w:hanging="2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не досить ефективно </w:t>
      </w:r>
      <w:r w:rsidRPr="004D1608">
        <w:rPr>
          <w:rFonts w:ascii="Times New Roman" w:eastAsia="Times New Roman" w:hAnsi="Times New Roman" w:cs="Times New Roman"/>
          <w:sz w:val="28"/>
          <w:szCs w:val="28"/>
          <w:lang w:val="ru-RU" w:eastAsia="ru-RU"/>
        </w:rPr>
        <w:t>працюють гуртки</w:t>
      </w:r>
      <w:r w:rsidRPr="004D1608">
        <w:rPr>
          <w:rFonts w:ascii="Times New Roman" w:eastAsia="Times New Roman" w:hAnsi="Times New Roman" w:cs="Times New Roman"/>
          <w:sz w:val="28"/>
          <w:szCs w:val="28"/>
          <w:lang w:eastAsia="ru-RU"/>
        </w:rPr>
        <w:t>, секції</w:t>
      </w:r>
      <w:r w:rsidRPr="004D1608">
        <w:rPr>
          <w:rFonts w:ascii="Times New Roman" w:eastAsia="Times New Roman" w:hAnsi="Times New Roman" w:cs="Times New Roman"/>
          <w:sz w:val="28"/>
          <w:szCs w:val="28"/>
          <w:lang w:val="ru-RU" w:eastAsia="ru-RU"/>
        </w:rPr>
        <w:t xml:space="preserve"> та факультативи</w:t>
      </w:r>
      <w:r w:rsidRPr="004D1608">
        <w:rPr>
          <w:rFonts w:ascii="Times New Roman" w:eastAsia="Times New Roman" w:hAnsi="Times New Roman" w:cs="Times New Roman"/>
          <w:sz w:val="28"/>
          <w:szCs w:val="28"/>
          <w:lang w:eastAsia="ru-RU"/>
        </w:rPr>
        <w:t>;</w:t>
      </w:r>
    </w:p>
    <w:p w:rsidR="004D1608" w:rsidRPr="004D1608" w:rsidRDefault="004D1608" w:rsidP="004D1608">
      <w:pPr>
        <w:numPr>
          <w:ilvl w:val="0"/>
          <w:numId w:val="22"/>
        </w:numPr>
        <w:tabs>
          <w:tab w:val="num" w:pos="284"/>
        </w:tabs>
        <w:spacing w:after="0" w:line="240" w:lineRule="auto"/>
        <w:ind w:left="284" w:right="43" w:hanging="2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не проводиться робота вчителів-предметників щодо залучення здібних та обдарованих дітей до участі в науково-дослідницькій роботі М</w:t>
      </w:r>
      <w:r w:rsidRPr="004D1608">
        <w:rPr>
          <w:rFonts w:ascii="Times New Roman" w:eastAsia="Times New Roman" w:hAnsi="Times New Roman" w:cs="Times New Roman"/>
          <w:sz w:val="28"/>
          <w:szCs w:val="28"/>
          <w:lang w:eastAsia="ru-RU"/>
        </w:rPr>
        <w:t>алої академії наук;</w:t>
      </w:r>
    </w:p>
    <w:p w:rsidR="004D1608" w:rsidRPr="004D1608" w:rsidRDefault="004D1608" w:rsidP="004D1608">
      <w:pPr>
        <w:numPr>
          <w:ilvl w:val="0"/>
          <w:numId w:val="22"/>
        </w:numPr>
        <w:tabs>
          <w:tab w:val="num" w:pos="284"/>
        </w:tabs>
        <w:spacing w:after="0" w:line="240" w:lineRule="auto"/>
        <w:ind w:left="284" w:right="43" w:hanging="2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несистематично проводиться позакласна робота з предметів: вікторини, конкурси, КВК, інтелектуальні ігри тощо;</w:t>
      </w:r>
    </w:p>
    <w:p w:rsidR="004D1608" w:rsidRPr="004D1608" w:rsidRDefault="004D1608" w:rsidP="004D1608">
      <w:pPr>
        <w:numPr>
          <w:ilvl w:val="0"/>
          <w:numId w:val="22"/>
        </w:numPr>
        <w:tabs>
          <w:tab w:val="num" w:pos="284"/>
        </w:tabs>
        <w:spacing w:after="0" w:line="240" w:lineRule="auto"/>
        <w:ind w:left="284" w:right="43" w:hanging="2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не досить організовано проводяться предметні тижні методичних об’єднань вчителів-предметників</w:t>
      </w:r>
      <w:r w:rsidRPr="004D1608">
        <w:rPr>
          <w:rFonts w:ascii="Times New Roman" w:eastAsia="Times New Roman" w:hAnsi="Times New Roman" w:cs="Times New Roman"/>
          <w:sz w:val="28"/>
          <w:szCs w:val="28"/>
          <w:lang w:eastAsia="ru-RU"/>
        </w:rPr>
        <w:t>;</w:t>
      </w:r>
    </w:p>
    <w:p w:rsidR="004D1608" w:rsidRPr="004D1608" w:rsidRDefault="004D1608" w:rsidP="004D1608">
      <w:pPr>
        <w:numPr>
          <w:ilvl w:val="0"/>
          <w:numId w:val="22"/>
        </w:numPr>
        <w:tabs>
          <w:tab w:val="num" w:pos="284"/>
        </w:tabs>
        <w:spacing w:after="0" w:line="240" w:lineRule="auto"/>
        <w:ind w:left="284" w:right="43" w:hanging="240"/>
        <w:jc w:val="both"/>
        <w:rPr>
          <w:rFonts w:ascii="Times New Roman" w:eastAsia="Times New Roman" w:hAnsi="Times New Roman" w:cs="Times New Roman"/>
          <w:sz w:val="24"/>
          <w:szCs w:val="24"/>
          <w:lang w:val="ru-RU" w:eastAsia="ru-RU"/>
        </w:rPr>
      </w:pPr>
      <w:r w:rsidRPr="004D1608">
        <w:rPr>
          <w:rFonts w:ascii="Times New Roman" w:eastAsia="Times New Roman" w:hAnsi="Times New Roman" w:cs="Times New Roman"/>
          <w:sz w:val="28"/>
          <w:szCs w:val="28"/>
          <w:lang w:eastAsia="ru-RU"/>
        </w:rPr>
        <w:t>недостатньо масовою була участь учнів у дистанційних конкурсах під час карантинних обмежень</w:t>
      </w:r>
      <w:r w:rsidRPr="004D1608">
        <w:rPr>
          <w:rFonts w:ascii="Times New Roman" w:eastAsia="Times New Roman" w:hAnsi="Times New Roman" w:cs="Times New Roman"/>
          <w:sz w:val="24"/>
          <w:szCs w:val="24"/>
          <w:lang w:eastAsia="ru-RU"/>
        </w:rPr>
        <w:t>.</w:t>
      </w:r>
    </w:p>
    <w:p w:rsidR="004D1608" w:rsidRPr="004D1608" w:rsidRDefault="004D1608" w:rsidP="004D1608">
      <w:pPr>
        <w:spacing w:after="0" w:line="240" w:lineRule="auto"/>
        <w:ind w:right="-2" w:firstLine="708"/>
        <w:jc w:val="both"/>
        <w:rPr>
          <w:rFonts w:ascii="Times New Roman" w:eastAsia="Times New Roman" w:hAnsi="Times New Roman" w:cs="Times New Roman"/>
          <w:b/>
          <w:color w:val="548DD4" w:themeColor="text2" w:themeTint="99"/>
          <w:sz w:val="24"/>
          <w:szCs w:val="24"/>
          <w:lang w:val="ru-RU" w:eastAsia="ru-RU"/>
        </w:rPr>
      </w:pPr>
      <w:r w:rsidRPr="004D1608">
        <w:rPr>
          <w:rFonts w:ascii="Times New Roman" w:eastAsia="Times New Roman" w:hAnsi="Times New Roman" w:cs="Times New Roman"/>
          <w:b/>
          <w:color w:val="548DD4" w:themeColor="text2" w:themeTint="99"/>
          <w:sz w:val="24"/>
          <w:szCs w:val="24"/>
          <w:lang w:eastAsia="ru-RU"/>
        </w:rPr>
        <w:t xml:space="preserve">                     </w:t>
      </w:r>
    </w:p>
    <w:p w:rsidR="004D1608" w:rsidRPr="004D1608" w:rsidRDefault="004D1608" w:rsidP="004D1608">
      <w:pPr>
        <w:spacing w:after="0" w:line="240" w:lineRule="auto"/>
        <w:ind w:firstLine="708"/>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t>Навчально-методичне забезпечення навчальних кабінетів</w:t>
      </w:r>
    </w:p>
    <w:p w:rsidR="004D1608" w:rsidRPr="004D1608" w:rsidRDefault="004D1608" w:rsidP="004D1608">
      <w:pPr>
        <w:tabs>
          <w:tab w:val="left" w:pos="567"/>
        </w:tabs>
        <w:spacing w:after="0" w:line="240" w:lineRule="auto"/>
        <w:ind w:right="-2"/>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 В закладі освіти функціонують 13 класних  кімнат,  включаючи  навчальні  кабінети  і лабораторії.  Із  них:  4  -  початкової школи, 9- предметних кабінетів та класних кімнат, 1 комбінована майстерня, 1 спортивна зала  Кабінети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4D1608" w:rsidRPr="004D1608" w:rsidRDefault="004D1608" w:rsidP="004D1608">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естетичний вигляд кабінету;</w:t>
      </w:r>
    </w:p>
    <w:p w:rsidR="004D1608" w:rsidRPr="004D1608" w:rsidRDefault="004D1608" w:rsidP="004D1608">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відповідність навчально-матеріальної бази сучасним вимогам;</w:t>
      </w:r>
    </w:p>
    <w:p w:rsidR="004D1608" w:rsidRPr="004D1608" w:rsidRDefault="004D1608" w:rsidP="004D1608">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навчально-методичне забезпечення кабінету;</w:t>
      </w:r>
    </w:p>
    <w:p w:rsidR="004D1608" w:rsidRPr="004D1608" w:rsidRDefault="004D1608" w:rsidP="004D1608">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систематизація та каталогізація матеріалу;</w:t>
      </w:r>
    </w:p>
    <w:p w:rsidR="004D1608" w:rsidRPr="004D1608" w:rsidRDefault="004D1608" w:rsidP="004D1608">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наявність інформаційного забезпечення;</w:t>
      </w:r>
    </w:p>
    <w:p w:rsidR="004D1608" w:rsidRPr="004D1608" w:rsidRDefault="004D1608" w:rsidP="004D1608">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національне виховання;</w:t>
      </w:r>
    </w:p>
    <w:p w:rsidR="004D1608" w:rsidRPr="004D1608" w:rsidRDefault="004D1608" w:rsidP="004D1608">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готовність до переходу на новий зміст і структуру навчання (профільне навчання);</w:t>
      </w:r>
    </w:p>
    <w:p w:rsidR="004D1608" w:rsidRPr="004D1608" w:rsidRDefault="004D1608" w:rsidP="004D1608">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організація безпеки життєдіяльності;</w:t>
      </w:r>
    </w:p>
    <w:p w:rsidR="004D1608" w:rsidRPr="004D1608" w:rsidRDefault="004D1608" w:rsidP="004D1608">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мова ведення документації;</w:t>
      </w:r>
    </w:p>
    <w:p w:rsidR="004D1608" w:rsidRPr="004D1608" w:rsidRDefault="004D1608" w:rsidP="004D1608">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наявність паспорту навчального кабінету;</w:t>
      </w:r>
    </w:p>
    <w:p w:rsidR="004D1608" w:rsidRPr="004D1608" w:rsidRDefault="004D1608" w:rsidP="004D1608">
      <w:pPr>
        <w:numPr>
          <w:ilvl w:val="0"/>
          <w:numId w:val="23"/>
        </w:numPr>
        <w:tabs>
          <w:tab w:val="num" w:pos="284"/>
          <w:tab w:val="num" w:pos="709"/>
        </w:tabs>
        <w:spacing w:after="0" w:line="240" w:lineRule="auto"/>
        <w:ind w:left="284" w:right="-2" w:firstLine="142"/>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перспективний план поповнення кабінету обладнанням.</w:t>
      </w:r>
    </w:p>
    <w:p w:rsidR="004D1608" w:rsidRPr="004D1608" w:rsidRDefault="004D1608" w:rsidP="004D1608">
      <w:pPr>
        <w:tabs>
          <w:tab w:val="left" w:pos="567"/>
        </w:tabs>
        <w:spacing w:after="0" w:line="240" w:lineRule="auto"/>
        <w:ind w:right="-2"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 кабінетах, класних кімнатах вчителями та батьками зроблені капітальні та ґрунтовні поточні ремонти, після яких кабінети набули новий естетичний вигляд,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матеріали до тематичного оцінювання, різнорівневий дидактичний матеріал, постійні та динамічні експозиції тощо.</w:t>
      </w:r>
    </w:p>
    <w:p w:rsidR="004D1608" w:rsidRPr="004D1608" w:rsidRDefault="004D1608" w:rsidP="004D1608">
      <w:pPr>
        <w:tabs>
          <w:tab w:val="left" w:pos="567"/>
        </w:tabs>
        <w:spacing w:after="0" w:line="240" w:lineRule="auto"/>
        <w:ind w:right="-2"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 наступному навчальному році слід продовжити роботу по сповненню матеріально-технічної бази кабінетів навчальним приладдям та ТЗН, спланувавши роботу по залученню позабюджетних коштів.</w:t>
      </w:r>
    </w:p>
    <w:p w:rsidR="004D1608" w:rsidRPr="004D1608" w:rsidRDefault="004D1608" w:rsidP="004D1608">
      <w:pPr>
        <w:tabs>
          <w:tab w:val="left" w:pos="567"/>
        </w:tabs>
        <w:spacing w:after="0" w:line="240" w:lineRule="auto"/>
        <w:ind w:right="-2" w:firstLine="567"/>
        <w:jc w:val="both"/>
        <w:rPr>
          <w:rFonts w:ascii="Times New Roman" w:eastAsia="Times New Roman" w:hAnsi="Times New Roman" w:cs="Times New Roman"/>
          <w:sz w:val="24"/>
          <w:szCs w:val="24"/>
          <w:lang w:eastAsia="ru-RU"/>
        </w:rPr>
      </w:pPr>
    </w:p>
    <w:p w:rsidR="004D1608" w:rsidRPr="004D1608" w:rsidRDefault="004D1608" w:rsidP="004D1608">
      <w:pPr>
        <w:spacing w:after="0" w:line="240" w:lineRule="auto"/>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t xml:space="preserve">Робота бібліотеки </w:t>
      </w:r>
    </w:p>
    <w:p w:rsidR="004D1608" w:rsidRPr="004D1608" w:rsidRDefault="004D1608" w:rsidP="004D1608">
      <w:pPr>
        <w:spacing w:after="0" w:line="240" w:lineRule="auto"/>
        <w:ind w:firstLine="540"/>
        <w:jc w:val="both"/>
        <w:rPr>
          <w:rFonts w:ascii="Times New Roman" w:eastAsia="Times New Roman" w:hAnsi="Times New Roman" w:cs="Times New Roman"/>
          <w:b/>
          <w:sz w:val="28"/>
          <w:szCs w:val="28"/>
          <w:lang w:eastAsia="ru-RU"/>
        </w:rPr>
      </w:pP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У 2020/2021 навчальному році бібліотека ліцею  працювала згідно розпорядження Кабінету Міністрів України від 30.09.2015 № 1228-р «Концепції Державної цільової програми підтримки та розвитку читання на період до 2020 року», що направлена на залучення читачів до бібліотек, на підвищення читацької активності, компетентності.</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color w:val="548DD4" w:themeColor="text2" w:themeTint="99"/>
          <w:sz w:val="28"/>
          <w:szCs w:val="28"/>
          <w:lang w:eastAsia="ru-RU"/>
        </w:rPr>
        <w:t xml:space="preserve">        </w:t>
      </w:r>
      <w:r w:rsidRPr="004D1608">
        <w:rPr>
          <w:rFonts w:ascii="Times New Roman" w:eastAsia="Times New Roman" w:hAnsi="Times New Roman" w:cs="Times New Roman"/>
          <w:sz w:val="28"/>
          <w:szCs w:val="28"/>
          <w:lang w:val="en-US" w:eastAsia="ru-RU"/>
        </w:rPr>
        <w:t>XXI</w:t>
      </w:r>
      <w:r w:rsidRPr="004D1608">
        <w:rPr>
          <w:rFonts w:ascii="Times New Roman" w:eastAsia="Times New Roman" w:hAnsi="Times New Roman" w:cs="Times New Roman"/>
          <w:sz w:val="28"/>
          <w:szCs w:val="28"/>
          <w:lang w:eastAsia="ru-RU"/>
        </w:rPr>
        <w:t xml:space="preserve"> століття – це час переходу високотехнологічного суспільства,у якому якість людського потенціалу, рівень освіти і культури свого населення набуває ваги для економічного та соціального розвитку держави .Національна доктрина розвитку освіти  визначила ,що головною метою системи освіти є створення умов розвитку і самореалізації кожної особистості.</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Оскільки шкільна бібліотека є обов’язковою структурною ланкою закладу  освіти, усі стратегічні освітньо-виховні завдання,  які повинна вирішувати національна школа,трансформуються у завдання і діяльність шкільної бібліотеки.</w:t>
      </w: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Оперативне й повноцінне забезпечення інформаційних потреб освітнього закладу - одна з основних функцій сучасної бібліотеки.Тому.використовующи різні форми і методи бібліотечно-бібліографічної роботи,бібліотека приділяє увагу проблемам із пошуком та забезпеченням інформацією.Носіями інформації нашої бібліотеки є передусім друкованні видання.</w:t>
      </w: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Поєднуючи традиційні та інноваційні форми роботи, бібліотекар постійно працює над тим, щоб заохотити учнів до читання, зацікавити книгою, стимулювати вчителів і учнів до використання наявних у бібліотеці інформаційних ресурсів.</w:t>
      </w: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val="ru-RU" w:eastAsia="ru-RU"/>
        </w:rPr>
        <w:t>Незамінним джерелом знань і невичерпним джерелом духовного багатства кожної людини є книга. Як не можна уявити собі навчального закладу без книги, так не можна уявити його без бібліотеки.</w:t>
      </w:r>
    </w:p>
    <w:p w:rsidR="004D1608" w:rsidRPr="004D1608" w:rsidRDefault="004D1608" w:rsidP="004D1608">
      <w:pPr>
        <w:spacing w:after="0" w:line="240" w:lineRule="auto"/>
        <w:ind w:firstLine="540"/>
        <w:jc w:val="both"/>
        <w:rPr>
          <w:rFonts w:ascii="Times New Roman" w:eastAsia="Times New Roman" w:hAnsi="Times New Roman" w:cs="Times New Roman"/>
          <w:color w:val="548DD4" w:themeColor="text2" w:themeTint="99"/>
          <w:sz w:val="28"/>
          <w:szCs w:val="28"/>
          <w:lang w:val="ru-RU" w:eastAsia="ru-RU"/>
        </w:rPr>
      </w:pPr>
      <w:r w:rsidRPr="004D1608">
        <w:rPr>
          <w:rFonts w:ascii="Times New Roman" w:eastAsia="Times New Roman" w:hAnsi="Times New Roman" w:cs="Times New Roman"/>
          <w:sz w:val="28"/>
          <w:szCs w:val="28"/>
          <w:lang w:val="ru-RU" w:eastAsia="ru-RU"/>
        </w:rPr>
        <w:t>Шкільна бібліотека є справжнім центром пропаганди книги, надійним помічником учителів у навчанні та вихованні учнів. Це сучасний інформаційний центр забезпечення учнівського та педагогічного колективів необхідною інформацією</w:t>
      </w:r>
      <w:r w:rsidRPr="004D1608">
        <w:rPr>
          <w:rFonts w:ascii="Times New Roman" w:eastAsia="Times New Roman" w:hAnsi="Times New Roman" w:cs="Times New Roman"/>
          <w:color w:val="548DD4" w:themeColor="text2" w:themeTint="99"/>
          <w:sz w:val="28"/>
          <w:szCs w:val="28"/>
          <w:lang w:val="ru-RU" w:eastAsia="ru-RU"/>
        </w:rPr>
        <w:t>.</w:t>
      </w: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У бібліотеці постійно урізноманітнюються форми роботи з читачами, практикуються виставки рекомендованої літератури, огляди періодики.</w:t>
      </w: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Вся робота шкільної бібліотеки проводиться відповідно до плану роботи</w:t>
      </w:r>
      <w:r w:rsidRPr="004D1608">
        <w:rPr>
          <w:rFonts w:ascii="Times New Roman" w:eastAsia="Times New Roman" w:hAnsi="Times New Roman" w:cs="Times New Roman"/>
          <w:sz w:val="28"/>
          <w:szCs w:val="28"/>
          <w:lang w:eastAsia="ru-RU"/>
        </w:rPr>
        <w:t xml:space="preserve">  ліцею</w:t>
      </w:r>
      <w:r w:rsidRPr="004D1608">
        <w:rPr>
          <w:rFonts w:ascii="Times New Roman" w:eastAsia="Times New Roman" w:hAnsi="Times New Roman" w:cs="Times New Roman"/>
          <w:sz w:val="28"/>
          <w:szCs w:val="28"/>
          <w:lang w:val="ru-RU" w:eastAsia="ru-RU"/>
        </w:rPr>
        <w:t>, у тісному контакті з педагогічним колективом. План роботи бібліотеки затверджується щорічно на засіданні педагогічної ради.</w:t>
      </w: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Книжковий фонд бібліотеки нараховує</w:t>
      </w:r>
      <w:r w:rsidRPr="004D1608">
        <w:rPr>
          <w:rFonts w:ascii="Times New Roman" w:eastAsia="Times New Roman" w:hAnsi="Times New Roman" w:cs="Times New Roman"/>
          <w:sz w:val="28"/>
          <w:szCs w:val="28"/>
          <w:lang w:eastAsia="ru-RU"/>
        </w:rPr>
        <w:t xml:space="preserve"> книг, брошур, журналів, прим.  -12441,  у тому  числі 3857 примірників</w:t>
      </w:r>
      <w:r w:rsidRPr="004D1608">
        <w:rPr>
          <w:rFonts w:ascii="Times New Roman" w:eastAsia="Times New Roman" w:hAnsi="Times New Roman" w:cs="Times New Roman"/>
          <w:sz w:val="28"/>
          <w:szCs w:val="28"/>
          <w:lang w:val="ru-RU" w:eastAsia="ru-RU"/>
        </w:rPr>
        <w:t xml:space="preserve"> підручників.</w:t>
      </w: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Кожного року шкільна бібліотека оформлює передплату на періодичні видання.</w:t>
      </w: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На  жаль, крім </w:t>
      </w:r>
      <w:r w:rsidRPr="004D1608">
        <w:rPr>
          <w:rFonts w:ascii="Times New Roman" w:eastAsia="Times New Roman" w:hAnsi="Times New Roman" w:cs="Times New Roman"/>
          <w:sz w:val="28"/>
          <w:szCs w:val="28"/>
          <w:lang w:val="ru-RU" w:eastAsia="ru-RU"/>
        </w:rPr>
        <w:t xml:space="preserve">книжкових надбань, бібліотека </w:t>
      </w:r>
      <w:r w:rsidRPr="004D1608">
        <w:rPr>
          <w:rFonts w:ascii="Times New Roman" w:eastAsia="Times New Roman" w:hAnsi="Times New Roman" w:cs="Times New Roman"/>
          <w:sz w:val="28"/>
          <w:szCs w:val="28"/>
          <w:lang w:eastAsia="ru-RU"/>
        </w:rPr>
        <w:t xml:space="preserve">не </w:t>
      </w:r>
      <w:r w:rsidRPr="004D1608">
        <w:rPr>
          <w:rFonts w:ascii="Times New Roman" w:eastAsia="Times New Roman" w:hAnsi="Times New Roman" w:cs="Times New Roman"/>
          <w:sz w:val="28"/>
          <w:szCs w:val="28"/>
          <w:lang w:val="ru-RU" w:eastAsia="ru-RU"/>
        </w:rPr>
        <w:t xml:space="preserve">укомплектована електронними носіями. </w:t>
      </w: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При відкритому доступі є можливість оформляти на стелажах виставки до окремих підрозділів – невеликі книжкові виставки, наприклад:</w:t>
      </w:r>
    </w:p>
    <w:p w:rsidR="004D1608" w:rsidRPr="00E1148E" w:rsidRDefault="004D1608" w:rsidP="004D1608">
      <w:pPr>
        <w:numPr>
          <w:ilvl w:val="0"/>
          <w:numId w:val="24"/>
        </w:numPr>
        <w:spacing w:after="0" w:line="240" w:lineRule="auto"/>
        <w:ind w:firstLine="774"/>
        <w:jc w:val="both"/>
        <w:rPr>
          <w:rFonts w:ascii="Times New Roman" w:eastAsia="Times New Roman" w:hAnsi="Times New Roman" w:cs="Times New Roman"/>
          <w:sz w:val="28"/>
          <w:szCs w:val="28"/>
          <w:lang w:val="ru-RU" w:eastAsia="ru-RU"/>
        </w:rPr>
      </w:pPr>
      <w:r w:rsidRPr="00E1148E">
        <w:rPr>
          <w:rFonts w:ascii="Times New Roman" w:eastAsia="Times New Roman" w:hAnsi="Times New Roman" w:cs="Times New Roman"/>
          <w:sz w:val="28"/>
          <w:szCs w:val="28"/>
          <w:lang w:val="ru-RU" w:eastAsia="ru-RU"/>
        </w:rPr>
        <w:t>«</w:t>
      </w:r>
      <w:r w:rsidRPr="00E1148E">
        <w:rPr>
          <w:rFonts w:ascii="Times New Roman" w:eastAsia="Times New Roman" w:hAnsi="Times New Roman" w:cs="Times New Roman"/>
          <w:sz w:val="28"/>
          <w:szCs w:val="28"/>
          <w:lang w:eastAsia="ru-RU"/>
        </w:rPr>
        <w:t>Подорож по своєю країною</w:t>
      </w:r>
      <w:r w:rsidRPr="00E1148E">
        <w:rPr>
          <w:rFonts w:ascii="Times New Roman" w:eastAsia="Times New Roman" w:hAnsi="Times New Roman" w:cs="Times New Roman"/>
          <w:sz w:val="28"/>
          <w:szCs w:val="28"/>
          <w:lang w:val="ru-RU" w:eastAsia="ru-RU"/>
        </w:rPr>
        <w:t>»;</w:t>
      </w:r>
    </w:p>
    <w:p w:rsidR="004D1608" w:rsidRPr="00E1148E" w:rsidRDefault="004D1608" w:rsidP="004D1608">
      <w:pPr>
        <w:numPr>
          <w:ilvl w:val="0"/>
          <w:numId w:val="24"/>
        </w:numPr>
        <w:spacing w:after="0" w:line="240" w:lineRule="auto"/>
        <w:ind w:firstLine="774"/>
        <w:jc w:val="both"/>
        <w:rPr>
          <w:rFonts w:ascii="Times New Roman" w:eastAsia="Times New Roman" w:hAnsi="Times New Roman" w:cs="Times New Roman"/>
          <w:sz w:val="28"/>
          <w:szCs w:val="28"/>
          <w:lang w:val="ru-RU" w:eastAsia="ru-RU"/>
        </w:rPr>
      </w:pPr>
      <w:r w:rsidRPr="00E1148E">
        <w:rPr>
          <w:rFonts w:ascii="Times New Roman" w:eastAsia="Times New Roman" w:hAnsi="Times New Roman" w:cs="Times New Roman"/>
          <w:sz w:val="28"/>
          <w:szCs w:val="28"/>
          <w:lang w:val="ru-RU" w:eastAsia="ru-RU"/>
        </w:rPr>
        <w:t>«</w:t>
      </w:r>
      <w:r w:rsidRPr="00E1148E">
        <w:rPr>
          <w:rFonts w:ascii="Times New Roman" w:eastAsia="Times New Roman" w:hAnsi="Times New Roman" w:cs="Times New Roman"/>
          <w:sz w:val="28"/>
          <w:szCs w:val="28"/>
          <w:lang w:eastAsia="ru-RU"/>
        </w:rPr>
        <w:t>Герої України</w:t>
      </w:r>
      <w:r w:rsidRPr="00E1148E">
        <w:rPr>
          <w:rFonts w:ascii="Times New Roman" w:eastAsia="Times New Roman" w:hAnsi="Times New Roman" w:cs="Times New Roman"/>
          <w:sz w:val="28"/>
          <w:szCs w:val="28"/>
          <w:lang w:val="ru-RU" w:eastAsia="ru-RU"/>
        </w:rPr>
        <w:t>».</w:t>
      </w: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Широкою популярністю у читачів користуються книжкові виставки. Біля книжкових виставок і тематичних полиць постійно проводяться книжкові огляди, бесіди.</w:t>
      </w:r>
    </w:p>
    <w:p w:rsidR="004D1608" w:rsidRPr="00E1148E" w:rsidRDefault="004D1608" w:rsidP="004D1608">
      <w:pPr>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При організації книжкових виставок враховуються вікові особливості читачів</w:t>
      </w:r>
      <w:r w:rsidRPr="004D1608">
        <w:rPr>
          <w:rFonts w:ascii="Times New Roman" w:eastAsia="Times New Roman" w:hAnsi="Times New Roman" w:cs="Times New Roman"/>
          <w:color w:val="548DD4" w:themeColor="text2" w:themeTint="99"/>
          <w:sz w:val="28"/>
          <w:szCs w:val="28"/>
          <w:lang w:val="ru-RU" w:eastAsia="ru-RU"/>
        </w:rPr>
        <w:t xml:space="preserve">. </w:t>
      </w:r>
      <w:r w:rsidRPr="004D1608">
        <w:rPr>
          <w:rFonts w:ascii="Times New Roman" w:eastAsia="Times New Roman" w:hAnsi="Times New Roman" w:cs="Times New Roman"/>
          <w:sz w:val="28"/>
          <w:szCs w:val="28"/>
          <w:lang w:val="ru-RU" w:eastAsia="ru-RU"/>
        </w:rPr>
        <w:t>Для дітей молодшого шкільного віку виставки готуються яскраві, художньо оформлені, з коротким простим та цікавим текстом</w:t>
      </w:r>
      <w:r w:rsidRPr="00E1148E">
        <w:rPr>
          <w:rFonts w:ascii="Times New Roman" w:eastAsia="Times New Roman" w:hAnsi="Times New Roman" w:cs="Times New Roman"/>
          <w:sz w:val="28"/>
          <w:szCs w:val="28"/>
          <w:lang w:val="ru-RU" w:eastAsia="ru-RU"/>
        </w:rPr>
        <w:t>.</w:t>
      </w: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У бібліотеці на належному рівні поставлена робота з інформаційного обслуговування читачів. Створено алфавітний та систематичний каталоги, які постійно поповнюються та редагуються. Заведені картотеки газетно-журнальних статей, нормативних документів, на допомогу вчителю-словеснику, краєзнавча картотека, картотека сценаріїв.</w:t>
      </w: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Оформлені тематичні папки:</w:t>
      </w:r>
    </w:p>
    <w:p w:rsidR="004D1608" w:rsidRPr="00E1148E" w:rsidRDefault="004D1608" w:rsidP="004D1608">
      <w:pPr>
        <w:numPr>
          <w:ilvl w:val="0"/>
          <w:numId w:val="25"/>
        </w:numPr>
        <w:spacing w:after="0" w:line="240" w:lineRule="auto"/>
        <w:ind w:firstLine="540"/>
        <w:jc w:val="both"/>
        <w:rPr>
          <w:rFonts w:ascii="Times New Roman" w:eastAsia="Times New Roman" w:hAnsi="Times New Roman" w:cs="Times New Roman"/>
          <w:sz w:val="28"/>
          <w:szCs w:val="28"/>
          <w:lang w:val="ru-RU" w:eastAsia="ru-RU"/>
        </w:rPr>
      </w:pPr>
      <w:r w:rsidRPr="00E1148E">
        <w:rPr>
          <w:rFonts w:ascii="Times New Roman" w:eastAsia="Times New Roman" w:hAnsi="Times New Roman" w:cs="Times New Roman"/>
          <w:sz w:val="28"/>
          <w:szCs w:val="28"/>
          <w:lang w:val="ru-RU" w:eastAsia="ru-RU"/>
        </w:rPr>
        <w:t>Історія</w:t>
      </w:r>
      <w:r w:rsidRPr="00E1148E">
        <w:rPr>
          <w:rFonts w:ascii="Times New Roman" w:eastAsia="Times New Roman" w:hAnsi="Times New Roman" w:cs="Times New Roman"/>
          <w:sz w:val="28"/>
          <w:szCs w:val="28"/>
          <w:lang w:eastAsia="ru-RU"/>
        </w:rPr>
        <w:t xml:space="preserve"> Луганщини</w:t>
      </w:r>
      <w:r w:rsidRPr="00E1148E">
        <w:rPr>
          <w:rFonts w:ascii="Times New Roman" w:eastAsia="Times New Roman" w:hAnsi="Times New Roman" w:cs="Times New Roman"/>
          <w:sz w:val="28"/>
          <w:szCs w:val="28"/>
          <w:lang w:val="ru-RU" w:eastAsia="ru-RU"/>
        </w:rPr>
        <w:t>.</w:t>
      </w:r>
    </w:p>
    <w:p w:rsidR="004D1608" w:rsidRPr="00E1148E" w:rsidRDefault="004D1608" w:rsidP="004D1608">
      <w:pPr>
        <w:numPr>
          <w:ilvl w:val="0"/>
          <w:numId w:val="25"/>
        </w:numPr>
        <w:spacing w:after="0" w:line="240" w:lineRule="auto"/>
        <w:ind w:firstLine="540"/>
        <w:jc w:val="both"/>
        <w:rPr>
          <w:rFonts w:ascii="Times New Roman" w:eastAsia="Times New Roman" w:hAnsi="Times New Roman" w:cs="Times New Roman"/>
          <w:sz w:val="28"/>
          <w:szCs w:val="28"/>
          <w:lang w:val="ru-RU" w:eastAsia="ru-RU"/>
        </w:rPr>
      </w:pPr>
      <w:r w:rsidRPr="00E1148E">
        <w:rPr>
          <w:rFonts w:ascii="Times New Roman" w:eastAsia="Times New Roman" w:hAnsi="Times New Roman" w:cs="Times New Roman"/>
          <w:sz w:val="28"/>
          <w:szCs w:val="28"/>
          <w:lang w:val="ru-RU" w:eastAsia="ru-RU"/>
        </w:rPr>
        <w:t>Рідне місто моє.</w:t>
      </w:r>
    </w:p>
    <w:p w:rsidR="004D1608" w:rsidRPr="00E1148E" w:rsidRDefault="004D1608" w:rsidP="004D1608">
      <w:pPr>
        <w:numPr>
          <w:ilvl w:val="0"/>
          <w:numId w:val="25"/>
        </w:numPr>
        <w:spacing w:after="0" w:line="240" w:lineRule="auto"/>
        <w:ind w:firstLine="540"/>
        <w:jc w:val="both"/>
        <w:rPr>
          <w:rFonts w:ascii="Times New Roman" w:eastAsia="Times New Roman" w:hAnsi="Times New Roman" w:cs="Times New Roman"/>
          <w:sz w:val="28"/>
          <w:szCs w:val="28"/>
          <w:lang w:val="ru-RU" w:eastAsia="ru-RU"/>
        </w:rPr>
      </w:pPr>
      <w:r w:rsidRPr="00E1148E">
        <w:rPr>
          <w:rFonts w:ascii="Times New Roman" w:eastAsia="Times New Roman" w:hAnsi="Times New Roman" w:cs="Times New Roman"/>
          <w:sz w:val="28"/>
          <w:szCs w:val="28"/>
          <w:lang w:eastAsia="ru-RU"/>
        </w:rPr>
        <w:t>Природа рідного краю</w:t>
      </w:r>
      <w:r w:rsidRPr="00E1148E">
        <w:rPr>
          <w:rFonts w:ascii="Times New Roman" w:eastAsia="Times New Roman" w:hAnsi="Times New Roman" w:cs="Times New Roman"/>
          <w:sz w:val="28"/>
          <w:szCs w:val="28"/>
          <w:lang w:val="ru-RU" w:eastAsia="ru-RU"/>
        </w:rPr>
        <w:t>.</w:t>
      </w: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У вік інформації шкільна бібліотека має набути статус інформаційного центру. Інформаційні функції бібліотеки мають два аспекти:</w:t>
      </w:r>
    </w:p>
    <w:p w:rsidR="004D1608" w:rsidRPr="004D1608" w:rsidRDefault="004D1608" w:rsidP="004D1608">
      <w:pPr>
        <w:numPr>
          <w:ilvl w:val="0"/>
          <w:numId w:val="26"/>
        </w:numPr>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інформаційне забезпечення розвитку дитини в школі;</w:t>
      </w:r>
    </w:p>
    <w:p w:rsidR="004D1608" w:rsidRPr="004D1608" w:rsidRDefault="004D1608" w:rsidP="004D1608">
      <w:pPr>
        <w:numPr>
          <w:ilvl w:val="0"/>
          <w:numId w:val="26"/>
        </w:numPr>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інформаційне насичення педколективу.</w:t>
      </w: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Ефективними технологіями інформування школярів та педагогів є організовані в шкільній бібліотеці кни</w:t>
      </w:r>
      <w:r w:rsidR="00E1148E">
        <w:rPr>
          <w:rFonts w:ascii="Times New Roman" w:eastAsia="Times New Roman" w:hAnsi="Times New Roman" w:cs="Times New Roman"/>
          <w:sz w:val="28"/>
          <w:szCs w:val="28"/>
          <w:lang w:val="ru-RU" w:eastAsia="ru-RU"/>
        </w:rPr>
        <w:t>жкові виставки нових надходжень.</w:t>
      </w:r>
      <w:r w:rsidRPr="004D1608">
        <w:rPr>
          <w:rFonts w:ascii="Times New Roman" w:eastAsia="Times New Roman" w:hAnsi="Times New Roman" w:cs="Times New Roman"/>
          <w:sz w:val="28"/>
          <w:szCs w:val="28"/>
          <w:lang w:val="ru-RU" w:eastAsia="ru-RU"/>
        </w:rPr>
        <w:t xml:space="preserve"> </w:t>
      </w: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Учням молодших класів бібліотека допомагає знайти додаткові матеріали про народні звичаї, народну мудрість, старшокласникам – у написанні рефератів, правильному оформленні бібліографічних списків використаних книг.</w:t>
      </w:r>
    </w:p>
    <w:p w:rsidR="004D1608" w:rsidRPr="00E1148E" w:rsidRDefault="004D1608" w:rsidP="004D1608">
      <w:pPr>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xml:space="preserve">Шкільна бібліотека проводить заходи, які сприяють більш поглибленому вивченню знань, їх систематизації, розвивають навики самостійної </w:t>
      </w:r>
      <w:r w:rsidR="00E1148E">
        <w:rPr>
          <w:rFonts w:ascii="Times New Roman" w:eastAsia="Times New Roman" w:hAnsi="Times New Roman" w:cs="Times New Roman"/>
          <w:sz w:val="28"/>
          <w:szCs w:val="28"/>
          <w:lang w:val="ru-RU" w:eastAsia="ru-RU"/>
        </w:rPr>
        <w:t xml:space="preserve">роботи такі заходи як </w:t>
      </w:r>
      <w:r w:rsidR="00E1148E" w:rsidRPr="00E1148E">
        <w:rPr>
          <w:rFonts w:ascii="Times New Roman" w:eastAsia="Times New Roman" w:hAnsi="Times New Roman" w:cs="Times New Roman"/>
          <w:sz w:val="28"/>
          <w:szCs w:val="28"/>
          <w:lang w:val="ru-RU" w:eastAsia="ru-RU"/>
        </w:rPr>
        <w:t>вікторини</w:t>
      </w:r>
      <w:r w:rsidRPr="00E1148E">
        <w:rPr>
          <w:rFonts w:ascii="Times New Roman" w:eastAsia="Times New Roman" w:hAnsi="Times New Roman" w:cs="Times New Roman"/>
          <w:sz w:val="28"/>
          <w:szCs w:val="28"/>
          <w:lang w:val="ru-RU" w:eastAsia="ru-RU"/>
        </w:rPr>
        <w:t>, години творчості, тематичні дискусії.</w:t>
      </w: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У бібліотеці є папка «Розробки бібліотечних уроків», де накопичується матеріал за темами уроків.</w:t>
      </w: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У популяризації основ ББЗ використовуються найрізноманітніші методи: бесіди, лекції, практичні заняття, доповіді, повідомлення, виконані учнями.</w:t>
      </w: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Особливо складно прищеплювати школярам навички користування довідковою літературою. Тому вчителі-предметники активно сприяють формуванню цих навичок: ставлять завдання так, щоб учні змушені були звертатися до словників і довідників. Бібліотека проводить бібліотечні уроки у 5-6-х класах з теми: «Мої перші словники і довідники» і т.п.</w:t>
      </w:r>
    </w:p>
    <w:p w:rsidR="004D1608" w:rsidRPr="00E1148E" w:rsidRDefault="004D1608" w:rsidP="004D1608">
      <w:pPr>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xml:space="preserve">Технології масової роботи з читачами вимагають від шкільного бібліотекаря знання і врахування їхніх вікових психолого-педагогічних особливостей. Ефективними технологіями масової роботи шкільної бібліотеки є також огляди літератури (цикли читань, обговорення книг, читацькі конференції, конкурси, вікторини, подорожі книгами, усні журнали, літературні ранки). Так з учнями початкових класів був проведений літературний ранок </w:t>
      </w:r>
      <w:r w:rsidR="00E1148E" w:rsidRPr="00E1148E">
        <w:rPr>
          <w:rFonts w:ascii="Times New Roman" w:eastAsia="Times New Roman" w:hAnsi="Times New Roman" w:cs="Times New Roman"/>
          <w:sz w:val="28"/>
          <w:szCs w:val="28"/>
          <w:lang w:val="ru-RU" w:eastAsia="ru-RU"/>
        </w:rPr>
        <w:t>«Україно моя, моя  рідна  країно</w:t>
      </w:r>
      <w:r w:rsidRPr="00E1148E">
        <w:rPr>
          <w:rFonts w:ascii="Times New Roman" w:eastAsia="Times New Roman" w:hAnsi="Times New Roman" w:cs="Times New Roman"/>
          <w:sz w:val="28"/>
          <w:szCs w:val="28"/>
          <w:lang w:val="ru-RU" w:eastAsia="ru-RU"/>
        </w:rPr>
        <w:t>».</w:t>
      </w: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val="ru-RU" w:eastAsia="ru-RU"/>
        </w:rPr>
        <w:t>Одна з характерних рис сучасного бібліотечного обслуговування дітей і підлітків – використання нетрадиційних форм масової роботи в шкільних бібліотеках.</w:t>
      </w:r>
    </w:p>
    <w:p w:rsidR="004D1608" w:rsidRPr="004D1608" w:rsidRDefault="004D1608" w:rsidP="004D1608">
      <w:pPr>
        <w:spacing w:after="0" w:line="240" w:lineRule="auto"/>
        <w:jc w:val="both"/>
        <w:rPr>
          <w:rFonts w:ascii="Times New Roman" w:eastAsia="Times New Roman" w:hAnsi="Times New Roman" w:cs="Times New Roman"/>
          <w:sz w:val="28"/>
          <w:szCs w:val="28"/>
          <w:u w:val="single"/>
          <w:lang w:val="ru-RU" w:eastAsia="ru-RU"/>
        </w:rPr>
      </w:pPr>
      <w:r w:rsidRPr="004D1608">
        <w:rPr>
          <w:rFonts w:ascii="Times New Roman" w:eastAsia="Times New Roman" w:hAnsi="Times New Roman" w:cs="Times New Roman"/>
          <w:sz w:val="28"/>
          <w:szCs w:val="28"/>
          <w:u w:val="single"/>
          <w:lang w:val="ru-RU" w:eastAsia="ru-RU"/>
        </w:rPr>
        <w:t>Основні напрямки і завдання роботи бібліотеки на 20</w:t>
      </w:r>
      <w:r w:rsidRPr="004D1608">
        <w:rPr>
          <w:rFonts w:ascii="Times New Roman" w:eastAsia="Times New Roman" w:hAnsi="Times New Roman" w:cs="Times New Roman"/>
          <w:sz w:val="28"/>
          <w:szCs w:val="28"/>
          <w:u w:val="single"/>
          <w:lang w:eastAsia="ru-RU"/>
        </w:rPr>
        <w:t>21</w:t>
      </w:r>
      <w:r w:rsidRPr="004D1608">
        <w:rPr>
          <w:rFonts w:ascii="Times New Roman" w:eastAsia="Times New Roman" w:hAnsi="Times New Roman" w:cs="Times New Roman"/>
          <w:sz w:val="28"/>
          <w:szCs w:val="28"/>
          <w:u w:val="single"/>
          <w:lang w:val="ru-RU" w:eastAsia="ru-RU"/>
        </w:rPr>
        <w:t>/20</w:t>
      </w:r>
      <w:r w:rsidRPr="004D1608">
        <w:rPr>
          <w:rFonts w:ascii="Times New Roman" w:eastAsia="Times New Roman" w:hAnsi="Times New Roman" w:cs="Times New Roman"/>
          <w:sz w:val="28"/>
          <w:szCs w:val="28"/>
          <w:u w:val="single"/>
          <w:lang w:eastAsia="ru-RU"/>
        </w:rPr>
        <w:t xml:space="preserve">22  </w:t>
      </w:r>
      <w:r w:rsidRPr="004D1608">
        <w:rPr>
          <w:rFonts w:ascii="Times New Roman" w:eastAsia="Times New Roman" w:hAnsi="Times New Roman" w:cs="Times New Roman"/>
          <w:sz w:val="28"/>
          <w:szCs w:val="28"/>
          <w:u w:val="single"/>
          <w:lang w:val="ru-RU" w:eastAsia="ru-RU"/>
        </w:rPr>
        <w:t>навчальний рік</w:t>
      </w:r>
    </w:p>
    <w:p w:rsidR="004D1608" w:rsidRPr="004D1608" w:rsidRDefault="004D1608" w:rsidP="004D1608">
      <w:pPr>
        <w:tabs>
          <w:tab w:val="left" w:pos="284"/>
        </w:tabs>
        <w:spacing w:after="0" w:line="240" w:lineRule="auto"/>
        <w:ind w:firstLine="567"/>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Орієнтуючись на національну доктрину розвитку освіти в Україні в ХХІ столітті визначила, що головною метою української освіти є створення умов для розвитку і самореалізації кожної особистості.</w:t>
      </w:r>
    </w:p>
    <w:p w:rsidR="004D1608" w:rsidRPr="004D1608" w:rsidRDefault="004D1608" w:rsidP="004D1608">
      <w:pPr>
        <w:tabs>
          <w:tab w:val="left" w:pos="284"/>
        </w:tabs>
        <w:spacing w:after="0" w:line="240" w:lineRule="auto"/>
        <w:ind w:firstLine="567"/>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Виходячи з цього бібліотека визначила наступні завдання:</w:t>
      </w:r>
    </w:p>
    <w:p w:rsidR="004D1608" w:rsidRPr="004D1608" w:rsidRDefault="004D1608" w:rsidP="004D1608">
      <w:pPr>
        <w:numPr>
          <w:ilvl w:val="0"/>
          <w:numId w:val="26"/>
        </w:numPr>
        <w:tabs>
          <w:tab w:val="left" w:pos="0"/>
          <w:tab w:val="left" w:pos="1134"/>
        </w:tabs>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сприяння реалізації державної політики в галузі освіти;</w:t>
      </w:r>
    </w:p>
    <w:p w:rsidR="004D1608" w:rsidRPr="004D1608" w:rsidRDefault="004D1608" w:rsidP="004D1608">
      <w:pPr>
        <w:numPr>
          <w:ilvl w:val="0"/>
          <w:numId w:val="26"/>
        </w:numPr>
        <w:tabs>
          <w:tab w:val="left" w:pos="0"/>
          <w:tab w:val="left" w:pos="1134"/>
        </w:tabs>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інформаційне забезпечення програмних та факультативних знань, самоосвіти школярів;</w:t>
      </w:r>
    </w:p>
    <w:p w:rsidR="004D1608" w:rsidRPr="004D1608" w:rsidRDefault="004D1608" w:rsidP="004D1608">
      <w:pPr>
        <w:numPr>
          <w:ilvl w:val="0"/>
          <w:numId w:val="26"/>
        </w:numPr>
        <w:tabs>
          <w:tab w:val="left" w:pos="0"/>
          <w:tab w:val="left" w:pos="1134"/>
        </w:tabs>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rsidR="004D1608" w:rsidRPr="004D1608" w:rsidRDefault="004D1608" w:rsidP="004D1608">
      <w:pPr>
        <w:numPr>
          <w:ilvl w:val="0"/>
          <w:numId w:val="26"/>
        </w:numPr>
        <w:tabs>
          <w:tab w:val="left" w:pos="0"/>
          <w:tab w:val="left" w:pos="1134"/>
        </w:tabs>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навчання школярів технологій користування бібліотеками всіх типів;</w:t>
      </w:r>
    </w:p>
    <w:p w:rsidR="004D1608" w:rsidRPr="004D1608" w:rsidRDefault="004D1608" w:rsidP="004D1608">
      <w:pPr>
        <w:numPr>
          <w:ilvl w:val="0"/>
          <w:numId w:val="26"/>
        </w:numPr>
        <w:tabs>
          <w:tab w:val="left" w:pos="0"/>
          <w:tab w:val="left" w:pos="1134"/>
        </w:tabs>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виховання мислячого, вдумливого, грамотного книго користувача;</w:t>
      </w:r>
    </w:p>
    <w:p w:rsidR="004D1608" w:rsidRPr="004D1608" w:rsidRDefault="004D1608" w:rsidP="004D1608">
      <w:pPr>
        <w:numPr>
          <w:ilvl w:val="0"/>
          <w:numId w:val="26"/>
        </w:numPr>
        <w:tabs>
          <w:tab w:val="left" w:pos="0"/>
          <w:tab w:val="left" w:pos="1134"/>
        </w:tabs>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всебічне сприяння підвищенню фахової майстерності педагогів;</w:t>
      </w:r>
    </w:p>
    <w:p w:rsidR="004D1608" w:rsidRPr="004D1608" w:rsidRDefault="004D1608" w:rsidP="004D1608">
      <w:pPr>
        <w:numPr>
          <w:ilvl w:val="0"/>
          <w:numId w:val="26"/>
        </w:numPr>
        <w:tabs>
          <w:tab w:val="left" w:pos="0"/>
          <w:tab w:val="left" w:pos="1134"/>
        </w:tabs>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створення комфортного бібліотечного середовища;</w:t>
      </w:r>
    </w:p>
    <w:p w:rsidR="004D1608" w:rsidRPr="004D1608" w:rsidRDefault="004D1608" w:rsidP="004D1608">
      <w:pPr>
        <w:numPr>
          <w:ilvl w:val="0"/>
          <w:numId w:val="26"/>
        </w:numPr>
        <w:tabs>
          <w:tab w:val="left" w:pos="0"/>
          <w:tab w:val="left" w:pos="1134"/>
        </w:tabs>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реформування бібліотеки в таку, яка б включала як традиційні носії інформації, так і сучасні мультимедійні технології;</w:t>
      </w:r>
    </w:p>
    <w:p w:rsidR="004D1608" w:rsidRPr="004D1608" w:rsidRDefault="004D1608" w:rsidP="004D1608">
      <w:pPr>
        <w:numPr>
          <w:ilvl w:val="0"/>
          <w:numId w:val="26"/>
        </w:numPr>
        <w:tabs>
          <w:tab w:val="left" w:pos="0"/>
          <w:tab w:val="left" w:pos="1134"/>
        </w:tabs>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опрацювання питання «Формування в читачів бібліотеки позитивної мотивації до читання».</w:t>
      </w:r>
    </w:p>
    <w:p w:rsidR="004D1608" w:rsidRPr="004D1608" w:rsidRDefault="004D1608" w:rsidP="004D1608">
      <w:pPr>
        <w:tabs>
          <w:tab w:val="left" w:pos="0"/>
        </w:tabs>
        <w:spacing w:after="0" w:line="240" w:lineRule="auto"/>
        <w:rPr>
          <w:rFonts w:ascii="Times New Roman" w:eastAsia="Times New Roman" w:hAnsi="Times New Roman" w:cs="Times New Roman"/>
          <w:b/>
          <w:sz w:val="24"/>
          <w:szCs w:val="24"/>
          <w:lang w:eastAsia="ru-RU"/>
        </w:rPr>
      </w:pPr>
    </w:p>
    <w:p w:rsidR="004D1608" w:rsidRPr="004D1608" w:rsidRDefault="004D1608" w:rsidP="004D1608">
      <w:pPr>
        <w:spacing w:after="0" w:line="240" w:lineRule="auto"/>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t>Організація харчування учнів</w:t>
      </w:r>
    </w:p>
    <w:p w:rsidR="004D1608" w:rsidRPr="004D1608" w:rsidRDefault="004D1608" w:rsidP="004D1608">
      <w:pPr>
        <w:spacing w:after="0" w:line="240" w:lineRule="auto"/>
        <w:jc w:val="center"/>
        <w:rPr>
          <w:rFonts w:ascii="Times New Roman" w:eastAsia="Times New Roman" w:hAnsi="Times New Roman" w:cs="Times New Roman"/>
          <w:b/>
          <w:sz w:val="28"/>
          <w:szCs w:val="28"/>
          <w:lang w:eastAsia="ru-RU"/>
        </w:rPr>
      </w:pP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Харчування учнів школи у 2020/2021 навчальному році забезпечувалось шкільноїю їдальнею </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школи велике значення надавалося організації раціонального, збалансованого харчування відповідно до віку і стану здоров’я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удосконалення різноманітності раціону харчування; виховання культури прийому їжі; пропаганда здорового способу життя.</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Процес  організації  харчування  дітей  у  ліцеї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  виготовлення страв;  проведення реалізації готових страв і буфетної продукції; надання дітям готових страв і буфетної продукції;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До  обов'язків відповідального  за  харчування  входили:  координація діяльності з роботою сестри медичної школи   щодо   контролю   за   харчуванням  дітей; відпрацювання режиму і графіка харчування дітей, режиму чергування педагогічних  працівників  в обідній залі;  опрацювання інформації щодо кількості дітей,  які потребують гарячого харчування (у  тому числі  дітей  пільгових  категорій);  участь  у  бракеражі готової продукції  (за  відсутності  медичного  працівника);  контроль  за додержанням  дітьми  правил особистої гігієни та вживанням готових страв,  буфетної  продукції;  контроль  за   санітарно-гігієнічним станом обідньої зали тощо.</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Протягом навчального року постійний контроль за організацією харчування здійснювала комісія громадського контролю з організації харчування. Згідно з наказом по школі, до складу комісії входять директор школи, медична сестра, заступник директора з навчально-виховної роботи, завгосп, представники батьківської громадськості. Комісія з громадського контролю за якістю харчування здійснювала такі види контролю: контроль за організацією повноцінного збалансованого харчування: використання продуктів, складання меню відповідно до рецептури страв; правильність виписування продуктів; забезпечення харчуванням дітей, які потребують індивідуального харчування, у тому числі дієтичного; фізіологічна повноцінність харчування; проведення щоденного обліку вмісту тваринного білка в раціоні; контроль за місячним набором продуктів; контроль за роботою харчоблоку: правильність закладання продуктів, їхня кулінарна обробка і вихід страв; якість продуктів, які надходять для приготування їжі; ведення документації і наявність довідкових таблиць; санітарний стан харчоблоку; наявність необхідного обладнання на харчоблоці; розгляд аналізів санітарно-епідеміологічної станції щодо закладання продуктів і їх калорійності. Комісія розглядала   питання організації харчування 2 рази на рік (в кінці семестрів).    </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Протягом 20120/2021 навчального року було організоване безкоштовне гаряче харчування учнів. У закладі забезпечено такі види харчування:</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пільгове – для учнів початкових класів за рахунок місцевого бюджету (17.00 грн. у день на учня);</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для дітей сиріт, дітей позбавлених батьківського піклування, дітей військовослужбовців, батьки яких загинули під час виконання службових обов’язків, яке здійснюється за бюджетні кошти (17.00 грн. у день на дитину);</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Частка учнів початкових класів та учнів пільгових категорій, охоплених харчуванням,   складає 100 %. Всі документи щодо організації харчування учнів оформлюються згідно чинного законодавства. В наявності довідки   про одержання допомоги згідно з Законом України «Про державну соціальну допомогу малозабезпеченим родинам» з поміткою про надання в школу та заяви батьків або осіб, що їх замінюють.</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На підставі вище вказаних документів видано накази по школі про пільгове харчування учнів із вказівкою дати початку харчування і дати закінчення харчування (гарячі обіди).</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Харчувалося за батьківські кошти учнів 5-11 класів –</w:t>
      </w:r>
      <w:r w:rsidR="00E1148E">
        <w:rPr>
          <w:rFonts w:ascii="Times New Roman" w:eastAsia="Times New Roman" w:hAnsi="Times New Roman" w:cs="Times New Roman"/>
          <w:sz w:val="28"/>
          <w:szCs w:val="28"/>
          <w:lang w:eastAsia="ru-RU"/>
        </w:rPr>
        <w:t xml:space="preserve"> </w:t>
      </w:r>
      <w:r w:rsidR="00E1148E" w:rsidRPr="00E1148E">
        <w:rPr>
          <w:rFonts w:ascii="Times New Roman" w:eastAsia="Times New Roman" w:hAnsi="Times New Roman" w:cs="Times New Roman"/>
          <w:sz w:val="28"/>
          <w:szCs w:val="28"/>
          <w:lang w:eastAsia="ru-RU"/>
        </w:rPr>
        <w:t>25</w:t>
      </w:r>
      <w:r w:rsidR="00E1148E">
        <w:rPr>
          <w:rFonts w:ascii="Times New Roman" w:eastAsia="Times New Roman" w:hAnsi="Times New Roman" w:cs="Times New Roman"/>
          <w:color w:val="C00000"/>
          <w:sz w:val="28"/>
          <w:szCs w:val="28"/>
          <w:lang w:eastAsia="ru-RU"/>
        </w:rPr>
        <w:t xml:space="preserve"> </w:t>
      </w:r>
      <w:r w:rsidRPr="004D1608">
        <w:rPr>
          <w:rFonts w:ascii="Times New Roman" w:eastAsia="Times New Roman" w:hAnsi="Times New Roman" w:cs="Times New Roman"/>
          <w:sz w:val="28"/>
          <w:szCs w:val="28"/>
          <w:lang w:eastAsia="ru-RU"/>
        </w:rPr>
        <w:t>учнів..</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Таким чином, у школі створено належні умови для забезпечення учнів та працівників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після 2-го та 3-го уроків (відповідно до затвердженого графіку харчування). Цей час – найбільш оптимальний для прийняття їжі.</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Харчування учнів було організовано на основі циклічного перспективного меню, яке обов’язково погоджувалося Держпродспоживслужбою.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Чимале значення має в школі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Сестра медична школи здійснювала постійний контроль за організацією і якістю харчування, дотриманням санітарно-гігієнічних вимог харчоблоку й їдальні, організовувала і контролювала його виконання, а також проводила аналіз стану фізичного розвитку і здоров'я дітей з урахуванням якості одержуваного ними харчування. Медсестра відповідала за якість продуктів, що надходили до харчоблоку, умови їх збереження, дотримання санітарного стану харчоблоку та їдальні, складання щоденних меню, контролювала закладку продуктів відповідно до норм, якість і вихід блюд, що готувалися, дотримання персоналом кухні санітарно-гігієнічних правил, вела облік виконання норм харчування, проводила розрахунок хімічного складу раціонів харчування.</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Виконання грошових норм велося щотижнево. Вартість одного дня харчування (бюджетного) становила 17.00 гривень на одного учня.</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Комірник шкільної їдальні щоденно заповнювала відомість по харчуванню за рахунок бюджету, в якій відображалися число, кількість осіб, що отримали гаряче харчування, ціна обіду в цей день і сума.</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Вартість харчування кожного дня може бути різною, але за тиждень середня вартість  становила 17.00 гривень на одного учня і ця норма не порушувалася.</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Виконання натуральних норм відображалося у накопичувальній відомості, яку щомісячно заповнювала  сестра медична, користуючись даними із звітів. В ній за тиждень прораховувалася фактична щоденна кількість продуктів (м’ясо, риба, масло, овочі, фрукти, крупи, цукор, хліб тощо) на одного учня. Потім встановлювалися  відхилення від норми (спочатку за кожні десять днів, потім середнє за місяць) у кількісному та відсотковому відношенні, а також підраховувався  хімічний склад (білки, жири, вуглеводна енергоцінність). </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Річний план роботи школи на 2020/2021 навчальний рік «Організація харчування» регламентує порядок організації харчування учнів школи:</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розробити та затвердити режим і графік харчування дітей;</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розробити та затвердити правила поведінки в шкільній їдальні;</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скласти та затвердити списки дітей, які потребують безкоштовного харчування;</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скласти та затвердити списки дітей, які потребують дієтичного харчування (із залученням сестри медичної);</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забезпечити організоване та якісне харчування учнів закладу освіти: безкоштовним харчуванням  - учнів 1-4-х класів, безкоштовним харчуванням дітей, позбавлених батьківського піклування, за батьківські кошти - учнів 5-11 класів; </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створити групу контролю за якістю харчування дітей зі складу вчителів, батьків та медичного персоналу;</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забезпечити учнів питною водою гарантованої якості;</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надавати звіти про харчування дітей до відділу освіти;</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забезпечити харчування новоприбулих дітей пільгового контингент та учнів 1-4-х класів одразу після зарахування.</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Всі заплановані заходи виконуються своєчасно. Виконання заходів постійно контролюється адміністрацією школи. Надані рекомендації враховуються.</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З метою систематичного дотримання вимог законодавства щодо організації харчування була введена наступна система контролю:</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I ступінь: класні керівники, класоводи, чергові вчителі, соціальний педагог  щоденно перевіряють стан приміщень та виробничої санітарії шкільних їдалень.</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Недоліки, які можуть бути ліквідовані, ліквідовуються негайно, останні фіксуються в журналі обліку стану охорони праці з обов'язковим зазначенням термінів їхньої ліквідації.</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II ступінь: заступник директора з навчально-виховної роботи, відповідальний за організацію харчування, комірник один раз на тиждень разом з медичною сестрою перевіряють стан приміщень, техніку безпеки та санітарії шкільної їдальні.</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III ступінь: директор і голова профкому один раз на місяць контролюють стан роботи шкільної їдальні, пункту роздачі, дотримання техніки безпеки та санітарії. Результати розглядаються на засіданні комісії з оперативного контролю при директорові.  </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Питання організації харчування періодично заслуховувалися на засіданні ради школи, батьківських зборах, педраді, нарадах при директорові, засіданнях учнівського самоврядування.</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Для здійснення організації гарячого харчування у школі було розроблено наступні види діяльності:</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1. Організаційно-аналітична робота:</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нарада при заступникові директора школи з НВР  з питань організації і розвитку шкільного харчування (серпень 2020 року);</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організаційна нарада при заступникові директора з навчально-виховної роботи – відповідальному за організацію харчування - графік отримання сніданків учнями; оформлення безкоштовного харчування; графік чергувань і обов'язків чергового вчителя (серпень 2020 року);</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нарада класних керівників: «Про організацію харчування учнів» (серпень 2020 року);</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засідання шкільної комісії з організації харчування із запрошенням класних керівників 1-11-х класів з питань: охоплення учнів гарячим харчуванням;  дотримання санітарно- гігієнічних вимог; профілактика інфекційних захворювань (вересень 2020 року, грудень 2020 року, березень 2021 року);</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здійснення щоденного контролю за роботою шкільної ідальні адміністрацією школи, проведення цільових тематичних перевірок.</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2. Методичне забезпечення організації гарячого харчування:</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Організація консультацій для класних керівників 1-4, 5-8, 9-11 класів: культура поведінки учнів під час їжі, дотримання санітарно-гігієнічних вимог, «Організація гарячого харчування - застава збереження здоров'я» ( упродовж навчального року);</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вивчення та  втілення позитивного досвіду роботи з  питань організації і розвитку шкільного харчування, впровадження нових форм обслуговування учнів ( упродовж навчального року).</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3. Організація роботи з поліпшення матеріально-технічної бази їдальні, розширенню сфери послуг для учнів:</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естетичне оформлення залу їдальні  (серпень 2020 року);</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здійснення дієтичного харчування учнів ( упродовж навчального року).</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4. Робота з виховання культури харчування, пропаганди здорового способу життя серед учнів:</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проведення класних годин з тем: «Режим дня і його значення», «Культура вживання їжі», «Хліб - всьому голова», «Гострі кишкові захворювання та їх профілактика» (вересень,  жовтень,  листопад,  грудень 2020 року);</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конкурс газет серед учнів 5-9 кл. «Про смачну та здорову їжу» (січень 2021 року);</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бесіди з учнями   «Бережи своє здоров'я» (упродовж навчального року);</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анкетування учнів:  «Шкільне харчування: якість і різноманітність обідів», «За що скажемо кухарям спасибі?»;</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анкетування батьків «Ваші пропозиції на рік з розвитку шкільного харчування» (вересень 2021 року, березень</w:t>
      </w:r>
      <w:r w:rsidRPr="004D1608">
        <w:rPr>
          <w:rFonts w:ascii="Times New Roman" w:eastAsia="Times New Roman" w:hAnsi="Times New Roman" w:cs="Times New Roman"/>
          <w:color w:val="FF0000"/>
          <w:sz w:val="28"/>
          <w:szCs w:val="28"/>
          <w:lang w:eastAsia="ru-RU"/>
        </w:rPr>
        <w:t xml:space="preserve"> </w:t>
      </w:r>
      <w:r w:rsidRPr="004D1608">
        <w:rPr>
          <w:rFonts w:ascii="Times New Roman" w:eastAsia="Times New Roman" w:hAnsi="Times New Roman" w:cs="Times New Roman"/>
          <w:sz w:val="28"/>
          <w:szCs w:val="28"/>
          <w:lang w:eastAsia="ru-RU"/>
        </w:rPr>
        <w:t>2021 року).</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5. Робота з виховання культури харчування, пропаганди здорового способу життя серед батьків учнів:</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проведення батьківських зборів за темами: «Спільна робота сім'ї і школи з формування здорового способу життя вдома. Харчування учнів», «Профілактика шлунково-кишкових захворювань, інфекційних, простудних захворювань», «Підсумки медичних оглядів учнів» (жовтень 2020 року, березень 2021 року);</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зустріч сестри медичної з батьками: «Особиста гігієна дитини» (упродовж навчального року). Класними керівниками постійно проводилася роз’яснювальна робота щодо заборони використання у харчуванні учнів сухих сніданків, продуктів швидкого приготування тощо. </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якість (накладні, сертифікати        відповідності,  висновки санітарно-епідеміологічної експертизи тощо). Графіки постачання продуктів харчування дотримувалися.</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визначені нормативною документацією (збірники рецептур блюд,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Медичною сестрою закладу велися журнали бракеражу сирої та готової продукції. До нього після дегустації заносилися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 для нагрівання гарячої води.  Холодильне обладнання знаходиться у робочому стані.</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дезинфікуючими засобами відповідно до санітарних вимог. Їдальня має достатню кількість обідніх столів. Силами батьківського комітету школи проведено косметичний ремонт обідньої зали шкільної їдальні. Шкільна їдальня  забезпечена необхідною кількістю   кухонного інвентаря. Маркування інвентаря відповідає санітарно-гігієнічним нормам.    </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Належним чином проводилася робота з питань гігієни харчування. В наявності умивальники для миття рук, мила, електрорушника.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унітазів. Медична сестра регулярно проводить санітарно – просвітницьку роботу з працівниками харчоблоку із питань гігієни харчування.</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просвітницько–роз’яснувальна робота серед учнів та їхніх батьків стосовно здорового способу життя.</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Разом із тим є певні недоліки, які регламентують організацію харчування в школі, а саме: чергування вчителів на перервах у їдальні не було оптимальним; за харчуванням дітей чітко слідкували не всі класні керівники; часткової заміни потребують меблі в обідній залі; технологічне обладнання харчоблоку потребує ремонту.</w:t>
      </w:r>
    </w:p>
    <w:p w:rsidR="004D1608" w:rsidRPr="004D1608" w:rsidRDefault="004D1608" w:rsidP="004D1608">
      <w:pPr>
        <w:spacing w:after="0" w:line="240" w:lineRule="auto"/>
        <w:rPr>
          <w:rFonts w:ascii="Times New Roman" w:eastAsia="Times New Roman" w:hAnsi="Times New Roman" w:cs="Times New Roman"/>
          <w:b/>
          <w:color w:val="548DD4" w:themeColor="text2" w:themeTint="99"/>
          <w:sz w:val="24"/>
          <w:szCs w:val="24"/>
          <w:lang w:eastAsia="ru-RU"/>
        </w:rPr>
      </w:pPr>
    </w:p>
    <w:p w:rsidR="004D1608" w:rsidRPr="004D1608" w:rsidRDefault="004D1608" w:rsidP="004D1608">
      <w:pPr>
        <w:spacing w:after="0" w:line="240" w:lineRule="auto"/>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t xml:space="preserve">Медичне обслуговування, моніторинг стану здоров’я учнів </w:t>
      </w:r>
    </w:p>
    <w:p w:rsidR="004D1608" w:rsidRPr="004D1608" w:rsidRDefault="004D1608" w:rsidP="004D1608">
      <w:pPr>
        <w:spacing w:after="0" w:line="240" w:lineRule="auto"/>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t xml:space="preserve">та формування здорового способу життя </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 школі створені оптимальні умови для медичного обслуговування учнів школи. Є добре обладнана  медична  кімната для медичного огляду учнів лікарем.</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Медичне обслуговування учнів здійснювали висококваліфікована медична сестра та лікарі центральної міської лікарні.</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Протягом 2020/2021 навчального року для потреб медичного кабінету було закуплено самих необхідних для першої медичної допомоги ліків на суму </w:t>
      </w:r>
      <w:r w:rsidR="00E1148E" w:rsidRPr="00E1148E">
        <w:rPr>
          <w:rFonts w:ascii="Times New Roman" w:eastAsia="Times New Roman" w:hAnsi="Times New Roman" w:cs="Times New Roman"/>
          <w:sz w:val="28"/>
          <w:szCs w:val="28"/>
          <w:lang w:eastAsia="ru-RU"/>
        </w:rPr>
        <w:t>579,54</w:t>
      </w:r>
      <w:r w:rsidRPr="00E1148E">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eastAsia="ru-RU"/>
        </w:rPr>
        <w:t>грн. Щорічно учні 2-11-х класів школи проходять поглиблений профілактичний медичний огляд. Цей огляд забезпечують лікарі центральної міської лікарні.</w:t>
      </w:r>
    </w:p>
    <w:p w:rsidR="004D1608" w:rsidRPr="004D1608" w:rsidRDefault="004D1608" w:rsidP="004D1608">
      <w:pPr>
        <w:tabs>
          <w:tab w:val="left" w:pos="900"/>
        </w:tabs>
        <w:spacing w:after="0" w:line="240" w:lineRule="auto"/>
        <w:ind w:right="-204" w:firstLine="5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У 2020 році лікарями центральної міської лікарні проведено поглиблений медичний огляд учнів 2-11 класів школи. Всього обстежено 81 учнів. </w:t>
      </w:r>
    </w:p>
    <w:p w:rsidR="004D1608" w:rsidRPr="004D1608" w:rsidRDefault="004D1608" w:rsidP="004D1608">
      <w:pPr>
        <w:tabs>
          <w:tab w:val="left" w:pos="900"/>
        </w:tabs>
        <w:spacing w:after="0" w:line="240" w:lineRule="auto"/>
        <w:ind w:right="-204" w:firstLine="5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За результатами медогляду складені групи здоров’я: спецгрупа – </w:t>
      </w:r>
      <w:r w:rsidR="004537C6" w:rsidRPr="004537C6">
        <w:rPr>
          <w:rFonts w:ascii="Times New Roman" w:eastAsia="Times New Roman" w:hAnsi="Times New Roman" w:cs="Times New Roman"/>
          <w:sz w:val="28"/>
          <w:szCs w:val="28"/>
          <w:lang w:eastAsia="ru-RU"/>
        </w:rPr>
        <w:t>12</w:t>
      </w:r>
      <w:r w:rsidRPr="004537C6">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eastAsia="ru-RU"/>
        </w:rPr>
        <w:t xml:space="preserve">учнів, підготовча група – </w:t>
      </w:r>
      <w:r w:rsidR="004537C6" w:rsidRPr="004537C6">
        <w:rPr>
          <w:rFonts w:ascii="Times New Roman" w:eastAsia="Times New Roman" w:hAnsi="Times New Roman" w:cs="Times New Roman"/>
          <w:sz w:val="28"/>
          <w:szCs w:val="28"/>
          <w:lang w:eastAsia="ru-RU"/>
        </w:rPr>
        <w:t>21</w:t>
      </w:r>
      <w:r w:rsidRPr="004D1608">
        <w:rPr>
          <w:rFonts w:ascii="Times New Roman" w:eastAsia="Times New Roman" w:hAnsi="Times New Roman" w:cs="Times New Roman"/>
          <w:color w:val="C00000"/>
          <w:sz w:val="28"/>
          <w:szCs w:val="28"/>
          <w:lang w:eastAsia="ru-RU"/>
        </w:rPr>
        <w:t xml:space="preserve"> </w:t>
      </w:r>
      <w:r w:rsidRPr="004D1608">
        <w:rPr>
          <w:rFonts w:ascii="Times New Roman" w:eastAsia="Times New Roman" w:hAnsi="Times New Roman" w:cs="Times New Roman"/>
          <w:sz w:val="28"/>
          <w:szCs w:val="28"/>
          <w:lang w:eastAsia="ru-RU"/>
        </w:rPr>
        <w:t xml:space="preserve">учнів та визначені діти, що звільняються від занять фізичної культури </w:t>
      </w:r>
      <w:r w:rsidRPr="004537C6">
        <w:rPr>
          <w:rFonts w:ascii="Times New Roman" w:eastAsia="Times New Roman" w:hAnsi="Times New Roman" w:cs="Times New Roman"/>
          <w:sz w:val="28"/>
          <w:szCs w:val="28"/>
          <w:lang w:eastAsia="ru-RU"/>
        </w:rPr>
        <w:t xml:space="preserve">– </w:t>
      </w:r>
      <w:r w:rsidR="004537C6" w:rsidRPr="004537C6">
        <w:rPr>
          <w:rFonts w:ascii="Times New Roman" w:eastAsia="Times New Roman" w:hAnsi="Times New Roman" w:cs="Times New Roman"/>
          <w:sz w:val="28"/>
          <w:szCs w:val="28"/>
          <w:lang w:eastAsia="ru-RU"/>
        </w:rPr>
        <w:t>0</w:t>
      </w:r>
      <w:r w:rsidRPr="004D1608">
        <w:rPr>
          <w:rFonts w:ascii="Times New Roman" w:eastAsia="Times New Roman" w:hAnsi="Times New Roman" w:cs="Times New Roman"/>
          <w:color w:val="C00000"/>
          <w:sz w:val="28"/>
          <w:szCs w:val="28"/>
          <w:lang w:eastAsia="ru-RU"/>
        </w:rPr>
        <w:t xml:space="preserve"> </w:t>
      </w:r>
      <w:r w:rsidRPr="004D1608">
        <w:rPr>
          <w:rFonts w:ascii="Times New Roman" w:eastAsia="Times New Roman" w:hAnsi="Times New Roman" w:cs="Times New Roman"/>
          <w:sz w:val="28"/>
          <w:szCs w:val="28"/>
          <w:lang w:eastAsia="ru-RU"/>
        </w:rPr>
        <w:t>учні</w:t>
      </w:r>
      <w:r w:rsidR="004537C6">
        <w:rPr>
          <w:rFonts w:ascii="Times New Roman" w:eastAsia="Times New Roman" w:hAnsi="Times New Roman" w:cs="Times New Roman"/>
          <w:sz w:val="28"/>
          <w:szCs w:val="28"/>
          <w:lang w:eastAsia="ru-RU"/>
        </w:rPr>
        <w:t>в</w:t>
      </w:r>
      <w:r w:rsidRPr="004D1608">
        <w:rPr>
          <w:rFonts w:ascii="Times New Roman" w:eastAsia="Times New Roman" w:hAnsi="Times New Roman" w:cs="Times New Roman"/>
          <w:sz w:val="28"/>
          <w:szCs w:val="28"/>
          <w:lang w:eastAsia="ru-RU"/>
        </w:rPr>
        <w:t>.</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Результати медичного огляду учнів доводяться до відома батьків та враховуються при проведенні уроків фізичної культури, трудового навчання, Захисту Вітчизни. Спортивні заходи, що проводяться в школі, тільки з обов’язковою присутністю медичної сестри. На кожний клас складено листи здоров’я. Протягом навчального року проводилась змістовна санітарно-профілактична робота.</w:t>
      </w:r>
    </w:p>
    <w:p w:rsidR="004D1608" w:rsidRPr="004D1608" w:rsidRDefault="004D1608" w:rsidP="004D1608">
      <w:pPr>
        <w:spacing w:after="0" w:line="240" w:lineRule="auto"/>
        <w:ind w:firstLine="567"/>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При організації роботи з медичного обслуговування учнів у 2020/2021 навчальному році необхідно звернути більше уваги на:</w:t>
      </w:r>
    </w:p>
    <w:p w:rsidR="004D1608" w:rsidRPr="004D1608" w:rsidRDefault="004D1608" w:rsidP="004D1608">
      <w:pPr>
        <w:numPr>
          <w:ilvl w:val="0"/>
          <w:numId w:val="37"/>
        </w:numPr>
        <w:spacing w:after="0" w:line="240" w:lineRule="auto"/>
        <w:contextualSpacing/>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медичний контроль за проведенням уроків фізичної культури, особливо на дітей з вадами в здоров</w:t>
      </w:r>
      <w:r w:rsidRPr="004D1608">
        <w:rPr>
          <w:rFonts w:ascii="Times New Roman" w:eastAsia="Times New Roman" w:hAnsi="Times New Roman" w:cs="Times New Roman"/>
          <w:sz w:val="28"/>
          <w:szCs w:val="28"/>
          <w:lang w:val="ru-RU" w:eastAsia="ru-RU"/>
        </w:rPr>
        <w:t>’</w:t>
      </w:r>
      <w:r w:rsidRPr="004D1608">
        <w:rPr>
          <w:rFonts w:ascii="Times New Roman" w:eastAsia="Times New Roman" w:hAnsi="Times New Roman" w:cs="Times New Roman"/>
          <w:sz w:val="28"/>
          <w:szCs w:val="28"/>
          <w:lang w:eastAsia="ru-RU"/>
        </w:rPr>
        <w:t>ї;</w:t>
      </w:r>
    </w:p>
    <w:p w:rsidR="004D1608" w:rsidRPr="004D1608" w:rsidRDefault="004D1608" w:rsidP="004D1608">
      <w:pPr>
        <w:numPr>
          <w:ilvl w:val="0"/>
          <w:numId w:val="37"/>
        </w:numPr>
        <w:spacing w:after="0" w:line="240" w:lineRule="auto"/>
        <w:contextualSpacing/>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виділяти більше коштів на покращення матеріальної бази медичного кабінету та закупівлі ліків і медичних матеріалів.</w:t>
      </w:r>
    </w:p>
    <w:p w:rsidR="004D1608" w:rsidRPr="004D1608" w:rsidRDefault="004D1608" w:rsidP="004D1608">
      <w:pPr>
        <w:spacing w:after="0" w:line="240" w:lineRule="auto"/>
        <w:ind w:left="-180" w:firstLine="888"/>
        <w:jc w:val="center"/>
        <w:rPr>
          <w:rFonts w:ascii="Times New Roman" w:eastAsia="Times New Roman" w:hAnsi="Times New Roman" w:cs="Times New Roman"/>
          <w:b/>
          <w:bCs/>
          <w:color w:val="548DD4" w:themeColor="text2" w:themeTint="99"/>
          <w:sz w:val="24"/>
          <w:szCs w:val="24"/>
          <w:lang w:eastAsia="ru-RU"/>
        </w:rPr>
      </w:pPr>
    </w:p>
    <w:p w:rsidR="004D1608" w:rsidRPr="004D1608" w:rsidRDefault="004D1608" w:rsidP="004D1608">
      <w:pPr>
        <w:spacing w:after="0" w:line="240" w:lineRule="auto"/>
        <w:ind w:left="-180" w:firstLine="888"/>
        <w:jc w:val="center"/>
        <w:rPr>
          <w:rFonts w:ascii="Times New Roman" w:eastAsia="Times New Roman" w:hAnsi="Times New Roman" w:cs="Times New Roman"/>
          <w:b/>
          <w:bCs/>
          <w:color w:val="548DD4" w:themeColor="text2" w:themeTint="99"/>
          <w:sz w:val="24"/>
          <w:szCs w:val="24"/>
          <w:lang w:eastAsia="ru-RU"/>
        </w:rPr>
      </w:pP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shd w:val="clear" w:color="auto" w:fill="FFFFFF"/>
          <w:lang w:eastAsia="ru-RU"/>
        </w:rPr>
        <w:t xml:space="preserve">  З метою профілактики шкідливих звичок у  ліцеї   спланована й проводилась робота по забезпеченню цікавого дозвілля, робота гуртків, факультативів  та секцій за</w:t>
      </w:r>
      <w:r w:rsidRPr="004D1608">
        <w:rPr>
          <w:rFonts w:ascii="Times New Roman" w:eastAsia="Times New Roman" w:hAnsi="Times New Roman" w:cs="Times New Roman"/>
          <w:sz w:val="28"/>
          <w:szCs w:val="28"/>
          <w:lang w:eastAsia="ru-RU"/>
        </w:rPr>
        <w:t xml:space="preserve"> інтересами. Для учнів організовувались і проводились тижні профілактики шкідливих звичок, виступи «Я обираю здоровий спосіб життя», конкурси, засідання круглих столів, диспути, вечори запитань та відповідей, психологічні тренінги, бесіди, дні здоров’я, спортивно-масові заходи. В закладі оформлено інформаційний куточок, санітарні бюлетені. В шкільній бібліотеці організовувались змінні виставки літератури на дану тематику. </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Пед</w:t>
      </w:r>
      <w:r w:rsidRPr="004D1608">
        <w:rPr>
          <w:rFonts w:ascii="Times New Roman" w:eastAsia="Times New Roman" w:hAnsi="Times New Roman" w:cs="Times New Roman"/>
          <w:sz w:val="28"/>
          <w:szCs w:val="28"/>
          <w:lang w:eastAsia="ru-RU"/>
        </w:rPr>
        <w:t xml:space="preserve">агогічним </w:t>
      </w:r>
      <w:r w:rsidRPr="004D1608">
        <w:rPr>
          <w:rFonts w:ascii="Times New Roman" w:eastAsia="Times New Roman" w:hAnsi="Times New Roman" w:cs="Times New Roman"/>
          <w:sz w:val="28"/>
          <w:szCs w:val="28"/>
          <w:lang w:val="ru-RU" w:eastAsia="ru-RU"/>
        </w:rPr>
        <w:t xml:space="preserve">колективом </w:t>
      </w:r>
      <w:r w:rsidRPr="004D1608">
        <w:rPr>
          <w:rFonts w:ascii="Times New Roman" w:eastAsia="Times New Roman" w:hAnsi="Times New Roman" w:cs="Times New Roman"/>
          <w:sz w:val="28"/>
          <w:szCs w:val="28"/>
          <w:lang w:eastAsia="ru-RU"/>
        </w:rPr>
        <w:t xml:space="preserve">школи </w:t>
      </w:r>
      <w:r w:rsidRPr="004D1608">
        <w:rPr>
          <w:rFonts w:ascii="Times New Roman" w:eastAsia="Times New Roman" w:hAnsi="Times New Roman" w:cs="Times New Roman"/>
          <w:sz w:val="28"/>
          <w:szCs w:val="28"/>
          <w:lang w:val="ru-RU" w:eastAsia="ru-RU"/>
        </w:rPr>
        <w:t xml:space="preserve">ведеться постійна планомірна робота на виконання закону України «Про заходи з </w:t>
      </w:r>
      <w:r w:rsidRPr="004D1608">
        <w:rPr>
          <w:rFonts w:ascii="Times New Roman" w:eastAsia="Times New Roman" w:hAnsi="Times New Roman" w:cs="Times New Roman"/>
          <w:b/>
          <w:sz w:val="28"/>
          <w:szCs w:val="28"/>
          <w:lang w:val="ru-RU" w:eastAsia="ru-RU"/>
        </w:rPr>
        <w:t>попередження та зменшення вживання тютюнових</w:t>
      </w:r>
      <w:r w:rsidRPr="004D1608">
        <w:rPr>
          <w:rFonts w:ascii="Times New Roman" w:eastAsia="Times New Roman" w:hAnsi="Times New Roman" w:cs="Times New Roman"/>
          <w:sz w:val="28"/>
          <w:szCs w:val="28"/>
          <w:lang w:val="ru-RU" w:eastAsia="ru-RU"/>
        </w:rPr>
        <w:t xml:space="preserve"> </w:t>
      </w:r>
      <w:r w:rsidRPr="004D1608">
        <w:rPr>
          <w:rFonts w:ascii="Times New Roman" w:eastAsia="Times New Roman" w:hAnsi="Times New Roman" w:cs="Times New Roman"/>
          <w:b/>
          <w:sz w:val="28"/>
          <w:szCs w:val="28"/>
          <w:lang w:val="ru-RU" w:eastAsia="ru-RU"/>
        </w:rPr>
        <w:t>виробів</w:t>
      </w:r>
      <w:r w:rsidRPr="004D1608">
        <w:rPr>
          <w:rFonts w:ascii="Times New Roman" w:eastAsia="Times New Roman" w:hAnsi="Times New Roman" w:cs="Times New Roman"/>
          <w:sz w:val="28"/>
          <w:szCs w:val="28"/>
          <w:lang w:val="ru-RU" w:eastAsia="ru-RU"/>
        </w:rPr>
        <w:t xml:space="preserve"> і їх шкідливого впливу на здоров’я населення».  </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В ліцеї розроблені та затверджені заходи щодо проведення антинікотинової інформаційно-освітньої та профілактичної роботи серед дітей та підлітків.    Всі учні, схильні до тютюнопаління, поставлені на внутрішкільний облік. В планах виховної роботи класних керівників передбачені індивідуальні бесіди з профілактики тютюнопаління з дітьми, схильними до правопорушень.</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Крім цього окремо було винесено на обговорення в педагогічному колективі питання відмови від тютюнопаління педагогічних працівників та працівниківзакладу, прийнято відповідне рішення.</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Значний вклад в антинікотинову пропаганду вніс і конкурс плакатів на тему: «</w:t>
      </w:r>
      <w:r w:rsidRPr="004D1608">
        <w:rPr>
          <w:rFonts w:ascii="Times New Roman" w:eastAsia="Times New Roman" w:hAnsi="Times New Roman" w:cs="Times New Roman"/>
          <w:sz w:val="28"/>
          <w:szCs w:val="28"/>
          <w:lang w:eastAsia="ru-RU"/>
        </w:rPr>
        <w:t>Ми за здоровий спосіб життя</w:t>
      </w:r>
      <w:r w:rsidRPr="004D1608">
        <w:rPr>
          <w:rFonts w:ascii="Times New Roman" w:eastAsia="Times New Roman" w:hAnsi="Times New Roman" w:cs="Times New Roman"/>
          <w:sz w:val="28"/>
          <w:szCs w:val="28"/>
          <w:lang w:val="ru-RU" w:eastAsia="ru-RU"/>
        </w:rPr>
        <w:t>».</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Медичною сестрою </w:t>
      </w:r>
      <w:r w:rsidRPr="004D1608">
        <w:rPr>
          <w:rFonts w:ascii="Times New Roman" w:eastAsia="Times New Roman" w:hAnsi="Times New Roman" w:cs="Times New Roman"/>
          <w:sz w:val="28"/>
          <w:szCs w:val="28"/>
          <w:lang w:val="ru-RU" w:eastAsia="ru-RU"/>
        </w:rPr>
        <w:t>школи був проведений цикл бесід на відповідну тематику:</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Питання про заборону тютюнопаління серед школярів було внесено в порядок денний класних і загальношкільних батьківських зборів.</w:t>
      </w:r>
    </w:p>
    <w:p w:rsidR="004D1608" w:rsidRPr="004D1608" w:rsidRDefault="004D1608" w:rsidP="004D1608">
      <w:pPr>
        <w:spacing w:after="0" w:line="240" w:lineRule="auto"/>
        <w:jc w:val="both"/>
        <w:rPr>
          <w:rFonts w:ascii="Times New Roman" w:eastAsia="Times New Roman" w:hAnsi="Times New Roman" w:cs="Times New Roman"/>
          <w:bCs/>
          <w:sz w:val="28"/>
          <w:szCs w:val="28"/>
          <w:lang w:eastAsia="ru-RU"/>
        </w:rPr>
      </w:pPr>
      <w:r w:rsidRPr="004D1608">
        <w:rPr>
          <w:rFonts w:ascii="Times New Roman" w:eastAsia="Times New Roman" w:hAnsi="Times New Roman" w:cs="Times New Roman"/>
          <w:bCs/>
          <w:sz w:val="28"/>
          <w:szCs w:val="28"/>
          <w:lang w:eastAsia="ru-RU"/>
        </w:rPr>
        <w:t>В</w:t>
      </w:r>
      <w:r w:rsidRPr="004D1608">
        <w:rPr>
          <w:rFonts w:ascii="Times New Roman" w:eastAsia="Times New Roman" w:hAnsi="Times New Roman" w:cs="Times New Roman"/>
          <w:bCs/>
          <w:sz w:val="28"/>
          <w:szCs w:val="28"/>
          <w:lang w:val="ru-RU" w:eastAsia="ru-RU"/>
        </w:rPr>
        <w:t>едеться планомірна робота</w:t>
      </w:r>
      <w:r w:rsidRPr="004D1608">
        <w:rPr>
          <w:rFonts w:ascii="Times New Roman" w:eastAsia="Times New Roman" w:hAnsi="Times New Roman" w:cs="Times New Roman"/>
          <w:bCs/>
          <w:sz w:val="28"/>
          <w:szCs w:val="28"/>
          <w:lang w:eastAsia="ru-RU"/>
        </w:rPr>
        <w:t xml:space="preserve"> з питань </w:t>
      </w:r>
      <w:r w:rsidRPr="004D1608">
        <w:rPr>
          <w:rFonts w:ascii="Times New Roman" w:eastAsia="Times New Roman" w:hAnsi="Times New Roman" w:cs="Times New Roman"/>
          <w:bCs/>
          <w:sz w:val="28"/>
          <w:szCs w:val="28"/>
          <w:lang w:val="ru-RU" w:eastAsia="ru-RU"/>
        </w:rPr>
        <w:t>протидії незаконному обігу наркотичних засобів, психотропних речовин і прекурсорів та поширенню наркоманії</w:t>
      </w:r>
      <w:r w:rsidRPr="004D1608">
        <w:rPr>
          <w:rFonts w:ascii="Times New Roman" w:eastAsia="Times New Roman" w:hAnsi="Times New Roman" w:cs="Times New Roman"/>
          <w:bCs/>
          <w:sz w:val="28"/>
          <w:szCs w:val="28"/>
          <w:lang w:eastAsia="ru-RU"/>
        </w:rPr>
        <w:t>.</w:t>
      </w:r>
    </w:p>
    <w:p w:rsidR="004D1608" w:rsidRPr="004D1608" w:rsidRDefault="004D1608" w:rsidP="004D1608">
      <w:pPr>
        <w:spacing w:after="0" w:line="240" w:lineRule="auto"/>
        <w:jc w:val="both"/>
        <w:rPr>
          <w:rFonts w:ascii="Times New Roman" w:eastAsia="Times New Roman" w:hAnsi="Times New Roman" w:cs="Times New Roman"/>
          <w:bCs/>
          <w:sz w:val="28"/>
          <w:szCs w:val="28"/>
          <w:lang w:eastAsia="ru-RU"/>
        </w:rPr>
      </w:pPr>
      <w:r w:rsidRPr="004D1608">
        <w:rPr>
          <w:rFonts w:ascii="Times New Roman" w:eastAsia="Times New Roman" w:hAnsi="Times New Roman" w:cs="Times New Roman"/>
          <w:bCs/>
          <w:sz w:val="28"/>
          <w:szCs w:val="28"/>
          <w:lang w:eastAsia="ru-RU"/>
        </w:rPr>
        <w:t xml:space="preserve">   Практичний психолог школи провела цикл семінарів-тренінгів, завдяки яким усі класні керівники мали змогу познайомитись з методикою роботи та матеріалами з виховання здорового способу життя та профілактики ВІЛ/СНІДу.</w:t>
      </w:r>
    </w:p>
    <w:p w:rsidR="004D1608" w:rsidRPr="004D1608" w:rsidRDefault="004D1608" w:rsidP="004D1608">
      <w:pPr>
        <w:spacing w:after="0" w:line="240" w:lineRule="auto"/>
        <w:jc w:val="both"/>
        <w:rPr>
          <w:rFonts w:ascii="Times New Roman" w:eastAsia="Times New Roman" w:hAnsi="Times New Roman" w:cs="Times New Roman"/>
          <w:bCs/>
          <w:sz w:val="28"/>
          <w:szCs w:val="28"/>
          <w:lang w:val="ru-RU" w:eastAsia="ru-RU"/>
        </w:rPr>
      </w:pPr>
      <w:r w:rsidRPr="004D1608">
        <w:rPr>
          <w:rFonts w:ascii="Times New Roman" w:eastAsia="Times New Roman" w:hAnsi="Times New Roman" w:cs="Times New Roman"/>
          <w:bCs/>
          <w:sz w:val="28"/>
          <w:szCs w:val="28"/>
          <w:lang w:eastAsia="ru-RU"/>
        </w:rPr>
        <w:t xml:space="preserve">   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школи, згідно з якими в кожному класі проводяться обов’язкові виховні заходи. </w:t>
      </w:r>
      <w:r w:rsidRPr="004D1608">
        <w:rPr>
          <w:rFonts w:ascii="Times New Roman" w:eastAsia="Times New Roman" w:hAnsi="Times New Roman" w:cs="Times New Roman"/>
          <w:bCs/>
          <w:sz w:val="28"/>
          <w:szCs w:val="28"/>
          <w:lang w:val="ru-RU" w:eastAsia="ru-RU"/>
        </w:rPr>
        <w:t>Облік цієї роботи ведеться на сторінках класних журналів, що контролюються адміністрацією.</w:t>
      </w:r>
    </w:p>
    <w:p w:rsidR="004D1608" w:rsidRPr="004D1608" w:rsidRDefault="004D1608" w:rsidP="004D1608">
      <w:pPr>
        <w:spacing w:after="0" w:line="240" w:lineRule="auto"/>
        <w:jc w:val="both"/>
        <w:rPr>
          <w:rFonts w:ascii="Times New Roman" w:eastAsia="Times New Roman" w:hAnsi="Times New Roman" w:cs="Times New Roman"/>
          <w:bCs/>
          <w:sz w:val="28"/>
          <w:szCs w:val="28"/>
          <w:lang w:eastAsia="ru-RU"/>
        </w:rPr>
      </w:pPr>
      <w:r w:rsidRPr="004D1608">
        <w:rPr>
          <w:rFonts w:ascii="Times New Roman" w:eastAsia="Times New Roman" w:hAnsi="Times New Roman" w:cs="Times New Roman"/>
          <w:bCs/>
          <w:sz w:val="28"/>
          <w:szCs w:val="28"/>
          <w:lang w:val="ru-RU" w:eastAsia="ru-RU"/>
        </w:rPr>
        <w:t xml:space="preserve">Класні керівники проводять цикл обов’язкових годин спілкування з </w:t>
      </w:r>
      <w:r w:rsidRPr="004D1608">
        <w:rPr>
          <w:rFonts w:ascii="Times New Roman" w:eastAsia="Times New Roman" w:hAnsi="Times New Roman" w:cs="Times New Roman"/>
          <w:bCs/>
          <w:sz w:val="28"/>
          <w:szCs w:val="28"/>
          <w:lang w:eastAsia="ru-RU"/>
        </w:rPr>
        <w:t>даної тематики: «</w:t>
      </w:r>
      <w:r w:rsidRPr="004D1608">
        <w:rPr>
          <w:rFonts w:ascii="Times New Roman" w:eastAsia="Times New Roman" w:hAnsi="Times New Roman" w:cs="Times New Roman"/>
          <w:bCs/>
          <w:sz w:val="28"/>
          <w:szCs w:val="28"/>
          <w:lang w:val="ru-RU" w:eastAsia="ru-RU"/>
        </w:rPr>
        <w:t>Ситуація з ВІЛ –СНІД в Україні</w:t>
      </w:r>
      <w:r w:rsidRPr="004D1608">
        <w:rPr>
          <w:rFonts w:ascii="Times New Roman" w:eastAsia="Times New Roman" w:hAnsi="Times New Roman" w:cs="Times New Roman"/>
          <w:bCs/>
          <w:sz w:val="28"/>
          <w:szCs w:val="28"/>
          <w:lang w:eastAsia="ru-RU"/>
        </w:rPr>
        <w:t>», «</w:t>
      </w:r>
      <w:r w:rsidRPr="004D1608">
        <w:rPr>
          <w:rFonts w:ascii="Times New Roman" w:eastAsia="Times New Roman" w:hAnsi="Times New Roman" w:cs="Times New Roman"/>
          <w:bCs/>
          <w:sz w:val="28"/>
          <w:szCs w:val="28"/>
          <w:lang w:val="ru-RU" w:eastAsia="ru-RU"/>
        </w:rPr>
        <w:t>Безпечн</w:t>
      </w:r>
      <w:r w:rsidRPr="004D1608">
        <w:rPr>
          <w:rFonts w:ascii="Times New Roman" w:eastAsia="Times New Roman" w:hAnsi="Times New Roman" w:cs="Times New Roman"/>
          <w:bCs/>
          <w:sz w:val="28"/>
          <w:szCs w:val="28"/>
          <w:lang w:eastAsia="ru-RU"/>
        </w:rPr>
        <w:t>е</w:t>
      </w:r>
      <w:r w:rsidRPr="004D1608">
        <w:rPr>
          <w:rFonts w:ascii="Times New Roman" w:eastAsia="Times New Roman" w:hAnsi="Times New Roman" w:cs="Times New Roman"/>
          <w:bCs/>
          <w:sz w:val="28"/>
          <w:szCs w:val="28"/>
          <w:lang w:val="ru-RU" w:eastAsia="ru-RU"/>
        </w:rPr>
        <w:t xml:space="preserve"> статев</w:t>
      </w:r>
      <w:r w:rsidRPr="004D1608">
        <w:rPr>
          <w:rFonts w:ascii="Times New Roman" w:eastAsia="Times New Roman" w:hAnsi="Times New Roman" w:cs="Times New Roman"/>
          <w:bCs/>
          <w:sz w:val="28"/>
          <w:szCs w:val="28"/>
          <w:lang w:eastAsia="ru-RU"/>
        </w:rPr>
        <w:t xml:space="preserve">е </w:t>
      </w:r>
      <w:r w:rsidRPr="004D1608">
        <w:rPr>
          <w:rFonts w:ascii="Times New Roman" w:eastAsia="Times New Roman" w:hAnsi="Times New Roman" w:cs="Times New Roman"/>
          <w:bCs/>
          <w:sz w:val="28"/>
          <w:szCs w:val="28"/>
          <w:lang w:val="ru-RU" w:eastAsia="ru-RU"/>
        </w:rPr>
        <w:t>життя</w:t>
      </w:r>
      <w:r w:rsidRPr="004D1608">
        <w:rPr>
          <w:rFonts w:ascii="Times New Roman" w:eastAsia="Times New Roman" w:hAnsi="Times New Roman" w:cs="Times New Roman"/>
          <w:bCs/>
          <w:sz w:val="28"/>
          <w:szCs w:val="28"/>
          <w:lang w:eastAsia="ru-RU"/>
        </w:rPr>
        <w:t>», «</w:t>
      </w:r>
      <w:r w:rsidRPr="004D1608">
        <w:rPr>
          <w:rFonts w:ascii="Times New Roman" w:eastAsia="Times New Roman" w:hAnsi="Times New Roman" w:cs="Times New Roman"/>
          <w:bCs/>
          <w:sz w:val="28"/>
          <w:szCs w:val="28"/>
          <w:lang w:val="ru-RU" w:eastAsia="ru-RU"/>
        </w:rPr>
        <w:t>Закон України «Про наркотики».</w:t>
      </w:r>
    </w:p>
    <w:p w:rsidR="004D1608" w:rsidRPr="004D1608" w:rsidRDefault="004D1608" w:rsidP="004D1608">
      <w:pPr>
        <w:spacing w:after="0" w:line="240" w:lineRule="auto"/>
        <w:jc w:val="both"/>
        <w:rPr>
          <w:rFonts w:ascii="Times New Roman" w:eastAsia="Times New Roman" w:hAnsi="Times New Roman" w:cs="Times New Roman"/>
          <w:bCs/>
          <w:sz w:val="28"/>
          <w:szCs w:val="28"/>
          <w:lang w:val="ru-RU" w:eastAsia="ru-RU"/>
        </w:rPr>
      </w:pPr>
      <w:r w:rsidRPr="004D1608">
        <w:rPr>
          <w:rFonts w:ascii="Times New Roman" w:eastAsia="Times New Roman" w:hAnsi="Times New Roman" w:cs="Times New Roman"/>
          <w:bCs/>
          <w:sz w:val="28"/>
          <w:szCs w:val="28"/>
          <w:lang w:eastAsia="ru-RU"/>
        </w:rPr>
        <w:t xml:space="preserve">   </w:t>
      </w:r>
      <w:r w:rsidRPr="004D1608">
        <w:rPr>
          <w:rFonts w:ascii="Times New Roman" w:eastAsia="Times New Roman" w:hAnsi="Times New Roman" w:cs="Times New Roman"/>
          <w:bCs/>
          <w:sz w:val="28"/>
          <w:szCs w:val="28"/>
          <w:lang w:val="ru-RU" w:eastAsia="ru-RU"/>
        </w:rPr>
        <w:t>На класних годинах 5-9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w:t>
      </w:r>
    </w:p>
    <w:p w:rsidR="004D1608" w:rsidRPr="004D1608" w:rsidRDefault="004D1608" w:rsidP="004D1608">
      <w:pPr>
        <w:spacing w:after="0" w:line="240" w:lineRule="auto"/>
        <w:jc w:val="both"/>
        <w:rPr>
          <w:rFonts w:ascii="Times New Roman" w:eastAsia="Times New Roman" w:hAnsi="Times New Roman" w:cs="Times New Roman"/>
          <w:bCs/>
          <w:sz w:val="28"/>
          <w:szCs w:val="28"/>
          <w:lang w:val="ru-RU" w:eastAsia="ru-RU"/>
        </w:rPr>
      </w:pPr>
      <w:r w:rsidRPr="004D1608">
        <w:rPr>
          <w:rFonts w:ascii="Times New Roman" w:eastAsia="Times New Roman" w:hAnsi="Times New Roman" w:cs="Times New Roman"/>
          <w:bCs/>
          <w:sz w:val="28"/>
          <w:szCs w:val="28"/>
          <w:lang w:eastAsia="ru-RU"/>
        </w:rPr>
        <w:t xml:space="preserve">   </w:t>
      </w:r>
      <w:r w:rsidRPr="004D1608">
        <w:rPr>
          <w:rFonts w:ascii="Times New Roman" w:eastAsia="Times New Roman" w:hAnsi="Times New Roman" w:cs="Times New Roman"/>
          <w:bCs/>
          <w:sz w:val="28"/>
          <w:szCs w:val="28"/>
          <w:lang w:val="ru-RU" w:eastAsia="ru-RU"/>
        </w:rPr>
        <w:t>Питанн</w:t>
      </w:r>
      <w:r w:rsidRPr="004D1608">
        <w:rPr>
          <w:rFonts w:ascii="Times New Roman" w:eastAsia="Times New Roman" w:hAnsi="Times New Roman" w:cs="Times New Roman"/>
          <w:bCs/>
          <w:sz w:val="28"/>
          <w:szCs w:val="28"/>
          <w:lang w:eastAsia="ru-RU"/>
        </w:rPr>
        <w:t>ю</w:t>
      </w:r>
      <w:r w:rsidRPr="004D1608">
        <w:rPr>
          <w:rFonts w:ascii="Times New Roman" w:eastAsia="Times New Roman" w:hAnsi="Times New Roman" w:cs="Times New Roman"/>
          <w:bCs/>
          <w:sz w:val="28"/>
          <w:szCs w:val="28"/>
          <w:lang w:val="ru-RU" w:eastAsia="ru-RU"/>
        </w:rPr>
        <w:t xml:space="preserve"> профілактики наркоманії та СНІДу приділяється належна увага і у позакласній роботі школи. У кабінеті біології, </w:t>
      </w:r>
      <w:r w:rsidRPr="004D1608">
        <w:rPr>
          <w:rFonts w:ascii="Times New Roman" w:eastAsia="Times New Roman" w:hAnsi="Times New Roman" w:cs="Times New Roman"/>
          <w:bCs/>
          <w:sz w:val="28"/>
          <w:szCs w:val="28"/>
          <w:lang w:eastAsia="ru-RU"/>
        </w:rPr>
        <w:t>основ здоров</w:t>
      </w:r>
      <w:r w:rsidRPr="004D1608">
        <w:rPr>
          <w:rFonts w:ascii="Times New Roman" w:eastAsia="Times New Roman" w:hAnsi="Times New Roman" w:cs="Times New Roman"/>
          <w:bCs/>
          <w:sz w:val="28"/>
          <w:szCs w:val="28"/>
          <w:lang w:val="ru-RU" w:eastAsia="ru-RU"/>
        </w:rPr>
        <w:t>’</w:t>
      </w:r>
      <w:r w:rsidRPr="004D1608">
        <w:rPr>
          <w:rFonts w:ascii="Times New Roman" w:eastAsia="Times New Roman" w:hAnsi="Times New Roman" w:cs="Times New Roman"/>
          <w:bCs/>
          <w:sz w:val="28"/>
          <w:szCs w:val="28"/>
          <w:lang w:eastAsia="ru-RU"/>
        </w:rPr>
        <w:t xml:space="preserve">я, </w:t>
      </w:r>
      <w:r w:rsidRPr="004D1608">
        <w:rPr>
          <w:rFonts w:ascii="Times New Roman" w:eastAsia="Times New Roman" w:hAnsi="Times New Roman" w:cs="Times New Roman"/>
          <w:bCs/>
          <w:sz w:val="28"/>
          <w:szCs w:val="28"/>
          <w:lang w:val="ru-RU" w:eastAsia="ru-RU"/>
        </w:rPr>
        <w:t>інформаційному центрі, бібліотеці створені куточки здоров’я, де зібрана література з даної теми. Учителі та учні мають змогу користуватися цими матеріалами.</w:t>
      </w:r>
    </w:p>
    <w:p w:rsidR="004D1608" w:rsidRPr="004D1608" w:rsidRDefault="004D1608" w:rsidP="004D1608">
      <w:pPr>
        <w:spacing w:after="0" w:line="240" w:lineRule="auto"/>
        <w:jc w:val="both"/>
        <w:rPr>
          <w:rFonts w:ascii="Times New Roman" w:eastAsia="Times New Roman" w:hAnsi="Times New Roman" w:cs="Times New Roman"/>
          <w:bCs/>
          <w:sz w:val="28"/>
          <w:szCs w:val="28"/>
          <w:lang w:val="ru-RU" w:eastAsia="ru-RU"/>
        </w:rPr>
      </w:pPr>
      <w:r w:rsidRPr="004D1608">
        <w:rPr>
          <w:rFonts w:ascii="Times New Roman" w:eastAsia="Times New Roman" w:hAnsi="Times New Roman" w:cs="Times New Roman"/>
          <w:bCs/>
          <w:sz w:val="28"/>
          <w:szCs w:val="28"/>
          <w:lang w:eastAsia="ru-RU"/>
        </w:rPr>
        <w:t xml:space="preserve">   </w:t>
      </w:r>
      <w:r w:rsidRPr="004D1608">
        <w:rPr>
          <w:rFonts w:ascii="Times New Roman" w:eastAsia="Times New Roman" w:hAnsi="Times New Roman" w:cs="Times New Roman"/>
          <w:bCs/>
          <w:sz w:val="28"/>
          <w:szCs w:val="28"/>
          <w:lang w:val="ru-RU" w:eastAsia="ru-RU"/>
        </w:rPr>
        <w:t xml:space="preserve">Постійно проводяться заходи, спрямовані на виховання здорового способу життя. </w:t>
      </w:r>
    </w:p>
    <w:p w:rsidR="004D1608" w:rsidRPr="004D1608" w:rsidRDefault="004D1608" w:rsidP="004D1608">
      <w:pPr>
        <w:spacing w:after="0" w:line="240" w:lineRule="auto"/>
        <w:jc w:val="both"/>
        <w:rPr>
          <w:rFonts w:ascii="Times New Roman" w:eastAsia="Times New Roman" w:hAnsi="Times New Roman" w:cs="Times New Roman"/>
          <w:bCs/>
          <w:sz w:val="28"/>
          <w:szCs w:val="28"/>
          <w:lang w:eastAsia="ru-RU"/>
        </w:rPr>
      </w:pPr>
      <w:r w:rsidRPr="004D1608">
        <w:rPr>
          <w:rFonts w:ascii="Times New Roman" w:eastAsia="Times New Roman" w:hAnsi="Times New Roman" w:cs="Times New Roman"/>
          <w:bCs/>
          <w:sz w:val="28"/>
          <w:szCs w:val="28"/>
          <w:lang w:eastAsia="ru-RU"/>
        </w:rPr>
        <w:t xml:space="preserve">   </w:t>
      </w:r>
      <w:r w:rsidRPr="004D1608">
        <w:rPr>
          <w:rFonts w:ascii="Times New Roman" w:eastAsia="Times New Roman" w:hAnsi="Times New Roman" w:cs="Times New Roman"/>
          <w:bCs/>
          <w:sz w:val="28"/>
          <w:szCs w:val="28"/>
          <w:lang w:val="ru-RU" w:eastAsia="ru-RU"/>
        </w:rPr>
        <w:t>Профілактична робота з попередження наркоманії та СНІДу постійно проводиться і з батьками</w:t>
      </w:r>
      <w:r w:rsidRPr="004D1608">
        <w:rPr>
          <w:rFonts w:ascii="Times New Roman" w:eastAsia="Times New Roman" w:hAnsi="Times New Roman" w:cs="Times New Roman"/>
          <w:bCs/>
          <w:sz w:val="28"/>
          <w:szCs w:val="28"/>
          <w:lang w:eastAsia="ru-RU"/>
        </w:rPr>
        <w:t>.</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 xml:space="preserve">На виконання Указу Президента України «Про запобігання подальшого поширення </w:t>
      </w:r>
      <w:r w:rsidRPr="004D1608">
        <w:rPr>
          <w:rFonts w:ascii="Times New Roman" w:eastAsia="Times New Roman" w:hAnsi="Times New Roman" w:cs="Times New Roman"/>
          <w:sz w:val="28"/>
          <w:szCs w:val="28"/>
          <w:lang w:eastAsia="ru-RU"/>
        </w:rPr>
        <w:t>ВІЛ/</w:t>
      </w:r>
      <w:r w:rsidRPr="004D1608">
        <w:rPr>
          <w:rFonts w:ascii="Times New Roman" w:eastAsia="Times New Roman" w:hAnsi="Times New Roman" w:cs="Times New Roman"/>
          <w:sz w:val="28"/>
          <w:szCs w:val="28"/>
          <w:lang w:val="ru-RU" w:eastAsia="ru-RU"/>
        </w:rPr>
        <w:t xml:space="preserve"> СНІДу в Україні» в школі були розроблені і затвердженні заходи з антиснідової пропаганди.</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В січні – лютому 2020/2021 н.р.   </w:t>
      </w:r>
      <w:r w:rsidRPr="004D1608">
        <w:rPr>
          <w:rFonts w:ascii="Times New Roman" w:eastAsia="Times New Roman" w:hAnsi="Times New Roman" w:cs="Times New Roman"/>
          <w:sz w:val="28"/>
          <w:szCs w:val="28"/>
          <w:lang w:val="ru-RU" w:eastAsia="ru-RU"/>
        </w:rPr>
        <w:t>класні керівники провели зі своми вихованцями цикл бесід з попередження захворювання на СНІД за віковими групами</w:t>
      </w:r>
      <w:r w:rsidRPr="004D1608">
        <w:rPr>
          <w:rFonts w:ascii="Times New Roman" w:eastAsia="Times New Roman" w:hAnsi="Times New Roman" w:cs="Times New Roman"/>
          <w:sz w:val="28"/>
          <w:szCs w:val="28"/>
          <w:lang w:eastAsia="ru-RU"/>
        </w:rPr>
        <w:t>.</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В школі працює програма по ліквідації безпритульності і бездоглядності .</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Заходи ліквідації безпритульності і бездоглядності дітей передбачені річним планом роботи школи та планом роботи з дезадаптованими дітьми.</w:t>
      </w:r>
    </w:p>
    <w:p w:rsidR="004D1608" w:rsidRPr="004D1608" w:rsidRDefault="004D1608" w:rsidP="004D1608">
      <w:pPr>
        <w:widowControl w:val="0"/>
        <w:shd w:val="clear" w:color="auto" w:fill="FFFFFF"/>
        <w:tabs>
          <w:tab w:val="left" w:pos="744"/>
        </w:tabs>
        <w:autoSpaceDE w:val="0"/>
        <w:autoSpaceDN w:val="0"/>
        <w:adjustRightInd w:val="0"/>
        <w:spacing w:after="0" w:line="240" w:lineRule="auto"/>
        <w:ind w:right="48"/>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Для учнів з питань взаємоповаги в сім'ях</w:t>
      </w:r>
      <w:r w:rsidRPr="004D1608">
        <w:rPr>
          <w:rFonts w:ascii="Times New Roman" w:eastAsia="Times New Roman" w:hAnsi="Times New Roman" w:cs="Times New Roman"/>
          <w:sz w:val="28"/>
          <w:szCs w:val="28"/>
          <w:lang w:val="ru-RU" w:eastAsia="ru-RU"/>
        </w:rPr>
        <w:t>,</w:t>
      </w:r>
      <w:r w:rsidRPr="004D1608">
        <w:rPr>
          <w:rFonts w:ascii="Times New Roman" w:eastAsia="Times New Roman" w:hAnsi="Times New Roman" w:cs="Times New Roman"/>
          <w:spacing w:val="-1"/>
          <w:sz w:val="28"/>
          <w:szCs w:val="28"/>
          <w:lang w:eastAsia="ru-RU"/>
        </w:rPr>
        <w:t xml:space="preserve"> стосунків з батьками, вчителями, ровесниками н</w:t>
      </w:r>
      <w:r w:rsidRPr="004D1608">
        <w:rPr>
          <w:rFonts w:ascii="Times New Roman" w:eastAsia="Times New Roman" w:hAnsi="Times New Roman" w:cs="Times New Roman"/>
          <w:sz w:val="28"/>
          <w:szCs w:val="28"/>
          <w:lang w:eastAsia="ru-RU"/>
        </w:rPr>
        <w:t>адаються індивідуальні консультації</w:t>
      </w:r>
      <w:r w:rsidRPr="004D1608">
        <w:rPr>
          <w:rFonts w:ascii="Times New Roman" w:eastAsia="Times New Roman" w:hAnsi="Times New Roman" w:cs="Times New Roman"/>
          <w:sz w:val="28"/>
          <w:szCs w:val="28"/>
          <w:lang w:val="ru-RU" w:eastAsia="ru-RU"/>
        </w:rPr>
        <w:t>,</w:t>
      </w:r>
      <w:r w:rsidRPr="004D1608">
        <w:rPr>
          <w:rFonts w:ascii="Times New Roman" w:eastAsia="Times New Roman" w:hAnsi="Times New Roman" w:cs="Times New Roman"/>
          <w:sz w:val="28"/>
          <w:szCs w:val="28"/>
          <w:lang w:eastAsia="ru-RU"/>
        </w:rPr>
        <w:t xml:space="preserve"> проводяться бесіди.</w:t>
      </w:r>
    </w:p>
    <w:p w:rsidR="004D1608" w:rsidRPr="004D1608" w:rsidRDefault="004D1608" w:rsidP="004D1608">
      <w:pPr>
        <w:spacing w:after="0" w:line="240" w:lineRule="auto"/>
        <w:rPr>
          <w:rFonts w:ascii="Times New Roman" w:eastAsia="Times New Roman" w:hAnsi="Times New Roman" w:cs="Times New Roman"/>
          <w:b/>
          <w:color w:val="548DD4" w:themeColor="text2" w:themeTint="99"/>
          <w:sz w:val="24"/>
          <w:szCs w:val="24"/>
          <w:lang w:eastAsia="ru-RU"/>
        </w:rPr>
      </w:pPr>
    </w:p>
    <w:p w:rsidR="004D1608" w:rsidRPr="004D1608" w:rsidRDefault="004D1608" w:rsidP="004D1608">
      <w:pPr>
        <w:spacing w:after="0" w:line="240" w:lineRule="auto"/>
        <w:ind w:firstLine="425"/>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t>Соціальний захист учнів та робота з дітьми пільгових категорій</w:t>
      </w:r>
    </w:p>
    <w:p w:rsidR="004D1608" w:rsidRPr="004D1608" w:rsidRDefault="004D1608" w:rsidP="004D1608">
      <w:pPr>
        <w:spacing w:after="0" w:line="240" w:lineRule="auto"/>
        <w:ind w:firstLine="425"/>
        <w:jc w:val="center"/>
        <w:rPr>
          <w:rFonts w:ascii="Times New Roman" w:eastAsia="Times New Roman" w:hAnsi="Times New Roman" w:cs="Times New Roman"/>
          <w:b/>
          <w:color w:val="548DD4" w:themeColor="text2" w:themeTint="99"/>
          <w:sz w:val="28"/>
          <w:szCs w:val="28"/>
          <w:lang w:eastAsia="ru-RU"/>
        </w:rPr>
      </w:pP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Упродовж 2020/2021 навчального року робота школи щодо соціального захисту дітей пільгових категорій була спрямована на дотримання Конвенції ООН «Про права дитини»,</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реабілітації» ( від 18.03.2001, №2402-</w:t>
      </w:r>
      <w:r w:rsidRPr="004D1608">
        <w:rPr>
          <w:rFonts w:ascii="Times New Roman" w:eastAsia="Times New Roman" w:hAnsi="Times New Roman" w:cs="Times New Roman"/>
          <w:sz w:val="28"/>
          <w:szCs w:val="28"/>
          <w:lang w:val="en-US" w:eastAsia="ru-RU"/>
        </w:rPr>
        <w:t>III</w:t>
      </w:r>
      <w:r w:rsidRPr="004D1608">
        <w:rPr>
          <w:rFonts w:ascii="Times New Roman" w:eastAsia="Times New Roman" w:hAnsi="Times New Roman" w:cs="Times New Roman"/>
          <w:sz w:val="28"/>
          <w:szCs w:val="28"/>
          <w:lang w:eastAsia="ru-RU"/>
        </w:rPr>
        <w:t>).</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Робота з даного напрямку проводилась відповідно до річного плану роботи школи на 2020/2021 навчальний рік,  плану роботи шкільної соціально-психологічної служби. </w:t>
      </w:r>
    </w:p>
    <w:p w:rsidR="004D1608" w:rsidRPr="004D1608" w:rsidRDefault="004D1608" w:rsidP="004D1608">
      <w:pPr>
        <w:spacing w:after="0" w:line="240" w:lineRule="auto"/>
        <w:ind w:firstLine="708"/>
        <w:jc w:val="both"/>
        <w:rPr>
          <w:rFonts w:ascii="Times New Roman" w:eastAsia="Calibri" w:hAnsi="Times New Roman" w:cs="Times New Roman"/>
          <w:b/>
          <w:color w:val="000000"/>
          <w:sz w:val="28"/>
          <w:szCs w:val="28"/>
        </w:rPr>
      </w:pPr>
      <w:r w:rsidRPr="004D1608">
        <w:rPr>
          <w:rFonts w:ascii="Times New Roman" w:eastAsia="Calibri" w:hAnsi="Times New Roman" w:cs="Times New Roman"/>
          <w:color w:val="000000"/>
          <w:sz w:val="28"/>
          <w:szCs w:val="28"/>
          <w:shd w:val="clear" w:color="auto" w:fill="FFFFFF"/>
        </w:rPr>
        <w:t>Соціально-психологічний патронаж, який здійснює соціальний педагог, сприяє взаємодії закладу освіти, сім’ї і суспільства у вихованні здобувачів освіти, їх адаптації до умов соціального середовища, забезпечує консультативну допомогу батькам.</w:t>
      </w:r>
      <w:r w:rsidRPr="004D1608">
        <w:rPr>
          <w:rFonts w:ascii="Times New Roman" w:eastAsia="Calibri" w:hAnsi="Times New Roman" w:cs="Times New Roman"/>
          <w:color w:val="000000"/>
          <w:sz w:val="28"/>
          <w:szCs w:val="28"/>
          <w:shd w:val="clear" w:color="auto" w:fill="FFFFFF"/>
          <w:lang w:val="ru-RU"/>
        </w:rPr>
        <w:t> </w:t>
      </w:r>
      <w:r w:rsidRPr="004D1608">
        <w:rPr>
          <w:rFonts w:ascii="Times New Roman" w:eastAsia="Calibri" w:hAnsi="Times New Roman" w:cs="Times New Roman"/>
          <w:b/>
          <w:color w:val="000000"/>
          <w:sz w:val="28"/>
          <w:szCs w:val="28"/>
        </w:rPr>
        <w:t xml:space="preserve"> </w:t>
      </w:r>
      <w:r w:rsidRPr="004D1608">
        <w:rPr>
          <w:rFonts w:ascii="Times New Roman" w:eastAsia="Calibri" w:hAnsi="Times New Roman" w:cs="Times New Roman"/>
          <w:color w:val="000000"/>
          <w:sz w:val="28"/>
          <w:szCs w:val="28"/>
        </w:rPr>
        <w:t xml:space="preserve">   </w:t>
      </w:r>
    </w:p>
    <w:p w:rsidR="004D1608" w:rsidRPr="004D1608" w:rsidRDefault="004D1608" w:rsidP="004D1608">
      <w:pPr>
        <w:autoSpaceDE w:val="0"/>
        <w:autoSpaceDN w:val="0"/>
        <w:adjustRightInd w:val="0"/>
        <w:spacing w:after="0" w:line="240" w:lineRule="auto"/>
        <w:jc w:val="center"/>
        <w:rPr>
          <w:rFonts w:ascii="Times New Roman" w:eastAsia="Calibri" w:hAnsi="Times New Roman" w:cs="Times New Roman"/>
          <w:color w:val="000000"/>
          <w:sz w:val="28"/>
          <w:szCs w:val="28"/>
          <w:u w:val="single"/>
        </w:rPr>
      </w:pPr>
      <w:r w:rsidRPr="004D1608">
        <w:rPr>
          <w:rFonts w:ascii="Times New Roman" w:eastAsia="Calibri" w:hAnsi="Times New Roman" w:cs="Times New Roman"/>
          <w:color w:val="000000"/>
          <w:sz w:val="28"/>
          <w:szCs w:val="28"/>
          <w:u w:val="single"/>
        </w:rPr>
        <w:t>Основні напрямками соціально-психологічної  роботи:</w:t>
      </w:r>
    </w:p>
    <w:p w:rsidR="004D1608" w:rsidRPr="004D1608" w:rsidRDefault="004D1608" w:rsidP="00B1296E">
      <w:pPr>
        <w:numPr>
          <w:ilvl w:val="0"/>
          <w:numId w:val="50"/>
        </w:numPr>
        <w:autoSpaceDE w:val="0"/>
        <w:autoSpaceDN w:val="0"/>
        <w:adjustRightInd w:val="0"/>
        <w:spacing w:after="0" w:line="240" w:lineRule="auto"/>
        <w:rPr>
          <w:rFonts w:ascii="Times New Roman" w:eastAsia="Calibri" w:hAnsi="Times New Roman" w:cs="Times New Roman"/>
          <w:color w:val="000000"/>
          <w:sz w:val="28"/>
          <w:szCs w:val="28"/>
        </w:rPr>
      </w:pPr>
      <w:r w:rsidRPr="004D1608">
        <w:rPr>
          <w:rFonts w:ascii="Times New Roman" w:eastAsia="Calibri" w:hAnsi="Times New Roman" w:cs="Times New Roman"/>
          <w:color w:val="000000"/>
          <w:sz w:val="28"/>
          <w:szCs w:val="28"/>
        </w:rPr>
        <w:t>Соціальні дослідження.</w:t>
      </w:r>
    </w:p>
    <w:p w:rsidR="004D1608" w:rsidRPr="004D1608" w:rsidRDefault="004D1608" w:rsidP="00B1296E">
      <w:pPr>
        <w:numPr>
          <w:ilvl w:val="0"/>
          <w:numId w:val="50"/>
        </w:numPr>
        <w:autoSpaceDE w:val="0"/>
        <w:autoSpaceDN w:val="0"/>
        <w:adjustRightInd w:val="0"/>
        <w:spacing w:after="0" w:line="240" w:lineRule="auto"/>
        <w:rPr>
          <w:rFonts w:ascii="Times New Roman" w:eastAsia="Calibri" w:hAnsi="Times New Roman" w:cs="Times New Roman"/>
          <w:color w:val="000000"/>
          <w:sz w:val="28"/>
          <w:szCs w:val="28"/>
        </w:rPr>
      </w:pPr>
      <w:r w:rsidRPr="004D1608">
        <w:rPr>
          <w:rFonts w:ascii="Times New Roman" w:eastAsia="Calibri" w:hAnsi="Times New Roman" w:cs="Times New Roman"/>
          <w:color w:val="000000"/>
          <w:sz w:val="28"/>
          <w:szCs w:val="28"/>
        </w:rPr>
        <w:t>Робота з охорони дитинства і соціальний патронаж сім’ї.</w:t>
      </w:r>
    </w:p>
    <w:p w:rsidR="004D1608" w:rsidRPr="004D1608" w:rsidRDefault="004D1608" w:rsidP="00B1296E">
      <w:pPr>
        <w:numPr>
          <w:ilvl w:val="0"/>
          <w:numId w:val="50"/>
        </w:numPr>
        <w:autoSpaceDE w:val="0"/>
        <w:autoSpaceDN w:val="0"/>
        <w:adjustRightInd w:val="0"/>
        <w:spacing w:after="0" w:line="240" w:lineRule="auto"/>
        <w:rPr>
          <w:rFonts w:ascii="Times New Roman" w:eastAsia="Calibri" w:hAnsi="Times New Roman" w:cs="Times New Roman"/>
          <w:color w:val="000000"/>
          <w:sz w:val="28"/>
          <w:szCs w:val="28"/>
        </w:rPr>
      </w:pPr>
      <w:r w:rsidRPr="004D1608">
        <w:rPr>
          <w:rFonts w:ascii="Times New Roman" w:eastAsia="Calibri" w:hAnsi="Times New Roman" w:cs="Times New Roman"/>
          <w:color w:val="000000"/>
          <w:sz w:val="28"/>
          <w:szCs w:val="28"/>
        </w:rPr>
        <w:t>Профілактична робота.</w:t>
      </w:r>
    </w:p>
    <w:p w:rsidR="004D1608" w:rsidRPr="004D1608" w:rsidRDefault="004D1608" w:rsidP="00B1296E">
      <w:pPr>
        <w:numPr>
          <w:ilvl w:val="0"/>
          <w:numId w:val="50"/>
        </w:numPr>
        <w:autoSpaceDE w:val="0"/>
        <w:autoSpaceDN w:val="0"/>
        <w:adjustRightInd w:val="0"/>
        <w:spacing w:after="0" w:line="240" w:lineRule="auto"/>
        <w:rPr>
          <w:rFonts w:ascii="Times New Roman" w:eastAsia="Calibri" w:hAnsi="Times New Roman" w:cs="Times New Roman"/>
          <w:color w:val="000000"/>
          <w:sz w:val="28"/>
          <w:szCs w:val="28"/>
        </w:rPr>
      </w:pPr>
      <w:r w:rsidRPr="004D1608">
        <w:rPr>
          <w:rFonts w:ascii="Times New Roman" w:eastAsia="Calibri" w:hAnsi="Times New Roman" w:cs="Times New Roman"/>
          <w:color w:val="000000"/>
          <w:sz w:val="28"/>
          <w:szCs w:val="28"/>
        </w:rPr>
        <w:t>Консультаційно-просвітницька робота.</w:t>
      </w:r>
    </w:p>
    <w:p w:rsidR="004D1608" w:rsidRPr="004D1608" w:rsidRDefault="004D1608" w:rsidP="00B1296E">
      <w:pPr>
        <w:numPr>
          <w:ilvl w:val="0"/>
          <w:numId w:val="50"/>
        </w:numPr>
        <w:autoSpaceDE w:val="0"/>
        <w:autoSpaceDN w:val="0"/>
        <w:adjustRightInd w:val="0"/>
        <w:spacing w:after="0" w:line="240" w:lineRule="auto"/>
        <w:rPr>
          <w:rFonts w:ascii="Times New Roman" w:eastAsia="Calibri" w:hAnsi="Times New Roman" w:cs="Times New Roman"/>
          <w:color w:val="000000"/>
          <w:sz w:val="28"/>
          <w:szCs w:val="28"/>
        </w:rPr>
      </w:pPr>
      <w:r w:rsidRPr="004D1608">
        <w:rPr>
          <w:rFonts w:ascii="Times New Roman" w:eastAsia="Calibri" w:hAnsi="Times New Roman" w:cs="Times New Roman"/>
          <w:color w:val="000000"/>
          <w:sz w:val="28"/>
          <w:szCs w:val="28"/>
        </w:rPr>
        <w:t>Зв’язки з громадськістю.</w:t>
      </w:r>
    </w:p>
    <w:p w:rsidR="004D1608" w:rsidRPr="004D1608" w:rsidRDefault="004D1608" w:rsidP="004D1608">
      <w:pPr>
        <w:autoSpaceDE w:val="0"/>
        <w:autoSpaceDN w:val="0"/>
        <w:adjustRightInd w:val="0"/>
        <w:spacing w:after="0" w:line="240" w:lineRule="auto"/>
        <w:jc w:val="center"/>
        <w:rPr>
          <w:rFonts w:ascii="Times New Roman" w:eastAsia="Calibri" w:hAnsi="Times New Roman" w:cs="Times New Roman"/>
          <w:color w:val="000000"/>
          <w:sz w:val="28"/>
          <w:szCs w:val="28"/>
          <w:u w:val="single"/>
        </w:rPr>
      </w:pPr>
      <w:r w:rsidRPr="004D1608">
        <w:rPr>
          <w:rFonts w:ascii="Times New Roman" w:eastAsia="Calibri" w:hAnsi="Times New Roman" w:cs="Times New Roman"/>
          <w:color w:val="000000"/>
          <w:sz w:val="28"/>
          <w:szCs w:val="28"/>
          <w:u w:val="single"/>
        </w:rPr>
        <w:t>Пріоритетні напрямки роботи:</w:t>
      </w:r>
    </w:p>
    <w:p w:rsidR="004D1608" w:rsidRPr="004D1608" w:rsidRDefault="004D1608" w:rsidP="004D1608">
      <w:pPr>
        <w:tabs>
          <w:tab w:val="left" w:pos="709"/>
          <w:tab w:val="left" w:pos="1418"/>
        </w:tabs>
        <w:spacing w:after="0" w:line="240" w:lineRule="auto"/>
        <w:contextualSpacing/>
        <w:jc w:val="both"/>
        <w:rPr>
          <w:rFonts w:ascii="Times New Roman" w:eastAsia="Calibri" w:hAnsi="Times New Roman" w:cs="Times New Roman"/>
          <w:color w:val="000000"/>
          <w:sz w:val="28"/>
          <w:szCs w:val="28"/>
        </w:rPr>
      </w:pPr>
      <w:r w:rsidRPr="004D1608">
        <w:rPr>
          <w:rFonts w:ascii="Times New Roman" w:eastAsia="Calibri" w:hAnsi="Times New Roman" w:cs="Times New Roman"/>
          <w:color w:val="000000"/>
          <w:sz w:val="28"/>
          <w:szCs w:val="28"/>
        </w:rPr>
        <w:t>- індивідуальне консультування здобувачів освіти - надання адресної підтримки та допомоги з різних питань;</w:t>
      </w:r>
    </w:p>
    <w:p w:rsidR="004D1608" w:rsidRPr="004D1608" w:rsidRDefault="004D1608" w:rsidP="004D1608">
      <w:pPr>
        <w:tabs>
          <w:tab w:val="left" w:pos="709"/>
          <w:tab w:val="left" w:pos="1418"/>
        </w:tabs>
        <w:spacing w:after="0" w:line="240" w:lineRule="auto"/>
        <w:contextualSpacing/>
        <w:jc w:val="both"/>
        <w:rPr>
          <w:rFonts w:ascii="Times New Roman" w:eastAsia="Calibri" w:hAnsi="Times New Roman" w:cs="Times New Roman"/>
          <w:b/>
          <w:color w:val="000000"/>
          <w:sz w:val="28"/>
          <w:szCs w:val="28"/>
        </w:rPr>
      </w:pPr>
      <w:r w:rsidRPr="004D1608">
        <w:rPr>
          <w:rFonts w:ascii="Times New Roman" w:eastAsia="Calibri" w:hAnsi="Times New Roman" w:cs="Times New Roman"/>
          <w:color w:val="000000"/>
          <w:sz w:val="28"/>
          <w:szCs w:val="28"/>
        </w:rPr>
        <w:t>- розвивально-профілактична групова робота зі здобувачами освіти (система заходів, спрямованих на повноцінний розвиток та соціалізацію здобувачів освіти, засвоєння ними соціально-прийнятних норм спілкування та поводження у суспільстві, попередження  негативних явищ у дитячому середовищі).</w:t>
      </w:r>
    </w:p>
    <w:p w:rsidR="004D1608" w:rsidRPr="004D1608" w:rsidRDefault="004D1608" w:rsidP="004D1608">
      <w:pPr>
        <w:tabs>
          <w:tab w:val="left" w:pos="709"/>
          <w:tab w:val="left" w:pos="1418"/>
        </w:tabs>
        <w:spacing w:after="0" w:line="240" w:lineRule="auto"/>
        <w:contextualSpacing/>
        <w:jc w:val="center"/>
        <w:rPr>
          <w:rFonts w:ascii="Times New Roman" w:eastAsia="Calibri" w:hAnsi="Times New Roman" w:cs="Times New Roman"/>
          <w:color w:val="000000"/>
          <w:sz w:val="28"/>
          <w:szCs w:val="28"/>
          <w:u w:val="single"/>
        </w:rPr>
      </w:pPr>
      <w:r w:rsidRPr="004D1608">
        <w:rPr>
          <w:rFonts w:ascii="Times New Roman" w:eastAsia="Calibri" w:hAnsi="Times New Roman" w:cs="Times New Roman"/>
          <w:color w:val="000000"/>
          <w:sz w:val="28"/>
          <w:szCs w:val="28"/>
          <w:u w:val="single"/>
        </w:rPr>
        <w:t xml:space="preserve">Досягнення в соціально-педагогічній діяльності </w:t>
      </w:r>
    </w:p>
    <w:p w:rsidR="004D1608" w:rsidRPr="004D1608" w:rsidRDefault="004D1608" w:rsidP="004D1608">
      <w:pPr>
        <w:tabs>
          <w:tab w:val="left" w:pos="709"/>
          <w:tab w:val="left" w:pos="1418"/>
        </w:tabs>
        <w:spacing w:after="0" w:line="240" w:lineRule="auto"/>
        <w:contextualSpacing/>
        <w:jc w:val="center"/>
        <w:rPr>
          <w:rFonts w:ascii="Times New Roman" w:eastAsia="Calibri" w:hAnsi="Times New Roman" w:cs="Times New Roman"/>
          <w:color w:val="000000"/>
          <w:sz w:val="28"/>
          <w:szCs w:val="28"/>
          <w:u w:val="single"/>
        </w:rPr>
      </w:pPr>
      <w:r w:rsidRPr="004D1608">
        <w:rPr>
          <w:rFonts w:ascii="Times New Roman" w:eastAsia="Calibri" w:hAnsi="Times New Roman" w:cs="Times New Roman"/>
          <w:color w:val="000000"/>
          <w:sz w:val="28"/>
          <w:szCs w:val="28"/>
          <w:u w:val="single"/>
        </w:rPr>
        <w:t>протягом навчального року.</w:t>
      </w:r>
    </w:p>
    <w:p w:rsidR="004D1608" w:rsidRPr="004D1608" w:rsidRDefault="004D1608" w:rsidP="004D1608">
      <w:pPr>
        <w:tabs>
          <w:tab w:val="left" w:pos="709"/>
          <w:tab w:val="left" w:pos="1418"/>
        </w:tabs>
        <w:spacing w:after="0" w:line="240" w:lineRule="auto"/>
        <w:ind w:firstLine="720"/>
        <w:contextualSpacing/>
        <w:jc w:val="both"/>
        <w:rPr>
          <w:rFonts w:ascii="Times New Roman" w:eastAsia="Calibri" w:hAnsi="Times New Roman" w:cs="Times New Roman"/>
          <w:color w:val="000000"/>
          <w:sz w:val="28"/>
          <w:szCs w:val="28"/>
        </w:rPr>
      </w:pPr>
      <w:r w:rsidRPr="004D1608">
        <w:rPr>
          <w:rFonts w:ascii="Times New Roman" w:eastAsia="Calibri" w:hAnsi="Times New Roman" w:cs="Times New Roman"/>
          <w:color w:val="000000"/>
          <w:sz w:val="28"/>
          <w:szCs w:val="28"/>
        </w:rPr>
        <w:t xml:space="preserve">Досягнуто плідної співпраці з усіма учасниками освітнього процесу. </w:t>
      </w:r>
    </w:p>
    <w:p w:rsidR="004D1608" w:rsidRPr="004D1608" w:rsidRDefault="004D1608" w:rsidP="004D1608">
      <w:pPr>
        <w:tabs>
          <w:tab w:val="left" w:pos="709"/>
          <w:tab w:val="left" w:pos="1418"/>
        </w:tabs>
        <w:spacing w:after="0" w:line="240" w:lineRule="auto"/>
        <w:ind w:firstLine="720"/>
        <w:contextualSpacing/>
        <w:jc w:val="both"/>
        <w:rPr>
          <w:rFonts w:ascii="Times New Roman" w:eastAsia="Calibri" w:hAnsi="Times New Roman" w:cs="Times New Roman"/>
          <w:color w:val="000000"/>
          <w:sz w:val="28"/>
          <w:szCs w:val="28"/>
        </w:rPr>
      </w:pPr>
      <w:r w:rsidRPr="004D1608">
        <w:rPr>
          <w:rFonts w:ascii="Times New Roman" w:eastAsia="Calibri" w:hAnsi="Times New Roman" w:cs="Times New Roman"/>
          <w:color w:val="000000"/>
          <w:sz w:val="28"/>
          <w:szCs w:val="28"/>
        </w:rPr>
        <w:t>Забезпечено ефективне проведення діагностичної, просвітницько-профілактичної та соціально-підтримуючої індивідуальної та групової роботи зі здобувачами освіти, батьками, вчителями.</w:t>
      </w:r>
    </w:p>
    <w:p w:rsidR="004D1608" w:rsidRPr="004D1608" w:rsidRDefault="004D1608" w:rsidP="004D1608">
      <w:pPr>
        <w:spacing w:after="0" w:line="240" w:lineRule="auto"/>
        <w:ind w:firstLine="708"/>
        <w:contextualSpacing/>
        <w:rPr>
          <w:rFonts w:ascii="Times New Roman" w:eastAsia="Calibri" w:hAnsi="Times New Roman" w:cs="Times New Roman"/>
          <w:color w:val="000000"/>
          <w:sz w:val="28"/>
          <w:szCs w:val="28"/>
          <w:shd w:val="clear" w:color="auto" w:fill="FFFFFF"/>
        </w:rPr>
      </w:pPr>
      <w:r w:rsidRPr="004D1608">
        <w:rPr>
          <w:rFonts w:ascii="Times New Roman" w:eastAsia="Calibri" w:hAnsi="Times New Roman" w:cs="Times New Roman"/>
          <w:color w:val="000000"/>
          <w:sz w:val="28"/>
          <w:szCs w:val="28"/>
          <w:shd w:val="clear" w:color="auto" w:fill="FFFFFF"/>
        </w:rPr>
        <w:t>З учнями 2 класу проведена діагностика психологічної готовності до шкільного навчання (методика «Дерево»). За результатами було виявлено що 83 %дітей готові до шкільного навчання.  Для закріплення результатів були проведені розвиваючі заняття за Романів О.В. «Заняття для молодших школярів «Світ уваги»».</w:t>
      </w:r>
    </w:p>
    <w:p w:rsidR="004D1608" w:rsidRPr="004D1608" w:rsidRDefault="004D1608" w:rsidP="004D1608">
      <w:pPr>
        <w:spacing w:after="0" w:line="240" w:lineRule="auto"/>
        <w:ind w:firstLine="708"/>
        <w:contextualSpacing/>
        <w:rPr>
          <w:rFonts w:ascii="Times New Roman" w:eastAsia="Calibri" w:hAnsi="Times New Roman" w:cs="Times New Roman"/>
          <w:color w:val="000000"/>
          <w:sz w:val="28"/>
          <w:szCs w:val="28"/>
          <w:shd w:val="clear" w:color="auto" w:fill="FFFFFF"/>
        </w:rPr>
      </w:pPr>
      <w:r w:rsidRPr="004D1608">
        <w:rPr>
          <w:rFonts w:ascii="Times New Roman" w:eastAsia="Calibri" w:hAnsi="Times New Roman" w:cs="Times New Roman"/>
          <w:color w:val="000000"/>
          <w:sz w:val="28"/>
          <w:szCs w:val="28"/>
          <w:shd w:val="clear" w:color="auto" w:fill="FFFFFF"/>
        </w:rPr>
        <w:t>Був  здійсненний контроль за адаптацією учнів 6 класу до нових умов навчання: дослідження мікроклімату у класному колективі, діагностика рівню адаптації (Анкета «Адаптація п’ятикласника» Гончарова, Соціометрія за Власенко). За результатами дослідження виявлено 66 % задовільної адаптації, та діагностується низький рівень тривожності. Для формування в учнів навичок спілкування та сприятливого клімату в учнівському колективі проводилося корекційно - розвивальне заняття  «Мій клас» за Малицькою М. Б.</w:t>
      </w:r>
    </w:p>
    <w:p w:rsidR="004D1608" w:rsidRPr="004D1608" w:rsidRDefault="004D1608" w:rsidP="004D1608">
      <w:pPr>
        <w:spacing w:after="0" w:line="240" w:lineRule="auto"/>
        <w:ind w:firstLine="708"/>
        <w:contextualSpacing/>
        <w:rPr>
          <w:rFonts w:ascii="Times New Roman" w:eastAsia="Calibri" w:hAnsi="Times New Roman" w:cs="Times New Roman"/>
          <w:sz w:val="28"/>
          <w:szCs w:val="28"/>
        </w:rPr>
      </w:pPr>
      <w:r w:rsidRPr="004D1608">
        <w:rPr>
          <w:rFonts w:ascii="Times New Roman" w:eastAsia="Calibri" w:hAnsi="Times New Roman" w:cs="Times New Roman"/>
          <w:color w:val="000000"/>
          <w:sz w:val="28"/>
          <w:szCs w:val="28"/>
          <w:shd w:val="clear" w:color="auto" w:fill="FFFFFF"/>
        </w:rPr>
        <w:t>Проводилося дослідження рівня мотивації та шкільної тривожності учнів 10 класу (Методика А. Реана «Рівень мотивації»</w:t>
      </w:r>
      <w:r w:rsidRPr="004D1608">
        <w:rPr>
          <w:rFonts w:ascii="Times New Roman" w:eastAsia="Calibri" w:hAnsi="Times New Roman" w:cs="Times New Roman"/>
          <w:sz w:val="28"/>
          <w:szCs w:val="28"/>
        </w:rPr>
        <w:t>, Методика «Виявлення рівня тривожності у підлітків» Кондаш). За результатами було виявлено 67 % мають достатній рівень мотивації, та низький рівень тривожності. Для закріплення проводилося тренінгове заняття Лакоцька  О. В. «Умій дружити».</w:t>
      </w:r>
    </w:p>
    <w:p w:rsidR="004D1608" w:rsidRPr="004D1608" w:rsidRDefault="004D1608" w:rsidP="004D1608">
      <w:pPr>
        <w:spacing w:after="0" w:line="240" w:lineRule="auto"/>
        <w:ind w:firstLine="708"/>
        <w:contextualSpacing/>
        <w:rPr>
          <w:rFonts w:ascii="Times New Roman" w:eastAsia="Calibri" w:hAnsi="Times New Roman" w:cs="Times New Roman"/>
          <w:sz w:val="28"/>
          <w:szCs w:val="28"/>
        </w:rPr>
      </w:pPr>
      <w:r w:rsidRPr="004D1608">
        <w:rPr>
          <w:rFonts w:ascii="Times New Roman" w:eastAsia="Calibri" w:hAnsi="Times New Roman" w:cs="Times New Roman"/>
          <w:sz w:val="28"/>
          <w:szCs w:val="28"/>
        </w:rPr>
        <w:t>З учнями 9-11 класів були проведені психодіагностичні заходи з метою виявлення професійної спрямованості учнів ( Методика «Визначення типу майбутньої професії Є. Клімова»). Було виявлено що 73 % учнів визначилися з вибором майбутньої професії. Для формування відповідального вирішення майбутньої професії  проводилася програма з професійної орієнтації учнів 9-11 класів Безверха О. Г. «На порозі професійного вибору».</w:t>
      </w:r>
      <w:r w:rsidRPr="004D1608">
        <w:rPr>
          <w:rFonts w:ascii="Times New Roman" w:eastAsia="Calibri" w:hAnsi="Times New Roman" w:cs="Times New Roman"/>
          <w:sz w:val="28"/>
          <w:szCs w:val="28"/>
        </w:rPr>
        <w:tab/>
      </w:r>
    </w:p>
    <w:p w:rsidR="004D1608" w:rsidRPr="004D1608" w:rsidRDefault="004D1608" w:rsidP="004D1608">
      <w:pPr>
        <w:spacing w:after="0" w:line="240" w:lineRule="auto"/>
        <w:ind w:firstLine="708"/>
        <w:contextualSpacing/>
        <w:rPr>
          <w:rFonts w:ascii="Times New Roman" w:eastAsia="Calibri" w:hAnsi="Times New Roman" w:cs="Times New Roman"/>
          <w:sz w:val="28"/>
          <w:szCs w:val="28"/>
        </w:rPr>
      </w:pPr>
      <w:r w:rsidRPr="004D1608">
        <w:rPr>
          <w:rFonts w:ascii="Times New Roman" w:eastAsia="Calibri" w:hAnsi="Times New Roman" w:cs="Times New Roman"/>
          <w:sz w:val="28"/>
          <w:szCs w:val="28"/>
        </w:rPr>
        <w:t xml:space="preserve">Визначався рівень пізнавального та особистісного розвитку вихованців КДНЗ «Сонечко» (Методика «Керна Йерасика», тестова бесіда за С. А. Банковим, Лабіринт, Знайди відмінності). Результати дослідження показали що вихованці КДНЗ мають достатній рівень пізнавального та особистісного розвитку особистості. </w:t>
      </w:r>
    </w:p>
    <w:p w:rsidR="004D1608" w:rsidRPr="004D1608" w:rsidRDefault="004D1608" w:rsidP="004D1608">
      <w:pPr>
        <w:spacing w:after="0" w:line="240" w:lineRule="auto"/>
        <w:ind w:firstLine="708"/>
        <w:contextualSpacing/>
        <w:rPr>
          <w:rFonts w:ascii="Times New Roman" w:eastAsia="Calibri" w:hAnsi="Times New Roman" w:cs="Times New Roman"/>
          <w:sz w:val="28"/>
          <w:szCs w:val="28"/>
        </w:rPr>
      </w:pPr>
      <w:r w:rsidRPr="004D1608">
        <w:rPr>
          <w:rFonts w:ascii="Times New Roman" w:eastAsia="Calibri" w:hAnsi="Times New Roman" w:cs="Times New Roman"/>
          <w:sz w:val="28"/>
          <w:szCs w:val="28"/>
        </w:rPr>
        <w:t>Визначено обізнаність дітей з проблемою торгівлі людьми (Бесіда «торгівля людьми як явище», Анкета «Торгівля людьми»). За даними анкетування 84 % учнів добре володіють інформацією з даної теми.</w:t>
      </w:r>
    </w:p>
    <w:p w:rsidR="004D1608" w:rsidRPr="004D1608" w:rsidRDefault="004D1608" w:rsidP="004D1608">
      <w:pPr>
        <w:spacing w:after="0" w:line="240" w:lineRule="auto"/>
        <w:ind w:firstLine="708"/>
        <w:contextualSpacing/>
        <w:rPr>
          <w:rFonts w:ascii="Times New Roman" w:eastAsia="Calibri" w:hAnsi="Times New Roman" w:cs="Times New Roman"/>
          <w:sz w:val="28"/>
          <w:szCs w:val="28"/>
        </w:rPr>
      </w:pPr>
      <w:r w:rsidRPr="004D1608">
        <w:rPr>
          <w:rFonts w:ascii="Times New Roman" w:eastAsia="Calibri" w:hAnsi="Times New Roman" w:cs="Times New Roman"/>
          <w:sz w:val="28"/>
          <w:szCs w:val="28"/>
        </w:rPr>
        <w:t>Виявлено рівень знань учнів з проблеми ВІЛ/СНІД, наркоманія, тютюнокуріння.  Діти в достатній мірі володіють теоретичним матеріалом про негативні звички, про їх дію на організм людини та оточуючих.</w:t>
      </w:r>
    </w:p>
    <w:p w:rsidR="004D1608" w:rsidRPr="004D1608" w:rsidRDefault="004D1608" w:rsidP="004D1608">
      <w:pPr>
        <w:spacing w:after="0" w:line="240" w:lineRule="auto"/>
        <w:ind w:firstLine="708"/>
        <w:contextualSpacing/>
        <w:rPr>
          <w:rFonts w:ascii="Times New Roman" w:eastAsia="Calibri" w:hAnsi="Times New Roman" w:cs="Times New Roman"/>
          <w:sz w:val="28"/>
          <w:szCs w:val="28"/>
        </w:rPr>
      </w:pPr>
      <w:r w:rsidRPr="004D1608">
        <w:rPr>
          <w:rFonts w:ascii="Times New Roman" w:eastAsia="Calibri" w:hAnsi="Times New Roman" w:cs="Times New Roman"/>
          <w:sz w:val="28"/>
          <w:szCs w:val="28"/>
        </w:rPr>
        <w:t>Була проведена робота з інформуванням комп’ютерної залежності дітей. За результатами було виявлено що діти достатньо володіють інформацією про негативний вплив комп’ютерних ігор та соціальної мережі Інтернет.</w:t>
      </w:r>
    </w:p>
    <w:p w:rsidR="004D1608" w:rsidRPr="004D1608" w:rsidRDefault="004D1608" w:rsidP="004D1608">
      <w:pPr>
        <w:spacing w:after="0" w:line="240" w:lineRule="auto"/>
        <w:ind w:firstLine="708"/>
        <w:contextualSpacing/>
        <w:rPr>
          <w:rFonts w:ascii="Times New Roman" w:eastAsia="Calibri" w:hAnsi="Times New Roman" w:cs="Times New Roman"/>
          <w:sz w:val="28"/>
          <w:szCs w:val="28"/>
        </w:rPr>
      </w:pPr>
      <w:r w:rsidRPr="004D1608">
        <w:rPr>
          <w:rFonts w:ascii="Times New Roman" w:eastAsia="Calibri" w:hAnsi="Times New Roman" w:cs="Times New Roman"/>
          <w:sz w:val="28"/>
          <w:szCs w:val="28"/>
        </w:rPr>
        <w:t>Для учнів 7-11 класів проводилась лекція з елементами тренінгу на тему «Булінг».</w:t>
      </w:r>
    </w:p>
    <w:p w:rsidR="004D1608" w:rsidRPr="004D1608" w:rsidRDefault="004D1608" w:rsidP="004D1608">
      <w:pPr>
        <w:spacing w:after="0" w:line="240" w:lineRule="auto"/>
        <w:ind w:firstLine="708"/>
        <w:contextualSpacing/>
        <w:rPr>
          <w:rFonts w:ascii="Times New Roman" w:eastAsia="Calibri" w:hAnsi="Times New Roman" w:cs="Times New Roman"/>
          <w:sz w:val="28"/>
          <w:szCs w:val="28"/>
        </w:rPr>
      </w:pPr>
      <w:r w:rsidRPr="004D1608">
        <w:rPr>
          <w:rFonts w:ascii="Times New Roman" w:eastAsia="Calibri" w:hAnsi="Times New Roman" w:cs="Times New Roman"/>
          <w:sz w:val="28"/>
          <w:szCs w:val="28"/>
        </w:rPr>
        <w:t>Серед учнів 6-11 класів визначався рівень по патріотичному вихованню. Було виявлено достатній рівень обізнаності учнів.</w:t>
      </w:r>
    </w:p>
    <w:p w:rsidR="004D1608" w:rsidRPr="004D1608" w:rsidRDefault="004D1608" w:rsidP="004D1608">
      <w:pPr>
        <w:spacing w:after="0" w:line="240" w:lineRule="auto"/>
        <w:ind w:firstLine="708"/>
        <w:contextualSpacing/>
        <w:rPr>
          <w:rFonts w:ascii="Times New Roman" w:eastAsia="Calibri" w:hAnsi="Times New Roman" w:cs="Times New Roman"/>
          <w:sz w:val="28"/>
          <w:szCs w:val="28"/>
        </w:rPr>
      </w:pPr>
      <w:r w:rsidRPr="004D1608">
        <w:rPr>
          <w:rFonts w:ascii="Times New Roman" w:eastAsia="Calibri" w:hAnsi="Times New Roman" w:cs="Times New Roman"/>
          <w:sz w:val="28"/>
          <w:szCs w:val="28"/>
        </w:rPr>
        <w:t xml:space="preserve">Визначено обізнаність дітей з проблемою «боулінг» (цькування дітей) </w:t>
      </w:r>
      <w:r w:rsidRPr="004D1608">
        <w:rPr>
          <w:rFonts w:ascii="Times New Roman" w:eastAsia="Times New Roman" w:hAnsi="Times New Roman" w:cs="Times New Roman"/>
          <w:sz w:val="28"/>
          <w:szCs w:val="28"/>
          <w:lang w:eastAsia="ru-RU"/>
        </w:rPr>
        <w:t>проведена гра з учнями 7-11 класів «Тест Білборда», яка спрямована на створення безпечного простору в мережі Інтернет</w:t>
      </w:r>
      <w:r w:rsidRPr="004D1608">
        <w:rPr>
          <w:rFonts w:ascii="Times New Roman" w:eastAsia="Calibri" w:hAnsi="Times New Roman" w:cs="Times New Roman"/>
          <w:sz w:val="28"/>
          <w:szCs w:val="28"/>
        </w:rPr>
        <w:t xml:space="preserve"> </w:t>
      </w:r>
    </w:p>
    <w:p w:rsidR="004D1608" w:rsidRPr="004D1608" w:rsidRDefault="004D1608" w:rsidP="004D1608">
      <w:pPr>
        <w:spacing w:after="0" w:line="240" w:lineRule="auto"/>
        <w:contextualSpacing/>
        <w:rPr>
          <w:rFonts w:ascii="Times New Roman" w:eastAsia="Calibri" w:hAnsi="Times New Roman" w:cs="Times New Roman"/>
          <w:sz w:val="28"/>
          <w:szCs w:val="28"/>
        </w:rPr>
      </w:pPr>
      <w:r w:rsidRPr="004D1608">
        <w:rPr>
          <w:rFonts w:ascii="Times New Roman" w:eastAsia="Calibri" w:hAnsi="Times New Roman" w:cs="Times New Roman"/>
          <w:sz w:val="28"/>
          <w:szCs w:val="28"/>
        </w:rPr>
        <w:tab/>
        <w:t>Для підвищення професійного розвитку на протязі 2020-2021 навчального року були пройдені вебінари на сайті «На Урок».</w:t>
      </w:r>
      <w:r w:rsidRPr="004D1608">
        <w:rPr>
          <w:rFonts w:ascii="Times New Roman" w:eastAsia="Times New Roman" w:hAnsi="Times New Roman" w:cs="Times New Roman"/>
          <w:sz w:val="24"/>
          <w:szCs w:val="24"/>
          <w:lang w:eastAsia="ru-RU"/>
        </w:rPr>
        <w:t xml:space="preserve"> </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Створено банк даних дітей пільгових категорій, що постійно оновлюється. На внутрішньошкільному обліку знаходяться діти певних категорій:</w:t>
      </w:r>
    </w:p>
    <w:p w:rsidR="004D1608" w:rsidRPr="004D1608" w:rsidRDefault="004D1608" w:rsidP="004D1608">
      <w:pPr>
        <w:widowControl w:val="0"/>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Соціально-психологічна служба  </w:t>
      </w:r>
      <w:r w:rsidRPr="004D1608">
        <w:rPr>
          <w:rFonts w:ascii="Times New Roman" w:eastAsia="Times New Roman" w:hAnsi="Times New Roman" w:cs="Times New Roman"/>
          <w:sz w:val="28"/>
          <w:szCs w:val="28"/>
          <w:lang w:val="ru-RU" w:eastAsia="ru-RU"/>
        </w:rPr>
        <w:t>опікується дітьми пільгового контингенту</w:t>
      </w:r>
      <w:r w:rsidRPr="004D1608">
        <w:rPr>
          <w:rFonts w:ascii="Times New Roman" w:eastAsia="Times New Roman" w:hAnsi="Times New Roman" w:cs="Times New Roman"/>
          <w:sz w:val="28"/>
          <w:szCs w:val="28"/>
          <w:lang w:eastAsia="ru-RU"/>
        </w:rPr>
        <w:t>.</w:t>
      </w:r>
      <w:r w:rsidRPr="004D1608">
        <w:rPr>
          <w:rFonts w:ascii="Times New Roman" w:eastAsia="Times New Roman" w:hAnsi="Times New Roman" w:cs="Times New Roman"/>
          <w:sz w:val="28"/>
          <w:szCs w:val="28"/>
          <w:lang w:val="ru-RU" w:eastAsia="ru-RU"/>
        </w:rPr>
        <w:t xml:space="preserve"> У заклад</w:t>
      </w:r>
      <w:r w:rsidRPr="004D1608">
        <w:rPr>
          <w:rFonts w:ascii="Times New Roman" w:eastAsia="Times New Roman" w:hAnsi="Times New Roman" w:cs="Times New Roman"/>
          <w:sz w:val="28"/>
          <w:szCs w:val="28"/>
          <w:lang w:eastAsia="ru-RU"/>
        </w:rPr>
        <w:t xml:space="preserve">і </w:t>
      </w:r>
      <w:r w:rsidRPr="004D1608">
        <w:rPr>
          <w:rFonts w:ascii="Times New Roman" w:eastAsia="Times New Roman" w:hAnsi="Times New Roman" w:cs="Times New Roman"/>
          <w:sz w:val="28"/>
          <w:szCs w:val="28"/>
          <w:lang w:val="ru-RU" w:eastAsia="ru-RU"/>
        </w:rPr>
        <w:t>складен</w:t>
      </w:r>
      <w:r w:rsidRPr="004D1608">
        <w:rPr>
          <w:rFonts w:ascii="Times New Roman" w:eastAsia="Times New Roman" w:hAnsi="Times New Roman" w:cs="Times New Roman"/>
          <w:sz w:val="28"/>
          <w:szCs w:val="28"/>
          <w:lang w:eastAsia="ru-RU"/>
        </w:rPr>
        <w:t>о</w:t>
      </w:r>
      <w:r w:rsidRPr="004D1608">
        <w:rPr>
          <w:rFonts w:ascii="Times New Roman" w:eastAsia="Times New Roman" w:hAnsi="Times New Roman" w:cs="Times New Roman"/>
          <w:sz w:val="28"/>
          <w:szCs w:val="28"/>
          <w:lang w:val="ru-RU" w:eastAsia="ru-RU"/>
        </w:rPr>
        <w:t xml:space="preserve"> соціальн</w:t>
      </w:r>
      <w:r w:rsidRPr="004D1608">
        <w:rPr>
          <w:rFonts w:ascii="Times New Roman" w:eastAsia="Times New Roman" w:hAnsi="Times New Roman" w:cs="Times New Roman"/>
          <w:sz w:val="28"/>
          <w:szCs w:val="28"/>
          <w:lang w:eastAsia="ru-RU"/>
        </w:rPr>
        <w:t>ий</w:t>
      </w:r>
      <w:r w:rsidRPr="004D1608">
        <w:rPr>
          <w:rFonts w:ascii="Times New Roman" w:eastAsia="Times New Roman" w:hAnsi="Times New Roman" w:cs="Times New Roman"/>
          <w:sz w:val="28"/>
          <w:szCs w:val="28"/>
          <w:lang w:val="ru-RU" w:eastAsia="ru-RU"/>
        </w:rPr>
        <w:t xml:space="preserve"> паспорт, діти пільгової категорії взяті на облік. Протягом </w:t>
      </w:r>
      <w:r w:rsidRPr="004D1608">
        <w:rPr>
          <w:rFonts w:ascii="Times New Roman" w:eastAsia="Times New Roman" w:hAnsi="Times New Roman" w:cs="Times New Roman"/>
          <w:sz w:val="28"/>
          <w:szCs w:val="28"/>
          <w:lang w:eastAsia="ru-RU"/>
        </w:rPr>
        <w:t>2020/2021  навчального</w:t>
      </w:r>
      <w:r w:rsidRPr="004D1608">
        <w:rPr>
          <w:rFonts w:ascii="Times New Roman" w:eastAsia="Times New Roman" w:hAnsi="Times New Roman" w:cs="Times New Roman"/>
          <w:sz w:val="28"/>
          <w:szCs w:val="28"/>
          <w:lang w:val="ru-RU" w:eastAsia="ru-RU"/>
        </w:rPr>
        <w:t xml:space="preserve"> року були вивчені матеріально-побутові умови проживання дітей, складені відповідні акти, була надана допомога дітям, які її потребують.</w:t>
      </w:r>
      <w:r w:rsidRPr="004D1608">
        <w:rPr>
          <w:rFonts w:ascii="Times New Roman" w:eastAsia="Times New Roman" w:hAnsi="Times New Roman" w:cs="Times New Roman"/>
          <w:sz w:val="28"/>
          <w:szCs w:val="28"/>
          <w:lang w:val="ru-RU" w:eastAsia="ru-RU"/>
        </w:rPr>
        <w:tab/>
      </w:r>
      <w:r w:rsidRPr="004D1608">
        <w:rPr>
          <w:rFonts w:ascii="Times New Roman" w:eastAsia="Times New Roman" w:hAnsi="Times New Roman" w:cs="Times New Roman"/>
          <w:sz w:val="28"/>
          <w:szCs w:val="28"/>
          <w:lang w:eastAsia="ru-RU"/>
        </w:rPr>
        <w:t>Враховуючи підсумки поглибленого профілактичного медичного огляду, ме</w:t>
      </w:r>
      <w:r w:rsidRPr="004D1608">
        <w:rPr>
          <w:rFonts w:ascii="Times New Roman" w:eastAsia="Times New Roman" w:hAnsi="Times New Roman" w:cs="Times New Roman"/>
          <w:sz w:val="28"/>
          <w:szCs w:val="28"/>
          <w:lang w:val="ru-RU" w:eastAsia="ru-RU"/>
        </w:rPr>
        <w:t>дичн</w:t>
      </w:r>
      <w:r w:rsidRPr="004D1608">
        <w:rPr>
          <w:rFonts w:ascii="Times New Roman" w:eastAsia="Times New Roman" w:hAnsi="Times New Roman" w:cs="Times New Roman"/>
          <w:sz w:val="28"/>
          <w:szCs w:val="28"/>
          <w:lang w:eastAsia="ru-RU"/>
        </w:rPr>
        <w:t>ою сестрою</w:t>
      </w:r>
      <w:r w:rsidRPr="004D1608">
        <w:rPr>
          <w:rFonts w:ascii="Times New Roman" w:eastAsia="Times New Roman" w:hAnsi="Times New Roman" w:cs="Times New Roman"/>
          <w:sz w:val="28"/>
          <w:szCs w:val="28"/>
          <w:lang w:val="ru-RU" w:eastAsia="ru-RU"/>
        </w:rPr>
        <w:t xml:space="preserve"> складені листи здоров’я, де </w:t>
      </w:r>
      <w:r w:rsidRPr="004D1608">
        <w:rPr>
          <w:rFonts w:ascii="Times New Roman" w:eastAsia="Times New Roman" w:hAnsi="Times New Roman" w:cs="Times New Roman"/>
          <w:sz w:val="28"/>
          <w:szCs w:val="28"/>
          <w:lang w:eastAsia="ru-RU"/>
        </w:rPr>
        <w:t>зазаначено</w:t>
      </w:r>
      <w:r w:rsidRPr="004D1608">
        <w:rPr>
          <w:rFonts w:ascii="Times New Roman" w:eastAsia="Times New Roman" w:hAnsi="Times New Roman" w:cs="Times New Roman"/>
          <w:sz w:val="28"/>
          <w:szCs w:val="28"/>
          <w:lang w:val="ru-RU" w:eastAsia="ru-RU"/>
        </w:rPr>
        <w:t xml:space="preserve"> поради вчителям щодо покращення стану здоров’я учнів під час навчально-виховного процесу. Виконуються підготовчі заходи щодо організації профілактичних щеплень та медичного огляду дітей відповідного віку.</w:t>
      </w:r>
    </w:p>
    <w:p w:rsidR="004D1608" w:rsidRPr="004D1608" w:rsidRDefault="004D1608" w:rsidP="004D1608">
      <w:pPr>
        <w:spacing w:after="0" w:line="240" w:lineRule="auto"/>
        <w:ind w:firstLine="540"/>
        <w:jc w:val="both"/>
        <w:rPr>
          <w:rFonts w:ascii="Times New Roman" w:eastAsia="Times New Roman" w:hAnsi="Times New Roman" w:cs="Times New Roman"/>
          <w:color w:val="548DD4" w:themeColor="text2" w:themeTint="99"/>
          <w:sz w:val="28"/>
          <w:szCs w:val="28"/>
          <w:lang w:eastAsia="ru-RU"/>
        </w:rPr>
      </w:pPr>
      <w:r w:rsidRPr="004D1608">
        <w:rPr>
          <w:rFonts w:ascii="Times New Roman" w:eastAsia="Times New Roman" w:hAnsi="Times New Roman" w:cs="Times New Roman"/>
          <w:color w:val="548DD4" w:themeColor="text2" w:themeTint="99"/>
          <w:sz w:val="28"/>
          <w:szCs w:val="28"/>
          <w:lang w:eastAsia="ru-RU"/>
        </w:rPr>
        <w:t xml:space="preserve">  </w:t>
      </w:r>
    </w:p>
    <w:p w:rsidR="004D1608" w:rsidRPr="004D1608" w:rsidRDefault="004D1608" w:rsidP="004D1608">
      <w:pPr>
        <w:spacing w:after="0" w:line="240" w:lineRule="auto"/>
        <w:ind w:left="360"/>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t>Заходи щодо попередження та профілактики злочинів в учнівському середовищі</w:t>
      </w:r>
    </w:p>
    <w:p w:rsidR="004D1608" w:rsidRPr="004D1608" w:rsidRDefault="004D1608" w:rsidP="004D1608">
      <w:pPr>
        <w:spacing w:after="0" w:line="240" w:lineRule="auto"/>
        <w:ind w:left="360"/>
        <w:jc w:val="center"/>
        <w:rPr>
          <w:rFonts w:ascii="Times New Roman" w:eastAsia="Times New Roman" w:hAnsi="Times New Roman" w:cs="Times New Roman"/>
          <w:b/>
          <w:sz w:val="28"/>
          <w:szCs w:val="28"/>
          <w:lang w:eastAsia="ru-RU"/>
        </w:rPr>
      </w:pP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На виконання Комплексної програми профілактики правопорушень., відповідно до річного плану роботи школи на 2020/2021 навчальний рік проаналізована робота з попередження та профілактики правопорушень і злочинності, наркоманії, СНІДу серед учнів школи.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w:t>
      </w:r>
      <w:r w:rsidRPr="004D1608">
        <w:rPr>
          <w:rFonts w:ascii="Times New Roman" w:eastAsia="Times New Roman" w:hAnsi="Times New Roman" w:cs="Times New Roman"/>
          <w:sz w:val="28"/>
          <w:szCs w:val="28"/>
          <w:lang w:bidi="en-US"/>
        </w:rPr>
        <w:tab/>
        <w:t>максимального охоплення дітей шкільного віку загальною середньою освітою;</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w:t>
      </w:r>
      <w:r w:rsidRPr="004D1608">
        <w:rPr>
          <w:rFonts w:ascii="Times New Roman" w:eastAsia="Times New Roman" w:hAnsi="Times New Roman" w:cs="Times New Roman"/>
          <w:sz w:val="28"/>
          <w:szCs w:val="28"/>
          <w:lang w:bidi="en-US"/>
        </w:rPr>
        <w:tab/>
        <w:t>відвідування учнями  закладу освіти  навчальних занять;</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w:t>
      </w:r>
      <w:r w:rsidRPr="004D1608">
        <w:rPr>
          <w:rFonts w:ascii="Times New Roman" w:eastAsia="Times New Roman" w:hAnsi="Times New Roman" w:cs="Times New Roman"/>
          <w:sz w:val="28"/>
          <w:szCs w:val="28"/>
          <w:lang w:bidi="en-US"/>
        </w:rPr>
        <w:tab/>
        <w:t>залучення неповнолітніх, які перебувають на внутрішкільному обліку, до занять у гуртках, спортивних секціях у позаурочний час;</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w:t>
      </w:r>
      <w:r w:rsidRPr="004D1608">
        <w:rPr>
          <w:rFonts w:ascii="Times New Roman" w:eastAsia="Times New Roman" w:hAnsi="Times New Roman" w:cs="Times New Roman"/>
          <w:sz w:val="28"/>
          <w:szCs w:val="28"/>
          <w:lang w:bidi="en-US"/>
        </w:rPr>
        <w:tab/>
        <w:t>виконання заходів річного плану роботи школи щодо попередження правопорушень і злочинності.</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У школі розроблено систему роботи з профілактики правопорушень і злочинів серед учнів, яка охоплює такі напрямки:</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w:t>
      </w:r>
      <w:r w:rsidRPr="004D1608">
        <w:rPr>
          <w:rFonts w:ascii="Times New Roman" w:eastAsia="Times New Roman" w:hAnsi="Times New Roman" w:cs="Times New Roman"/>
          <w:sz w:val="28"/>
          <w:szCs w:val="28"/>
          <w:lang w:bidi="en-US"/>
        </w:rPr>
        <w:tab/>
        <w:t>соціальна робота</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w:t>
      </w:r>
      <w:r w:rsidRPr="004D1608">
        <w:rPr>
          <w:rFonts w:ascii="Times New Roman" w:eastAsia="Times New Roman" w:hAnsi="Times New Roman" w:cs="Times New Roman"/>
          <w:sz w:val="28"/>
          <w:szCs w:val="28"/>
          <w:lang w:bidi="en-US"/>
        </w:rPr>
        <w:tab/>
        <w:t>психолого-педагогічна робота;</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w:t>
      </w:r>
      <w:r w:rsidRPr="004D1608">
        <w:rPr>
          <w:rFonts w:ascii="Times New Roman" w:eastAsia="Times New Roman" w:hAnsi="Times New Roman" w:cs="Times New Roman"/>
          <w:sz w:val="28"/>
          <w:szCs w:val="28"/>
          <w:lang w:bidi="en-US"/>
        </w:rPr>
        <w:tab/>
        <w:t>правове навчання і виховання;</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w:t>
      </w:r>
      <w:r w:rsidRPr="004D1608">
        <w:rPr>
          <w:rFonts w:ascii="Times New Roman" w:eastAsia="Times New Roman" w:hAnsi="Times New Roman" w:cs="Times New Roman"/>
          <w:sz w:val="28"/>
          <w:szCs w:val="28"/>
          <w:lang w:bidi="en-US"/>
        </w:rPr>
        <w:tab/>
        <w:t>профілактика наркоманії, алкоголізму і СНІДу.</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w:t>
      </w:r>
      <w:r w:rsidRPr="004D1608">
        <w:rPr>
          <w:rFonts w:ascii="Times New Roman" w:eastAsia="Times New Roman" w:hAnsi="Times New Roman" w:cs="Times New Roman"/>
          <w:sz w:val="28"/>
          <w:szCs w:val="28"/>
          <w:lang w:bidi="en-US"/>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w:t>
      </w:r>
      <w:r w:rsidRPr="004D1608">
        <w:rPr>
          <w:rFonts w:ascii="Times New Roman" w:eastAsia="Times New Roman" w:hAnsi="Times New Roman" w:cs="Times New Roman"/>
          <w:sz w:val="28"/>
          <w:szCs w:val="28"/>
          <w:lang w:bidi="en-US"/>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w:t>
      </w:r>
      <w:r w:rsidRPr="004D1608">
        <w:rPr>
          <w:rFonts w:ascii="Times New Roman" w:eastAsia="Times New Roman" w:hAnsi="Times New Roman" w:cs="Times New Roman"/>
          <w:sz w:val="28"/>
          <w:szCs w:val="28"/>
          <w:lang w:bidi="en-US"/>
        </w:rPr>
        <w:tab/>
        <w:t>формування поваги до держави.</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 xml:space="preserve">  У зв’язку з підвищенням рівня злочинності серед дітей та підлітків, збільшенням кількості дітей, які займаються бродяжництвом, вживають алкоголь, наркотичні речовини, тютюн, зазнають насильства в сім’ї першочерговим завданням школи є максимальне посилення контролю за дітьми з девіантною поведінкою, за неблагополучними сім’ями та батьками, які мало приділяють уваги вихованню та навчанню своїх дітей..</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 xml:space="preserve">  Педагогом соціальним встановлено чіткий контроль за обліком дітей шкільного віку у мікрорайоні школи. Для вивчення умов проживання та виховання школярів удома, виявлення сімей, де існує загроза життю і здоров’ю неповнолітніх, проведено громадський огляд умов проживання дітей. За його підсумками складено соціальний паспорт  освітнього  закладу.  </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 xml:space="preserve">Налагоджено роботу з батьками щодо своєчасного інформування адміністрацією школи про причини відсутності школярів. Двічі на рік питання відвідування учнями школи заслухано на засіданнях при заступникові директора з навчально-виховної роботи та на нарадах при директорові. </w:t>
      </w:r>
    </w:p>
    <w:p w:rsidR="004D1608" w:rsidRPr="004D1608" w:rsidRDefault="004D1608" w:rsidP="004D1608">
      <w:pPr>
        <w:spacing w:after="0" w:line="240" w:lineRule="auto"/>
        <w:ind w:firstLine="709"/>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На виконання   Заходів щодо правової освіти, профілактики злочинних проявів в учнівському середовищі у школі проведено місячник правової освіти, профілактичні операції «Діти на вулиці» з метою перевірки стану виконання вимог Закону України «Про освіту» в частинах здобуття молоддю загальної середньої освіти та охорони безпеки життєдіяльності усіх учасників навчально-виховного процесу. Заслухано звіти й інформації з означених питань на нараді при директорові, проведено засідання шкільної Ради профілактики, на яку запрошено учнів, котрі мають численні пропуски уроків, із батьками. У лютому 2021 попереджено батьків  учнів  про можливість притягнення їх до адміністративної відповідальності через неналежне виконання ними батьківських обов’язків.</w:t>
      </w:r>
    </w:p>
    <w:p w:rsidR="004D1608" w:rsidRPr="004D1608" w:rsidRDefault="004D1608" w:rsidP="004D1608">
      <w:pPr>
        <w:spacing w:after="0" w:line="240" w:lineRule="auto"/>
        <w:ind w:firstLine="709"/>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 xml:space="preserve">Учнів із девіантною поведінкою залучено до гурткової роботи. </w:t>
      </w:r>
    </w:p>
    <w:p w:rsidR="004D1608" w:rsidRPr="004D1608" w:rsidRDefault="004D1608" w:rsidP="004D1608">
      <w:pPr>
        <w:spacing w:after="0" w:line="240" w:lineRule="auto"/>
        <w:ind w:firstLine="709"/>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 xml:space="preserve">Практичним психологом проведено анкетування та тестування дітей особливого контролю, розроблено рекомендації для батьків та вчителів   роботи з цією категорією дітей. . </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Для профілактичної роботи запрошувались працівники кримінальної міліції, органів юстиції, лікарі, які проводили співбесіди щодо запобігання бродяжництва та злочинності, правопорушень серед учнівської молоді, профілактики шкідливих проявів та звичок.</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 xml:space="preserve">Традиційним стало проведення Тижня правових знань. </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Важливу роль у запобіганні і подоланні відхилень у поведінці дітей і підлітків відіграє шкільна Рада профілактики правопорушень серед неповнолітніх, на засіданнях розглянуто поведінку, успішність учнів школи, стан відвідування конкретного класу.</w:t>
      </w:r>
    </w:p>
    <w:p w:rsidR="004D1608" w:rsidRPr="004D1608" w:rsidRDefault="004D1608" w:rsidP="004D1608">
      <w:pPr>
        <w:spacing w:after="0" w:line="240" w:lineRule="auto"/>
        <w:ind w:firstLine="708"/>
        <w:jc w:val="both"/>
        <w:rPr>
          <w:rFonts w:ascii="Times New Roman" w:eastAsia="Times New Roman" w:hAnsi="Times New Roman" w:cs="Times New Roman"/>
          <w:sz w:val="28"/>
          <w:szCs w:val="28"/>
          <w:lang w:bidi="en-US"/>
        </w:rPr>
      </w:pPr>
      <w:r w:rsidRPr="004D1608">
        <w:rPr>
          <w:rFonts w:ascii="Times New Roman" w:eastAsia="Times New Roman" w:hAnsi="Times New Roman" w:cs="Times New Roman"/>
          <w:sz w:val="28"/>
          <w:szCs w:val="28"/>
          <w:lang w:bidi="en-US"/>
        </w:rPr>
        <w:t xml:space="preserve">Проте в роботі з профілактики правопорушеннь є чимало недоліків як в діяльності класних керівників, так і в школі в цілому. Залишає бажати кращого індивідуальна робота класних керівників щодо організації дозвілля учнів, які схильні до правопорушень, залученню дітей до занять в гуртках, спортивних секціях, до громадського життя класу. </w:t>
      </w:r>
    </w:p>
    <w:p w:rsidR="004D1608" w:rsidRPr="004D1608" w:rsidRDefault="004D1608" w:rsidP="004D1608">
      <w:pPr>
        <w:tabs>
          <w:tab w:val="left" w:pos="1080"/>
        </w:tabs>
        <w:spacing w:after="0" w:line="240" w:lineRule="auto"/>
        <w:ind w:firstLine="5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Необхідною ланкою діяльності педагогів школи є правовиховна робота. Усвідомлюючи важливість радикальних змін у всіх сферах життя країни, вчителі школи впроваджували в практику правовиховної роботи нові підходи, спрямовані на створення системи виховання на основі гуманізації життя школи. В основу організації системності в здійсненні виховного процессу в школі покладено диференційно-індивідуальний підхід, врахування вікових особливостей дітей.</w:t>
      </w:r>
    </w:p>
    <w:p w:rsidR="004D1608" w:rsidRPr="004D1608" w:rsidRDefault="004D1608" w:rsidP="004D1608">
      <w:pPr>
        <w:tabs>
          <w:tab w:val="left" w:pos="1080"/>
        </w:tabs>
        <w:spacing w:after="0" w:line="240" w:lineRule="auto"/>
        <w:ind w:firstLine="5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 ліцеї  вивчалось питання про роботу з використання державної символіки України. Відповідно до Закону України «Про освіту» та «Комплексної програми боротьби зі злочиннісю та правопорушеннями серед учнівської молоді» проводилась робота щодо запобігання правопорушень серед учнів.</w:t>
      </w:r>
    </w:p>
    <w:p w:rsidR="004D1608" w:rsidRPr="004D1608" w:rsidRDefault="004D1608" w:rsidP="004D1608">
      <w:pPr>
        <w:spacing w:after="0" w:line="240" w:lineRule="atLeast"/>
        <w:ind w:firstLine="539"/>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Та не дивлячись на це в школі ще спостерігались окремі випадки безпричинного пропуску занять, бійок тощо. Це свідчить про недостатній рівень роботи з цією категорією школярів, тому в наступному навчальному році дане питання слід взяти під особливий контроль</w:t>
      </w:r>
    </w:p>
    <w:p w:rsidR="004D1608" w:rsidRPr="004D1608" w:rsidRDefault="004D1608" w:rsidP="00991AF8">
      <w:pPr>
        <w:spacing w:after="0" w:line="240" w:lineRule="atLeast"/>
        <w:jc w:val="both"/>
        <w:rPr>
          <w:rFonts w:ascii="Times New Roman" w:eastAsia="Times New Roman" w:hAnsi="Times New Roman" w:cs="Times New Roman"/>
          <w:b/>
          <w:sz w:val="28"/>
          <w:szCs w:val="28"/>
          <w:lang w:eastAsia="ru-RU"/>
        </w:rPr>
      </w:pPr>
    </w:p>
    <w:p w:rsidR="004D1608" w:rsidRPr="004D1608" w:rsidRDefault="004D1608" w:rsidP="004D1608">
      <w:pPr>
        <w:spacing w:after="0" w:line="240" w:lineRule="atLeast"/>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val="ru-RU" w:eastAsia="ru-RU"/>
        </w:rPr>
        <w:t>Робота з батьками</w:t>
      </w:r>
    </w:p>
    <w:p w:rsidR="004D1608" w:rsidRPr="004D1608" w:rsidRDefault="004D1608" w:rsidP="004D1608">
      <w:pPr>
        <w:spacing w:after="0" w:line="240" w:lineRule="atLeast"/>
        <w:ind w:firstLine="36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Упродовж 2020/2021 навчального</w:t>
      </w:r>
      <w:r w:rsidRPr="004D1608">
        <w:rPr>
          <w:rFonts w:ascii="Times New Roman" w:eastAsia="Times New Roman" w:hAnsi="Times New Roman" w:cs="Times New Roman"/>
          <w:sz w:val="28"/>
          <w:szCs w:val="28"/>
          <w:lang w:val="ru-RU" w:eastAsia="ru-RU"/>
        </w:rPr>
        <w:t xml:space="preserve"> року з батьками дітей </w:t>
      </w: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 xml:space="preserve"> проводились профілактичні бесіди та, по необхідності, надавалася допомога у питаннях навчання та вихованні дітей. Організовувалися індивідуальні та групові </w:t>
      </w:r>
      <w:r w:rsidRPr="004D1608">
        <w:rPr>
          <w:rFonts w:ascii="Times New Roman" w:eastAsia="Times New Roman" w:hAnsi="Times New Roman" w:cs="Times New Roman"/>
          <w:sz w:val="28"/>
          <w:szCs w:val="28"/>
          <w:lang w:eastAsia="ru-RU"/>
        </w:rPr>
        <w:t>зустрічі з</w:t>
      </w:r>
      <w:r w:rsidRPr="004D1608">
        <w:rPr>
          <w:rFonts w:ascii="Times New Roman" w:eastAsia="Times New Roman" w:hAnsi="Times New Roman" w:cs="Times New Roman"/>
          <w:sz w:val="28"/>
          <w:szCs w:val="28"/>
          <w:lang w:val="ru-RU" w:eastAsia="ru-RU"/>
        </w:rPr>
        <w:t xml:space="preserve"> батьками з обміну досвід</w:t>
      </w:r>
      <w:r w:rsidRPr="004D1608">
        <w:rPr>
          <w:rFonts w:ascii="Times New Roman" w:eastAsia="Times New Roman" w:hAnsi="Times New Roman" w:cs="Times New Roman"/>
          <w:sz w:val="28"/>
          <w:szCs w:val="28"/>
          <w:lang w:eastAsia="ru-RU"/>
        </w:rPr>
        <w:t>ом</w:t>
      </w:r>
      <w:r w:rsidRPr="004D1608">
        <w:rPr>
          <w:rFonts w:ascii="Times New Roman" w:eastAsia="Times New Roman" w:hAnsi="Times New Roman" w:cs="Times New Roman"/>
          <w:sz w:val="28"/>
          <w:szCs w:val="28"/>
          <w:lang w:val="ru-RU" w:eastAsia="ru-RU"/>
        </w:rPr>
        <w:t xml:space="preserve"> у вихованні дітей, бесіди з метою вирішення конфліктних ситуацій між дорослими та дітьми.</w:t>
      </w:r>
    </w:p>
    <w:p w:rsidR="004D1608" w:rsidRPr="004D1608" w:rsidRDefault="004D1608" w:rsidP="004D1608">
      <w:pPr>
        <w:spacing w:after="0" w:line="240" w:lineRule="auto"/>
        <w:ind w:firstLine="36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Індивідуальні консультації для батьків:</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Групові консультації для батьків:</w:t>
      </w:r>
    </w:p>
    <w:p w:rsidR="004D1608" w:rsidRPr="004D1608" w:rsidRDefault="004D1608" w:rsidP="004D1608">
      <w:pPr>
        <w:widowControl w:val="0"/>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В школ</w:t>
      </w:r>
      <w:r w:rsidRPr="004D1608">
        <w:rPr>
          <w:rFonts w:ascii="Times New Roman" w:eastAsia="Times New Roman" w:hAnsi="Times New Roman" w:cs="Times New Roman"/>
          <w:sz w:val="28"/>
          <w:szCs w:val="28"/>
          <w:lang w:eastAsia="ru-RU"/>
        </w:rPr>
        <w:t>і</w:t>
      </w:r>
      <w:r w:rsidRPr="004D1608">
        <w:rPr>
          <w:rFonts w:ascii="Times New Roman" w:eastAsia="Times New Roman" w:hAnsi="Times New Roman" w:cs="Times New Roman"/>
          <w:sz w:val="28"/>
          <w:szCs w:val="28"/>
          <w:lang w:val="ru-RU" w:eastAsia="ru-RU"/>
        </w:rPr>
        <w:t xml:space="preserve"> прово</w:t>
      </w:r>
      <w:r w:rsidRPr="004D1608">
        <w:rPr>
          <w:rFonts w:ascii="Times New Roman" w:eastAsia="Times New Roman" w:hAnsi="Times New Roman" w:cs="Times New Roman"/>
          <w:sz w:val="28"/>
          <w:szCs w:val="28"/>
          <w:lang w:eastAsia="ru-RU"/>
        </w:rPr>
        <w:t>дились</w:t>
      </w:r>
      <w:r w:rsidRPr="004D1608">
        <w:rPr>
          <w:rFonts w:ascii="Times New Roman" w:eastAsia="Times New Roman" w:hAnsi="Times New Roman" w:cs="Times New Roman"/>
          <w:sz w:val="28"/>
          <w:szCs w:val="28"/>
          <w:lang w:val="ru-RU" w:eastAsia="ru-RU"/>
        </w:rPr>
        <w:t xml:space="preserve"> заходи по пропаганді здорового способу життя: диспут «Шкідливі звички – до чого це веде», години спілкування «Твоє здоров′я в твоїх руках», «Здоровий спосіб життя </w:t>
      </w: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 xml:space="preserve">найкраща профілактика алкоголізму, тютюнопаління та наркоманії» та інші. </w:t>
      </w:r>
    </w:p>
    <w:p w:rsidR="004D1608" w:rsidRPr="004D1608" w:rsidRDefault="004D1608" w:rsidP="004D1608">
      <w:pPr>
        <w:shd w:val="clear" w:color="auto" w:fill="FFFFFF"/>
        <w:spacing w:after="0" w:line="274" w:lineRule="exact"/>
        <w:ind w:right="58"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Продовжу</w:t>
      </w:r>
      <w:r w:rsidRPr="004D1608">
        <w:rPr>
          <w:rFonts w:ascii="Times New Roman" w:eastAsia="Times New Roman" w:hAnsi="Times New Roman" w:cs="Times New Roman"/>
          <w:sz w:val="28"/>
          <w:szCs w:val="28"/>
          <w:lang w:eastAsia="ru-RU"/>
        </w:rPr>
        <w:t>валась</w:t>
      </w:r>
      <w:r w:rsidRPr="004D1608">
        <w:rPr>
          <w:rFonts w:ascii="Times New Roman" w:eastAsia="Times New Roman" w:hAnsi="Times New Roman" w:cs="Times New Roman"/>
          <w:sz w:val="28"/>
          <w:szCs w:val="28"/>
          <w:lang w:val="ru-RU" w:eastAsia="ru-RU"/>
        </w:rPr>
        <w:t xml:space="preserve">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rsidR="004D1608" w:rsidRPr="004D1608" w:rsidRDefault="004D1608" w:rsidP="004D1608">
      <w:pPr>
        <w:widowControl w:val="0"/>
        <w:spacing w:after="0" w:line="240" w:lineRule="auto"/>
        <w:ind w:firstLine="36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Систематичною є робота класних керівників з батьками (або особам, які їх замінюють) з питань родинного виховання, профілактики шкідливих звичок</w:t>
      </w:r>
      <w:r w:rsidRPr="004D1608">
        <w:rPr>
          <w:rFonts w:ascii="Times New Roman" w:eastAsia="Times New Roman" w:hAnsi="Times New Roman" w:cs="Times New Roman"/>
          <w:sz w:val="28"/>
          <w:szCs w:val="28"/>
          <w:lang w:eastAsia="ru-RU"/>
        </w:rPr>
        <w:t xml:space="preserve"> та правопорушень</w:t>
      </w:r>
      <w:r w:rsidRPr="004D1608">
        <w:rPr>
          <w:rFonts w:ascii="Times New Roman" w:eastAsia="Times New Roman" w:hAnsi="Times New Roman" w:cs="Times New Roman"/>
          <w:sz w:val="28"/>
          <w:szCs w:val="28"/>
          <w:lang w:val="ru-RU" w:eastAsia="ru-RU"/>
        </w:rPr>
        <w:t xml:space="preserve">. </w:t>
      </w:r>
    </w:p>
    <w:p w:rsidR="004D1608" w:rsidRPr="004D1608" w:rsidRDefault="004D1608" w:rsidP="00991AF8">
      <w:pPr>
        <w:spacing w:after="0" w:line="240" w:lineRule="auto"/>
        <w:rPr>
          <w:rFonts w:ascii="Times New Roman" w:eastAsia="Times New Roman" w:hAnsi="Times New Roman" w:cs="Times New Roman"/>
          <w:b/>
          <w:color w:val="548DD4" w:themeColor="text2" w:themeTint="99"/>
          <w:sz w:val="24"/>
          <w:szCs w:val="24"/>
          <w:lang w:eastAsia="ru-RU"/>
        </w:rPr>
      </w:pPr>
    </w:p>
    <w:p w:rsidR="004D1608" w:rsidRPr="004D1608" w:rsidRDefault="004D1608" w:rsidP="004D1608">
      <w:pPr>
        <w:spacing w:after="0" w:line="240" w:lineRule="auto"/>
        <w:ind w:left="540" w:firstLine="360"/>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t>Профорієнтаційна робота</w:t>
      </w:r>
    </w:p>
    <w:p w:rsidR="004D1608" w:rsidRPr="004D1608" w:rsidRDefault="004D1608" w:rsidP="004D1608">
      <w:pPr>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Одним із напрямів роботи закладу освіти  є профорієнтаційна робота з учнями старших класів. Со</w:t>
      </w:r>
      <w:r w:rsidRPr="004D1608">
        <w:rPr>
          <w:rFonts w:ascii="Times New Roman" w:eastAsia="Times New Roman" w:hAnsi="Times New Roman" w:cs="Times New Roman"/>
          <w:sz w:val="28"/>
          <w:szCs w:val="28"/>
          <w:lang w:val="ru-RU" w:eastAsia="ru-RU"/>
        </w:rPr>
        <w:t>ціальним педагогом складено та реалізовано план роботи школи щодо професійної орієнтації дітей. В межах реалізації даного плану в школі було проведено:</w:t>
      </w:r>
    </w:p>
    <w:p w:rsidR="004D1608" w:rsidRPr="004D1608" w:rsidRDefault="004D1608" w:rsidP="00991AF8">
      <w:pPr>
        <w:numPr>
          <w:ilvl w:val="0"/>
          <w:numId w:val="28"/>
        </w:numPr>
        <w:tabs>
          <w:tab w:val="clear" w:pos="720"/>
          <w:tab w:val="num" w:pos="0"/>
          <w:tab w:val="left" w:pos="372"/>
          <w:tab w:val="num" w:pos="144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класні та виховні годині щодо профорієнтації учнів;</w:t>
      </w:r>
    </w:p>
    <w:p w:rsidR="004D1608" w:rsidRPr="004D1608" w:rsidRDefault="004D1608" w:rsidP="00991AF8">
      <w:pPr>
        <w:numPr>
          <w:ilvl w:val="0"/>
          <w:numId w:val="28"/>
        </w:numPr>
        <w:tabs>
          <w:tab w:val="clear" w:pos="720"/>
          <w:tab w:val="num" w:pos="0"/>
          <w:tab w:val="left" w:pos="372"/>
          <w:tab w:val="num" w:pos="144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тижні профорієнтації;</w:t>
      </w:r>
    </w:p>
    <w:p w:rsidR="004D1608" w:rsidRPr="004D1608" w:rsidRDefault="004D1608" w:rsidP="00991AF8">
      <w:pPr>
        <w:numPr>
          <w:ilvl w:val="0"/>
          <w:numId w:val="28"/>
        </w:numPr>
        <w:tabs>
          <w:tab w:val="clear" w:pos="720"/>
          <w:tab w:val="num" w:pos="0"/>
          <w:tab w:val="left" w:pos="372"/>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виховний захід «Конкурс знавців професії»;</w:t>
      </w:r>
    </w:p>
    <w:p w:rsidR="004D1608" w:rsidRPr="004D1608" w:rsidRDefault="004D1608" w:rsidP="00991AF8">
      <w:pPr>
        <w:numPr>
          <w:ilvl w:val="0"/>
          <w:numId w:val="28"/>
        </w:numPr>
        <w:tabs>
          <w:tab w:val="clear" w:pos="720"/>
          <w:tab w:val="num" w:pos="0"/>
          <w:tab w:val="left" w:pos="372"/>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тематичн</w:t>
      </w:r>
      <w:r w:rsidRPr="004D1608">
        <w:rPr>
          <w:rFonts w:ascii="Times New Roman" w:eastAsia="Times New Roman" w:hAnsi="Times New Roman" w:cs="Times New Roman"/>
          <w:sz w:val="28"/>
          <w:szCs w:val="28"/>
          <w:lang w:eastAsia="ru-RU"/>
        </w:rPr>
        <w:t>у</w:t>
      </w:r>
      <w:r w:rsidRPr="004D1608">
        <w:rPr>
          <w:rFonts w:ascii="Times New Roman" w:eastAsia="Times New Roman" w:hAnsi="Times New Roman" w:cs="Times New Roman"/>
          <w:sz w:val="28"/>
          <w:szCs w:val="28"/>
          <w:lang w:val="ru-RU" w:eastAsia="ru-RU"/>
        </w:rPr>
        <w:t xml:space="preserve"> літературн</w:t>
      </w:r>
      <w:r w:rsidRPr="004D1608">
        <w:rPr>
          <w:rFonts w:ascii="Times New Roman" w:eastAsia="Times New Roman" w:hAnsi="Times New Roman" w:cs="Times New Roman"/>
          <w:sz w:val="28"/>
          <w:szCs w:val="28"/>
          <w:lang w:eastAsia="ru-RU"/>
        </w:rPr>
        <w:t xml:space="preserve">у </w:t>
      </w:r>
      <w:r w:rsidRPr="004D1608">
        <w:rPr>
          <w:rFonts w:ascii="Times New Roman" w:eastAsia="Times New Roman" w:hAnsi="Times New Roman" w:cs="Times New Roman"/>
          <w:sz w:val="28"/>
          <w:szCs w:val="28"/>
          <w:lang w:val="ru-RU" w:eastAsia="ru-RU"/>
        </w:rPr>
        <w:t>вистав</w:t>
      </w:r>
      <w:r w:rsidRPr="004D1608">
        <w:rPr>
          <w:rFonts w:ascii="Times New Roman" w:eastAsia="Times New Roman" w:hAnsi="Times New Roman" w:cs="Times New Roman"/>
          <w:sz w:val="28"/>
          <w:szCs w:val="28"/>
          <w:lang w:eastAsia="ru-RU"/>
        </w:rPr>
        <w:t>ку</w:t>
      </w:r>
      <w:r w:rsidRPr="004D1608">
        <w:rPr>
          <w:rFonts w:ascii="Times New Roman" w:eastAsia="Times New Roman" w:hAnsi="Times New Roman" w:cs="Times New Roman"/>
          <w:sz w:val="28"/>
          <w:szCs w:val="28"/>
          <w:lang w:val="ru-RU" w:eastAsia="ru-RU"/>
        </w:rPr>
        <w:t xml:space="preserve"> «Я і моя майбутня професія».</w:t>
      </w:r>
    </w:p>
    <w:p w:rsidR="004D1608" w:rsidRPr="004D1608" w:rsidRDefault="004D1608" w:rsidP="00991AF8">
      <w:pPr>
        <w:numPr>
          <w:ilvl w:val="0"/>
          <w:numId w:val="28"/>
        </w:numPr>
        <w:tabs>
          <w:tab w:val="clear" w:pos="720"/>
          <w:tab w:val="num" w:pos="0"/>
          <w:tab w:val="left" w:pos="372"/>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кругли</w:t>
      </w:r>
      <w:r w:rsidRPr="004D1608">
        <w:rPr>
          <w:rFonts w:ascii="Times New Roman" w:eastAsia="Times New Roman" w:hAnsi="Times New Roman" w:cs="Times New Roman"/>
          <w:sz w:val="28"/>
          <w:szCs w:val="28"/>
          <w:lang w:eastAsia="ru-RU"/>
        </w:rPr>
        <w:t>й</w:t>
      </w:r>
      <w:r w:rsidRPr="004D1608">
        <w:rPr>
          <w:rFonts w:ascii="Times New Roman" w:eastAsia="Times New Roman" w:hAnsi="Times New Roman" w:cs="Times New Roman"/>
          <w:sz w:val="28"/>
          <w:szCs w:val="28"/>
          <w:lang w:val="ru-RU" w:eastAsia="ru-RU"/>
        </w:rPr>
        <w:t xml:space="preserve"> ст</w:t>
      </w:r>
      <w:r w:rsidRPr="004D1608">
        <w:rPr>
          <w:rFonts w:ascii="Times New Roman" w:eastAsia="Times New Roman" w:hAnsi="Times New Roman" w:cs="Times New Roman"/>
          <w:sz w:val="28"/>
          <w:szCs w:val="28"/>
          <w:lang w:eastAsia="ru-RU"/>
        </w:rPr>
        <w:t>і</w:t>
      </w:r>
      <w:r w:rsidRPr="004D1608">
        <w:rPr>
          <w:rFonts w:ascii="Times New Roman" w:eastAsia="Times New Roman" w:hAnsi="Times New Roman" w:cs="Times New Roman"/>
          <w:sz w:val="28"/>
          <w:szCs w:val="28"/>
          <w:lang w:val="ru-RU" w:eastAsia="ru-RU"/>
        </w:rPr>
        <w:t>л «Яку я обираю професію».</w:t>
      </w:r>
    </w:p>
    <w:p w:rsidR="004D1608" w:rsidRPr="004D1608" w:rsidRDefault="004D1608" w:rsidP="004D1608">
      <w:pPr>
        <w:tabs>
          <w:tab w:val="left" w:pos="372"/>
        </w:tabs>
        <w:spacing w:after="0" w:line="240" w:lineRule="auto"/>
        <w:ind w:firstLine="54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Ш</w:t>
      </w:r>
      <w:r w:rsidRPr="004D1608">
        <w:rPr>
          <w:rFonts w:ascii="Times New Roman" w:eastAsia="Times New Roman" w:hAnsi="Times New Roman" w:cs="Times New Roman"/>
          <w:sz w:val="28"/>
          <w:szCs w:val="28"/>
          <w:lang w:val="ru-RU" w:eastAsia="ru-RU"/>
        </w:rPr>
        <w:t>кільним психолог</w:t>
      </w:r>
      <w:r w:rsidRPr="004D1608">
        <w:rPr>
          <w:rFonts w:ascii="Times New Roman" w:eastAsia="Times New Roman" w:hAnsi="Times New Roman" w:cs="Times New Roman"/>
          <w:sz w:val="28"/>
          <w:szCs w:val="28"/>
          <w:lang w:eastAsia="ru-RU"/>
        </w:rPr>
        <w:t>ом</w:t>
      </w:r>
      <w:r w:rsidRPr="004D1608">
        <w:rPr>
          <w:rFonts w:ascii="Times New Roman" w:eastAsia="Times New Roman" w:hAnsi="Times New Roman" w:cs="Times New Roman"/>
          <w:sz w:val="28"/>
          <w:szCs w:val="28"/>
          <w:lang w:val="ru-RU" w:eastAsia="ru-RU"/>
        </w:rPr>
        <w:t>, соціальним педагог</w:t>
      </w:r>
      <w:r w:rsidRPr="004D1608">
        <w:rPr>
          <w:rFonts w:ascii="Times New Roman" w:eastAsia="Times New Roman" w:hAnsi="Times New Roman" w:cs="Times New Roman"/>
          <w:sz w:val="28"/>
          <w:szCs w:val="28"/>
          <w:lang w:eastAsia="ru-RU"/>
        </w:rPr>
        <w:t>ом школи</w:t>
      </w:r>
      <w:r w:rsidRPr="004D1608">
        <w:rPr>
          <w:rFonts w:ascii="Times New Roman" w:eastAsia="Times New Roman" w:hAnsi="Times New Roman" w:cs="Times New Roman"/>
          <w:sz w:val="28"/>
          <w:szCs w:val="28"/>
          <w:lang w:val="ru-RU" w:eastAsia="ru-RU"/>
        </w:rPr>
        <w:t xml:space="preserve"> проводились тренінги і заняття з профорієнтації учнів, де висвітлюються такі питання:</w:t>
      </w:r>
    </w:p>
    <w:p w:rsidR="004D1608" w:rsidRPr="004D1608" w:rsidRDefault="004D1608" w:rsidP="00991AF8">
      <w:pPr>
        <w:numPr>
          <w:ilvl w:val="0"/>
          <w:numId w:val="29"/>
        </w:numPr>
        <w:tabs>
          <w:tab w:val="clear" w:pos="720"/>
          <w:tab w:val="num" w:pos="0"/>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Професійне самовизначення підлітків.</w:t>
      </w:r>
    </w:p>
    <w:p w:rsidR="004D1608" w:rsidRPr="004D1608" w:rsidRDefault="004D1608" w:rsidP="00991AF8">
      <w:pPr>
        <w:numPr>
          <w:ilvl w:val="0"/>
          <w:numId w:val="29"/>
        </w:numPr>
        <w:tabs>
          <w:tab w:val="clear" w:pos="720"/>
          <w:tab w:val="num" w:pos="0"/>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Конвенція ООН про права дитини.</w:t>
      </w:r>
    </w:p>
    <w:p w:rsidR="004D1608" w:rsidRPr="004D1608" w:rsidRDefault="004D1608" w:rsidP="00991AF8">
      <w:pPr>
        <w:numPr>
          <w:ilvl w:val="0"/>
          <w:numId w:val="29"/>
        </w:numPr>
        <w:tabs>
          <w:tab w:val="clear" w:pos="720"/>
          <w:tab w:val="num" w:pos="0"/>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Реалізація права на працю в Україні.</w:t>
      </w:r>
    </w:p>
    <w:p w:rsidR="004D1608" w:rsidRPr="004D1608" w:rsidRDefault="004D1608" w:rsidP="00991AF8">
      <w:pPr>
        <w:numPr>
          <w:ilvl w:val="0"/>
          <w:numId w:val="29"/>
        </w:numPr>
        <w:tabs>
          <w:tab w:val="clear" w:pos="720"/>
          <w:tab w:val="num" w:pos="0"/>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З чого починається працевлаштування?</w:t>
      </w:r>
    </w:p>
    <w:p w:rsidR="004D1608" w:rsidRPr="004D1608" w:rsidRDefault="004D1608" w:rsidP="00991AF8">
      <w:pPr>
        <w:numPr>
          <w:ilvl w:val="0"/>
          <w:numId w:val="29"/>
        </w:numPr>
        <w:tabs>
          <w:tab w:val="clear" w:pos="720"/>
          <w:tab w:val="num" w:pos="0"/>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Вплив умов праці на здоров’я</w:t>
      </w:r>
      <w:r w:rsidRPr="004D1608">
        <w:rPr>
          <w:rFonts w:ascii="Times New Roman" w:eastAsia="Times New Roman" w:hAnsi="Times New Roman" w:cs="Times New Roman"/>
          <w:sz w:val="28"/>
          <w:szCs w:val="28"/>
          <w:lang w:eastAsia="ru-RU"/>
        </w:rPr>
        <w:t>.</w:t>
      </w:r>
    </w:p>
    <w:p w:rsidR="004D1608" w:rsidRPr="004D1608" w:rsidRDefault="004D1608" w:rsidP="004D1608">
      <w:pPr>
        <w:widowControl w:val="0"/>
        <w:spacing w:after="0" w:line="240" w:lineRule="auto"/>
        <w:ind w:firstLine="5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val="ru-RU" w:eastAsia="ru-RU"/>
        </w:rPr>
        <w:t xml:space="preserve">Профорієнтаційна робота є невід’ємною частиною роботи соціальних педагогів загальноосвітніх навчальних закладів. Діти пільгових категорій залучені до занять з профорієнтації «Ярмарок професій», «Визначення цінностей», «Визначення категорій вибору професій», «Визначення варіантів професійного вибору», «Працевлаштування», «Інструменти керування кар’єрою» тощо. В </w:t>
      </w:r>
      <w:r w:rsidRPr="004D1608">
        <w:rPr>
          <w:rFonts w:ascii="Times New Roman" w:eastAsia="Times New Roman" w:hAnsi="Times New Roman" w:cs="Times New Roman"/>
          <w:sz w:val="28"/>
          <w:szCs w:val="28"/>
          <w:lang w:eastAsia="ru-RU"/>
        </w:rPr>
        <w:t>школі</w:t>
      </w:r>
      <w:r w:rsidRPr="004D1608">
        <w:rPr>
          <w:rFonts w:ascii="Times New Roman" w:eastAsia="Times New Roman" w:hAnsi="Times New Roman" w:cs="Times New Roman"/>
          <w:sz w:val="28"/>
          <w:szCs w:val="28"/>
          <w:lang w:val="ru-RU" w:eastAsia="ru-RU"/>
        </w:rPr>
        <w:t xml:space="preserve"> складені спільні </w:t>
      </w:r>
      <w:r w:rsidRPr="004D1608">
        <w:rPr>
          <w:rFonts w:ascii="Times New Roman" w:eastAsia="Times New Roman" w:hAnsi="Times New Roman" w:cs="Times New Roman"/>
          <w:sz w:val="28"/>
          <w:szCs w:val="28"/>
          <w:lang w:eastAsia="ru-RU"/>
        </w:rPr>
        <w:t xml:space="preserve">плани </w:t>
      </w:r>
      <w:r w:rsidRPr="004D1608">
        <w:rPr>
          <w:rFonts w:ascii="Times New Roman" w:eastAsia="Times New Roman" w:hAnsi="Times New Roman" w:cs="Times New Roman"/>
          <w:sz w:val="28"/>
          <w:szCs w:val="28"/>
          <w:lang w:val="ru-RU" w:eastAsia="ru-RU"/>
        </w:rPr>
        <w:t>роботи з  центром зайнятості.</w:t>
      </w:r>
    </w:p>
    <w:p w:rsidR="004D1608" w:rsidRPr="004D1608" w:rsidRDefault="004D1608" w:rsidP="004D1608">
      <w:pPr>
        <w:widowControl w:val="0"/>
        <w:spacing w:after="0" w:line="240" w:lineRule="auto"/>
        <w:ind w:firstLine="54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val="ru-RU" w:eastAsia="ru-RU"/>
        </w:rPr>
        <w:t xml:space="preserve">У </w:t>
      </w:r>
      <w:r w:rsidRPr="004D1608">
        <w:rPr>
          <w:rFonts w:ascii="Times New Roman" w:eastAsia="Times New Roman" w:hAnsi="Times New Roman" w:cs="Times New Roman"/>
          <w:sz w:val="28"/>
          <w:szCs w:val="28"/>
          <w:lang w:eastAsia="ru-RU"/>
        </w:rPr>
        <w:t>школі</w:t>
      </w:r>
      <w:r w:rsidRPr="004D1608">
        <w:rPr>
          <w:rFonts w:ascii="Times New Roman" w:eastAsia="Times New Roman" w:hAnsi="Times New Roman" w:cs="Times New Roman"/>
          <w:sz w:val="28"/>
          <w:szCs w:val="28"/>
          <w:lang w:val="ru-RU" w:eastAsia="ru-RU"/>
        </w:rPr>
        <w:t xml:space="preserve"> постійно оновлюється інформація на стендах барометрів професій. Учні старших класів, згідно </w:t>
      </w:r>
      <w:r w:rsidRPr="004D1608">
        <w:rPr>
          <w:rFonts w:ascii="Times New Roman" w:eastAsia="Times New Roman" w:hAnsi="Times New Roman" w:cs="Times New Roman"/>
          <w:sz w:val="28"/>
          <w:szCs w:val="28"/>
          <w:lang w:eastAsia="ru-RU"/>
        </w:rPr>
        <w:t xml:space="preserve">з </w:t>
      </w:r>
      <w:r w:rsidRPr="004D1608">
        <w:rPr>
          <w:rFonts w:ascii="Times New Roman" w:eastAsia="Times New Roman" w:hAnsi="Times New Roman" w:cs="Times New Roman"/>
          <w:sz w:val="28"/>
          <w:szCs w:val="28"/>
          <w:lang w:val="ru-RU" w:eastAsia="ru-RU"/>
        </w:rPr>
        <w:t>графік</w:t>
      </w:r>
      <w:r w:rsidRPr="004D1608">
        <w:rPr>
          <w:rFonts w:ascii="Times New Roman" w:eastAsia="Times New Roman" w:hAnsi="Times New Roman" w:cs="Times New Roman"/>
          <w:sz w:val="28"/>
          <w:szCs w:val="28"/>
          <w:lang w:eastAsia="ru-RU"/>
        </w:rPr>
        <w:t>ом</w:t>
      </w:r>
      <w:r w:rsidRPr="004D1608">
        <w:rPr>
          <w:rFonts w:ascii="Times New Roman" w:eastAsia="Times New Roman" w:hAnsi="Times New Roman" w:cs="Times New Roman"/>
          <w:sz w:val="28"/>
          <w:szCs w:val="28"/>
          <w:lang w:val="ru-RU" w:eastAsia="ru-RU"/>
        </w:rPr>
        <w:t xml:space="preserve">, відвідують Дні відкритих дверей </w:t>
      </w:r>
      <w:r w:rsidRPr="004D1608">
        <w:rPr>
          <w:rFonts w:ascii="Times New Roman" w:eastAsia="Times New Roman" w:hAnsi="Times New Roman" w:cs="Times New Roman"/>
          <w:sz w:val="28"/>
          <w:szCs w:val="28"/>
          <w:lang w:eastAsia="ru-RU"/>
        </w:rPr>
        <w:t>у ВНЗ.  Старшокласників школи відвідували представники вищих навчальних закладів.</w:t>
      </w:r>
    </w:p>
    <w:p w:rsidR="004D1608" w:rsidRPr="004D1608" w:rsidRDefault="004D1608" w:rsidP="004D1608">
      <w:pPr>
        <w:spacing w:after="0" w:line="240" w:lineRule="auto"/>
        <w:jc w:val="center"/>
        <w:rPr>
          <w:rFonts w:ascii="Times New Roman" w:eastAsia="Times New Roman" w:hAnsi="Times New Roman" w:cs="Times New Roman"/>
          <w:b/>
          <w:iCs/>
          <w:color w:val="548DD4" w:themeColor="text2" w:themeTint="99"/>
          <w:sz w:val="28"/>
          <w:szCs w:val="28"/>
          <w:lang w:eastAsia="ru-RU"/>
        </w:rPr>
      </w:pPr>
    </w:p>
    <w:p w:rsidR="004D1608" w:rsidRPr="004D1608" w:rsidRDefault="004D1608" w:rsidP="004D1608">
      <w:pPr>
        <w:spacing w:after="0" w:line="240" w:lineRule="auto"/>
        <w:jc w:val="center"/>
        <w:rPr>
          <w:rFonts w:ascii="Times New Roman" w:eastAsia="Times New Roman" w:hAnsi="Times New Roman" w:cs="Times New Roman"/>
          <w:b/>
          <w:iCs/>
          <w:sz w:val="28"/>
          <w:szCs w:val="28"/>
          <w:lang w:eastAsia="ru-RU"/>
        </w:rPr>
      </w:pPr>
      <w:r w:rsidRPr="004D1608">
        <w:rPr>
          <w:rFonts w:ascii="Times New Roman" w:eastAsia="Times New Roman" w:hAnsi="Times New Roman" w:cs="Times New Roman"/>
          <w:b/>
          <w:iCs/>
          <w:sz w:val="28"/>
          <w:szCs w:val="28"/>
          <w:lang w:eastAsia="ru-RU"/>
        </w:rPr>
        <w:t>Аналіз виховної роботи</w:t>
      </w:r>
    </w:p>
    <w:p w:rsidR="004D1608" w:rsidRPr="004D1608" w:rsidRDefault="004D1608" w:rsidP="004D1608">
      <w:pPr>
        <w:spacing w:after="0" w:line="240" w:lineRule="auto"/>
        <w:jc w:val="center"/>
        <w:rPr>
          <w:rFonts w:ascii="Times New Roman" w:eastAsia="Times New Roman" w:hAnsi="Times New Roman" w:cs="Times New Roman"/>
          <w:b/>
          <w:iCs/>
          <w:sz w:val="28"/>
          <w:szCs w:val="28"/>
          <w:lang w:eastAsia="ru-RU"/>
        </w:rPr>
      </w:pPr>
    </w:p>
    <w:p w:rsidR="004D1608" w:rsidRPr="004D1608" w:rsidRDefault="004D1608" w:rsidP="00991AF8">
      <w:pPr>
        <w:shd w:val="clear" w:color="auto" w:fill="FFFFFF"/>
        <w:spacing w:after="0" w:line="240" w:lineRule="auto"/>
        <w:rPr>
          <w:rFonts w:ascii="Times New Roman" w:eastAsia="Times New Roman" w:hAnsi="Times New Roman" w:cs="Times New Roman"/>
          <w:color w:val="000000"/>
          <w:sz w:val="28"/>
          <w:szCs w:val="28"/>
          <w:lang w:eastAsia="ru-RU"/>
        </w:rPr>
      </w:pPr>
      <w:r w:rsidRPr="004D1608">
        <w:rPr>
          <w:rFonts w:ascii="Times New Roman" w:eastAsia="Times New Roman" w:hAnsi="Times New Roman" w:cs="Times New Roman"/>
          <w:color w:val="333333"/>
          <w:sz w:val="28"/>
          <w:szCs w:val="28"/>
          <w:lang w:val="ru-RU" w:eastAsia="ru-RU"/>
        </w:rPr>
        <w:t>      </w:t>
      </w:r>
      <w:r w:rsidRPr="004D1608">
        <w:rPr>
          <w:rFonts w:ascii="Times New Roman" w:eastAsia="Times New Roman" w:hAnsi="Times New Roman" w:cs="Times New Roman"/>
          <w:color w:val="000000"/>
          <w:sz w:val="28"/>
          <w:szCs w:val="28"/>
          <w:lang w:val="ru-RU" w:eastAsia="ru-RU"/>
        </w:rPr>
        <w:t> </w:t>
      </w:r>
      <w:r w:rsidRPr="004D1608">
        <w:rPr>
          <w:rFonts w:ascii="Times New Roman" w:eastAsia="Times New Roman" w:hAnsi="Times New Roman" w:cs="Times New Roman"/>
          <w:color w:val="000000"/>
          <w:sz w:val="28"/>
          <w:szCs w:val="28"/>
          <w:lang w:eastAsia="ru-RU"/>
        </w:rPr>
        <w:t>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eastAsia="ru-RU"/>
        </w:rPr>
      </w:pPr>
      <w:r w:rsidRPr="004D1608">
        <w:rPr>
          <w:rFonts w:ascii="Times New Roman" w:eastAsia="Times New Roman" w:hAnsi="Times New Roman" w:cs="Times New Roman"/>
          <w:color w:val="000000"/>
          <w:sz w:val="28"/>
          <w:szCs w:val="28"/>
          <w:lang w:eastAsia="ru-RU"/>
        </w:rPr>
        <w:tab/>
      </w:r>
      <w:r w:rsidRPr="004D1608">
        <w:rPr>
          <w:rFonts w:ascii="Times New Roman" w:eastAsia="Times New Roman" w:hAnsi="Times New Roman" w:cs="Times New Roman"/>
          <w:color w:val="000000"/>
          <w:sz w:val="28"/>
          <w:szCs w:val="28"/>
          <w:lang w:val="ru-RU" w:eastAsia="ru-RU"/>
        </w:rPr>
        <w:t>Основою виховного процесу у закладі є </w:t>
      </w:r>
      <w:r w:rsidRPr="004D1608">
        <w:rPr>
          <w:rFonts w:ascii="Times New Roman" w:eastAsia="Times New Roman" w:hAnsi="Times New Roman" w:cs="Times New Roman"/>
          <w:color w:val="000000"/>
          <w:sz w:val="28"/>
          <w:szCs w:val="28"/>
          <w:bdr w:val="none" w:sz="0" w:space="0" w:color="auto" w:frame="1"/>
          <w:lang w:val="ru-RU" w:eastAsia="ru-RU"/>
        </w:rPr>
        <w:t>людина як найвища цінність.</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000000"/>
          <w:sz w:val="28"/>
          <w:szCs w:val="28"/>
          <w:lang w:val="ru-RU" w:eastAsia="ru-RU"/>
        </w:rPr>
        <w:t>Виховна система закладу - це цілісна структура, яка сприяє успішній діяльності виховання.</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bCs/>
          <w:i/>
          <w:color w:val="000000"/>
          <w:sz w:val="28"/>
          <w:szCs w:val="28"/>
          <w:lang w:val="ru-RU" w:eastAsia="ru-RU"/>
        </w:rPr>
        <w:t>Виховну діяльність спрямовано за принципами</w:t>
      </w:r>
      <w:r w:rsidRPr="004D1608">
        <w:rPr>
          <w:rFonts w:ascii="Times New Roman" w:eastAsia="Times New Roman" w:hAnsi="Times New Roman" w:cs="Times New Roman"/>
          <w:b/>
          <w:bCs/>
          <w:color w:val="000000"/>
          <w:sz w:val="28"/>
          <w:szCs w:val="28"/>
          <w:lang w:val="ru-RU" w:eastAsia="ru-RU"/>
        </w:rPr>
        <w:t>:</w:t>
      </w:r>
    </w:p>
    <w:p w:rsidR="004D1608" w:rsidRPr="004D1608" w:rsidRDefault="004D1608" w:rsidP="00B1296E">
      <w:pPr>
        <w:numPr>
          <w:ilvl w:val="0"/>
          <w:numId w:val="52"/>
        </w:numPr>
        <w:shd w:val="clear" w:color="auto" w:fill="FFFFFF"/>
        <w:tabs>
          <w:tab w:val="clear" w:pos="720"/>
          <w:tab w:val="num" w:pos="0"/>
        </w:tabs>
        <w:spacing w:after="0" w:line="240" w:lineRule="auto"/>
        <w:ind w:left="0" w:firstLine="0"/>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000000"/>
          <w:sz w:val="28"/>
          <w:szCs w:val="28"/>
          <w:lang w:val="ru-RU" w:eastAsia="ru-RU"/>
        </w:rPr>
        <w:t>системності;</w:t>
      </w:r>
    </w:p>
    <w:p w:rsidR="004D1608" w:rsidRPr="004D1608" w:rsidRDefault="004D1608" w:rsidP="00B1296E">
      <w:pPr>
        <w:numPr>
          <w:ilvl w:val="0"/>
          <w:numId w:val="52"/>
        </w:numPr>
        <w:shd w:val="clear" w:color="auto" w:fill="FFFFFF"/>
        <w:tabs>
          <w:tab w:val="clear" w:pos="720"/>
          <w:tab w:val="num" w:pos="0"/>
        </w:tabs>
        <w:spacing w:after="0" w:line="240" w:lineRule="auto"/>
        <w:ind w:left="0" w:firstLine="0"/>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000000"/>
          <w:sz w:val="28"/>
          <w:szCs w:val="28"/>
          <w:lang w:val="ru-RU" w:eastAsia="ru-RU"/>
        </w:rPr>
        <w:t>національної спрямованості;</w:t>
      </w:r>
    </w:p>
    <w:p w:rsidR="004D1608" w:rsidRPr="004D1608" w:rsidRDefault="004D1608" w:rsidP="00B1296E">
      <w:pPr>
        <w:numPr>
          <w:ilvl w:val="0"/>
          <w:numId w:val="52"/>
        </w:numPr>
        <w:shd w:val="clear" w:color="auto" w:fill="FFFFFF"/>
        <w:tabs>
          <w:tab w:val="clear" w:pos="720"/>
          <w:tab w:val="num" w:pos="0"/>
        </w:tabs>
        <w:spacing w:after="0" w:line="240" w:lineRule="auto"/>
        <w:ind w:left="0" w:firstLine="0"/>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000000"/>
          <w:sz w:val="28"/>
          <w:szCs w:val="28"/>
          <w:lang w:val="ru-RU" w:eastAsia="ru-RU"/>
        </w:rPr>
        <w:t>гуманізації та демократизації;</w:t>
      </w:r>
    </w:p>
    <w:p w:rsidR="004D1608" w:rsidRPr="004D1608" w:rsidRDefault="004D1608" w:rsidP="00B1296E">
      <w:pPr>
        <w:numPr>
          <w:ilvl w:val="0"/>
          <w:numId w:val="52"/>
        </w:numPr>
        <w:shd w:val="clear" w:color="auto" w:fill="FFFFFF"/>
        <w:tabs>
          <w:tab w:val="clear" w:pos="720"/>
          <w:tab w:val="num" w:pos="0"/>
        </w:tabs>
        <w:spacing w:after="0" w:line="240" w:lineRule="auto"/>
        <w:ind w:left="0" w:firstLine="0"/>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000000"/>
          <w:sz w:val="28"/>
          <w:szCs w:val="28"/>
          <w:lang w:val="ru-RU" w:eastAsia="ru-RU"/>
        </w:rPr>
        <w:t>творчої діяльності;</w:t>
      </w:r>
    </w:p>
    <w:p w:rsidR="004D1608" w:rsidRPr="004D1608" w:rsidRDefault="004D1608" w:rsidP="00B1296E">
      <w:pPr>
        <w:numPr>
          <w:ilvl w:val="0"/>
          <w:numId w:val="52"/>
        </w:numPr>
        <w:shd w:val="clear" w:color="auto" w:fill="FFFFFF"/>
        <w:tabs>
          <w:tab w:val="clear" w:pos="720"/>
          <w:tab w:val="num" w:pos="0"/>
        </w:tabs>
        <w:spacing w:after="0" w:line="240" w:lineRule="auto"/>
        <w:ind w:left="0" w:firstLine="0"/>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000000"/>
          <w:sz w:val="28"/>
          <w:szCs w:val="28"/>
          <w:lang w:val="ru-RU" w:eastAsia="ru-RU"/>
        </w:rPr>
        <w:t>самостійності і самореалізації;</w:t>
      </w:r>
    </w:p>
    <w:p w:rsidR="004D1608" w:rsidRPr="00991AF8" w:rsidRDefault="004D1608" w:rsidP="00B1296E">
      <w:pPr>
        <w:numPr>
          <w:ilvl w:val="0"/>
          <w:numId w:val="52"/>
        </w:numPr>
        <w:shd w:val="clear" w:color="auto" w:fill="FFFFFF"/>
        <w:tabs>
          <w:tab w:val="clear" w:pos="720"/>
          <w:tab w:val="num" w:pos="0"/>
        </w:tabs>
        <w:spacing w:after="0" w:line="240" w:lineRule="auto"/>
        <w:ind w:left="0" w:firstLine="0"/>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000000"/>
          <w:sz w:val="28"/>
          <w:szCs w:val="28"/>
          <w:lang w:val="ru-RU" w:eastAsia="ru-RU"/>
        </w:rPr>
        <w:t>врахування інтересів, запитів різних категорій учнів.</w:t>
      </w:r>
    </w:p>
    <w:p w:rsidR="004D1608" w:rsidRPr="00991AF8" w:rsidRDefault="004D1608" w:rsidP="004D1608">
      <w:pPr>
        <w:shd w:val="clear" w:color="auto" w:fill="FFFFFF"/>
        <w:spacing w:after="0" w:line="240" w:lineRule="auto"/>
        <w:rPr>
          <w:rFonts w:ascii="Arial" w:eastAsia="Times New Roman" w:hAnsi="Arial" w:cs="Arial"/>
          <w:i/>
          <w:color w:val="333333"/>
          <w:sz w:val="14"/>
          <w:szCs w:val="14"/>
          <w:lang w:val="ru-RU" w:eastAsia="ru-RU"/>
        </w:rPr>
      </w:pPr>
      <w:r w:rsidRPr="004D1608">
        <w:rPr>
          <w:rFonts w:ascii="Times New Roman" w:eastAsia="Times New Roman" w:hAnsi="Times New Roman" w:cs="Times New Roman"/>
          <w:bCs/>
          <w:i/>
          <w:color w:val="000000"/>
          <w:sz w:val="28"/>
          <w:szCs w:val="28"/>
          <w:lang w:val="ru-RU" w:eastAsia="ru-RU"/>
        </w:rPr>
        <w:t>Виховання школярів реалізуються в процесі організації :</w:t>
      </w:r>
    </w:p>
    <w:p w:rsidR="004D1608" w:rsidRPr="004D1608" w:rsidRDefault="004D1608" w:rsidP="00B1296E">
      <w:pPr>
        <w:numPr>
          <w:ilvl w:val="0"/>
          <w:numId w:val="53"/>
        </w:numPr>
        <w:shd w:val="clear" w:color="auto" w:fill="FFFFFF"/>
        <w:tabs>
          <w:tab w:val="clear" w:pos="720"/>
          <w:tab w:val="num" w:pos="0"/>
        </w:tabs>
        <w:spacing w:after="0" w:line="240" w:lineRule="auto"/>
        <w:ind w:left="0" w:firstLine="0"/>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000000"/>
          <w:sz w:val="28"/>
          <w:szCs w:val="28"/>
          <w:lang w:val="ru-RU" w:eastAsia="ru-RU"/>
        </w:rPr>
        <w:t>освітньої  діяльності;</w:t>
      </w:r>
    </w:p>
    <w:p w:rsidR="004D1608" w:rsidRPr="004D1608" w:rsidRDefault="004D1608" w:rsidP="00B1296E">
      <w:pPr>
        <w:numPr>
          <w:ilvl w:val="0"/>
          <w:numId w:val="53"/>
        </w:numPr>
        <w:shd w:val="clear" w:color="auto" w:fill="FFFFFF"/>
        <w:tabs>
          <w:tab w:val="clear" w:pos="720"/>
          <w:tab w:val="num" w:pos="0"/>
        </w:tabs>
        <w:spacing w:after="0" w:line="240" w:lineRule="auto"/>
        <w:ind w:left="0" w:firstLine="0"/>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000000"/>
          <w:sz w:val="28"/>
          <w:szCs w:val="28"/>
          <w:lang w:val="ru-RU" w:eastAsia="ru-RU"/>
        </w:rPr>
        <w:t>позаурочної та позакласної діяльності;</w:t>
      </w:r>
    </w:p>
    <w:p w:rsidR="004D1608" w:rsidRPr="004D1608" w:rsidRDefault="004D1608" w:rsidP="00B1296E">
      <w:pPr>
        <w:numPr>
          <w:ilvl w:val="0"/>
          <w:numId w:val="53"/>
        </w:numPr>
        <w:shd w:val="clear" w:color="auto" w:fill="FFFFFF"/>
        <w:tabs>
          <w:tab w:val="clear" w:pos="720"/>
          <w:tab w:val="num" w:pos="0"/>
        </w:tabs>
        <w:spacing w:after="0" w:line="240" w:lineRule="auto"/>
        <w:ind w:left="0" w:firstLine="0"/>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000000"/>
          <w:sz w:val="28"/>
          <w:szCs w:val="28"/>
          <w:lang w:val="ru-RU" w:eastAsia="ru-RU"/>
        </w:rPr>
        <w:t>роботи органів учнівського врядування;</w:t>
      </w:r>
    </w:p>
    <w:p w:rsidR="004D1608" w:rsidRPr="004D1608" w:rsidRDefault="004D1608" w:rsidP="00B1296E">
      <w:pPr>
        <w:numPr>
          <w:ilvl w:val="0"/>
          <w:numId w:val="53"/>
        </w:numPr>
        <w:shd w:val="clear" w:color="auto" w:fill="FFFFFF"/>
        <w:tabs>
          <w:tab w:val="clear" w:pos="720"/>
          <w:tab w:val="num" w:pos="0"/>
        </w:tabs>
        <w:spacing w:after="0" w:line="240" w:lineRule="auto"/>
        <w:ind w:left="0" w:firstLine="0"/>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000000"/>
          <w:sz w:val="28"/>
          <w:szCs w:val="28"/>
          <w:lang w:val="ru-RU" w:eastAsia="ru-RU"/>
        </w:rPr>
        <w:t>взаємодії з батьками.</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Arial" w:eastAsia="Times New Roman" w:hAnsi="Arial" w:cs="Arial"/>
          <w:color w:val="333333"/>
          <w:sz w:val="14"/>
          <w:szCs w:val="14"/>
          <w:lang w:val="ru-RU" w:eastAsia="ru-RU"/>
        </w:rPr>
        <w:t> </w:t>
      </w:r>
    </w:p>
    <w:p w:rsidR="004D1608" w:rsidRPr="004D1608" w:rsidRDefault="004D1608" w:rsidP="004D1608">
      <w:pPr>
        <w:shd w:val="clear" w:color="auto" w:fill="FFFFFF"/>
        <w:spacing w:line="240" w:lineRule="auto"/>
        <w:rPr>
          <w:rFonts w:ascii="Times New Roman" w:eastAsia="Times New Roman" w:hAnsi="Times New Roman" w:cs="Times New Roman"/>
          <w:color w:val="333333"/>
          <w:sz w:val="28"/>
          <w:szCs w:val="28"/>
          <w:lang w:eastAsia="ru-RU"/>
        </w:rPr>
      </w:pPr>
      <w:r w:rsidRPr="004D1608">
        <w:rPr>
          <w:rFonts w:ascii="Times New Roman" w:eastAsia="Times New Roman" w:hAnsi="Times New Roman" w:cs="Times New Roman"/>
          <w:color w:val="333333"/>
          <w:sz w:val="28"/>
          <w:szCs w:val="28"/>
          <w:lang w:val="ru-RU" w:eastAsia="ru-RU"/>
        </w:rPr>
        <w:t xml:space="preserve">       Виховна робота в </w:t>
      </w:r>
      <w:r w:rsidRPr="004D1608">
        <w:rPr>
          <w:rFonts w:ascii="Times New Roman" w:eastAsia="Times New Roman" w:hAnsi="Times New Roman" w:cs="Times New Roman"/>
          <w:color w:val="333333"/>
          <w:sz w:val="28"/>
          <w:szCs w:val="28"/>
          <w:lang w:eastAsia="ru-RU"/>
        </w:rPr>
        <w:t>Калмиківському ліцею</w:t>
      </w:r>
      <w:r w:rsidRPr="004D1608">
        <w:rPr>
          <w:rFonts w:ascii="Times New Roman" w:eastAsia="Times New Roman" w:hAnsi="Times New Roman" w:cs="Times New Roman"/>
          <w:color w:val="333333"/>
          <w:sz w:val="28"/>
          <w:szCs w:val="28"/>
          <w:lang w:val="ru-RU" w:eastAsia="ru-RU"/>
        </w:rPr>
        <w:t xml:space="preserve"> протягом 20</w:t>
      </w:r>
      <w:r w:rsidRPr="004D1608">
        <w:rPr>
          <w:rFonts w:ascii="Times New Roman" w:eastAsia="Times New Roman" w:hAnsi="Times New Roman" w:cs="Times New Roman"/>
          <w:color w:val="333333"/>
          <w:sz w:val="28"/>
          <w:szCs w:val="28"/>
          <w:lang w:eastAsia="ru-RU"/>
        </w:rPr>
        <w:t>20</w:t>
      </w:r>
      <w:r w:rsidRPr="004D1608">
        <w:rPr>
          <w:rFonts w:ascii="Times New Roman" w:eastAsia="Times New Roman" w:hAnsi="Times New Roman" w:cs="Times New Roman"/>
          <w:color w:val="333333"/>
          <w:sz w:val="28"/>
          <w:szCs w:val="28"/>
          <w:lang w:val="ru-RU" w:eastAsia="ru-RU"/>
        </w:rPr>
        <w:t>-202</w:t>
      </w:r>
      <w:r w:rsidRPr="004D1608">
        <w:rPr>
          <w:rFonts w:ascii="Times New Roman" w:eastAsia="Times New Roman" w:hAnsi="Times New Roman" w:cs="Times New Roman"/>
          <w:color w:val="333333"/>
          <w:sz w:val="28"/>
          <w:szCs w:val="28"/>
          <w:lang w:eastAsia="ru-RU"/>
        </w:rPr>
        <w:t>1</w:t>
      </w:r>
      <w:r w:rsidRPr="004D1608">
        <w:rPr>
          <w:rFonts w:ascii="Times New Roman" w:eastAsia="Times New Roman" w:hAnsi="Times New Roman" w:cs="Times New Roman"/>
          <w:color w:val="333333"/>
          <w:sz w:val="28"/>
          <w:szCs w:val="28"/>
          <w:lang w:val="ru-RU" w:eastAsia="ru-RU"/>
        </w:rPr>
        <w:t xml:space="preserve"> навчального року була спрямована на виконання завдань, поставлених Конвенцію про права дитини, Законом України «Про охорону дитинства», Законом України «Про освіту», Закон України «Про запобігання та протидію домашньому насильству», Основними орієнтирами виховання учнів 1-11 класів загальноосвітніх навчальних закладів України, Національною стратегією розвитку освіти в Україні на період до 2021 року (Указом Президента України від 25 червня 2017 року №344/2017), концепцією програми «Школа доброзичливого ставлення до дитини», Державною соціальною програмою «Національний план дій щодо реалізації Конвенції ООН про права дитини» на період до 2021 року, проєктом «Безпечна школа» (антибулінг), методичними рекомендаціями з деяких питань організації в закладах освіти виховної роботи.</w:t>
      </w:r>
    </w:p>
    <w:p w:rsidR="004D1608" w:rsidRPr="004D1608" w:rsidRDefault="004D1608" w:rsidP="004D1608">
      <w:pPr>
        <w:shd w:val="clear" w:color="auto" w:fill="FFFFFF"/>
        <w:spacing w:after="0" w:line="240" w:lineRule="auto"/>
        <w:rPr>
          <w:rFonts w:ascii="Times New Roman" w:eastAsia="Times New Roman" w:hAnsi="Times New Roman" w:cs="Times New Roman"/>
          <w:color w:val="333333"/>
          <w:sz w:val="28"/>
          <w:szCs w:val="28"/>
          <w:lang w:eastAsia="ru-RU"/>
        </w:rPr>
      </w:pPr>
      <w:r w:rsidRPr="004D1608">
        <w:rPr>
          <w:rFonts w:ascii="Times New Roman" w:eastAsia="Times New Roman" w:hAnsi="Times New Roman" w:cs="Times New Roman"/>
          <w:color w:val="333333"/>
          <w:sz w:val="28"/>
          <w:szCs w:val="28"/>
          <w:lang w:eastAsia="ru-RU"/>
        </w:rPr>
        <w:t xml:space="preserve">  </w:t>
      </w:r>
      <w:r w:rsidRPr="004D1608">
        <w:rPr>
          <w:rFonts w:ascii="Times New Roman" w:eastAsia="Times New Roman" w:hAnsi="Times New Roman" w:cs="Times New Roman"/>
          <w:color w:val="333333"/>
          <w:sz w:val="28"/>
          <w:szCs w:val="28"/>
          <w:lang w:val="ru-RU" w:eastAsia="ru-RU"/>
        </w:rPr>
        <w:t xml:space="preserve"> Виховна діяльність здійснювалась у відповідності до наступних ключових напрямів:</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військово-патріотичне виховання;</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громадсько-правове виховання;</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екологічне виховання;</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художньо-естетичне виховання;</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родинно-сімейне виховання;</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моральне виховання;</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профорієнтаційне виховання;</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превентивне виховання</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формування здорового способу життя;</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розвиток творчих здібностей.</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Та відповідно до основних орієнтирів виховання:</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ціннісне ставлення до себе;</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ціннісне ставлення до сім'ї, родини, людей;</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ціннісне ставлення особистості до суспільства і держави;</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ціннісне ставлення до праці;</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ціннісне ставлення до природи;</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ціннісне ставлення до культури і мистецтва.</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Основною метою у вихованні учнів у 20</w:t>
      </w:r>
      <w:r w:rsidRPr="004D1608">
        <w:rPr>
          <w:rFonts w:ascii="Times New Roman" w:eastAsia="Times New Roman" w:hAnsi="Times New Roman" w:cs="Times New Roman"/>
          <w:color w:val="333333"/>
          <w:sz w:val="28"/>
          <w:szCs w:val="28"/>
          <w:lang w:eastAsia="ru-RU"/>
        </w:rPr>
        <w:t>20</w:t>
      </w:r>
      <w:r w:rsidRPr="004D1608">
        <w:rPr>
          <w:rFonts w:ascii="Times New Roman" w:eastAsia="Times New Roman" w:hAnsi="Times New Roman" w:cs="Times New Roman"/>
          <w:color w:val="333333"/>
          <w:sz w:val="28"/>
          <w:szCs w:val="28"/>
          <w:lang w:val="ru-RU" w:eastAsia="ru-RU"/>
        </w:rPr>
        <w:t>-202</w:t>
      </w:r>
      <w:r w:rsidRPr="004D1608">
        <w:rPr>
          <w:rFonts w:ascii="Times New Roman" w:eastAsia="Times New Roman" w:hAnsi="Times New Roman" w:cs="Times New Roman"/>
          <w:color w:val="333333"/>
          <w:sz w:val="28"/>
          <w:szCs w:val="28"/>
          <w:lang w:eastAsia="ru-RU"/>
        </w:rPr>
        <w:t>1</w:t>
      </w:r>
      <w:r w:rsidRPr="004D1608">
        <w:rPr>
          <w:rFonts w:ascii="Times New Roman" w:eastAsia="Times New Roman" w:hAnsi="Times New Roman" w:cs="Times New Roman"/>
          <w:color w:val="333333"/>
          <w:sz w:val="28"/>
          <w:szCs w:val="28"/>
          <w:lang w:val="ru-RU" w:eastAsia="ru-RU"/>
        </w:rPr>
        <w:t xml:space="preserve"> 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eastAsia="ru-RU"/>
        </w:rPr>
      </w:pPr>
      <w:r w:rsidRPr="004D1608">
        <w:rPr>
          <w:rFonts w:ascii="Times New Roman" w:eastAsia="Times New Roman" w:hAnsi="Times New Roman" w:cs="Times New Roman"/>
          <w:color w:val="333333"/>
          <w:sz w:val="28"/>
          <w:szCs w:val="28"/>
          <w:lang w:val="ru-RU" w:eastAsia="ru-RU"/>
        </w:rPr>
        <w:t>        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r w:rsidRPr="004D1608">
        <w:rPr>
          <w:rFonts w:ascii="Times New Roman" w:eastAsia="Times New Roman" w:hAnsi="Times New Roman" w:cs="Times New Roman"/>
          <w:color w:val="333333"/>
          <w:sz w:val="28"/>
          <w:szCs w:val="28"/>
          <w:lang w:eastAsia="ru-RU"/>
        </w:rPr>
        <w:t xml:space="preserve"> </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Виховна робота в 20</w:t>
      </w:r>
      <w:r w:rsidRPr="004D1608">
        <w:rPr>
          <w:rFonts w:ascii="Times New Roman" w:eastAsia="Times New Roman" w:hAnsi="Times New Roman" w:cs="Times New Roman"/>
          <w:color w:val="333333"/>
          <w:sz w:val="28"/>
          <w:szCs w:val="28"/>
          <w:lang w:eastAsia="ru-RU"/>
        </w:rPr>
        <w:t>20</w:t>
      </w:r>
      <w:r w:rsidRPr="004D1608">
        <w:rPr>
          <w:rFonts w:ascii="Times New Roman" w:eastAsia="Times New Roman" w:hAnsi="Times New Roman" w:cs="Times New Roman"/>
          <w:color w:val="333333"/>
          <w:sz w:val="28"/>
          <w:szCs w:val="28"/>
          <w:lang w:val="ru-RU" w:eastAsia="ru-RU"/>
        </w:rPr>
        <w:t>-202</w:t>
      </w:r>
      <w:r w:rsidRPr="004D1608">
        <w:rPr>
          <w:rFonts w:ascii="Times New Roman" w:eastAsia="Times New Roman" w:hAnsi="Times New Roman" w:cs="Times New Roman"/>
          <w:color w:val="333333"/>
          <w:sz w:val="28"/>
          <w:szCs w:val="28"/>
          <w:lang w:eastAsia="ru-RU"/>
        </w:rPr>
        <w:t>1</w:t>
      </w:r>
      <w:r w:rsidRPr="004D1608">
        <w:rPr>
          <w:rFonts w:ascii="Times New Roman" w:eastAsia="Times New Roman" w:hAnsi="Times New Roman" w:cs="Times New Roman"/>
          <w:color w:val="333333"/>
          <w:sz w:val="28"/>
          <w:szCs w:val="28"/>
          <w:lang w:val="ru-RU" w:eastAsia="ru-RU"/>
        </w:rPr>
        <w:t xml:space="preserve">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Calibri" w:eastAsia="Times New Roman" w:hAnsi="Calibri" w:cs="Calibri"/>
          <w:color w:val="333333"/>
          <w:lang w:val="ru-RU" w:eastAsia="ru-RU"/>
        </w:rPr>
        <w:t>       </w:t>
      </w:r>
      <w:r w:rsidRPr="004D1608">
        <w:rPr>
          <w:rFonts w:ascii="Times New Roman" w:eastAsia="Times New Roman" w:hAnsi="Times New Roman" w:cs="Times New Roman"/>
          <w:color w:val="333333"/>
          <w:sz w:val="28"/>
          <w:szCs w:val="28"/>
          <w:lang w:val="ru-RU" w:eastAsia="ru-RU"/>
        </w:rPr>
        <w:t>Педагогічний  колектив  створює  сприятливі  умови  для поліпшення  рівня  виховного  процесу,  плідно  працює  над  виховною  проблемою  «Становлення та розвиток особистості учня на основі національних цінностей та толерантності»</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Calibri" w:eastAsia="Times New Roman" w:hAnsi="Calibri" w:cs="Calibri"/>
          <w:color w:val="333333"/>
          <w:lang w:val="ru-RU" w:eastAsia="ru-RU"/>
        </w:rPr>
        <w:t>   </w:t>
      </w:r>
      <w:r w:rsidRPr="004D1608">
        <w:rPr>
          <w:rFonts w:ascii="Times New Roman" w:eastAsia="Times New Roman" w:hAnsi="Times New Roman" w:cs="Times New Roman"/>
          <w:color w:val="333333"/>
          <w:sz w:val="28"/>
          <w:szCs w:val="28"/>
          <w:lang w:val="ru-RU" w:eastAsia="ru-RU"/>
        </w:rPr>
        <w:t>  Для  реалізації  проблемної  теми  було  розроблено  план  виховної  роботи, який  охоплює  всі  напрями  виховання,  включає  в  себе  календарні,  традиційні  шкільні   свята,  різноманітні  заходи.</w:t>
      </w:r>
      <w:r w:rsidRPr="004D1608">
        <w:rPr>
          <w:rFonts w:ascii="Calibri" w:eastAsia="Times New Roman" w:hAnsi="Calibri" w:cs="Calibri"/>
          <w:color w:val="333333"/>
          <w:lang w:val="ru-RU" w:eastAsia="ru-RU"/>
        </w:rPr>
        <w:t> </w:t>
      </w:r>
      <w:r w:rsidRPr="004D1608">
        <w:rPr>
          <w:rFonts w:ascii="Times New Roman" w:eastAsia="Times New Roman" w:hAnsi="Times New Roman" w:cs="Times New Roman"/>
          <w:color w:val="333333"/>
          <w:sz w:val="28"/>
          <w:szCs w:val="28"/>
          <w:lang w:val="ru-RU" w:eastAsia="ru-RU"/>
        </w:rPr>
        <w:t>На  позакласних  заходах  класні  керівники  виховують  національну  самосвідомість,  патріотизм,  формують  фізичну  та  екологічну  культуру,  здоровий  спосіб  життя, та створюють умови для розвитку творчої особистості.</w:t>
      </w:r>
    </w:p>
    <w:p w:rsidR="004D1608" w:rsidRPr="004D1608" w:rsidRDefault="004D1608" w:rsidP="004D1608">
      <w:pPr>
        <w:shd w:val="clear" w:color="auto" w:fill="FFFFFF"/>
        <w:spacing w:line="240" w:lineRule="auto"/>
        <w:rPr>
          <w:rFonts w:ascii="Arial" w:eastAsia="Times New Roman" w:hAnsi="Arial" w:cs="Arial"/>
          <w:color w:val="333333"/>
          <w:sz w:val="14"/>
          <w:szCs w:val="14"/>
          <w:lang w:eastAsia="ru-RU"/>
        </w:rPr>
      </w:pPr>
      <w:r w:rsidRPr="004D1608">
        <w:rPr>
          <w:rFonts w:ascii="Times New Roman" w:eastAsia="Times New Roman" w:hAnsi="Times New Roman" w:cs="Times New Roman"/>
          <w:color w:val="333333"/>
          <w:sz w:val="28"/>
          <w:szCs w:val="28"/>
          <w:lang w:val="ru-RU" w:eastAsia="ru-RU"/>
        </w:rPr>
        <w:t>    З  метою  поширення правових  знань,  підвищення  рівня  правової  освіти,  профілактичної  та  превентивної  роботи , а також забезпечення  повноцінного  розвитку   дітей  і  молоді,  охорони  та  зміцнення  їхнього  здоров’я,  формування  фізичних  здібностей</w:t>
      </w:r>
      <w:r w:rsidRPr="004D1608">
        <w:rPr>
          <w:rFonts w:ascii="Arial" w:eastAsia="Times New Roman" w:hAnsi="Arial" w:cs="Arial"/>
          <w:color w:val="333333"/>
          <w:sz w:val="14"/>
          <w:szCs w:val="14"/>
          <w:lang w:val="ru-RU" w:eastAsia="ru-RU"/>
        </w:rPr>
        <w:t> </w:t>
      </w:r>
      <w:r w:rsidRPr="004D1608">
        <w:rPr>
          <w:rFonts w:ascii="Times New Roman" w:eastAsia="Times New Roman" w:hAnsi="Times New Roman" w:cs="Times New Roman"/>
          <w:color w:val="333333"/>
          <w:sz w:val="28"/>
          <w:szCs w:val="28"/>
          <w:lang w:eastAsia="ru-RU"/>
        </w:rPr>
        <w:t xml:space="preserve">особистості у 2020-2021 навчальному році було </w:t>
      </w:r>
      <w:r w:rsidRPr="004D1608">
        <w:rPr>
          <w:rFonts w:ascii="Times New Roman" w:eastAsia="Times New Roman" w:hAnsi="Times New Roman" w:cs="Times New Roman"/>
          <w:color w:val="333333"/>
          <w:sz w:val="28"/>
          <w:szCs w:val="28"/>
          <w:lang w:val="ru-RU" w:eastAsia="ru-RU"/>
        </w:rPr>
        <w:t> </w:t>
      </w:r>
      <w:r w:rsidRPr="004D1608">
        <w:rPr>
          <w:rFonts w:ascii="Times New Roman" w:eastAsia="Times New Roman" w:hAnsi="Times New Roman" w:cs="Times New Roman"/>
          <w:color w:val="333333"/>
          <w:sz w:val="28"/>
          <w:szCs w:val="28"/>
          <w:lang w:eastAsia="ru-RU"/>
        </w:rPr>
        <w:t>проведено такі заходи:</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xml:space="preserve">Свято першого дзвоника </w:t>
      </w:r>
      <w:r w:rsidRPr="004D1608">
        <w:rPr>
          <w:rFonts w:ascii="Times New Roman" w:eastAsia="Times New Roman" w:hAnsi="Times New Roman" w:cs="Times New Roman"/>
          <w:color w:val="333333"/>
          <w:sz w:val="28"/>
          <w:szCs w:val="28"/>
          <w:lang w:eastAsia="ru-RU"/>
        </w:rPr>
        <w:t>у кожному класі;</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Зустріч з військовослужбовцями з ціллю профорієнтації випускників;</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Участь у акції Всесвітній день прибирання;</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Козацькі ігри з нагоди дня Козацтва, та привітання бійців з днем Захисника України;</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Конкурс малюнків «Чарівниця осінь»;</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День Української писемності та мови;</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Година пам’яті присвячена Дню Гідності та свободи;</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Участь у районному конкурсі плакатів до дня Гідності та Свободи;</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Участь у всеукраїнському радіо диктанті національної єдності;</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Участь у Всеукраїнській акції «16 днів проти насильства» конкурс малюнків «Насильству немає виправдання» та «Поліція допоможе»;</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Участь у акції «Нагодуй птахів взимку»;</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Вшанування пам’яті жертв Голодомору 1932-1933 років;</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Свято «Прощання з осінню»;</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Майстер клас по виготовленню новорічного сувеніру;</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Фото сесія до всесвітнього дня української хустки;</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Відкриття новорічної ялинки;</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Свято Новий рік;</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Зустрічі з працівниками поліції;</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Участь у всеукраїнському конкурсі малюнків «Тварини-символи Луганщини»;</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Фотоконкурс «У мене ялинка просто диво!»;</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Виставка малюнків «Соборність очима дітей»;</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Відео-привітання з днем Соборності України;</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День пам’яті жертв Голокосту;</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День пам’яті Героїв Крут;</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 xml:space="preserve"> День безпечного інтернету;</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Фотозона до дня Святого Валентина;</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День доброти;</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Майстер клас по виготовленню валентинок;</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Тиха акція «Ангели пам’яті»;</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Виховна година до дня Героїв Небесної Сотні;</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Акція подаруй бібліотеці книгу;</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Вікторина та флешмоб-челендж до Міжнародного дня рідної мови;</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Випуск газети «Проби пера»;</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Участь у конкурсі малюнків «Обережно шахраї»;</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Літературна кав’ярня та літературне читання до дня 150 річчя від дня народження Лесі Українки;</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Участь у всеукраїнському конкурсі дитячих малюнків та робіт декоративно-прикладної творчості на протипожежну та техногенну тематику «Пожежі краще запобігти»;</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Вікторина «Нумо дівчата!» до міжнародного жіночого свята»;</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Конкурс між класами «Чистота – запорука здоров’я»;</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Шевченківські дня з нагоди 207 річниці від дня народження Т. Шевченка;</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Свято Масляної;</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Лялькова вистава до міжнародного дня театру;</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День сміху;</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Всесвітній день здоров’я;</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Участь у звіті роїв молодшої групи «Козачата»;</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Весняна екологічна толока;</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 xml:space="preserve">Участь рою Прометей в онлайн Воркшопу </w:t>
      </w:r>
      <w:r w:rsidRPr="004D1608">
        <w:rPr>
          <w:rFonts w:ascii="Times New Roman" w:eastAsia="Times New Roman" w:hAnsi="Times New Roman" w:cs="Times New Roman"/>
          <w:color w:val="333333"/>
          <w:sz w:val="28"/>
          <w:szCs w:val="28"/>
          <w:lang w:val="en-US" w:eastAsia="ru-RU"/>
        </w:rPr>
        <w:t>Arc</w:t>
      </w:r>
      <w:r w:rsidRPr="004D1608">
        <w:rPr>
          <w:rFonts w:ascii="Times New Roman" w:eastAsia="Times New Roman" w:hAnsi="Times New Roman" w:cs="Times New Roman"/>
          <w:color w:val="333333"/>
          <w:sz w:val="28"/>
          <w:szCs w:val="28"/>
          <w:lang w:val="ru-RU" w:eastAsia="ru-RU"/>
        </w:rPr>
        <w:t xml:space="preserve"> </w:t>
      </w:r>
      <w:r w:rsidRPr="004D1608">
        <w:rPr>
          <w:rFonts w:ascii="Times New Roman" w:eastAsia="Times New Roman" w:hAnsi="Times New Roman" w:cs="Times New Roman"/>
          <w:color w:val="333333"/>
          <w:sz w:val="28"/>
          <w:szCs w:val="28"/>
          <w:lang w:val="en-US" w:eastAsia="ru-RU"/>
        </w:rPr>
        <w:t>GIS</w:t>
      </w:r>
      <w:r w:rsidRPr="004D1608">
        <w:rPr>
          <w:rFonts w:ascii="Times New Roman" w:eastAsia="Times New Roman" w:hAnsi="Times New Roman" w:cs="Times New Roman"/>
          <w:color w:val="333333"/>
          <w:sz w:val="28"/>
          <w:szCs w:val="28"/>
          <w:lang w:eastAsia="ru-RU"/>
        </w:rPr>
        <w:t>;</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День пам’яті Чорнобильської трагедії;</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Участь у фотоквесті «Бережіть природу для людського роду»;</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Участь у челенджі «Весело про їжу»;</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Покладання квітів до пам’ятника з нагоди 76-річниці Перемоги над фашистськими загарбниками у Другій світовій війні;</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Фотоквест до  дня вишиванки;</w:t>
      </w:r>
    </w:p>
    <w:p w:rsidR="004D1608" w:rsidRPr="004D1608" w:rsidRDefault="004D1608" w:rsidP="00B1296E">
      <w:pPr>
        <w:numPr>
          <w:ilvl w:val="0"/>
          <w:numId w:val="51"/>
        </w:num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eastAsia="ru-RU"/>
        </w:rPr>
        <w:t>Свято останнього дзвоника.</w:t>
      </w:r>
    </w:p>
    <w:p w:rsidR="004D1608" w:rsidRPr="004D1608" w:rsidRDefault="004D1608" w:rsidP="004D1608">
      <w:pPr>
        <w:shd w:val="clear" w:color="auto" w:fill="FFFFFF"/>
        <w:spacing w:after="0" w:line="240" w:lineRule="auto"/>
        <w:rPr>
          <w:rFonts w:ascii="Times New Roman" w:eastAsia="Times New Roman" w:hAnsi="Times New Roman" w:cs="Times New Roman"/>
          <w:color w:val="333333"/>
          <w:sz w:val="28"/>
          <w:szCs w:val="28"/>
          <w:lang w:eastAsia="ru-RU"/>
        </w:rPr>
      </w:pPr>
      <w:r w:rsidRPr="004D1608">
        <w:rPr>
          <w:rFonts w:ascii="Times New Roman" w:eastAsia="Times New Roman" w:hAnsi="Times New Roman" w:cs="Times New Roman"/>
          <w:color w:val="333333"/>
          <w:sz w:val="28"/>
          <w:szCs w:val="28"/>
          <w:lang w:eastAsia="ru-RU"/>
        </w:rPr>
        <w:tab/>
      </w:r>
      <w:r w:rsidRPr="004D1608">
        <w:rPr>
          <w:rFonts w:ascii="Times New Roman" w:eastAsia="Times New Roman" w:hAnsi="Times New Roman" w:cs="Times New Roman"/>
          <w:color w:val="333333"/>
          <w:sz w:val="28"/>
          <w:szCs w:val="28"/>
          <w:lang w:val="ru-RU" w:eastAsia="ru-RU"/>
        </w:rPr>
        <w:t>За період карантину дистанційно здійснювалася виховна діяльність. Згідно плану виховної роботи школи  проводилися (по можливості) заплановані заходи. Для організації  заходів  було створено групи  у </w:t>
      </w:r>
      <w:r w:rsidRPr="004D1608">
        <w:rPr>
          <w:rFonts w:ascii="Times New Roman" w:eastAsia="Times New Roman" w:hAnsi="Times New Roman" w:cs="Times New Roman"/>
          <w:color w:val="333333"/>
          <w:sz w:val="28"/>
          <w:szCs w:val="28"/>
          <w:lang w:val="en-US" w:eastAsia="ru-RU"/>
        </w:rPr>
        <w:t>Viber</w:t>
      </w:r>
      <w:r w:rsidRPr="004D1608">
        <w:rPr>
          <w:rFonts w:ascii="Times New Roman" w:eastAsia="Times New Roman" w:hAnsi="Times New Roman" w:cs="Times New Roman"/>
          <w:color w:val="333333"/>
          <w:sz w:val="28"/>
          <w:szCs w:val="28"/>
          <w:lang w:val="ru-RU" w:eastAsia="ru-RU"/>
        </w:rPr>
        <w:t>. Результати роботи публікувалися на сторінці нашої школи у Фейсбук.</w:t>
      </w:r>
    </w:p>
    <w:p w:rsidR="004D1608" w:rsidRPr="004D1608" w:rsidRDefault="004D1608" w:rsidP="004D1608">
      <w:pPr>
        <w:shd w:val="clear" w:color="auto" w:fill="FFFFFF"/>
        <w:spacing w:after="0" w:line="240" w:lineRule="auto"/>
        <w:rPr>
          <w:rFonts w:ascii="Times New Roman" w:eastAsia="Times New Roman" w:hAnsi="Times New Roman" w:cs="Times New Roman"/>
          <w:color w:val="333333"/>
          <w:sz w:val="28"/>
          <w:szCs w:val="28"/>
          <w:lang w:eastAsia="ru-RU"/>
        </w:rPr>
      </w:pPr>
      <w:r w:rsidRPr="004D1608">
        <w:rPr>
          <w:rFonts w:ascii="Times New Roman" w:eastAsia="Times New Roman" w:hAnsi="Times New Roman" w:cs="Times New Roman"/>
          <w:color w:val="333333"/>
          <w:sz w:val="28"/>
          <w:szCs w:val="28"/>
          <w:lang w:eastAsia="ru-RU"/>
        </w:rPr>
        <w:tab/>
        <w:t>На протязі всього навчального руку у ліцеї діяв національно – патріотичний кружок «Джура».</w:t>
      </w:r>
    </w:p>
    <w:p w:rsidR="004D1608" w:rsidRPr="004D1608" w:rsidRDefault="004D1608" w:rsidP="004D1608">
      <w:pPr>
        <w:shd w:val="clear" w:color="auto" w:fill="FFFFFF"/>
        <w:spacing w:after="0" w:line="240" w:lineRule="auto"/>
        <w:rPr>
          <w:rFonts w:ascii="Times New Roman" w:eastAsia="Times New Roman" w:hAnsi="Times New Roman" w:cs="Times New Roman"/>
          <w:color w:val="333333"/>
          <w:sz w:val="28"/>
          <w:szCs w:val="28"/>
          <w:lang w:eastAsia="ru-RU"/>
        </w:rPr>
      </w:pPr>
      <w:r w:rsidRPr="004D1608">
        <w:rPr>
          <w:rFonts w:ascii="Times New Roman" w:eastAsia="Times New Roman" w:hAnsi="Times New Roman" w:cs="Times New Roman"/>
          <w:color w:val="333333"/>
          <w:sz w:val="28"/>
          <w:szCs w:val="28"/>
          <w:lang w:eastAsia="ru-RU"/>
        </w:rPr>
        <w:tab/>
      </w:r>
      <w:r w:rsidRPr="004D1608">
        <w:rPr>
          <w:rFonts w:ascii="Times New Roman" w:eastAsia="Times New Roman" w:hAnsi="Times New Roman" w:cs="Times New Roman"/>
          <w:color w:val="333333"/>
          <w:sz w:val="28"/>
          <w:szCs w:val="28"/>
          <w:lang w:val="ru-RU" w:eastAsia="ru-RU"/>
        </w:rPr>
        <w:t> </w:t>
      </w:r>
      <w:r w:rsidRPr="004D1608">
        <w:rPr>
          <w:rFonts w:ascii="Times New Roman" w:eastAsia="Times New Roman" w:hAnsi="Times New Roman" w:cs="Times New Roman"/>
          <w:color w:val="333333"/>
          <w:sz w:val="28"/>
          <w:szCs w:val="28"/>
          <w:lang w:eastAsia="ru-RU"/>
        </w:rPr>
        <w:t>Значну</w:t>
      </w:r>
      <w:r w:rsidRPr="004D1608">
        <w:rPr>
          <w:rFonts w:ascii="Times New Roman" w:eastAsia="Times New Roman" w:hAnsi="Times New Roman" w:cs="Times New Roman"/>
          <w:color w:val="333333"/>
          <w:sz w:val="28"/>
          <w:szCs w:val="28"/>
          <w:lang w:val="ru-RU" w:eastAsia="ru-RU"/>
        </w:rPr>
        <w:t> </w:t>
      </w:r>
      <w:r w:rsidRPr="004D1608">
        <w:rPr>
          <w:rFonts w:ascii="Times New Roman" w:eastAsia="Times New Roman" w:hAnsi="Times New Roman" w:cs="Times New Roman"/>
          <w:color w:val="333333"/>
          <w:sz w:val="28"/>
          <w:szCs w:val="28"/>
          <w:lang w:eastAsia="ru-RU"/>
        </w:rPr>
        <w:t xml:space="preserve"> увагу</w:t>
      </w:r>
      <w:r w:rsidRPr="004D1608">
        <w:rPr>
          <w:rFonts w:ascii="Times New Roman" w:eastAsia="Times New Roman" w:hAnsi="Times New Roman" w:cs="Times New Roman"/>
          <w:color w:val="333333"/>
          <w:sz w:val="28"/>
          <w:szCs w:val="28"/>
          <w:lang w:val="ru-RU" w:eastAsia="ru-RU"/>
        </w:rPr>
        <w:t> </w:t>
      </w:r>
      <w:r w:rsidRPr="004D1608">
        <w:rPr>
          <w:rFonts w:ascii="Times New Roman" w:eastAsia="Times New Roman" w:hAnsi="Times New Roman" w:cs="Times New Roman"/>
          <w:color w:val="333333"/>
          <w:sz w:val="28"/>
          <w:szCs w:val="28"/>
          <w:lang w:eastAsia="ru-RU"/>
        </w:rPr>
        <w:t xml:space="preserve"> приділяли роботі  профілактики правопорушень, профілактиці булінгу</w:t>
      </w:r>
      <w:r w:rsidRPr="004D1608">
        <w:rPr>
          <w:rFonts w:ascii="Times New Roman" w:eastAsia="Times New Roman" w:hAnsi="Times New Roman" w:cs="Times New Roman"/>
          <w:color w:val="333333"/>
          <w:sz w:val="28"/>
          <w:szCs w:val="28"/>
          <w:lang w:val="ru-RU" w:eastAsia="ru-RU"/>
        </w:rPr>
        <w:t> </w:t>
      </w:r>
      <w:r w:rsidRPr="004D1608">
        <w:rPr>
          <w:rFonts w:ascii="Times New Roman" w:eastAsia="Times New Roman" w:hAnsi="Times New Roman" w:cs="Times New Roman"/>
          <w:color w:val="333333"/>
          <w:sz w:val="28"/>
          <w:szCs w:val="28"/>
          <w:lang w:eastAsia="ru-RU"/>
        </w:rPr>
        <w:t xml:space="preserve"> у шкільному</w:t>
      </w:r>
      <w:r w:rsidRPr="004D1608">
        <w:rPr>
          <w:rFonts w:ascii="Times New Roman" w:eastAsia="Times New Roman" w:hAnsi="Times New Roman" w:cs="Times New Roman"/>
          <w:color w:val="333333"/>
          <w:sz w:val="28"/>
          <w:szCs w:val="28"/>
          <w:lang w:val="ru-RU" w:eastAsia="ru-RU"/>
        </w:rPr>
        <w:t> </w:t>
      </w:r>
      <w:r w:rsidRPr="004D1608">
        <w:rPr>
          <w:rFonts w:ascii="Times New Roman" w:eastAsia="Times New Roman" w:hAnsi="Times New Roman" w:cs="Times New Roman"/>
          <w:color w:val="333333"/>
          <w:sz w:val="28"/>
          <w:szCs w:val="28"/>
          <w:lang w:eastAsia="ru-RU"/>
        </w:rPr>
        <w:t xml:space="preserve"> середовищі</w:t>
      </w:r>
      <w:r w:rsidRPr="004D1608">
        <w:rPr>
          <w:rFonts w:ascii="Times New Roman" w:eastAsia="Times New Roman" w:hAnsi="Times New Roman" w:cs="Times New Roman"/>
          <w:color w:val="333333"/>
          <w:sz w:val="28"/>
          <w:szCs w:val="28"/>
          <w:lang w:val="ru-RU" w:eastAsia="ru-RU"/>
        </w:rPr>
        <w:t> </w:t>
      </w:r>
      <w:r w:rsidRPr="004D1608">
        <w:rPr>
          <w:rFonts w:ascii="Times New Roman" w:eastAsia="Times New Roman" w:hAnsi="Times New Roman" w:cs="Times New Roman"/>
          <w:color w:val="333333"/>
          <w:sz w:val="28"/>
          <w:szCs w:val="28"/>
          <w:lang w:eastAsia="ru-RU"/>
        </w:rPr>
        <w:t xml:space="preserve"> та</w:t>
      </w:r>
      <w:r w:rsidRPr="004D1608">
        <w:rPr>
          <w:rFonts w:ascii="Times New Roman" w:eastAsia="Times New Roman" w:hAnsi="Times New Roman" w:cs="Times New Roman"/>
          <w:color w:val="333333"/>
          <w:sz w:val="28"/>
          <w:szCs w:val="28"/>
          <w:lang w:val="ru-RU" w:eastAsia="ru-RU"/>
        </w:rPr>
        <w:t> </w:t>
      </w:r>
      <w:r w:rsidRPr="004D1608">
        <w:rPr>
          <w:rFonts w:ascii="Times New Roman" w:eastAsia="Times New Roman" w:hAnsi="Times New Roman" w:cs="Times New Roman"/>
          <w:color w:val="333333"/>
          <w:sz w:val="28"/>
          <w:szCs w:val="28"/>
          <w:lang w:eastAsia="ru-RU"/>
        </w:rPr>
        <w:t xml:space="preserve"> роботі</w:t>
      </w:r>
      <w:r w:rsidRPr="004D1608">
        <w:rPr>
          <w:rFonts w:ascii="Times New Roman" w:eastAsia="Times New Roman" w:hAnsi="Times New Roman" w:cs="Times New Roman"/>
          <w:color w:val="333333"/>
          <w:sz w:val="28"/>
          <w:szCs w:val="28"/>
          <w:lang w:val="ru-RU" w:eastAsia="ru-RU"/>
        </w:rPr>
        <w:t> </w:t>
      </w:r>
      <w:r w:rsidRPr="004D1608">
        <w:rPr>
          <w:rFonts w:ascii="Times New Roman" w:eastAsia="Times New Roman" w:hAnsi="Times New Roman" w:cs="Times New Roman"/>
          <w:color w:val="333333"/>
          <w:sz w:val="28"/>
          <w:szCs w:val="28"/>
          <w:lang w:eastAsia="ru-RU"/>
        </w:rPr>
        <w:t xml:space="preserve"> з</w:t>
      </w:r>
      <w:r w:rsidRPr="004D1608">
        <w:rPr>
          <w:rFonts w:ascii="Times New Roman" w:eastAsia="Times New Roman" w:hAnsi="Times New Roman" w:cs="Times New Roman"/>
          <w:color w:val="333333"/>
          <w:sz w:val="28"/>
          <w:szCs w:val="28"/>
          <w:lang w:val="ru-RU" w:eastAsia="ru-RU"/>
        </w:rPr>
        <w:t> </w:t>
      </w:r>
      <w:r w:rsidRPr="004D1608">
        <w:rPr>
          <w:rFonts w:ascii="Times New Roman" w:eastAsia="Times New Roman" w:hAnsi="Times New Roman" w:cs="Times New Roman"/>
          <w:color w:val="333333"/>
          <w:sz w:val="28"/>
          <w:szCs w:val="28"/>
          <w:lang w:eastAsia="ru-RU"/>
        </w:rPr>
        <w:t xml:space="preserve"> попередження</w:t>
      </w:r>
      <w:r w:rsidRPr="004D1608">
        <w:rPr>
          <w:rFonts w:ascii="Times New Roman" w:eastAsia="Times New Roman" w:hAnsi="Times New Roman" w:cs="Times New Roman"/>
          <w:color w:val="333333"/>
          <w:sz w:val="28"/>
          <w:szCs w:val="28"/>
          <w:lang w:val="ru-RU" w:eastAsia="ru-RU"/>
        </w:rPr>
        <w:t> </w:t>
      </w:r>
      <w:r w:rsidRPr="004D1608">
        <w:rPr>
          <w:rFonts w:ascii="Times New Roman" w:eastAsia="Times New Roman" w:hAnsi="Times New Roman" w:cs="Times New Roman"/>
          <w:color w:val="333333"/>
          <w:sz w:val="28"/>
          <w:szCs w:val="28"/>
          <w:lang w:eastAsia="ru-RU"/>
        </w:rPr>
        <w:t xml:space="preserve"> випадків</w:t>
      </w:r>
      <w:r w:rsidRPr="004D1608">
        <w:rPr>
          <w:rFonts w:ascii="Times New Roman" w:eastAsia="Times New Roman" w:hAnsi="Times New Roman" w:cs="Times New Roman"/>
          <w:color w:val="333333"/>
          <w:sz w:val="28"/>
          <w:szCs w:val="28"/>
          <w:lang w:val="ru-RU" w:eastAsia="ru-RU"/>
        </w:rPr>
        <w:t> </w:t>
      </w:r>
      <w:r w:rsidRPr="004D1608">
        <w:rPr>
          <w:rFonts w:ascii="Times New Roman" w:eastAsia="Times New Roman" w:hAnsi="Times New Roman" w:cs="Times New Roman"/>
          <w:color w:val="333333"/>
          <w:sz w:val="28"/>
          <w:szCs w:val="28"/>
          <w:lang w:eastAsia="ru-RU"/>
        </w:rPr>
        <w:t xml:space="preserve"> торгівлі</w:t>
      </w:r>
      <w:r w:rsidRPr="004D1608">
        <w:rPr>
          <w:rFonts w:ascii="Times New Roman" w:eastAsia="Times New Roman" w:hAnsi="Times New Roman" w:cs="Times New Roman"/>
          <w:color w:val="333333"/>
          <w:sz w:val="28"/>
          <w:szCs w:val="28"/>
          <w:lang w:val="ru-RU" w:eastAsia="ru-RU"/>
        </w:rPr>
        <w:t> </w:t>
      </w:r>
      <w:r w:rsidRPr="004D1608">
        <w:rPr>
          <w:rFonts w:ascii="Times New Roman" w:eastAsia="Times New Roman" w:hAnsi="Times New Roman" w:cs="Times New Roman"/>
          <w:color w:val="333333"/>
          <w:sz w:val="28"/>
          <w:szCs w:val="28"/>
          <w:lang w:eastAsia="ru-RU"/>
        </w:rPr>
        <w:t xml:space="preserve"> людьми. Питання з профілактичної роботи з попередження правопорушень та злочинів серед учнів розглядалися: на нарадах при директорові, на засіданнях методичного об’єднання класних керівників, загальношкільних батьківських зборах.</w:t>
      </w:r>
    </w:p>
    <w:p w:rsidR="004D1608" w:rsidRPr="004D1608" w:rsidRDefault="004D1608" w:rsidP="004D1608">
      <w:pPr>
        <w:shd w:val="clear" w:color="auto" w:fill="FFFFFF"/>
        <w:spacing w:after="0" w:line="240" w:lineRule="auto"/>
        <w:rPr>
          <w:rFonts w:ascii="Times New Roman" w:eastAsia="Times New Roman" w:hAnsi="Times New Roman" w:cs="Times New Roman"/>
          <w:color w:val="333333"/>
          <w:sz w:val="28"/>
          <w:szCs w:val="28"/>
          <w:lang w:eastAsia="ru-RU"/>
        </w:rPr>
      </w:pPr>
      <w:r w:rsidRPr="004D1608">
        <w:rPr>
          <w:rFonts w:ascii="Times New Roman" w:eastAsia="Times New Roman" w:hAnsi="Times New Roman" w:cs="Times New Roman"/>
          <w:color w:val="333333"/>
          <w:sz w:val="28"/>
          <w:szCs w:val="28"/>
          <w:lang w:val="ru-RU" w:eastAsia="ru-RU"/>
        </w:rPr>
        <w:t>          </w:t>
      </w:r>
      <w:r w:rsidRPr="004D1608">
        <w:rPr>
          <w:rFonts w:ascii="Times New Roman" w:eastAsia="Times New Roman" w:hAnsi="Times New Roman" w:cs="Times New Roman"/>
          <w:color w:val="333333"/>
          <w:sz w:val="28"/>
          <w:szCs w:val="28"/>
          <w:lang w:eastAsia="ru-RU"/>
        </w:rPr>
        <w:t xml:space="preserve"> </w:t>
      </w:r>
      <w:r w:rsidRPr="004D1608">
        <w:rPr>
          <w:rFonts w:ascii="Times New Roman" w:eastAsia="Times New Roman" w:hAnsi="Times New Roman" w:cs="Times New Roman"/>
          <w:color w:val="333333"/>
          <w:sz w:val="28"/>
          <w:szCs w:val="28"/>
          <w:lang w:val="ru-RU" w:eastAsia="ru-RU"/>
        </w:rPr>
        <w:t>Особливу увагу приділяли роботі з попередження шкільного булінгу. Дуже небезпечним та поширеним  стало явище цькування в  українських школах</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Calibri" w:eastAsia="Times New Roman" w:hAnsi="Calibri" w:cs="Calibri"/>
          <w:color w:val="333333"/>
          <w:lang w:val="ru-RU" w:eastAsia="ru-RU"/>
        </w:rPr>
        <w:t>     </w:t>
      </w:r>
      <w:r w:rsidRPr="004D1608">
        <w:rPr>
          <w:rFonts w:ascii="Times New Roman" w:eastAsia="Times New Roman" w:hAnsi="Times New Roman" w:cs="Times New Roman"/>
          <w:color w:val="333333"/>
          <w:sz w:val="28"/>
          <w:szCs w:val="28"/>
          <w:lang w:val="ru-RU" w:eastAsia="ru-RU"/>
        </w:rPr>
        <w:t>Усі заходи сприяють поліпшенню умов навчання, розвитку та виховання дітей. З учнями школи,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позаурочною діяльністю .</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Приділялася увага роботі з попередження наркоманії, алкоголізму, боротьбі з тютюнопалінням серед неповнолітніх. З метою профілактики та пропаганди здорового способу життя, боротьби з наркоманією та СНІДом, відповідно до річного плану роботи проводилися тематичні заходи.У школі розроблено наскрізну систему бесід та тематичних годин з морально- правового</w:t>
      </w:r>
      <w:r w:rsidRPr="004D1608">
        <w:rPr>
          <w:rFonts w:ascii="Calibri" w:eastAsia="Times New Roman" w:hAnsi="Calibri" w:cs="Calibri"/>
          <w:color w:val="333333"/>
          <w:lang w:val="ru-RU" w:eastAsia="ru-RU"/>
        </w:rPr>
        <w:t>  </w:t>
      </w:r>
      <w:r w:rsidRPr="004D1608">
        <w:rPr>
          <w:rFonts w:ascii="Times New Roman" w:eastAsia="Times New Roman" w:hAnsi="Times New Roman" w:cs="Times New Roman"/>
          <w:color w:val="333333"/>
          <w:sz w:val="28"/>
          <w:szCs w:val="28"/>
          <w:lang w:val="ru-RU" w:eastAsia="ru-RU"/>
        </w:rPr>
        <w:t>виховання. Під час виховних годин класні керівники застосовували активні методи роботи, використовували методику колективної творчої діяльності.</w:t>
      </w:r>
    </w:p>
    <w:p w:rsidR="004D1608" w:rsidRPr="00991AF8" w:rsidRDefault="004D1608" w:rsidP="00991AF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Формування ініціативної, здатної приймати свідомі рішення особистості неможливе без широкого залучення учнів до управління шкільними справами через участь в органах учнівського самоврядування. Модель учнівського самоврядування нашої школи має цілеспрямовану, конкретну, систематичну, організовану і прогнозовану за наслідками діяльність. Робота самоврядування налагоджена таким чином, що кожен учень має доручення (постійні, тимчасові). </w:t>
      </w:r>
      <w:r w:rsidRPr="004D1608">
        <w:rPr>
          <w:rFonts w:ascii="Calibri" w:eastAsia="Times New Roman" w:hAnsi="Calibri" w:cs="Calibri"/>
          <w:color w:val="333333"/>
          <w:lang w:val="ru-RU" w:eastAsia="ru-RU"/>
        </w:rPr>
        <w:t>         </w:t>
      </w:r>
      <w:r w:rsidRPr="004D1608">
        <w:rPr>
          <w:rFonts w:ascii="Times New Roman" w:eastAsia="Times New Roman" w:hAnsi="Times New Roman" w:cs="Times New Roman"/>
          <w:color w:val="333333"/>
          <w:sz w:val="28"/>
          <w:szCs w:val="28"/>
          <w:lang w:val="ru-RU" w:eastAsia="ru-RU"/>
        </w:rPr>
        <w:t>     </w:t>
      </w:r>
    </w:p>
    <w:p w:rsidR="004D1608" w:rsidRPr="004D1608" w:rsidRDefault="004D1608" w:rsidP="004D1608">
      <w:pPr>
        <w:shd w:val="clear" w:color="auto" w:fill="FFFFFF"/>
        <w:spacing w:after="0" w:line="240" w:lineRule="auto"/>
        <w:rPr>
          <w:rFonts w:ascii="Arial" w:eastAsia="Times New Roman" w:hAnsi="Arial" w:cs="Arial"/>
          <w:i/>
          <w:color w:val="333333"/>
          <w:sz w:val="14"/>
          <w:szCs w:val="14"/>
          <w:lang w:eastAsia="ru-RU"/>
        </w:rPr>
      </w:pPr>
      <w:r w:rsidRPr="004D1608">
        <w:rPr>
          <w:rFonts w:ascii="Times New Roman" w:eastAsia="Times New Roman" w:hAnsi="Times New Roman" w:cs="Times New Roman"/>
          <w:bCs/>
          <w:i/>
          <w:color w:val="333333"/>
          <w:sz w:val="28"/>
          <w:szCs w:val="28"/>
          <w:lang w:eastAsia="ru-RU"/>
        </w:rPr>
        <w:t>Попередження дитячого травматизму</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w:t>
      </w:r>
      <w:r w:rsidRPr="004D1608">
        <w:rPr>
          <w:rFonts w:ascii="Times New Roman" w:eastAsia="Times New Roman" w:hAnsi="Times New Roman" w:cs="Times New Roman"/>
          <w:color w:val="333333"/>
          <w:sz w:val="28"/>
          <w:szCs w:val="28"/>
          <w:lang w:eastAsia="ru-RU"/>
        </w:rPr>
        <w:t xml:space="preserve"> Головною метою державної політики у сфері профілактики дитячого травматизму є забезпечення умов реалізації конституційного права кожного громадянина на охорону життя та здоров'я, підвищення рівня безпеки життєдіяльності населення, особливо дітей, як передумови сталого соціально-економічного розвитку країни.</w:t>
      </w:r>
      <w:r w:rsidRPr="004D1608">
        <w:rPr>
          <w:rFonts w:ascii="Times New Roman" w:eastAsia="Times New Roman" w:hAnsi="Times New Roman" w:cs="Times New Roman"/>
          <w:color w:val="333333"/>
          <w:sz w:val="28"/>
          <w:szCs w:val="28"/>
          <w:lang w:val="ru-RU" w:eastAsia="ru-RU"/>
        </w:rPr>
        <w:t> Проблеми поліпшення умов навчання учасників навчально-виховного процесу, попередження їх травматизму стають надалі все більш актуальними і широко обговорюються на загальнодержавному та місцевому рівнях. Протягом року значна увага приділялась заходам з попередження дитячого травматизму.</w:t>
      </w:r>
    </w:p>
    <w:p w:rsidR="004D1608" w:rsidRPr="00B1296E"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      Усю виховну роботу колектив спрямовував на те, щоб допомогти дітям розкрити свої творчі здібності, позбавитися комплексів та страхів, порозумітися між собою, пізнати один одного краще. Плануємо всім педагогічним колективом продовжити роботу в усіх напрямках у наступному навчальному році.</w:t>
      </w:r>
      <w:r w:rsidRPr="004D1608">
        <w:rPr>
          <w:rFonts w:ascii="Calibri" w:eastAsia="Times New Roman" w:hAnsi="Calibri" w:cs="Calibri"/>
          <w:color w:val="333333"/>
          <w:lang w:val="ru-RU" w:eastAsia="ru-RU"/>
        </w:rPr>
        <w:t> </w:t>
      </w:r>
    </w:p>
    <w:p w:rsidR="004D1608" w:rsidRPr="004D1608" w:rsidRDefault="004D1608" w:rsidP="00B1296E">
      <w:pPr>
        <w:shd w:val="clear" w:color="auto" w:fill="FFFFFF"/>
        <w:spacing w:after="0" w:line="240" w:lineRule="auto"/>
        <w:rPr>
          <w:rFonts w:ascii="Arial" w:eastAsia="Times New Roman" w:hAnsi="Arial" w:cs="Arial"/>
          <w:color w:val="333333"/>
          <w:sz w:val="14"/>
          <w:szCs w:val="14"/>
          <w:lang w:val="ru-RU" w:eastAsia="ru-RU"/>
        </w:rPr>
      </w:pPr>
      <w:r w:rsidRPr="004D1608">
        <w:rPr>
          <w:rFonts w:ascii="Calibri" w:eastAsia="Times New Roman" w:hAnsi="Calibri" w:cs="Calibri"/>
          <w:i/>
          <w:color w:val="333333"/>
          <w:lang w:val="ru-RU" w:eastAsia="ru-RU"/>
        </w:rPr>
        <w:t> </w:t>
      </w:r>
      <w:r w:rsidRPr="004D1608">
        <w:rPr>
          <w:rFonts w:ascii="Times New Roman" w:eastAsia="Times New Roman" w:hAnsi="Times New Roman" w:cs="Times New Roman"/>
          <w:i/>
          <w:color w:val="333333"/>
          <w:sz w:val="28"/>
          <w:szCs w:val="28"/>
          <w:lang w:val="ru-RU" w:eastAsia="ru-RU"/>
        </w:rPr>
        <w:t>Рекоменд</w:t>
      </w:r>
      <w:r w:rsidRPr="004D1608">
        <w:rPr>
          <w:rFonts w:ascii="Times New Roman" w:eastAsia="Times New Roman" w:hAnsi="Times New Roman" w:cs="Times New Roman"/>
          <w:i/>
          <w:color w:val="333333"/>
          <w:sz w:val="28"/>
          <w:szCs w:val="28"/>
          <w:lang w:eastAsia="ru-RU"/>
        </w:rPr>
        <w:t>ації  на  наступний навчальний рік</w:t>
      </w:r>
      <w:r w:rsidRPr="004D1608">
        <w:rPr>
          <w:rFonts w:ascii="Times New Roman" w:eastAsia="Times New Roman" w:hAnsi="Times New Roman" w:cs="Times New Roman"/>
          <w:color w:val="333333"/>
          <w:sz w:val="28"/>
          <w:szCs w:val="28"/>
          <w:lang w:val="ru-RU" w:eastAsia="ru-RU"/>
        </w:rPr>
        <w:t>:</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eastAsia="ru-RU"/>
        </w:rPr>
      </w:pPr>
      <w:r w:rsidRPr="004D1608">
        <w:rPr>
          <w:rFonts w:ascii="Times New Roman" w:eastAsia="Times New Roman" w:hAnsi="Times New Roman" w:cs="Times New Roman"/>
          <w:color w:val="333333"/>
          <w:sz w:val="28"/>
          <w:szCs w:val="28"/>
          <w:lang w:val="ru-RU" w:eastAsia="ru-RU"/>
        </w:rPr>
        <w:t>1.Педагогічному  колективу  школи  продовжувати  удосконалювати  форми і  методи  роботи  з  вирішення  виховної  проблеми  школи</w:t>
      </w:r>
      <w:r w:rsidRPr="004D1608">
        <w:rPr>
          <w:rFonts w:ascii="Times New Roman" w:eastAsia="Times New Roman" w:hAnsi="Times New Roman" w:cs="Times New Roman"/>
          <w:color w:val="333333"/>
          <w:sz w:val="28"/>
          <w:szCs w:val="28"/>
          <w:lang w:eastAsia="ru-RU"/>
        </w:rPr>
        <w:t>.</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2.Формувати  в  учнів  любов  до рідного  краю,  прагнення  поглибити </w:t>
      </w:r>
      <w:r w:rsidRPr="004D1608">
        <w:rPr>
          <w:rFonts w:ascii="Arial" w:eastAsia="Times New Roman" w:hAnsi="Arial" w:cs="Arial"/>
          <w:color w:val="333333"/>
          <w:sz w:val="14"/>
          <w:szCs w:val="14"/>
          <w:lang w:eastAsia="ru-RU"/>
        </w:rPr>
        <w:t xml:space="preserve"> </w:t>
      </w:r>
      <w:r w:rsidRPr="004D1608">
        <w:rPr>
          <w:rFonts w:ascii="Times New Roman" w:eastAsia="Times New Roman" w:hAnsi="Times New Roman" w:cs="Times New Roman"/>
          <w:color w:val="333333"/>
          <w:sz w:val="28"/>
          <w:szCs w:val="28"/>
          <w:lang w:val="ru-RU" w:eastAsia="ru-RU"/>
        </w:rPr>
        <w:t>знання  про  історію  Батьківщини,  рідного  краю,  виховувати  гордість за героїчне  минуле  свого  народу.</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3.Всім  класним  керівникам  у  виховній  роботі  продовжувати  пропаганду  здорового  способу  життя, проводити виховні години  на  теми  по  профілактиці  шкідливих  звичок  та  правопорушень.</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4.Заступнику  директора  з  виховної роботи,  педагогу-організатору    продовжувати  роботу  з  удосконалення  учнівського  самоврядування  та активізувати  діяльність  учнівського самоврядування.</w:t>
      </w:r>
    </w:p>
    <w:p w:rsidR="004D1608" w:rsidRPr="004D1608" w:rsidRDefault="004D1608" w:rsidP="004D1608">
      <w:pPr>
        <w:shd w:val="clear" w:color="auto" w:fill="FFFFFF"/>
        <w:spacing w:after="0" w:line="240" w:lineRule="auto"/>
        <w:rPr>
          <w:rFonts w:ascii="Arial" w:eastAsia="Times New Roman" w:hAnsi="Arial" w:cs="Arial"/>
          <w:color w:val="333333"/>
          <w:sz w:val="14"/>
          <w:szCs w:val="14"/>
          <w:lang w:val="ru-RU" w:eastAsia="ru-RU"/>
        </w:rPr>
      </w:pPr>
      <w:r w:rsidRPr="004D1608">
        <w:rPr>
          <w:rFonts w:ascii="Times New Roman" w:eastAsia="Times New Roman" w:hAnsi="Times New Roman" w:cs="Times New Roman"/>
          <w:color w:val="333333"/>
          <w:sz w:val="28"/>
          <w:szCs w:val="28"/>
          <w:lang w:val="ru-RU" w:eastAsia="ru-RU"/>
        </w:rPr>
        <w:t>5.Всьому педагогічному  колективу  активно  залучати  учнів  до  участі  в   шкільних, районних,  обласних  та  всеукраїнських  конкурсах.</w:t>
      </w:r>
    </w:p>
    <w:p w:rsidR="004D1608" w:rsidRPr="004D1608" w:rsidRDefault="004D1608" w:rsidP="004D1608">
      <w:pPr>
        <w:shd w:val="clear" w:color="auto" w:fill="FFFFFF"/>
        <w:spacing w:after="0" w:line="240" w:lineRule="auto"/>
        <w:rPr>
          <w:rFonts w:ascii="Times New Roman" w:eastAsia="Times New Roman" w:hAnsi="Times New Roman" w:cs="Times New Roman"/>
          <w:color w:val="333333"/>
          <w:sz w:val="28"/>
          <w:szCs w:val="28"/>
          <w:lang w:eastAsia="ru-RU"/>
        </w:rPr>
      </w:pPr>
      <w:r w:rsidRPr="004D1608">
        <w:rPr>
          <w:rFonts w:ascii="Times New Roman" w:eastAsia="Times New Roman" w:hAnsi="Times New Roman" w:cs="Times New Roman"/>
          <w:color w:val="333333"/>
          <w:sz w:val="28"/>
          <w:szCs w:val="28"/>
          <w:lang w:val="ru-RU" w:eastAsia="ru-RU"/>
        </w:rPr>
        <w:t>6.Урізноманітнювати  форми  виховної  діяльності  з  прищеплення  учням високої  правової  культури,  поваги  до  законів  та  символів  держави.</w:t>
      </w:r>
    </w:p>
    <w:p w:rsidR="004D1608" w:rsidRPr="004D1608" w:rsidRDefault="004D1608" w:rsidP="004D1608">
      <w:pPr>
        <w:spacing w:after="0" w:line="240" w:lineRule="auto"/>
        <w:ind w:left="360"/>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t>Робота практичного психолога</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bCs/>
          <w:sz w:val="28"/>
          <w:szCs w:val="28"/>
          <w:lang w:eastAsia="ru-RU"/>
        </w:rPr>
        <w:t xml:space="preserve">     </w:t>
      </w:r>
      <w:r w:rsidRPr="004D1608">
        <w:rPr>
          <w:rFonts w:ascii="Times New Roman" w:eastAsia="Times New Roman" w:hAnsi="Times New Roman" w:cs="Times New Roman"/>
          <w:sz w:val="28"/>
          <w:szCs w:val="28"/>
          <w:lang w:eastAsia="ru-RU"/>
        </w:rPr>
        <w:t>Психологічна служба школи створювала умови для саморозвитку учнів, організовуючи діяльність педагогів і батьків на основі принципів гуманізму, взаємодії, співробітництва, позитивного сприйняття і прийняття особистості, конфіденційності, особистісно-зорієнтованого підходу з урахуванням індивідуальних особливостей.</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Основною задачею соціально-психологічної служби було і залишається  створення сприятливих умов для розвитку дитини, встановлення зв’язків і дружніх відносин між учнем, сім’єю та школою.</w:t>
      </w:r>
    </w:p>
    <w:p w:rsidR="004D1608" w:rsidRPr="004D1608" w:rsidRDefault="004D1608" w:rsidP="004D1608">
      <w:pPr>
        <w:suppressAutoHyphens/>
        <w:spacing w:after="0" w:line="240" w:lineRule="auto"/>
        <w:jc w:val="both"/>
        <w:rPr>
          <w:rFonts w:ascii="Times New Roman" w:eastAsia="Times New Roman" w:hAnsi="Times New Roman" w:cs="Times New Roman"/>
          <w:sz w:val="28"/>
          <w:szCs w:val="28"/>
          <w:lang w:eastAsia="ar-SA"/>
        </w:rPr>
      </w:pPr>
      <w:r w:rsidRPr="004D1608">
        <w:rPr>
          <w:rFonts w:ascii="Times New Roman" w:eastAsia="Times New Roman" w:hAnsi="Times New Roman" w:cs="Times New Roman"/>
          <w:sz w:val="28"/>
          <w:szCs w:val="28"/>
          <w:lang w:eastAsia="ar-SA"/>
        </w:rPr>
        <w:t xml:space="preserve">      Психологічна служба школи в своїй професійній діяльності керується Законом України “Про освіту”, Конвенцією ООН про права дитини, Правилами внутрішнього розпорядку школи, «Положенням про психологічну службу  України».</w:t>
      </w:r>
    </w:p>
    <w:p w:rsidR="004D1608" w:rsidRPr="004D1608" w:rsidRDefault="004D1608" w:rsidP="004D1608">
      <w:pPr>
        <w:suppressAutoHyphens/>
        <w:spacing w:after="0" w:line="240" w:lineRule="auto"/>
        <w:jc w:val="both"/>
        <w:rPr>
          <w:rFonts w:ascii="Times New Roman" w:eastAsia="Times New Roman" w:hAnsi="Times New Roman" w:cs="Times New Roman"/>
          <w:sz w:val="28"/>
          <w:szCs w:val="28"/>
          <w:lang w:eastAsia="ar-SA"/>
        </w:rPr>
      </w:pPr>
      <w:r w:rsidRPr="004D1608">
        <w:rPr>
          <w:rFonts w:ascii="Times New Roman" w:eastAsia="Times New Roman" w:hAnsi="Times New Roman" w:cs="Times New Roman"/>
          <w:sz w:val="28"/>
          <w:szCs w:val="28"/>
          <w:lang w:eastAsia="ar-SA"/>
        </w:rPr>
        <w:t xml:space="preserve">       У 2020/2021 навчальному році робота психологічної служби ліцею була націлена на реалізацію наступних завдань:</w:t>
      </w:r>
    </w:p>
    <w:p w:rsidR="004D1608" w:rsidRPr="004D1608" w:rsidRDefault="004D1608" w:rsidP="00B1296E">
      <w:pPr>
        <w:numPr>
          <w:ilvl w:val="0"/>
          <w:numId w:val="40"/>
        </w:numPr>
        <w:tabs>
          <w:tab w:val="left" w:pos="0"/>
        </w:tabs>
        <w:suppressAutoHyphens/>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здійснення особистісно-орієнтованого підходу до учнів, який передбачає  розвиток творчих здібностей учнів, індивідуалізацію їх навчання з урахуванням інтересів і нахилів;</w:t>
      </w:r>
    </w:p>
    <w:p w:rsidR="004D1608" w:rsidRPr="004D1608" w:rsidRDefault="004D1608" w:rsidP="00B1296E">
      <w:pPr>
        <w:numPr>
          <w:ilvl w:val="0"/>
          <w:numId w:val="40"/>
        </w:numPr>
        <w:tabs>
          <w:tab w:val="left" w:pos="0"/>
        </w:tabs>
        <w:suppressAutoHyphens/>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забезпечення наступності між початковою, основною та старшою школами з урахуванням психологічних особливостей та рівня розвитку пізнавальної сфери учнів різних вікових груп. Створення належних умов для поступової адаптації учнів 1-х, 5-х класів до навчання у школі ІІ ступеню;</w:t>
      </w:r>
    </w:p>
    <w:p w:rsidR="004D1608" w:rsidRPr="004D1608" w:rsidRDefault="004D1608" w:rsidP="00B1296E">
      <w:pPr>
        <w:numPr>
          <w:ilvl w:val="0"/>
          <w:numId w:val="40"/>
        </w:numPr>
        <w:tabs>
          <w:tab w:val="left" w:pos="0"/>
        </w:tabs>
        <w:suppressAutoHyphens/>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спрямування роботи на збереження контингенту дітей, що мають високий рівень інтелектуального розвитку та забезпечення їх необхідною психологічною підтримкою;</w:t>
      </w:r>
    </w:p>
    <w:p w:rsidR="004D1608" w:rsidRPr="004D1608" w:rsidRDefault="004D1608" w:rsidP="00B1296E">
      <w:pPr>
        <w:numPr>
          <w:ilvl w:val="0"/>
          <w:numId w:val="40"/>
        </w:numPr>
        <w:tabs>
          <w:tab w:val="left" w:pos="0"/>
        </w:tabs>
        <w:suppressAutoHyphens/>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продовження робот</w:t>
      </w:r>
      <w:r w:rsidRPr="004D1608">
        <w:rPr>
          <w:rFonts w:ascii="Times New Roman" w:eastAsia="Times New Roman" w:hAnsi="Times New Roman" w:cs="Times New Roman"/>
          <w:sz w:val="28"/>
          <w:szCs w:val="28"/>
          <w:lang w:eastAsia="ru-RU"/>
        </w:rPr>
        <w:t>и щодо</w:t>
      </w:r>
      <w:r w:rsidRPr="004D1608">
        <w:rPr>
          <w:rFonts w:ascii="Times New Roman" w:eastAsia="Times New Roman" w:hAnsi="Times New Roman" w:cs="Times New Roman"/>
          <w:sz w:val="28"/>
          <w:szCs w:val="28"/>
          <w:lang w:val="ru-RU" w:eastAsia="ru-RU"/>
        </w:rPr>
        <w:t xml:space="preserve"> формуванн</w:t>
      </w:r>
      <w:r w:rsidRPr="004D1608">
        <w:rPr>
          <w:rFonts w:ascii="Times New Roman" w:eastAsia="Times New Roman" w:hAnsi="Times New Roman" w:cs="Times New Roman"/>
          <w:sz w:val="28"/>
          <w:szCs w:val="28"/>
          <w:lang w:eastAsia="ru-RU"/>
        </w:rPr>
        <w:t>я</w:t>
      </w:r>
      <w:r w:rsidRPr="004D1608">
        <w:rPr>
          <w:rFonts w:ascii="Times New Roman" w:eastAsia="Times New Roman" w:hAnsi="Times New Roman" w:cs="Times New Roman"/>
          <w:sz w:val="28"/>
          <w:szCs w:val="28"/>
          <w:lang w:val="ru-RU" w:eastAsia="ru-RU"/>
        </w:rPr>
        <w:t xml:space="preserve"> в учнів навичок здорового способу життя та його збереження;</w:t>
      </w:r>
    </w:p>
    <w:p w:rsidR="004D1608" w:rsidRPr="004D1608" w:rsidRDefault="004D1608" w:rsidP="00B1296E">
      <w:pPr>
        <w:numPr>
          <w:ilvl w:val="0"/>
          <w:numId w:val="40"/>
        </w:numPr>
        <w:tabs>
          <w:tab w:val="left" w:pos="0"/>
        </w:tabs>
        <w:suppressAutoHyphens/>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психологічне супроводження  освітньої діяльності, спрямованої на розвиток творчої особистості шляхом підвищення ефективності індивідуальної роботи з учнями різного інтелектуального розвитку та дітьми, які потребують постійного педагогічного впливу і корекції.</w:t>
      </w:r>
    </w:p>
    <w:p w:rsidR="004D1608" w:rsidRPr="004D1608" w:rsidRDefault="004D1608" w:rsidP="00B1296E">
      <w:pPr>
        <w:numPr>
          <w:ilvl w:val="0"/>
          <w:numId w:val="40"/>
        </w:numPr>
        <w:tabs>
          <w:tab w:val="left" w:pos="0"/>
          <w:tab w:val="left" w:pos="360"/>
        </w:tabs>
        <w:suppressAutoHyphens/>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п</w:t>
      </w:r>
      <w:r w:rsidRPr="004D1608">
        <w:rPr>
          <w:rFonts w:ascii="Times New Roman" w:eastAsia="Times New Roman" w:hAnsi="Times New Roman" w:cs="Times New Roman"/>
          <w:sz w:val="28"/>
          <w:szCs w:val="28"/>
          <w:lang w:val="ru-RU" w:eastAsia="ru-RU"/>
        </w:rPr>
        <w:t>сихологічн</w:t>
      </w:r>
      <w:r w:rsidRPr="004D1608">
        <w:rPr>
          <w:rFonts w:ascii="Times New Roman" w:eastAsia="Times New Roman" w:hAnsi="Times New Roman" w:cs="Times New Roman"/>
          <w:sz w:val="28"/>
          <w:szCs w:val="28"/>
          <w:lang w:eastAsia="ru-RU"/>
        </w:rPr>
        <w:t xml:space="preserve">е </w:t>
      </w:r>
      <w:r w:rsidRPr="004D1608">
        <w:rPr>
          <w:rFonts w:ascii="Times New Roman" w:eastAsia="Times New Roman" w:hAnsi="Times New Roman" w:cs="Times New Roman"/>
          <w:sz w:val="28"/>
          <w:szCs w:val="28"/>
          <w:lang w:val="ru-RU" w:eastAsia="ru-RU"/>
        </w:rPr>
        <w:t xml:space="preserve"> забезпечення зростання професійної компетентності педагогів на основі впровадження досягнень передового педагогічного досвіду та психолого-педагогічної науки;</w:t>
      </w:r>
    </w:p>
    <w:p w:rsidR="004D1608" w:rsidRPr="004D1608" w:rsidRDefault="004D1608" w:rsidP="00B1296E">
      <w:pPr>
        <w:numPr>
          <w:ilvl w:val="0"/>
          <w:numId w:val="40"/>
        </w:numPr>
        <w:tabs>
          <w:tab w:val="left" w:pos="0"/>
          <w:tab w:val="left" w:pos="360"/>
        </w:tabs>
        <w:suppressAutoHyphens/>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психологічне супроводження  профільного навчання</w:t>
      </w:r>
      <w:r w:rsidRPr="004D1608">
        <w:rPr>
          <w:rFonts w:ascii="Times New Roman" w:eastAsia="Times New Roman" w:hAnsi="Times New Roman" w:cs="Times New Roman"/>
          <w:sz w:val="28"/>
          <w:szCs w:val="28"/>
          <w:lang w:val="ru-RU" w:eastAsia="ru-RU"/>
        </w:rPr>
        <w:t>;</w:t>
      </w:r>
    </w:p>
    <w:p w:rsidR="004D1608" w:rsidRPr="004D1608" w:rsidRDefault="004D1608" w:rsidP="00B1296E">
      <w:pPr>
        <w:numPr>
          <w:ilvl w:val="0"/>
          <w:numId w:val="40"/>
        </w:numPr>
        <w:tabs>
          <w:tab w:val="left" w:pos="0"/>
          <w:tab w:val="left" w:pos="360"/>
        </w:tabs>
        <w:suppressAutoHyphens/>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реалізація індивідуальних запитів педагогів, дітей, батьків щодо психологічної допомоги;</w:t>
      </w:r>
    </w:p>
    <w:p w:rsidR="004D1608" w:rsidRPr="004D1608" w:rsidRDefault="004D1608" w:rsidP="00B1296E">
      <w:pPr>
        <w:numPr>
          <w:ilvl w:val="0"/>
          <w:numId w:val="40"/>
        </w:numPr>
        <w:tabs>
          <w:tab w:val="left" w:pos="0"/>
          <w:tab w:val="left" w:pos="360"/>
        </w:tabs>
        <w:suppressAutoHyphens/>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психологічний супровід дітей із сімей переселенців із Донецької та Луганської областей.</w:t>
      </w:r>
    </w:p>
    <w:p w:rsidR="004D1608" w:rsidRPr="004D1608" w:rsidRDefault="004D1608" w:rsidP="004D1608">
      <w:pPr>
        <w:tabs>
          <w:tab w:val="left" w:pos="540"/>
        </w:tabs>
        <w:spacing w:after="0" w:line="240" w:lineRule="auto"/>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У 2020/2021 навчальному році було проведено:</w:t>
      </w:r>
    </w:p>
    <w:p w:rsidR="004D1608" w:rsidRPr="004D1608" w:rsidRDefault="004D1608" w:rsidP="004D1608">
      <w:pPr>
        <w:tabs>
          <w:tab w:val="left" w:pos="540"/>
        </w:tabs>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i/>
          <w:sz w:val="28"/>
          <w:szCs w:val="28"/>
          <w:lang w:eastAsia="ru-RU"/>
        </w:rPr>
        <w:t>Психологічне вивчення учнів 1-го  класу:</w:t>
      </w:r>
    </w:p>
    <w:p w:rsidR="004D1608" w:rsidRPr="004D1608" w:rsidRDefault="004D1608" w:rsidP="004D1608">
      <w:pPr>
        <w:tabs>
          <w:tab w:val="left" w:pos="0"/>
          <w:tab w:val="left" w:pos="851"/>
        </w:tabs>
        <w:spacing w:after="0" w:line="240" w:lineRule="auto"/>
        <w:rPr>
          <w:rFonts w:ascii="Times New Roman" w:eastAsia="Times New Roman" w:hAnsi="Times New Roman" w:cs="Times New Roman"/>
          <w:sz w:val="28"/>
          <w:szCs w:val="28"/>
          <w:shd w:val="clear" w:color="auto" w:fill="FFFFFF"/>
          <w:lang w:eastAsia="ru-RU"/>
        </w:rPr>
      </w:pPr>
      <w:r w:rsidRPr="004D1608">
        <w:rPr>
          <w:rFonts w:ascii="Times New Roman" w:eastAsia="Times New Roman" w:hAnsi="Times New Roman" w:cs="Times New Roman"/>
          <w:i/>
          <w:sz w:val="28"/>
          <w:szCs w:val="28"/>
          <w:lang w:eastAsia="ru-RU"/>
        </w:rPr>
        <w:t>МЕТА:</w:t>
      </w:r>
      <w:r w:rsidRPr="004D1608">
        <w:rPr>
          <w:rFonts w:ascii="Times New Roman" w:eastAsia="Times New Roman" w:hAnsi="Times New Roman" w:cs="Times New Roman"/>
          <w:sz w:val="28"/>
          <w:szCs w:val="28"/>
          <w:lang w:eastAsia="ru-RU"/>
        </w:rPr>
        <w:t xml:space="preserve">    1. Визначення рівня готовності учнів до шкільного навчання;</w:t>
      </w:r>
      <w:r w:rsidRPr="004D1608">
        <w:rPr>
          <w:rFonts w:ascii="Times New Roman" w:eastAsia="Times New Roman" w:hAnsi="Times New Roman" w:cs="Times New Roman"/>
          <w:sz w:val="28"/>
          <w:szCs w:val="28"/>
          <w:lang w:eastAsia="ru-RU"/>
        </w:rPr>
        <w:br/>
        <w:t xml:space="preserve">                 2. Вивчення мотиваційної та вольової готовності учнів;</w:t>
      </w:r>
      <w:r w:rsidRPr="004D1608">
        <w:rPr>
          <w:rFonts w:ascii="Times New Roman" w:eastAsia="Times New Roman" w:hAnsi="Times New Roman" w:cs="Times New Roman"/>
          <w:sz w:val="28"/>
          <w:szCs w:val="28"/>
          <w:lang w:eastAsia="ru-RU"/>
        </w:rPr>
        <w:br/>
        <w:t xml:space="preserve">                 3. Виявлення дітей «групи ризику»</w:t>
      </w:r>
    </w:p>
    <w:p w:rsidR="004D1608" w:rsidRPr="004D1608" w:rsidRDefault="004D1608" w:rsidP="004D1608">
      <w:pPr>
        <w:tabs>
          <w:tab w:val="left" w:pos="0"/>
          <w:tab w:val="left" w:pos="851"/>
          <w:tab w:val="left" w:pos="900"/>
        </w:tabs>
        <w:spacing w:after="0" w:line="240" w:lineRule="auto"/>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i/>
          <w:sz w:val="28"/>
          <w:szCs w:val="28"/>
          <w:lang w:eastAsia="ru-RU"/>
        </w:rPr>
        <w:t>Психологічне вивчення учнів 5-го класу:</w:t>
      </w:r>
    </w:p>
    <w:p w:rsidR="004D1608" w:rsidRPr="004D1608" w:rsidRDefault="004D1608" w:rsidP="004D1608">
      <w:pPr>
        <w:tabs>
          <w:tab w:val="left" w:pos="0"/>
          <w:tab w:val="left" w:pos="851"/>
          <w:tab w:val="left" w:pos="900"/>
        </w:tabs>
        <w:spacing w:after="0" w:line="240" w:lineRule="auto"/>
        <w:rPr>
          <w:rFonts w:ascii="Times New Roman" w:eastAsia="Times New Roman" w:hAnsi="Times New Roman" w:cs="Times New Roman"/>
          <w:i/>
          <w:sz w:val="28"/>
          <w:szCs w:val="28"/>
          <w:lang w:eastAsia="ru-RU"/>
        </w:rPr>
      </w:pPr>
      <w:r w:rsidRPr="004D1608">
        <w:rPr>
          <w:rFonts w:ascii="Times New Roman" w:eastAsia="Times New Roman" w:hAnsi="Times New Roman" w:cs="Times New Roman"/>
          <w:i/>
          <w:sz w:val="28"/>
          <w:szCs w:val="28"/>
          <w:lang w:eastAsia="ru-RU"/>
        </w:rPr>
        <w:t xml:space="preserve">МЕТА: </w:t>
      </w:r>
    </w:p>
    <w:p w:rsidR="004D1608" w:rsidRPr="004D1608" w:rsidRDefault="004D1608" w:rsidP="004D1608">
      <w:pPr>
        <w:numPr>
          <w:ilvl w:val="0"/>
          <w:numId w:val="30"/>
        </w:numPr>
        <w:tabs>
          <w:tab w:val="left" w:pos="0"/>
          <w:tab w:val="left" w:pos="851"/>
          <w:tab w:val="left" w:pos="900"/>
          <w:tab w:val="left" w:pos="1134"/>
        </w:tabs>
        <w:suppressAutoHyphens/>
        <w:spacing w:after="0" w:line="240" w:lineRule="auto"/>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Визначення рівня психологічної готовності учнів до навчання в школі ІІ ступеня;</w:t>
      </w:r>
    </w:p>
    <w:p w:rsidR="004D1608" w:rsidRPr="004D1608" w:rsidRDefault="004D1608" w:rsidP="004D1608">
      <w:pPr>
        <w:numPr>
          <w:ilvl w:val="0"/>
          <w:numId w:val="30"/>
        </w:numPr>
        <w:tabs>
          <w:tab w:val="left" w:pos="0"/>
          <w:tab w:val="left" w:pos="851"/>
          <w:tab w:val="left" w:pos="900"/>
          <w:tab w:val="left" w:pos="1134"/>
        </w:tabs>
        <w:suppressAutoHyphens/>
        <w:spacing w:after="0" w:line="240" w:lineRule="auto"/>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Вивчення рівня розвитку пізнавальних процесів  та інтелектуального потенціалу учнів.</w:t>
      </w:r>
    </w:p>
    <w:p w:rsidR="004D1608" w:rsidRPr="004D1608" w:rsidRDefault="004D1608" w:rsidP="004D1608">
      <w:pPr>
        <w:numPr>
          <w:ilvl w:val="0"/>
          <w:numId w:val="30"/>
        </w:numPr>
        <w:tabs>
          <w:tab w:val="left" w:pos="0"/>
          <w:tab w:val="left" w:pos="851"/>
          <w:tab w:val="left" w:pos="916"/>
          <w:tab w:val="left" w:pos="1134"/>
        </w:tabs>
        <w:suppressAutoHyphens/>
        <w:spacing w:after="0" w:line="240" w:lineRule="auto"/>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Вивчення мотиваційної сфери учнів.</w:t>
      </w:r>
    </w:p>
    <w:p w:rsidR="004D1608" w:rsidRPr="004D1608" w:rsidRDefault="004D1608" w:rsidP="004D1608">
      <w:pPr>
        <w:tabs>
          <w:tab w:val="left" w:pos="0"/>
          <w:tab w:val="left" w:pos="851"/>
          <w:tab w:val="left" w:pos="900"/>
        </w:tabs>
        <w:spacing w:after="0" w:line="240" w:lineRule="auto"/>
        <w:rPr>
          <w:rFonts w:ascii="Times New Roman" w:eastAsia="Times New Roman" w:hAnsi="Times New Roman" w:cs="Times New Roman"/>
          <w:i/>
          <w:sz w:val="28"/>
          <w:szCs w:val="28"/>
          <w:lang w:eastAsia="ru-RU"/>
        </w:rPr>
      </w:pPr>
      <w:r w:rsidRPr="004D1608">
        <w:rPr>
          <w:rFonts w:ascii="Times New Roman" w:eastAsia="Times New Roman" w:hAnsi="Times New Roman" w:cs="Times New Roman"/>
          <w:i/>
          <w:sz w:val="28"/>
          <w:szCs w:val="28"/>
          <w:lang w:eastAsia="ru-RU"/>
        </w:rPr>
        <w:t>Психологічне вивчення учнів 9-го  класу:</w:t>
      </w:r>
    </w:p>
    <w:p w:rsidR="004D1608" w:rsidRPr="004D1608" w:rsidRDefault="004D1608" w:rsidP="004D1608">
      <w:pPr>
        <w:tabs>
          <w:tab w:val="left" w:pos="0"/>
          <w:tab w:val="left" w:pos="851"/>
          <w:tab w:val="left" w:pos="900"/>
        </w:tabs>
        <w:spacing w:after="0" w:line="240" w:lineRule="auto"/>
        <w:rPr>
          <w:rFonts w:ascii="Times New Roman" w:eastAsia="Times New Roman" w:hAnsi="Times New Roman" w:cs="Times New Roman"/>
          <w:i/>
          <w:sz w:val="28"/>
          <w:szCs w:val="28"/>
          <w:lang w:eastAsia="ru-RU"/>
        </w:rPr>
      </w:pPr>
      <w:r w:rsidRPr="004D1608">
        <w:rPr>
          <w:rFonts w:ascii="Times New Roman" w:eastAsia="Times New Roman" w:hAnsi="Times New Roman" w:cs="Times New Roman"/>
          <w:i/>
          <w:sz w:val="28"/>
          <w:szCs w:val="28"/>
          <w:lang w:eastAsia="ru-RU"/>
        </w:rPr>
        <w:t xml:space="preserve">МЕТА: </w:t>
      </w:r>
    </w:p>
    <w:p w:rsidR="004D1608" w:rsidRPr="004D1608" w:rsidRDefault="004D1608" w:rsidP="004D1608">
      <w:pPr>
        <w:numPr>
          <w:ilvl w:val="0"/>
          <w:numId w:val="31"/>
        </w:numPr>
        <w:tabs>
          <w:tab w:val="left" w:pos="0"/>
          <w:tab w:val="left" w:pos="851"/>
          <w:tab w:val="left" w:pos="900"/>
          <w:tab w:val="left" w:pos="1134"/>
        </w:tabs>
        <w:spacing w:after="0" w:line="240" w:lineRule="auto"/>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Вивчення рівня розвитку пізнавальної сфери учнів.</w:t>
      </w:r>
    </w:p>
    <w:p w:rsidR="004D1608" w:rsidRPr="004D1608" w:rsidRDefault="004D1608" w:rsidP="004D1608">
      <w:pPr>
        <w:numPr>
          <w:ilvl w:val="0"/>
          <w:numId w:val="31"/>
        </w:numPr>
        <w:tabs>
          <w:tab w:val="left" w:pos="0"/>
          <w:tab w:val="left" w:pos="851"/>
          <w:tab w:val="left" w:pos="900"/>
          <w:tab w:val="left" w:pos="1134"/>
        </w:tabs>
        <w:spacing w:after="0" w:line="240" w:lineRule="auto"/>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Вивчення навчальних інтересів учнів та побажань щодо подальшого навчання.</w:t>
      </w:r>
    </w:p>
    <w:p w:rsidR="004D1608" w:rsidRDefault="004D1608" w:rsidP="00B1296E">
      <w:pPr>
        <w:numPr>
          <w:ilvl w:val="0"/>
          <w:numId w:val="31"/>
        </w:numPr>
        <w:tabs>
          <w:tab w:val="left" w:pos="0"/>
          <w:tab w:val="left" w:pos="851"/>
          <w:tab w:val="left" w:pos="900"/>
          <w:tab w:val="left" w:pos="1134"/>
        </w:tabs>
        <w:spacing w:after="0" w:line="240" w:lineRule="auto"/>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Надання допомоги учасникам навчально-виховного процесу (педагогам, учням, батькам) у підготовці до вибору профілю навчання .</w:t>
      </w:r>
    </w:p>
    <w:p w:rsidR="00B1296E" w:rsidRPr="00B1296E" w:rsidRDefault="00B1296E" w:rsidP="00B1296E">
      <w:pPr>
        <w:tabs>
          <w:tab w:val="left" w:pos="0"/>
          <w:tab w:val="left" w:pos="851"/>
          <w:tab w:val="left" w:pos="900"/>
          <w:tab w:val="left" w:pos="1134"/>
        </w:tabs>
        <w:spacing w:after="0" w:line="240" w:lineRule="auto"/>
        <w:ind w:left="360"/>
        <w:rPr>
          <w:rFonts w:ascii="Times New Roman" w:eastAsia="Times New Roman" w:hAnsi="Times New Roman" w:cs="Times New Roman"/>
          <w:sz w:val="28"/>
          <w:szCs w:val="28"/>
          <w:lang w:eastAsia="ru-RU"/>
        </w:rPr>
      </w:pPr>
    </w:p>
    <w:p w:rsidR="004D1608" w:rsidRPr="004D1608" w:rsidRDefault="004D1608" w:rsidP="004D1608">
      <w:pPr>
        <w:tabs>
          <w:tab w:val="left" w:pos="900"/>
        </w:tabs>
        <w:spacing w:after="0" w:line="240" w:lineRule="auto"/>
        <w:ind w:left="540"/>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t>Охорона праці</w:t>
      </w:r>
    </w:p>
    <w:p w:rsidR="004D1608" w:rsidRPr="004D1608" w:rsidRDefault="004D1608" w:rsidP="004D1608">
      <w:pPr>
        <w:shd w:val="clear" w:color="auto" w:fill="FFFFFF"/>
        <w:spacing w:after="0" w:line="0" w:lineRule="atLeast"/>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4"/>
          <w:szCs w:val="24"/>
          <w:lang w:eastAsia="ru-RU"/>
        </w:rPr>
        <w:tab/>
      </w:r>
      <w:r w:rsidRPr="004D1608">
        <w:rPr>
          <w:rFonts w:ascii="Times New Roman" w:eastAsia="Times New Roman" w:hAnsi="Times New Roman" w:cs="Times New Roman"/>
          <w:sz w:val="28"/>
          <w:szCs w:val="28"/>
          <w:lang w:eastAsia="ru-RU"/>
        </w:rPr>
        <w:t xml:space="preserve">Робота педагогічного колективу ліцею з охорони праці організована згідно із Законом України «Про охорону праці» та Положенням </w:t>
      </w:r>
      <w:r w:rsidRPr="004D1608">
        <w:rPr>
          <w:rFonts w:ascii="Times New Roman" w:eastAsia="Times New Roman" w:hAnsi="Times New Roman" w:cs="Times New Roman"/>
          <w:bCs/>
          <w:sz w:val="28"/>
          <w:szCs w:val="28"/>
          <w:lang w:eastAsia="ru-RU"/>
        </w:rPr>
        <w:t>про організацію роботи з охорони праці та безпеки життєдіяльності учасників освітнього процесу в установах і закладах освіти (26.12.2017</w:t>
      </w:r>
      <w:r w:rsidRPr="004D1608">
        <w:rPr>
          <w:rFonts w:ascii="Times New Roman" w:eastAsia="Times New Roman" w:hAnsi="Times New Roman" w:cs="Times New Roman"/>
          <w:bCs/>
          <w:sz w:val="28"/>
          <w:szCs w:val="28"/>
          <w:lang w:val="ru-RU" w:eastAsia="ru-RU"/>
        </w:rPr>
        <w:t> </w:t>
      </w:r>
      <w:r w:rsidRPr="004D1608">
        <w:rPr>
          <w:rFonts w:ascii="Times New Roman" w:eastAsia="Times New Roman" w:hAnsi="Times New Roman" w:cs="Times New Roman"/>
          <w:bCs/>
          <w:sz w:val="28"/>
          <w:szCs w:val="28"/>
          <w:lang w:eastAsia="ru-RU"/>
        </w:rPr>
        <w:t xml:space="preserve"> № 1669).</w:t>
      </w:r>
    </w:p>
    <w:p w:rsidR="004D1608" w:rsidRPr="004D1608" w:rsidRDefault="004D1608" w:rsidP="004D1608">
      <w:pPr>
        <w:shd w:val="clear" w:color="auto" w:fill="FFFFFF"/>
        <w:spacing w:after="0" w:line="0" w:lineRule="atLeast"/>
        <w:jc w:val="both"/>
        <w:rPr>
          <w:rFonts w:ascii="Times New Roman" w:eastAsia="Times New Roman" w:hAnsi="Times New Roman" w:cs="Times New Roman"/>
          <w:sz w:val="28"/>
          <w:szCs w:val="28"/>
          <w:lang w:val="ru-RU" w:eastAsia="ru-RU"/>
        </w:rPr>
      </w:pPr>
      <w:bookmarkStart w:id="0" w:name="n4"/>
      <w:bookmarkEnd w:id="0"/>
      <w:r w:rsidRPr="004D1608">
        <w:rPr>
          <w:rFonts w:ascii="Times New Roman" w:eastAsia="Times New Roman" w:hAnsi="Times New Roman" w:cs="Times New Roman"/>
          <w:sz w:val="28"/>
          <w:szCs w:val="28"/>
          <w:lang w:val="ru-RU" w:eastAsia="ru-RU"/>
        </w:rPr>
        <w:t xml:space="preserve">Стан роботи з охорони праці, виробничої санітарії під час </w:t>
      </w:r>
      <w:r w:rsidRPr="004D1608">
        <w:rPr>
          <w:rFonts w:ascii="Times New Roman" w:eastAsia="Times New Roman" w:hAnsi="Times New Roman" w:cs="Times New Roman"/>
          <w:sz w:val="28"/>
          <w:szCs w:val="28"/>
          <w:lang w:eastAsia="ru-RU"/>
        </w:rPr>
        <w:t>освітнього</w:t>
      </w:r>
      <w:r w:rsidRPr="004D1608">
        <w:rPr>
          <w:rFonts w:ascii="Times New Roman" w:eastAsia="Times New Roman" w:hAnsi="Times New Roman" w:cs="Times New Roman"/>
          <w:sz w:val="28"/>
          <w:szCs w:val="28"/>
          <w:lang w:val="ru-RU" w:eastAsia="ru-RU"/>
        </w:rPr>
        <w:t xml:space="preserve"> процесу в школі знаходиться під щоденним контролем адміністрації</w:t>
      </w:r>
      <w:r w:rsidRPr="004D1608">
        <w:rPr>
          <w:rFonts w:ascii="Times New Roman" w:eastAsia="Times New Roman" w:hAnsi="Times New Roman" w:cs="Times New Roman"/>
          <w:sz w:val="28"/>
          <w:szCs w:val="28"/>
          <w:lang w:eastAsia="ru-RU"/>
        </w:rPr>
        <w:t xml:space="preserve">  закладу</w:t>
      </w:r>
      <w:r w:rsidRPr="004D1608">
        <w:rPr>
          <w:rFonts w:ascii="Times New Roman" w:eastAsia="Times New Roman" w:hAnsi="Times New Roman" w:cs="Times New Roman"/>
          <w:sz w:val="28"/>
          <w:szCs w:val="28"/>
          <w:lang w:val="ru-RU" w:eastAsia="ru-RU"/>
        </w:rPr>
        <w:t>.</w:t>
      </w:r>
    </w:p>
    <w:p w:rsidR="004D1608" w:rsidRPr="004D1608" w:rsidRDefault="004D1608" w:rsidP="004D1608">
      <w:pPr>
        <w:shd w:val="clear" w:color="auto" w:fill="FFFFFF"/>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Стан роботи з охорони праці, виробничої санітарії під час навчально-виховного процесу в школі знаходиться під щоденним контролем адміністрації.</w:t>
      </w:r>
    </w:p>
    <w:p w:rsidR="004D1608" w:rsidRPr="004D1608" w:rsidRDefault="004D1608" w:rsidP="004D1608">
      <w:pPr>
        <w:shd w:val="clear" w:color="auto" w:fill="FFFFFF"/>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На початок 2020/2021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школи.</w:t>
      </w:r>
    </w:p>
    <w:p w:rsidR="004D1608" w:rsidRPr="004D1608" w:rsidRDefault="004D1608" w:rsidP="004D1608">
      <w:pPr>
        <w:shd w:val="clear" w:color="auto" w:fill="FFFFFF"/>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На засіданні пед</w:t>
      </w:r>
      <w:r w:rsidRPr="004D1608">
        <w:rPr>
          <w:rFonts w:ascii="Times New Roman" w:eastAsia="Times New Roman" w:hAnsi="Times New Roman" w:cs="Times New Roman"/>
          <w:sz w:val="28"/>
          <w:szCs w:val="28"/>
          <w:lang w:eastAsia="ru-RU"/>
        </w:rPr>
        <w:t xml:space="preserve">агогічної </w:t>
      </w:r>
      <w:r w:rsidRPr="004D1608">
        <w:rPr>
          <w:rFonts w:ascii="Times New Roman" w:eastAsia="Times New Roman" w:hAnsi="Times New Roman" w:cs="Times New Roman"/>
          <w:sz w:val="28"/>
          <w:szCs w:val="28"/>
          <w:lang w:val="ru-RU" w:eastAsia="ru-RU"/>
        </w:rPr>
        <w:t>ради (протокол</w:t>
      </w:r>
      <w:r w:rsidRPr="004D1608">
        <w:rPr>
          <w:rFonts w:ascii="Times New Roman" w:eastAsia="Times New Roman" w:hAnsi="Times New Roman" w:cs="Times New Roman"/>
          <w:sz w:val="28"/>
          <w:szCs w:val="28"/>
          <w:lang w:eastAsia="ru-RU"/>
        </w:rPr>
        <w:t xml:space="preserve"> № 1</w:t>
      </w:r>
      <w:r w:rsidRPr="004D1608">
        <w:rPr>
          <w:rFonts w:ascii="Times New Roman" w:eastAsia="Times New Roman" w:hAnsi="Times New Roman" w:cs="Times New Roman"/>
          <w:sz w:val="28"/>
          <w:szCs w:val="28"/>
          <w:lang w:val="ru-RU" w:eastAsia="ru-RU"/>
        </w:rPr>
        <w:t xml:space="preserve"> від </w:t>
      </w:r>
      <w:r w:rsidRPr="004D1608">
        <w:rPr>
          <w:rFonts w:ascii="Times New Roman" w:eastAsia="Times New Roman" w:hAnsi="Times New Roman" w:cs="Times New Roman"/>
          <w:sz w:val="28"/>
          <w:szCs w:val="28"/>
          <w:lang w:eastAsia="ru-RU"/>
        </w:rPr>
        <w:t xml:space="preserve">31.08.2020 </w:t>
      </w:r>
      <w:r w:rsidRPr="004D1608">
        <w:rPr>
          <w:rFonts w:ascii="Times New Roman" w:eastAsia="Times New Roman" w:hAnsi="Times New Roman" w:cs="Times New Roman"/>
          <w:sz w:val="28"/>
          <w:szCs w:val="28"/>
          <w:lang w:val="ru-RU" w:eastAsia="ru-RU"/>
        </w:rPr>
        <w:t>року) затверджено річний план роботи школи на 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rsidR="004D1608" w:rsidRPr="004D1608" w:rsidRDefault="004D1608" w:rsidP="004D1608">
      <w:pPr>
        <w:shd w:val="clear" w:color="auto" w:fill="FFFFFF"/>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val="ru-RU" w:eastAsia="ru-RU"/>
        </w:rPr>
        <w:t xml:space="preserve">У наказі по школі від </w:t>
      </w:r>
      <w:r w:rsidR="00AF185A" w:rsidRPr="00AF185A">
        <w:rPr>
          <w:rFonts w:ascii="Times New Roman" w:eastAsia="Times New Roman" w:hAnsi="Times New Roman" w:cs="Times New Roman"/>
          <w:sz w:val="28"/>
          <w:szCs w:val="28"/>
          <w:lang w:eastAsia="ru-RU"/>
        </w:rPr>
        <w:t>28</w:t>
      </w:r>
      <w:r w:rsidRPr="00AF185A">
        <w:rPr>
          <w:rFonts w:ascii="Times New Roman" w:eastAsia="Times New Roman" w:hAnsi="Times New Roman" w:cs="Times New Roman"/>
          <w:sz w:val="28"/>
          <w:szCs w:val="28"/>
          <w:lang w:eastAsia="ru-RU"/>
        </w:rPr>
        <w:t xml:space="preserve">.08.2020 </w:t>
      </w:r>
      <w:r w:rsidRPr="00AF185A">
        <w:rPr>
          <w:rFonts w:ascii="Times New Roman" w:eastAsia="Times New Roman" w:hAnsi="Times New Roman" w:cs="Times New Roman"/>
          <w:sz w:val="28"/>
          <w:szCs w:val="28"/>
          <w:lang w:val="ru-RU" w:eastAsia="ru-RU"/>
        </w:rPr>
        <w:t xml:space="preserve">року № </w:t>
      </w:r>
      <w:r w:rsidR="00AF185A" w:rsidRPr="00AF185A">
        <w:rPr>
          <w:rFonts w:ascii="Times New Roman" w:eastAsia="Times New Roman" w:hAnsi="Times New Roman" w:cs="Times New Roman"/>
          <w:sz w:val="28"/>
          <w:szCs w:val="28"/>
          <w:lang w:eastAsia="ru-RU"/>
        </w:rPr>
        <w:t>29</w:t>
      </w:r>
      <w:r w:rsidRPr="00AF185A">
        <w:rPr>
          <w:rFonts w:ascii="Times New Roman" w:eastAsia="Times New Roman" w:hAnsi="Times New Roman" w:cs="Times New Roman"/>
          <w:sz w:val="28"/>
          <w:szCs w:val="28"/>
          <w:lang w:eastAsia="ru-RU"/>
        </w:rPr>
        <w:t>-о</w:t>
      </w:r>
      <w:r w:rsidR="00AF185A" w:rsidRPr="00AF185A">
        <w:rPr>
          <w:rFonts w:ascii="Times New Roman" w:eastAsia="Times New Roman" w:hAnsi="Times New Roman" w:cs="Times New Roman"/>
          <w:sz w:val="28"/>
          <w:szCs w:val="28"/>
          <w:lang w:eastAsia="ru-RU"/>
        </w:rPr>
        <w:t>д</w:t>
      </w:r>
      <w:r w:rsidRPr="00AF185A">
        <w:rPr>
          <w:rFonts w:ascii="Times New Roman" w:eastAsia="Times New Roman" w:hAnsi="Times New Roman" w:cs="Times New Roman"/>
          <w:sz w:val="28"/>
          <w:szCs w:val="28"/>
          <w:lang w:eastAsia="ru-RU"/>
        </w:rPr>
        <w:t xml:space="preserve"> </w:t>
      </w:r>
      <w:r w:rsidRPr="00AF185A">
        <w:rPr>
          <w:rFonts w:ascii="Times New Roman" w:eastAsia="Times New Roman" w:hAnsi="Times New Roman" w:cs="Times New Roman"/>
          <w:sz w:val="28"/>
          <w:szCs w:val="28"/>
          <w:lang w:val="ru-RU" w:eastAsia="ru-RU"/>
        </w:rPr>
        <w:t>«</w:t>
      </w:r>
      <w:r w:rsidRPr="004D1608">
        <w:rPr>
          <w:rFonts w:ascii="Times New Roman" w:eastAsia="Times New Roman" w:hAnsi="Times New Roman" w:cs="Times New Roman"/>
          <w:sz w:val="28"/>
          <w:szCs w:val="28"/>
          <w:lang w:val="ru-RU" w:eastAsia="ru-RU"/>
        </w:rPr>
        <w:t xml:space="preserve">Про охорону праці </w:t>
      </w:r>
      <w:r w:rsidRPr="004D1608">
        <w:rPr>
          <w:rFonts w:ascii="Times New Roman" w:eastAsia="Times New Roman" w:hAnsi="Times New Roman" w:cs="Times New Roman"/>
          <w:sz w:val="28"/>
          <w:szCs w:val="28"/>
          <w:lang w:eastAsia="ru-RU"/>
        </w:rPr>
        <w:t xml:space="preserve">та дотримання правил техніки безпеки </w:t>
      </w:r>
      <w:r w:rsidRPr="004D1608">
        <w:rPr>
          <w:rFonts w:ascii="Times New Roman" w:eastAsia="Times New Roman" w:hAnsi="Times New Roman" w:cs="Times New Roman"/>
          <w:sz w:val="28"/>
          <w:szCs w:val="28"/>
          <w:lang w:val="ru-RU" w:eastAsia="ru-RU"/>
        </w:rPr>
        <w:t xml:space="preserve">у </w:t>
      </w:r>
      <w:r w:rsidRPr="004D1608">
        <w:rPr>
          <w:rFonts w:ascii="Times New Roman" w:eastAsia="Times New Roman" w:hAnsi="Times New Roman" w:cs="Times New Roman"/>
          <w:sz w:val="28"/>
          <w:szCs w:val="28"/>
          <w:lang w:eastAsia="ru-RU"/>
        </w:rPr>
        <w:t>2020/2021 навчальному році</w:t>
      </w:r>
      <w:r w:rsidRPr="004D1608">
        <w:rPr>
          <w:rFonts w:ascii="Times New Roman" w:eastAsia="Times New Roman" w:hAnsi="Times New Roman" w:cs="Times New Roman"/>
          <w:sz w:val="28"/>
          <w:szCs w:val="28"/>
          <w:lang w:val="ru-RU" w:eastAsia="ru-RU"/>
        </w:rPr>
        <w:t xml:space="preserve">» передбачено відповідальних за організацію роботи з питань охорони праці, безпеки життєдіяльності під час </w:t>
      </w:r>
      <w:r w:rsidRPr="004D1608">
        <w:rPr>
          <w:rFonts w:ascii="Times New Roman" w:eastAsia="Times New Roman" w:hAnsi="Times New Roman" w:cs="Times New Roman"/>
          <w:sz w:val="28"/>
          <w:szCs w:val="28"/>
          <w:lang w:eastAsia="ru-RU"/>
        </w:rPr>
        <w:t>освітнього</w:t>
      </w:r>
      <w:r w:rsidRPr="004D1608">
        <w:rPr>
          <w:rFonts w:ascii="Times New Roman" w:eastAsia="Times New Roman" w:hAnsi="Times New Roman" w:cs="Times New Roman"/>
          <w:sz w:val="28"/>
          <w:szCs w:val="28"/>
          <w:lang w:val="ru-RU" w:eastAsia="ru-RU"/>
        </w:rPr>
        <w:t xml:space="preserve"> процесу та в позаурочний час, попередження дитячого травматизму, відповідальних за електрогосподарство й пожежну безпеку в </w:t>
      </w:r>
      <w:r w:rsidRPr="004D1608">
        <w:rPr>
          <w:rFonts w:ascii="Times New Roman" w:eastAsia="Times New Roman" w:hAnsi="Times New Roman" w:cs="Times New Roman"/>
          <w:sz w:val="28"/>
          <w:szCs w:val="28"/>
          <w:lang w:eastAsia="ru-RU"/>
        </w:rPr>
        <w:t xml:space="preserve">закладі </w:t>
      </w:r>
      <w:r w:rsidRPr="004D1608">
        <w:rPr>
          <w:rFonts w:ascii="Times New Roman" w:eastAsia="Times New Roman" w:hAnsi="Times New Roman" w:cs="Times New Roman"/>
          <w:sz w:val="28"/>
          <w:szCs w:val="28"/>
          <w:lang w:val="ru-RU" w:eastAsia="ru-RU"/>
        </w:rPr>
        <w:t>тощо.</w:t>
      </w:r>
      <w:r w:rsidRPr="004D1608">
        <w:rPr>
          <w:rFonts w:ascii="Times New Roman" w:eastAsia="Times New Roman" w:hAnsi="Times New Roman" w:cs="Times New Roman"/>
          <w:sz w:val="28"/>
          <w:szCs w:val="28"/>
          <w:lang w:eastAsia="ru-RU"/>
        </w:rPr>
        <w:t xml:space="preserve"> Наказом по ліцею від</w:t>
      </w:r>
      <w:r w:rsidR="00AF185A">
        <w:rPr>
          <w:rFonts w:ascii="Times New Roman" w:eastAsia="Times New Roman" w:hAnsi="Times New Roman" w:cs="Times New Roman"/>
          <w:sz w:val="28"/>
          <w:szCs w:val="28"/>
          <w:lang w:eastAsia="ru-RU"/>
        </w:rPr>
        <w:t xml:space="preserve"> </w:t>
      </w:r>
      <w:r w:rsidR="00AF185A" w:rsidRPr="00AF185A">
        <w:rPr>
          <w:rFonts w:ascii="Times New Roman" w:eastAsia="Times New Roman" w:hAnsi="Times New Roman" w:cs="Times New Roman"/>
          <w:sz w:val="28"/>
          <w:szCs w:val="28"/>
          <w:lang w:eastAsia="ru-RU"/>
        </w:rPr>
        <w:t>28.08.2020 року № 29</w:t>
      </w:r>
      <w:r w:rsidR="00AF185A" w:rsidRPr="00AF185A">
        <w:rPr>
          <w:rFonts w:ascii="Times New Roman" w:eastAsia="Times New Roman" w:hAnsi="Times New Roman" w:cs="Times New Roman"/>
          <w:sz w:val="28"/>
          <w:szCs w:val="28"/>
          <w:lang w:eastAsia="ru-RU"/>
        </w:rPr>
        <w:t>-а</w:t>
      </w:r>
      <w:r w:rsidR="00AF185A" w:rsidRPr="00AF185A">
        <w:rPr>
          <w:rFonts w:ascii="Times New Roman" w:eastAsia="Times New Roman" w:hAnsi="Times New Roman" w:cs="Times New Roman"/>
          <w:sz w:val="28"/>
          <w:szCs w:val="28"/>
          <w:lang w:eastAsia="ru-RU"/>
        </w:rPr>
        <w:t>-од</w:t>
      </w:r>
      <w:r w:rsidRPr="00AF185A">
        <w:rPr>
          <w:rFonts w:ascii="Times New Roman" w:eastAsia="Times New Roman" w:hAnsi="Times New Roman" w:cs="Times New Roman"/>
          <w:sz w:val="28"/>
          <w:szCs w:val="28"/>
          <w:lang w:eastAsia="ru-RU"/>
        </w:rPr>
        <w:t xml:space="preserve"> </w:t>
      </w:r>
      <w:r w:rsidR="00AF185A" w:rsidRPr="00AF185A">
        <w:rPr>
          <w:rFonts w:ascii="Times New Roman" w:eastAsia="Times New Roman" w:hAnsi="Times New Roman" w:cs="Times New Roman"/>
          <w:sz w:val="28"/>
          <w:szCs w:val="28"/>
          <w:lang w:eastAsia="ru-RU"/>
        </w:rPr>
        <w:t xml:space="preserve"> </w:t>
      </w:r>
      <w:r w:rsidRPr="00AF185A">
        <w:rPr>
          <w:rFonts w:ascii="Times New Roman" w:eastAsia="Times New Roman" w:hAnsi="Times New Roman" w:cs="Times New Roman"/>
          <w:sz w:val="28"/>
          <w:szCs w:val="28"/>
          <w:lang w:eastAsia="ru-RU"/>
        </w:rPr>
        <w:t xml:space="preserve">«Про затвердження інструкцій з охорони праці та безпеки </w:t>
      </w:r>
      <w:r w:rsidRPr="004D1608">
        <w:rPr>
          <w:rFonts w:ascii="Times New Roman" w:eastAsia="Times New Roman" w:hAnsi="Times New Roman" w:cs="Times New Roman"/>
          <w:sz w:val="28"/>
          <w:szCs w:val="28"/>
          <w:lang w:eastAsia="ru-RU"/>
        </w:rPr>
        <w:t>життєдіяльності учнів» були затверджені нові інструкції з охорони праці та безпеки життєдіяльності учнів.</w:t>
      </w:r>
    </w:p>
    <w:p w:rsidR="004D1608" w:rsidRPr="004D1608" w:rsidRDefault="004D1608" w:rsidP="004D1608">
      <w:pPr>
        <w:shd w:val="clear" w:color="auto" w:fill="FFFFFF"/>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У закладі є необхідні журнали реєстрації всіх видів інструктажів із питань охорони праці працівників і учнів школи. </w:t>
      </w:r>
      <w:r w:rsidRPr="004D1608">
        <w:rPr>
          <w:rFonts w:ascii="Times New Roman" w:eastAsia="Times New Roman" w:hAnsi="Times New Roman" w:cs="Times New Roman"/>
          <w:sz w:val="28"/>
          <w:szCs w:val="28"/>
          <w:lang w:val="ru-RU" w:eastAsia="ru-RU"/>
        </w:rPr>
        <w:t>Відпрацьована програма вступного інструктажу з охорони праці для працівників.</w:t>
      </w:r>
    </w:p>
    <w:p w:rsidR="004D1608" w:rsidRPr="004D1608" w:rsidRDefault="004D1608" w:rsidP="004D1608">
      <w:pPr>
        <w:shd w:val="clear" w:color="auto" w:fill="FFFFFF"/>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Організація роботи з охорони праці контролюється директоро</w:t>
      </w:r>
      <w:r w:rsidRPr="004D1608">
        <w:rPr>
          <w:rFonts w:ascii="Times New Roman" w:eastAsia="Times New Roman" w:hAnsi="Times New Roman" w:cs="Times New Roman"/>
          <w:sz w:val="28"/>
          <w:szCs w:val="28"/>
          <w:lang w:eastAsia="ru-RU"/>
        </w:rPr>
        <w:t>м</w:t>
      </w:r>
      <w:r w:rsidRPr="004D1608">
        <w:rPr>
          <w:rFonts w:ascii="Times New Roman" w:eastAsia="Times New Roman" w:hAnsi="Times New Roman" w:cs="Times New Roman"/>
          <w:sz w:val="28"/>
          <w:szCs w:val="28"/>
          <w:lang w:val="ru-RU" w:eastAsia="ru-RU"/>
        </w:rPr>
        <w:t xml:space="preserve">.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w:t>
      </w:r>
      <w:r w:rsidRPr="004D1608">
        <w:rPr>
          <w:rFonts w:ascii="Times New Roman" w:eastAsia="Times New Roman" w:hAnsi="Times New Roman" w:cs="Times New Roman"/>
          <w:sz w:val="28"/>
          <w:szCs w:val="28"/>
          <w:lang w:eastAsia="ru-RU"/>
        </w:rPr>
        <w:t>освіти</w:t>
      </w:r>
      <w:r w:rsidRPr="004D1608">
        <w:rPr>
          <w:rFonts w:ascii="Times New Roman" w:eastAsia="Times New Roman" w:hAnsi="Times New Roman" w:cs="Times New Roman"/>
          <w:sz w:val="28"/>
          <w:szCs w:val="28"/>
          <w:lang w:val="ru-RU" w:eastAsia="ru-RU"/>
        </w:rPr>
        <w:t xml:space="preserve">»; контроль за організацією й періодичним проведенням занять з охорони праці з усіма категоріями працівників </w:t>
      </w:r>
      <w:r w:rsidRPr="004D1608">
        <w:rPr>
          <w:rFonts w:ascii="Times New Roman" w:eastAsia="Times New Roman" w:hAnsi="Times New Roman" w:cs="Times New Roman"/>
          <w:sz w:val="28"/>
          <w:szCs w:val="28"/>
          <w:lang w:eastAsia="ru-RU"/>
        </w:rPr>
        <w:t xml:space="preserve">ліцею </w:t>
      </w:r>
      <w:r w:rsidRPr="004D1608">
        <w:rPr>
          <w:rFonts w:ascii="Times New Roman" w:eastAsia="Times New Roman" w:hAnsi="Times New Roman" w:cs="Times New Roman"/>
          <w:sz w:val="28"/>
          <w:szCs w:val="28"/>
          <w:lang w:val="ru-RU" w:eastAsia="ru-RU"/>
        </w:rPr>
        <w:t xml:space="preserve">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w:t>
      </w:r>
      <w:r w:rsidRPr="004D1608">
        <w:rPr>
          <w:rFonts w:ascii="Times New Roman" w:eastAsia="Times New Roman" w:hAnsi="Times New Roman" w:cs="Times New Roman"/>
          <w:sz w:val="28"/>
          <w:szCs w:val="28"/>
          <w:lang w:eastAsia="ru-RU"/>
        </w:rPr>
        <w:t xml:space="preserve">У закладі  </w:t>
      </w:r>
      <w:r w:rsidRPr="004D1608">
        <w:rPr>
          <w:rFonts w:ascii="Times New Roman" w:eastAsia="Times New Roman" w:hAnsi="Times New Roman" w:cs="Times New Roman"/>
          <w:sz w:val="28"/>
          <w:szCs w:val="28"/>
          <w:lang w:val="ru-RU" w:eastAsia="ru-RU"/>
        </w:rPr>
        <w:t>створена й постійно діє комісія з питань охорони праці та з трудових спорів. Така система контролю адміністрації школи у співпраці з профспілковим комітетом дає можливість цілеспрямовано вирішувати питання безпеки й життєдіяльності колективу.</w:t>
      </w:r>
    </w:p>
    <w:p w:rsidR="004D1608" w:rsidRPr="004D1608" w:rsidRDefault="004D1608" w:rsidP="004D1608">
      <w:pPr>
        <w:shd w:val="clear" w:color="auto" w:fill="FFFFFF"/>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Відповідно до Законів України «Про охорону праці» та «Про колективні договори й угоди» між дирекцією школи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своїх прав і соціальних гарантій на охорону праці.</w:t>
      </w:r>
    </w:p>
    <w:p w:rsidR="004D1608" w:rsidRPr="004D1608" w:rsidRDefault="004D1608" w:rsidP="004D1608">
      <w:pPr>
        <w:shd w:val="clear" w:color="auto" w:fill="FFFFFF"/>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rsidR="004D1608" w:rsidRPr="004D1608" w:rsidRDefault="004D1608" w:rsidP="004D1608">
      <w:pPr>
        <w:shd w:val="clear" w:color="auto" w:fill="FFFFFF"/>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Питання охорони праці обговорювалися на засіданні педради, нарадах при директорові.</w:t>
      </w:r>
    </w:p>
    <w:p w:rsidR="004D1608" w:rsidRPr="004D1608" w:rsidRDefault="004D1608" w:rsidP="004D1608">
      <w:pPr>
        <w:shd w:val="clear" w:color="auto" w:fill="FFFFFF"/>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Для зниження впливу шкідливих факторів на життя та здоров’я працівників, учнів школи в кабінетах фізики, інформатики, хімії, майстерні, спортзалі передбачено проведення інструктажів – вступного та перед початком лабораторних і практичних робіт. </w:t>
      </w:r>
      <w:r w:rsidRPr="004D1608">
        <w:rPr>
          <w:rFonts w:ascii="Times New Roman" w:eastAsia="Times New Roman" w:hAnsi="Times New Roman" w:cs="Times New Roman"/>
          <w:sz w:val="28"/>
          <w:szCs w:val="28"/>
          <w:lang w:val="ru-RU" w:eastAsia="ru-RU"/>
        </w:rPr>
        <w:t>У цих кабінетах на видному місці є інструкції та пам’ятки з техніки безпеки й охорони праці.</w:t>
      </w:r>
      <w:r w:rsidRPr="004D1608">
        <w:rPr>
          <w:rFonts w:ascii="Times New Roman" w:eastAsia="Times New Roman" w:hAnsi="Times New Roman" w:cs="Times New Roman"/>
          <w:sz w:val="28"/>
          <w:szCs w:val="28"/>
          <w:lang w:eastAsia="ru-RU"/>
        </w:rPr>
        <w:t xml:space="preserve"> Закуплені вогнегасникиі розташовані в доступних місцях по школі.</w:t>
      </w:r>
    </w:p>
    <w:p w:rsidR="004D1608" w:rsidRPr="004D1608" w:rsidRDefault="004D1608" w:rsidP="004D1608">
      <w:pPr>
        <w:shd w:val="clear" w:color="auto" w:fill="FFFFFF"/>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Питання безпеки життєдіяльності учнів під час канікул постійно обговорювалися на батьківських зборах, інструктивно-методичних нарадах.</w:t>
      </w:r>
    </w:p>
    <w:p w:rsidR="004D1608" w:rsidRPr="004D1608" w:rsidRDefault="004D1608" w:rsidP="004D1608">
      <w:pPr>
        <w:shd w:val="clear" w:color="auto" w:fill="FFFFFF"/>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Формування навичок безпечної поведінки, збереження та зміцнення здоров’я учнів – це основний напрям роботи школи. З цією метою в школі з 1-го по 11-ті класи вивчаються Правила дорожнього руху, проводяться місячники безпеки руху, створено загін юних інспекторів дорожнього руху.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школи. Випускаються плакати на різні теми («Куріння та наше здоров’я», «Світ проти СНІДу», «Наш організм і наркотики»</w:t>
      </w:r>
      <w:r w:rsidRPr="004D1608">
        <w:rPr>
          <w:rFonts w:ascii="Times New Roman" w:eastAsia="Times New Roman" w:hAnsi="Times New Roman" w:cs="Times New Roman"/>
          <w:sz w:val="28"/>
          <w:szCs w:val="28"/>
          <w:lang w:eastAsia="ru-RU"/>
        </w:rPr>
        <w:t>, «Як захиститись від коронавірусу»</w:t>
      </w:r>
      <w:r w:rsidRPr="004D1608">
        <w:rPr>
          <w:rFonts w:ascii="Times New Roman" w:eastAsia="Times New Roman" w:hAnsi="Times New Roman" w:cs="Times New Roman"/>
          <w:sz w:val="28"/>
          <w:szCs w:val="28"/>
          <w:lang w:val="ru-RU" w:eastAsia="ru-RU"/>
        </w:rPr>
        <w:t xml:space="preserve"> та ін.). Розроблено 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 </w:t>
      </w:r>
    </w:p>
    <w:p w:rsidR="004D1608" w:rsidRPr="004D1608" w:rsidRDefault="004D1608" w:rsidP="004D1608">
      <w:pPr>
        <w:shd w:val="clear" w:color="auto" w:fill="FFFFFF"/>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xml:space="preserve">Учні </w:t>
      </w:r>
      <w:r w:rsidRPr="004D1608">
        <w:rPr>
          <w:rFonts w:ascii="Times New Roman" w:eastAsia="Times New Roman" w:hAnsi="Times New Roman" w:cs="Times New Roman"/>
          <w:sz w:val="28"/>
          <w:szCs w:val="28"/>
          <w:lang w:eastAsia="ru-RU"/>
        </w:rPr>
        <w:t>2</w:t>
      </w:r>
      <w:r w:rsidRPr="004D1608">
        <w:rPr>
          <w:rFonts w:ascii="Times New Roman" w:eastAsia="Times New Roman" w:hAnsi="Times New Roman" w:cs="Times New Roman"/>
          <w:sz w:val="28"/>
          <w:szCs w:val="28"/>
          <w:lang w:val="ru-RU" w:eastAsia="ru-RU"/>
        </w:rPr>
        <w:t xml:space="preserve">—10-х класів пройшли медичний огляд лікарями-фахівцями. Періодично учні 1—10-х класів проходять перевірку на педикульоз. </w:t>
      </w:r>
    </w:p>
    <w:p w:rsidR="004D1608" w:rsidRPr="004D1608" w:rsidRDefault="004D1608" w:rsidP="004D1608">
      <w:pPr>
        <w:shd w:val="clear" w:color="auto" w:fill="FFFFFF"/>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val="ru-RU" w:eastAsia="ru-RU"/>
        </w:rPr>
        <w:t>Постійно здійснюється контроль за роботою системи забезпечення нормального функціонування будівлі школи.</w:t>
      </w:r>
      <w:r w:rsidRPr="004D1608">
        <w:rPr>
          <w:rFonts w:ascii="Times New Roman" w:eastAsia="Times New Roman" w:hAnsi="Times New Roman" w:cs="Times New Roman"/>
          <w:sz w:val="28"/>
          <w:szCs w:val="28"/>
          <w:lang w:eastAsia="ru-RU"/>
        </w:rPr>
        <w:t xml:space="preserve"> Закуповуються необхідні миючи засоби для дотримання належного санітарно-гігієнічного стану школи.</w:t>
      </w:r>
    </w:p>
    <w:p w:rsidR="004D1608" w:rsidRPr="004D1608" w:rsidRDefault="004D1608" w:rsidP="004D1608">
      <w:pPr>
        <w:shd w:val="clear" w:color="auto" w:fill="FFFFFF"/>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Але поряд з тим простежуються і недоліки у роботі з даного питання, а саме:</w:t>
      </w:r>
    </w:p>
    <w:p w:rsidR="004D1608" w:rsidRPr="004D1608" w:rsidRDefault="004D1608" w:rsidP="00B1296E">
      <w:pPr>
        <w:numPr>
          <w:ilvl w:val="0"/>
          <w:numId w:val="34"/>
        </w:numPr>
        <w:shd w:val="clear" w:color="auto" w:fill="FFFFFF"/>
        <w:tabs>
          <w:tab w:val="clear" w:pos="1653"/>
          <w:tab w:val="num" w:pos="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не всі учителі систематично чергують у коридорах під час освітнього процесу;</w:t>
      </w:r>
    </w:p>
    <w:p w:rsidR="004D1608" w:rsidRPr="004D1608" w:rsidRDefault="004D1608" w:rsidP="00B1296E">
      <w:pPr>
        <w:numPr>
          <w:ilvl w:val="0"/>
          <w:numId w:val="34"/>
        </w:numPr>
        <w:shd w:val="clear" w:color="auto" w:fill="FFFFFF"/>
        <w:tabs>
          <w:tab w:val="clear" w:pos="1653"/>
          <w:tab w:val="num" w:pos="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не в усіх навчальних кабінетах є аптечки;</w:t>
      </w:r>
    </w:p>
    <w:p w:rsidR="004D1608" w:rsidRPr="004D1608" w:rsidRDefault="004D1608" w:rsidP="00B1296E">
      <w:pPr>
        <w:numPr>
          <w:ilvl w:val="0"/>
          <w:numId w:val="34"/>
        </w:numPr>
        <w:shd w:val="clear" w:color="auto" w:fill="FFFFFF"/>
        <w:tabs>
          <w:tab w:val="clear" w:pos="1653"/>
          <w:tab w:val="num" w:pos="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не в повній мірі виконуються ті норми, що потребують постійного фінансування (забезпечення працівників спецодягом та ЗІЗ, закупівля миючих засобів, засобів гігієни тощо).</w:t>
      </w:r>
    </w:p>
    <w:p w:rsidR="004D1608" w:rsidRPr="00B1296E" w:rsidRDefault="004D1608" w:rsidP="00B1296E">
      <w:pPr>
        <w:shd w:val="clear" w:color="auto" w:fill="FFFFFF"/>
        <w:tabs>
          <w:tab w:val="num" w:pos="1653"/>
        </w:tabs>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У наступному 2021/2022 навчальному році слід направити зусилля педагогічного колективу та адміністрації школи на</w:t>
      </w:r>
      <w:r w:rsidR="00B1296E">
        <w:rPr>
          <w:rFonts w:ascii="Times New Roman" w:eastAsia="Times New Roman" w:hAnsi="Times New Roman" w:cs="Times New Roman"/>
          <w:sz w:val="28"/>
          <w:szCs w:val="28"/>
          <w:lang w:eastAsia="ru-RU"/>
        </w:rPr>
        <w:t xml:space="preserve"> усунення зазначених недоліків.</w:t>
      </w:r>
    </w:p>
    <w:p w:rsidR="004D1608" w:rsidRPr="004D1608" w:rsidRDefault="004D1608" w:rsidP="004D1608">
      <w:pPr>
        <w:shd w:val="clear" w:color="auto" w:fill="FFFFFF"/>
        <w:tabs>
          <w:tab w:val="num" w:pos="1653"/>
        </w:tabs>
        <w:spacing w:after="0" w:line="240" w:lineRule="auto"/>
        <w:ind w:firstLine="567"/>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t>Безпека життєдіяльності учнів</w:t>
      </w:r>
    </w:p>
    <w:p w:rsidR="004D1608" w:rsidRPr="004D1608" w:rsidRDefault="004D1608" w:rsidP="004D1608">
      <w:pPr>
        <w:shd w:val="clear" w:color="auto" w:fill="FFFFFF"/>
        <w:tabs>
          <w:tab w:val="num" w:pos="1653"/>
        </w:tabs>
        <w:spacing w:after="0" w:line="240" w:lineRule="auto"/>
        <w:ind w:firstLine="567"/>
        <w:jc w:val="both"/>
        <w:rPr>
          <w:rFonts w:ascii="Times New Roman" w:eastAsia="Times New Roman" w:hAnsi="Times New Roman" w:cs="Times New Roman"/>
          <w:sz w:val="28"/>
          <w:szCs w:val="28"/>
          <w:lang w:eastAsia="ru-RU"/>
        </w:rPr>
      </w:pP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Упродовж  2020/2021 навчального року однією з задач роботи школи була робота з охорони життя та здоров'я учнів, попередження дитячого травматизму.</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Робота з питань запобігання дитячого травматизму в школі здійснювалася у відповідності до законів України «Про освіту», «Про загальну середню освіту», «Про дорожній рух», Кодексу</w:t>
      </w:r>
      <w:r w:rsidRPr="004D1608">
        <w:rPr>
          <w:rFonts w:ascii="Times New Roman" w:eastAsia="Times New Roman" w:hAnsi="Times New Roman" w:cs="Times New Roman"/>
          <w:sz w:val="28"/>
          <w:szCs w:val="28"/>
          <w:lang w:val="ru-RU" w:eastAsia="ru-RU"/>
        </w:rPr>
        <w:t> </w:t>
      </w:r>
      <w:hyperlink r:id="rId30" w:history="1">
        <w:r w:rsidRPr="004D1608">
          <w:rPr>
            <w:rFonts w:ascii="Times New Roman" w:eastAsia="Times New Roman" w:hAnsi="Times New Roman" w:cs="Times New Roman"/>
            <w:sz w:val="28"/>
            <w:szCs w:val="28"/>
            <w:lang w:eastAsia="ru-RU"/>
          </w:rPr>
          <w:t>цивільного захисту України</w:t>
        </w:r>
      </w:hyperlink>
      <w:r w:rsidRPr="004D1608">
        <w:rPr>
          <w:rFonts w:ascii="Times New Roman" w:eastAsia="Times New Roman" w:hAnsi="Times New Roman" w:cs="Times New Roman"/>
          <w:sz w:val="28"/>
          <w:szCs w:val="28"/>
          <w:lang w:eastAsia="ru-RU"/>
        </w:rPr>
        <w:t>, «Про охорону дитинства», Указу Президента України від 20.11.2007 № 1121 «Про невідкладні заходи із забезпечення дорожнього руху», постанови Кабінету Міністрів України від 22.03.2001 №</w:t>
      </w:r>
      <w:r w:rsidRPr="004D1608">
        <w:rPr>
          <w:rFonts w:ascii="Times New Roman" w:eastAsia="Times New Roman" w:hAnsi="Times New Roman" w:cs="Times New Roman"/>
          <w:sz w:val="28"/>
          <w:szCs w:val="28"/>
          <w:lang w:val="ru-RU" w:eastAsia="ru-RU"/>
        </w:rPr>
        <w:t> </w:t>
      </w:r>
      <w:r w:rsidRPr="004D1608">
        <w:rPr>
          <w:rFonts w:ascii="Times New Roman" w:eastAsia="Times New Roman" w:hAnsi="Times New Roman" w:cs="Times New Roman"/>
          <w:sz w:val="28"/>
          <w:szCs w:val="28"/>
          <w:lang w:eastAsia="ru-RU"/>
        </w:rPr>
        <w:t>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«Положення про порядок розслідування</w:t>
      </w:r>
      <w:r w:rsidRPr="004D1608">
        <w:rPr>
          <w:rFonts w:ascii="Times New Roman" w:eastAsia="Times New Roman" w:hAnsi="Times New Roman" w:cs="Times New Roman"/>
          <w:sz w:val="28"/>
          <w:szCs w:val="28"/>
          <w:lang w:val="ru-RU" w:eastAsia="ru-RU"/>
        </w:rPr>
        <w:t> </w:t>
      </w:r>
      <w:hyperlink r:id="rId31" w:history="1">
        <w:r w:rsidRPr="004D1608">
          <w:rPr>
            <w:rFonts w:ascii="Times New Roman" w:eastAsia="Times New Roman" w:hAnsi="Times New Roman" w:cs="Times New Roman"/>
            <w:sz w:val="28"/>
            <w:szCs w:val="28"/>
            <w:lang w:eastAsia="ru-RU"/>
          </w:rPr>
          <w:t>нещасних випадків</w:t>
        </w:r>
      </w:hyperlink>
      <w:r w:rsidRPr="004D1608">
        <w:rPr>
          <w:rFonts w:ascii="Times New Roman" w:eastAsia="Times New Roman" w:hAnsi="Times New Roman" w:cs="Times New Roman"/>
          <w:sz w:val="28"/>
          <w:szCs w:val="28"/>
          <w:lang w:eastAsia="ru-RU"/>
        </w:rPr>
        <w:t>, що сталися під час навчально-виховного процесу в навчальних закладах», затвердженого наказом Міністерства освіти і науки України від 31.08.2001 № 616,</w:t>
      </w:r>
      <w:r w:rsidRPr="004D1608">
        <w:rPr>
          <w:rFonts w:ascii="Calibri" w:eastAsia="Calibri" w:hAnsi="Calibri" w:cs="Times New Roman"/>
          <w:sz w:val="28"/>
          <w:szCs w:val="28"/>
        </w:rPr>
        <w:t xml:space="preserve"> </w:t>
      </w:r>
      <w:r w:rsidRPr="004D1608">
        <w:rPr>
          <w:rFonts w:ascii="Times New Roman" w:eastAsia="Times New Roman" w:hAnsi="Times New Roman" w:cs="Times New Roman"/>
          <w:sz w:val="28"/>
          <w:szCs w:val="28"/>
          <w:lang w:eastAsia="ru-RU"/>
        </w:rPr>
        <w:t>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організації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травматизму у навчальному закладі за 2020/2021 навчальний рік.</w:t>
      </w:r>
      <w:r w:rsidRPr="004D1608">
        <w:rPr>
          <w:rFonts w:ascii="Calibri" w:eastAsia="Calibri" w:hAnsi="Calibri" w:cs="Times New Roman"/>
          <w:sz w:val="28"/>
          <w:szCs w:val="28"/>
        </w:rPr>
        <w:t xml:space="preserve"> </w:t>
      </w:r>
      <w:r w:rsidRPr="004D1608">
        <w:rPr>
          <w:rFonts w:ascii="Times New Roman" w:eastAsia="Times New Roman" w:hAnsi="Times New Roman" w:cs="Times New Roman"/>
          <w:sz w:val="28"/>
          <w:szCs w:val="28"/>
          <w:lang w:eastAsia="ru-RU"/>
        </w:rPr>
        <w:t xml:space="preserve">  За результатами аналізу з'ясовано, що систему роботи педагогічного колективу закладу з попередження дитячого травматизму складають:</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проведення  вступного інструктажу учнів на початку навчального року;</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•проведення первинних (вересень, грудень, травень) та цільових і позапланових інструктажів учнів у разі необхідності;</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організація позакласних виховних заходів з попередження дитячого травматизму;</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залучення спеціалістів до проведення профілактичної роботи;</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організація роботи клубів «Юний інспектор дорожнього руху», «Юний пожежний»;</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профілактична робота з батьками щодо попередження дитячого травматизму у побуті;</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призначення відповідальних за безпеку дітей під час навчально-виховного процесу та проведення позакласних заходів;</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розгляд та аналіз питань попередження дитячого травматизму на засіданнях педагогічних рад, нарадах при директорові, засіданнях методичних об’єднань   класних керівників, нарад при заступнику директора по виховній роботі;</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контрольно-аналітична діяльність адміністрації щодо роботи педагогічного колективу з попередження дитячого травматизму.</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 xml:space="preserve"> В методичному кабінеті систематизовано законодавчі, </w:t>
      </w:r>
      <w:hyperlink r:id="rId32" w:history="1">
        <w:r w:rsidRPr="004D1608">
          <w:rPr>
            <w:rFonts w:ascii="Times New Roman" w:eastAsia="Times New Roman" w:hAnsi="Times New Roman" w:cs="Times New Roman"/>
            <w:sz w:val="28"/>
            <w:szCs w:val="28"/>
            <w:lang w:val="ru-RU" w:eastAsia="ru-RU"/>
          </w:rPr>
          <w:t>нормативні</w:t>
        </w:r>
      </w:hyperlink>
      <w:r w:rsidRPr="004D1608">
        <w:rPr>
          <w:rFonts w:ascii="Times New Roman" w:eastAsia="Times New Roman" w:hAnsi="Times New Roman" w:cs="Times New Roman"/>
          <w:sz w:val="28"/>
          <w:szCs w:val="28"/>
          <w:lang w:val="ru-RU" w:eastAsia="ru-RU"/>
        </w:rPr>
        <w:t>, інструктивні документи з питань запобігання дитячого травматизму. Інформація з даного питання своєчасно і повністю доводиться до учасників навчально-виховного процесу на нарадах при директорові, засіданнях методичних об’єднань, батьківських зборах тощо.</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З метою ефективної організації роботи з попередження дитячого травматизму  в школі видано відповідні  накази.</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 xml:space="preserve">Слід зазначити, що в </w:t>
      </w:r>
      <w:r w:rsidRPr="004D1608">
        <w:rPr>
          <w:rFonts w:ascii="Times New Roman" w:eastAsia="Times New Roman" w:hAnsi="Times New Roman" w:cs="Times New Roman"/>
          <w:sz w:val="28"/>
          <w:szCs w:val="28"/>
          <w:lang w:eastAsia="ru-RU"/>
        </w:rPr>
        <w:t xml:space="preserve">закладі </w:t>
      </w:r>
      <w:r w:rsidRPr="004D1608">
        <w:rPr>
          <w:rFonts w:ascii="Times New Roman" w:eastAsia="Times New Roman" w:hAnsi="Times New Roman" w:cs="Times New Roman"/>
          <w:sz w:val="28"/>
          <w:szCs w:val="28"/>
          <w:lang w:val="ru-RU" w:eastAsia="ru-RU"/>
        </w:rPr>
        <w:t xml:space="preserve">створені безпечні умови для навчання та виховання учнів. Учасники </w:t>
      </w:r>
      <w:r w:rsidRPr="004D1608">
        <w:rPr>
          <w:rFonts w:ascii="Times New Roman" w:eastAsia="Times New Roman" w:hAnsi="Times New Roman" w:cs="Times New Roman"/>
          <w:sz w:val="28"/>
          <w:szCs w:val="28"/>
          <w:lang w:eastAsia="ru-RU"/>
        </w:rPr>
        <w:t>освітнього</w:t>
      </w:r>
      <w:r w:rsidRPr="004D1608">
        <w:rPr>
          <w:rFonts w:ascii="Times New Roman" w:eastAsia="Times New Roman" w:hAnsi="Times New Roman" w:cs="Times New Roman"/>
          <w:sz w:val="28"/>
          <w:szCs w:val="28"/>
          <w:lang w:val="ru-RU" w:eastAsia="ru-RU"/>
        </w:rPr>
        <w:t xml:space="preserve">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уроках фізики, хімії, </w:t>
      </w:r>
      <w:hyperlink r:id="rId33" w:history="1">
        <w:r w:rsidRPr="004D1608">
          <w:rPr>
            <w:rFonts w:ascii="Times New Roman" w:eastAsia="Times New Roman" w:hAnsi="Times New Roman" w:cs="Times New Roman"/>
            <w:sz w:val="28"/>
            <w:szCs w:val="28"/>
            <w:lang w:val="ru-RU" w:eastAsia="ru-RU"/>
          </w:rPr>
          <w:t>інформатики</w:t>
        </w:r>
      </w:hyperlink>
      <w:r w:rsidRPr="004D1608">
        <w:rPr>
          <w:rFonts w:ascii="Times New Roman" w:eastAsia="Times New Roman" w:hAnsi="Times New Roman" w:cs="Times New Roman"/>
          <w:sz w:val="28"/>
          <w:szCs w:val="28"/>
          <w:lang w:val="ru-RU" w:eastAsia="ru-RU"/>
        </w:rPr>
        <w:t>, трудового навчання, фізичного виховання, </w:t>
      </w:r>
      <w:hyperlink r:id="rId34" w:history="1">
        <w:r w:rsidRPr="004D1608">
          <w:rPr>
            <w:rFonts w:ascii="Times New Roman" w:eastAsia="Times New Roman" w:hAnsi="Times New Roman" w:cs="Times New Roman"/>
            <w:sz w:val="28"/>
            <w:szCs w:val="28"/>
            <w:lang w:val="ru-RU" w:eastAsia="ru-RU"/>
          </w:rPr>
          <w:t>при організації екскурсій</w:t>
        </w:r>
      </w:hyperlink>
      <w:r w:rsidRPr="004D1608">
        <w:rPr>
          <w:rFonts w:ascii="Times New Roman" w:eastAsia="Times New Roman" w:hAnsi="Times New Roman" w:cs="Times New Roman"/>
          <w:sz w:val="28"/>
          <w:szCs w:val="28"/>
          <w:lang w:val="ru-RU" w:eastAsia="ru-RU"/>
        </w:rPr>
        <w:t>, культпоходів, ігор, індивідуальні бесіди тощо.</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Одним із шляхів запобігання наявних негативних факторів та подолання їх наслідків, </w:t>
      </w:r>
      <w:hyperlink r:id="rId35" w:history="1">
        <w:r w:rsidRPr="004D1608">
          <w:rPr>
            <w:rFonts w:ascii="Times New Roman" w:eastAsia="Times New Roman" w:hAnsi="Times New Roman" w:cs="Times New Roman"/>
            <w:sz w:val="28"/>
            <w:szCs w:val="28"/>
            <w:lang w:val="ru-RU" w:eastAsia="ru-RU"/>
          </w:rPr>
          <w:t>практичної реалізації завдань</w:t>
        </w:r>
      </w:hyperlink>
      <w:r w:rsidRPr="004D1608">
        <w:rPr>
          <w:rFonts w:ascii="Times New Roman" w:eastAsia="Times New Roman" w:hAnsi="Times New Roman" w:cs="Times New Roman"/>
          <w:sz w:val="28"/>
          <w:szCs w:val="28"/>
          <w:lang w:val="ru-RU" w:eastAsia="ru-RU"/>
        </w:rPr>
        <w:t>, визначених у державних документах, є впровадження в навчальний процес курсу «Основи здоров'я» (1-9 кл.), програма якого визначається практичним спрямуванням, передбачає формування основних моделей безпеки </w:t>
      </w:r>
      <w:hyperlink r:id="rId36" w:history="1">
        <w:r w:rsidRPr="004D1608">
          <w:rPr>
            <w:rFonts w:ascii="Times New Roman" w:eastAsia="Times New Roman" w:hAnsi="Times New Roman" w:cs="Times New Roman"/>
            <w:sz w:val="28"/>
            <w:szCs w:val="28"/>
            <w:lang w:val="ru-RU" w:eastAsia="ru-RU"/>
          </w:rPr>
          <w:t>під час виникнення побутових</w:t>
        </w:r>
      </w:hyperlink>
      <w:r w:rsidRPr="004D1608">
        <w:rPr>
          <w:rFonts w:ascii="Times New Roman" w:eastAsia="Times New Roman" w:hAnsi="Times New Roman" w:cs="Times New Roman"/>
          <w:sz w:val="28"/>
          <w:szCs w:val="28"/>
          <w:lang w:val="ru-RU" w:eastAsia="ru-RU"/>
        </w:rPr>
        <w:t xml:space="preserve">, природних, техногенних надзвичайних ситуацій. Учні та працівники </w:t>
      </w:r>
      <w:r w:rsidRPr="004D1608">
        <w:rPr>
          <w:rFonts w:ascii="Times New Roman" w:eastAsia="Times New Roman" w:hAnsi="Times New Roman" w:cs="Times New Roman"/>
          <w:sz w:val="28"/>
          <w:szCs w:val="28"/>
          <w:lang w:eastAsia="ru-RU"/>
        </w:rPr>
        <w:t xml:space="preserve">школи </w:t>
      </w:r>
      <w:r w:rsidRPr="004D1608">
        <w:rPr>
          <w:rFonts w:ascii="Times New Roman" w:eastAsia="Times New Roman" w:hAnsi="Times New Roman" w:cs="Times New Roman"/>
          <w:sz w:val="28"/>
          <w:szCs w:val="28"/>
          <w:lang w:val="ru-RU" w:eastAsia="ru-RU"/>
        </w:rPr>
        <w:t>систематично проходять медичний огляд.</w:t>
      </w:r>
    </w:p>
    <w:p w:rsidR="004D1608" w:rsidRPr="004D1608" w:rsidRDefault="004D1608" w:rsidP="004D1608">
      <w:pPr>
        <w:spacing w:after="0" w:line="240" w:lineRule="auto"/>
        <w:jc w:val="both"/>
        <w:rPr>
          <w:rFonts w:ascii="Times New Roman" w:eastAsia="Calibri" w:hAnsi="Times New Roman" w:cs="Times New Roman"/>
          <w:sz w:val="28"/>
          <w:szCs w:val="28"/>
        </w:rPr>
      </w:pPr>
      <w:r w:rsidRPr="004D1608">
        <w:rPr>
          <w:rFonts w:ascii="Times New Roman" w:eastAsia="Times New Roman" w:hAnsi="Times New Roman" w:cs="Times New Roman"/>
          <w:sz w:val="28"/>
          <w:szCs w:val="28"/>
          <w:lang w:eastAsia="ru-RU"/>
        </w:rPr>
        <w:t xml:space="preserve">     </w:t>
      </w:r>
      <w:r w:rsidRPr="004D1608">
        <w:rPr>
          <w:rFonts w:ascii="Times New Roman" w:eastAsia="Calibri" w:hAnsi="Times New Roman" w:cs="Times New Roman"/>
          <w:sz w:val="28"/>
          <w:szCs w:val="28"/>
        </w:rPr>
        <w:t>Адміністрацією школи проводився облік екскурсій та поїздок учнів школи, а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rsidR="004D1608" w:rsidRPr="004D1608" w:rsidRDefault="004D1608" w:rsidP="004D1608">
      <w:pPr>
        <w:spacing w:after="0" w:line="240" w:lineRule="auto"/>
        <w:jc w:val="both"/>
        <w:rPr>
          <w:rFonts w:ascii="Times New Roman" w:eastAsia="Calibri" w:hAnsi="Times New Roman" w:cs="Times New Roman"/>
          <w:sz w:val="28"/>
          <w:szCs w:val="28"/>
        </w:rPr>
      </w:pPr>
      <w:r w:rsidRPr="004D1608">
        <w:rPr>
          <w:rFonts w:ascii="Times New Roman" w:eastAsia="Calibri" w:hAnsi="Times New Roman" w:cs="Times New Roman"/>
          <w:sz w:val="28"/>
          <w:szCs w:val="28"/>
        </w:rPr>
        <w:t xml:space="preserve">     Під час відрядження учнів на олімпіади, екскурсії, змагання, конкурси наказом директора призначались вчителі, відповідальні за збереження життя та здоров’я цих дітей, контролювалося виконання цих наказів.</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Робота з попередження усіх видів дитячого травматизму проводилась класними керівниками систематично.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правила дорожнього руху;</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w:t>
      </w:r>
      <w:hyperlink r:id="rId37" w:history="1">
        <w:r w:rsidRPr="004D1608">
          <w:rPr>
            <w:rFonts w:ascii="Times New Roman" w:eastAsia="Times New Roman" w:hAnsi="Times New Roman" w:cs="Times New Roman"/>
            <w:sz w:val="28"/>
            <w:szCs w:val="28"/>
            <w:lang w:val="ru-RU" w:eastAsia="ru-RU"/>
          </w:rPr>
          <w:t>правила протипожежної безпеки</w:t>
        </w:r>
      </w:hyperlink>
      <w:r w:rsidRPr="004D1608">
        <w:rPr>
          <w:rFonts w:ascii="Times New Roman" w:eastAsia="Times New Roman" w:hAnsi="Times New Roman" w:cs="Times New Roman"/>
          <w:sz w:val="28"/>
          <w:szCs w:val="28"/>
          <w:lang w:val="ru-RU" w:eastAsia="ru-RU"/>
        </w:rPr>
        <w:t>;</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запобігання отруєнь;</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правила безпеки при користуванні газом;</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правила безпеки з </w:t>
      </w:r>
      <w:hyperlink r:id="rId38" w:history="1">
        <w:r w:rsidRPr="004D1608">
          <w:rPr>
            <w:rFonts w:ascii="Times New Roman" w:eastAsia="Times New Roman" w:hAnsi="Times New Roman" w:cs="Times New Roman"/>
            <w:sz w:val="28"/>
            <w:szCs w:val="28"/>
            <w:lang w:val="ru-RU" w:eastAsia="ru-RU"/>
          </w:rPr>
          <w:t>вибухонебезпечними предметами</w:t>
        </w:r>
      </w:hyperlink>
      <w:r w:rsidRPr="004D1608">
        <w:rPr>
          <w:rFonts w:ascii="Times New Roman" w:eastAsia="Times New Roman" w:hAnsi="Times New Roman" w:cs="Times New Roman"/>
          <w:sz w:val="28"/>
          <w:szCs w:val="28"/>
          <w:lang w:val="ru-RU" w:eastAsia="ru-RU"/>
        </w:rPr>
        <w:t>;</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правила безпеки на воді;</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правила безпеки користування електроприладами, при поводженні з джерелами електроструму.</w:t>
      </w:r>
    </w:p>
    <w:p w:rsidR="004D1608" w:rsidRPr="004D1608" w:rsidRDefault="004D1608" w:rsidP="004D1608">
      <w:pPr>
        <w:spacing w:after="0" w:line="240" w:lineRule="auto"/>
        <w:jc w:val="both"/>
        <w:rPr>
          <w:rFonts w:ascii="Times New Roman" w:eastAsia="Calibri" w:hAnsi="Times New Roman" w:cs="Times New Roman"/>
          <w:sz w:val="28"/>
          <w:szCs w:val="28"/>
        </w:rPr>
      </w:pPr>
      <w:r w:rsidRPr="004D1608">
        <w:rPr>
          <w:rFonts w:ascii="Times New Roman" w:eastAsia="Times New Roman" w:hAnsi="Times New Roman" w:cs="Times New Roman"/>
          <w:sz w:val="28"/>
          <w:szCs w:val="28"/>
          <w:lang w:eastAsia="ru-RU"/>
        </w:rPr>
        <w:t xml:space="preserve">     Крім того, класні керівники провели додаткові бесіди з учнями  з попередження всіх видів травматизму</w:t>
      </w:r>
      <w:r w:rsidRPr="004D1608">
        <w:rPr>
          <w:rFonts w:ascii="Times New Roman" w:eastAsia="Times New Roman" w:hAnsi="Times New Roman" w:cs="Times New Roman"/>
          <w:sz w:val="28"/>
          <w:szCs w:val="28"/>
          <w:lang w:val="ru-RU" w:eastAsia="ru-RU"/>
        </w:rPr>
        <w:t> </w:t>
      </w:r>
      <w:hyperlink r:id="rId39" w:history="1">
        <w:r w:rsidRPr="004D1608">
          <w:rPr>
            <w:rFonts w:ascii="Times New Roman" w:eastAsia="Times New Roman" w:hAnsi="Times New Roman" w:cs="Times New Roman"/>
            <w:sz w:val="28"/>
            <w:szCs w:val="28"/>
            <w:lang w:eastAsia="ru-RU"/>
          </w:rPr>
          <w:t>перед початком осінні</w:t>
        </w:r>
        <w:r w:rsidRPr="004D1608">
          <w:rPr>
            <w:rFonts w:ascii="Times New Roman" w:eastAsia="Times New Roman" w:hAnsi="Times New Roman" w:cs="Times New Roman"/>
            <w:sz w:val="28"/>
            <w:szCs w:val="28"/>
            <w:u w:val="single"/>
            <w:lang w:eastAsia="ru-RU"/>
          </w:rPr>
          <w:t>х</w:t>
        </w:r>
      </w:hyperlink>
      <w:r w:rsidRPr="004D1608">
        <w:rPr>
          <w:rFonts w:ascii="Times New Roman" w:eastAsia="Times New Roman" w:hAnsi="Times New Roman" w:cs="Times New Roman"/>
          <w:sz w:val="28"/>
          <w:szCs w:val="28"/>
          <w:lang w:eastAsia="ru-RU"/>
        </w:rPr>
        <w:t xml:space="preserve">, зимових, весняних та літніх  канікул, </w:t>
      </w:r>
      <w:r w:rsidRPr="004D1608">
        <w:rPr>
          <w:rFonts w:ascii="Times New Roman" w:eastAsia="Calibri" w:hAnsi="Times New Roman" w:cs="Times New Roman"/>
          <w:sz w:val="28"/>
          <w:szCs w:val="28"/>
        </w:rPr>
        <w:t>оформлені Пам’ятки для дітей та їх батьків.</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Calibri" w:hAnsi="Times New Roman" w:cs="Times New Roman"/>
          <w:sz w:val="28"/>
          <w:szCs w:val="28"/>
        </w:rPr>
        <w:t xml:space="preserve">     Під постійним контролем класних керівників знаходиться відвідування школи учнями. Причини пропусків занять негайно з’ясовуються, підтримується постійний зв’язок з батьками.</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 xml:space="preserve">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були обговорені на батьківських зборах </w:t>
      </w:r>
      <w:r w:rsidRPr="004D1608">
        <w:rPr>
          <w:rFonts w:ascii="Times New Roman" w:eastAsia="Times New Roman" w:hAnsi="Times New Roman" w:cs="Times New Roman"/>
          <w:sz w:val="28"/>
          <w:szCs w:val="28"/>
          <w:lang w:eastAsia="ru-RU"/>
        </w:rPr>
        <w:t>у вересні</w:t>
      </w:r>
      <w:r w:rsidRPr="004D1608">
        <w:rPr>
          <w:rFonts w:ascii="Times New Roman" w:eastAsia="Times New Roman" w:hAnsi="Times New Roman" w:cs="Times New Roman"/>
          <w:sz w:val="28"/>
          <w:szCs w:val="28"/>
          <w:lang w:val="ru-RU" w:eastAsia="ru-RU"/>
        </w:rPr>
        <w:t>,</w:t>
      </w:r>
      <w:r w:rsidRPr="004D1608">
        <w:rPr>
          <w:rFonts w:ascii="Times New Roman" w:eastAsia="Times New Roman" w:hAnsi="Times New Roman" w:cs="Times New Roman"/>
          <w:sz w:val="28"/>
          <w:szCs w:val="28"/>
          <w:lang w:eastAsia="ru-RU"/>
        </w:rPr>
        <w:t xml:space="preserve"> грудні,</w:t>
      </w:r>
      <w:r w:rsidRPr="004D1608">
        <w:rPr>
          <w:rFonts w:ascii="Times New Roman" w:eastAsia="Times New Roman" w:hAnsi="Times New Roman" w:cs="Times New Roman"/>
          <w:sz w:val="28"/>
          <w:szCs w:val="28"/>
          <w:lang w:val="ru-RU" w:eastAsia="ru-RU"/>
        </w:rPr>
        <w:t xml:space="preserve"> </w:t>
      </w:r>
      <w:r w:rsidRPr="004D1608">
        <w:rPr>
          <w:rFonts w:ascii="Times New Roman" w:eastAsia="Times New Roman" w:hAnsi="Times New Roman" w:cs="Times New Roman"/>
          <w:sz w:val="28"/>
          <w:szCs w:val="28"/>
          <w:lang w:eastAsia="ru-RU"/>
        </w:rPr>
        <w:t>травні 2020/2021 навчального  року.</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Питання </w:t>
      </w:r>
      <w:r w:rsidRPr="004D1608">
        <w:rPr>
          <w:rFonts w:ascii="Times New Roman" w:eastAsia="Times New Roman" w:hAnsi="Times New Roman" w:cs="Times New Roman"/>
          <w:sz w:val="28"/>
          <w:szCs w:val="28"/>
          <w:lang w:val="ru-RU" w:eastAsia="ru-RU"/>
        </w:rPr>
        <w:t xml:space="preserve"> стану роботи в </w:t>
      </w:r>
      <w:r w:rsidRPr="004D1608">
        <w:rPr>
          <w:rFonts w:ascii="Times New Roman" w:eastAsia="Times New Roman" w:hAnsi="Times New Roman" w:cs="Times New Roman"/>
          <w:sz w:val="28"/>
          <w:szCs w:val="28"/>
          <w:lang w:eastAsia="ru-RU"/>
        </w:rPr>
        <w:t>школі</w:t>
      </w:r>
      <w:r w:rsidRPr="004D1608">
        <w:rPr>
          <w:rFonts w:ascii="Times New Roman" w:eastAsia="Times New Roman" w:hAnsi="Times New Roman" w:cs="Times New Roman"/>
          <w:sz w:val="28"/>
          <w:szCs w:val="28"/>
          <w:lang w:val="ru-RU" w:eastAsia="ru-RU"/>
        </w:rPr>
        <w:t xml:space="preserve"> щодо профілактики та запобігання всіх видів дитячого травматизму </w:t>
      </w:r>
      <w:r w:rsidRPr="004D1608">
        <w:rPr>
          <w:rFonts w:ascii="Times New Roman" w:eastAsia="Times New Roman" w:hAnsi="Times New Roman" w:cs="Times New Roman"/>
          <w:sz w:val="28"/>
          <w:szCs w:val="28"/>
          <w:lang w:eastAsia="ru-RU"/>
        </w:rPr>
        <w:t>було заслухано</w:t>
      </w:r>
      <w:r w:rsidRPr="004D1608">
        <w:rPr>
          <w:rFonts w:ascii="Times New Roman" w:eastAsia="Times New Roman" w:hAnsi="Times New Roman" w:cs="Times New Roman"/>
          <w:sz w:val="28"/>
          <w:szCs w:val="28"/>
          <w:lang w:val="ru-RU" w:eastAsia="ru-RU"/>
        </w:rPr>
        <w:t xml:space="preserve"> </w:t>
      </w:r>
      <w:r w:rsidRPr="004D1608">
        <w:rPr>
          <w:rFonts w:ascii="Times New Roman" w:eastAsia="Times New Roman" w:hAnsi="Times New Roman" w:cs="Times New Roman"/>
          <w:sz w:val="28"/>
          <w:szCs w:val="28"/>
          <w:lang w:eastAsia="ru-RU"/>
        </w:rPr>
        <w:t>на педагогічній раді.</w:t>
      </w:r>
    </w:p>
    <w:p w:rsidR="004D1608" w:rsidRPr="004D1608" w:rsidRDefault="004D1608" w:rsidP="004D1608">
      <w:pPr>
        <w:spacing w:after="0" w:line="240" w:lineRule="auto"/>
        <w:jc w:val="both"/>
        <w:rPr>
          <w:rFonts w:ascii="Times New Roman" w:eastAsia="Times New Roman" w:hAnsi="Times New Roman" w:cs="Times New Roman"/>
          <w:color w:val="FF0000"/>
          <w:sz w:val="28"/>
          <w:szCs w:val="28"/>
          <w:lang w:eastAsia="ru-RU"/>
        </w:rPr>
      </w:pPr>
      <w:r w:rsidRPr="004D1608">
        <w:rPr>
          <w:rFonts w:ascii="Times New Roman" w:eastAsia="Times New Roman" w:hAnsi="Times New Roman" w:cs="Times New Roman"/>
          <w:color w:val="FF0000"/>
          <w:sz w:val="28"/>
          <w:szCs w:val="28"/>
          <w:lang w:eastAsia="ru-RU"/>
        </w:rPr>
        <w:t xml:space="preserve">     </w:t>
      </w:r>
      <w:r w:rsidRPr="004D1608">
        <w:rPr>
          <w:rFonts w:ascii="Times New Roman" w:eastAsia="Times New Roman" w:hAnsi="Times New Roman" w:cs="Times New Roman"/>
          <w:sz w:val="28"/>
          <w:szCs w:val="28"/>
          <w:lang w:val="ru-RU" w:eastAsia="ru-RU"/>
        </w:rPr>
        <w:t xml:space="preserve">В </w:t>
      </w:r>
      <w:r w:rsidRPr="004D1608">
        <w:rPr>
          <w:rFonts w:ascii="Times New Roman" w:eastAsia="Times New Roman" w:hAnsi="Times New Roman" w:cs="Times New Roman"/>
          <w:sz w:val="28"/>
          <w:szCs w:val="28"/>
          <w:lang w:eastAsia="ru-RU"/>
        </w:rPr>
        <w:t xml:space="preserve">ліцеї була </w:t>
      </w:r>
      <w:r w:rsidRPr="004D1608">
        <w:rPr>
          <w:rFonts w:ascii="Times New Roman" w:eastAsia="Times New Roman" w:hAnsi="Times New Roman" w:cs="Times New Roman"/>
          <w:sz w:val="28"/>
          <w:szCs w:val="28"/>
          <w:lang w:val="ru-RU" w:eastAsia="ru-RU"/>
        </w:rPr>
        <w:t xml:space="preserve">спланована та </w:t>
      </w:r>
      <w:r w:rsidRPr="004D1608">
        <w:rPr>
          <w:rFonts w:ascii="Times New Roman" w:eastAsia="Times New Roman" w:hAnsi="Times New Roman" w:cs="Times New Roman"/>
          <w:sz w:val="28"/>
          <w:szCs w:val="28"/>
          <w:lang w:eastAsia="ru-RU"/>
        </w:rPr>
        <w:t xml:space="preserve">проводилась </w:t>
      </w:r>
      <w:r w:rsidRPr="004D1608">
        <w:rPr>
          <w:rFonts w:ascii="Times New Roman" w:eastAsia="Times New Roman" w:hAnsi="Times New Roman" w:cs="Times New Roman"/>
          <w:sz w:val="28"/>
          <w:szCs w:val="28"/>
          <w:lang w:val="ru-RU" w:eastAsia="ru-RU"/>
        </w:rPr>
        <w:t>позакласна робота з питань безпеки життєдіяльності учнів. Вчителями використовувалися різноманітні форми роботи з даного питання: </w:t>
      </w:r>
      <w:hyperlink r:id="rId40" w:history="1">
        <w:r w:rsidRPr="004D1608">
          <w:rPr>
            <w:rFonts w:ascii="Times New Roman" w:eastAsia="Times New Roman" w:hAnsi="Times New Roman" w:cs="Times New Roman"/>
            <w:sz w:val="28"/>
            <w:szCs w:val="28"/>
            <w:lang w:val="ru-RU" w:eastAsia="ru-RU"/>
          </w:rPr>
          <w:t>предметні тижні</w:t>
        </w:r>
      </w:hyperlink>
      <w:r w:rsidRPr="004D1608">
        <w:rPr>
          <w:rFonts w:ascii="Times New Roman" w:eastAsia="Times New Roman" w:hAnsi="Times New Roman" w:cs="Times New Roman"/>
          <w:sz w:val="28"/>
          <w:szCs w:val="28"/>
          <w:lang w:val="ru-RU" w:eastAsia="ru-RU"/>
        </w:rPr>
        <w:t>, бесіди, лекції, усні журнали, рольові ігри, </w:t>
      </w:r>
      <w:hyperlink r:id="rId41" w:history="1">
        <w:r w:rsidRPr="004D1608">
          <w:rPr>
            <w:rFonts w:ascii="Times New Roman" w:eastAsia="Times New Roman" w:hAnsi="Times New Roman" w:cs="Times New Roman"/>
            <w:sz w:val="28"/>
            <w:szCs w:val="28"/>
            <w:lang w:val="ru-RU" w:eastAsia="ru-RU"/>
          </w:rPr>
          <w:t>конкурси та вікторини</w:t>
        </w:r>
      </w:hyperlink>
      <w:r w:rsidRPr="004D1608">
        <w:rPr>
          <w:rFonts w:ascii="Times New Roman" w:eastAsia="Times New Roman" w:hAnsi="Times New Roman" w:cs="Times New Roman"/>
          <w:sz w:val="28"/>
          <w:szCs w:val="28"/>
          <w:lang w:val="ru-RU" w:eastAsia="ru-RU"/>
        </w:rPr>
        <w:t>, виступи агітбригад, конкурси плакатів та малюнків, </w:t>
      </w:r>
      <w:hyperlink r:id="rId42" w:history="1">
        <w:r w:rsidRPr="004D1608">
          <w:rPr>
            <w:rFonts w:ascii="Times New Roman" w:eastAsia="Times New Roman" w:hAnsi="Times New Roman" w:cs="Times New Roman"/>
            <w:sz w:val="28"/>
            <w:szCs w:val="28"/>
            <w:lang w:val="ru-RU" w:eastAsia="ru-RU"/>
          </w:rPr>
          <w:t>рефератів</w:t>
        </w:r>
      </w:hyperlink>
      <w:r w:rsidRPr="004D1608">
        <w:rPr>
          <w:rFonts w:ascii="Times New Roman" w:eastAsia="Times New Roman" w:hAnsi="Times New Roman" w:cs="Times New Roman"/>
          <w:sz w:val="28"/>
          <w:szCs w:val="28"/>
          <w:lang w:val="ru-RU" w:eastAsia="ru-RU"/>
        </w:rPr>
        <w:t>, екскурсії до пожежно-технічної виставки</w:t>
      </w:r>
      <w:r w:rsidRPr="004D1608">
        <w:rPr>
          <w:rFonts w:ascii="Times New Roman" w:eastAsia="Times New Roman" w:hAnsi="Times New Roman" w:cs="Times New Roman"/>
          <w:sz w:val="28"/>
          <w:szCs w:val="28"/>
          <w:lang w:eastAsia="ru-RU"/>
        </w:rPr>
        <w:t>.</w:t>
      </w:r>
    </w:p>
    <w:p w:rsidR="004D1608" w:rsidRPr="004D1608" w:rsidRDefault="004D1608" w:rsidP="004D1608">
      <w:pPr>
        <w:spacing w:after="0" w:line="240" w:lineRule="auto"/>
        <w:jc w:val="both"/>
        <w:rPr>
          <w:rFonts w:ascii="Times New Roman" w:eastAsia="Calibri" w:hAnsi="Times New Roman" w:cs="Times New Roman"/>
          <w:sz w:val="28"/>
          <w:szCs w:val="28"/>
        </w:rPr>
      </w:pPr>
      <w:r w:rsidRPr="004D1608">
        <w:rPr>
          <w:rFonts w:ascii="Times New Roman" w:eastAsia="Calibri" w:hAnsi="Times New Roman" w:cs="Times New Roman"/>
          <w:sz w:val="28"/>
          <w:szCs w:val="28"/>
        </w:rPr>
        <w:t xml:space="preserve">      Вчителями проведено профілактичні бесіди.</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У</w:t>
      </w:r>
      <w:r w:rsidRPr="004D1608">
        <w:rPr>
          <w:rFonts w:ascii="Times New Roman" w:eastAsia="Times New Roman" w:hAnsi="Times New Roman" w:cs="Times New Roman"/>
          <w:sz w:val="28"/>
          <w:szCs w:val="28"/>
          <w:lang w:eastAsia="ru-RU"/>
        </w:rPr>
        <w:t xml:space="preserve"> навчальних</w:t>
      </w:r>
      <w:r w:rsidRPr="004D1608">
        <w:rPr>
          <w:rFonts w:ascii="Times New Roman" w:eastAsia="Times New Roman" w:hAnsi="Times New Roman" w:cs="Times New Roman"/>
          <w:sz w:val="28"/>
          <w:szCs w:val="28"/>
          <w:lang w:val="ru-RU" w:eastAsia="ru-RU"/>
        </w:rPr>
        <w:t xml:space="preserve"> кабінетах та </w:t>
      </w:r>
      <w:r w:rsidRPr="004D1608">
        <w:rPr>
          <w:rFonts w:ascii="Times New Roman" w:eastAsia="Times New Roman" w:hAnsi="Times New Roman" w:cs="Times New Roman"/>
          <w:sz w:val="28"/>
          <w:szCs w:val="28"/>
          <w:lang w:eastAsia="ru-RU"/>
        </w:rPr>
        <w:t xml:space="preserve">інформаційно- </w:t>
      </w:r>
      <w:r w:rsidRPr="004D1608">
        <w:rPr>
          <w:rFonts w:ascii="Times New Roman" w:eastAsia="Times New Roman" w:hAnsi="Times New Roman" w:cs="Times New Roman"/>
          <w:sz w:val="28"/>
          <w:szCs w:val="28"/>
          <w:lang w:val="ru-RU" w:eastAsia="ru-RU"/>
        </w:rPr>
        <w:t>виховному центрі оформлено куточки щодо профілактики всіх видів дитячого травматизму та оновлено стенд «За здоровий спосіб життя».</w:t>
      </w:r>
    </w:p>
    <w:p w:rsidR="004D1608" w:rsidRPr="004D1608" w:rsidRDefault="004D1608" w:rsidP="004D1608">
      <w:pPr>
        <w:spacing w:after="0" w:line="240" w:lineRule="auto"/>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Питання профілактики всіх видів дитячого травматизму серед учнів обговорювалися на батьківських зборах. Класні керівники залуча</w:t>
      </w:r>
      <w:r w:rsidRPr="004D1608">
        <w:rPr>
          <w:rFonts w:ascii="Times New Roman" w:eastAsia="Times New Roman" w:hAnsi="Times New Roman" w:cs="Times New Roman"/>
          <w:sz w:val="28"/>
          <w:szCs w:val="28"/>
          <w:lang w:eastAsia="ru-RU"/>
        </w:rPr>
        <w:t>ли</w:t>
      </w:r>
      <w:r w:rsidRPr="004D1608">
        <w:rPr>
          <w:rFonts w:ascii="Times New Roman" w:eastAsia="Times New Roman" w:hAnsi="Times New Roman" w:cs="Times New Roman"/>
          <w:sz w:val="28"/>
          <w:szCs w:val="28"/>
          <w:lang w:val="ru-RU" w:eastAsia="ru-RU"/>
        </w:rPr>
        <w:t xml:space="preserve"> батьків </w:t>
      </w:r>
      <w:hyperlink r:id="rId43" w:history="1">
        <w:r w:rsidRPr="004D1608">
          <w:rPr>
            <w:rFonts w:ascii="Times New Roman" w:eastAsia="Times New Roman" w:hAnsi="Times New Roman" w:cs="Times New Roman"/>
            <w:sz w:val="28"/>
            <w:szCs w:val="28"/>
            <w:lang w:val="ru-RU" w:eastAsia="ru-RU"/>
          </w:rPr>
          <w:t>до проведення екскурсій</w:t>
        </w:r>
      </w:hyperlink>
      <w:r w:rsidRPr="004D1608">
        <w:rPr>
          <w:rFonts w:ascii="Times New Roman" w:eastAsia="Times New Roman" w:hAnsi="Times New Roman" w:cs="Times New Roman"/>
          <w:sz w:val="28"/>
          <w:szCs w:val="28"/>
          <w:lang w:val="ru-RU" w:eastAsia="ru-RU"/>
        </w:rPr>
        <w:t>, культпоходів з метою запобігання випадкам дитячого травматизму.</w:t>
      </w:r>
    </w:p>
    <w:p w:rsidR="004D1608" w:rsidRPr="004D1608" w:rsidRDefault="004D1608" w:rsidP="004D1608">
      <w:pPr>
        <w:spacing w:after="0" w:line="240" w:lineRule="auto"/>
        <w:jc w:val="both"/>
        <w:rPr>
          <w:rFonts w:ascii="Times New Roman" w:eastAsia="Calibri" w:hAnsi="Times New Roman" w:cs="Times New Roman"/>
          <w:sz w:val="28"/>
          <w:szCs w:val="28"/>
          <w:lang w:val="ru-RU"/>
        </w:rPr>
      </w:pPr>
      <w:r w:rsidRPr="004D1608">
        <w:rPr>
          <w:rFonts w:ascii="Times New Roman" w:eastAsia="Times New Roman" w:hAnsi="Times New Roman" w:cs="Times New Roman"/>
          <w:sz w:val="28"/>
          <w:szCs w:val="28"/>
          <w:lang w:eastAsia="ru-RU"/>
        </w:rPr>
        <w:t xml:space="preserve">     </w:t>
      </w:r>
      <w:r w:rsidRPr="004D1608">
        <w:rPr>
          <w:rFonts w:ascii="Times New Roman" w:eastAsia="Calibri" w:hAnsi="Times New Roman" w:cs="Times New Roman"/>
          <w:sz w:val="28"/>
          <w:szCs w:val="28"/>
        </w:rPr>
        <w:t xml:space="preserve">Велись журнали обліку нещасних випадків, що сталися під час освітнього процесу з учнями, в побуті та мікротравм,  журнали  реєстрації первинного, позапланового, цільового інструктажів з БЖД у навчальних кабінетах і класних кімнатах та кабінетах хімії, фізики, інформатики, майстернях з обслуговуючої та технічної праці, спортзалі. </w:t>
      </w:r>
      <w:r w:rsidRPr="004D1608">
        <w:rPr>
          <w:rFonts w:ascii="Times New Roman" w:eastAsia="Calibri" w:hAnsi="Times New Roman" w:cs="Times New Roman"/>
          <w:sz w:val="28"/>
          <w:szCs w:val="28"/>
          <w:lang w:val="ru-RU"/>
        </w:rPr>
        <w:t>У вище</w:t>
      </w:r>
      <w:r w:rsidRPr="004D1608">
        <w:rPr>
          <w:rFonts w:ascii="Times New Roman" w:eastAsia="Calibri" w:hAnsi="Times New Roman" w:cs="Times New Roman"/>
          <w:sz w:val="28"/>
          <w:szCs w:val="28"/>
        </w:rPr>
        <w:t xml:space="preserve"> </w:t>
      </w:r>
      <w:r w:rsidRPr="004D1608">
        <w:rPr>
          <w:rFonts w:ascii="Times New Roman" w:eastAsia="Calibri" w:hAnsi="Times New Roman" w:cs="Times New Roman"/>
          <w:sz w:val="28"/>
          <w:szCs w:val="28"/>
          <w:lang w:val="ru-RU"/>
        </w:rPr>
        <w:t>зазначених приміщеннях розміщені правила техніки безпеки, затверджені директором.</w:t>
      </w:r>
    </w:p>
    <w:p w:rsidR="004D1608" w:rsidRPr="004D1608" w:rsidRDefault="004D1608" w:rsidP="004D1608">
      <w:pPr>
        <w:spacing w:after="0" w:line="240" w:lineRule="auto"/>
        <w:jc w:val="both"/>
        <w:rPr>
          <w:rFonts w:ascii="Times New Roman" w:eastAsia="Calibri" w:hAnsi="Times New Roman" w:cs="Times New Roman"/>
          <w:sz w:val="28"/>
          <w:szCs w:val="28"/>
          <w:lang w:val="ru-RU"/>
        </w:rPr>
      </w:pPr>
      <w:r w:rsidRPr="004D1608">
        <w:rPr>
          <w:rFonts w:ascii="Times New Roman" w:eastAsia="Calibri" w:hAnsi="Times New Roman" w:cs="Times New Roman"/>
          <w:sz w:val="28"/>
          <w:szCs w:val="28"/>
        </w:rPr>
        <w:t xml:space="preserve">     </w:t>
      </w:r>
      <w:r w:rsidRPr="004D1608">
        <w:rPr>
          <w:rFonts w:ascii="Times New Roman" w:eastAsia="Calibri" w:hAnsi="Times New Roman" w:cs="Times New Roman"/>
          <w:sz w:val="28"/>
          <w:szCs w:val="28"/>
          <w:lang w:val="ru-RU"/>
        </w:rPr>
        <w:t>На поверхах школи</w:t>
      </w:r>
      <w:r w:rsidRPr="004D1608">
        <w:rPr>
          <w:rFonts w:ascii="Times New Roman" w:eastAsia="Calibri" w:hAnsi="Times New Roman" w:cs="Times New Roman"/>
          <w:sz w:val="28"/>
          <w:szCs w:val="28"/>
        </w:rPr>
        <w:t xml:space="preserve"> та в навчальних кабінетах</w:t>
      </w:r>
      <w:r w:rsidRPr="004D1608">
        <w:rPr>
          <w:rFonts w:ascii="Times New Roman" w:eastAsia="Calibri" w:hAnsi="Times New Roman" w:cs="Times New Roman"/>
          <w:sz w:val="28"/>
          <w:szCs w:val="28"/>
          <w:lang w:val="ru-RU"/>
        </w:rPr>
        <w:t xml:space="preserve"> розміщені плани евакуації учнів на випадок виникнення пожежі, затверджені згідно вимог.</w:t>
      </w:r>
      <w:r w:rsidRPr="004D1608">
        <w:rPr>
          <w:rFonts w:ascii="Calibri" w:eastAsia="Calibri" w:hAnsi="Calibri" w:cs="Times New Roman"/>
          <w:sz w:val="28"/>
          <w:szCs w:val="28"/>
          <w:lang w:val="ru-RU"/>
        </w:rPr>
        <w:t xml:space="preserve"> </w:t>
      </w:r>
      <w:r w:rsidRPr="004D1608">
        <w:rPr>
          <w:rFonts w:ascii="Times New Roman" w:eastAsia="Calibri" w:hAnsi="Times New Roman" w:cs="Times New Roman"/>
          <w:sz w:val="28"/>
          <w:szCs w:val="28"/>
          <w:lang w:val="ru-RU"/>
        </w:rPr>
        <w:t>Класні керівники на виховних годинах нагаду</w:t>
      </w:r>
      <w:r w:rsidRPr="004D1608">
        <w:rPr>
          <w:rFonts w:ascii="Times New Roman" w:eastAsia="Calibri" w:hAnsi="Times New Roman" w:cs="Times New Roman"/>
          <w:sz w:val="28"/>
          <w:szCs w:val="28"/>
        </w:rPr>
        <w:t>вали</w:t>
      </w:r>
      <w:r w:rsidRPr="004D1608">
        <w:rPr>
          <w:rFonts w:ascii="Times New Roman" w:eastAsia="Calibri" w:hAnsi="Times New Roman" w:cs="Times New Roman"/>
          <w:sz w:val="28"/>
          <w:szCs w:val="28"/>
          <w:lang w:val="ru-RU"/>
        </w:rPr>
        <w:t xml:space="preserve"> учням про шляхи евакуації із приміщення школи, план дій у випадках виникнення пожежі, надзвичайних ситуацій.</w:t>
      </w:r>
    </w:p>
    <w:p w:rsidR="004D1608" w:rsidRPr="004D1608" w:rsidRDefault="004D1608" w:rsidP="004D1608">
      <w:pPr>
        <w:spacing w:after="0" w:line="240" w:lineRule="auto"/>
        <w:jc w:val="both"/>
        <w:rPr>
          <w:rFonts w:ascii="Times New Roman" w:eastAsia="Calibri" w:hAnsi="Times New Roman" w:cs="Times New Roman"/>
          <w:sz w:val="28"/>
          <w:szCs w:val="28"/>
        </w:rPr>
      </w:pPr>
      <w:r w:rsidRPr="004D1608">
        <w:rPr>
          <w:rFonts w:ascii="Times New Roman" w:eastAsia="Calibri" w:hAnsi="Times New Roman" w:cs="Times New Roman"/>
          <w:sz w:val="28"/>
          <w:szCs w:val="28"/>
        </w:rPr>
        <w:t xml:space="preserve">     </w:t>
      </w:r>
      <w:r w:rsidRPr="004D1608">
        <w:rPr>
          <w:rFonts w:ascii="Times New Roman" w:eastAsia="Calibri" w:hAnsi="Times New Roman" w:cs="Times New Roman"/>
          <w:sz w:val="28"/>
          <w:szCs w:val="28"/>
          <w:lang w:val="ru-RU"/>
        </w:rPr>
        <w:t xml:space="preserve">Учителі </w:t>
      </w:r>
      <w:r w:rsidRPr="004D1608">
        <w:rPr>
          <w:rFonts w:ascii="Times New Roman" w:eastAsia="Calibri" w:hAnsi="Times New Roman" w:cs="Times New Roman"/>
          <w:sz w:val="28"/>
          <w:szCs w:val="28"/>
        </w:rPr>
        <w:t xml:space="preserve"> </w:t>
      </w:r>
      <w:r w:rsidRPr="004D1608">
        <w:rPr>
          <w:rFonts w:ascii="Times New Roman" w:eastAsia="Calibri" w:hAnsi="Times New Roman" w:cs="Times New Roman"/>
          <w:sz w:val="28"/>
          <w:szCs w:val="28"/>
          <w:lang w:val="ru-RU"/>
        </w:rPr>
        <w:t xml:space="preserve"> ве</w:t>
      </w:r>
      <w:r w:rsidRPr="004D1608">
        <w:rPr>
          <w:rFonts w:ascii="Times New Roman" w:eastAsia="Calibri" w:hAnsi="Times New Roman" w:cs="Times New Roman"/>
          <w:sz w:val="28"/>
          <w:szCs w:val="28"/>
        </w:rPr>
        <w:t>ли</w:t>
      </w:r>
      <w:r w:rsidRPr="004D1608">
        <w:rPr>
          <w:rFonts w:ascii="Times New Roman" w:eastAsia="Calibri" w:hAnsi="Times New Roman" w:cs="Times New Roman"/>
          <w:sz w:val="28"/>
          <w:szCs w:val="28"/>
          <w:lang w:val="ru-RU"/>
        </w:rPr>
        <w:t xml:space="preserve"> чергування під час перерв на </w:t>
      </w:r>
      <w:r w:rsidRPr="004D1608">
        <w:rPr>
          <w:rFonts w:ascii="Times New Roman" w:eastAsia="Calibri" w:hAnsi="Times New Roman" w:cs="Times New Roman"/>
          <w:sz w:val="28"/>
          <w:szCs w:val="28"/>
        </w:rPr>
        <w:t>поверхах</w:t>
      </w:r>
      <w:r w:rsidRPr="004D1608">
        <w:rPr>
          <w:rFonts w:ascii="Times New Roman" w:eastAsia="Calibri" w:hAnsi="Times New Roman" w:cs="Times New Roman"/>
          <w:sz w:val="28"/>
          <w:szCs w:val="28"/>
          <w:lang w:val="ru-RU"/>
        </w:rPr>
        <w:t xml:space="preserve"> та подвір’ї школи. Їм у цьому допомагали чергові учні по школі.</w:t>
      </w:r>
      <w:r w:rsidRPr="004D1608">
        <w:rPr>
          <w:rFonts w:ascii="Times New Roman" w:eastAsia="Calibri" w:hAnsi="Times New Roman" w:cs="Times New Roman"/>
          <w:sz w:val="28"/>
          <w:szCs w:val="28"/>
        </w:rPr>
        <w:t xml:space="preserve"> Був складений графік чергування класів на навчальний рік</w:t>
      </w:r>
      <w:r w:rsidRPr="004D1608">
        <w:rPr>
          <w:rFonts w:ascii="Calibri" w:eastAsia="Calibri" w:hAnsi="Calibri" w:cs="Times New Roman"/>
          <w:sz w:val="28"/>
          <w:szCs w:val="28"/>
        </w:rPr>
        <w:t xml:space="preserve"> </w:t>
      </w:r>
      <w:r w:rsidRPr="004D1608">
        <w:rPr>
          <w:rFonts w:ascii="Times New Roman" w:eastAsia="Calibri" w:hAnsi="Times New Roman" w:cs="Times New Roman"/>
          <w:sz w:val="28"/>
          <w:szCs w:val="28"/>
        </w:rPr>
        <w:t xml:space="preserve"> та графік чергування вчителів та адміністрації школи, в обов'язки яких входять підтримка дисципліни на перервах та запобігання травмування учнів. </w:t>
      </w:r>
    </w:p>
    <w:p w:rsidR="004D1608" w:rsidRPr="004D1608" w:rsidRDefault="004D1608" w:rsidP="004D1608">
      <w:pPr>
        <w:spacing w:after="0" w:line="240" w:lineRule="auto"/>
        <w:jc w:val="both"/>
        <w:rPr>
          <w:rFonts w:ascii="Times New Roman" w:eastAsia="Calibri" w:hAnsi="Times New Roman" w:cs="Times New Roman"/>
          <w:sz w:val="28"/>
          <w:szCs w:val="28"/>
        </w:rPr>
      </w:pPr>
      <w:r w:rsidRPr="004D1608">
        <w:rPr>
          <w:rFonts w:ascii="Times New Roman" w:eastAsia="Calibri" w:hAnsi="Times New Roman" w:cs="Times New Roman"/>
          <w:sz w:val="28"/>
          <w:szCs w:val="28"/>
        </w:rPr>
        <w:t xml:space="preserve">     </w:t>
      </w:r>
    </w:p>
    <w:p w:rsidR="004D1608" w:rsidRPr="004D1608" w:rsidRDefault="004D1608" w:rsidP="004D1608">
      <w:pPr>
        <w:spacing w:after="0" w:line="240" w:lineRule="auto"/>
        <w:jc w:val="both"/>
        <w:rPr>
          <w:rFonts w:ascii="Times New Roman" w:eastAsia="Calibri" w:hAnsi="Times New Roman" w:cs="Times New Roman"/>
          <w:sz w:val="28"/>
          <w:szCs w:val="28"/>
        </w:rPr>
      </w:pPr>
      <w:r w:rsidRPr="004D1608">
        <w:rPr>
          <w:rFonts w:ascii="Times New Roman" w:eastAsia="Calibri" w:hAnsi="Times New Roman" w:cs="Times New Roman"/>
          <w:sz w:val="28"/>
          <w:szCs w:val="28"/>
        </w:rPr>
        <w:t xml:space="preserve">     Комісія, на чолі із завгоспом школи перевіряла наявність працюючих електроламп, справність електроприладів, безпечність шкільних козирків, кріплення шаф, дошок, спортобладнання. Перевірені замки на запасних виходах.</w:t>
      </w:r>
    </w:p>
    <w:p w:rsidR="004D1608" w:rsidRPr="004D1608" w:rsidRDefault="004D1608" w:rsidP="004D1608">
      <w:pPr>
        <w:spacing w:after="0" w:line="240" w:lineRule="auto"/>
        <w:jc w:val="both"/>
        <w:rPr>
          <w:rFonts w:ascii="Times New Roman" w:eastAsia="Calibri" w:hAnsi="Times New Roman" w:cs="Times New Roman"/>
          <w:sz w:val="28"/>
          <w:szCs w:val="28"/>
          <w:lang w:val="ru-RU"/>
        </w:rPr>
      </w:pPr>
      <w:r w:rsidRPr="004D1608">
        <w:rPr>
          <w:rFonts w:ascii="Times New Roman" w:eastAsia="Calibri" w:hAnsi="Times New Roman" w:cs="Times New Roman"/>
          <w:sz w:val="28"/>
          <w:szCs w:val="28"/>
        </w:rPr>
        <w:t xml:space="preserve">     </w:t>
      </w:r>
      <w:r w:rsidRPr="004D1608">
        <w:rPr>
          <w:rFonts w:ascii="Times New Roman" w:eastAsia="Calibri" w:hAnsi="Times New Roman" w:cs="Times New Roman"/>
          <w:sz w:val="28"/>
          <w:szCs w:val="28"/>
          <w:lang w:val="ru-RU"/>
        </w:rPr>
        <w:t xml:space="preserve">Та поряд з цим в роботі з питаннь застереження дитячого травматизму є певні недоліки. Так, під час перерв учні 1 – 4 класів та 5 - </w:t>
      </w:r>
      <w:r w:rsidRPr="004D1608">
        <w:rPr>
          <w:rFonts w:ascii="Times New Roman" w:eastAsia="Calibri" w:hAnsi="Times New Roman" w:cs="Times New Roman"/>
          <w:sz w:val="28"/>
          <w:szCs w:val="28"/>
        </w:rPr>
        <w:t>7</w:t>
      </w:r>
      <w:r w:rsidRPr="004D1608">
        <w:rPr>
          <w:rFonts w:ascii="Times New Roman" w:eastAsia="Calibri" w:hAnsi="Times New Roman" w:cs="Times New Roman"/>
          <w:sz w:val="28"/>
          <w:szCs w:val="28"/>
          <w:lang w:val="ru-RU"/>
        </w:rPr>
        <w:t xml:space="preserve"> класів поводяться травмонебезпечно (бігають по коридору та сходах школи, перегинаються на перилах сходів), про що неодноразово отримували попередження. З цих питань проводилися класними керівниками додаткові бесіди.</w:t>
      </w:r>
    </w:p>
    <w:p w:rsidR="004D1608" w:rsidRPr="004D1608" w:rsidRDefault="004D1608" w:rsidP="004D1608">
      <w:pPr>
        <w:shd w:val="clear" w:color="auto" w:fill="FFFFFF"/>
        <w:tabs>
          <w:tab w:val="num" w:pos="1653"/>
        </w:tabs>
        <w:spacing w:after="0" w:line="240" w:lineRule="auto"/>
        <w:jc w:val="both"/>
        <w:rPr>
          <w:rFonts w:ascii="Times New Roman" w:eastAsia="Times New Roman" w:hAnsi="Times New Roman" w:cs="Times New Roman"/>
          <w:sz w:val="24"/>
          <w:szCs w:val="24"/>
          <w:lang w:eastAsia="ru-RU"/>
        </w:rPr>
      </w:pPr>
    </w:p>
    <w:p w:rsidR="004D1608" w:rsidRPr="004D1608" w:rsidRDefault="004D1608" w:rsidP="004D16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t>Управлінська та організаційна діяльність</w:t>
      </w:r>
    </w:p>
    <w:p w:rsidR="004D1608" w:rsidRPr="004D1608" w:rsidRDefault="004D1608" w:rsidP="004D16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eastAsia="ru-RU"/>
        </w:rPr>
        <w:tab/>
        <w:t xml:space="preserve">Упродовж 2020/2021  навчального року адміністрацією школи опрацьовувались, вивчались та аналізувались питання з управлінської, організаційної, освітньої діяльності, а саме: </w:t>
      </w:r>
    </w:p>
    <w:p w:rsidR="004D1608" w:rsidRPr="004D1608" w:rsidRDefault="004D1608" w:rsidP="00787AC9">
      <w:pPr>
        <w:numPr>
          <w:ilvl w:val="0"/>
          <w:numId w:val="32"/>
        </w:numPr>
        <w:tabs>
          <w:tab w:val="clear" w:pos="1004"/>
          <w:tab w:val="num" w:pos="0"/>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управлінська діяльність адмістрації  школи та здійснення внутрішкільного контролю;</w:t>
      </w:r>
    </w:p>
    <w:p w:rsidR="004D1608" w:rsidRPr="004D1608" w:rsidRDefault="004D1608" w:rsidP="00787AC9">
      <w:pPr>
        <w:numPr>
          <w:ilvl w:val="0"/>
          <w:numId w:val="32"/>
        </w:numPr>
        <w:tabs>
          <w:tab w:val="clear" w:pos="1004"/>
          <w:tab w:val="num" w:pos="0"/>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xml:space="preserve">організація </w:t>
      </w:r>
      <w:r w:rsidRPr="004D1608">
        <w:rPr>
          <w:rFonts w:ascii="Times New Roman" w:eastAsia="Times New Roman" w:hAnsi="Times New Roman" w:cs="Times New Roman"/>
          <w:sz w:val="28"/>
          <w:szCs w:val="28"/>
          <w:lang w:eastAsia="ru-RU"/>
        </w:rPr>
        <w:t>освітнього</w:t>
      </w:r>
      <w:r w:rsidRPr="004D1608">
        <w:rPr>
          <w:rFonts w:ascii="Times New Roman" w:eastAsia="Times New Roman" w:hAnsi="Times New Roman" w:cs="Times New Roman"/>
          <w:sz w:val="28"/>
          <w:szCs w:val="28"/>
          <w:lang w:val="ru-RU" w:eastAsia="ru-RU"/>
        </w:rPr>
        <w:t xml:space="preserve"> процесу, рівень знань, умінь та навичок учнів, стан викладання предметів і курсів регіонального та шкільного компонентів базового навчального плану;</w:t>
      </w:r>
    </w:p>
    <w:p w:rsidR="004D1608" w:rsidRPr="004D1608" w:rsidRDefault="004D1608" w:rsidP="00787AC9">
      <w:pPr>
        <w:numPr>
          <w:ilvl w:val="0"/>
          <w:numId w:val="32"/>
        </w:numPr>
        <w:tabs>
          <w:tab w:val="clear" w:pos="1004"/>
          <w:tab w:val="num" w:pos="0"/>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організація системи методичної роботи та навчально-методичне забезпечення педагогічного процесу;</w:t>
      </w:r>
    </w:p>
    <w:p w:rsidR="004D1608" w:rsidRPr="004D1608" w:rsidRDefault="004D1608" w:rsidP="00787AC9">
      <w:pPr>
        <w:numPr>
          <w:ilvl w:val="0"/>
          <w:numId w:val="32"/>
        </w:numPr>
        <w:tabs>
          <w:tab w:val="clear" w:pos="1004"/>
          <w:tab w:val="num" w:pos="0"/>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 xml:space="preserve">стан роботи школи </w:t>
      </w:r>
      <w:r w:rsidRPr="004D1608">
        <w:rPr>
          <w:rFonts w:ascii="Times New Roman" w:eastAsia="Times New Roman" w:hAnsi="Times New Roman" w:cs="Times New Roman"/>
          <w:sz w:val="28"/>
          <w:szCs w:val="28"/>
          <w:lang w:eastAsia="ru-RU"/>
        </w:rPr>
        <w:t>щод</w:t>
      </w:r>
      <w:r w:rsidRPr="004D1608">
        <w:rPr>
          <w:rFonts w:ascii="Times New Roman" w:eastAsia="Times New Roman" w:hAnsi="Times New Roman" w:cs="Times New Roman"/>
          <w:sz w:val="28"/>
          <w:szCs w:val="28"/>
          <w:lang w:val="ru-RU" w:eastAsia="ru-RU"/>
        </w:rPr>
        <w:t>о реалізації  концепції національного  виховання;</w:t>
      </w:r>
    </w:p>
    <w:p w:rsidR="004D1608" w:rsidRPr="004D1608" w:rsidRDefault="004D1608" w:rsidP="00787AC9">
      <w:pPr>
        <w:numPr>
          <w:ilvl w:val="0"/>
          <w:numId w:val="32"/>
        </w:numPr>
        <w:tabs>
          <w:tab w:val="clear" w:pos="1004"/>
          <w:tab w:val="num" w:pos="0"/>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організація роботи  з охорони праці та попередження дитячого травматизму;</w:t>
      </w:r>
    </w:p>
    <w:p w:rsidR="004D1608" w:rsidRPr="004D1608" w:rsidRDefault="004D1608" w:rsidP="00787AC9">
      <w:pPr>
        <w:numPr>
          <w:ilvl w:val="0"/>
          <w:numId w:val="32"/>
        </w:numPr>
        <w:tabs>
          <w:tab w:val="clear" w:pos="1004"/>
          <w:tab w:val="num" w:pos="0"/>
        </w:tabs>
        <w:spacing w:after="0" w:line="240" w:lineRule="auto"/>
        <w:ind w:left="0" w:firstLine="0"/>
        <w:jc w:val="both"/>
        <w:rPr>
          <w:rFonts w:ascii="Times New Roman" w:eastAsia="Times New Roman" w:hAnsi="Times New Roman" w:cs="Times New Roman"/>
          <w:sz w:val="28"/>
          <w:szCs w:val="28"/>
          <w:lang w:val="ru-RU" w:eastAsia="ru-RU"/>
        </w:rPr>
      </w:pPr>
      <w:r w:rsidRPr="004D1608">
        <w:rPr>
          <w:rFonts w:ascii="Times New Roman" w:eastAsia="Times New Roman" w:hAnsi="Times New Roman" w:cs="Times New Roman"/>
          <w:sz w:val="28"/>
          <w:szCs w:val="28"/>
          <w:lang w:val="ru-RU" w:eastAsia="ru-RU"/>
        </w:rPr>
        <w:t>охорона дитинства та робота з дітьми пільгового контингенту;</w:t>
      </w:r>
    </w:p>
    <w:p w:rsidR="004D1608" w:rsidRPr="004D1608" w:rsidRDefault="004D1608" w:rsidP="00787AC9">
      <w:pPr>
        <w:numPr>
          <w:ilvl w:val="0"/>
          <w:numId w:val="32"/>
        </w:numPr>
        <w:tabs>
          <w:tab w:val="clear" w:pos="1004"/>
          <w:tab w:val="num" w:pos="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val="ru-RU" w:eastAsia="ru-RU"/>
        </w:rPr>
        <w:t>кадрове забезпечення діяльності закладу</w:t>
      </w:r>
      <w:r w:rsidRPr="004D1608">
        <w:rPr>
          <w:rFonts w:ascii="Times New Roman" w:eastAsia="Times New Roman" w:hAnsi="Times New Roman" w:cs="Times New Roman"/>
          <w:sz w:val="28"/>
          <w:szCs w:val="28"/>
          <w:lang w:eastAsia="ru-RU"/>
        </w:rPr>
        <w:t xml:space="preserve"> освіти:</w:t>
      </w:r>
      <w:r w:rsidRPr="004D1608">
        <w:rPr>
          <w:rFonts w:ascii="Times New Roman" w:eastAsia="Times New Roman" w:hAnsi="Times New Roman" w:cs="Times New Roman"/>
          <w:sz w:val="28"/>
          <w:szCs w:val="28"/>
          <w:lang w:val="ru-RU" w:eastAsia="ru-RU"/>
        </w:rPr>
        <w:t xml:space="preserve"> атестація та проходження</w:t>
      </w:r>
      <w:r w:rsidRPr="004D1608">
        <w:rPr>
          <w:rFonts w:ascii="Times New Roman" w:eastAsia="Times New Roman" w:hAnsi="Times New Roman" w:cs="Times New Roman"/>
          <w:sz w:val="28"/>
          <w:szCs w:val="28"/>
          <w:lang w:eastAsia="ru-RU"/>
        </w:rPr>
        <w:t xml:space="preserve"> педагогічними працівниками курсів підвищення кваліфікації;</w:t>
      </w:r>
    </w:p>
    <w:p w:rsidR="004D1608" w:rsidRPr="004D1608" w:rsidRDefault="004D1608" w:rsidP="00787AC9">
      <w:pPr>
        <w:numPr>
          <w:ilvl w:val="0"/>
          <w:numId w:val="32"/>
        </w:numPr>
        <w:tabs>
          <w:tab w:val="clear" w:pos="1004"/>
          <w:tab w:val="num" w:pos="0"/>
          <w:tab w:val="num" w:pos="72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організація роботи закладів освіти під час карантинних обмежень.</w:t>
      </w:r>
    </w:p>
    <w:p w:rsidR="004D1608" w:rsidRPr="004D1608" w:rsidRDefault="004D1608" w:rsidP="004D1608">
      <w:pPr>
        <w:tabs>
          <w:tab w:val="num" w:pos="720"/>
        </w:tabs>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val="ru-RU" w:eastAsia="ru-RU"/>
        </w:rPr>
        <w:t xml:space="preserve">Робота </w:t>
      </w:r>
      <w:r w:rsidRPr="004D1608">
        <w:rPr>
          <w:rFonts w:ascii="Times New Roman" w:eastAsia="Times New Roman" w:hAnsi="Times New Roman" w:cs="Times New Roman"/>
          <w:sz w:val="28"/>
          <w:szCs w:val="28"/>
          <w:lang w:eastAsia="ru-RU"/>
        </w:rPr>
        <w:t>з направлення</w:t>
      </w:r>
      <w:r w:rsidRPr="004D1608">
        <w:rPr>
          <w:rFonts w:ascii="Times New Roman" w:eastAsia="Times New Roman" w:hAnsi="Times New Roman" w:cs="Times New Roman"/>
          <w:sz w:val="28"/>
          <w:szCs w:val="28"/>
          <w:lang w:val="ru-RU" w:eastAsia="ru-RU"/>
        </w:rPr>
        <w:t xml:space="preserve"> діяльності закладу в межі нормативно</w:t>
      </w: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w:t>
      </w: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 xml:space="preserve">правового поля була ключовою </w:t>
      </w:r>
      <w:r w:rsidRPr="004D1608">
        <w:rPr>
          <w:rFonts w:ascii="Times New Roman" w:eastAsia="Times New Roman" w:hAnsi="Times New Roman" w:cs="Times New Roman"/>
          <w:sz w:val="28"/>
          <w:szCs w:val="28"/>
          <w:lang w:eastAsia="ru-RU"/>
        </w:rPr>
        <w:t xml:space="preserve">  </w:t>
      </w:r>
      <w:r w:rsidRPr="004D1608">
        <w:rPr>
          <w:rFonts w:ascii="Times New Roman" w:eastAsia="Times New Roman" w:hAnsi="Times New Roman" w:cs="Times New Roman"/>
          <w:sz w:val="28"/>
          <w:szCs w:val="28"/>
          <w:lang w:val="ru-RU" w:eastAsia="ru-RU"/>
        </w:rPr>
        <w:t>протягом року</w:t>
      </w:r>
      <w:r w:rsidRPr="004D1608">
        <w:rPr>
          <w:rFonts w:ascii="Times New Roman" w:eastAsia="Times New Roman" w:hAnsi="Times New Roman" w:cs="Times New Roman"/>
          <w:sz w:val="28"/>
          <w:szCs w:val="28"/>
          <w:lang w:eastAsia="ru-RU"/>
        </w:rPr>
        <w:t xml:space="preserve">, а </w:t>
      </w:r>
      <w:r w:rsidRPr="004D1608">
        <w:rPr>
          <w:rFonts w:ascii="Times New Roman" w:eastAsia="Times New Roman" w:hAnsi="Times New Roman" w:cs="Times New Roman"/>
          <w:sz w:val="28"/>
          <w:szCs w:val="28"/>
          <w:lang w:val="ru-RU" w:eastAsia="ru-RU"/>
        </w:rPr>
        <w:t xml:space="preserve">саме: </w:t>
      </w:r>
    </w:p>
    <w:p w:rsidR="004D1608" w:rsidRPr="004D1608" w:rsidRDefault="004D1608" w:rsidP="00787AC9">
      <w:pPr>
        <w:numPr>
          <w:ilvl w:val="0"/>
          <w:numId w:val="33"/>
        </w:numPr>
        <w:tabs>
          <w:tab w:val="clear" w:pos="720"/>
          <w:tab w:val="num" w:pos="0"/>
        </w:tabs>
        <w:spacing w:after="0" w:line="240" w:lineRule="auto"/>
        <w:ind w:left="0" w:right="4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розроблено функціональні обов’язки директора, заступників директора, педагогічних працівників, класних керівників, завідуючих кабінетів, спеціалістів, обслуговуючого персоналу;</w:t>
      </w:r>
    </w:p>
    <w:p w:rsidR="004D1608" w:rsidRPr="004D1608" w:rsidRDefault="004D1608" w:rsidP="00787AC9">
      <w:pPr>
        <w:numPr>
          <w:ilvl w:val="0"/>
          <w:numId w:val="33"/>
        </w:numPr>
        <w:tabs>
          <w:tab w:val="clear" w:pos="720"/>
          <w:tab w:val="num" w:pos="0"/>
        </w:tabs>
        <w:spacing w:after="0" w:line="240" w:lineRule="auto"/>
        <w:ind w:left="0" w:right="4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розроблено та прийнято Правила внутрішнього трудового розпорядку закладу;</w:t>
      </w:r>
    </w:p>
    <w:p w:rsidR="004D1608" w:rsidRPr="004D1608" w:rsidRDefault="004D1608" w:rsidP="00787AC9">
      <w:pPr>
        <w:numPr>
          <w:ilvl w:val="0"/>
          <w:numId w:val="33"/>
        </w:numPr>
        <w:tabs>
          <w:tab w:val="clear" w:pos="720"/>
          <w:tab w:val="num" w:pos="0"/>
        </w:tabs>
        <w:spacing w:after="0" w:line="240" w:lineRule="auto"/>
        <w:ind w:left="0" w:right="4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розроблені та затверджені функціональні обов’язки працівників закладу з питань охорони праці;</w:t>
      </w:r>
    </w:p>
    <w:p w:rsidR="004D1608" w:rsidRPr="004D1608" w:rsidRDefault="004D1608" w:rsidP="00787AC9">
      <w:pPr>
        <w:numPr>
          <w:ilvl w:val="0"/>
          <w:numId w:val="33"/>
        </w:numPr>
        <w:tabs>
          <w:tab w:val="clear" w:pos="720"/>
          <w:tab w:val="num" w:pos="0"/>
        </w:tabs>
        <w:spacing w:after="0" w:line="240" w:lineRule="auto"/>
        <w:ind w:left="0" w:right="4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завершено створення номенклатури справ закладу освіти; </w:t>
      </w:r>
    </w:p>
    <w:p w:rsidR="004D1608" w:rsidRPr="004D1608" w:rsidRDefault="004D1608" w:rsidP="00787AC9">
      <w:pPr>
        <w:numPr>
          <w:ilvl w:val="0"/>
          <w:numId w:val="33"/>
        </w:numPr>
        <w:tabs>
          <w:tab w:val="clear" w:pos="720"/>
          <w:tab w:val="num" w:pos="0"/>
        </w:tabs>
        <w:spacing w:after="0" w:line="240" w:lineRule="auto"/>
        <w:ind w:left="0" w:right="4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проводилась цілеспрямована робота щодо вдосконалення діяльності всіх структур закладу згідно  з його Статутом;</w:t>
      </w:r>
    </w:p>
    <w:p w:rsidR="004D1608" w:rsidRPr="004D1608" w:rsidRDefault="004D1608" w:rsidP="00787AC9">
      <w:pPr>
        <w:numPr>
          <w:ilvl w:val="0"/>
          <w:numId w:val="33"/>
        </w:numPr>
        <w:tabs>
          <w:tab w:val="clear" w:pos="720"/>
          <w:tab w:val="num" w:pos="0"/>
        </w:tabs>
        <w:spacing w:after="0" w:line="240" w:lineRule="auto"/>
        <w:ind w:left="0" w:right="4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К</w:t>
      </w:r>
      <w:r w:rsidRPr="004D1608">
        <w:rPr>
          <w:rFonts w:ascii="Times New Roman" w:eastAsia="Times New Roman" w:hAnsi="Times New Roman" w:cs="Times New Roman"/>
          <w:sz w:val="28"/>
          <w:szCs w:val="28"/>
          <w:lang w:val="ru-RU" w:eastAsia="ru-RU"/>
        </w:rPr>
        <w:t>олективний договір між адміністрацією школи та профспілко</w:t>
      </w:r>
      <w:r w:rsidRPr="004D1608">
        <w:rPr>
          <w:rFonts w:ascii="Times New Roman" w:eastAsia="Times New Roman" w:hAnsi="Times New Roman" w:cs="Times New Roman"/>
          <w:sz w:val="28"/>
          <w:szCs w:val="28"/>
          <w:lang w:eastAsia="ru-RU"/>
        </w:rPr>
        <w:t>вим комітетом відповідає сучасним нормативно-законодавчим документам.</w:t>
      </w:r>
    </w:p>
    <w:p w:rsidR="004D1608" w:rsidRPr="004D1608" w:rsidRDefault="004D1608" w:rsidP="004D1608">
      <w:pPr>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Цілеспрямовано проводилась робота щодо підвищення культури управління навчальним закладом,   а саме: </w:t>
      </w:r>
    </w:p>
    <w:p w:rsidR="004D1608" w:rsidRPr="004D1608" w:rsidRDefault="004D1608" w:rsidP="00787AC9">
      <w:pPr>
        <w:numPr>
          <w:ilvl w:val="0"/>
          <w:numId w:val="33"/>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зміцнення виробничої дисципліни;</w:t>
      </w:r>
    </w:p>
    <w:p w:rsidR="004D1608" w:rsidRPr="004D1608" w:rsidRDefault="004D1608" w:rsidP="00787AC9">
      <w:pPr>
        <w:numPr>
          <w:ilvl w:val="0"/>
          <w:numId w:val="33"/>
        </w:numPr>
        <w:tabs>
          <w:tab w:val="clear" w:pos="720"/>
          <w:tab w:val="num" w:pos="0"/>
        </w:tabs>
        <w:spacing w:after="0" w:line="240" w:lineRule="auto"/>
        <w:ind w:left="0" w:firstLine="0"/>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 xml:space="preserve"> розвитку інформаційного забезпечення всіх учасників освітнього  процесу. </w:t>
      </w:r>
    </w:p>
    <w:p w:rsidR="004D1608" w:rsidRPr="004D1608" w:rsidRDefault="004D1608" w:rsidP="004D16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ab/>
        <w:t xml:space="preserve">У школі створені та працювали органи самоврядування: рада закладу, батьківська рада, батьківські комітети класів, методична рада, шкільна дитяча організація.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 </w:t>
      </w:r>
    </w:p>
    <w:p w:rsidR="004D1608" w:rsidRPr="004D1608" w:rsidRDefault="004D1608" w:rsidP="004D16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1608">
        <w:rPr>
          <w:rFonts w:ascii="Times New Roman" w:eastAsia="Times New Roman" w:hAnsi="Times New Roman" w:cs="Times New Roman"/>
          <w:sz w:val="28"/>
          <w:szCs w:val="28"/>
          <w:lang w:eastAsia="ru-RU"/>
        </w:rPr>
        <w:tab/>
        <w:t>Таким чином, у 2020/2021 навчальному році велась системна планова робота з даного питання. Але серед недоліків слід назвати труднощі, а саме: недостатню забезпеченість школи комп’ютерами.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rsidR="004D1608" w:rsidRPr="004D1608" w:rsidRDefault="004D1608" w:rsidP="004D16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548DD4" w:themeColor="text2" w:themeTint="99"/>
          <w:sz w:val="24"/>
          <w:szCs w:val="24"/>
          <w:lang w:eastAsia="ru-RU"/>
        </w:rPr>
      </w:pPr>
    </w:p>
    <w:p w:rsidR="004D1608" w:rsidRPr="004D1608" w:rsidRDefault="004D1608" w:rsidP="004D16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b/>
          <w:sz w:val="28"/>
          <w:szCs w:val="28"/>
          <w:lang w:eastAsia="ru-RU"/>
        </w:rPr>
        <w:t>Фінансово-господарська діяльність</w:t>
      </w:r>
    </w:p>
    <w:p w:rsidR="004D1608" w:rsidRPr="004D1608" w:rsidRDefault="004D1608" w:rsidP="004D1608">
      <w:pPr>
        <w:spacing w:line="240" w:lineRule="auto"/>
        <w:ind w:left="-426" w:right="141" w:hanging="141"/>
        <w:jc w:val="both"/>
        <w:rPr>
          <w:rFonts w:ascii="Times New Roman" w:eastAsia="Times New Roman" w:hAnsi="Times New Roman" w:cs="Times New Roman"/>
          <w:sz w:val="28"/>
          <w:szCs w:val="28"/>
        </w:rPr>
      </w:pPr>
      <w:r w:rsidRPr="004D1608">
        <w:rPr>
          <w:rFonts w:ascii="Times New Roman" w:eastAsia="Times New Roman" w:hAnsi="Times New Roman" w:cs="Times New Roman"/>
          <w:sz w:val="28"/>
          <w:szCs w:val="28"/>
        </w:rPr>
        <w:t xml:space="preserve">                  Планово-господарська діяльність закладу у 2020/2021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школи були: </w:t>
      </w:r>
    </w:p>
    <w:p w:rsidR="004D1608" w:rsidRPr="004D1608" w:rsidRDefault="004D1608" w:rsidP="00787AC9">
      <w:pPr>
        <w:numPr>
          <w:ilvl w:val="0"/>
          <w:numId w:val="39"/>
        </w:numPr>
        <w:spacing w:after="0" w:line="240" w:lineRule="auto"/>
        <w:ind w:left="0" w:right="141" w:firstLine="0"/>
        <w:contextualSpacing/>
        <w:jc w:val="both"/>
        <w:rPr>
          <w:rFonts w:ascii="Times New Roman" w:eastAsia="Times New Roman" w:hAnsi="Times New Roman" w:cs="Times New Roman"/>
          <w:sz w:val="28"/>
          <w:szCs w:val="28"/>
        </w:rPr>
      </w:pPr>
      <w:r w:rsidRPr="004D1608">
        <w:rPr>
          <w:rFonts w:ascii="Times New Roman" w:eastAsia="Times New Roman" w:hAnsi="Times New Roman" w:cs="Times New Roman"/>
          <w:sz w:val="28"/>
          <w:szCs w:val="28"/>
          <w:u w:val="single"/>
        </w:rPr>
        <w:t>державне</w:t>
      </w:r>
      <w:r w:rsidRPr="004D1608">
        <w:rPr>
          <w:rFonts w:ascii="Times New Roman" w:eastAsia="Times New Roman" w:hAnsi="Times New Roman" w:cs="Times New Roman"/>
          <w:sz w:val="28"/>
          <w:szCs w:val="28"/>
        </w:rPr>
        <w:t xml:space="preserve"> (місцевий бюджет) – оплата енергоносіїв, харчування учнів 1-4 класів та дітей пільгового контингенту, оздоровлення учнів у пришкільному оздоровчому таборі, заробітна плата працівників школи.</w:t>
      </w:r>
    </w:p>
    <w:p w:rsidR="004D1608" w:rsidRPr="004D1608" w:rsidRDefault="004D1608" w:rsidP="00787AC9">
      <w:pPr>
        <w:numPr>
          <w:ilvl w:val="0"/>
          <w:numId w:val="39"/>
        </w:numPr>
        <w:spacing w:after="0" w:line="240" w:lineRule="auto"/>
        <w:ind w:left="0" w:right="141" w:firstLine="0"/>
        <w:contextualSpacing/>
        <w:jc w:val="both"/>
        <w:rPr>
          <w:rFonts w:ascii="Times New Roman" w:eastAsia="Times New Roman" w:hAnsi="Times New Roman" w:cs="Times New Roman"/>
          <w:sz w:val="28"/>
          <w:szCs w:val="28"/>
        </w:rPr>
      </w:pPr>
      <w:r w:rsidRPr="004D1608">
        <w:rPr>
          <w:rFonts w:ascii="Times New Roman" w:eastAsia="Times New Roman" w:hAnsi="Times New Roman" w:cs="Times New Roman"/>
          <w:sz w:val="28"/>
          <w:szCs w:val="28"/>
        </w:rPr>
        <w:t>позабюджетні надходження – оренда вільних приміщень, батьківські пожертви та спонсорська допомога .</w:t>
      </w:r>
    </w:p>
    <w:p w:rsidR="004D1608" w:rsidRPr="00C321DF" w:rsidRDefault="004D1608" w:rsidP="00787AC9">
      <w:pPr>
        <w:spacing w:after="0" w:line="240" w:lineRule="auto"/>
        <w:ind w:right="141"/>
        <w:jc w:val="both"/>
        <w:rPr>
          <w:rFonts w:ascii="Times New Roman" w:eastAsia="Times New Roman" w:hAnsi="Times New Roman" w:cs="Times New Roman"/>
          <w:sz w:val="28"/>
          <w:szCs w:val="28"/>
        </w:rPr>
      </w:pPr>
      <w:r w:rsidRPr="00C321DF">
        <w:rPr>
          <w:rFonts w:ascii="Times New Roman" w:eastAsia="Times New Roman" w:hAnsi="Times New Roman" w:cs="Times New Roman"/>
          <w:sz w:val="28"/>
          <w:szCs w:val="28"/>
        </w:rPr>
        <w:t>За рахунок спонсорських благодійних коштів батьків придбано:</w:t>
      </w:r>
    </w:p>
    <w:p w:rsidR="00C321DF" w:rsidRPr="00C321DF" w:rsidRDefault="00C321DF" w:rsidP="00787AC9">
      <w:pPr>
        <w:numPr>
          <w:ilvl w:val="0"/>
          <w:numId w:val="33"/>
        </w:numPr>
        <w:spacing w:after="0" w:line="240" w:lineRule="auto"/>
        <w:ind w:left="0" w:right="141" w:firstLine="0"/>
        <w:jc w:val="both"/>
        <w:rPr>
          <w:rFonts w:ascii="Times New Roman" w:eastAsia="Times New Roman" w:hAnsi="Times New Roman" w:cs="Times New Roman"/>
          <w:sz w:val="28"/>
          <w:szCs w:val="28"/>
        </w:rPr>
      </w:pPr>
      <w:r w:rsidRPr="00C321DF">
        <w:rPr>
          <w:rFonts w:ascii="Times New Roman" w:eastAsia="Times New Roman" w:hAnsi="Times New Roman" w:cs="Times New Roman"/>
          <w:sz w:val="28"/>
          <w:szCs w:val="28"/>
        </w:rPr>
        <w:t>костюми  Діда  Мороза  і  Снігурки  на  суму  3300  грн.</w:t>
      </w:r>
    </w:p>
    <w:p w:rsidR="00C321DF" w:rsidRPr="00C321DF" w:rsidRDefault="00C321DF" w:rsidP="00787AC9">
      <w:pPr>
        <w:numPr>
          <w:ilvl w:val="0"/>
          <w:numId w:val="33"/>
        </w:numPr>
        <w:spacing w:after="0" w:line="240" w:lineRule="auto"/>
        <w:ind w:left="0" w:right="141" w:firstLine="0"/>
        <w:jc w:val="both"/>
        <w:rPr>
          <w:rFonts w:ascii="Times New Roman" w:eastAsia="Times New Roman" w:hAnsi="Times New Roman" w:cs="Times New Roman"/>
          <w:sz w:val="28"/>
          <w:szCs w:val="28"/>
        </w:rPr>
      </w:pPr>
      <w:r w:rsidRPr="00C321DF">
        <w:rPr>
          <w:rFonts w:ascii="Times New Roman" w:eastAsia="Times New Roman" w:hAnsi="Times New Roman" w:cs="Times New Roman"/>
          <w:sz w:val="28"/>
          <w:szCs w:val="28"/>
        </w:rPr>
        <w:t>коврове  покриття  для  початкових  класів  на  суму  800  грн.</w:t>
      </w:r>
    </w:p>
    <w:p w:rsidR="00C321DF" w:rsidRDefault="00C321DF" w:rsidP="00787AC9">
      <w:pPr>
        <w:numPr>
          <w:ilvl w:val="0"/>
          <w:numId w:val="33"/>
        </w:numPr>
        <w:spacing w:after="0" w:line="240" w:lineRule="auto"/>
        <w:ind w:left="0" w:right="141" w:firstLine="0"/>
        <w:jc w:val="both"/>
        <w:rPr>
          <w:rFonts w:ascii="Times New Roman" w:eastAsia="Times New Roman" w:hAnsi="Times New Roman" w:cs="Times New Roman"/>
          <w:sz w:val="28"/>
          <w:szCs w:val="28"/>
        </w:rPr>
      </w:pPr>
      <w:r w:rsidRPr="00C321DF">
        <w:rPr>
          <w:rFonts w:ascii="Times New Roman" w:eastAsia="Times New Roman" w:hAnsi="Times New Roman" w:cs="Times New Roman"/>
          <w:sz w:val="28"/>
          <w:szCs w:val="28"/>
        </w:rPr>
        <w:t>мишки  коап’ютерні  13  шт.  -  1300  грн.</w:t>
      </w:r>
    </w:p>
    <w:p w:rsidR="00C321DF" w:rsidRPr="00C321DF" w:rsidRDefault="00C321DF" w:rsidP="00787AC9">
      <w:pPr>
        <w:numPr>
          <w:ilvl w:val="0"/>
          <w:numId w:val="33"/>
        </w:numPr>
        <w:spacing w:after="0" w:line="240" w:lineRule="auto"/>
        <w:ind w:left="0" w:right="141"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проведено  косметичний  ремонт  у  класних  кімнатах.</w:t>
      </w:r>
    </w:p>
    <w:p w:rsidR="00C321DF" w:rsidRPr="00C321DF" w:rsidRDefault="000D471E" w:rsidP="00C321DF">
      <w:pPr>
        <w:spacing w:after="0" w:line="240" w:lineRule="auto"/>
        <w:ind w:right="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21DF" w:rsidRPr="00C321DF">
        <w:rPr>
          <w:rFonts w:ascii="Times New Roman" w:eastAsia="Times New Roman" w:hAnsi="Times New Roman" w:cs="Times New Roman"/>
          <w:sz w:val="28"/>
          <w:szCs w:val="28"/>
        </w:rPr>
        <w:t>За рахунок спонсорських благодійних коштів військовими  подаровано  здобувачам  освіти  книги,  канцелярськи  приладдя  загалом  на  суму   370  грн.</w:t>
      </w:r>
    </w:p>
    <w:p w:rsidR="000D471E" w:rsidRDefault="004D1608" w:rsidP="00787AC9">
      <w:pPr>
        <w:spacing w:after="0" w:line="240" w:lineRule="auto"/>
        <w:ind w:right="141"/>
        <w:jc w:val="both"/>
        <w:rPr>
          <w:rFonts w:ascii="Times New Roman" w:eastAsia="Times New Roman" w:hAnsi="Times New Roman" w:cs="Times New Roman"/>
          <w:sz w:val="28"/>
          <w:szCs w:val="28"/>
        </w:rPr>
      </w:pPr>
      <w:r w:rsidRPr="004D1608">
        <w:rPr>
          <w:rFonts w:ascii="Times New Roman" w:eastAsia="Times New Roman" w:hAnsi="Times New Roman" w:cs="Times New Roman"/>
          <w:sz w:val="28"/>
          <w:szCs w:val="28"/>
        </w:rPr>
        <w:t xml:space="preserve">        </w:t>
      </w:r>
      <w:r w:rsidR="000D471E">
        <w:rPr>
          <w:rFonts w:ascii="Times New Roman" w:eastAsia="Times New Roman" w:hAnsi="Times New Roman" w:cs="Times New Roman"/>
          <w:sz w:val="28"/>
          <w:szCs w:val="28"/>
        </w:rPr>
        <w:t>За  бюджетні  кошти  Калмиківської  ОТГ</w:t>
      </w:r>
      <w:r w:rsidRPr="004D1608">
        <w:rPr>
          <w:rFonts w:ascii="Times New Roman" w:eastAsia="Times New Roman" w:hAnsi="Times New Roman" w:cs="Times New Roman"/>
          <w:sz w:val="28"/>
          <w:szCs w:val="28"/>
        </w:rPr>
        <w:t xml:space="preserve">   </w:t>
      </w:r>
      <w:r w:rsidR="000D471E">
        <w:rPr>
          <w:rFonts w:ascii="Times New Roman" w:eastAsia="Times New Roman" w:hAnsi="Times New Roman" w:cs="Times New Roman"/>
          <w:sz w:val="28"/>
          <w:szCs w:val="28"/>
        </w:rPr>
        <w:t xml:space="preserve">у  листопаді-грудні  2020 р. : </w:t>
      </w:r>
    </w:p>
    <w:p w:rsidR="000D471E" w:rsidRPr="000D471E" w:rsidRDefault="000D471E" w:rsidP="00787AC9">
      <w:pPr>
        <w:pStyle w:val="aff5"/>
        <w:numPr>
          <w:ilvl w:val="0"/>
          <w:numId w:val="33"/>
        </w:numPr>
        <w:spacing w:after="0" w:line="240" w:lineRule="auto"/>
        <w:ind w:right="141"/>
        <w:jc w:val="both"/>
        <w:rPr>
          <w:rFonts w:ascii="Times New Roman" w:hAnsi="Times New Roman"/>
          <w:sz w:val="28"/>
          <w:szCs w:val="28"/>
        </w:rPr>
      </w:pPr>
      <w:r w:rsidRPr="000D471E">
        <w:rPr>
          <w:rFonts w:ascii="Times New Roman" w:hAnsi="Times New Roman"/>
          <w:sz w:val="28"/>
          <w:szCs w:val="28"/>
        </w:rPr>
        <w:t>поновлено  музичну  апаратуру  на  32000.00  грн</w:t>
      </w:r>
      <w:r>
        <w:rPr>
          <w:rFonts w:ascii="Times New Roman" w:hAnsi="Times New Roman"/>
          <w:sz w:val="28"/>
          <w:szCs w:val="28"/>
          <w:lang w:val="uk-UA"/>
        </w:rPr>
        <w:t>;</w:t>
      </w:r>
    </w:p>
    <w:p w:rsidR="004D1608" w:rsidRPr="000D471E" w:rsidRDefault="000D471E" w:rsidP="00787AC9">
      <w:pPr>
        <w:pStyle w:val="aff5"/>
        <w:numPr>
          <w:ilvl w:val="0"/>
          <w:numId w:val="33"/>
        </w:numPr>
        <w:spacing w:after="0" w:line="240" w:lineRule="auto"/>
        <w:ind w:right="141"/>
        <w:jc w:val="both"/>
        <w:rPr>
          <w:rFonts w:ascii="Times New Roman" w:hAnsi="Times New Roman"/>
          <w:sz w:val="28"/>
          <w:szCs w:val="28"/>
        </w:rPr>
      </w:pPr>
      <w:r>
        <w:rPr>
          <w:rFonts w:ascii="Times New Roman" w:hAnsi="Times New Roman"/>
          <w:sz w:val="28"/>
          <w:szCs w:val="28"/>
          <w:lang w:val="uk-UA"/>
        </w:rPr>
        <w:t>придбано  обладнання  для  комбінованого кабінету</w:t>
      </w:r>
      <w:r w:rsidR="004D1608" w:rsidRPr="000D471E">
        <w:rPr>
          <w:rFonts w:ascii="Times New Roman" w:hAnsi="Times New Roman"/>
          <w:sz w:val="28"/>
          <w:szCs w:val="28"/>
        </w:rPr>
        <w:t xml:space="preserve"> </w:t>
      </w:r>
      <w:r>
        <w:rPr>
          <w:rFonts w:ascii="Times New Roman" w:hAnsi="Times New Roman"/>
          <w:sz w:val="28"/>
          <w:szCs w:val="28"/>
          <w:lang w:val="uk-UA"/>
        </w:rPr>
        <w:t>фізики  та  хімії  на  суму  227</w:t>
      </w:r>
      <w:r w:rsidR="00787AC9">
        <w:rPr>
          <w:rFonts w:ascii="Times New Roman" w:hAnsi="Times New Roman"/>
          <w:sz w:val="28"/>
          <w:szCs w:val="28"/>
          <w:lang w:val="uk-UA"/>
        </w:rPr>
        <w:t xml:space="preserve"> </w:t>
      </w:r>
      <w:r>
        <w:rPr>
          <w:rFonts w:ascii="Times New Roman" w:hAnsi="Times New Roman"/>
          <w:sz w:val="28"/>
          <w:szCs w:val="28"/>
          <w:lang w:val="uk-UA"/>
        </w:rPr>
        <w:t>663.00  грн.</w:t>
      </w:r>
    </w:p>
    <w:p w:rsidR="004D1608" w:rsidRPr="004D1608" w:rsidRDefault="004D1608" w:rsidP="000D471E">
      <w:pPr>
        <w:spacing w:after="0" w:line="240" w:lineRule="auto"/>
        <w:ind w:right="141"/>
        <w:jc w:val="both"/>
        <w:rPr>
          <w:rFonts w:ascii="Times New Roman" w:eastAsia="Times New Roman" w:hAnsi="Times New Roman" w:cs="Times New Roman"/>
          <w:sz w:val="28"/>
          <w:szCs w:val="28"/>
        </w:rPr>
      </w:pPr>
      <w:r w:rsidRPr="004D1608">
        <w:rPr>
          <w:rFonts w:ascii="Times New Roman" w:eastAsia="Times New Roman" w:hAnsi="Times New Roman" w:cs="Times New Roman"/>
          <w:sz w:val="28"/>
          <w:szCs w:val="28"/>
        </w:rPr>
        <w:t xml:space="preserve">     </w:t>
      </w:r>
      <w:r w:rsidR="000D471E">
        <w:rPr>
          <w:rFonts w:ascii="Times New Roman" w:eastAsia="Times New Roman" w:hAnsi="Times New Roman" w:cs="Times New Roman"/>
          <w:sz w:val="28"/>
          <w:szCs w:val="28"/>
        </w:rPr>
        <w:t xml:space="preserve">За  бюджетні  кошти  </w:t>
      </w:r>
      <w:r w:rsidR="000D471E">
        <w:rPr>
          <w:rFonts w:ascii="Times New Roman" w:eastAsia="Times New Roman" w:hAnsi="Times New Roman" w:cs="Times New Roman"/>
          <w:sz w:val="28"/>
          <w:szCs w:val="28"/>
        </w:rPr>
        <w:t xml:space="preserve">Старобільської  </w:t>
      </w:r>
      <w:r w:rsidR="000D471E">
        <w:rPr>
          <w:rFonts w:ascii="Times New Roman" w:eastAsia="Times New Roman" w:hAnsi="Times New Roman" w:cs="Times New Roman"/>
          <w:sz w:val="28"/>
          <w:szCs w:val="28"/>
        </w:rPr>
        <w:t>ОТГ</w:t>
      </w:r>
      <w:r w:rsidR="000D471E" w:rsidRPr="004D1608">
        <w:rPr>
          <w:rFonts w:ascii="Times New Roman" w:eastAsia="Times New Roman" w:hAnsi="Times New Roman" w:cs="Times New Roman"/>
          <w:sz w:val="28"/>
          <w:szCs w:val="28"/>
        </w:rPr>
        <w:t xml:space="preserve">   </w:t>
      </w:r>
      <w:r w:rsidR="000D471E">
        <w:rPr>
          <w:rFonts w:ascii="Times New Roman" w:eastAsia="Times New Roman" w:hAnsi="Times New Roman" w:cs="Times New Roman"/>
          <w:sz w:val="28"/>
          <w:szCs w:val="28"/>
        </w:rPr>
        <w:t xml:space="preserve">у  </w:t>
      </w:r>
      <w:r w:rsidR="000D471E">
        <w:rPr>
          <w:rFonts w:ascii="Times New Roman" w:eastAsia="Times New Roman" w:hAnsi="Times New Roman" w:cs="Times New Roman"/>
          <w:sz w:val="28"/>
          <w:szCs w:val="28"/>
        </w:rPr>
        <w:t>серпні  2021</w:t>
      </w:r>
      <w:r w:rsidR="000D471E">
        <w:rPr>
          <w:rFonts w:ascii="Times New Roman" w:eastAsia="Times New Roman" w:hAnsi="Times New Roman" w:cs="Times New Roman"/>
          <w:sz w:val="28"/>
          <w:szCs w:val="28"/>
        </w:rPr>
        <w:t xml:space="preserve"> р. </w:t>
      </w:r>
      <w:r w:rsidRPr="004D1608">
        <w:rPr>
          <w:rFonts w:ascii="Times New Roman" w:eastAsia="Times New Roman" w:hAnsi="Times New Roman" w:cs="Times New Roman"/>
          <w:sz w:val="28"/>
          <w:szCs w:val="28"/>
        </w:rPr>
        <w:t xml:space="preserve">     </w:t>
      </w:r>
      <w:r w:rsidR="000D471E">
        <w:rPr>
          <w:rFonts w:ascii="Times New Roman" w:eastAsia="Times New Roman" w:hAnsi="Times New Roman" w:cs="Times New Roman"/>
          <w:sz w:val="28"/>
          <w:szCs w:val="28"/>
        </w:rPr>
        <w:t>розпочато  капітальний  ремонт  (з  повною  заміною)  системи  опалення</w:t>
      </w:r>
      <w:r w:rsidRPr="004D1608">
        <w:rPr>
          <w:rFonts w:ascii="Times New Roman" w:eastAsia="Times New Roman" w:hAnsi="Times New Roman" w:cs="Times New Roman"/>
          <w:sz w:val="28"/>
          <w:szCs w:val="28"/>
        </w:rPr>
        <w:t xml:space="preserve"> </w:t>
      </w:r>
    </w:p>
    <w:p w:rsidR="004D1608" w:rsidRPr="004D1608" w:rsidRDefault="004D1608" w:rsidP="004D1608">
      <w:pPr>
        <w:spacing w:after="0" w:line="240" w:lineRule="auto"/>
        <w:ind w:right="141" w:firstLine="567"/>
        <w:jc w:val="both"/>
        <w:rPr>
          <w:rFonts w:ascii="Times New Roman" w:eastAsia="Times New Roman" w:hAnsi="Times New Roman" w:cs="Times New Roman"/>
          <w:sz w:val="28"/>
          <w:szCs w:val="28"/>
        </w:rPr>
      </w:pPr>
      <w:r w:rsidRPr="004D1608">
        <w:rPr>
          <w:rFonts w:ascii="Times New Roman" w:eastAsia="Times New Roman" w:hAnsi="Times New Roman" w:cs="Times New Roman"/>
          <w:sz w:val="28"/>
          <w:szCs w:val="28"/>
        </w:rPr>
        <w:t xml:space="preserve">При організації планово-господарчої діяльності у 2021/2022 навчальному році направити зусилля на вирішення таких питань: </w:t>
      </w:r>
    </w:p>
    <w:p w:rsidR="004D1608" w:rsidRPr="004D1608" w:rsidRDefault="004D1608" w:rsidP="004D1608">
      <w:pPr>
        <w:numPr>
          <w:ilvl w:val="0"/>
          <w:numId w:val="38"/>
        </w:numPr>
        <w:spacing w:after="0" w:line="240" w:lineRule="auto"/>
        <w:ind w:left="284" w:right="141" w:hanging="284"/>
        <w:contextualSpacing/>
        <w:jc w:val="both"/>
        <w:rPr>
          <w:rFonts w:ascii="Times New Roman" w:eastAsia="Times New Roman" w:hAnsi="Times New Roman" w:cs="Times New Roman"/>
          <w:sz w:val="28"/>
          <w:szCs w:val="28"/>
        </w:rPr>
      </w:pPr>
      <w:r w:rsidRPr="004D1608">
        <w:rPr>
          <w:rFonts w:ascii="Times New Roman" w:eastAsia="Times New Roman" w:hAnsi="Times New Roman" w:cs="Times New Roman"/>
          <w:sz w:val="28"/>
          <w:szCs w:val="28"/>
        </w:rPr>
        <w:t>продовжити роботу з економного та раціонального використання енергоносіїв, фінансових ресурсів;</w:t>
      </w:r>
    </w:p>
    <w:p w:rsidR="004D1608" w:rsidRPr="004D1608" w:rsidRDefault="004D1608" w:rsidP="004D1608">
      <w:pPr>
        <w:numPr>
          <w:ilvl w:val="0"/>
          <w:numId w:val="38"/>
        </w:numPr>
        <w:spacing w:after="0" w:line="240" w:lineRule="auto"/>
        <w:ind w:left="284" w:right="141" w:hanging="284"/>
        <w:contextualSpacing/>
        <w:jc w:val="both"/>
        <w:rPr>
          <w:rFonts w:ascii="Times New Roman" w:eastAsia="Times New Roman" w:hAnsi="Times New Roman" w:cs="Times New Roman"/>
          <w:sz w:val="28"/>
          <w:szCs w:val="28"/>
        </w:rPr>
      </w:pPr>
      <w:r w:rsidRPr="004D1608">
        <w:rPr>
          <w:rFonts w:ascii="Times New Roman" w:eastAsia="Times New Roman" w:hAnsi="Times New Roman" w:cs="Times New Roman"/>
          <w:sz w:val="28"/>
          <w:szCs w:val="28"/>
        </w:rPr>
        <w:t>посилити роботу з урізноманітнення джерел позабюджетних надходжень;</w:t>
      </w:r>
    </w:p>
    <w:p w:rsidR="004D1608" w:rsidRPr="000D471E" w:rsidRDefault="000D471E" w:rsidP="004D1608">
      <w:pPr>
        <w:numPr>
          <w:ilvl w:val="0"/>
          <w:numId w:val="38"/>
        </w:numPr>
        <w:spacing w:after="0" w:line="240" w:lineRule="auto"/>
        <w:ind w:left="284" w:right="141" w:hanging="284"/>
        <w:contextualSpacing/>
        <w:jc w:val="both"/>
        <w:rPr>
          <w:rFonts w:ascii="Times New Roman" w:eastAsia="Times New Roman" w:hAnsi="Times New Roman" w:cs="Times New Roman"/>
          <w:sz w:val="28"/>
          <w:szCs w:val="28"/>
        </w:rPr>
      </w:pPr>
      <w:r w:rsidRPr="000D471E">
        <w:rPr>
          <w:rFonts w:ascii="Times New Roman" w:eastAsia="Times New Roman" w:hAnsi="Times New Roman" w:cs="Times New Roman"/>
          <w:sz w:val="28"/>
          <w:szCs w:val="28"/>
        </w:rPr>
        <w:t>закінчити ремонт</w:t>
      </w:r>
      <w:r w:rsidR="004D1608" w:rsidRPr="000D471E">
        <w:rPr>
          <w:rFonts w:ascii="Times New Roman" w:eastAsia="Times New Roman" w:hAnsi="Times New Roman" w:cs="Times New Roman"/>
          <w:sz w:val="28"/>
          <w:szCs w:val="28"/>
        </w:rPr>
        <w:t xml:space="preserve"> системи опалення;</w:t>
      </w:r>
    </w:p>
    <w:p w:rsidR="004D1608" w:rsidRPr="004D1608" w:rsidRDefault="004D1608" w:rsidP="004D1608">
      <w:pPr>
        <w:numPr>
          <w:ilvl w:val="0"/>
          <w:numId w:val="38"/>
        </w:numPr>
        <w:spacing w:after="0" w:line="240" w:lineRule="auto"/>
        <w:ind w:left="284" w:right="141" w:hanging="284"/>
        <w:contextualSpacing/>
        <w:jc w:val="both"/>
        <w:rPr>
          <w:rFonts w:ascii="Times New Roman" w:eastAsia="Times New Roman" w:hAnsi="Times New Roman" w:cs="Times New Roman"/>
          <w:sz w:val="28"/>
          <w:szCs w:val="28"/>
        </w:rPr>
      </w:pPr>
      <w:r w:rsidRPr="004D1608">
        <w:rPr>
          <w:rFonts w:ascii="Times New Roman" w:eastAsia="Times New Roman" w:hAnsi="Times New Roman" w:cs="Times New Roman"/>
          <w:sz w:val="28"/>
          <w:szCs w:val="28"/>
        </w:rPr>
        <w:t>забезпечити комплектацію необхідними меблями та наочністю перший клас, який буде працювати у 2021/2022 навчальному році за новими стандартами початкової освіти;</w:t>
      </w:r>
    </w:p>
    <w:p w:rsidR="004D1608" w:rsidRPr="004D1608" w:rsidRDefault="004D1608" w:rsidP="004D1608">
      <w:pPr>
        <w:numPr>
          <w:ilvl w:val="0"/>
          <w:numId w:val="38"/>
        </w:numPr>
        <w:spacing w:after="0" w:line="240" w:lineRule="auto"/>
        <w:ind w:left="284" w:right="141" w:hanging="284"/>
        <w:contextualSpacing/>
        <w:jc w:val="both"/>
        <w:rPr>
          <w:rFonts w:ascii="Times New Roman" w:eastAsia="Times New Roman" w:hAnsi="Times New Roman" w:cs="Times New Roman"/>
          <w:sz w:val="28"/>
          <w:szCs w:val="28"/>
        </w:rPr>
      </w:pPr>
      <w:r w:rsidRPr="004D1608">
        <w:rPr>
          <w:rFonts w:ascii="Times New Roman" w:eastAsia="Times New Roman" w:hAnsi="Times New Roman" w:cs="Times New Roman"/>
          <w:sz w:val="28"/>
          <w:szCs w:val="28"/>
        </w:rPr>
        <w:t>продовжити роботу з заміни світильників, що вичерпали термін використання на енергозберігаючі;</w:t>
      </w:r>
    </w:p>
    <w:p w:rsidR="004D1608" w:rsidRPr="004D1608" w:rsidRDefault="004D1608" w:rsidP="004D1608">
      <w:pPr>
        <w:numPr>
          <w:ilvl w:val="0"/>
          <w:numId w:val="38"/>
        </w:numPr>
        <w:spacing w:after="0" w:line="240" w:lineRule="auto"/>
        <w:ind w:left="284" w:right="141" w:hanging="284"/>
        <w:contextualSpacing/>
        <w:jc w:val="both"/>
        <w:rPr>
          <w:rFonts w:ascii="Times New Roman" w:eastAsia="Times New Roman" w:hAnsi="Times New Roman" w:cs="Times New Roman"/>
          <w:sz w:val="28"/>
          <w:szCs w:val="28"/>
        </w:rPr>
      </w:pPr>
      <w:r w:rsidRPr="004D1608">
        <w:rPr>
          <w:rFonts w:ascii="Times New Roman" w:eastAsia="Times New Roman" w:hAnsi="Times New Roman" w:cs="Times New Roman"/>
          <w:sz w:val="28"/>
          <w:szCs w:val="28"/>
        </w:rPr>
        <w:t>прийняти участь у обласному конкурсі з енергозбереження;</w:t>
      </w:r>
    </w:p>
    <w:p w:rsidR="004D1608" w:rsidRPr="004D1608" w:rsidRDefault="004D1608" w:rsidP="004D1608">
      <w:pPr>
        <w:numPr>
          <w:ilvl w:val="0"/>
          <w:numId w:val="38"/>
        </w:numPr>
        <w:spacing w:after="0" w:line="240" w:lineRule="auto"/>
        <w:ind w:left="284" w:right="141" w:hanging="284"/>
        <w:contextualSpacing/>
        <w:jc w:val="both"/>
        <w:rPr>
          <w:rFonts w:ascii="Times New Roman" w:eastAsia="Times New Roman" w:hAnsi="Times New Roman" w:cs="Times New Roman"/>
          <w:sz w:val="28"/>
          <w:szCs w:val="28"/>
        </w:rPr>
      </w:pPr>
      <w:r w:rsidRPr="004D1608">
        <w:rPr>
          <w:rFonts w:ascii="Times New Roman" w:eastAsia="Times New Roman" w:hAnsi="Times New Roman" w:cs="Times New Roman"/>
          <w:sz w:val="28"/>
          <w:szCs w:val="28"/>
        </w:rPr>
        <w:t>оснастити класні кімнати необхідними учнівськими меблями та провести їх поточний ремонт;</w:t>
      </w:r>
    </w:p>
    <w:p w:rsidR="004D1608" w:rsidRPr="004D1608" w:rsidRDefault="004D1608" w:rsidP="004D1608">
      <w:pPr>
        <w:numPr>
          <w:ilvl w:val="0"/>
          <w:numId w:val="38"/>
        </w:numPr>
        <w:spacing w:after="0" w:line="240" w:lineRule="auto"/>
        <w:ind w:left="284" w:right="141" w:hanging="284"/>
        <w:contextualSpacing/>
        <w:jc w:val="both"/>
        <w:rPr>
          <w:rFonts w:ascii="Times New Roman" w:eastAsia="Times New Roman" w:hAnsi="Times New Roman" w:cs="Times New Roman"/>
          <w:b/>
          <w:sz w:val="28"/>
          <w:szCs w:val="28"/>
          <w:lang w:eastAsia="ru-RU"/>
        </w:rPr>
      </w:pPr>
      <w:r w:rsidRPr="004D1608">
        <w:rPr>
          <w:rFonts w:ascii="Times New Roman" w:eastAsia="Times New Roman" w:hAnsi="Times New Roman" w:cs="Times New Roman"/>
          <w:sz w:val="28"/>
          <w:szCs w:val="28"/>
        </w:rPr>
        <w:t xml:space="preserve">посилити роботу зі збереження майна в нічний час. </w:t>
      </w:r>
    </w:p>
    <w:p w:rsidR="004D1608" w:rsidRPr="004D1608" w:rsidRDefault="004D1608" w:rsidP="004D1608">
      <w:pPr>
        <w:spacing w:after="0" w:line="240" w:lineRule="auto"/>
        <w:ind w:right="141"/>
        <w:contextualSpacing/>
        <w:jc w:val="both"/>
        <w:rPr>
          <w:rFonts w:ascii="Times New Roman" w:eastAsia="Times New Roman" w:hAnsi="Times New Roman" w:cs="Times New Roman"/>
          <w:sz w:val="24"/>
          <w:szCs w:val="24"/>
        </w:rPr>
      </w:pPr>
    </w:p>
    <w:p w:rsidR="00BC4E8A" w:rsidRPr="00BC4E8A" w:rsidRDefault="00BC4E8A" w:rsidP="00BC4E8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4"/>
          <w:szCs w:val="24"/>
          <w:lang w:eastAsia="ru-RU"/>
        </w:rPr>
      </w:pPr>
      <w:r w:rsidRPr="00BC4E8A">
        <w:rPr>
          <w:rFonts w:ascii="Times New Roman" w:eastAsia="Times New Roman" w:hAnsi="Times New Roman" w:cs="Times New Roman"/>
          <w:b/>
          <w:sz w:val="24"/>
          <w:szCs w:val="24"/>
          <w:lang w:eastAsia="ru-RU"/>
        </w:rPr>
        <w:t>ПРІОРИТЕТНІ НАПРЯМКИ РОБОТИ ШКОЛИ</w:t>
      </w:r>
    </w:p>
    <w:p w:rsidR="00BC4E8A" w:rsidRPr="00BC4E8A" w:rsidRDefault="00BC4E8A" w:rsidP="00BC4E8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4"/>
          <w:szCs w:val="24"/>
          <w:lang w:eastAsia="ru-RU"/>
        </w:rPr>
      </w:pPr>
      <w:r w:rsidRPr="00BC4E8A">
        <w:rPr>
          <w:rFonts w:ascii="Times New Roman" w:eastAsia="Times New Roman" w:hAnsi="Times New Roman" w:cs="Times New Roman"/>
          <w:b/>
          <w:sz w:val="24"/>
          <w:szCs w:val="24"/>
          <w:lang w:eastAsia="ru-RU"/>
        </w:rPr>
        <w:t>У 2021/2022 НАВЧАЛЬНОМУ РОЦІ</w:t>
      </w:r>
    </w:p>
    <w:p w:rsidR="00BC4E8A" w:rsidRPr="00BC4E8A" w:rsidRDefault="00BC4E8A" w:rsidP="00286C1C">
      <w:pPr>
        <w:spacing w:after="0" w:line="240" w:lineRule="auto"/>
        <w:ind w:firstLine="567"/>
        <w:jc w:val="both"/>
        <w:rPr>
          <w:rFonts w:ascii="Times New Roman" w:eastAsia="Times New Roman" w:hAnsi="Times New Roman" w:cs="Times New Roman"/>
          <w:sz w:val="28"/>
          <w:szCs w:val="28"/>
        </w:rPr>
      </w:pPr>
      <w:r w:rsidRPr="00BC4E8A">
        <w:rPr>
          <w:rFonts w:ascii="Times New Roman" w:eastAsia="Times New Roman" w:hAnsi="Times New Roman" w:cs="Times New Roman"/>
          <w:sz w:val="28"/>
          <w:szCs w:val="28"/>
        </w:rPr>
        <w:t>Діяльність педагогічного колективу школи у 2021/2022 навчальному році направити на вирішення пріоритетних напрямків:</w:t>
      </w:r>
    </w:p>
    <w:p w:rsidR="00BC4E8A" w:rsidRPr="00BC4E8A" w:rsidRDefault="00BC4E8A" w:rsidP="00286C1C">
      <w:pPr>
        <w:numPr>
          <w:ilvl w:val="0"/>
          <w:numId w:val="55"/>
        </w:numPr>
        <w:spacing w:after="0" w:line="240" w:lineRule="auto"/>
        <w:ind w:left="0" w:firstLine="0"/>
        <w:contextualSpacing/>
        <w:jc w:val="both"/>
        <w:rPr>
          <w:rFonts w:ascii="Times New Roman" w:eastAsia="Times New Roman" w:hAnsi="Times New Roman" w:cs="Times New Roman"/>
          <w:sz w:val="28"/>
          <w:szCs w:val="28"/>
        </w:rPr>
      </w:pPr>
      <w:r w:rsidRPr="00BC4E8A">
        <w:rPr>
          <w:rFonts w:ascii="Times New Roman" w:eastAsia="Times New Roman" w:hAnsi="Times New Roman" w:cs="Times New Roman"/>
          <w:sz w:val="28"/>
          <w:szCs w:val="28"/>
        </w:rPr>
        <w:t>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BC4E8A" w:rsidRPr="00BC4E8A" w:rsidRDefault="00BC4E8A" w:rsidP="00286C1C">
      <w:pPr>
        <w:numPr>
          <w:ilvl w:val="0"/>
          <w:numId w:val="55"/>
        </w:numPr>
        <w:spacing w:after="0" w:line="240" w:lineRule="auto"/>
        <w:ind w:left="0" w:firstLine="0"/>
        <w:contextualSpacing/>
        <w:jc w:val="both"/>
        <w:rPr>
          <w:rFonts w:ascii="Times New Roman" w:eastAsia="Times New Roman" w:hAnsi="Times New Roman" w:cs="Times New Roman"/>
          <w:sz w:val="28"/>
          <w:szCs w:val="28"/>
        </w:rPr>
      </w:pPr>
      <w:r w:rsidRPr="00BC4E8A">
        <w:rPr>
          <w:rFonts w:ascii="Times New Roman" w:eastAsia="Times New Roman" w:hAnsi="Times New Roman" w:cs="Times New Roman"/>
          <w:sz w:val="28"/>
          <w:szCs w:val="28"/>
        </w:rPr>
        <w:t xml:space="preserve">Забезпечити доступність до якісної освіти усіх дітей шкільного віку </w:t>
      </w:r>
      <w:r w:rsidR="00F53F35" w:rsidRPr="00286C1C">
        <w:rPr>
          <w:rFonts w:ascii="Times New Roman" w:eastAsia="Times New Roman" w:hAnsi="Times New Roman" w:cs="Times New Roman"/>
          <w:sz w:val="28"/>
          <w:szCs w:val="28"/>
        </w:rPr>
        <w:t>мікрорайону закладу  освіти</w:t>
      </w:r>
      <w:r w:rsidRPr="00BC4E8A">
        <w:rPr>
          <w:rFonts w:ascii="Times New Roman" w:eastAsia="Times New Roman" w:hAnsi="Times New Roman" w:cs="Times New Roman"/>
          <w:sz w:val="28"/>
          <w:szCs w:val="28"/>
        </w:rPr>
        <w:t>;</w:t>
      </w:r>
    </w:p>
    <w:p w:rsidR="00BC4E8A" w:rsidRPr="00BC4E8A" w:rsidRDefault="00BC4E8A" w:rsidP="00286C1C">
      <w:pPr>
        <w:numPr>
          <w:ilvl w:val="0"/>
          <w:numId w:val="55"/>
        </w:numPr>
        <w:spacing w:after="0" w:line="240" w:lineRule="auto"/>
        <w:ind w:left="0" w:firstLine="0"/>
        <w:contextualSpacing/>
        <w:jc w:val="both"/>
        <w:rPr>
          <w:rFonts w:ascii="Times New Roman" w:eastAsia="Times New Roman" w:hAnsi="Times New Roman" w:cs="Times New Roman"/>
          <w:sz w:val="28"/>
          <w:szCs w:val="28"/>
        </w:rPr>
      </w:pPr>
      <w:r w:rsidRPr="00286C1C">
        <w:rPr>
          <w:rFonts w:ascii="Times New Roman" w:eastAsia="Times New Roman" w:hAnsi="Times New Roman" w:cs="Times New Roman"/>
          <w:sz w:val="28"/>
          <w:szCs w:val="28"/>
        </w:rPr>
        <w:t>Забезпечити у 2021/2022</w:t>
      </w:r>
      <w:r w:rsidRPr="00BC4E8A">
        <w:rPr>
          <w:rFonts w:ascii="Times New Roman" w:eastAsia="Times New Roman" w:hAnsi="Times New Roman" w:cs="Times New Roman"/>
          <w:sz w:val="28"/>
          <w:szCs w:val="28"/>
        </w:rPr>
        <w:t xml:space="preserve"> навчальному році перехід до роботи за новим державн</w:t>
      </w:r>
      <w:r w:rsidRPr="00286C1C">
        <w:rPr>
          <w:rFonts w:ascii="Times New Roman" w:eastAsia="Times New Roman" w:hAnsi="Times New Roman" w:cs="Times New Roman"/>
          <w:sz w:val="28"/>
          <w:szCs w:val="28"/>
        </w:rPr>
        <w:t>им освітнім стандартом учнів 5-го</w:t>
      </w:r>
      <w:r w:rsidR="00F53F35" w:rsidRPr="00286C1C">
        <w:rPr>
          <w:rFonts w:ascii="Times New Roman" w:eastAsia="Times New Roman" w:hAnsi="Times New Roman" w:cs="Times New Roman"/>
          <w:sz w:val="28"/>
          <w:szCs w:val="28"/>
        </w:rPr>
        <w:t xml:space="preserve"> класу</w:t>
      </w:r>
      <w:r w:rsidRPr="00BC4E8A">
        <w:rPr>
          <w:rFonts w:ascii="Times New Roman" w:eastAsia="Times New Roman" w:hAnsi="Times New Roman" w:cs="Times New Roman"/>
          <w:sz w:val="28"/>
          <w:szCs w:val="28"/>
        </w:rPr>
        <w:t>;</w:t>
      </w:r>
    </w:p>
    <w:p w:rsidR="00BC4E8A" w:rsidRPr="00BC4E8A" w:rsidRDefault="00BC4E8A" w:rsidP="00286C1C">
      <w:pPr>
        <w:numPr>
          <w:ilvl w:val="0"/>
          <w:numId w:val="55"/>
        </w:numPr>
        <w:spacing w:after="0" w:line="240" w:lineRule="auto"/>
        <w:ind w:left="0" w:firstLine="0"/>
        <w:contextualSpacing/>
        <w:jc w:val="both"/>
        <w:rPr>
          <w:rFonts w:ascii="Times New Roman" w:eastAsia="Times New Roman" w:hAnsi="Times New Roman" w:cs="Times New Roman"/>
          <w:sz w:val="28"/>
          <w:szCs w:val="28"/>
        </w:rPr>
      </w:pPr>
      <w:r w:rsidRPr="00BC4E8A">
        <w:rPr>
          <w:rFonts w:ascii="Times New Roman" w:eastAsia="Times New Roman" w:hAnsi="Times New Roman" w:cs="Times New Roman"/>
          <w:sz w:val="28"/>
          <w:szCs w:val="28"/>
        </w:rPr>
        <w:t>Організувати інклюзивне та індивідуальне навчання дітей з особливими потребами;</w:t>
      </w:r>
    </w:p>
    <w:p w:rsidR="00BC4E8A" w:rsidRPr="00BC4E8A" w:rsidRDefault="00BC4E8A" w:rsidP="00286C1C">
      <w:pPr>
        <w:numPr>
          <w:ilvl w:val="0"/>
          <w:numId w:val="55"/>
        </w:numPr>
        <w:spacing w:after="0" w:line="240" w:lineRule="auto"/>
        <w:ind w:left="0" w:firstLine="0"/>
        <w:contextualSpacing/>
        <w:jc w:val="both"/>
        <w:rPr>
          <w:rFonts w:ascii="Times New Roman" w:eastAsia="Times New Roman" w:hAnsi="Times New Roman" w:cs="Times New Roman"/>
          <w:sz w:val="28"/>
          <w:szCs w:val="28"/>
        </w:rPr>
      </w:pPr>
      <w:r w:rsidRPr="00BC4E8A">
        <w:rPr>
          <w:rFonts w:ascii="Times New Roman" w:eastAsia="Times New Roman" w:hAnsi="Times New Roman" w:cs="Times New Roman"/>
          <w:sz w:val="28"/>
          <w:szCs w:val="28"/>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BC4E8A" w:rsidRPr="00BC4E8A" w:rsidRDefault="00BC4E8A" w:rsidP="00286C1C">
      <w:pPr>
        <w:numPr>
          <w:ilvl w:val="0"/>
          <w:numId w:val="55"/>
        </w:numPr>
        <w:spacing w:after="0" w:line="240" w:lineRule="auto"/>
        <w:ind w:left="0" w:firstLine="0"/>
        <w:contextualSpacing/>
        <w:jc w:val="both"/>
        <w:rPr>
          <w:rFonts w:ascii="Times New Roman" w:eastAsia="Times New Roman" w:hAnsi="Times New Roman" w:cs="Times New Roman"/>
          <w:sz w:val="28"/>
          <w:szCs w:val="28"/>
        </w:rPr>
      </w:pPr>
      <w:r w:rsidRPr="00BC4E8A">
        <w:rPr>
          <w:rFonts w:ascii="Times New Roman" w:eastAsia="Times New Roman" w:hAnsi="Times New Roman" w:cs="Times New Roman"/>
          <w:sz w:val="28"/>
          <w:szCs w:val="28"/>
        </w:rPr>
        <w:t xml:space="preserve">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w:t>
      </w:r>
      <w:r w:rsidRPr="00286C1C">
        <w:rPr>
          <w:rFonts w:ascii="Times New Roman" w:eastAsia="Times New Roman" w:hAnsi="Times New Roman" w:cs="Times New Roman"/>
          <w:sz w:val="28"/>
          <w:szCs w:val="28"/>
        </w:rPr>
        <w:t xml:space="preserve">ліцею </w:t>
      </w:r>
      <w:r w:rsidRPr="00BC4E8A">
        <w:rPr>
          <w:rFonts w:ascii="Times New Roman" w:eastAsia="Times New Roman" w:hAnsi="Times New Roman" w:cs="Times New Roman"/>
          <w:sz w:val="28"/>
          <w:szCs w:val="28"/>
        </w:rPr>
        <w:t>повинен критично та системно мислити, проявляти ініціативу і творчість, вміння оцінювати ризики, приймати рішення, розв</w:t>
      </w:r>
      <w:r w:rsidRPr="00BC4E8A">
        <w:rPr>
          <w:rFonts w:ascii="Times New Roman" w:eastAsia="Times New Roman" w:hAnsi="Times New Roman" w:cs="Times New Roman"/>
          <w:sz w:val="28"/>
          <w:szCs w:val="28"/>
          <w:lang w:val="ru-RU"/>
        </w:rPr>
        <w:t>’</w:t>
      </w:r>
      <w:r w:rsidRPr="00BC4E8A">
        <w:rPr>
          <w:rFonts w:ascii="Times New Roman" w:eastAsia="Times New Roman" w:hAnsi="Times New Roman" w:cs="Times New Roman"/>
          <w:sz w:val="28"/>
          <w:szCs w:val="28"/>
        </w:rPr>
        <w:t>язувати проблеми;</w:t>
      </w:r>
    </w:p>
    <w:p w:rsidR="00BC4E8A" w:rsidRPr="00BC4E8A" w:rsidRDefault="00BC4E8A" w:rsidP="00286C1C">
      <w:pPr>
        <w:numPr>
          <w:ilvl w:val="0"/>
          <w:numId w:val="55"/>
        </w:numPr>
        <w:spacing w:after="0" w:line="240" w:lineRule="auto"/>
        <w:ind w:left="0" w:firstLine="0"/>
        <w:contextualSpacing/>
        <w:jc w:val="both"/>
        <w:rPr>
          <w:rFonts w:ascii="Times New Roman" w:eastAsia="Times New Roman" w:hAnsi="Times New Roman" w:cs="Times New Roman"/>
          <w:sz w:val="28"/>
          <w:szCs w:val="28"/>
        </w:rPr>
      </w:pPr>
      <w:r w:rsidRPr="00BC4E8A">
        <w:rPr>
          <w:rFonts w:ascii="Times New Roman" w:eastAsia="Times New Roman" w:hAnsi="Times New Roman" w:cs="Times New Roman"/>
          <w:sz w:val="28"/>
          <w:szCs w:val="28"/>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BC4E8A" w:rsidRPr="00BC4E8A" w:rsidRDefault="00BC4E8A" w:rsidP="00286C1C">
      <w:pPr>
        <w:numPr>
          <w:ilvl w:val="0"/>
          <w:numId w:val="55"/>
        </w:numPr>
        <w:spacing w:after="0" w:line="240" w:lineRule="auto"/>
        <w:ind w:left="0" w:firstLine="0"/>
        <w:contextualSpacing/>
        <w:jc w:val="both"/>
        <w:rPr>
          <w:rFonts w:ascii="Times New Roman" w:eastAsia="Times New Roman" w:hAnsi="Times New Roman" w:cs="Times New Roman"/>
          <w:sz w:val="28"/>
          <w:szCs w:val="28"/>
        </w:rPr>
      </w:pPr>
      <w:r w:rsidRPr="00BC4E8A">
        <w:rPr>
          <w:rFonts w:ascii="Times New Roman" w:eastAsia="Times New Roman" w:hAnsi="Times New Roman" w:cs="Times New Roman"/>
          <w:sz w:val="28"/>
          <w:szCs w:val="28"/>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BC4E8A" w:rsidRPr="00BC4E8A" w:rsidRDefault="00BC4E8A" w:rsidP="00286C1C">
      <w:pPr>
        <w:numPr>
          <w:ilvl w:val="0"/>
          <w:numId w:val="55"/>
        </w:numPr>
        <w:spacing w:after="0" w:line="240" w:lineRule="auto"/>
        <w:ind w:left="0" w:firstLine="0"/>
        <w:contextualSpacing/>
        <w:jc w:val="both"/>
        <w:rPr>
          <w:rFonts w:ascii="Times New Roman" w:eastAsia="Times New Roman" w:hAnsi="Times New Roman" w:cs="Times New Roman"/>
          <w:sz w:val="28"/>
          <w:szCs w:val="28"/>
        </w:rPr>
      </w:pPr>
      <w:r w:rsidRPr="00BC4E8A">
        <w:rPr>
          <w:rFonts w:ascii="Times New Roman" w:eastAsia="Times New Roman" w:hAnsi="Times New Roman" w:cs="Times New Roman"/>
          <w:sz w:val="28"/>
          <w:szCs w:val="28"/>
        </w:rPr>
        <w:t xml:space="preserve">Створити належні умови освітнього процесу в </w:t>
      </w:r>
      <w:r w:rsidR="00F53F35" w:rsidRPr="00286C1C">
        <w:rPr>
          <w:rFonts w:ascii="Times New Roman" w:eastAsia="Times New Roman" w:hAnsi="Times New Roman" w:cs="Times New Roman"/>
          <w:sz w:val="28"/>
          <w:szCs w:val="28"/>
        </w:rPr>
        <w:t>заклад</w:t>
      </w:r>
      <w:r w:rsidRPr="00BC4E8A">
        <w:rPr>
          <w:rFonts w:ascii="Times New Roman" w:eastAsia="Times New Roman" w:hAnsi="Times New Roman" w:cs="Times New Roman"/>
          <w:sz w:val="28"/>
          <w:szCs w:val="28"/>
        </w:rPr>
        <w:t>і</w:t>
      </w:r>
      <w:r w:rsidR="00F53F35" w:rsidRPr="00286C1C">
        <w:rPr>
          <w:rFonts w:ascii="Times New Roman" w:eastAsia="Times New Roman" w:hAnsi="Times New Roman" w:cs="Times New Roman"/>
          <w:sz w:val="28"/>
          <w:szCs w:val="28"/>
        </w:rPr>
        <w:t xml:space="preserve">  освіти</w:t>
      </w:r>
      <w:r w:rsidRPr="00BC4E8A">
        <w:rPr>
          <w:rFonts w:ascii="Times New Roman" w:eastAsia="Times New Roman" w:hAnsi="Times New Roman" w:cs="Times New Roman"/>
          <w:sz w:val="28"/>
          <w:szCs w:val="28"/>
        </w:rPr>
        <w:t xml:space="preserve">, забезпечити дотримання вимог адаптивного карантину в умовах поширення корона вірусної інфекції </w:t>
      </w:r>
      <w:r w:rsidRPr="00BC4E8A">
        <w:rPr>
          <w:rFonts w:ascii="Times New Roman" w:eastAsia="Times New Roman" w:hAnsi="Times New Roman" w:cs="Times New Roman"/>
          <w:sz w:val="28"/>
          <w:szCs w:val="28"/>
          <w:lang w:val="en-US"/>
        </w:rPr>
        <w:t>COVID</w:t>
      </w:r>
      <w:r w:rsidRPr="00BC4E8A">
        <w:rPr>
          <w:rFonts w:ascii="Times New Roman" w:eastAsia="Times New Roman" w:hAnsi="Times New Roman" w:cs="Times New Roman"/>
          <w:sz w:val="28"/>
          <w:szCs w:val="28"/>
          <w:lang w:val="ru-RU"/>
        </w:rPr>
        <w:t xml:space="preserve"> – 19</w:t>
      </w:r>
      <w:r w:rsidRPr="00BC4E8A">
        <w:rPr>
          <w:rFonts w:ascii="Times New Roman" w:eastAsia="Times New Roman" w:hAnsi="Times New Roman" w:cs="Times New Roman"/>
          <w:sz w:val="28"/>
          <w:szCs w:val="28"/>
        </w:rPr>
        <w:t>;</w:t>
      </w:r>
    </w:p>
    <w:p w:rsidR="00BC4E8A" w:rsidRPr="00BC4E8A" w:rsidRDefault="00BC4E8A" w:rsidP="00286C1C">
      <w:pPr>
        <w:numPr>
          <w:ilvl w:val="0"/>
          <w:numId w:val="55"/>
        </w:numPr>
        <w:spacing w:after="0" w:line="240" w:lineRule="auto"/>
        <w:ind w:left="0" w:firstLine="0"/>
        <w:contextualSpacing/>
        <w:jc w:val="both"/>
        <w:rPr>
          <w:rFonts w:ascii="Times New Roman" w:eastAsia="Times New Roman" w:hAnsi="Times New Roman" w:cs="Times New Roman"/>
          <w:sz w:val="28"/>
          <w:szCs w:val="28"/>
        </w:rPr>
      </w:pPr>
      <w:r w:rsidRPr="00BC4E8A">
        <w:rPr>
          <w:rFonts w:ascii="Times New Roman" w:eastAsia="Times New Roman" w:hAnsi="Times New Roman" w:cs="Times New Roman"/>
          <w:sz w:val="28"/>
          <w:szCs w:val="28"/>
        </w:rPr>
        <w:t>Удоск</w:t>
      </w:r>
      <w:r w:rsidRPr="00286C1C">
        <w:rPr>
          <w:rFonts w:ascii="Times New Roman" w:eastAsia="Times New Roman" w:hAnsi="Times New Roman" w:cs="Times New Roman"/>
          <w:sz w:val="28"/>
          <w:szCs w:val="28"/>
        </w:rPr>
        <w:t>оналювати навчально-матеріальну базузакладу</w:t>
      </w:r>
      <w:r w:rsidRPr="00BC4E8A">
        <w:rPr>
          <w:rFonts w:ascii="Times New Roman" w:eastAsia="Times New Roman" w:hAnsi="Times New Roman" w:cs="Times New Roman"/>
          <w:sz w:val="28"/>
          <w:szCs w:val="28"/>
        </w:rPr>
        <w:t>,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BC4E8A" w:rsidRPr="00BC4E8A" w:rsidRDefault="00BC4E8A" w:rsidP="00286C1C">
      <w:pPr>
        <w:numPr>
          <w:ilvl w:val="0"/>
          <w:numId w:val="55"/>
        </w:numPr>
        <w:spacing w:after="0" w:line="240" w:lineRule="auto"/>
        <w:ind w:left="0" w:firstLine="0"/>
        <w:contextualSpacing/>
        <w:jc w:val="both"/>
        <w:rPr>
          <w:rFonts w:ascii="Times New Roman" w:eastAsia="Times New Roman" w:hAnsi="Times New Roman" w:cs="Times New Roman"/>
          <w:sz w:val="28"/>
          <w:szCs w:val="28"/>
        </w:rPr>
      </w:pPr>
      <w:r w:rsidRPr="00BC4E8A">
        <w:rPr>
          <w:rFonts w:ascii="Times New Roman" w:eastAsia="Times New Roman" w:hAnsi="Times New Roman" w:cs="Times New Roman"/>
          <w:sz w:val="28"/>
          <w:szCs w:val="28"/>
        </w:rPr>
        <w:t>Сприяти збереженню мережі класів та контингенту учнів</w:t>
      </w:r>
      <w:r w:rsidRPr="00286C1C">
        <w:rPr>
          <w:rFonts w:ascii="Times New Roman" w:eastAsia="Times New Roman" w:hAnsi="Times New Roman" w:cs="Times New Roman"/>
          <w:sz w:val="28"/>
          <w:szCs w:val="28"/>
        </w:rPr>
        <w:t xml:space="preserve"> ліцею</w:t>
      </w:r>
      <w:r w:rsidRPr="00BC4E8A">
        <w:rPr>
          <w:rFonts w:ascii="Times New Roman" w:eastAsia="Times New Roman" w:hAnsi="Times New Roman" w:cs="Times New Roman"/>
          <w:sz w:val="28"/>
          <w:szCs w:val="28"/>
        </w:rPr>
        <w:t>, особливо при переході з початкової до базової основної школи.</w:t>
      </w:r>
    </w:p>
    <w:p w:rsidR="00BC4E8A" w:rsidRPr="00BC4E8A" w:rsidRDefault="00BC4E8A" w:rsidP="00286C1C">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s="Times New Roman"/>
          <w:sz w:val="28"/>
          <w:szCs w:val="28"/>
          <w:lang w:eastAsia="ru-RU"/>
        </w:rPr>
      </w:pPr>
    </w:p>
    <w:p w:rsidR="00BC4E8A" w:rsidRDefault="00BC4E8A" w:rsidP="00787AC9">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lang w:eastAsia="ru-RU"/>
        </w:rPr>
      </w:pPr>
      <w:r w:rsidRPr="00BC4E8A">
        <w:rPr>
          <w:rFonts w:ascii="Times New Roman" w:eastAsia="Times New Roman" w:hAnsi="Times New Roman" w:cs="Times New Roman"/>
          <w:b/>
          <w:sz w:val="28"/>
          <w:szCs w:val="28"/>
          <w:lang w:eastAsia="ru-RU"/>
        </w:rPr>
        <w:t xml:space="preserve">ЗАВДАННЯ </w:t>
      </w:r>
      <w:r w:rsidR="00F53F35" w:rsidRPr="00286C1C">
        <w:rPr>
          <w:rFonts w:ascii="Times New Roman" w:eastAsia="Times New Roman" w:hAnsi="Times New Roman" w:cs="Times New Roman"/>
          <w:b/>
          <w:sz w:val="28"/>
          <w:szCs w:val="28"/>
          <w:lang w:eastAsia="ru-RU"/>
        </w:rPr>
        <w:t>ЗАКЛАДУ  ОСВІТИ  НА 2021/2022</w:t>
      </w:r>
      <w:r w:rsidRPr="00BC4E8A">
        <w:rPr>
          <w:rFonts w:ascii="Times New Roman" w:eastAsia="Times New Roman" w:hAnsi="Times New Roman" w:cs="Times New Roman"/>
          <w:b/>
          <w:sz w:val="28"/>
          <w:szCs w:val="28"/>
          <w:lang w:eastAsia="ru-RU"/>
        </w:rPr>
        <w:t xml:space="preserve"> НАВЧАЛЬНИЙ РІК</w:t>
      </w:r>
    </w:p>
    <w:p w:rsidR="00787AC9" w:rsidRPr="00BC4E8A" w:rsidRDefault="00787AC9" w:rsidP="00787AC9">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lang w:eastAsia="ru-RU"/>
        </w:rPr>
      </w:pPr>
    </w:p>
    <w:p w:rsidR="00F53F35" w:rsidRPr="00286C1C" w:rsidRDefault="00F53F35" w:rsidP="00286C1C">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bCs/>
          <w:sz w:val="28"/>
          <w:szCs w:val="28"/>
          <w:lang w:eastAsia="ru-RU"/>
        </w:rPr>
      </w:pPr>
      <w:r w:rsidRPr="00286C1C">
        <w:rPr>
          <w:rFonts w:ascii="Times New Roman" w:eastAsia="Times New Roman" w:hAnsi="Times New Roman" w:cs="Times New Roman"/>
          <w:sz w:val="28"/>
          <w:szCs w:val="28"/>
          <w:lang w:eastAsia="ru-RU"/>
        </w:rPr>
        <w:t xml:space="preserve">Продовжити  роботу  колективу  над  </w:t>
      </w:r>
      <w:r w:rsidRPr="00286C1C">
        <w:rPr>
          <w:rFonts w:ascii="Times New Roman" w:eastAsia="Times New Roman" w:hAnsi="Times New Roman" w:cs="Times New Roman"/>
          <w:sz w:val="28"/>
          <w:szCs w:val="28"/>
          <w:lang w:eastAsia="ru-RU"/>
        </w:rPr>
        <w:t>реалізацією педагогічної проблеми:</w:t>
      </w:r>
      <w:r w:rsidRPr="00286C1C">
        <w:rPr>
          <w:rFonts w:ascii="Times New Roman" w:eastAsia="Times New Roman" w:hAnsi="Times New Roman" w:cs="Times New Roman"/>
          <w:b/>
          <w:sz w:val="28"/>
          <w:szCs w:val="28"/>
          <w:lang w:eastAsia="ru-RU"/>
        </w:rPr>
        <w:t xml:space="preserve"> «</w:t>
      </w:r>
      <w:r w:rsidRPr="00286C1C">
        <w:rPr>
          <w:rFonts w:ascii="Times New Roman" w:eastAsia="Times New Roman" w:hAnsi="Times New Roman" w:cs="Times New Roman"/>
          <w:bCs/>
          <w:sz w:val="28"/>
          <w:szCs w:val="28"/>
          <w:lang w:eastAsia="ru-RU"/>
        </w:rPr>
        <w:t>Підвищення  професійної майстерності  вчителя  як  запоруки  формування  компетентної  особистості  випускника  в  умовах  нової  української  школи</w:t>
      </w:r>
      <w:r w:rsidRPr="00286C1C">
        <w:rPr>
          <w:rFonts w:ascii="Times New Roman" w:eastAsia="Times New Roman" w:hAnsi="Times New Roman" w:cs="Times New Roman"/>
          <w:spacing w:val="7"/>
          <w:sz w:val="28"/>
          <w:szCs w:val="28"/>
          <w:lang w:eastAsia="ru-RU"/>
        </w:rPr>
        <w:t>».</w:t>
      </w:r>
    </w:p>
    <w:p w:rsidR="00BC4E8A" w:rsidRPr="00BC4E8A" w:rsidRDefault="00BC4E8A" w:rsidP="00286C1C">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cs="Times New Roman"/>
          <w:sz w:val="28"/>
          <w:szCs w:val="28"/>
          <w:lang w:eastAsia="ru-RU"/>
        </w:rPr>
      </w:pPr>
      <w:r w:rsidRPr="00BC4E8A">
        <w:rPr>
          <w:rFonts w:ascii="Times New Roman" w:eastAsia="Times New Roman" w:hAnsi="Times New Roman" w:cs="Times New Roman"/>
          <w:sz w:val="28"/>
          <w:szCs w:val="28"/>
          <w:lang w:eastAsia="ru-RU"/>
        </w:rPr>
        <w:t xml:space="preserve">Спрямувати зусилля на реалізацію </w:t>
      </w:r>
      <w:r w:rsidRPr="00BC4E8A">
        <w:rPr>
          <w:rFonts w:ascii="Times New Roman" w:eastAsia="Times New Roman" w:hAnsi="Times New Roman" w:cs="Times New Roman"/>
          <w:sz w:val="28"/>
          <w:szCs w:val="28"/>
          <w:lang w:val="ru-RU" w:eastAsia="ru-RU"/>
        </w:rPr>
        <w:t>таких навчально- методичних пр</w:t>
      </w:r>
      <w:r w:rsidRPr="00BC4E8A">
        <w:rPr>
          <w:rFonts w:ascii="Times New Roman" w:eastAsia="Times New Roman" w:hAnsi="Times New Roman" w:cs="Times New Roman"/>
          <w:sz w:val="28"/>
          <w:szCs w:val="28"/>
          <w:lang w:eastAsia="ru-RU"/>
        </w:rPr>
        <w:t>облем:</w:t>
      </w:r>
    </w:p>
    <w:p w:rsidR="00BC4E8A" w:rsidRPr="00BC4E8A" w:rsidRDefault="00BC4E8A" w:rsidP="00286C1C">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eastAsia="ru-RU"/>
        </w:rPr>
      </w:pPr>
      <w:r w:rsidRPr="00BC4E8A">
        <w:rPr>
          <w:rFonts w:ascii="Times New Roman" w:eastAsia="Times New Roman" w:hAnsi="Times New Roman" w:cs="Times New Roman"/>
          <w:bCs/>
          <w:i/>
          <w:iCs/>
          <w:sz w:val="28"/>
          <w:szCs w:val="28"/>
          <w:u w:val="single"/>
          <w:lang w:eastAsia="ru-RU"/>
        </w:rPr>
        <w:t>Педагогічна тема:</w:t>
      </w:r>
    </w:p>
    <w:p w:rsidR="00BC4E8A" w:rsidRPr="00BC4E8A" w:rsidRDefault="00BC4E8A" w:rsidP="00286C1C">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eastAsia="ru-RU"/>
        </w:rPr>
      </w:pPr>
      <w:r w:rsidRPr="00BC4E8A">
        <w:rPr>
          <w:rFonts w:ascii="Times New Roman" w:eastAsia="Times New Roman" w:hAnsi="Times New Roman" w:cs="Times New Roman"/>
          <w:bCs/>
          <w:sz w:val="28"/>
          <w:szCs w:val="28"/>
          <w:lang w:eastAsia="ru-RU"/>
        </w:rPr>
        <w:t>“Реалізація особистісно орієнтованого навчання з метою формування ключових компетентностей моделі випускника початкової, базової та старшої школи”</w:t>
      </w:r>
    </w:p>
    <w:p w:rsidR="00BC4E8A" w:rsidRPr="00BC4E8A" w:rsidRDefault="00BC4E8A" w:rsidP="00286C1C">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eastAsia="ru-RU"/>
        </w:rPr>
      </w:pPr>
      <w:r w:rsidRPr="00BC4E8A">
        <w:rPr>
          <w:rFonts w:ascii="Times New Roman" w:eastAsia="Times New Roman" w:hAnsi="Times New Roman" w:cs="Times New Roman"/>
          <w:bCs/>
          <w:i/>
          <w:iCs/>
          <w:sz w:val="28"/>
          <w:szCs w:val="28"/>
          <w:u w:val="single"/>
          <w:lang w:eastAsia="ru-RU"/>
        </w:rPr>
        <w:t>Методична тема:</w:t>
      </w:r>
    </w:p>
    <w:p w:rsidR="00286C1C" w:rsidRPr="00787AC9" w:rsidRDefault="00BC4E8A" w:rsidP="00787AC9">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eastAsia="ru-RU"/>
        </w:rPr>
      </w:pPr>
      <w:r w:rsidRPr="00BC4E8A">
        <w:rPr>
          <w:rFonts w:ascii="Times New Roman" w:eastAsia="Times New Roman" w:hAnsi="Times New Roman" w:cs="Times New Roman"/>
          <w:bCs/>
          <w:sz w:val="28"/>
          <w:szCs w:val="28"/>
          <w:lang w:eastAsia="ru-RU"/>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дитиноцентризма».</w:t>
      </w:r>
    </w:p>
    <w:p w:rsidR="00BC4E8A" w:rsidRPr="00BC4E8A" w:rsidRDefault="00BC4E8A" w:rsidP="00286C1C">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i/>
          <w:iCs/>
          <w:sz w:val="28"/>
          <w:szCs w:val="28"/>
          <w:u w:val="single"/>
          <w:lang w:eastAsia="ru-RU"/>
        </w:rPr>
      </w:pPr>
      <w:r w:rsidRPr="00BC4E8A">
        <w:rPr>
          <w:rFonts w:ascii="Times New Roman" w:eastAsia="Times New Roman" w:hAnsi="Times New Roman" w:cs="Times New Roman"/>
          <w:bCs/>
          <w:i/>
          <w:iCs/>
          <w:sz w:val="28"/>
          <w:szCs w:val="28"/>
          <w:u w:val="single"/>
          <w:lang w:eastAsia="ru-RU"/>
        </w:rPr>
        <w:t>Виховна тема:</w:t>
      </w:r>
    </w:p>
    <w:p w:rsidR="00BC4E8A" w:rsidRPr="00BC4E8A" w:rsidRDefault="00BC4E8A" w:rsidP="00286C1C">
      <w:pPr>
        <w:tabs>
          <w:tab w:val="left" w:pos="851"/>
          <w:tab w:val="left" w:pos="1260"/>
        </w:tabs>
        <w:spacing w:after="0" w:line="240" w:lineRule="auto"/>
        <w:ind w:firstLine="567"/>
        <w:jc w:val="both"/>
        <w:rPr>
          <w:rFonts w:ascii="Times New Roman" w:eastAsia="Times New Roman" w:hAnsi="Times New Roman" w:cs="Times New Roman"/>
          <w:spacing w:val="7"/>
          <w:sz w:val="28"/>
          <w:szCs w:val="28"/>
          <w:lang w:eastAsia="ru-RU"/>
        </w:rPr>
      </w:pPr>
      <w:r w:rsidRPr="00BC4E8A">
        <w:rPr>
          <w:rFonts w:ascii="Times New Roman" w:eastAsia="Times New Roman" w:hAnsi="Times New Roman" w:cs="Times New Roman"/>
          <w:b/>
          <w:spacing w:val="7"/>
          <w:sz w:val="28"/>
          <w:szCs w:val="28"/>
          <w:lang w:eastAsia="ru-RU"/>
        </w:rPr>
        <w:t>«</w:t>
      </w:r>
      <w:r w:rsidRPr="00BC4E8A">
        <w:rPr>
          <w:rFonts w:ascii="Times New Roman" w:eastAsia="Times New Roman" w:hAnsi="Times New Roman" w:cs="Times New Roman"/>
          <w:spacing w:val="7"/>
          <w:sz w:val="28"/>
          <w:szCs w:val="28"/>
          <w:lang w:eastAsia="ru-RU"/>
        </w:rPr>
        <w:t>Формування патріотичних та громадянських якостей, морально-етичних принципів особистості в умовах НУШ».</w:t>
      </w:r>
    </w:p>
    <w:p w:rsidR="00BC4E8A" w:rsidRPr="00BC4E8A" w:rsidRDefault="00BC4E8A" w:rsidP="00286C1C">
      <w:pPr>
        <w:tabs>
          <w:tab w:val="left" w:pos="851"/>
        </w:tabs>
        <w:spacing w:line="240" w:lineRule="auto"/>
        <w:ind w:firstLine="567"/>
        <w:contextualSpacing/>
        <w:jc w:val="both"/>
        <w:rPr>
          <w:rFonts w:ascii="Times New Roman" w:eastAsia="Calibri" w:hAnsi="Times New Roman" w:cs="Times New Roman"/>
          <w:b/>
          <w:sz w:val="28"/>
          <w:szCs w:val="28"/>
        </w:rPr>
      </w:pPr>
      <w:r w:rsidRPr="00BC4E8A">
        <w:rPr>
          <w:rFonts w:ascii="Times New Roman" w:eastAsia="Calibri" w:hAnsi="Times New Roman" w:cs="Times New Roman"/>
          <w:b/>
          <w:sz w:val="28"/>
          <w:szCs w:val="28"/>
        </w:rPr>
        <w:t>З цією метою:</w:t>
      </w:r>
    </w:p>
    <w:p w:rsidR="00BC4E8A" w:rsidRPr="00BC4E8A" w:rsidRDefault="00BC4E8A" w:rsidP="00787AC9">
      <w:pPr>
        <w:numPr>
          <w:ilvl w:val="0"/>
          <w:numId w:val="54"/>
        </w:numPr>
        <w:tabs>
          <w:tab w:val="left" w:pos="851"/>
        </w:tabs>
        <w:spacing w:after="0" w:line="240" w:lineRule="auto"/>
        <w:ind w:left="0" w:firstLine="0"/>
        <w:contextualSpacing/>
        <w:jc w:val="both"/>
        <w:rPr>
          <w:rFonts w:ascii="Times New Roman" w:eastAsia="Calibri" w:hAnsi="Times New Roman" w:cs="Times New Roman"/>
          <w:b/>
          <w:sz w:val="28"/>
          <w:szCs w:val="28"/>
        </w:rPr>
      </w:pPr>
      <w:r w:rsidRPr="00BC4E8A">
        <w:rPr>
          <w:rFonts w:ascii="Times New Roman" w:eastAsia="Calibri" w:hAnsi="Times New Roman" w:cs="Times New Roman"/>
          <w:sz w:val="28"/>
          <w:szCs w:val="28"/>
        </w:rPr>
        <w:t>Забезпечити</w:t>
      </w:r>
      <w:r w:rsidR="00F53F35" w:rsidRPr="00286C1C">
        <w:rPr>
          <w:rFonts w:ascii="Times New Roman" w:eastAsia="Calibri" w:hAnsi="Times New Roman" w:cs="Times New Roman"/>
          <w:sz w:val="28"/>
          <w:szCs w:val="28"/>
        </w:rPr>
        <w:t xml:space="preserve"> якісну роботу методичної ради  </w:t>
      </w:r>
      <w:r w:rsidRPr="00BC4E8A">
        <w:rPr>
          <w:rFonts w:ascii="Times New Roman" w:eastAsia="Calibri" w:hAnsi="Times New Roman" w:cs="Times New Roman"/>
          <w:sz w:val="28"/>
          <w:szCs w:val="28"/>
        </w:rPr>
        <w:t>та творчих груп</w:t>
      </w:r>
      <w:r w:rsidR="00F53F35" w:rsidRPr="00286C1C">
        <w:rPr>
          <w:rFonts w:ascii="Times New Roman" w:eastAsia="Calibri" w:hAnsi="Times New Roman" w:cs="Times New Roman"/>
          <w:sz w:val="28"/>
          <w:szCs w:val="28"/>
        </w:rPr>
        <w:t xml:space="preserve"> закладу</w:t>
      </w:r>
      <w:r w:rsidRPr="00BC4E8A">
        <w:rPr>
          <w:rFonts w:ascii="Times New Roman" w:eastAsia="Calibri" w:hAnsi="Times New Roman" w:cs="Times New Roman"/>
          <w:sz w:val="28"/>
          <w:szCs w:val="28"/>
        </w:rPr>
        <w:t>.</w:t>
      </w:r>
    </w:p>
    <w:p w:rsidR="00BC4E8A" w:rsidRPr="00BC4E8A" w:rsidRDefault="00BC4E8A" w:rsidP="00787AC9">
      <w:pPr>
        <w:numPr>
          <w:ilvl w:val="0"/>
          <w:numId w:val="54"/>
        </w:numPr>
        <w:tabs>
          <w:tab w:val="left" w:pos="851"/>
        </w:tabs>
        <w:spacing w:after="0" w:line="240" w:lineRule="auto"/>
        <w:ind w:left="0" w:firstLine="0"/>
        <w:contextualSpacing/>
        <w:jc w:val="both"/>
        <w:rPr>
          <w:rFonts w:ascii="Times New Roman" w:eastAsia="Calibri" w:hAnsi="Times New Roman" w:cs="Times New Roman"/>
          <w:b/>
          <w:sz w:val="28"/>
          <w:szCs w:val="28"/>
        </w:rPr>
      </w:pPr>
      <w:r w:rsidRPr="00BC4E8A">
        <w:rPr>
          <w:rFonts w:ascii="Times New Roman" w:eastAsia="Calibri" w:hAnsi="Times New Roman" w:cs="Times New Roman"/>
          <w:sz w:val="28"/>
          <w:szCs w:val="28"/>
        </w:rPr>
        <w:t xml:space="preserve">Сприяти впровадженню в практику роботи </w:t>
      </w:r>
      <w:r w:rsidR="00F53F35" w:rsidRPr="00286C1C">
        <w:rPr>
          <w:rFonts w:ascii="Times New Roman" w:eastAsia="Calibri" w:hAnsi="Times New Roman" w:cs="Times New Roman"/>
          <w:sz w:val="28"/>
          <w:szCs w:val="28"/>
        </w:rPr>
        <w:t xml:space="preserve">ліцею </w:t>
      </w:r>
      <w:r w:rsidRPr="00BC4E8A">
        <w:rPr>
          <w:rFonts w:ascii="Times New Roman" w:eastAsia="Calibri" w:hAnsi="Times New Roman" w:cs="Times New Roman"/>
          <w:sz w:val="28"/>
          <w:szCs w:val="28"/>
        </w:rPr>
        <w:t>сучасних освітніх технологій, передового педагогічного досвіду вчителів</w:t>
      </w:r>
      <w:r w:rsidR="00F53F35" w:rsidRPr="00286C1C">
        <w:rPr>
          <w:rFonts w:ascii="Times New Roman" w:eastAsia="Calibri" w:hAnsi="Times New Roman" w:cs="Times New Roman"/>
          <w:sz w:val="28"/>
          <w:szCs w:val="28"/>
        </w:rPr>
        <w:t xml:space="preserve">  закладу  освіти</w:t>
      </w:r>
      <w:r w:rsidRPr="00BC4E8A">
        <w:rPr>
          <w:rFonts w:ascii="Times New Roman" w:eastAsia="Calibri" w:hAnsi="Times New Roman" w:cs="Times New Roman"/>
          <w:sz w:val="28"/>
          <w:szCs w:val="28"/>
        </w:rPr>
        <w:t>, міста, області, держави.</w:t>
      </w:r>
    </w:p>
    <w:p w:rsidR="00BC4E8A" w:rsidRPr="00BC4E8A" w:rsidRDefault="00BC4E8A" w:rsidP="00787AC9">
      <w:pPr>
        <w:numPr>
          <w:ilvl w:val="0"/>
          <w:numId w:val="54"/>
        </w:numPr>
        <w:tabs>
          <w:tab w:val="left" w:pos="851"/>
        </w:tabs>
        <w:spacing w:after="0" w:line="240" w:lineRule="auto"/>
        <w:ind w:left="0" w:firstLine="0"/>
        <w:contextualSpacing/>
        <w:jc w:val="both"/>
        <w:rPr>
          <w:rFonts w:ascii="Times New Roman" w:eastAsia="Calibri" w:hAnsi="Times New Roman" w:cs="Times New Roman"/>
          <w:b/>
          <w:sz w:val="28"/>
          <w:szCs w:val="28"/>
        </w:rPr>
      </w:pPr>
      <w:r w:rsidRPr="00BC4E8A">
        <w:rPr>
          <w:rFonts w:ascii="Times New Roman" w:eastAsia="Calibri" w:hAnsi="Times New Roman" w:cs="Times New Roman"/>
          <w:sz w:val="28"/>
          <w:szCs w:val="28"/>
        </w:rPr>
        <w:t>Проводити системний, цілеспрямований моніторинг усіх напрямків освітнього процесу</w:t>
      </w:r>
      <w:r w:rsidR="00F53F35" w:rsidRPr="00286C1C">
        <w:rPr>
          <w:rFonts w:ascii="Times New Roman" w:eastAsia="Calibri" w:hAnsi="Times New Roman" w:cs="Times New Roman"/>
          <w:sz w:val="28"/>
          <w:szCs w:val="28"/>
        </w:rPr>
        <w:t xml:space="preserve">  ліцею</w:t>
      </w:r>
      <w:r w:rsidRPr="00BC4E8A">
        <w:rPr>
          <w:rFonts w:ascii="Times New Roman" w:eastAsia="Calibri" w:hAnsi="Times New Roman" w:cs="Times New Roman"/>
          <w:sz w:val="28"/>
          <w:szCs w:val="28"/>
        </w:rPr>
        <w:t>.</w:t>
      </w:r>
    </w:p>
    <w:p w:rsidR="00BC4E8A" w:rsidRPr="00BC4E8A" w:rsidRDefault="00BC4E8A" w:rsidP="00787AC9">
      <w:pPr>
        <w:numPr>
          <w:ilvl w:val="0"/>
          <w:numId w:val="54"/>
        </w:numPr>
        <w:tabs>
          <w:tab w:val="left" w:pos="851"/>
        </w:tabs>
        <w:spacing w:after="0" w:line="240" w:lineRule="auto"/>
        <w:ind w:left="0" w:firstLine="0"/>
        <w:contextualSpacing/>
        <w:jc w:val="both"/>
        <w:rPr>
          <w:rFonts w:ascii="Times New Roman" w:eastAsia="Calibri" w:hAnsi="Times New Roman" w:cs="Times New Roman"/>
          <w:b/>
          <w:sz w:val="28"/>
          <w:szCs w:val="28"/>
        </w:rPr>
      </w:pPr>
      <w:r w:rsidRPr="00BC4E8A">
        <w:rPr>
          <w:rFonts w:ascii="Times New Roman" w:eastAsia="Calibri" w:hAnsi="Times New Roman" w:cs="Times New Roman"/>
          <w:sz w:val="28"/>
          <w:szCs w:val="28"/>
        </w:rPr>
        <w:t>Підвищити особисту відповідальність кожного члена педагогічного колектива за якість та результативність роботи.</w:t>
      </w:r>
    </w:p>
    <w:p w:rsidR="00BC4E8A" w:rsidRPr="00BC4E8A" w:rsidRDefault="00BC4E8A" w:rsidP="00787AC9">
      <w:pPr>
        <w:numPr>
          <w:ilvl w:val="0"/>
          <w:numId w:val="54"/>
        </w:numPr>
        <w:tabs>
          <w:tab w:val="left" w:pos="851"/>
        </w:tabs>
        <w:spacing w:after="0" w:line="240" w:lineRule="auto"/>
        <w:ind w:left="0" w:firstLine="0"/>
        <w:contextualSpacing/>
        <w:jc w:val="both"/>
        <w:rPr>
          <w:rFonts w:ascii="Times New Roman" w:eastAsia="Calibri" w:hAnsi="Times New Roman" w:cs="Times New Roman"/>
          <w:b/>
          <w:sz w:val="28"/>
          <w:szCs w:val="28"/>
        </w:rPr>
      </w:pPr>
      <w:r w:rsidRPr="00BC4E8A">
        <w:rPr>
          <w:rFonts w:ascii="Times New Roman" w:eastAsia="Calibri" w:hAnsi="Times New Roman" w:cs="Times New Roman"/>
          <w:sz w:val="28"/>
          <w:szCs w:val="28"/>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BC4E8A" w:rsidRPr="00BC4E8A" w:rsidRDefault="00BC4E8A" w:rsidP="00787AC9">
      <w:pPr>
        <w:numPr>
          <w:ilvl w:val="0"/>
          <w:numId w:val="54"/>
        </w:numPr>
        <w:tabs>
          <w:tab w:val="left" w:pos="851"/>
        </w:tabs>
        <w:spacing w:after="0" w:line="240" w:lineRule="auto"/>
        <w:ind w:left="0" w:firstLine="0"/>
        <w:contextualSpacing/>
        <w:jc w:val="both"/>
        <w:rPr>
          <w:rFonts w:ascii="Times New Roman" w:eastAsia="Calibri" w:hAnsi="Times New Roman" w:cs="Times New Roman"/>
          <w:b/>
          <w:sz w:val="28"/>
          <w:szCs w:val="28"/>
        </w:rPr>
      </w:pPr>
      <w:r w:rsidRPr="00BC4E8A">
        <w:rPr>
          <w:rFonts w:ascii="Times New Roman" w:eastAsia="Calibri" w:hAnsi="Times New Roman" w:cs="Times New Roman"/>
          <w:sz w:val="28"/>
          <w:szCs w:val="28"/>
        </w:rPr>
        <w:t>Забезпечити виконання плану проходження вчителями курсів</w:t>
      </w:r>
      <w:r w:rsidR="00F53F35" w:rsidRPr="00286C1C">
        <w:rPr>
          <w:rFonts w:ascii="Times New Roman" w:eastAsia="Calibri" w:hAnsi="Times New Roman" w:cs="Times New Roman"/>
          <w:sz w:val="28"/>
          <w:szCs w:val="28"/>
        </w:rPr>
        <w:t xml:space="preserve"> підвищення кваліфікації на 2021/2022</w:t>
      </w:r>
      <w:r w:rsidRPr="00BC4E8A">
        <w:rPr>
          <w:rFonts w:ascii="Times New Roman" w:eastAsia="Calibri" w:hAnsi="Times New Roman" w:cs="Times New Roman"/>
          <w:sz w:val="28"/>
          <w:szCs w:val="28"/>
        </w:rPr>
        <w:t xml:space="preserve"> навчальний рік.</w:t>
      </w:r>
    </w:p>
    <w:p w:rsidR="00BC4E8A" w:rsidRPr="00BC4E8A" w:rsidRDefault="00BC4E8A" w:rsidP="00787AC9">
      <w:pPr>
        <w:numPr>
          <w:ilvl w:val="0"/>
          <w:numId w:val="54"/>
        </w:numPr>
        <w:tabs>
          <w:tab w:val="left" w:pos="851"/>
        </w:tabs>
        <w:spacing w:after="0" w:line="240" w:lineRule="auto"/>
        <w:ind w:left="0" w:firstLine="0"/>
        <w:contextualSpacing/>
        <w:jc w:val="both"/>
        <w:rPr>
          <w:rFonts w:ascii="Times New Roman" w:eastAsia="Calibri" w:hAnsi="Times New Roman" w:cs="Times New Roman"/>
          <w:b/>
          <w:sz w:val="28"/>
          <w:szCs w:val="28"/>
        </w:rPr>
      </w:pPr>
      <w:r w:rsidRPr="00BC4E8A">
        <w:rPr>
          <w:rFonts w:ascii="Times New Roman" w:eastAsia="Calibri" w:hAnsi="Times New Roman" w:cs="Times New Roman"/>
          <w:sz w:val="28"/>
          <w:szCs w:val="28"/>
        </w:rPr>
        <w:t xml:space="preserve">У відповідності з планом атестації </w:t>
      </w:r>
      <w:r w:rsidR="00F53F35" w:rsidRPr="00286C1C">
        <w:rPr>
          <w:rFonts w:ascii="Times New Roman" w:eastAsia="Calibri" w:hAnsi="Times New Roman" w:cs="Times New Roman"/>
          <w:sz w:val="28"/>
          <w:szCs w:val="28"/>
        </w:rPr>
        <w:t>педагогічних працівників на 2021/2022</w:t>
      </w:r>
      <w:r w:rsidRPr="00BC4E8A">
        <w:rPr>
          <w:rFonts w:ascii="Times New Roman" w:eastAsia="Calibri" w:hAnsi="Times New Roman" w:cs="Times New Roman"/>
          <w:sz w:val="28"/>
          <w:szCs w:val="28"/>
        </w:rPr>
        <w:t xml:space="preserve">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BC4E8A" w:rsidRPr="00BC4E8A" w:rsidRDefault="00BC4E8A" w:rsidP="00787AC9">
      <w:pPr>
        <w:numPr>
          <w:ilvl w:val="0"/>
          <w:numId w:val="54"/>
        </w:numPr>
        <w:tabs>
          <w:tab w:val="left" w:pos="851"/>
        </w:tabs>
        <w:spacing w:after="0" w:line="240" w:lineRule="auto"/>
        <w:ind w:left="0" w:firstLine="0"/>
        <w:contextualSpacing/>
        <w:jc w:val="both"/>
        <w:rPr>
          <w:rFonts w:ascii="Times New Roman" w:eastAsia="Calibri" w:hAnsi="Times New Roman" w:cs="Times New Roman"/>
          <w:b/>
          <w:sz w:val="28"/>
          <w:szCs w:val="28"/>
        </w:rPr>
      </w:pPr>
      <w:r w:rsidRPr="00BC4E8A">
        <w:rPr>
          <w:rFonts w:ascii="Times New Roman" w:eastAsia="Calibri" w:hAnsi="Times New Roman" w:cs="Times New Roman"/>
          <w:sz w:val="28"/>
          <w:szCs w:val="28"/>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BC4E8A" w:rsidRPr="00BC4E8A" w:rsidRDefault="00BC4E8A" w:rsidP="00787AC9">
      <w:pPr>
        <w:numPr>
          <w:ilvl w:val="0"/>
          <w:numId w:val="54"/>
        </w:numPr>
        <w:tabs>
          <w:tab w:val="left" w:pos="851"/>
        </w:tabs>
        <w:spacing w:after="0" w:line="240" w:lineRule="auto"/>
        <w:ind w:left="0" w:firstLine="0"/>
        <w:contextualSpacing/>
        <w:jc w:val="both"/>
        <w:rPr>
          <w:rFonts w:ascii="Times New Roman" w:eastAsia="Calibri" w:hAnsi="Times New Roman" w:cs="Times New Roman"/>
          <w:b/>
          <w:sz w:val="28"/>
          <w:szCs w:val="28"/>
        </w:rPr>
      </w:pPr>
      <w:r w:rsidRPr="00BC4E8A">
        <w:rPr>
          <w:rFonts w:ascii="Times New Roman" w:eastAsia="Calibri" w:hAnsi="Times New Roman" w:cs="Times New Roman"/>
          <w:sz w:val="28"/>
          <w:szCs w:val="28"/>
        </w:rPr>
        <w:t>Продовжити роботу по формуванню в учнів навичок здорового способу життя. Створити умови для оздоровлення та відпочинку дітей пільгового контингенту в пришкільному оздоровчому таборі з денним перебуванням. Організувати роботу мовного табору.</w:t>
      </w:r>
    </w:p>
    <w:p w:rsidR="00BC4E8A" w:rsidRPr="00BC4E8A" w:rsidRDefault="00BC4E8A" w:rsidP="00787AC9">
      <w:pPr>
        <w:numPr>
          <w:ilvl w:val="0"/>
          <w:numId w:val="54"/>
        </w:numPr>
        <w:tabs>
          <w:tab w:val="left" w:pos="851"/>
        </w:tabs>
        <w:spacing w:after="0" w:line="240" w:lineRule="auto"/>
        <w:ind w:left="0" w:firstLine="0"/>
        <w:contextualSpacing/>
        <w:jc w:val="both"/>
        <w:rPr>
          <w:rFonts w:ascii="Times New Roman" w:eastAsia="Calibri" w:hAnsi="Times New Roman" w:cs="Times New Roman"/>
          <w:b/>
          <w:sz w:val="28"/>
          <w:szCs w:val="28"/>
        </w:rPr>
      </w:pPr>
      <w:r w:rsidRPr="00BC4E8A">
        <w:rPr>
          <w:rFonts w:ascii="Times New Roman" w:eastAsia="Calibri" w:hAnsi="Times New Roman" w:cs="Times New Roman"/>
          <w:sz w:val="28"/>
          <w:szCs w:val="28"/>
        </w:rPr>
        <w:t>Забезпечити соціальний захист учнів та працівників</w:t>
      </w:r>
      <w:r w:rsidR="00F53F35" w:rsidRPr="00286C1C">
        <w:rPr>
          <w:rFonts w:ascii="Times New Roman" w:eastAsia="Calibri" w:hAnsi="Times New Roman" w:cs="Times New Roman"/>
          <w:sz w:val="28"/>
          <w:szCs w:val="28"/>
        </w:rPr>
        <w:t xml:space="preserve">  закладу</w:t>
      </w:r>
      <w:r w:rsidRPr="00BC4E8A">
        <w:rPr>
          <w:rFonts w:ascii="Times New Roman" w:eastAsia="Calibri" w:hAnsi="Times New Roman" w:cs="Times New Roman"/>
          <w:sz w:val="28"/>
          <w:szCs w:val="28"/>
        </w:rPr>
        <w:t>.</w:t>
      </w:r>
    </w:p>
    <w:p w:rsidR="00BC4E8A" w:rsidRPr="00BC4E8A" w:rsidRDefault="00BC4E8A" w:rsidP="00787AC9">
      <w:pPr>
        <w:numPr>
          <w:ilvl w:val="0"/>
          <w:numId w:val="54"/>
        </w:numPr>
        <w:tabs>
          <w:tab w:val="left" w:pos="851"/>
        </w:tabs>
        <w:spacing w:after="0" w:line="240" w:lineRule="auto"/>
        <w:ind w:left="0" w:firstLine="0"/>
        <w:contextualSpacing/>
        <w:jc w:val="both"/>
        <w:rPr>
          <w:rFonts w:ascii="Times New Roman" w:eastAsia="Calibri" w:hAnsi="Times New Roman" w:cs="Times New Roman"/>
          <w:b/>
          <w:sz w:val="28"/>
          <w:szCs w:val="28"/>
        </w:rPr>
      </w:pPr>
      <w:r w:rsidRPr="00BC4E8A">
        <w:rPr>
          <w:rFonts w:ascii="Times New Roman" w:eastAsia="Calibri" w:hAnsi="Times New Roman" w:cs="Times New Roman"/>
          <w:sz w:val="28"/>
          <w:szCs w:val="28"/>
        </w:rPr>
        <w:t>Підвищити ефективність роботи з попередження дитячого травматизму як під час освітнього процесу так і поза межами</w:t>
      </w:r>
      <w:r w:rsidR="00F53F35" w:rsidRPr="00286C1C">
        <w:rPr>
          <w:rFonts w:ascii="Times New Roman" w:eastAsia="Calibri" w:hAnsi="Times New Roman" w:cs="Times New Roman"/>
          <w:sz w:val="28"/>
          <w:szCs w:val="28"/>
        </w:rPr>
        <w:t xml:space="preserve">  ліцею</w:t>
      </w:r>
      <w:r w:rsidRPr="00BC4E8A">
        <w:rPr>
          <w:rFonts w:ascii="Times New Roman" w:eastAsia="Calibri" w:hAnsi="Times New Roman" w:cs="Times New Roman"/>
          <w:sz w:val="28"/>
          <w:szCs w:val="28"/>
        </w:rPr>
        <w:t>.</w:t>
      </w:r>
    </w:p>
    <w:p w:rsidR="00BC4E8A" w:rsidRPr="00BC4E8A" w:rsidRDefault="00BC4E8A" w:rsidP="00787AC9">
      <w:pPr>
        <w:numPr>
          <w:ilvl w:val="0"/>
          <w:numId w:val="54"/>
        </w:numPr>
        <w:tabs>
          <w:tab w:val="left" w:pos="851"/>
        </w:tabs>
        <w:spacing w:after="0" w:line="240" w:lineRule="auto"/>
        <w:ind w:left="0" w:firstLine="0"/>
        <w:contextualSpacing/>
        <w:jc w:val="both"/>
        <w:rPr>
          <w:rFonts w:ascii="Times New Roman" w:eastAsia="Calibri" w:hAnsi="Times New Roman" w:cs="Times New Roman"/>
          <w:b/>
          <w:sz w:val="28"/>
          <w:szCs w:val="28"/>
        </w:rPr>
      </w:pPr>
      <w:r w:rsidRPr="00BC4E8A">
        <w:rPr>
          <w:rFonts w:ascii="Times New Roman" w:eastAsia="Calibri" w:hAnsi="Times New Roman" w:cs="Times New Roman"/>
          <w:sz w:val="28"/>
          <w:szCs w:val="28"/>
        </w:rPr>
        <w:t xml:space="preserve">Забезпечити якісну підготовку випускників </w:t>
      </w:r>
      <w:r w:rsidR="00F53F35" w:rsidRPr="00286C1C">
        <w:rPr>
          <w:rFonts w:ascii="Times New Roman" w:eastAsia="Calibri" w:hAnsi="Times New Roman" w:cs="Times New Roman"/>
          <w:sz w:val="28"/>
          <w:szCs w:val="28"/>
        </w:rPr>
        <w:t xml:space="preserve">ліцею </w:t>
      </w:r>
      <w:r w:rsidRPr="00BC4E8A">
        <w:rPr>
          <w:rFonts w:ascii="Times New Roman" w:eastAsia="Calibri" w:hAnsi="Times New Roman" w:cs="Times New Roman"/>
          <w:sz w:val="28"/>
          <w:szCs w:val="28"/>
        </w:rPr>
        <w:t>до складання зовнішнього незалежного оцінювання.</w:t>
      </w:r>
    </w:p>
    <w:p w:rsidR="00BC4E8A" w:rsidRPr="00BC4E8A" w:rsidRDefault="00BC4E8A" w:rsidP="00787AC9">
      <w:pPr>
        <w:numPr>
          <w:ilvl w:val="0"/>
          <w:numId w:val="54"/>
        </w:numPr>
        <w:tabs>
          <w:tab w:val="left" w:pos="851"/>
        </w:tabs>
        <w:spacing w:after="0" w:line="240" w:lineRule="auto"/>
        <w:ind w:left="0" w:firstLine="0"/>
        <w:contextualSpacing/>
        <w:jc w:val="both"/>
        <w:rPr>
          <w:rFonts w:ascii="Times New Roman" w:eastAsia="Calibri" w:hAnsi="Times New Roman" w:cs="Times New Roman"/>
          <w:b/>
          <w:sz w:val="28"/>
          <w:szCs w:val="28"/>
        </w:rPr>
      </w:pPr>
      <w:r w:rsidRPr="00BC4E8A">
        <w:rPr>
          <w:rFonts w:ascii="Times New Roman" w:eastAsia="Calibri" w:hAnsi="Times New Roman" w:cs="Times New Roman"/>
          <w:sz w:val="28"/>
          <w:szCs w:val="28"/>
        </w:rPr>
        <w:t>Спрямовувати виховну роботу на формування в дітей та молоді любові до Батьківщини, загальнолюдських  якостей.</w:t>
      </w:r>
    </w:p>
    <w:p w:rsidR="00BC4E8A" w:rsidRPr="00BC4E8A" w:rsidRDefault="00BC4E8A" w:rsidP="00787AC9">
      <w:pPr>
        <w:numPr>
          <w:ilvl w:val="0"/>
          <w:numId w:val="54"/>
        </w:numPr>
        <w:tabs>
          <w:tab w:val="left" w:pos="851"/>
        </w:tabs>
        <w:spacing w:after="0" w:line="240" w:lineRule="auto"/>
        <w:ind w:left="0" w:firstLine="0"/>
        <w:contextualSpacing/>
        <w:jc w:val="both"/>
        <w:rPr>
          <w:rFonts w:ascii="Times New Roman" w:eastAsia="Calibri" w:hAnsi="Times New Roman" w:cs="Times New Roman"/>
          <w:b/>
          <w:sz w:val="28"/>
          <w:szCs w:val="28"/>
        </w:rPr>
      </w:pPr>
      <w:r w:rsidRPr="00BC4E8A">
        <w:rPr>
          <w:rFonts w:ascii="Times New Roman" w:eastAsia="Calibri" w:hAnsi="Times New Roman" w:cs="Times New Roman"/>
          <w:sz w:val="28"/>
          <w:szCs w:val="28"/>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BC4E8A" w:rsidRPr="00BC4E8A" w:rsidRDefault="00BC4E8A" w:rsidP="00787AC9">
      <w:pPr>
        <w:numPr>
          <w:ilvl w:val="0"/>
          <w:numId w:val="54"/>
        </w:numPr>
        <w:tabs>
          <w:tab w:val="left" w:pos="851"/>
        </w:tabs>
        <w:spacing w:after="0" w:line="240" w:lineRule="auto"/>
        <w:ind w:left="0" w:firstLine="0"/>
        <w:contextualSpacing/>
        <w:jc w:val="both"/>
        <w:rPr>
          <w:rFonts w:ascii="Times New Roman" w:eastAsia="Calibri" w:hAnsi="Times New Roman" w:cs="Times New Roman"/>
          <w:b/>
          <w:sz w:val="28"/>
          <w:szCs w:val="28"/>
        </w:rPr>
      </w:pPr>
      <w:r w:rsidRPr="00BC4E8A">
        <w:rPr>
          <w:rFonts w:ascii="Times New Roman" w:eastAsia="Calibri" w:hAnsi="Times New Roman" w:cs="Times New Roman"/>
          <w:sz w:val="28"/>
          <w:szCs w:val="28"/>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BC4E8A" w:rsidRPr="00BC4E8A" w:rsidRDefault="00BC4E8A" w:rsidP="00787AC9">
      <w:pPr>
        <w:numPr>
          <w:ilvl w:val="0"/>
          <w:numId w:val="54"/>
        </w:numPr>
        <w:tabs>
          <w:tab w:val="left" w:pos="851"/>
        </w:tabs>
        <w:spacing w:after="0" w:line="240" w:lineRule="auto"/>
        <w:ind w:left="0" w:firstLine="0"/>
        <w:contextualSpacing/>
        <w:jc w:val="both"/>
        <w:rPr>
          <w:rFonts w:ascii="Times New Roman" w:eastAsia="Calibri" w:hAnsi="Times New Roman" w:cs="Times New Roman"/>
          <w:b/>
          <w:sz w:val="28"/>
          <w:szCs w:val="28"/>
        </w:rPr>
      </w:pPr>
      <w:r w:rsidRPr="00BC4E8A">
        <w:rPr>
          <w:rFonts w:ascii="Times New Roman" w:eastAsia="Calibri" w:hAnsi="Times New Roman" w:cs="Times New Roman"/>
          <w:sz w:val="28"/>
          <w:szCs w:val="28"/>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BC4E8A" w:rsidRPr="00BC4E8A" w:rsidRDefault="00BC4E8A" w:rsidP="00787AC9">
      <w:pPr>
        <w:numPr>
          <w:ilvl w:val="0"/>
          <w:numId w:val="54"/>
        </w:numPr>
        <w:tabs>
          <w:tab w:val="left" w:pos="851"/>
        </w:tabs>
        <w:spacing w:after="0" w:line="240" w:lineRule="auto"/>
        <w:ind w:left="0" w:firstLine="0"/>
        <w:contextualSpacing/>
        <w:jc w:val="both"/>
        <w:rPr>
          <w:rFonts w:ascii="Times New Roman" w:eastAsia="Calibri" w:hAnsi="Times New Roman" w:cs="Times New Roman"/>
          <w:b/>
          <w:sz w:val="28"/>
          <w:szCs w:val="28"/>
        </w:rPr>
      </w:pPr>
      <w:r w:rsidRPr="00BC4E8A">
        <w:rPr>
          <w:rFonts w:ascii="Times New Roman" w:eastAsia="Calibri" w:hAnsi="Times New Roman" w:cs="Times New Roman"/>
          <w:sz w:val="28"/>
          <w:szCs w:val="28"/>
        </w:rPr>
        <w:t>Продовжити зміцнювати та вдосконалювати навчально-матеріальну базу</w:t>
      </w:r>
      <w:r w:rsidR="00286C1C" w:rsidRPr="00286C1C">
        <w:rPr>
          <w:rFonts w:ascii="Times New Roman" w:eastAsia="Calibri" w:hAnsi="Times New Roman" w:cs="Times New Roman"/>
          <w:sz w:val="28"/>
          <w:szCs w:val="28"/>
        </w:rPr>
        <w:t xml:space="preserve"> ліцею</w:t>
      </w:r>
      <w:r w:rsidRPr="00BC4E8A">
        <w:rPr>
          <w:rFonts w:ascii="Times New Roman" w:eastAsia="Calibri" w:hAnsi="Times New Roman" w:cs="Times New Roman"/>
          <w:sz w:val="28"/>
          <w:szCs w:val="28"/>
        </w:rPr>
        <w:t xml:space="preserve">, залучивши як бюджетні так і позабюджетні кошти (спонсорські пожертви, кошти від оренди вільних приміщень, надання додаткових освітніх послуг тощо). </w:t>
      </w:r>
    </w:p>
    <w:p w:rsidR="00BC4E8A" w:rsidRPr="00BC4E8A" w:rsidRDefault="00BC4E8A" w:rsidP="00286C1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14"/>
        <w:rPr>
          <w:rFonts w:ascii="Times New Roman" w:eastAsia="Times New Roman" w:hAnsi="Times New Roman" w:cs="Times New Roman"/>
          <w:b/>
          <w:sz w:val="28"/>
          <w:szCs w:val="28"/>
          <w:lang w:eastAsia="ru-RU"/>
        </w:rPr>
      </w:pPr>
    </w:p>
    <w:p w:rsidR="004D1608" w:rsidRPr="00286C1C" w:rsidRDefault="004D1608" w:rsidP="00286C1C">
      <w:pPr>
        <w:spacing w:line="240" w:lineRule="auto"/>
        <w:rPr>
          <w:sz w:val="28"/>
          <w:szCs w:val="28"/>
        </w:rPr>
      </w:pPr>
      <w:bookmarkStart w:id="1" w:name="_GoBack"/>
      <w:bookmarkEnd w:id="1"/>
    </w:p>
    <w:sectPr w:rsidR="004D1608" w:rsidRPr="00286C1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nsid w:val="07D05EF5"/>
    <w:multiLevelType w:val="hybridMultilevel"/>
    <w:tmpl w:val="9496C190"/>
    <w:lvl w:ilvl="0" w:tplc="25A8F676">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2">
    <w:nsid w:val="0C1B27DA"/>
    <w:multiLevelType w:val="hybridMultilevel"/>
    <w:tmpl w:val="1EF4B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F13896"/>
    <w:multiLevelType w:val="hybridMultilevel"/>
    <w:tmpl w:val="1164843E"/>
    <w:lvl w:ilvl="0" w:tplc="3D80E1F4">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5">
    <w:nsid w:val="104B3EC7"/>
    <w:multiLevelType w:val="hybridMultilevel"/>
    <w:tmpl w:val="36F0E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6">
    <w:nsid w:val="10E9742E"/>
    <w:multiLevelType w:val="hybridMultilevel"/>
    <w:tmpl w:val="F01C2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342CFA"/>
    <w:multiLevelType w:val="multilevel"/>
    <w:tmpl w:val="35C0957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3131"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abstractNum w:abstractNumId="8">
    <w:nsid w:val="12CC48B1"/>
    <w:multiLevelType w:val="hybridMultilevel"/>
    <w:tmpl w:val="DB9ED89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4814E85"/>
    <w:multiLevelType w:val="hybridMultilevel"/>
    <w:tmpl w:val="0BC02A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CD420E5"/>
    <w:multiLevelType w:val="hybridMultilevel"/>
    <w:tmpl w:val="403CB2EA"/>
    <w:lvl w:ilvl="0" w:tplc="9E42D1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2A141E3"/>
    <w:multiLevelType w:val="hybridMultilevel"/>
    <w:tmpl w:val="CD2CB54E"/>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84B7793"/>
    <w:multiLevelType w:val="hybridMultilevel"/>
    <w:tmpl w:val="DB90DC2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94E5B41"/>
    <w:multiLevelType w:val="hybridMultilevel"/>
    <w:tmpl w:val="F9F26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410808"/>
    <w:multiLevelType w:val="multilevel"/>
    <w:tmpl w:val="BB1EE9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43521E"/>
    <w:multiLevelType w:val="hybridMultilevel"/>
    <w:tmpl w:val="41B06876"/>
    <w:lvl w:ilvl="0" w:tplc="BC60504E">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CC5BC4"/>
    <w:multiLevelType w:val="hybridMultilevel"/>
    <w:tmpl w:val="6462936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0">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2D54B54"/>
    <w:multiLevelType w:val="hybridMultilevel"/>
    <w:tmpl w:val="4022D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nsid w:val="39774B5D"/>
    <w:multiLevelType w:val="hybridMultilevel"/>
    <w:tmpl w:val="B3904312"/>
    <w:lvl w:ilvl="0" w:tplc="7CA06930">
      <w:start w:val="1"/>
      <w:numFmt w:val="decimal"/>
      <w:lvlText w:val="%1."/>
      <w:lvlJc w:val="left"/>
      <w:pPr>
        <w:tabs>
          <w:tab w:val="num" w:pos="360"/>
        </w:tabs>
        <w:ind w:left="360" w:hanging="360"/>
      </w:pPr>
      <w:rPr>
        <w:rFonts w:cs="Times New Roman"/>
        <w:b w:val="0"/>
      </w:rPr>
    </w:lvl>
    <w:lvl w:ilvl="1" w:tplc="C4B02016">
      <w:numFmt w:val="none"/>
      <w:lvlText w:val=""/>
      <w:lvlJc w:val="left"/>
      <w:pPr>
        <w:tabs>
          <w:tab w:val="num" w:pos="120"/>
        </w:tabs>
        <w:ind w:left="-240" w:firstLine="0"/>
      </w:pPr>
      <w:rPr>
        <w:rFonts w:cs="Times New Roman"/>
      </w:rPr>
    </w:lvl>
    <w:lvl w:ilvl="2" w:tplc="6AE2BBA2">
      <w:numFmt w:val="none"/>
      <w:lvlText w:val=""/>
      <w:lvlJc w:val="left"/>
      <w:pPr>
        <w:tabs>
          <w:tab w:val="num" w:pos="120"/>
        </w:tabs>
        <w:ind w:left="-240" w:firstLine="0"/>
      </w:pPr>
      <w:rPr>
        <w:rFonts w:cs="Times New Roman"/>
      </w:rPr>
    </w:lvl>
    <w:lvl w:ilvl="3" w:tplc="D9122092">
      <w:numFmt w:val="none"/>
      <w:lvlText w:val=""/>
      <w:lvlJc w:val="left"/>
      <w:pPr>
        <w:tabs>
          <w:tab w:val="num" w:pos="120"/>
        </w:tabs>
        <w:ind w:left="-240" w:firstLine="0"/>
      </w:pPr>
      <w:rPr>
        <w:rFonts w:cs="Times New Roman"/>
      </w:rPr>
    </w:lvl>
    <w:lvl w:ilvl="4" w:tplc="FD00AFF2">
      <w:numFmt w:val="none"/>
      <w:lvlText w:val=""/>
      <w:lvlJc w:val="left"/>
      <w:pPr>
        <w:tabs>
          <w:tab w:val="num" w:pos="120"/>
        </w:tabs>
        <w:ind w:left="-240" w:firstLine="0"/>
      </w:pPr>
      <w:rPr>
        <w:rFonts w:cs="Times New Roman"/>
      </w:rPr>
    </w:lvl>
    <w:lvl w:ilvl="5" w:tplc="806C1A34">
      <w:numFmt w:val="none"/>
      <w:lvlText w:val=""/>
      <w:lvlJc w:val="left"/>
      <w:pPr>
        <w:tabs>
          <w:tab w:val="num" w:pos="120"/>
        </w:tabs>
        <w:ind w:left="-240" w:firstLine="0"/>
      </w:pPr>
      <w:rPr>
        <w:rFonts w:cs="Times New Roman"/>
      </w:rPr>
    </w:lvl>
    <w:lvl w:ilvl="6" w:tplc="9AF06E38">
      <w:numFmt w:val="none"/>
      <w:lvlText w:val=""/>
      <w:lvlJc w:val="left"/>
      <w:pPr>
        <w:tabs>
          <w:tab w:val="num" w:pos="120"/>
        </w:tabs>
        <w:ind w:left="-240" w:firstLine="0"/>
      </w:pPr>
      <w:rPr>
        <w:rFonts w:cs="Times New Roman"/>
      </w:rPr>
    </w:lvl>
    <w:lvl w:ilvl="7" w:tplc="E2C64178">
      <w:numFmt w:val="none"/>
      <w:lvlText w:val=""/>
      <w:lvlJc w:val="left"/>
      <w:pPr>
        <w:tabs>
          <w:tab w:val="num" w:pos="120"/>
        </w:tabs>
        <w:ind w:left="-240" w:firstLine="0"/>
      </w:pPr>
      <w:rPr>
        <w:rFonts w:cs="Times New Roman"/>
      </w:rPr>
    </w:lvl>
    <w:lvl w:ilvl="8" w:tplc="F5FA30FA">
      <w:numFmt w:val="none"/>
      <w:lvlText w:val=""/>
      <w:lvlJc w:val="left"/>
      <w:pPr>
        <w:tabs>
          <w:tab w:val="num" w:pos="120"/>
        </w:tabs>
        <w:ind w:left="-240" w:firstLine="0"/>
      </w:pPr>
      <w:rPr>
        <w:rFonts w:cs="Times New Roman"/>
      </w:rPr>
    </w:lvl>
  </w:abstractNum>
  <w:abstractNum w:abstractNumId="27">
    <w:nsid w:val="3B3F2671"/>
    <w:multiLevelType w:val="hybridMultilevel"/>
    <w:tmpl w:val="E5A20456"/>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8">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29">
    <w:nsid w:val="40594C36"/>
    <w:multiLevelType w:val="hybridMultilevel"/>
    <w:tmpl w:val="12941F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24D38E2"/>
    <w:multiLevelType w:val="hybridMultilevel"/>
    <w:tmpl w:val="0A6C1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8506E1"/>
    <w:multiLevelType w:val="multilevel"/>
    <w:tmpl w:val="47FE5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3">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296082E"/>
    <w:multiLevelType w:val="hybridMultilevel"/>
    <w:tmpl w:val="D6DC6C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5B773BD4"/>
    <w:multiLevelType w:val="hybridMultilevel"/>
    <w:tmpl w:val="FBEE886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37">
    <w:nsid w:val="5CE2105E"/>
    <w:multiLevelType w:val="hybridMultilevel"/>
    <w:tmpl w:val="36A60138"/>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cs="Times New Roman"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cs="Times New Roman"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cs="Times New Roman"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38">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39">
    <w:nsid w:val="630220AF"/>
    <w:multiLevelType w:val="hybridMultilevel"/>
    <w:tmpl w:val="15582410"/>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40">
    <w:nsid w:val="63503194"/>
    <w:multiLevelType w:val="hybridMultilevel"/>
    <w:tmpl w:val="8B50E266"/>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1">
    <w:nsid w:val="6BE5118F"/>
    <w:multiLevelType w:val="hybridMultilevel"/>
    <w:tmpl w:val="93A0E076"/>
    <w:lvl w:ilvl="0" w:tplc="04190001">
      <w:start w:val="1"/>
      <w:numFmt w:val="bullet"/>
      <w:lvlText w:val=""/>
      <w:lvlJc w:val="left"/>
      <w:pPr>
        <w:tabs>
          <w:tab w:val="num" w:pos="1280"/>
        </w:tabs>
        <w:ind w:left="1280" w:hanging="360"/>
      </w:pPr>
      <w:rPr>
        <w:rFonts w:ascii="Symbol" w:hAnsi="Symbol" w:hint="default"/>
      </w:rPr>
    </w:lvl>
    <w:lvl w:ilvl="1" w:tplc="04190003">
      <w:start w:val="1"/>
      <w:numFmt w:val="bullet"/>
      <w:lvlText w:val="o"/>
      <w:lvlJc w:val="left"/>
      <w:pPr>
        <w:tabs>
          <w:tab w:val="num" w:pos="2000"/>
        </w:tabs>
        <w:ind w:left="2000" w:hanging="360"/>
      </w:pPr>
      <w:rPr>
        <w:rFonts w:ascii="Courier New" w:hAnsi="Courier New" w:cs="Times New Roman"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cs="Times New Roman"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cs="Times New Roman"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42">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6C59665B"/>
    <w:multiLevelType w:val="hybridMultilevel"/>
    <w:tmpl w:val="0FF46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6DD84FCF"/>
    <w:multiLevelType w:val="hybridMultilevel"/>
    <w:tmpl w:val="71F2D3AC"/>
    <w:lvl w:ilvl="0" w:tplc="E912E86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6F572218"/>
    <w:multiLevelType w:val="multilevel"/>
    <w:tmpl w:val="651A0D8E"/>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225" w:hanging="585"/>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240" w:hanging="1440"/>
      </w:pPr>
      <w:rPr>
        <w:rFonts w:cs="Times New Roman"/>
      </w:rPr>
    </w:lvl>
    <w:lvl w:ilvl="8">
      <w:start w:val="1"/>
      <w:numFmt w:val="decimal"/>
      <w:isLgl/>
      <w:lvlText w:val="%1.%2.%3.%4.%5.%6.%7.%8.%9."/>
      <w:lvlJc w:val="left"/>
      <w:pPr>
        <w:ind w:left="3960" w:hanging="1800"/>
      </w:pPr>
      <w:rPr>
        <w:rFonts w:cs="Times New Roman"/>
      </w:rPr>
    </w:lvl>
  </w:abstractNum>
  <w:abstractNum w:abstractNumId="47">
    <w:nsid w:val="70BC3520"/>
    <w:multiLevelType w:val="hybridMultilevel"/>
    <w:tmpl w:val="2C0C0EC0"/>
    <w:lvl w:ilvl="0" w:tplc="769CC506">
      <w:start w:val="7"/>
      <w:numFmt w:val="bullet"/>
      <w:lvlText w:val="-"/>
      <w:lvlJc w:val="left"/>
      <w:pPr>
        <w:tabs>
          <w:tab w:val="num" w:pos="1653"/>
        </w:tabs>
        <w:ind w:left="1653" w:hanging="94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8">
    <w:nsid w:val="711C0BDE"/>
    <w:multiLevelType w:val="hybridMultilevel"/>
    <w:tmpl w:val="F1AAA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72142E44"/>
    <w:multiLevelType w:val="hybridMultilevel"/>
    <w:tmpl w:val="26AE62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72AB531A"/>
    <w:multiLevelType w:val="hybridMultilevel"/>
    <w:tmpl w:val="B3CAFC98"/>
    <w:lvl w:ilvl="0" w:tplc="018835DA">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76EB695D"/>
    <w:multiLevelType w:val="multilevel"/>
    <w:tmpl w:val="CAD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7554DB7"/>
    <w:multiLevelType w:val="hybridMultilevel"/>
    <w:tmpl w:val="4600E224"/>
    <w:lvl w:ilvl="0" w:tplc="04220001">
      <w:start w:val="1"/>
      <w:numFmt w:val="bullet"/>
      <w:lvlText w:val=""/>
      <w:lvlJc w:val="left"/>
      <w:pPr>
        <w:ind w:left="1069" w:hanging="360"/>
      </w:pPr>
      <w:rPr>
        <w:rFonts w:ascii="Symbol" w:hAnsi="Symbol"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54">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num w:numId="1">
    <w:abstractNumId w:val="48"/>
  </w:num>
  <w:num w:numId="2">
    <w:abstractNumId w:val="25"/>
  </w:num>
  <w:num w:numId="3">
    <w:abstractNumId w:val="20"/>
  </w:num>
  <w:num w:numId="4">
    <w:abstractNumId w:val="35"/>
  </w:num>
  <w:num w:numId="5">
    <w:abstractNumId w:val="10"/>
  </w:num>
  <w:num w:numId="6">
    <w:abstractNumId w:val="45"/>
  </w:num>
  <w:num w:numId="7">
    <w:abstractNumId w:val="42"/>
  </w:num>
  <w:num w:numId="8">
    <w:abstractNumId w:val="33"/>
  </w:num>
  <w:num w:numId="9">
    <w:abstractNumId w:val="23"/>
  </w:num>
  <w:num w:numId="10">
    <w:abstractNumId w:val="0"/>
  </w:num>
  <w:num w:numId="11">
    <w:abstractNumId w:val="38"/>
  </w:num>
  <w:num w:numId="12">
    <w:abstractNumId w:val="43"/>
  </w:num>
  <w:num w:numId="13">
    <w:abstractNumId w:val="18"/>
  </w:num>
  <w:num w:numId="14">
    <w:abstractNumId w:val="44"/>
  </w:num>
  <w:num w:numId="15">
    <w:abstractNumId w:val="37"/>
  </w:num>
  <w:num w:numId="16">
    <w:abstractNumId w:val="41"/>
  </w:num>
  <w:num w:numId="17">
    <w:abstractNumId w:val="27"/>
  </w:num>
  <w:num w:numId="18">
    <w:abstractNumId w:val="29"/>
  </w:num>
  <w:num w:numId="19">
    <w:abstractNumId w:val="34"/>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2"/>
  </w:num>
  <w:num w:numId="24">
    <w:abstractNumId w:val="53"/>
  </w:num>
  <w:num w:numId="25">
    <w:abstractNumId w:val="39"/>
  </w:num>
  <w:num w:numId="26">
    <w:abstractNumId w:val="1"/>
  </w:num>
  <w:num w:numId="27">
    <w:abstractNumId w:val="36"/>
  </w:num>
  <w:num w:numId="28">
    <w:abstractNumId w:val="12"/>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num>
  <w:num w:numId="33">
    <w:abstractNumId w:val="51"/>
  </w:num>
  <w:num w:numId="34">
    <w:abstractNumId w:val="47"/>
  </w:num>
  <w:num w:numId="35">
    <w:abstractNumId w:val="4"/>
  </w:num>
  <w:num w:numId="36">
    <w:abstractNumId w:val="19"/>
  </w:num>
  <w:num w:numId="37">
    <w:abstractNumId w:val="5"/>
  </w:num>
  <w:num w:numId="38">
    <w:abstractNumId w:val="28"/>
  </w:num>
  <w:num w:numId="39">
    <w:abstractNumId w:val="49"/>
  </w:num>
  <w:num w:numId="40">
    <w:abstractNumId w:val="2"/>
  </w:num>
  <w:num w:numId="41">
    <w:abstractNumId w:val="14"/>
  </w:num>
  <w:num w:numId="42">
    <w:abstractNumId w:val="9"/>
  </w:num>
  <w:num w:numId="43">
    <w:abstractNumId w:val="21"/>
  </w:num>
  <w:num w:numId="44">
    <w:abstractNumId w:val="8"/>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40"/>
  </w:num>
  <w:num w:numId="49">
    <w:abstractNumId w:val="17"/>
  </w:num>
  <w:num w:numId="50">
    <w:abstractNumId w:val="6"/>
  </w:num>
  <w:num w:numId="51">
    <w:abstractNumId w:val="52"/>
  </w:num>
  <w:num w:numId="52">
    <w:abstractNumId w:val="31"/>
  </w:num>
  <w:num w:numId="53">
    <w:abstractNumId w:val="16"/>
  </w:num>
  <w:num w:numId="54">
    <w:abstractNumId w:val="22"/>
  </w:num>
  <w:num w:numId="55">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68"/>
    <w:rsid w:val="000D471E"/>
    <w:rsid w:val="00286C1C"/>
    <w:rsid w:val="004537C6"/>
    <w:rsid w:val="00476EAF"/>
    <w:rsid w:val="004D1608"/>
    <w:rsid w:val="004D7586"/>
    <w:rsid w:val="00787AC9"/>
    <w:rsid w:val="007C30C5"/>
    <w:rsid w:val="008C3B68"/>
    <w:rsid w:val="00965CA0"/>
    <w:rsid w:val="00991AF8"/>
    <w:rsid w:val="00AF185A"/>
    <w:rsid w:val="00B1296E"/>
    <w:rsid w:val="00BC4E8A"/>
    <w:rsid w:val="00C321DF"/>
    <w:rsid w:val="00D815A7"/>
    <w:rsid w:val="00DA6FBE"/>
    <w:rsid w:val="00E1148E"/>
    <w:rsid w:val="00EA27D9"/>
    <w:rsid w:val="00F53F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1608"/>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4D1608"/>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unhideWhenUsed/>
    <w:qFormat/>
    <w:rsid w:val="004D1608"/>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9"/>
    <w:semiHidden/>
    <w:unhideWhenUsed/>
    <w:qFormat/>
    <w:rsid w:val="004D1608"/>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9"/>
    <w:unhideWhenUsed/>
    <w:qFormat/>
    <w:rsid w:val="004D1608"/>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9"/>
    <w:unhideWhenUsed/>
    <w:qFormat/>
    <w:rsid w:val="004D1608"/>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9"/>
    <w:semiHidden/>
    <w:unhideWhenUsed/>
    <w:qFormat/>
    <w:rsid w:val="004D1608"/>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semiHidden/>
    <w:unhideWhenUsed/>
    <w:qFormat/>
    <w:rsid w:val="004D1608"/>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4D1608"/>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608"/>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4D1608"/>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4D1608"/>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4D1608"/>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rsid w:val="004D1608"/>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rsid w:val="004D1608"/>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4D1608"/>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4D1608"/>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D1608"/>
    <w:rPr>
      <w:rFonts w:ascii="Cambria" w:eastAsia="Times New Roman" w:hAnsi="Cambria" w:cs="Times New Roman"/>
      <w:sz w:val="20"/>
      <w:szCs w:val="20"/>
      <w:lang w:val="ru-RU" w:eastAsia="ru-RU"/>
    </w:rPr>
  </w:style>
  <w:style w:type="numbering" w:customStyle="1" w:styleId="11">
    <w:name w:val="Нет списка1"/>
    <w:next w:val="a2"/>
    <w:uiPriority w:val="99"/>
    <w:semiHidden/>
    <w:unhideWhenUsed/>
    <w:rsid w:val="004D1608"/>
  </w:style>
  <w:style w:type="numbering" w:customStyle="1" w:styleId="110">
    <w:name w:val="Нет списка11"/>
    <w:next w:val="a2"/>
    <w:uiPriority w:val="99"/>
    <w:semiHidden/>
    <w:unhideWhenUsed/>
    <w:rsid w:val="004D1608"/>
  </w:style>
  <w:style w:type="numbering" w:customStyle="1" w:styleId="111">
    <w:name w:val="Нет списка111"/>
    <w:next w:val="a2"/>
    <w:uiPriority w:val="99"/>
    <w:semiHidden/>
    <w:unhideWhenUsed/>
    <w:rsid w:val="004D1608"/>
  </w:style>
  <w:style w:type="character" w:styleId="a3">
    <w:name w:val="Hyperlink"/>
    <w:uiPriority w:val="99"/>
    <w:unhideWhenUsed/>
    <w:rsid w:val="004D1608"/>
    <w:rPr>
      <w:rFonts w:ascii="Times New Roman" w:hAnsi="Times New Roman" w:cs="Times New Roman" w:hint="default"/>
      <w:color w:val="0000FF"/>
      <w:u w:val="single"/>
    </w:rPr>
  </w:style>
  <w:style w:type="character" w:styleId="a4">
    <w:name w:val="FollowedHyperlink"/>
    <w:uiPriority w:val="99"/>
    <w:semiHidden/>
    <w:unhideWhenUsed/>
    <w:rsid w:val="004D1608"/>
    <w:rPr>
      <w:rFonts w:ascii="Times New Roman" w:hAnsi="Times New Roman" w:cs="Times New Roman" w:hint="default"/>
      <w:color w:val="800080"/>
      <w:u w:val="single"/>
    </w:rPr>
  </w:style>
  <w:style w:type="character" w:styleId="a5">
    <w:name w:val="Emphasis"/>
    <w:uiPriority w:val="99"/>
    <w:qFormat/>
    <w:rsid w:val="004D1608"/>
    <w:rPr>
      <w:rFonts w:ascii="Times New Roman" w:hAnsi="Times New Roman" w:cs="Times New Roman" w:hint="default"/>
      <w:i/>
      <w:iCs w:val="0"/>
    </w:rPr>
  </w:style>
  <w:style w:type="paragraph" w:styleId="HTML">
    <w:name w:val="HTML Preformatted"/>
    <w:basedOn w:val="a"/>
    <w:link w:val="HTML0"/>
    <w:uiPriority w:val="99"/>
    <w:semiHidden/>
    <w:unhideWhenUsed/>
    <w:rsid w:val="004D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semiHidden/>
    <w:rsid w:val="004D1608"/>
    <w:rPr>
      <w:rFonts w:ascii="Courier New" w:eastAsia="Times New Roman" w:hAnsi="Courier New" w:cs="Times New Roman"/>
      <w:sz w:val="20"/>
      <w:szCs w:val="20"/>
      <w:lang w:val="ru-RU" w:eastAsia="ru-RU"/>
    </w:rPr>
  </w:style>
  <w:style w:type="character" w:styleId="a6">
    <w:name w:val="Strong"/>
    <w:uiPriority w:val="22"/>
    <w:qFormat/>
    <w:rsid w:val="004D1608"/>
    <w:rPr>
      <w:rFonts w:ascii="Times New Roman" w:hAnsi="Times New Roman" w:cs="Times New Roman" w:hint="default"/>
      <w:b/>
      <w:bCs w:val="0"/>
    </w:rPr>
  </w:style>
  <w:style w:type="paragraph" w:styleId="a7">
    <w:name w:val="Normal (Web)"/>
    <w:basedOn w:val="a"/>
    <w:uiPriority w:val="99"/>
    <w:semiHidden/>
    <w:unhideWhenUsed/>
    <w:rsid w:val="004D160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2">
    <w:name w:val="toc 1"/>
    <w:basedOn w:val="a"/>
    <w:next w:val="a"/>
    <w:autoRedefine/>
    <w:uiPriority w:val="99"/>
    <w:semiHidden/>
    <w:unhideWhenUsed/>
    <w:rsid w:val="004D1608"/>
    <w:pPr>
      <w:spacing w:before="120" w:after="0" w:line="240" w:lineRule="auto"/>
    </w:pPr>
    <w:rPr>
      <w:rFonts w:ascii="Times New Roman" w:eastAsia="Times New Roman" w:hAnsi="Times New Roman" w:cs="Times New Roman"/>
      <w:b/>
      <w:bCs/>
      <w:i/>
      <w:iCs/>
      <w:sz w:val="24"/>
      <w:szCs w:val="24"/>
      <w:lang w:val="ru-RU" w:eastAsia="ru-RU"/>
    </w:rPr>
  </w:style>
  <w:style w:type="paragraph" w:styleId="21">
    <w:name w:val="toc 2"/>
    <w:basedOn w:val="a"/>
    <w:next w:val="a"/>
    <w:autoRedefine/>
    <w:uiPriority w:val="99"/>
    <w:semiHidden/>
    <w:unhideWhenUsed/>
    <w:rsid w:val="004D1608"/>
    <w:pPr>
      <w:spacing w:before="120" w:after="0" w:line="240" w:lineRule="auto"/>
      <w:ind w:left="200"/>
    </w:pPr>
    <w:rPr>
      <w:rFonts w:ascii="Times New Roman" w:eastAsia="Times New Roman" w:hAnsi="Times New Roman" w:cs="Times New Roman"/>
      <w:b/>
      <w:bCs/>
      <w:lang w:val="ru-RU" w:eastAsia="ru-RU"/>
    </w:rPr>
  </w:style>
  <w:style w:type="paragraph" w:styleId="a8">
    <w:name w:val="footnote text"/>
    <w:basedOn w:val="a"/>
    <w:link w:val="a9"/>
    <w:uiPriority w:val="99"/>
    <w:semiHidden/>
    <w:unhideWhenUsed/>
    <w:rsid w:val="004D1608"/>
    <w:pPr>
      <w:spacing w:after="0" w:line="240" w:lineRule="auto"/>
    </w:pPr>
    <w:rPr>
      <w:rFonts w:ascii="Times New Roman" w:eastAsia="Times New Roman" w:hAnsi="Times New Roman" w:cs="Times New Roman"/>
      <w:sz w:val="20"/>
      <w:szCs w:val="20"/>
      <w:lang w:val="ru-RU" w:eastAsia="ru-RU"/>
    </w:rPr>
  </w:style>
  <w:style w:type="character" w:customStyle="1" w:styleId="a9">
    <w:name w:val="Текст сноски Знак"/>
    <w:basedOn w:val="a0"/>
    <w:link w:val="a8"/>
    <w:uiPriority w:val="99"/>
    <w:semiHidden/>
    <w:rsid w:val="004D1608"/>
    <w:rPr>
      <w:rFonts w:ascii="Times New Roman" w:eastAsia="Times New Roman" w:hAnsi="Times New Roman" w:cs="Times New Roman"/>
      <w:sz w:val="20"/>
      <w:szCs w:val="20"/>
      <w:lang w:val="ru-RU" w:eastAsia="ru-RU"/>
    </w:rPr>
  </w:style>
  <w:style w:type="paragraph" w:styleId="aa">
    <w:name w:val="annotation text"/>
    <w:basedOn w:val="a"/>
    <w:link w:val="ab"/>
    <w:uiPriority w:val="99"/>
    <w:semiHidden/>
    <w:unhideWhenUsed/>
    <w:rsid w:val="004D1608"/>
    <w:pPr>
      <w:spacing w:after="0" w:line="240" w:lineRule="auto"/>
    </w:pPr>
    <w:rPr>
      <w:rFonts w:ascii="Times New Roman" w:eastAsia="Times New Roman" w:hAnsi="Times New Roman" w:cs="Times New Roman"/>
      <w:sz w:val="20"/>
      <w:szCs w:val="20"/>
      <w:lang w:val="ru-RU" w:eastAsia="ru-RU"/>
    </w:rPr>
  </w:style>
  <w:style w:type="character" w:customStyle="1" w:styleId="ab">
    <w:name w:val="Текст примечания Знак"/>
    <w:basedOn w:val="a0"/>
    <w:link w:val="aa"/>
    <w:uiPriority w:val="99"/>
    <w:semiHidden/>
    <w:rsid w:val="004D1608"/>
    <w:rPr>
      <w:rFonts w:ascii="Times New Roman" w:eastAsia="Times New Roman" w:hAnsi="Times New Roman" w:cs="Times New Roman"/>
      <w:sz w:val="20"/>
      <w:szCs w:val="20"/>
      <w:lang w:val="ru-RU" w:eastAsia="ru-RU"/>
    </w:rPr>
  </w:style>
  <w:style w:type="paragraph" w:styleId="ac">
    <w:name w:val="header"/>
    <w:basedOn w:val="a"/>
    <w:link w:val="ad"/>
    <w:uiPriority w:val="99"/>
    <w:unhideWhenUsed/>
    <w:rsid w:val="004D1608"/>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d">
    <w:name w:val="Верхний колонтитул Знак"/>
    <w:basedOn w:val="a0"/>
    <w:link w:val="ac"/>
    <w:uiPriority w:val="99"/>
    <w:rsid w:val="004D1608"/>
    <w:rPr>
      <w:rFonts w:ascii="Times New Roman" w:eastAsia="Times New Roman" w:hAnsi="Times New Roman" w:cs="Times New Roman"/>
      <w:sz w:val="24"/>
      <w:szCs w:val="20"/>
      <w:lang w:val="ru-RU" w:eastAsia="ru-RU"/>
    </w:rPr>
  </w:style>
  <w:style w:type="paragraph" w:styleId="ae">
    <w:name w:val="footer"/>
    <w:basedOn w:val="a"/>
    <w:link w:val="af"/>
    <w:uiPriority w:val="99"/>
    <w:unhideWhenUsed/>
    <w:rsid w:val="004D1608"/>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f">
    <w:name w:val="Нижний колонтитул Знак"/>
    <w:basedOn w:val="a0"/>
    <w:link w:val="ae"/>
    <w:uiPriority w:val="99"/>
    <w:rsid w:val="004D1608"/>
    <w:rPr>
      <w:rFonts w:ascii="Times New Roman" w:eastAsia="Times New Roman" w:hAnsi="Times New Roman" w:cs="Times New Roman"/>
      <w:sz w:val="20"/>
      <w:szCs w:val="20"/>
      <w:lang w:val="ru-RU" w:eastAsia="ru-RU"/>
    </w:rPr>
  </w:style>
  <w:style w:type="paragraph" w:styleId="af0">
    <w:name w:val="caption"/>
    <w:basedOn w:val="a"/>
    <w:next w:val="a"/>
    <w:uiPriority w:val="99"/>
    <w:semiHidden/>
    <w:unhideWhenUsed/>
    <w:qFormat/>
    <w:rsid w:val="004D1608"/>
    <w:pPr>
      <w:spacing w:after="0" w:line="240" w:lineRule="auto"/>
      <w:jc w:val="center"/>
    </w:pPr>
    <w:rPr>
      <w:rFonts w:ascii="Times New Roman" w:eastAsia="Times New Roman" w:hAnsi="Times New Roman" w:cs="Times New Roman"/>
      <w:sz w:val="28"/>
      <w:szCs w:val="24"/>
      <w:lang w:eastAsia="ru-RU"/>
    </w:rPr>
  </w:style>
  <w:style w:type="paragraph" w:styleId="af1">
    <w:name w:val="endnote text"/>
    <w:basedOn w:val="a"/>
    <w:link w:val="af2"/>
    <w:uiPriority w:val="99"/>
    <w:semiHidden/>
    <w:unhideWhenUsed/>
    <w:rsid w:val="004D1608"/>
    <w:pPr>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концевой сноски Знак"/>
    <w:basedOn w:val="a0"/>
    <w:link w:val="af1"/>
    <w:uiPriority w:val="99"/>
    <w:semiHidden/>
    <w:rsid w:val="004D1608"/>
    <w:rPr>
      <w:rFonts w:ascii="Times New Roman" w:eastAsia="Times New Roman" w:hAnsi="Times New Roman" w:cs="Times New Roman"/>
      <w:sz w:val="20"/>
      <w:szCs w:val="20"/>
      <w:lang w:val="ru-RU" w:eastAsia="ru-RU"/>
    </w:rPr>
  </w:style>
  <w:style w:type="paragraph" w:styleId="af3">
    <w:name w:val="List"/>
    <w:basedOn w:val="a"/>
    <w:uiPriority w:val="99"/>
    <w:semiHidden/>
    <w:unhideWhenUsed/>
    <w:rsid w:val="004D1608"/>
    <w:pPr>
      <w:spacing w:after="0" w:line="240" w:lineRule="auto"/>
      <w:ind w:left="283" w:hanging="283"/>
    </w:pPr>
    <w:rPr>
      <w:rFonts w:ascii="Times New Roman" w:eastAsia="Times New Roman" w:hAnsi="Times New Roman" w:cs="Times New Roman"/>
      <w:sz w:val="20"/>
      <w:szCs w:val="20"/>
      <w:lang w:val="ru-RU" w:eastAsia="ru-RU"/>
    </w:rPr>
  </w:style>
  <w:style w:type="paragraph" w:styleId="af4">
    <w:name w:val="List Bullet"/>
    <w:basedOn w:val="a"/>
    <w:autoRedefine/>
    <w:uiPriority w:val="99"/>
    <w:unhideWhenUsed/>
    <w:rsid w:val="004D1608"/>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22">
    <w:name w:val="List 2"/>
    <w:basedOn w:val="a"/>
    <w:uiPriority w:val="99"/>
    <w:unhideWhenUsed/>
    <w:rsid w:val="004D1608"/>
    <w:pPr>
      <w:spacing w:after="0" w:line="240" w:lineRule="auto"/>
      <w:ind w:left="566" w:hanging="283"/>
    </w:pPr>
    <w:rPr>
      <w:rFonts w:ascii="Times New Roman" w:eastAsia="Times New Roman" w:hAnsi="Times New Roman" w:cs="Times New Roman"/>
      <w:sz w:val="20"/>
      <w:szCs w:val="20"/>
      <w:lang w:val="ru-RU" w:eastAsia="ru-RU"/>
    </w:rPr>
  </w:style>
  <w:style w:type="paragraph" w:styleId="af5">
    <w:name w:val="Title"/>
    <w:basedOn w:val="a"/>
    <w:link w:val="13"/>
    <w:uiPriority w:val="10"/>
    <w:qFormat/>
    <w:rsid w:val="004D16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af6">
    <w:name w:val="Название Знак"/>
    <w:aliases w:val="Заголовок Знак1"/>
    <w:basedOn w:val="a0"/>
    <w:uiPriority w:val="99"/>
    <w:rsid w:val="004D1608"/>
    <w:rPr>
      <w:rFonts w:asciiTheme="majorHAnsi" w:eastAsiaTheme="majorEastAsia" w:hAnsiTheme="majorHAnsi" w:cstheme="majorBidi"/>
      <w:color w:val="17365D" w:themeColor="text2" w:themeShade="BF"/>
      <w:spacing w:val="5"/>
      <w:kern w:val="28"/>
      <w:sz w:val="52"/>
      <w:szCs w:val="52"/>
    </w:rPr>
  </w:style>
  <w:style w:type="paragraph" w:styleId="af7">
    <w:name w:val="Body Text"/>
    <w:basedOn w:val="a"/>
    <w:link w:val="af8"/>
    <w:uiPriority w:val="99"/>
    <w:unhideWhenUsed/>
    <w:rsid w:val="004D1608"/>
    <w:pPr>
      <w:spacing w:after="120" w:line="240" w:lineRule="auto"/>
    </w:pPr>
    <w:rPr>
      <w:rFonts w:ascii="Times New Roman" w:eastAsia="Times New Roman" w:hAnsi="Times New Roman" w:cs="Times New Roman"/>
      <w:sz w:val="24"/>
      <w:szCs w:val="20"/>
      <w:lang w:val="ru-RU" w:eastAsia="ru-RU"/>
    </w:rPr>
  </w:style>
  <w:style w:type="character" w:customStyle="1" w:styleId="af8">
    <w:name w:val="Основной текст Знак"/>
    <w:basedOn w:val="a0"/>
    <w:link w:val="af7"/>
    <w:uiPriority w:val="99"/>
    <w:rsid w:val="004D1608"/>
    <w:rPr>
      <w:rFonts w:ascii="Times New Roman" w:eastAsia="Times New Roman" w:hAnsi="Times New Roman" w:cs="Times New Roman"/>
      <w:sz w:val="24"/>
      <w:szCs w:val="20"/>
      <w:lang w:val="ru-RU" w:eastAsia="ru-RU"/>
    </w:rPr>
  </w:style>
  <w:style w:type="paragraph" w:styleId="af9">
    <w:name w:val="Body Text Indent"/>
    <w:basedOn w:val="a"/>
    <w:link w:val="afa"/>
    <w:uiPriority w:val="99"/>
    <w:unhideWhenUsed/>
    <w:rsid w:val="004D1608"/>
    <w:pPr>
      <w:spacing w:after="120" w:line="240" w:lineRule="auto"/>
      <w:ind w:left="283"/>
    </w:pPr>
    <w:rPr>
      <w:rFonts w:ascii="Times New Roman" w:eastAsia="Times New Roman" w:hAnsi="Times New Roman" w:cs="Times New Roman"/>
      <w:sz w:val="20"/>
      <w:szCs w:val="20"/>
      <w:lang w:val="ru-RU" w:eastAsia="ru-RU"/>
    </w:rPr>
  </w:style>
  <w:style w:type="character" w:customStyle="1" w:styleId="afa">
    <w:name w:val="Основной текст с отступом Знак"/>
    <w:basedOn w:val="a0"/>
    <w:link w:val="af9"/>
    <w:uiPriority w:val="99"/>
    <w:rsid w:val="004D1608"/>
    <w:rPr>
      <w:rFonts w:ascii="Times New Roman" w:eastAsia="Times New Roman" w:hAnsi="Times New Roman" w:cs="Times New Roman"/>
      <w:sz w:val="20"/>
      <w:szCs w:val="20"/>
      <w:lang w:val="ru-RU" w:eastAsia="ru-RU"/>
    </w:rPr>
  </w:style>
  <w:style w:type="paragraph" w:styleId="afb">
    <w:name w:val="List Continue"/>
    <w:basedOn w:val="a"/>
    <w:uiPriority w:val="99"/>
    <w:semiHidden/>
    <w:unhideWhenUsed/>
    <w:rsid w:val="004D1608"/>
    <w:pPr>
      <w:spacing w:after="120" w:line="240" w:lineRule="auto"/>
      <w:ind w:left="283"/>
    </w:pPr>
    <w:rPr>
      <w:rFonts w:ascii="Times New Roman" w:eastAsia="Times New Roman" w:hAnsi="Times New Roman" w:cs="Times New Roman"/>
      <w:sz w:val="20"/>
      <w:szCs w:val="20"/>
      <w:lang w:val="ru-RU" w:eastAsia="ru-RU"/>
    </w:rPr>
  </w:style>
  <w:style w:type="paragraph" w:styleId="afc">
    <w:name w:val="Subtitle"/>
    <w:basedOn w:val="a"/>
    <w:link w:val="afd"/>
    <w:uiPriority w:val="99"/>
    <w:qFormat/>
    <w:rsid w:val="004D1608"/>
    <w:pPr>
      <w:spacing w:after="0" w:line="240" w:lineRule="auto"/>
    </w:pPr>
    <w:rPr>
      <w:rFonts w:ascii="Cambria" w:eastAsia="Times New Roman" w:hAnsi="Cambria" w:cs="Times New Roman"/>
      <w:sz w:val="24"/>
      <w:szCs w:val="20"/>
      <w:lang w:val="ru-RU" w:eastAsia="ru-RU"/>
    </w:rPr>
  </w:style>
  <w:style w:type="character" w:customStyle="1" w:styleId="afd">
    <w:name w:val="Подзаголовок Знак"/>
    <w:basedOn w:val="a0"/>
    <w:link w:val="afc"/>
    <w:uiPriority w:val="99"/>
    <w:rsid w:val="004D1608"/>
    <w:rPr>
      <w:rFonts w:ascii="Cambria" w:eastAsia="Times New Roman" w:hAnsi="Cambria" w:cs="Times New Roman"/>
      <w:sz w:val="24"/>
      <w:szCs w:val="20"/>
      <w:lang w:val="ru-RU" w:eastAsia="ru-RU"/>
    </w:rPr>
  </w:style>
  <w:style w:type="paragraph" w:styleId="23">
    <w:name w:val="Body Text 2"/>
    <w:basedOn w:val="a"/>
    <w:link w:val="24"/>
    <w:unhideWhenUsed/>
    <w:rsid w:val="004D1608"/>
    <w:pPr>
      <w:spacing w:after="0" w:line="240" w:lineRule="auto"/>
      <w:jc w:val="both"/>
    </w:pPr>
    <w:rPr>
      <w:rFonts w:ascii="Times New Roman" w:eastAsia="Times New Roman" w:hAnsi="Times New Roman" w:cs="Times New Roman"/>
      <w:sz w:val="20"/>
      <w:szCs w:val="20"/>
      <w:lang w:val="ru-RU" w:eastAsia="ru-RU"/>
    </w:rPr>
  </w:style>
  <w:style w:type="character" w:customStyle="1" w:styleId="24">
    <w:name w:val="Основной текст 2 Знак"/>
    <w:basedOn w:val="a0"/>
    <w:link w:val="23"/>
    <w:rsid w:val="004D1608"/>
    <w:rPr>
      <w:rFonts w:ascii="Times New Roman" w:eastAsia="Times New Roman" w:hAnsi="Times New Roman" w:cs="Times New Roman"/>
      <w:sz w:val="20"/>
      <w:szCs w:val="20"/>
      <w:lang w:val="ru-RU" w:eastAsia="ru-RU"/>
    </w:rPr>
  </w:style>
  <w:style w:type="paragraph" w:styleId="31">
    <w:name w:val="Body Text 3"/>
    <w:basedOn w:val="a"/>
    <w:link w:val="32"/>
    <w:uiPriority w:val="99"/>
    <w:semiHidden/>
    <w:unhideWhenUsed/>
    <w:rsid w:val="004D1608"/>
    <w:pPr>
      <w:spacing w:after="120" w:line="240" w:lineRule="auto"/>
    </w:pPr>
    <w:rPr>
      <w:rFonts w:ascii="Times New Roman" w:eastAsia="Times New Roman" w:hAnsi="Times New Roman" w:cs="Times New Roman"/>
      <w:sz w:val="16"/>
      <w:szCs w:val="20"/>
      <w:lang w:val="ru-RU" w:eastAsia="ru-RU"/>
    </w:rPr>
  </w:style>
  <w:style w:type="character" w:customStyle="1" w:styleId="32">
    <w:name w:val="Основной текст 3 Знак"/>
    <w:basedOn w:val="a0"/>
    <w:link w:val="31"/>
    <w:uiPriority w:val="99"/>
    <w:semiHidden/>
    <w:rsid w:val="004D1608"/>
    <w:rPr>
      <w:rFonts w:ascii="Times New Roman" w:eastAsia="Times New Roman" w:hAnsi="Times New Roman" w:cs="Times New Roman"/>
      <w:sz w:val="16"/>
      <w:szCs w:val="20"/>
      <w:lang w:val="ru-RU" w:eastAsia="ru-RU"/>
    </w:rPr>
  </w:style>
  <w:style w:type="paragraph" w:styleId="25">
    <w:name w:val="Body Text Indent 2"/>
    <w:basedOn w:val="a"/>
    <w:link w:val="26"/>
    <w:uiPriority w:val="99"/>
    <w:semiHidden/>
    <w:unhideWhenUsed/>
    <w:rsid w:val="004D1608"/>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6">
    <w:name w:val="Основной текст с отступом 2 Знак"/>
    <w:basedOn w:val="a0"/>
    <w:link w:val="25"/>
    <w:uiPriority w:val="99"/>
    <w:semiHidden/>
    <w:rsid w:val="004D1608"/>
    <w:rPr>
      <w:rFonts w:ascii="Times New Roman" w:eastAsia="Times New Roman" w:hAnsi="Times New Roman" w:cs="Times New Roman"/>
      <w:sz w:val="20"/>
      <w:szCs w:val="20"/>
      <w:lang w:val="ru-RU" w:eastAsia="ru-RU"/>
    </w:rPr>
  </w:style>
  <w:style w:type="paragraph" w:styleId="33">
    <w:name w:val="Body Text Indent 3"/>
    <w:basedOn w:val="a"/>
    <w:link w:val="34"/>
    <w:uiPriority w:val="99"/>
    <w:semiHidden/>
    <w:unhideWhenUsed/>
    <w:rsid w:val="004D1608"/>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4">
    <w:name w:val="Основной текст с отступом 3 Знак"/>
    <w:basedOn w:val="a0"/>
    <w:link w:val="33"/>
    <w:uiPriority w:val="99"/>
    <w:semiHidden/>
    <w:rsid w:val="004D1608"/>
    <w:rPr>
      <w:rFonts w:ascii="Times New Roman" w:eastAsia="Times New Roman" w:hAnsi="Times New Roman" w:cs="Times New Roman"/>
      <w:sz w:val="16"/>
      <w:szCs w:val="20"/>
      <w:lang w:val="ru-RU" w:eastAsia="ru-RU"/>
    </w:rPr>
  </w:style>
  <w:style w:type="paragraph" w:styleId="afe">
    <w:name w:val="Block Text"/>
    <w:basedOn w:val="a"/>
    <w:uiPriority w:val="99"/>
    <w:semiHidden/>
    <w:unhideWhenUsed/>
    <w:rsid w:val="004D1608"/>
    <w:pPr>
      <w:spacing w:after="0" w:line="240" w:lineRule="auto"/>
      <w:ind w:left="284" w:right="-1192" w:hanging="284"/>
    </w:pPr>
    <w:rPr>
      <w:rFonts w:ascii="Times New Roman" w:eastAsia="Times New Roman" w:hAnsi="Times New Roman" w:cs="Times New Roman"/>
      <w:sz w:val="28"/>
      <w:szCs w:val="20"/>
      <w:lang w:eastAsia="ru-RU"/>
    </w:rPr>
  </w:style>
  <w:style w:type="paragraph" w:styleId="aff">
    <w:name w:val="Document Map"/>
    <w:basedOn w:val="a"/>
    <w:link w:val="aff0"/>
    <w:uiPriority w:val="99"/>
    <w:semiHidden/>
    <w:unhideWhenUsed/>
    <w:rsid w:val="004D1608"/>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f0">
    <w:name w:val="Схема документа Знак"/>
    <w:basedOn w:val="a0"/>
    <w:link w:val="aff"/>
    <w:uiPriority w:val="99"/>
    <w:semiHidden/>
    <w:rsid w:val="004D1608"/>
    <w:rPr>
      <w:rFonts w:ascii="Times New Roman" w:eastAsia="Times New Roman" w:hAnsi="Times New Roman" w:cs="Times New Roman"/>
      <w:sz w:val="2"/>
      <w:szCs w:val="20"/>
      <w:shd w:val="clear" w:color="auto" w:fill="000080"/>
      <w:lang w:val="ru-RU" w:eastAsia="ru-RU"/>
    </w:rPr>
  </w:style>
  <w:style w:type="paragraph" w:styleId="aff1">
    <w:name w:val="annotation subject"/>
    <w:basedOn w:val="aa"/>
    <w:next w:val="aa"/>
    <w:link w:val="aff2"/>
    <w:uiPriority w:val="99"/>
    <w:semiHidden/>
    <w:unhideWhenUsed/>
    <w:rsid w:val="004D1608"/>
    <w:rPr>
      <w:b/>
    </w:rPr>
  </w:style>
  <w:style w:type="character" w:customStyle="1" w:styleId="aff2">
    <w:name w:val="Тема примечания Знак"/>
    <w:basedOn w:val="ab"/>
    <w:link w:val="aff1"/>
    <w:uiPriority w:val="99"/>
    <w:semiHidden/>
    <w:rsid w:val="004D1608"/>
    <w:rPr>
      <w:rFonts w:ascii="Times New Roman" w:eastAsia="Times New Roman" w:hAnsi="Times New Roman" w:cs="Times New Roman"/>
      <w:b/>
      <w:sz w:val="20"/>
      <w:szCs w:val="20"/>
      <w:lang w:val="ru-RU" w:eastAsia="ru-RU"/>
    </w:rPr>
  </w:style>
  <w:style w:type="paragraph" w:styleId="aff3">
    <w:name w:val="Balloon Text"/>
    <w:basedOn w:val="a"/>
    <w:link w:val="aff4"/>
    <w:uiPriority w:val="99"/>
    <w:semiHidden/>
    <w:unhideWhenUsed/>
    <w:rsid w:val="004D1608"/>
    <w:pPr>
      <w:spacing w:after="0" w:line="240" w:lineRule="auto"/>
    </w:pPr>
    <w:rPr>
      <w:rFonts w:ascii="Tahoma" w:eastAsia="Times New Roman" w:hAnsi="Tahoma" w:cs="Times New Roman"/>
      <w:sz w:val="16"/>
      <w:szCs w:val="20"/>
      <w:lang w:val="ru-RU" w:eastAsia="ru-RU"/>
    </w:rPr>
  </w:style>
  <w:style w:type="character" w:customStyle="1" w:styleId="aff4">
    <w:name w:val="Текст выноски Знак"/>
    <w:basedOn w:val="a0"/>
    <w:link w:val="aff3"/>
    <w:uiPriority w:val="99"/>
    <w:semiHidden/>
    <w:rsid w:val="004D1608"/>
    <w:rPr>
      <w:rFonts w:ascii="Tahoma" w:eastAsia="Times New Roman" w:hAnsi="Tahoma" w:cs="Times New Roman"/>
      <w:sz w:val="16"/>
      <w:szCs w:val="20"/>
      <w:lang w:val="ru-RU" w:eastAsia="ru-RU"/>
    </w:rPr>
  </w:style>
  <w:style w:type="paragraph" w:styleId="aff5">
    <w:name w:val="List Paragraph"/>
    <w:basedOn w:val="a"/>
    <w:uiPriority w:val="99"/>
    <w:qFormat/>
    <w:rsid w:val="004D1608"/>
    <w:pPr>
      <w:ind w:left="720"/>
      <w:contextualSpacing/>
    </w:pPr>
    <w:rPr>
      <w:rFonts w:ascii="Calibri" w:eastAsia="Times New Roman" w:hAnsi="Calibri" w:cs="Times New Roman"/>
      <w:lang w:val="ru-RU"/>
    </w:rPr>
  </w:style>
  <w:style w:type="paragraph" w:customStyle="1" w:styleId="61">
    <w:name w:val="Знак Знак6 Знак Знак Знак Знак"/>
    <w:basedOn w:val="a"/>
    <w:rsid w:val="004D1608"/>
    <w:pPr>
      <w:spacing w:after="0" w:line="240" w:lineRule="auto"/>
    </w:pPr>
    <w:rPr>
      <w:rFonts w:ascii="Times New Roman" w:eastAsia="Times New Roman" w:hAnsi="Times New Roman" w:cs="Times New Roman"/>
      <w:sz w:val="20"/>
      <w:szCs w:val="20"/>
      <w:lang w:val="en-US"/>
    </w:rPr>
  </w:style>
  <w:style w:type="paragraph" w:customStyle="1" w:styleId="aff6">
    <w:name w:val="іІІ"/>
    <w:basedOn w:val="a"/>
    <w:uiPriority w:val="99"/>
    <w:rsid w:val="004D1608"/>
    <w:pPr>
      <w:spacing w:after="0" w:line="240" w:lineRule="auto"/>
      <w:jc w:val="both"/>
    </w:pPr>
    <w:rPr>
      <w:rFonts w:ascii="Times New Roman" w:eastAsia="Times New Roman" w:hAnsi="Times New Roman" w:cs="Times New Roman"/>
      <w:sz w:val="28"/>
      <w:szCs w:val="20"/>
      <w:lang w:val="en-US" w:eastAsia="ru-RU"/>
    </w:rPr>
  </w:style>
  <w:style w:type="paragraph" w:customStyle="1" w:styleId="aff7">
    <w:name w:val="Знак Знак"/>
    <w:basedOn w:val="a"/>
    <w:uiPriority w:val="99"/>
    <w:rsid w:val="004D1608"/>
    <w:pPr>
      <w:spacing w:after="0" w:line="240" w:lineRule="auto"/>
    </w:pPr>
    <w:rPr>
      <w:rFonts w:ascii="Times New Roman" w:eastAsia="Times New Roman" w:hAnsi="Times New Roman" w:cs="Times New Roman"/>
      <w:sz w:val="20"/>
      <w:szCs w:val="20"/>
      <w:lang w:val="en-US"/>
    </w:rPr>
  </w:style>
  <w:style w:type="paragraph" w:customStyle="1" w:styleId="aff8">
    <w:name w:val="Знак"/>
    <w:basedOn w:val="a"/>
    <w:uiPriority w:val="99"/>
    <w:rsid w:val="004D1608"/>
    <w:pPr>
      <w:spacing w:after="0" w:line="240" w:lineRule="auto"/>
    </w:pPr>
    <w:rPr>
      <w:rFonts w:ascii="Times New Roman" w:eastAsia="Times New Roman" w:hAnsi="Times New Roman" w:cs="Times New Roman"/>
      <w:sz w:val="20"/>
      <w:szCs w:val="20"/>
      <w:lang w:val="en-US"/>
    </w:rPr>
  </w:style>
  <w:style w:type="paragraph" w:customStyle="1" w:styleId="14">
    <w:name w:val="Абзац списка1"/>
    <w:basedOn w:val="a"/>
    <w:uiPriority w:val="99"/>
    <w:rsid w:val="004D1608"/>
    <w:pPr>
      <w:ind w:left="720"/>
    </w:pPr>
    <w:rPr>
      <w:rFonts w:ascii="Calibri" w:eastAsia="Times New Roman" w:hAnsi="Calibri" w:cs="Times New Roman"/>
      <w:lang w:val="ru-RU" w:eastAsia="ru-RU"/>
    </w:rPr>
  </w:style>
  <w:style w:type="paragraph" w:customStyle="1" w:styleId="aff9">
    <w:name w:val="Знак Знак Знак Знак"/>
    <w:basedOn w:val="a"/>
    <w:rsid w:val="004D1608"/>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4D1608"/>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4D1608"/>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7">
    <w:name w:val="Основной текст (2)_"/>
    <w:link w:val="28"/>
    <w:uiPriority w:val="99"/>
    <w:locked/>
    <w:rsid w:val="004D1608"/>
    <w:rPr>
      <w:rFonts w:ascii="Calibri" w:hAnsi="Calibri" w:cs="Calibri"/>
      <w:b/>
      <w:spacing w:val="-10"/>
      <w:sz w:val="23"/>
      <w:shd w:val="clear" w:color="auto" w:fill="FFFFFF"/>
    </w:rPr>
  </w:style>
  <w:style w:type="paragraph" w:customStyle="1" w:styleId="28">
    <w:name w:val="Основной текст (2)"/>
    <w:basedOn w:val="a"/>
    <w:link w:val="27"/>
    <w:uiPriority w:val="99"/>
    <w:rsid w:val="004D1608"/>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4D1608"/>
    <w:rPr>
      <w:rFonts w:ascii="Calibri" w:hAnsi="Calibri" w:cs="Calibri"/>
      <w:i/>
      <w:sz w:val="23"/>
      <w:shd w:val="clear" w:color="auto" w:fill="FFFFFF"/>
    </w:rPr>
  </w:style>
  <w:style w:type="paragraph" w:customStyle="1" w:styleId="63">
    <w:name w:val="Основной текст (6)"/>
    <w:basedOn w:val="a"/>
    <w:link w:val="62"/>
    <w:uiPriority w:val="99"/>
    <w:rsid w:val="004D1608"/>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4D1608"/>
    <w:rPr>
      <w:rFonts w:ascii="Calibri" w:hAnsi="Calibri" w:cs="Calibri"/>
      <w:noProof/>
      <w:sz w:val="11"/>
      <w:shd w:val="clear" w:color="auto" w:fill="FFFFFF"/>
    </w:rPr>
  </w:style>
  <w:style w:type="paragraph" w:customStyle="1" w:styleId="52">
    <w:name w:val="Основной текст (5)"/>
    <w:basedOn w:val="a"/>
    <w:link w:val="51"/>
    <w:uiPriority w:val="99"/>
    <w:rsid w:val="004D1608"/>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4D1608"/>
    <w:rPr>
      <w:rFonts w:ascii="Calibri" w:hAnsi="Calibri" w:cs="Calibri"/>
      <w:i/>
      <w:noProof/>
      <w:sz w:val="8"/>
      <w:shd w:val="clear" w:color="auto" w:fill="FFFFFF"/>
    </w:rPr>
  </w:style>
  <w:style w:type="paragraph" w:customStyle="1" w:styleId="42">
    <w:name w:val="Основной текст (4)"/>
    <w:basedOn w:val="a"/>
    <w:link w:val="41"/>
    <w:uiPriority w:val="99"/>
    <w:rsid w:val="004D1608"/>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4D1608"/>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4D1608"/>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4D1608"/>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4D1608"/>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4D1608"/>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4D1608"/>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4D1608"/>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a">
    <w:name w:val="Содержимое таблицы"/>
    <w:basedOn w:val="a"/>
    <w:uiPriority w:val="99"/>
    <w:rsid w:val="004D1608"/>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4D1608"/>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4D1608"/>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rsid w:val="004D1608"/>
    <w:pPr>
      <w:ind w:left="720"/>
      <w:contextualSpacing/>
    </w:pPr>
    <w:rPr>
      <w:rFonts w:ascii="Calibri" w:eastAsia="Times New Roman" w:hAnsi="Calibri" w:cs="Times New Roman"/>
      <w:lang w:val="ru-RU"/>
    </w:rPr>
  </w:style>
  <w:style w:type="character" w:styleId="affb">
    <w:name w:val="footnote reference"/>
    <w:uiPriority w:val="99"/>
    <w:semiHidden/>
    <w:unhideWhenUsed/>
    <w:rsid w:val="004D1608"/>
    <w:rPr>
      <w:rFonts w:ascii="Times New Roman" w:hAnsi="Times New Roman" w:cs="Times New Roman" w:hint="default"/>
      <w:vertAlign w:val="superscript"/>
    </w:rPr>
  </w:style>
  <w:style w:type="character" w:styleId="affc">
    <w:name w:val="annotation reference"/>
    <w:uiPriority w:val="99"/>
    <w:semiHidden/>
    <w:unhideWhenUsed/>
    <w:rsid w:val="004D1608"/>
    <w:rPr>
      <w:rFonts w:ascii="Times New Roman" w:hAnsi="Times New Roman" w:cs="Times New Roman" w:hint="default"/>
      <w:sz w:val="16"/>
    </w:rPr>
  </w:style>
  <w:style w:type="character" w:styleId="affd">
    <w:name w:val="page number"/>
    <w:uiPriority w:val="99"/>
    <w:semiHidden/>
    <w:unhideWhenUsed/>
    <w:rsid w:val="004D1608"/>
    <w:rPr>
      <w:rFonts w:ascii="Times New Roman" w:hAnsi="Times New Roman" w:cs="Times New Roman" w:hint="default"/>
    </w:rPr>
  </w:style>
  <w:style w:type="character" w:customStyle="1" w:styleId="HeaderChar">
    <w:name w:val="Header Char"/>
    <w:uiPriority w:val="99"/>
    <w:locked/>
    <w:rsid w:val="004D1608"/>
    <w:rPr>
      <w:rFonts w:ascii="Times New Roman" w:hAnsi="Times New Roman" w:cs="Times New Roman" w:hint="default"/>
      <w:sz w:val="20"/>
    </w:rPr>
  </w:style>
  <w:style w:type="character" w:customStyle="1" w:styleId="apple-converted-space">
    <w:name w:val="apple-converted-space"/>
    <w:uiPriority w:val="99"/>
    <w:rsid w:val="004D1608"/>
  </w:style>
  <w:style w:type="character" w:customStyle="1" w:styleId="apple-style-span">
    <w:name w:val="apple-style-span"/>
    <w:uiPriority w:val="99"/>
    <w:rsid w:val="004D1608"/>
  </w:style>
  <w:style w:type="character" w:customStyle="1" w:styleId="64">
    <w:name w:val="Основной текст (6) + Не курсив"/>
    <w:aliases w:val="Интервал 0 pt"/>
    <w:uiPriority w:val="99"/>
    <w:rsid w:val="004D1608"/>
    <w:rPr>
      <w:rFonts w:ascii="Calibri" w:hAnsi="Calibri" w:cs="Calibri" w:hint="default"/>
      <w:i/>
      <w:iCs w:val="0"/>
      <w:spacing w:val="-10"/>
      <w:sz w:val="23"/>
    </w:rPr>
  </w:style>
  <w:style w:type="character" w:customStyle="1" w:styleId="affe">
    <w:name w:val="Основной текст + Полужирный"/>
    <w:uiPriority w:val="99"/>
    <w:rsid w:val="004D1608"/>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4D1608"/>
    <w:rPr>
      <w:rFonts w:ascii="Times New Roman" w:hAnsi="Times New Roman" w:cs="Times New Roman" w:hint="default"/>
      <w:smallCaps/>
      <w:noProof/>
      <w:spacing w:val="0"/>
      <w:sz w:val="25"/>
    </w:rPr>
  </w:style>
  <w:style w:type="character" w:customStyle="1" w:styleId="420">
    <w:name w:val="Основной текст (4)2"/>
    <w:uiPriority w:val="99"/>
    <w:rsid w:val="004D1608"/>
    <w:rPr>
      <w:rFonts w:ascii="Times New Roman" w:hAnsi="Times New Roman" w:cs="Times New Roman" w:hint="default"/>
      <w:spacing w:val="0"/>
      <w:sz w:val="18"/>
    </w:rPr>
  </w:style>
  <w:style w:type="character" w:customStyle="1" w:styleId="FontStyle19">
    <w:name w:val="Font Style19"/>
    <w:uiPriority w:val="99"/>
    <w:rsid w:val="004D1608"/>
    <w:rPr>
      <w:rFonts w:ascii="Times New Roman" w:hAnsi="Times New Roman" w:cs="Times New Roman" w:hint="default"/>
      <w:sz w:val="22"/>
    </w:rPr>
  </w:style>
  <w:style w:type="character" w:customStyle="1" w:styleId="FontStyle20">
    <w:name w:val="Font Style20"/>
    <w:uiPriority w:val="99"/>
    <w:rsid w:val="004D1608"/>
    <w:rPr>
      <w:rFonts w:ascii="Cambria" w:hAnsi="Cambria" w:hint="default"/>
      <w:i/>
      <w:iCs w:val="0"/>
      <w:smallCaps/>
      <w:sz w:val="16"/>
    </w:rPr>
  </w:style>
  <w:style w:type="character" w:customStyle="1" w:styleId="FontStyle22">
    <w:name w:val="Font Style22"/>
    <w:uiPriority w:val="99"/>
    <w:rsid w:val="004D1608"/>
    <w:rPr>
      <w:rFonts w:ascii="Times New Roman" w:hAnsi="Times New Roman" w:cs="Times New Roman" w:hint="default"/>
      <w:b/>
      <w:bCs w:val="0"/>
      <w:w w:val="30"/>
      <w:sz w:val="16"/>
    </w:rPr>
  </w:style>
  <w:style w:type="character" w:customStyle="1" w:styleId="FontStyle21">
    <w:name w:val="Font Style21"/>
    <w:uiPriority w:val="99"/>
    <w:rsid w:val="004D1608"/>
    <w:rPr>
      <w:rFonts w:ascii="Garamond" w:hAnsi="Garamond" w:hint="default"/>
      <w:b/>
      <w:bCs w:val="0"/>
      <w:i/>
      <w:iCs w:val="0"/>
      <w:sz w:val="36"/>
    </w:rPr>
  </w:style>
  <w:style w:type="character" w:customStyle="1" w:styleId="FontStyle23">
    <w:name w:val="Font Style23"/>
    <w:uiPriority w:val="99"/>
    <w:rsid w:val="004D1608"/>
    <w:rPr>
      <w:rFonts w:ascii="Bookman Old Style" w:hAnsi="Bookman Old Style" w:hint="default"/>
      <w:i/>
      <w:iCs w:val="0"/>
      <w:sz w:val="22"/>
    </w:rPr>
  </w:style>
  <w:style w:type="character" w:customStyle="1" w:styleId="FontStyle24">
    <w:name w:val="Font Style24"/>
    <w:uiPriority w:val="99"/>
    <w:rsid w:val="004D1608"/>
    <w:rPr>
      <w:rFonts w:ascii="Times New Roman" w:hAnsi="Times New Roman" w:cs="Times New Roman" w:hint="default"/>
      <w:b/>
      <w:bCs w:val="0"/>
      <w:i/>
      <w:iCs w:val="0"/>
      <w:sz w:val="22"/>
    </w:rPr>
  </w:style>
  <w:style w:type="character" w:customStyle="1" w:styleId="FontStyle27">
    <w:name w:val="Font Style27"/>
    <w:uiPriority w:val="99"/>
    <w:rsid w:val="004D1608"/>
    <w:rPr>
      <w:rFonts w:ascii="Times New Roman" w:hAnsi="Times New Roman" w:cs="Times New Roman" w:hint="default"/>
      <w:sz w:val="22"/>
    </w:rPr>
  </w:style>
  <w:style w:type="character" w:customStyle="1" w:styleId="FontStyle26">
    <w:name w:val="Font Style26"/>
    <w:uiPriority w:val="99"/>
    <w:rsid w:val="004D1608"/>
    <w:rPr>
      <w:rFonts w:ascii="Times New Roman" w:hAnsi="Times New Roman" w:cs="Times New Roman" w:hint="default"/>
      <w:sz w:val="22"/>
    </w:rPr>
  </w:style>
  <w:style w:type="character" w:customStyle="1" w:styleId="FontStyle36">
    <w:name w:val="Font Style36"/>
    <w:uiPriority w:val="99"/>
    <w:rsid w:val="004D1608"/>
    <w:rPr>
      <w:rFonts w:ascii="Cambria" w:hAnsi="Cambria" w:hint="default"/>
      <w:sz w:val="22"/>
    </w:rPr>
  </w:style>
  <w:style w:type="character" w:customStyle="1" w:styleId="FontStyle33">
    <w:name w:val="Font Style33"/>
    <w:uiPriority w:val="99"/>
    <w:rsid w:val="004D1608"/>
    <w:rPr>
      <w:rFonts w:ascii="Cambria" w:hAnsi="Cambria" w:hint="default"/>
      <w:b/>
      <w:bCs w:val="0"/>
      <w:smallCaps/>
      <w:sz w:val="26"/>
    </w:rPr>
  </w:style>
  <w:style w:type="character" w:customStyle="1" w:styleId="FontStyle35">
    <w:name w:val="Font Style35"/>
    <w:uiPriority w:val="99"/>
    <w:rsid w:val="004D1608"/>
    <w:rPr>
      <w:rFonts w:ascii="Cambria" w:hAnsi="Cambria" w:hint="default"/>
      <w:b/>
      <w:bCs w:val="0"/>
      <w:sz w:val="16"/>
    </w:rPr>
  </w:style>
  <w:style w:type="character" w:customStyle="1" w:styleId="15">
    <w:name w:val="Текст выноски Знак1"/>
    <w:uiPriority w:val="99"/>
    <w:semiHidden/>
    <w:rsid w:val="004D1608"/>
    <w:rPr>
      <w:rFonts w:ascii="Tahoma" w:hAnsi="Tahoma" w:cs="Tahoma" w:hint="default"/>
      <w:sz w:val="16"/>
      <w:lang w:val="uk-UA" w:eastAsia="en-US"/>
    </w:rPr>
  </w:style>
  <w:style w:type="character" w:customStyle="1" w:styleId="100">
    <w:name w:val="Знак Знак10"/>
    <w:uiPriority w:val="99"/>
    <w:rsid w:val="004D1608"/>
    <w:rPr>
      <w:sz w:val="24"/>
    </w:rPr>
  </w:style>
  <w:style w:type="character" w:customStyle="1" w:styleId="WW8Num13z0">
    <w:name w:val="WW8Num13z0"/>
    <w:uiPriority w:val="99"/>
    <w:rsid w:val="004D1608"/>
    <w:rPr>
      <w:rFonts w:ascii="Wingdings" w:hAnsi="Wingdings" w:hint="default"/>
    </w:rPr>
  </w:style>
  <w:style w:type="table" w:styleId="afff">
    <w:name w:val="Table Grid"/>
    <w:basedOn w:val="a1"/>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fff"/>
    <w:uiPriority w:val="39"/>
    <w:rsid w:val="004D160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
    <w:uiPriority w:val="39"/>
    <w:rsid w:val="004D160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1608"/>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b">
    <w:name w:val="Нет списка2"/>
    <w:next w:val="a2"/>
    <w:uiPriority w:val="99"/>
    <w:semiHidden/>
    <w:unhideWhenUsed/>
    <w:rsid w:val="004D1608"/>
  </w:style>
  <w:style w:type="paragraph" w:customStyle="1" w:styleId="msonormal0">
    <w:name w:val="msonormal"/>
    <w:basedOn w:val="a"/>
    <w:rsid w:val="004D160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5">
    <w:name w:val="Нет списка3"/>
    <w:next w:val="a2"/>
    <w:uiPriority w:val="99"/>
    <w:semiHidden/>
    <w:unhideWhenUsed/>
    <w:rsid w:val="004D1608"/>
  </w:style>
  <w:style w:type="paragraph" w:styleId="afff0">
    <w:name w:val="No Spacing"/>
    <w:uiPriority w:val="1"/>
    <w:qFormat/>
    <w:rsid w:val="004D1608"/>
    <w:pPr>
      <w:spacing w:after="0" w:line="240" w:lineRule="auto"/>
    </w:pPr>
    <w:rPr>
      <w:rFonts w:ascii="Times New Roman" w:eastAsia="Times New Roman" w:hAnsi="Times New Roman" w:cs="Times New Roman"/>
      <w:sz w:val="18"/>
      <w:szCs w:val="24"/>
      <w:lang w:eastAsia="ru-RU"/>
    </w:rPr>
  </w:style>
  <w:style w:type="paragraph" w:customStyle="1" w:styleId="17">
    <w:name w:val="Стиль1"/>
    <w:basedOn w:val="a"/>
    <w:uiPriority w:val="99"/>
    <w:rsid w:val="004D1608"/>
    <w:pPr>
      <w:spacing w:after="0" w:line="240" w:lineRule="auto"/>
    </w:pPr>
    <w:rPr>
      <w:rFonts w:ascii="Times New Roman" w:eastAsia="Times New Roman" w:hAnsi="Times New Roman" w:cs="Times New Roman"/>
      <w:iCs/>
      <w:sz w:val="28"/>
      <w:szCs w:val="32"/>
      <w:lang w:val="ru-RU" w:eastAsia="ru-RU"/>
    </w:rPr>
  </w:style>
  <w:style w:type="paragraph" w:customStyle="1" w:styleId="afff1">
    <w:name w:val="Без інтервалів"/>
    <w:uiPriority w:val="99"/>
    <w:qFormat/>
    <w:rsid w:val="004D1608"/>
    <w:pPr>
      <w:spacing w:after="0" w:line="240" w:lineRule="auto"/>
    </w:pPr>
    <w:rPr>
      <w:rFonts w:ascii="Calibri" w:eastAsia="Calibri" w:hAnsi="Calibri" w:cs="Times New Roman"/>
      <w:lang w:val="ru-RU"/>
    </w:rPr>
  </w:style>
  <w:style w:type="table" w:customStyle="1" w:styleId="TableGrid">
    <w:name w:val="TableGrid"/>
    <w:rsid w:val="004D1608"/>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4D1608"/>
  </w:style>
  <w:style w:type="numbering" w:customStyle="1" w:styleId="43">
    <w:name w:val="Нет списка4"/>
    <w:next w:val="a2"/>
    <w:uiPriority w:val="99"/>
    <w:semiHidden/>
    <w:unhideWhenUsed/>
    <w:rsid w:val="004D1608"/>
  </w:style>
  <w:style w:type="numbering" w:customStyle="1" w:styleId="54">
    <w:name w:val="Нет списка5"/>
    <w:next w:val="a2"/>
    <w:uiPriority w:val="99"/>
    <w:semiHidden/>
    <w:unhideWhenUsed/>
    <w:rsid w:val="004D1608"/>
  </w:style>
  <w:style w:type="numbering" w:customStyle="1" w:styleId="121">
    <w:name w:val="Нет списка12"/>
    <w:next w:val="a2"/>
    <w:uiPriority w:val="99"/>
    <w:semiHidden/>
    <w:unhideWhenUsed/>
    <w:rsid w:val="004D1608"/>
  </w:style>
  <w:style w:type="numbering" w:customStyle="1" w:styleId="11111">
    <w:name w:val="Нет списка11111"/>
    <w:next w:val="a2"/>
    <w:uiPriority w:val="99"/>
    <w:semiHidden/>
    <w:unhideWhenUsed/>
    <w:rsid w:val="004D1608"/>
  </w:style>
  <w:style w:type="character" w:customStyle="1" w:styleId="afff2">
    <w:name w:val="Заголовок Знак"/>
    <w:uiPriority w:val="10"/>
    <w:rsid w:val="004D1608"/>
    <w:rPr>
      <w:rFonts w:ascii="Calibri Light" w:eastAsia="Times New Roman" w:hAnsi="Calibri Light" w:cs="Times New Roman"/>
      <w:spacing w:val="-10"/>
      <w:kern w:val="28"/>
      <w:sz w:val="56"/>
      <w:szCs w:val="56"/>
    </w:rPr>
  </w:style>
  <w:style w:type="table" w:customStyle="1" w:styleId="36">
    <w:name w:val="Сетка таблицы3"/>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ff"/>
    <w:uiPriority w:val="39"/>
    <w:rsid w:val="004D160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ff"/>
    <w:uiPriority w:val="39"/>
    <w:rsid w:val="004D160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азвание Знак1"/>
    <w:basedOn w:val="a0"/>
    <w:link w:val="af5"/>
    <w:uiPriority w:val="10"/>
    <w:rsid w:val="004D1608"/>
    <w:rPr>
      <w:rFonts w:asciiTheme="majorHAnsi" w:eastAsiaTheme="majorEastAsia" w:hAnsiTheme="majorHAnsi" w:cstheme="majorBidi"/>
      <w:color w:val="17365D" w:themeColor="text2" w:themeShade="BF"/>
      <w:spacing w:val="5"/>
      <w:kern w:val="28"/>
      <w:sz w:val="52"/>
      <w:szCs w:val="52"/>
      <w:lang w:val="ru-RU"/>
    </w:rPr>
  </w:style>
  <w:style w:type="numbering" w:customStyle="1" w:styleId="65">
    <w:name w:val="Нет списка6"/>
    <w:next w:val="a2"/>
    <w:uiPriority w:val="99"/>
    <w:semiHidden/>
    <w:unhideWhenUsed/>
    <w:rsid w:val="004D1608"/>
  </w:style>
  <w:style w:type="numbering" w:customStyle="1" w:styleId="130">
    <w:name w:val="Нет списка13"/>
    <w:next w:val="a2"/>
    <w:uiPriority w:val="99"/>
    <w:semiHidden/>
    <w:unhideWhenUsed/>
    <w:rsid w:val="004D1608"/>
  </w:style>
  <w:style w:type="table" w:customStyle="1" w:styleId="44">
    <w:name w:val="Сетка таблицы4"/>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fff"/>
    <w:uiPriority w:val="39"/>
    <w:rsid w:val="004D160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
    <w:uiPriority w:val="39"/>
    <w:rsid w:val="004D160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4D1608"/>
  </w:style>
  <w:style w:type="numbering" w:customStyle="1" w:styleId="311">
    <w:name w:val="Нет списка31"/>
    <w:next w:val="a2"/>
    <w:uiPriority w:val="99"/>
    <w:semiHidden/>
    <w:unhideWhenUsed/>
    <w:rsid w:val="004D1608"/>
  </w:style>
  <w:style w:type="table" w:customStyle="1" w:styleId="TableGrid1">
    <w:name w:val="TableGrid1"/>
    <w:rsid w:val="004D1608"/>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4D1608"/>
  </w:style>
  <w:style w:type="numbering" w:customStyle="1" w:styleId="411">
    <w:name w:val="Нет списка41"/>
    <w:next w:val="a2"/>
    <w:uiPriority w:val="99"/>
    <w:semiHidden/>
    <w:unhideWhenUsed/>
    <w:rsid w:val="004D1608"/>
  </w:style>
  <w:style w:type="numbering" w:customStyle="1" w:styleId="510">
    <w:name w:val="Нет списка51"/>
    <w:next w:val="a2"/>
    <w:uiPriority w:val="99"/>
    <w:semiHidden/>
    <w:unhideWhenUsed/>
    <w:rsid w:val="004D1608"/>
  </w:style>
  <w:style w:type="numbering" w:customStyle="1" w:styleId="1210">
    <w:name w:val="Нет списка121"/>
    <w:next w:val="a2"/>
    <w:uiPriority w:val="99"/>
    <w:semiHidden/>
    <w:unhideWhenUsed/>
    <w:rsid w:val="004D1608"/>
  </w:style>
  <w:style w:type="numbering" w:customStyle="1" w:styleId="1112">
    <w:name w:val="Нет списка1112"/>
    <w:next w:val="a2"/>
    <w:uiPriority w:val="99"/>
    <w:semiHidden/>
    <w:unhideWhenUsed/>
    <w:rsid w:val="004D1608"/>
  </w:style>
  <w:style w:type="table" w:customStyle="1" w:styleId="312">
    <w:name w:val="Сетка таблицы31"/>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
    <w:uiPriority w:val="39"/>
    <w:rsid w:val="004D160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f"/>
    <w:uiPriority w:val="39"/>
    <w:rsid w:val="004D160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
    <w:uiPriority w:val="59"/>
    <w:rsid w:val="004D160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
    <w:uiPriority w:val="59"/>
    <w:rsid w:val="004D16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4D1608"/>
  </w:style>
  <w:style w:type="table" w:customStyle="1" w:styleId="72">
    <w:name w:val="Сетка таблицы7"/>
    <w:basedOn w:val="a1"/>
    <w:next w:val="afff"/>
    <w:uiPriority w:val="59"/>
    <w:rsid w:val="004D1608"/>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c">
    <w:name w:val="Без интервала2"/>
    <w:rsid w:val="004D1608"/>
    <w:pPr>
      <w:spacing w:after="0" w:line="240" w:lineRule="auto"/>
    </w:pPr>
    <w:rPr>
      <w:rFonts w:ascii="Times New Roman" w:eastAsia="Times New Roman" w:hAnsi="Times New Roman" w:cs="Times New Roman"/>
      <w:sz w:val="24"/>
      <w:szCs w:val="24"/>
      <w:lang w:val="ru-RU" w:eastAsia="ru-RU"/>
    </w:rPr>
  </w:style>
  <w:style w:type="numbering" w:customStyle="1" w:styleId="1a">
    <w:name w:val="Немає списку1"/>
    <w:next w:val="a2"/>
    <w:uiPriority w:val="99"/>
    <w:semiHidden/>
    <w:unhideWhenUsed/>
    <w:rsid w:val="004D1608"/>
  </w:style>
  <w:style w:type="numbering" w:customStyle="1" w:styleId="81">
    <w:name w:val="Нет списка8"/>
    <w:next w:val="a2"/>
    <w:uiPriority w:val="99"/>
    <w:semiHidden/>
    <w:unhideWhenUsed/>
    <w:rsid w:val="004D1608"/>
  </w:style>
  <w:style w:type="table" w:customStyle="1" w:styleId="82">
    <w:name w:val="Сетка таблицы8"/>
    <w:basedOn w:val="a1"/>
    <w:next w:val="afff"/>
    <w:uiPriority w:val="59"/>
    <w:rsid w:val="004D1608"/>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7">
    <w:name w:val="Немає списку11"/>
    <w:next w:val="a2"/>
    <w:uiPriority w:val="99"/>
    <w:semiHidden/>
    <w:unhideWhenUsed/>
    <w:rsid w:val="004D1608"/>
  </w:style>
  <w:style w:type="table" w:customStyle="1" w:styleId="91">
    <w:name w:val="Сетка таблицы9"/>
    <w:basedOn w:val="a1"/>
    <w:next w:val="afff"/>
    <w:uiPriority w:val="59"/>
    <w:rsid w:val="004D1608"/>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1608"/>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4D1608"/>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unhideWhenUsed/>
    <w:qFormat/>
    <w:rsid w:val="004D1608"/>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9"/>
    <w:semiHidden/>
    <w:unhideWhenUsed/>
    <w:qFormat/>
    <w:rsid w:val="004D1608"/>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9"/>
    <w:unhideWhenUsed/>
    <w:qFormat/>
    <w:rsid w:val="004D1608"/>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9"/>
    <w:unhideWhenUsed/>
    <w:qFormat/>
    <w:rsid w:val="004D1608"/>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9"/>
    <w:semiHidden/>
    <w:unhideWhenUsed/>
    <w:qFormat/>
    <w:rsid w:val="004D1608"/>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semiHidden/>
    <w:unhideWhenUsed/>
    <w:qFormat/>
    <w:rsid w:val="004D1608"/>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4D1608"/>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608"/>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4D1608"/>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4D1608"/>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4D1608"/>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rsid w:val="004D1608"/>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rsid w:val="004D1608"/>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4D1608"/>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4D1608"/>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4D1608"/>
    <w:rPr>
      <w:rFonts w:ascii="Cambria" w:eastAsia="Times New Roman" w:hAnsi="Cambria" w:cs="Times New Roman"/>
      <w:sz w:val="20"/>
      <w:szCs w:val="20"/>
      <w:lang w:val="ru-RU" w:eastAsia="ru-RU"/>
    </w:rPr>
  </w:style>
  <w:style w:type="numbering" w:customStyle="1" w:styleId="11">
    <w:name w:val="Нет списка1"/>
    <w:next w:val="a2"/>
    <w:uiPriority w:val="99"/>
    <w:semiHidden/>
    <w:unhideWhenUsed/>
    <w:rsid w:val="004D1608"/>
  </w:style>
  <w:style w:type="numbering" w:customStyle="1" w:styleId="110">
    <w:name w:val="Нет списка11"/>
    <w:next w:val="a2"/>
    <w:uiPriority w:val="99"/>
    <w:semiHidden/>
    <w:unhideWhenUsed/>
    <w:rsid w:val="004D1608"/>
  </w:style>
  <w:style w:type="numbering" w:customStyle="1" w:styleId="111">
    <w:name w:val="Нет списка111"/>
    <w:next w:val="a2"/>
    <w:uiPriority w:val="99"/>
    <w:semiHidden/>
    <w:unhideWhenUsed/>
    <w:rsid w:val="004D1608"/>
  </w:style>
  <w:style w:type="character" w:styleId="a3">
    <w:name w:val="Hyperlink"/>
    <w:uiPriority w:val="99"/>
    <w:unhideWhenUsed/>
    <w:rsid w:val="004D1608"/>
    <w:rPr>
      <w:rFonts w:ascii="Times New Roman" w:hAnsi="Times New Roman" w:cs="Times New Roman" w:hint="default"/>
      <w:color w:val="0000FF"/>
      <w:u w:val="single"/>
    </w:rPr>
  </w:style>
  <w:style w:type="character" w:styleId="a4">
    <w:name w:val="FollowedHyperlink"/>
    <w:uiPriority w:val="99"/>
    <w:semiHidden/>
    <w:unhideWhenUsed/>
    <w:rsid w:val="004D1608"/>
    <w:rPr>
      <w:rFonts w:ascii="Times New Roman" w:hAnsi="Times New Roman" w:cs="Times New Roman" w:hint="default"/>
      <w:color w:val="800080"/>
      <w:u w:val="single"/>
    </w:rPr>
  </w:style>
  <w:style w:type="character" w:styleId="a5">
    <w:name w:val="Emphasis"/>
    <w:uiPriority w:val="99"/>
    <w:qFormat/>
    <w:rsid w:val="004D1608"/>
    <w:rPr>
      <w:rFonts w:ascii="Times New Roman" w:hAnsi="Times New Roman" w:cs="Times New Roman" w:hint="default"/>
      <w:i/>
      <w:iCs w:val="0"/>
    </w:rPr>
  </w:style>
  <w:style w:type="paragraph" w:styleId="HTML">
    <w:name w:val="HTML Preformatted"/>
    <w:basedOn w:val="a"/>
    <w:link w:val="HTML0"/>
    <w:uiPriority w:val="99"/>
    <w:semiHidden/>
    <w:unhideWhenUsed/>
    <w:rsid w:val="004D1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semiHidden/>
    <w:rsid w:val="004D1608"/>
    <w:rPr>
      <w:rFonts w:ascii="Courier New" w:eastAsia="Times New Roman" w:hAnsi="Courier New" w:cs="Times New Roman"/>
      <w:sz w:val="20"/>
      <w:szCs w:val="20"/>
      <w:lang w:val="ru-RU" w:eastAsia="ru-RU"/>
    </w:rPr>
  </w:style>
  <w:style w:type="character" w:styleId="a6">
    <w:name w:val="Strong"/>
    <w:uiPriority w:val="22"/>
    <w:qFormat/>
    <w:rsid w:val="004D1608"/>
    <w:rPr>
      <w:rFonts w:ascii="Times New Roman" w:hAnsi="Times New Roman" w:cs="Times New Roman" w:hint="default"/>
      <w:b/>
      <w:bCs w:val="0"/>
    </w:rPr>
  </w:style>
  <w:style w:type="paragraph" w:styleId="a7">
    <w:name w:val="Normal (Web)"/>
    <w:basedOn w:val="a"/>
    <w:uiPriority w:val="99"/>
    <w:semiHidden/>
    <w:unhideWhenUsed/>
    <w:rsid w:val="004D160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2">
    <w:name w:val="toc 1"/>
    <w:basedOn w:val="a"/>
    <w:next w:val="a"/>
    <w:autoRedefine/>
    <w:uiPriority w:val="99"/>
    <w:semiHidden/>
    <w:unhideWhenUsed/>
    <w:rsid w:val="004D1608"/>
    <w:pPr>
      <w:spacing w:before="120" w:after="0" w:line="240" w:lineRule="auto"/>
    </w:pPr>
    <w:rPr>
      <w:rFonts w:ascii="Times New Roman" w:eastAsia="Times New Roman" w:hAnsi="Times New Roman" w:cs="Times New Roman"/>
      <w:b/>
      <w:bCs/>
      <w:i/>
      <w:iCs/>
      <w:sz w:val="24"/>
      <w:szCs w:val="24"/>
      <w:lang w:val="ru-RU" w:eastAsia="ru-RU"/>
    </w:rPr>
  </w:style>
  <w:style w:type="paragraph" w:styleId="21">
    <w:name w:val="toc 2"/>
    <w:basedOn w:val="a"/>
    <w:next w:val="a"/>
    <w:autoRedefine/>
    <w:uiPriority w:val="99"/>
    <w:semiHidden/>
    <w:unhideWhenUsed/>
    <w:rsid w:val="004D1608"/>
    <w:pPr>
      <w:spacing w:before="120" w:after="0" w:line="240" w:lineRule="auto"/>
      <w:ind w:left="200"/>
    </w:pPr>
    <w:rPr>
      <w:rFonts w:ascii="Times New Roman" w:eastAsia="Times New Roman" w:hAnsi="Times New Roman" w:cs="Times New Roman"/>
      <w:b/>
      <w:bCs/>
      <w:lang w:val="ru-RU" w:eastAsia="ru-RU"/>
    </w:rPr>
  </w:style>
  <w:style w:type="paragraph" w:styleId="a8">
    <w:name w:val="footnote text"/>
    <w:basedOn w:val="a"/>
    <w:link w:val="a9"/>
    <w:uiPriority w:val="99"/>
    <w:semiHidden/>
    <w:unhideWhenUsed/>
    <w:rsid w:val="004D1608"/>
    <w:pPr>
      <w:spacing w:after="0" w:line="240" w:lineRule="auto"/>
    </w:pPr>
    <w:rPr>
      <w:rFonts w:ascii="Times New Roman" w:eastAsia="Times New Roman" w:hAnsi="Times New Roman" w:cs="Times New Roman"/>
      <w:sz w:val="20"/>
      <w:szCs w:val="20"/>
      <w:lang w:val="ru-RU" w:eastAsia="ru-RU"/>
    </w:rPr>
  </w:style>
  <w:style w:type="character" w:customStyle="1" w:styleId="a9">
    <w:name w:val="Текст сноски Знак"/>
    <w:basedOn w:val="a0"/>
    <w:link w:val="a8"/>
    <w:uiPriority w:val="99"/>
    <w:semiHidden/>
    <w:rsid w:val="004D1608"/>
    <w:rPr>
      <w:rFonts w:ascii="Times New Roman" w:eastAsia="Times New Roman" w:hAnsi="Times New Roman" w:cs="Times New Roman"/>
      <w:sz w:val="20"/>
      <w:szCs w:val="20"/>
      <w:lang w:val="ru-RU" w:eastAsia="ru-RU"/>
    </w:rPr>
  </w:style>
  <w:style w:type="paragraph" w:styleId="aa">
    <w:name w:val="annotation text"/>
    <w:basedOn w:val="a"/>
    <w:link w:val="ab"/>
    <w:uiPriority w:val="99"/>
    <w:semiHidden/>
    <w:unhideWhenUsed/>
    <w:rsid w:val="004D1608"/>
    <w:pPr>
      <w:spacing w:after="0" w:line="240" w:lineRule="auto"/>
    </w:pPr>
    <w:rPr>
      <w:rFonts w:ascii="Times New Roman" w:eastAsia="Times New Roman" w:hAnsi="Times New Roman" w:cs="Times New Roman"/>
      <w:sz w:val="20"/>
      <w:szCs w:val="20"/>
      <w:lang w:val="ru-RU" w:eastAsia="ru-RU"/>
    </w:rPr>
  </w:style>
  <w:style w:type="character" w:customStyle="1" w:styleId="ab">
    <w:name w:val="Текст примечания Знак"/>
    <w:basedOn w:val="a0"/>
    <w:link w:val="aa"/>
    <w:uiPriority w:val="99"/>
    <w:semiHidden/>
    <w:rsid w:val="004D1608"/>
    <w:rPr>
      <w:rFonts w:ascii="Times New Roman" w:eastAsia="Times New Roman" w:hAnsi="Times New Roman" w:cs="Times New Roman"/>
      <w:sz w:val="20"/>
      <w:szCs w:val="20"/>
      <w:lang w:val="ru-RU" w:eastAsia="ru-RU"/>
    </w:rPr>
  </w:style>
  <w:style w:type="paragraph" w:styleId="ac">
    <w:name w:val="header"/>
    <w:basedOn w:val="a"/>
    <w:link w:val="ad"/>
    <w:uiPriority w:val="99"/>
    <w:unhideWhenUsed/>
    <w:rsid w:val="004D1608"/>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d">
    <w:name w:val="Верхний колонтитул Знак"/>
    <w:basedOn w:val="a0"/>
    <w:link w:val="ac"/>
    <w:uiPriority w:val="99"/>
    <w:rsid w:val="004D1608"/>
    <w:rPr>
      <w:rFonts w:ascii="Times New Roman" w:eastAsia="Times New Roman" w:hAnsi="Times New Roman" w:cs="Times New Roman"/>
      <w:sz w:val="24"/>
      <w:szCs w:val="20"/>
      <w:lang w:val="ru-RU" w:eastAsia="ru-RU"/>
    </w:rPr>
  </w:style>
  <w:style w:type="paragraph" w:styleId="ae">
    <w:name w:val="footer"/>
    <w:basedOn w:val="a"/>
    <w:link w:val="af"/>
    <w:uiPriority w:val="99"/>
    <w:unhideWhenUsed/>
    <w:rsid w:val="004D1608"/>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f">
    <w:name w:val="Нижний колонтитул Знак"/>
    <w:basedOn w:val="a0"/>
    <w:link w:val="ae"/>
    <w:uiPriority w:val="99"/>
    <w:rsid w:val="004D1608"/>
    <w:rPr>
      <w:rFonts w:ascii="Times New Roman" w:eastAsia="Times New Roman" w:hAnsi="Times New Roman" w:cs="Times New Roman"/>
      <w:sz w:val="20"/>
      <w:szCs w:val="20"/>
      <w:lang w:val="ru-RU" w:eastAsia="ru-RU"/>
    </w:rPr>
  </w:style>
  <w:style w:type="paragraph" w:styleId="af0">
    <w:name w:val="caption"/>
    <w:basedOn w:val="a"/>
    <w:next w:val="a"/>
    <w:uiPriority w:val="99"/>
    <w:semiHidden/>
    <w:unhideWhenUsed/>
    <w:qFormat/>
    <w:rsid w:val="004D1608"/>
    <w:pPr>
      <w:spacing w:after="0" w:line="240" w:lineRule="auto"/>
      <w:jc w:val="center"/>
    </w:pPr>
    <w:rPr>
      <w:rFonts w:ascii="Times New Roman" w:eastAsia="Times New Roman" w:hAnsi="Times New Roman" w:cs="Times New Roman"/>
      <w:sz w:val="28"/>
      <w:szCs w:val="24"/>
      <w:lang w:eastAsia="ru-RU"/>
    </w:rPr>
  </w:style>
  <w:style w:type="paragraph" w:styleId="af1">
    <w:name w:val="endnote text"/>
    <w:basedOn w:val="a"/>
    <w:link w:val="af2"/>
    <w:uiPriority w:val="99"/>
    <w:semiHidden/>
    <w:unhideWhenUsed/>
    <w:rsid w:val="004D1608"/>
    <w:pPr>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концевой сноски Знак"/>
    <w:basedOn w:val="a0"/>
    <w:link w:val="af1"/>
    <w:uiPriority w:val="99"/>
    <w:semiHidden/>
    <w:rsid w:val="004D1608"/>
    <w:rPr>
      <w:rFonts w:ascii="Times New Roman" w:eastAsia="Times New Roman" w:hAnsi="Times New Roman" w:cs="Times New Roman"/>
      <w:sz w:val="20"/>
      <w:szCs w:val="20"/>
      <w:lang w:val="ru-RU" w:eastAsia="ru-RU"/>
    </w:rPr>
  </w:style>
  <w:style w:type="paragraph" w:styleId="af3">
    <w:name w:val="List"/>
    <w:basedOn w:val="a"/>
    <w:uiPriority w:val="99"/>
    <w:semiHidden/>
    <w:unhideWhenUsed/>
    <w:rsid w:val="004D1608"/>
    <w:pPr>
      <w:spacing w:after="0" w:line="240" w:lineRule="auto"/>
      <w:ind w:left="283" w:hanging="283"/>
    </w:pPr>
    <w:rPr>
      <w:rFonts w:ascii="Times New Roman" w:eastAsia="Times New Roman" w:hAnsi="Times New Roman" w:cs="Times New Roman"/>
      <w:sz w:val="20"/>
      <w:szCs w:val="20"/>
      <w:lang w:val="ru-RU" w:eastAsia="ru-RU"/>
    </w:rPr>
  </w:style>
  <w:style w:type="paragraph" w:styleId="af4">
    <w:name w:val="List Bullet"/>
    <w:basedOn w:val="a"/>
    <w:autoRedefine/>
    <w:uiPriority w:val="99"/>
    <w:unhideWhenUsed/>
    <w:rsid w:val="004D1608"/>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22">
    <w:name w:val="List 2"/>
    <w:basedOn w:val="a"/>
    <w:uiPriority w:val="99"/>
    <w:unhideWhenUsed/>
    <w:rsid w:val="004D1608"/>
    <w:pPr>
      <w:spacing w:after="0" w:line="240" w:lineRule="auto"/>
      <w:ind w:left="566" w:hanging="283"/>
    </w:pPr>
    <w:rPr>
      <w:rFonts w:ascii="Times New Roman" w:eastAsia="Times New Roman" w:hAnsi="Times New Roman" w:cs="Times New Roman"/>
      <w:sz w:val="20"/>
      <w:szCs w:val="20"/>
      <w:lang w:val="ru-RU" w:eastAsia="ru-RU"/>
    </w:rPr>
  </w:style>
  <w:style w:type="paragraph" w:styleId="af5">
    <w:name w:val="Title"/>
    <w:basedOn w:val="a"/>
    <w:link w:val="13"/>
    <w:uiPriority w:val="10"/>
    <w:qFormat/>
    <w:rsid w:val="004D16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af6">
    <w:name w:val="Название Знак"/>
    <w:aliases w:val="Заголовок Знак1"/>
    <w:basedOn w:val="a0"/>
    <w:uiPriority w:val="99"/>
    <w:rsid w:val="004D1608"/>
    <w:rPr>
      <w:rFonts w:asciiTheme="majorHAnsi" w:eastAsiaTheme="majorEastAsia" w:hAnsiTheme="majorHAnsi" w:cstheme="majorBidi"/>
      <w:color w:val="17365D" w:themeColor="text2" w:themeShade="BF"/>
      <w:spacing w:val="5"/>
      <w:kern w:val="28"/>
      <w:sz w:val="52"/>
      <w:szCs w:val="52"/>
    </w:rPr>
  </w:style>
  <w:style w:type="paragraph" w:styleId="af7">
    <w:name w:val="Body Text"/>
    <w:basedOn w:val="a"/>
    <w:link w:val="af8"/>
    <w:uiPriority w:val="99"/>
    <w:unhideWhenUsed/>
    <w:rsid w:val="004D1608"/>
    <w:pPr>
      <w:spacing w:after="120" w:line="240" w:lineRule="auto"/>
    </w:pPr>
    <w:rPr>
      <w:rFonts w:ascii="Times New Roman" w:eastAsia="Times New Roman" w:hAnsi="Times New Roman" w:cs="Times New Roman"/>
      <w:sz w:val="24"/>
      <w:szCs w:val="20"/>
      <w:lang w:val="ru-RU" w:eastAsia="ru-RU"/>
    </w:rPr>
  </w:style>
  <w:style w:type="character" w:customStyle="1" w:styleId="af8">
    <w:name w:val="Основной текст Знак"/>
    <w:basedOn w:val="a0"/>
    <w:link w:val="af7"/>
    <w:uiPriority w:val="99"/>
    <w:rsid w:val="004D1608"/>
    <w:rPr>
      <w:rFonts w:ascii="Times New Roman" w:eastAsia="Times New Roman" w:hAnsi="Times New Roman" w:cs="Times New Roman"/>
      <w:sz w:val="24"/>
      <w:szCs w:val="20"/>
      <w:lang w:val="ru-RU" w:eastAsia="ru-RU"/>
    </w:rPr>
  </w:style>
  <w:style w:type="paragraph" w:styleId="af9">
    <w:name w:val="Body Text Indent"/>
    <w:basedOn w:val="a"/>
    <w:link w:val="afa"/>
    <w:uiPriority w:val="99"/>
    <w:unhideWhenUsed/>
    <w:rsid w:val="004D1608"/>
    <w:pPr>
      <w:spacing w:after="120" w:line="240" w:lineRule="auto"/>
      <w:ind w:left="283"/>
    </w:pPr>
    <w:rPr>
      <w:rFonts w:ascii="Times New Roman" w:eastAsia="Times New Roman" w:hAnsi="Times New Roman" w:cs="Times New Roman"/>
      <w:sz w:val="20"/>
      <w:szCs w:val="20"/>
      <w:lang w:val="ru-RU" w:eastAsia="ru-RU"/>
    </w:rPr>
  </w:style>
  <w:style w:type="character" w:customStyle="1" w:styleId="afa">
    <w:name w:val="Основной текст с отступом Знак"/>
    <w:basedOn w:val="a0"/>
    <w:link w:val="af9"/>
    <w:uiPriority w:val="99"/>
    <w:rsid w:val="004D1608"/>
    <w:rPr>
      <w:rFonts w:ascii="Times New Roman" w:eastAsia="Times New Roman" w:hAnsi="Times New Roman" w:cs="Times New Roman"/>
      <w:sz w:val="20"/>
      <w:szCs w:val="20"/>
      <w:lang w:val="ru-RU" w:eastAsia="ru-RU"/>
    </w:rPr>
  </w:style>
  <w:style w:type="paragraph" w:styleId="afb">
    <w:name w:val="List Continue"/>
    <w:basedOn w:val="a"/>
    <w:uiPriority w:val="99"/>
    <w:semiHidden/>
    <w:unhideWhenUsed/>
    <w:rsid w:val="004D1608"/>
    <w:pPr>
      <w:spacing w:after="120" w:line="240" w:lineRule="auto"/>
      <w:ind w:left="283"/>
    </w:pPr>
    <w:rPr>
      <w:rFonts w:ascii="Times New Roman" w:eastAsia="Times New Roman" w:hAnsi="Times New Roman" w:cs="Times New Roman"/>
      <w:sz w:val="20"/>
      <w:szCs w:val="20"/>
      <w:lang w:val="ru-RU" w:eastAsia="ru-RU"/>
    </w:rPr>
  </w:style>
  <w:style w:type="paragraph" w:styleId="afc">
    <w:name w:val="Subtitle"/>
    <w:basedOn w:val="a"/>
    <w:link w:val="afd"/>
    <w:uiPriority w:val="99"/>
    <w:qFormat/>
    <w:rsid w:val="004D1608"/>
    <w:pPr>
      <w:spacing w:after="0" w:line="240" w:lineRule="auto"/>
    </w:pPr>
    <w:rPr>
      <w:rFonts w:ascii="Cambria" w:eastAsia="Times New Roman" w:hAnsi="Cambria" w:cs="Times New Roman"/>
      <w:sz w:val="24"/>
      <w:szCs w:val="20"/>
      <w:lang w:val="ru-RU" w:eastAsia="ru-RU"/>
    </w:rPr>
  </w:style>
  <w:style w:type="character" w:customStyle="1" w:styleId="afd">
    <w:name w:val="Подзаголовок Знак"/>
    <w:basedOn w:val="a0"/>
    <w:link w:val="afc"/>
    <w:uiPriority w:val="99"/>
    <w:rsid w:val="004D1608"/>
    <w:rPr>
      <w:rFonts w:ascii="Cambria" w:eastAsia="Times New Roman" w:hAnsi="Cambria" w:cs="Times New Roman"/>
      <w:sz w:val="24"/>
      <w:szCs w:val="20"/>
      <w:lang w:val="ru-RU" w:eastAsia="ru-RU"/>
    </w:rPr>
  </w:style>
  <w:style w:type="paragraph" w:styleId="23">
    <w:name w:val="Body Text 2"/>
    <w:basedOn w:val="a"/>
    <w:link w:val="24"/>
    <w:unhideWhenUsed/>
    <w:rsid w:val="004D1608"/>
    <w:pPr>
      <w:spacing w:after="0" w:line="240" w:lineRule="auto"/>
      <w:jc w:val="both"/>
    </w:pPr>
    <w:rPr>
      <w:rFonts w:ascii="Times New Roman" w:eastAsia="Times New Roman" w:hAnsi="Times New Roman" w:cs="Times New Roman"/>
      <w:sz w:val="20"/>
      <w:szCs w:val="20"/>
      <w:lang w:val="ru-RU" w:eastAsia="ru-RU"/>
    </w:rPr>
  </w:style>
  <w:style w:type="character" w:customStyle="1" w:styleId="24">
    <w:name w:val="Основной текст 2 Знак"/>
    <w:basedOn w:val="a0"/>
    <w:link w:val="23"/>
    <w:rsid w:val="004D1608"/>
    <w:rPr>
      <w:rFonts w:ascii="Times New Roman" w:eastAsia="Times New Roman" w:hAnsi="Times New Roman" w:cs="Times New Roman"/>
      <w:sz w:val="20"/>
      <w:szCs w:val="20"/>
      <w:lang w:val="ru-RU" w:eastAsia="ru-RU"/>
    </w:rPr>
  </w:style>
  <w:style w:type="paragraph" w:styleId="31">
    <w:name w:val="Body Text 3"/>
    <w:basedOn w:val="a"/>
    <w:link w:val="32"/>
    <w:uiPriority w:val="99"/>
    <w:semiHidden/>
    <w:unhideWhenUsed/>
    <w:rsid w:val="004D1608"/>
    <w:pPr>
      <w:spacing w:after="120" w:line="240" w:lineRule="auto"/>
    </w:pPr>
    <w:rPr>
      <w:rFonts w:ascii="Times New Roman" w:eastAsia="Times New Roman" w:hAnsi="Times New Roman" w:cs="Times New Roman"/>
      <w:sz w:val="16"/>
      <w:szCs w:val="20"/>
      <w:lang w:val="ru-RU" w:eastAsia="ru-RU"/>
    </w:rPr>
  </w:style>
  <w:style w:type="character" w:customStyle="1" w:styleId="32">
    <w:name w:val="Основной текст 3 Знак"/>
    <w:basedOn w:val="a0"/>
    <w:link w:val="31"/>
    <w:uiPriority w:val="99"/>
    <w:semiHidden/>
    <w:rsid w:val="004D1608"/>
    <w:rPr>
      <w:rFonts w:ascii="Times New Roman" w:eastAsia="Times New Roman" w:hAnsi="Times New Roman" w:cs="Times New Roman"/>
      <w:sz w:val="16"/>
      <w:szCs w:val="20"/>
      <w:lang w:val="ru-RU" w:eastAsia="ru-RU"/>
    </w:rPr>
  </w:style>
  <w:style w:type="paragraph" w:styleId="25">
    <w:name w:val="Body Text Indent 2"/>
    <w:basedOn w:val="a"/>
    <w:link w:val="26"/>
    <w:uiPriority w:val="99"/>
    <w:semiHidden/>
    <w:unhideWhenUsed/>
    <w:rsid w:val="004D1608"/>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6">
    <w:name w:val="Основной текст с отступом 2 Знак"/>
    <w:basedOn w:val="a0"/>
    <w:link w:val="25"/>
    <w:uiPriority w:val="99"/>
    <w:semiHidden/>
    <w:rsid w:val="004D1608"/>
    <w:rPr>
      <w:rFonts w:ascii="Times New Roman" w:eastAsia="Times New Roman" w:hAnsi="Times New Roman" w:cs="Times New Roman"/>
      <w:sz w:val="20"/>
      <w:szCs w:val="20"/>
      <w:lang w:val="ru-RU" w:eastAsia="ru-RU"/>
    </w:rPr>
  </w:style>
  <w:style w:type="paragraph" w:styleId="33">
    <w:name w:val="Body Text Indent 3"/>
    <w:basedOn w:val="a"/>
    <w:link w:val="34"/>
    <w:uiPriority w:val="99"/>
    <w:semiHidden/>
    <w:unhideWhenUsed/>
    <w:rsid w:val="004D1608"/>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4">
    <w:name w:val="Основной текст с отступом 3 Знак"/>
    <w:basedOn w:val="a0"/>
    <w:link w:val="33"/>
    <w:uiPriority w:val="99"/>
    <w:semiHidden/>
    <w:rsid w:val="004D1608"/>
    <w:rPr>
      <w:rFonts w:ascii="Times New Roman" w:eastAsia="Times New Roman" w:hAnsi="Times New Roman" w:cs="Times New Roman"/>
      <w:sz w:val="16"/>
      <w:szCs w:val="20"/>
      <w:lang w:val="ru-RU" w:eastAsia="ru-RU"/>
    </w:rPr>
  </w:style>
  <w:style w:type="paragraph" w:styleId="afe">
    <w:name w:val="Block Text"/>
    <w:basedOn w:val="a"/>
    <w:uiPriority w:val="99"/>
    <w:semiHidden/>
    <w:unhideWhenUsed/>
    <w:rsid w:val="004D1608"/>
    <w:pPr>
      <w:spacing w:after="0" w:line="240" w:lineRule="auto"/>
      <w:ind w:left="284" w:right="-1192" w:hanging="284"/>
    </w:pPr>
    <w:rPr>
      <w:rFonts w:ascii="Times New Roman" w:eastAsia="Times New Roman" w:hAnsi="Times New Roman" w:cs="Times New Roman"/>
      <w:sz w:val="28"/>
      <w:szCs w:val="20"/>
      <w:lang w:eastAsia="ru-RU"/>
    </w:rPr>
  </w:style>
  <w:style w:type="paragraph" w:styleId="aff">
    <w:name w:val="Document Map"/>
    <w:basedOn w:val="a"/>
    <w:link w:val="aff0"/>
    <w:uiPriority w:val="99"/>
    <w:semiHidden/>
    <w:unhideWhenUsed/>
    <w:rsid w:val="004D1608"/>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f0">
    <w:name w:val="Схема документа Знак"/>
    <w:basedOn w:val="a0"/>
    <w:link w:val="aff"/>
    <w:uiPriority w:val="99"/>
    <w:semiHidden/>
    <w:rsid w:val="004D1608"/>
    <w:rPr>
      <w:rFonts w:ascii="Times New Roman" w:eastAsia="Times New Roman" w:hAnsi="Times New Roman" w:cs="Times New Roman"/>
      <w:sz w:val="2"/>
      <w:szCs w:val="20"/>
      <w:shd w:val="clear" w:color="auto" w:fill="000080"/>
      <w:lang w:val="ru-RU" w:eastAsia="ru-RU"/>
    </w:rPr>
  </w:style>
  <w:style w:type="paragraph" w:styleId="aff1">
    <w:name w:val="annotation subject"/>
    <w:basedOn w:val="aa"/>
    <w:next w:val="aa"/>
    <w:link w:val="aff2"/>
    <w:uiPriority w:val="99"/>
    <w:semiHidden/>
    <w:unhideWhenUsed/>
    <w:rsid w:val="004D1608"/>
    <w:rPr>
      <w:b/>
    </w:rPr>
  </w:style>
  <w:style w:type="character" w:customStyle="1" w:styleId="aff2">
    <w:name w:val="Тема примечания Знак"/>
    <w:basedOn w:val="ab"/>
    <w:link w:val="aff1"/>
    <w:uiPriority w:val="99"/>
    <w:semiHidden/>
    <w:rsid w:val="004D1608"/>
    <w:rPr>
      <w:rFonts w:ascii="Times New Roman" w:eastAsia="Times New Roman" w:hAnsi="Times New Roman" w:cs="Times New Roman"/>
      <w:b/>
      <w:sz w:val="20"/>
      <w:szCs w:val="20"/>
      <w:lang w:val="ru-RU" w:eastAsia="ru-RU"/>
    </w:rPr>
  </w:style>
  <w:style w:type="paragraph" w:styleId="aff3">
    <w:name w:val="Balloon Text"/>
    <w:basedOn w:val="a"/>
    <w:link w:val="aff4"/>
    <w:uiPriority w:val="99"/>
    <w:semiHidden/>
    <w:unhideWhenUsed/>
    <w:rsid w:val="004D1608"/>
    <w:pPr>
      <w:spacing w:after="0" w:line="240" w:lineRule="auto"/>
    </w:pPr>
    <w:rPr>
      <w:rFonts w:ascii="Tahoma" w:eastAsia="Times New Roman" w:hAnsi="Tahoma" w:cs="Times New Roman"/>
      <w:sz w:val="16"/>
      <w:szCs w:val="20"/>
      <w:lang w:val="ru-RU" w:eastAsia="ru-RU"/>
    </w:rPr>
  </w:style>
  <w:style w:type="character" w:customStyle="1" w:styleId="aff4">
    <w:name w:val="Текст выноски Знак"/>
    <w:basedOn w:val="a0"/>
    <w:link w:val="aff3"/>
    <w:uiPriority w:val="99"/>
    <w:semiHidden/>
    <w:rsid w:val="004D1608"/>
    <w:rPr>
      <w:rFonts w:ascii="Tahoma" w:eastAsia="Times New Roman" w:hAnsi="Tahoma" w:cs="Times New Roman"/>
      <w:sz w:val="16"/>
      <w:szCs w:val="20"/>
      <w:lang w:val="ru-RU" w:eastAsia="ru-RU"/>
    </w:rPr>
  </w:style>
  <w:style w:type="paragraph" w:styleId="aff5">
    <w:name w:val="List Paragraph"/>
    <w:basedOn w:val="a"/>
    <w:uiPriority w:val="99"/>
    <w:qFormat/>
    <w:rsid w:val="004D1608"/>
    <w:pPr>
      <w:ind w:left="720"/>
      <w:contextualSpacing/>
    </w:pPr>
    <w:rPr>
      <w:rFonts w:ascii="Calibri" w:eastAsia="Times New Roman" w:hAnsi="Calibri" w:cs="Times New Roman"/>
      <w:lang w:val="ru-RU"/>
    </w:rPr>
  </w:style>
  <w:style w:type="paragraph" w:customStyle="1" w:styleId="61">
    <w:name w:val="Знак Знак6 Знак Знак Знак Знак"/>
    <w:basedOn w:val="a"/>
    <w:rsid w:val="004D1608"/>
    <w:pPr>
      <w:spacing w:after="0" w:line="240" w:lineRule="auto"/>
    </w:pPr>
    <w:rPr>
      <w:rFonts w:ascii="Times New Roman" w:eastAsia="Times New Roman" w:hAnsi="Times New Roman" w:cs="Times New Roman"/>
      <w:sz w:val="20"/>
      <w:szCs w:val="20"/>
      <w:lang w:val="en-US"/>
    </w:rPr>
  </w:style>
  <w:style w:type="paragraph" w:customStyle="1" w:styleId="aff6">
    <w:name w:val="іІІ"/>
    <w:basedOn w:val="a"/>
    <w:uiPriority w:val="99"/>
    <w:rsid w:val="004D1608"/>
    <w:pPr>
      <w:spacing w:after="0" w:line="240" w:lineRule="auto"/>
      <w:jc w:val="both"/>
    </w:pPr>
    <w:rPr>
      <w:rFonts w:ascii="Times New Roman" w:eastAsia="Times New Roman" w:hAnsi="Times New Roman" w:cs="Times New Roman"/>
      <w:sz w:val="28"/>
      <w:szCs w:val="20"/>
      <w:lang w:val="en-US" w:eastAsia="ru-RU"/>
    </w:rPr>
  </w:style>
  <w:style w:type="paragraph" w:customStyle="1" w:styleId="aff7">
    <w:name w:val="Знак Знак"/>
    <w:basedOn w:val="a"/>
    <w:uiPriority w:val="99"/>
    <w:rsid w:val="004D1608"/>
    <w:pPr>
      <w:spacing w:after="0" w:line="240" w:lineRule="auto"/>
    </w:pPr>
    <w:rPr>
      <w:rFonts w:ascii="Times New Roman" w:eastAsia="Times New Roman" w:hAnsi="Times New Roman" w:cs="Times New Roman"/>
      <w:sz w:val="20"/>
      <w:szCs w:val="20"/>
      <w:lang w:val="en-US"/>
    </w:rPr>
  </w:style>
  <w:style w:type="paragraph" w:customStyle="1" w:styleId="aff8">
    <w:name w:val="Знак"/>
    <w:basedOn w:val="a"/>
    <w:uiPriority w:val="99"/>
    <w:rsid w:val="004D1608"/>
    <w:pPr>
      <w:spacing w:after="0" w:line="240" w:lineRule="auto"/>
    </w:pPr>
    <w:rPr>
      <w:rFonts w:ascii="Times New Roman" w:eastAsia="Times New Roman" w:hAnsi="Times New Roman" w:cs="Times New Roman"/>
      <w:sz w:val="20"/>
      <w:szCs w:val="20"/>
      <w:lang w:val="en-US"/>
    </w:rPr>
  </w:style>
  <w:style w:type="paragraph" w:customStyle="1" w:styleId="14">
    <w:name w:val="Абзац списка1"/>
    <w:basedOn w:val="a"/>
    <w:uiPriority w:val="99"/>
    <w:rsid w:val="004D1608"/>
    <w:pPr>
      <w:ind w:left="720"/>
    </w:pPr>
    <w:rPr>
      <w:rFonts w:ascii="Calibri" w:eastAsia="Times New Roman" w:hAnsi="Calibri" w:cs="Times New Roman"/>
      <w:lang w:val="ru-RU" w:eastAsia="ru-RU"/>
    </w:rPr>
  </w:style>
  <w:style w:type="paragraph" w:customStyle="1" w:styleId="aff9">
    <w:name w:val="Знак Знак Знак Знак"/>
    <w:basedOn w:val="a"/>
    <w:rsid w:val="004D1608"/>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4D1608"/>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4D1608"/>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7">
    <w:name w:val="Основной текст (2)_"/>
    <w:link w:val="28"/>
    <w:uiPriority w:val="99"/>
    <w:locked/>
    <w:rsid w:val="004D1608"/>
    <w:rPr>
      <w:rFonts w:ascii="Calibri" w:hAnsi="Calibri" w:cs="Calibri"/>
      <w:b/>
      <w:spacing w:val="-10"/>
      <w:sz w:val="23"/>
      <w:shd w:val="clear" w:color="auto" w:fill="FFFFFF"/>
    </w:rPr>
  </w:style>
  <w:style w:type="paragraph" w:customStyle="1" w:styleId="28">
    <w:name w:val="Основной текст (2)"/>
    <w:basedOn w:val="a"/>
    <w:link w:val="27"/>
    <w:uiPriority w:val="99"/>
    <w:rsid w:val="004D1608"/>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4D1608"/>
    <w:rPr>
      <w:rFonts w:ascii="Calibri" w:hAnsi="Calibri" w:cs="Calibri"/>
      <w:i/>
      <w:sz w:val="23"/>
      <w:shd w:val="clear" w:color="auto" w:fill="FFFFFF"/>
    </w:rPr>
  </w:style>
  <w:style w:type="paragraph" w:customStyle="1" w:styleId="63">
    <w:name w:val="Основной текст (6)"/>
    <w:basedOn w:val="a"/>
    <w:link w:val="62"/>
    <w:uiPriority w:val="99"/>
    <w:rsid w:val="004D1608"/>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4D1608"/>
    <w:rPr>
      <w:rFonts w:ascii="Calibri" w:hAnsi="Calibri" w:cs="Calibri"/>
      <w:noProof/>
      <w:sz w:val="11"/>
      <w:shd w:val="clear" w:color="auto" w:fill="FFFFFF"/>
    </w:rPr>
  </w:style>
  <w:style w:type="paragraph" w:customStyle="1" w:styleId="52">
    <w:name w:val="Основной текст (5)"/>
    <w:basedOn w:val="a"/>
    <w:link w:val="51"/>
    <w:uiPriority w:val="99"/>
    <w:rsid w:val="004D1608"/>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4D1608"/>
    <w:rPr>
      <w:rFonts w:ascii="Calibri" w:hAnsi="Calibri" w:cs="Calibri"/>
      <w:i/>
      <w:noProof/>
      <w:sz w:val="8"/>
      <w:shd w:val="clear" w:color="auto" w:fill="FFFFFF"/>
    </w:rPr>
  </w:style>
  <w:style w:type="paragraph" w:customStyle="1" w:styleId="42">
    <w:name w:val="Основной текст (4)"/>
    <w:basedOn w:val="a"/>
    <w:link w:val="41"/>
    <w:uiPriority w:val="99"/>
    <w:rsid w:val="004D1608"/>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4D1608"/>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4D1608"/>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4D1608"/>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4D1608"/>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4D1608"/>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4D1608"/>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4D1608"/>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a">
    <w:name w:val="Содержимое таблицы"/>
    <w:basedOn w:val="a"/>
    <w:uiPriority w:val="99"/>
    <w:rsid w:val="004D1608"/>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4D1608"/>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4D1608"/>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rsid w:val="004D1608"/>
    <w:pPr>
      <w:ind w:left="720"/>
      <w:contextualSpacing/>
    </w:pPr>
    <w:rPr>
      <w:rFonts w:ascii="Calibri" w:eastAsia="Times New Roman" w:hAnsi="Calibri" w:cs="Times New Roman"/>
      <w:lang w:val="ru-RU"/>
    </w:rPr>
  </w:style>
  <w:style w:type="character" w:styleId="affb">
    <w:name w:val="footnote reference"/>
    <w:uiPriority w:val="99"/>
    <w:semiHidden/>
    <w:unhideWhenUsed/>
    <w:rsid w:val="004D1608"/>
    <w:rPr>
      <w:rFonts w:ascii="Times New Roman" w:hAnsi="Times New Roman" w:cs="Times New Roman" w:hint="default"/>
      <w:vertAlign w:val="superscript"/>
    </w:rPr>
  </w:style>
  <w:style w:type="character" w:styleId="affc">
    <w:name w:val="annotation reference"/>
    <w:uiPriority w:val="99"/>
    <w:semiHidden/>
    <w:unhideWhenUsed/>
    <w:rsid w:val="004D1608"/>
    <w:rPr>
      <w:rFonts w:ascii="Times New Roman" w:hAnsi="Times New Roman" w:cs="Times New Roman" w:hint="default"/>
      <w:sz w:val="16"/>
    </w:rPr>
  </w:style>
  <w:style w:type="character" w:styleId="affd">
    <w:name w:val="page number"/>
    <w:uiPriority w:val="99"/>
    <w:semiHidden/>
    <w:unhideWhenUsed/>
    <w:rsid w:val="004D1608"/>
    <w:rPr>
      <w:rFonts w:ascii="Times New Roman" w:hAnsi="Times New Roman" w:cs="Times New Roman" w:hint="default"/>
    </w:rPr>
  </w:style>
  <w:style w:type="character" w:customStyle="1" w:styleId="HeaderChar">
    <w:name w:val="Header Char"/>
    <w:uiPriority w:val="99"/>
    <w:locked/>
    <w:rsid w:val="004D1608"/>
    <w:rPr>
      <w:rFonts w:ascii="Times New Roman" w:hAnsi="Times New Roman" w:cs="Times New Roman" w:hint="default"/>
      <w:sz w:val="20"/>
    </w:rPr>
  </w:style>
  <w:style w:type="character" w:customStyle="1" w:styleId="apple-converted-space">
    <w:name w:val="apple-converted-space"/>
    <w:uiPriority w:val="99"/>
    <w:rsid w:val="004D1608"/>
  </w:style>
  <w:style w:type="character" w:customStyle="1" w:styleId="apple-style-span">
    <w:name w:val="apple-style-span"/>
    <w:uiPriority w:val="99"/>
    <w:rsid w:val="004D1608"/>
  </w:style>
  <w:style w:type="character" w:customStyle="1" w:styleId="64">
    <w:name w:val="Основной текст (6) + Не курсив"/>
    <w:aliases w:val="Интервал 0 pt"/>
    <w:uiPriority w:val="99"/>
    <w:rsid w:val="004D1608"/>
    <w:rPr>
      <w:rFonts w:ascii="Calibri" w:hAnsi="Calibri" w:cs="Calibri" w:hint="default"/>
      <w:i/>
      <w:iCs w:val="0"/>
      <w:spacing w:val="-10"/>
      <w:sz w:val="23"/>
    </w:rPr>
  </w:style>
  <w:style w:type="character" w:customStyle="1" w:styleId="affe">
    <w:name w:val="Основной текст + Полужирный"/>
    <w:uiPriority w:val="99"/>
    <w:rsid w:val="004D1608"/>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4D1608"/>
    <w:rPr>
      <w:rFonts w:ascii="Times New Roman" w:hAnsi="Times New Roman" w:cs="Times New Roman" w:hint="default"/>
      <w:smallCaps/>
      <w:noProof/>
      <w:spacing w:val="0"/>
      <w:sz w:val="25"/>
    </w:rPr>
  </w:style>
  <w:style w:type="character" w:customStyle="1" w:styleId="420">
    <w:name w:val="Основной текст (4)2"/>
    <w:uiPriority w:val="99"/>
    <w:rsid w:val="004D1608"/>
    <w:rPr>
      <w:rFonts w:ascii="Times New Roman" w:hAnsi="Times New Roman" w:cs="Times New Roman" w:hint="default"/>
      <w:spacing w:val="0"/>
      <w:sz w:val="18"/>
    </w:rPr>
  </w:style>
  <w:style w:type="character" w:customStyle="1" w:styleId="FontStyle19">
    <w:name w:val="Font Style19"/>
    <w:uiPriority w:val="99"/>
    <w:rsid w:val="004D1608"/>
    <w:rPr>
      <w:rFonts w:ascii="Times New Roman" w:hAnsi="Times New Roman" w:cs="Times New Roman" w:hint="default"/>
      <w:sz w:val="22"/>
    </w:rPr>
  </w:style>
  <w:style w:type="character" w:customStyle="1" w:styleId="FontStyle20">
    <w:name w:val="Font Style20"/>
    <w:uiPriority w:val="99"/>
    <w:rsid w:val="004D1608"/>
    <w:rPr>
      <w:rFonts w:ascii="Cambria" w:hAnsi="Cambria" w:hint="default"/>
      <w:i/>
      <w:iCs w:val="0"/>
      <w:smallCaps/>
      <w:sz w:val="16"/>
    </w:rPr>
  </w:style>
  <w:style w:type="character" w:customStyle="1" w:styleId="FontStyle22">
    <w:name w:val="Font Style22"/>
    <w:uiPriority w:val="99"/>
    <w:rsid w:val="004D1608"/>
    <w:rPr>
      <w:rFonts w:ascii="Times New Roman" w:hAnsi="Times New Roman" w:cs="Times New Roman" w:hint="default"/>
      <w:b/>
      <w:bCs w:val="0"/>
      <w:w w:val="30"/>
      <w:sz w:val="16"/>
    </w:rPr>
  </w:style>
  <w:style w:type="character" w:customStyle="1" w:styleId="FontStyle21">
    <w:name w:val="Font Style21"/>
    <w:uiPriority w:val="99"/>
    <w:rsid w:val="004D1608"/>
    <w:rPr>
      <w:rFonts w:ascii="Garamond" w:hAnsi="Garamond" w:hint="default"/>
      <w:b/>
      <w:bCs w:val="0"/>
      <w:i/>
      <w:iCs w:val="0"/>
      <w:sz w:val="36"/>
    </w:rPr>
  </w:style>
  <w:style w:type="character" w:customStyle="1" w:styleId="FontStyle23">
    <w:name w:val="Font Style23"/>
    <w:uiPriority w:val="99"/>
    <w:rsid w:val="004D1608"/>
    <w:rPr>
      <w:rFonts w:ascii="Bookman Old Style" w:hAnsi="Bookman Old Style" w:hint="default"/>
      <w:i/>
      <w:iCs w:val="0"/>
      <w:sz w:val="22"/>
    </w:rPr>
  </w:style>
  <w:style w:type="character" w:customStyle="1" w:styleId="FontStyle24">
    <w:name w:val="Font Style24"/>
    <w:uiPriority w:val="99"/>
    <w:rsid w:val="004D1608"/>
    <w:rPr>
      <w:rFonts w:ascii="Times New Roman" w:hAnsi="Times New Roman" w:cs="Times New Roman" w:hint="default"/>
      <w:b/>
      <w:bCs w:val="0"/>
      <w:i/>
      <w:iCs w:val="0"/>
      <w:sz w:val="22"/>
    </w:rPr>
  </w:style>
  <w:style w:type="character" w:customStyle="1" w:styleId="FontStyle27">
    <w:name w:val="Font Style27"/>
    <w:uiPriority w:val="99"/>
    <w:rsid w:val="004D1608"/>
    <w:rPr>
      <w:rFonts w:ascii="Times New Roman" w:hAnsi="Times New Roman" w:cs="Times New Roman" w:hint="default"/>
      <w:sz w:val="22"/>
    </w:rPr>
  </w:style>
  <w:style w:type="character" w:customStyle="1" w:styleId="FontStyle26">
    <w:name w:val="Font Style26"/>
    <w:uiPriority w:val="99"/>
    <w:rsid w:val="004D1608"/>
    <w:rPr>
      <w:rFonts w:ascii="Times New Roman" w:hAnsi="Times New Roman" w:cs="Times New Roman" w:hint="default"/>
      <w:sz w:val="22"/>
    </w:rPr>
  </w:style>
  <w:style w:type="character" w:customStyle="1" w:styleId="FontStyle36">
    <w:name w:val="Font Style36"/>
    <w:uiPriority w:val="99"/>
    <w:rsid w:val="004D1608"/>
    <w:rPr>
      <w:rFonts w:ascii="Cambria" w:hAnsi="Cambria" w:hint="default"/>
      <w:sz w:val="22"/>
    </w:rPr>
  </w:style>
  <w:style w:type="character" w:customStyle="1" w:styleId="FontStyle33">
    <w:name w:val="Font Style33"/>
    <w:uiPriority w:val="99"/>
    <w:rsid w:val="004D1608"/>
    <w:rPr>
      <w:rFonts w:ascii="Cambria" w:hAnsi="Cambria" w:hint="default"/>
      <w:b/>
      <w:bCs w:val="0"/>
      <w:smallCaps/>
      <w:sz w:val="26"/>
    </w:rPr>
  </w:style>
  <w:style w:type="character" w:customStyle="1" w:styleId="FontStyle35">
    <w:name w:val="Font Style35"/>
    <w:uiPriority w:val="99"/>
    <w:rsid w:val="004D1608"/>
    <w:rPr>
      <w:rFonts w:ascii="Cambria" w:hAnsi="Cambria" w:hint="default"/>
      <w:b/>
      <w:bCs w:val="0"/>
      <w:sz w:val="16"/>
    </w:rPr>
  </w:style>
  <w:style w:type="character" w:customStyle="1" w:styleId="15">
    <w:name w:val="Текст выноски Знак1"/>
    <w:uiPriority w:val="99"/>
    <w:semiHidden/>
    <w:rsid w:val="004D1608"/>
    <w:rPr>
      <w:rFonts w:ascii="Tahoma" w:hAnsi="Tahoma" w:cs="Tahoma" w:hint="default"/>
      <w:sz w:val="16"/>
      <w:lang w:val="uk-UA" w:eastAsia="en-US"/>
    </w:rPr>
  </w:style>
  <w:style w:type="character" w:customStyle="1" w:styleId="100">
    <w:name w:val="Знак Знак10"/>
    <w:uiPriority w:val="99"/>
    <w:rsid w:val="004D1608"/>
    <w:rPr>
      <w:sz w:val="24"/>
    </w:rPr>
  </w:style>
  <w:style w:type="character" w:customStyle="1" w:styleId="WW8Num13z0">
    <w:name w:val="WW8Num13z0"/>
    <w:uiPriority w:val="99"/>
    <w:rsid w:val="004D1608"/>
    <w:rPr>
      <w:rFonts w:ascii="Wingdings" w:hAnsi="Wingdings" w:hint="default"/>
    </w:rPr>
  </w:style>
  <w:style w:type="table" w:styleId="afff">
    <w:name w:val="Table Grid"/>
    <w:basedOn w:val="a1"/>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next w:val="afff"/>
    <w:uiPriority w:val="39"/>
    <w:rsid w:val="004D160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f"/>
    <w:uiPriority w:val="39"/>
    <w:rsid w:val="004D160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D1608"/>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b">
    <w:name w:val="Нет списка2"/>
    <w:next w:val="a2"/>
    <w:uiPriority w:val="99"/>
    <w:semiHidden/>
    <w:unhideWhenUsed/>
    <w:rsid w:val="004D1608"/>
  </w:style>
  <w:style w:type="paragraph" w:customStyle="1" w:styleId="msonormal0">
    <w:name w:val="msonormal"/>
    <w:basedOn w:val="a"/>
    <w:rsid w:val="004D160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5">
    <w:name w:val="Нет списка3"/>
    <w:next w:val="a2"/>
    <w:uiPriority w:val="99"/>
    <w:semiHidden/>
    <w:unhideWhenUsed/>
    <w:rsid w:val="004D1608"/>
  </w:style>
  <w:style w:type="paragraph" w:styleId="afff0">
    <w:name w:val="No Spacing"/>
    <w:uiPriority w:val="1"/>
    <w:qFormat/>
    <w:rsid w:val="004D1608"/>
    <w:pPr>
      <w:spacing w:after="0" w:line="240" w:lineRule="auto"/>
    </w:pPr>
    <w:rPr>
      <w:rFonts w:ascii="Times New Roman" w:eastAsia="Times New Roman" w:hAnsi="Times New Roman" w:cs="Times New Roman"/>
      <w:sz w:val="18"/>
      <w:szCs w:val="24"/>
      <w:lang w:eastAsia="ru-RU"/>
    </w:rPr>
  </w:style>
  <w:style w:type="paragraph" w:customStyle="1" w:styleId="17">
    <w:name w:val="Стиль1"/>
    <w:basedOn w:val="a"/>
    <w:uiPriority w:val="99"/>
    <w:rsid w:val="004D1608"/>
    <w:pPr>
      <w:spacing w:after="0" w:line="240" w:lineRule="auto"/>
    </w:pPr>
    <w:rPr>
      <w:rFonts w:ascii="Times New Roman" w:eastAsia="Times New Roman" w:hAnsi="Times New Roman" w:cs="Times New Roman"/>
      <w:iCs/>
      <w:sz w:val="28"/>
      <w:szCs w:val="32"/>
      <w:lang w:val="ru-RU" w:eastAsia="ru-RU"/>
    </w:rPr>
  </w:style>
  <w:style w:type="paragraph" w:customStyle="1" w:styleId="afff1">
    <w:name w:val="Без інтервалів"/>
    <w:uiPriority w:val="99"/>
    <w:qFormat/>
    <w:rsid w:val="004D1608"/>
    <w:pPr>
      <w:spacing w:after="0" w:line="240" w:lineRule="auto"/>
    </w:pPr>
    <w:rPr>
      <w:rFonts w:ascii="Calibri" w:eastAsia="Calibri" w:hAnsi="Calibri" w:cs="Times New Roman"/>
      <w:lang w:val="ru-RU"/>
    </w:rPr>
  </w:style>
  <w:style w:type="table" w:customStyle="1" w:styleId="TableGrid">
    <w:name w:val="TableGrid"/>
    <w:rsid w:val="004D1608"/>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4D1608"/>
  </w:style>
  <w:style w:type="numbering" w:customStyle="1" w:styleId="43">
    <w:name w:val="Нет списка4"/>
    <w:next w:val="a2"/>
    <w:uiPriority w:val="99"/>
    <w:semiHidden/>
    <w:unhideWhenUsed/>
    <w:rsid w:val="004D1608"/>
  </w:style>
  <w:style w:type="numbering" w:customStyle="1" w:styleId="54">
    <w:name w:val="Нет списка5"/>
    <w:next w:val="a2"/>
    <w:uiPriority w:val="99"/>
    <w:semiHidden/>
    <w:unhideWhenUsed/>
    <w:rsid w:val="004D1608"/>
  </w:style>
  <w:style w:type="numbering" w:customStyle="1" w:styleId="121">
    <w:name w:val="Нет списка12"/>
    <w:next w:val="a2"/>
    <w:uiPriority w:val="99"/>
    <w:semiHidden/>
    <w:unhideWhenUsed/>
    <w:rsid w:val="004D1608"/>
  </w:style>
  <w:style w:type="numbering" w:customStyle="1" w:styleId="11111">
    <w:name w:val="Нет списка11111"/>
    <w:next w:val="a2"/>
    <w:uiPriority w:val="99"/>
    <w:semiHidden/>
    <w:unhideWhenUsed/>
    <w:rsid w:val="004D1608"/>
  </w:style>
  <w:style w:type="character" w:customStyle="1" w:styleId="afff2">
    <w:name w:val="Заголовок Знак"/>
    <w:uiPriority w:val="10"/>
    <w:rsid w:val="004D1608"/>
    <w:rPr>
      <w:rFonts w:ascii="Calibri Light" w:eastAsia="Times New Roman" w:hAnsi="Calibri Light" w:cs="Times New Roman"/>
      <w:spacing w:val="-10"/>
      <w:kern w:val="28"/>
      <w:sz w:val="56"/>
      <w:szCs w:val="56"/>
    </w:rPr>
  </w:style>
  <w:style w:type="table" w:customStyle="1" w:styleId="36">
    <w:name w:val="Сетка таблицы3"/>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ff"/>
    <w:uiPriority w:val="39"/>
    <w:rsid w:val="004D160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ff"/>
    <w:uiPriority w:val="39"/>
    <w:rsid w:val="004D160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азвание Знак1"/>
    <w:basedOn w:val="a0"/>
    <w:link w:val="af5"/>
    <w:uiPriority w:val="10"/>
    <w:rsid w:val="004D1608"/>
    <w:rPr>
      <w:rFonts w:asciiTheme="majorHAnsi" w:eastAsiaTheme="majorEastAsia" w:hAnsiTheme="majorHAnsi" w:cstheme="majorBidi"/>
      <w:color w:val="17365D" w:themeColor="text2" w:themeShade="BF"/>
      <w:spacing w:val="5"/>
      <w:kern w:val="28"/>
      <w:sz w:val="52"/>
      <w:szCs w:val="52"/>
      <w:lang w:val="ru-RU"/>
    </w:rPr>
  </w:style>
  <w:style w:type="numbering" w:customStyle="1" w:styleId="65">
    <w:name w:val="Нет списка6"/>
    <w:next w:val="a2"/>
    <w:uiPriority w:val="99"/>
    <w:semiHidden/>
    <w:unhideWhenUsed/>
    <w:rsid w:val="004D1608"/>
  </w:style>
  <w:style w:type="numbering" w:customStyle="1" w:styleId="130">
    <w:name w:val="Нет списка13"/>
    <w:next w:val="a2"/>
    <w:uiPriority w:val="99"/>
    <w:semiHidden/>
    <w:unhideWhenUsed/>
    <w:rsid w:val="004D1608"/>
  </w:style>
  <w:style w:type="table" w:customStyle="1" w:styleId="44">
    <w:name w:val="Сетка таблицы4"/>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fff"/>
    <w:uiPriority w:val="39"/>
    <w:rsid w:val="004D160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
    <w:uiPriority w:val="39"/>
    <w:rsid w:val="004D160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4D1608"/>
  </w:style>
  <w:style w:type="numbering" w:customStyle="1" w:styleId="311">
    <w:name w:val="Нет списка31"/>
    <w:next w:val="a2"/>
    <w:uiPriority w:val="99"/>
    <w:semiHidden/>
    <w:unhideWhenUsed/>
    <w:rsid w:val="004D1608"/>
  </w:style>
  <w:style w:type="table" w:customStyle="1" w:styleId="TableGrid1">
    <w:name w:val="TableGrid1"/>
    <w:rsid w:val="004D1608"/>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4D1608"/>
  </w:style>
  <w:style w:type="numbering" w:customStyle="1" w:styleId="411">
    <w:name w:val="Нет списка41"/>
    <w:next w:val="a2"/>
    <w:uiPriority w:val="99"/>
    <w:semiHidden/>
    <w:unhideWhenUsed/>
    <w:rsid w:val="004D1608"/>
  </w:style>
  <w:style w:type="numbering" w:customStyle="1" w:styleId="510">
    <w:name w:val="Нет списка51"/>
    <w:next w:val="a2"/>
    <w:uiPriority w:val="99"/>
    <w:semiHidden/>
    <w:unhideWhenUsed/>
    <w:rsid w:val="004D1608"/>
  </w:style>
  <w:style w:type="numbering" w:customStyle="1" w:styleId="1210">
    <w:name w:val="Нет списка121"/>
    <w:next w:val="a2"/>
    <w:uiPriority w:val="99"/>
    <w:semiHidden/>
    <w:unhideWhenUsed/>
    <w:rsid w:val="004D1608"/>
  </w:style>
  <w:style w:type="numbering" w:customStyle="1" w:styleId="1112">
    <w:name w:val="Нет списка1112"/>
    <w:next w:val="a2"/>
    <w:uiPriority w:val="99"/>
    <w:semiHidden/>
    <w:unhideWhenUsed/>
    <w:rsid w:val="004D1608"/>
  </w:style>
  <w:style w:type="table" w:customStyle="1" w:styleId="312">
    <w:name w:val="Сетка таблицы31"/>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
    <w:uiPriority w:val="39"/>
    <w:rsid w:val="004D160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f"/>
    <w:uiPriority w:val="39"/>
    <w:rsid w:val="004D160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
    <w:uiPriority w:val="59"/>
    <w:rsid w:val="004D160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fff"/>
    <w:uiPriority w:val="99"/>
    <w:rsid w:val="004D160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
    <w:uiPriority w:val="59"/>
    <w:rsid w:val="004D16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4D1608"/>
  </w:style>
  <w:style w:type="table" w:customStyle="1" w:styleId="72">
    <w:name w:val="Сетка таблицы7"/>
    <w:basedOn w:val="a1"/>
    <w:next w:val="afff"/>
    <w:uiPriority w:val="59"/>
    <w:rsid w:val="004D1608"/>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c">
    <w:name w:val="Без интервала2"/>
    <w:rsid w:val="004D1608"/>
    <w:pPr>
      <w:spacing w:after="0" w:line="240" w:lineRule="auto"/>
    </w:pPr>
    <w:rPr>
      <w:rFonts w:ascii="Times New Roman" w:eastAsia="Times New Roman" w:hAnsi="Times New Roman" w:cs="Times New Roman"/>
      <w:sz w:val="24"/>
      <w:szCs w:val="24"/>
      <w:lang w:val="ru-RU" w:eastAsia="ru-RU"/>
    </w:rPr>
  </w:style>
  <w:style w:type="numbering" w:customStyle="1" w:styleId="1a">
    <w:name w:val="Немає списку1"/>
    <w:next w:val="a2"/>
    <w:uiPriority w:val="99"/>
    <w:semiHidden/>
    <w:unhideWhenUsed/>
    <w:rsid w:val="004D1608"/>
  </w:style>
  <w:style w:type="numbering" w:customStyle="1" w:styleId="81">
    <w:name w:val="Нет списка8"/>
    <w:next w:val="a2"/>
    <w:uiPriority w:val="99"/>
    <w:semiHidden/>
    <w:unhideWhenUsed/>
    <w:rsid w:val="004D1608"/>
  </w:style>
  <w:style w:type="table" w:customStyle="1" w:styleId="82">
    <w:name w:val="Сетка таблицы8"/>
    <w:basedOn w:val="a1"/>
    <w:next w:val="afff"/>
    <w:uiPriority w:val="59"/>
    <w:rsid w:val="004D1608"/>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7">
    <w:name w:val="Немає списку11"/>
    <w:next w:val="a2"/>
    <w:uiPriority w:val="99"/>
    <w:semiHidden/>
    <w:unhideWhenUsed/>
    <w:rsid w:val="004D1608"/>
  </w:style>
  <w:style w:type="table" w:customStyle="1" w:styleId="91">
    <w:name w:val="Сетка таблицы9"/>
    <w:basedOn w:val="a1"/>
    <w:next w:val="afff"/>
    <w:uiPriority w:val="59"/>
    <w:rsid w:val="004D1608"/>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hyperlink" Target="http://referatu.in.ua/metodichni-rekomendaciyi-shodo-organizaciyi-zanyate-z-uchnyami.html" TargetMode="External"/><Relationship Id="rId3" Type="http://schemas.openxmlformats.org/officeDocument/2006/relationships/styles" Target="styles.xml"/><Relationship Id="rId21" Type="http://schemas.openxmlformats.org/officeDocument/2006/relationships/chart" Target="charts/chart15.xml"/><Relationship Id="rId34" Type="http://schemas.openxmlformats.org/officeDocument/2006/relationships/hyperlink" Target="http://referatu.in.ua/b-ye-rajkov-zrobiv-bilesh-detalenu-klasifikaciyu-ekskursij-v-y.html" TargetMode="External"/><Relationship Id="rId42" Type="http://schemas.openxmlformats.org/officeDocument/2006/relationships/hyperlink" Target="http://referatu.in.ua/metodichni-rekomendaciyi-do-napisannya-referativ.html" TargetMode="Externa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hyperlink" Target="http://referatu.in.ua/formi-organizaciyi-navchalenoyi-diyalenosti-uchniv.html" TargetMode="External"/><Relationship Id="rId38" Type="http://schemas.openxmlformats.org/officeDocument/2006/relationships/hyperlink" Target="http://referatu.in.ua/uroku-z-anglijsekoyi-movi-za-temoyu-zdorovij-stile-jittya.html" TargetMode="Externa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hyperlink" Target="https://mon.gov.ua/ua/npa/pro-zvilnennya-vid-prohodzhennya-dpa-uchniv-yaki-zavershuyut-zdobuttya-pochatkovoyi-ta-bazovoyi-zagalnoyi-serednoyi-osviti-u-20202021-navchalnomu-roci-zareyestrovano-v-ministerstvi-yusticiyi-ukrayini-16-bereznya-2021-roku-za-33835960" TargetMode="External"/><Relationship Id="rId41" Type="http://schemas.openxmlformats.org/officeDocument/2006/relationships/hyperlink" Target="http://referatu.in.ua/plan-provedennya-dekadi-prirodoznavstva-u-klasa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hyperlink" Target="http://referatu.in.ua/viddil-osviti-molodi-ta-sportu.html" TargetMode="External"/><Relationship Id="rId37" Type="http://schemas.openxmlformats.org/officeDocument/2006/relationships/hyperlink" Target="http://referatu.in.ua/tematika-besid-z-poperedjennya-dityachogo-travmatizmu-i-pravil.html" TargetMode="External"/><Relationship Id="rId40" Type="http://schemas.openxmlformats.org/officeDocument/2006/relationships/hyperlink" Target="http://referatu.in.ua/urok-z-anglijsekoyi-movi-tradicijna-yija-velikobritaniyi-welco.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hyperlink" Target="http://referatu.in.ua/pravila-protipojejnoyibezpeki-diyi-pid-chas-viniknennya-pojej.html" TargetMode="Externa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hyperlink" Target="http://referatu.in.ua/bezpeka-na-vodi-i-na-leodu.htm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hyperlink" Target="http://referatu.in.ua/polojennya-pro-organizaciyu-slujbovoyi-pidgotovki-osobovogo-sk.html" TargetMode="External"/><Relationship Id="rId35" Type="http://schemas.openxmlformats.org/officeDocument/2006/relationships/hyperlink" Target="http://referatu.in.ua/zvit-pro-vikonannya-zavdane-ta-zahodiv-derjavnoyi-cileovoyi-pr.html" TargetMode="External"/><Relationship Id="rId43" Type="http://schemas.openxmlformats.org/officeDocument/2006/relationships/hyperlink" Target="http://referatu.in.ua/b-ye-rajkov-zrobiv-bilesh-detalenu-klasifikaciyu-ekskursij-v-y.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Excel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Excel22.xlsx"/><Relationship Id="rId1" Type="http://schemas.openxmlformats.org/officeDocument/2006/relationships/themeOverride" Target="../theme/themeOverride2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uk-UA" sz="1400" b="1" i="0" u="none" strike="noStrike" baseline="0">
                <a:solidFill>
                  <a:srgbClr val="000000"/>
                </a:solidFill>
                <a:latin typeface="Calibri"/>
                <a:cs typeface="Calibri"/>
              </a:rPr>
              <a:t>Успішність учнів 6-11 класів                                           за  2020/2021 н. р.</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1A67-46B6-B08C-888C8AFFE22B}"/>
              </c:ext>
            </c:extLst>
          </c:dPt>
          <c:dPt>
            <c:idx val="1"/>
            <c:bubble3D val="0"/>
            <c:extLst xmlns:c16r2="http://schemas.microsoft.com/office/drawing/2015/06/chart">
              <c:ext xmlns:c16="http://schemas.microsoft.com/office/drawing/2014/chart" uri="{C3380CC4-5D6E-409C-BE32-E72D297353CC}">
                <c16:uniqueId val="{00000001-1A67-46B6-B08C-888C8AFFE22B}"/>
              </c:ext>
            </c:extLst>
          </c:dPt>
          <c:dPt>
            <c:idx val="2"/>
            <c:bubble3D val="0"/>
            <c:extLst xmlns:c16r2="http://schemas.microsoft.com/office/drawing/2015/06/chart">
              <c:ext xmlns:c16="http://schemas.microsoft.com/office/drawing/2014/chart" uri="{C3380CC4-5D6E-409C-BE32-E72D297353CC}">
                <c16:uniqueId val="{00000002-1A67-46B6-B08C-888C8AFFE22B}"/>
              </c:ext>
            </c:extLst>
          </c:dPt>
          <c:dPt>
            <c:idx val="3"/>
            <c:bubble3D val="0"/>
            <c:extLst xmlns:c16r2="http://schemas.microsoft.com/office/drawing/2015/06/chart">
              <c:ext xmlns:c16="http://schemas.microsoft.com/office/drawing/2014/chart" uri="{C3380CC4-5D6E-409C-BE32-E72D297353CC}">
                <c16:uniqueId val="{00000003-1A67-46B6-B08C-888C8AFFE22B}"/>
              </c:ext>
            </c:extLst>
          </c:dPt>
          <c:dLbls>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uk-UA"/>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Шаблон!$E$45:$E$48</c:f>
              <c:numCache>
                <c:formatCode>0%</c:formatCode>
                <c:ptCount val="4"/>
                <c:pt idx="0">
                  <c:v>0</c:v>
                </c:pt>
                <c:pt idx="1">
                  <c:v>0.16666666666666666</c:v>
                </c:pt>
                <c:pt idx="2">
                  <c:v>0.83333333333333337</c:v>
                </c:pt>
                <c:pt idx="3">
                  <c:v>0</c:v>
                </c:pt>
              </c:numCache>
            </c:numRef>
          </c:val>
          <c:extLst xmlns:c16r2="http://schemas.microsoft.com/office/drawing/2015/06/chart">
            <c:ext xmlns:c16="http://schemas.microsoft.com/office/drawing/2014/chart" uri="{C3380CC4-5D6E-409C-BE32-E72D297353CC}">
              <c16:uniqueId val="{00000004-1A67-46B6-B08C-888C8AFFE22B}"/>
            </c:ext>
          </c:extLst>
        </c:ser>
        <c:ser>
          <c:idx val="1"/>
          <c:order val="1"/>
          <c:explosion val="25"/>
          <c:dPt>
            <c:idx val="0"/>
            <c:bubble3D val="0"/>
            <c:extLst xmlns:c16r2="http://schemas.microsoft.com/office/drawing/2015/06/chart">
              <c:ext xmlns:c16="http://schemas.microsoft.com/office/drawing/2014/chart" uri="{C3380CC4-5D6E-409C-BE32-E72D297353CC}">
                <c16:uniqueId val="{00000005-1A67-46B6-B08C-888C8AFFE22B}"/>
              </c:ext>
            </c:extLst>
          </c:dPt>
          <c:dPt>
            <c:idx val="1"/>
            <c:bubble3D val="0"/>
            <c:extLst xmlns:c16r2="http://schemas.microsoft.com/office/drawing/2015/06/chart">
              <c:ext xmlns:c16="http://schemas.microsoft.com/office/drawing/2014/chart" uri="{C3380CC4-5D6E-409C-BE32-E72D297353CC}">
                <c16:uniqueId val="{00000006-1A67-46B6-B08C-888C8AFFE22B}"/>
              </c:ext>
            </c:extLst>
          </c:dPt>
          <c:dPt>
            <c:idx val="2"/>
            <c:bubble3D val="0"/>
            <c:extLst xmlns:c16r2="http://schemas.microsoft.com/office/drawing/2015/06/chart">
              <c:ext xmlns:c16="http://schemas.microsoft.com/office/drawing/2014/chart" uri="{C3380CC4-5D6E-409C-BE32-E72D297353CC}">
                <c16:uniqueId val="{00000007-1A67-46B6-B08C-888C8AFFE22B}"/>
              </c:ext>
            </c:extLst>
          </c:dPt>
          <c:dPt>
            <c:idx val="3"/>
            <c:bubble3D val="0"/>
            <c:extLst xmlns:c16r2="http://schemas.microsoft.com/office/drawing/2015/06/chart">
              <c:ext xmlns:c16="http://schemas.microsoft.com/office/drawing/2014/chart" uri="{C3380CC4-5D6E-409C-BE32-E72D297353CC}">
                <c16:uniqueId val="{00000008-1A67-46B6-B08C-888C8AFFE22B}"/>
              </c:ext>
            </c:extLst>
          </c:dPt>
          <c:dLbls>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uk-UA"/>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Шаблон!$F$45:$F$48</c:f>
              <c:numCache>
                <c:formatCode>General</c:formatCode>
                <c:ptCount val="4"/>
              </c:numCache>
            </c:numRef>
          </c:val>
          <c:extLst xmlns:c16r2="http://schemas.microsoft.com/office/drawing/2015/06/chart">
            <c:ext xmlns:c16="http://schemas.microsoft.com/office/drawing/2014/chart" uri="{C3380CC4-5D6E-409C-BE32-E72D297353CC}">
              <c16:uniqueId val="{00000009-1A67-46B6-B08C-888C8AFFE22B}"/>
            </c:ext>
          </c:extLst>
        </c:ser>
        <c:dLbls>
          <c:showLegendKey val="0"/>
          <c:showVal val="0"/>
          <c:showCatName val="0"/>
          <c:showSerName val="0"/>
          <c:showPercent val="0"/>
          <c:showBubbleSize val="0"/>
          <c:showLeaderLines val="1"/>
        </c:dLbls>
      </c:pie3DChart>
      <c:spPr>
        <a:noFill/>
        <a:ln w="25400">
          <a:noFill/>
        </a:ln>
      </c:spPr>
    </c:plotArea>
    <c:legend>
      <c:legendPos val="r"/>
      <c:overlay val="0"/>
      <c:txPr>
        <a:bodyPr/>
        <a:lstStyle/>
        <a:p>
          <a:pPr>
            <a:defRPr sz="920" b="0" i="0" u="none" strike="noStrike" baseline="0">
              <a:solidFill>
                <a:srgbClr val="000000"/>
              </a:solidFill>
              <a:latin typeface="Calibri"/>
              <a:ea typeface="Calibri"/>
              <a:cs typeface="Calibri"/>
            </a:defRPr>
          </a:pPr>
          <a:endParaRPr lang="uk-UA"/>
        </a:p>
      </c:txPr>
    </c:legend>
    <c:plotVisOnly val="1"/>
    <c:dispBlanksAs val="gap"/>
    <c:showDLblsOverMax val="0"/>
  </c:chart>
  <c:spPr>
    <a:ln w="38100">
      <a:solidFill>
        <a:srgbClr val="00B0F0"/>
      </a:solidFill>
    </a:ln>
  </c:spPr>
  <c:txPr>
    <a:bodyPr/>
    <a:lstStyle/>
    <a:p>
      <a:pPr>
        <a:defRPr sz="1000" b="0" i="0" u="none" strike="noStrike" baseline="0">
          <a:solidFill>
            <a:srgbClr val="000000"/>
          </a:solidFill>
          <a:latin typeface="Calibri"/>
          <a:ea typeface="Calibri"/>
          <a:cs typeface="Calibri"/>
        </a:defRPr>
      </a:pPr>
      <a:endParaRPr lang="uk-UA"/>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Успішність учнів 6-11 класів                                           за  2020/2021 н.</a:t>
            </a:r>
            <a:r>
              <a:rPr lang="en-US" sz="1400"/>
              <a:t> </a:t>
            </a:r>
            <a:r>
              <a:rPr lang="ru-RU" sz="1400"/>
              <a:t>р.</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B410-443C-8531-8EA587E574F6}"/>
              </c:ext>
            </c:extLst>
          </c:dPt>
          <c:dPt>
            <c:idx val="1"/>
            <c:bubble3D val="0"/>
            <c:extLst xmlns:c16r2="http://schemas.microsoft.com/office/drawing/2015/06/chart">
              <c:ext xmlns:c16="http://schemas.microsoft.com/office/drawing/2014/chart" uri="{C3380CC4-5D6E-409C-BE32-E72D297353CC}">
                <c16:uniqueId val="{00000001-B410-443C-8531-8EA587E574F6}"/>
              </c:ext>
            </c:extLst>
          </c:dPt>
          <c:dPt>
            <c:idx val="2"/>
            <c:bubble3D val="0"/>
            <c:extLst xmlns:c16r2="http://schemas.microsoft.com/office/drawing/2015/06/chart">
              <c:ext xmlns:c16="http://schemas.microsoft.com/office/drawing/2014/chart" uri="{C3380CC4-5D6E-409C-BE32-E72D297353CC}">
                <c16:uniqueId val="{00000002-B410-443C-8531-8EA587E574F6}"/>
              </c:ext>
            </c:extLst>
          </c:dPt>
          <c:dPt>
            <c:idx val="3"/>
            <c:bubble3D val="0"/>
            <c:extLst xmlns:c16r2="http://schemas.microsoft.com/office/drawing/2015/06/chart">
              <c:ext xmlns:c16="http://schemas.microsoft.com/office/drawing/2014/chart" uri="{C3380CC4-5D6E-409C-BE32-E72D297353CC}">
                <c16:uniqueId val="{00000003-B410-443C-8531-8EA587E574F6}"/>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Шаблон!$E$45:$E$48</c:f>
              <c:numCache>
                <c:formatCode>0%</c:formatCode>
                <c:ptCount val="4"/>
                <c:pt idx="0">
                  <c:v>0</c:v>
                </c:pt>
                <c:pt idx="1">
                  <c:v>0.33333333333333331</c:v>
                </c:pt>
                <c:pt idx="2">
                  <c:v>0.66666666666666663</c:v>
                </c:pt>
                <c:pt idx="3">
                  <c:v>0</c:v>
                </c:pt>
              </c:numCache>
            </c:numRef>
          </c:val>
          <c:extLst xmlns:c16r2="http://schemas.microsoft.com/office/drawing/2015/06/chart">
            <c:ext xmlns:c16="http://schemas.microsoft.com/office/drawing/2014/chart" uri="{C3380CC4-5D6E-409C-BE32-E72D297353CC}">
              <c16:uniqueId val="{00000004-B410-443C-8531-8EA587E574F6}"/>
            </c:ext>
          </c:extLst>
        </c:ser>
        <c:ser>
          <c:idx val="1"/>
          <c:order val="1"/>
          <c:explosion val="25"/>
          <c:dPt>
            <c:idx val="0"/>
            <c:bubble3D val="0"/>
            <c:extLst xmlns:c16r2="http://schemas.microsoft.com/office/drawing/2015/06/chart">
              <c:ext xmlns:c16="http://schemas.microsoft.com/office/drawing/2014/chart" uri="{C3380CC4-5D6E-409C-BE32-E72D297353CC}">
                <c16:uniqueId val="{00000005-B410-443C-8531-8EA587E574F6}"/>
              </c:ext>
            </c:extLst>
          </c:dPt>
          <c:dPt>
            <c:idx val="1"/>
            <c:bubble3D val="0"/>
            <c:extLst xmlns:c16r2="http://schemas.microsoft.com/office/drawing/2015/06/chart">
              <c:ext xmlns:c16="http://schemas.microsoft.com/office/drawing/2014/chart" uri="{C3380CC4-5D6E-409C-BE32-E72D297353CC}">
                <c16:uniqueId val="{00000006-B410-443C-8531-8EA587E574F6}"/>
              </c:ext>
            </c:extLst>
          </c:dPt>
          <c:dPt>
            <c:idx val="2"/>
            <c:bubble3D val="0"/>
            <c:extLst xmlns:c16r2="http://schemas.microsoft.com/office/drawing/2015/06/chart">
              <c:ext xmlns:c16="http://schemas.microsoft.com/office/drawing/2014/chart" uri="{C3380CC4-5D6E-409C-BE32-E72D297353CC}">
                <c16:uniqueId val="{00000007-B410-443C-8531-8EA587E574F6}"/>
              </c:ext>
            </c:extLst>
          </c:dPt>
          <c:dPt>
            <c:idx val="3"/>
            <c:bubble3D val="0"/>
            <c:extLst xmlns:c16r2="http://schemas.microsoft.com/office/drawing/2015/06/chart">
              <c:ext xmlns:c16="http://schemas.microsoft.com/office/drawing/2014/chart" uri="{C3380CC4-5D6E-409C-BE32-E72D297353CC}">
                <c16:uniqueId val="{00000008-B410-443C-8531-8EA587E574F6}"/>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Шаблон!$F$45:$F$48</c:f>
              <c:numCache>
                <c:formatCode>General</c:formatCode>
                <c:ptCount val="4"/>
              </c:numCache>
            </c:numRef>
          </c:val>
          <c:extLst xmlns:c16r2="http://schemas.microsoft.com/office/drawing/2015/06/chart">
            <c:ext xmlns:c16="http://schemas.microsoft.com/office/drawing/2014/chart" uri="{C3380CC4-5D6E-409C-BE32-E72D297353CC}">
              <c16:uniqueId val="{00000009-B410-443C-8531-8EA587E574F6}"/>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spPr>
    <a:ln w="38100">
      <a:solidFill>
        <a:srgbClr val="00B0F0"/>
      </a:solid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6BE7-41AE-9DAE-13BC131A265F}"/>
              </c:ext>
            </c:extLst>
          </c:dPt>
          <c:dPt>
            <c:idx val="1"/>
            <c:bubble3D val="0"/>
            <c:extLst xmlns:c16r2="http://schemas.microsoft.com/office/drawing/2015/06/chart">
              <c:ext xmlns:c16="http://schemas.microsoft.com/office/drawing/2014/chart" uri="{C3380CC4-5D6E-409C-BE32-E72D297353CC}">
                <c16:uniqueId val="{00000001-6BE7-41AE-9DAE-13BC131A265F}"/>
              </c:ext>
            </c:extLst>
          </c:dPt>
          <c:dPt>
            <c:idx val="2"/>
            <c:bubble3D val="0"/>
            <c:extLst xmlns:c16r2="http://schemas.microsoft.com/office/drawing/2015/06/chart">
              <c:ext xmlns:c16="http://schemas.microsoft.com/office/drawing/2014/chart" uri="{C3380CC4-5D6E-409C-BE32-E72D297353CC}">
                <c16:uniqueId val="{00000002-6BE7-41AE-9DAE-13BC131A265F}"/>
              </c:ext>
            </c:extLst>
          </c:dPt>
          <c:dPt>
            <c:idx val="3"/>
            <c:bubble3D val="0"/>
            <c:extLst xmlns:c16r2="http://schemas.microsoft.com/office/drawing/2015/06/chart">
              <c:ext xmlns:c16="http://schemas.microsoft.com/office/drawing/2014/chart" uri="{C3380CC4-5D6E-409C-BE32-E72D297353CC}">
                <c16:uniqueId val="{00000003-6BE7-41AE-9DAE-13BC131A265F}"/>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Шаблон!$E$45:$E$48</c:f>
              <c:numCache>
                <c:formatCode>0%</c:formatCode>
                <c:ptCount val="4"/>
                <c:pt idx="0">
                  <c:v>0</c:v>
                </c:pt>
                <c:pt idx="1">
                  <c:v>0</c:v>
                </c:pt>
                <c:pt idx="2">
                  <c:v>1</c:v>
                </c:pt>
                <c:pt idx="3">
                  <c:v>0</c:v>
                </c:pt>
              </c:numCache>
            </c:numRef>
          </c:val>
          <c:extLst xmlns:c16r2="http://schemas.microsoft.com/office/drawing/2015/06/chart">
            <c:ext xmlns:c16="http://schemas.microsoft.com/office/drawing/2014/chart" uri="{C3380CC4-5D6E-409C-BE32-E72D297353CC}">
              <c16:uniqueId val="{00000004-6BE7-41AE-9DAE-13BC131A265F}"/>
            </c:ext>
          </c:extLst>
        </c:ser>
        <c:ser>
          <c:idx val="1"/>
          <c:order val="1"/>
          <c:explosion val="25"/>
          <c:dPt>
            <c:idx val="0"/>
            <c:bubble3D val="0"/>
            <c:extLst xmlns:c16r2="http://schemas.microsoft.com/office/drawing/2015/06/chart">
              <c:ext xmlns:c16="http://schemas.microsoft.com/office/drawing/2014/chart" uri="{C3380CC4-5D6E-409C-BE32-E72D297353CC}">
                <c16:uniqueId val="{00000005-6BE7-41AE-9DAE-13BC131A265F}"/>
              </c:ext>
            </c:extLst>
          </c:dPt>
          <c:dPt>
            <c:idx val="1"/>
            <c:bubble3D val="0"/>
            <c:extLst xmlns:c16r2="http://schemas.microsoft.com/office/drawing/2015/06/chart">
              <c:ext xmlns:c16="http://schemas.microsoft.com/office/drawing/2014/chart" uri="{C3380CC4-5D6E-409C-BE32-E72D297353CC}">
                <c16:uniqueId val="{00000006-6BE7-41AE-9DAE-13BC131A265F}"/>
              </c:ext>
            </c:extLst>
          </c:dPt>
          <c:dPt>
            <c:idx val="2"/>
            <c:bubble3D val="0"/>
            <c:extLst xmlns:c16r2="http://schemas.microsoft.com/office/drawing/2015/06/chart">
              <c:ext xmlns:c16="http://schemas.microsoft.com/office/drawing/2014/chart" uri="{C3380CC4-5D6E-409C-BE32-E72D297353CC}">
                <c16:uniqueId val="{00000007-6BE7-41AE-9DAE-13BC131A265F}"/>
              </c:ext>
            </c:extLst>
          </c:dPt>
          <c:dPt>
            <c:idx val="3"/>
            <c:bubble3D val="0"/>
            <c:extLst xmlns:c16r2="http://schemas.microsoft.com/office/drawing/2015/06/chart">
              <c:ext xmlns:c16="http://schemas.microsoft.com/office/drawing/2014/chart" uri="{C3380CC4-5D6E-409C-BE32-E72D297353CC}">
                <c16:uniqueId val="{00000008-6BE7-41AE-9DAE-13BC131A265F}"/>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Шаблон!$F$45:$F$48</c:f>
              <c:numCache>
                <c:formatCode>General</c:formatCode>
                <c:ptCount val="4"/>
              </c:numCache>
            </c:numRef>
          </c:val>
          <c:extLst xmlns:c16r2="http://schemas.microsoft.com/office/drawing/2015/06/chart">
            <c:ext xmlns:c16="http://schemas.microsoft.com/office/drawing/2014/chart" uri="{C3380CC4-5D6E-409C-BE32-E72D297353CC}">
              <c16:uniqueId val="{00000009-6BE7-41AE-9DAE-13BC131A265F}"/>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spPr>
    <a:ln w="38100">
      <a:solidFill>
        <a:srgbClr val="00B0F0"/>
      </a:solid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9A2B-4BC9-9DAF-C35FB4399FBB}"/>
              </c:ext>
            </c:extLst>
          </c:dPt>
          <c:dPt>
            <c:idx val="1"/>
            <c:bubble3D val="0"/>
            <c:extLst xmlns:c16r2="http://schemas.microsoft.com/office/drawing/2015/06/chart">
              <c:ext xmlns:c16="http://schemas.microsoft.com/office/drawing/2014/chart" uri="{C3380CC4-5D6E-409C-BE32-E72D297353CC}">
                <c16:uniqueId val="{00000001-9A2B-4BC9-9DAF-C35FB4399FBB}"/>
              </c:ext>
            </c:extLst>
          </c:dPt>
          <c:dPt>
            <c:idx val="2"/>
            <c:bubble3D val="0"/>
            <c:extLst xmlns:c16r2="http://schemas.microsoft.com/office/drawing/2015/06/chart">
              <c:ext xmlns:c16="http://schemas.microsoft.com/office/drawing/2014/chart" uri="{C3380CC4-5D6E-409C-BE32-E72D297353CC}">
                <c16:uniqueId val="{00000002-9A2B-4BC9-9DAF-C35FB4399FBB}"/>
              </c:ext>
            </c:extLst>
          </c:dPt>
          <c:dPt>
            <c:idx val="3"/>
            <c:bubble3D val="0"/>
            <c:extLst xmlns:c16r2="http://schemas.microsoft.com/office/drawing/2015/06/chart">
              <c:ext xmlns:c16="http://schemas.microsoft.com/office/drawing/2014/chart" uri="{C3380CC4-5D6E-409C-BE32-E72D297353CC}">
                <c16:uniqueId val="{00000003-9A2B-4BC9-9DAF-C35FB4399FBB}"/>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Шаблон!$E$45:$E$48</c:f>
              <c:numCache>
                <c:formatCode>0%</c:formatCode>
                <c:ptCount val="4"/>
                <c:pt idx="0">
                  <c:v>0</c:v>
                </c:pt>
                <c:pt idx="1">
                  <c:v>0</c:v>
                </c:pt>
                <c:pt idx="2">
                  <c:v>1</c:v>
                </c:pt>
                <c:pt idx="3">
                  <c:v>0</c:v>
                </c:pt>
              </c:numCache>
            </c:numRef>
          </c:val>
          <c:extLst xmlns:c16r2="http://schemas.microsoft.com/office/drawing/2015/06/chart">
            <c:ext xmlns:c16="http://schemas.microsoft.com/office/drawing/2014/chart" uri="{C3380CC4-5D6E-409C-BE32-E72D297353CC}">
              <c16:uniqueId val="{00000004-9A2B-4BC9-9DAF-C35FB4399FBB}"/>
            </c:ext>
          </c:extLst>
        </c:ser>
        <c:ser>
          <c:idx val="1"/>
          <c:order val="1"/>
          <c:explosion val="25"/>
          <c:dPt>
            <c:idx val="0"/>
            <c:bubble3D val="0"/>
            <c:extLst xmlns:c16r2="http://schemas.microsoft.com/office/drawing/2015/06/chart">
              <c:ext xmlns:c16="http://schemas.microsoft.com/office/drawing/2014/chart" uri="{C3380CC4-5D6E-409C-BE32-E72D297353CC}">
                <c16:uniqueId val="{00000005-9A2B-4BC9-9DAF-C35FB4399FBB}"/>
              </c:ext>
            </c:extLst>
          </c:dPt>
          <c:dPt>
            <c:idx val="1"/>
            <c:bubble3D val="0"/>
            <c:extLst xmlns:c16r2="http://schemas.microsoft.com/office/drawing/2015/06/chart">
              <c:ext xmlns:c16="http://schemas.microsoft.com/office/drawing/2014/chart" uri="{C3380CC4-5D6E-409C-BE32-E72D297353CC}">
                <c16:uniqueId val="{00000006-9A2B-4BC9-9DAF-C35FB4399FBB}"/>
              </c:ext>
            </c:extLst>
          </c:dPt>
          <c:dPt>
            <c:idx val="2"/>
            <c:bubble3D val="0"/>
            <c:extLst xmlns:c16r2="http://schemas.microsoft.com/office/drawing/2015/06/chart">
              <c:ext xmlns:c16="http://schemas.microsoft.com/office/drawing/2014/chart" uri="{C3380CC4-5D6E-409C-BE32-E72D297353CC}">
                <c16:uniqueId val="{00000007-9A2B-4BC9-9DAF-C35FB4399FBB}"/>
              </c:ext>
            </c:extLst>
          </c:dPt>
          <c:dPt>
            <c:idx val="3"/>
            <c:bubble3D val="0"/>
            <c:extLst xmlns:c16r2="http://schemas.microsoft.com/office/drawing/2015/06/chart">
              <c:ext xmlns:c16="http://schemas.microsoft.com/office/drawing/2014/chart" uri="{C3380CC4-5D6E-409C-BE32-E72D297353CC}">
                <c16:uniqueId val="{00000008-9A2B-4BC9-9DAF-C35FB4399FBB}"/>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Шаблон!$F$45:$F$48</c:f>
              <c:numCache>
                <c:formatCode>General</c:formatCode>
                <c:ptCount val="4"/>
              </c:numCache>
            </c:numRef>
          </c:val>
          <c:extLst xmlns:c16r2="http://schemas.microsoft.com/office/drawing/2015/06/chart">
            <c:ext xmlns:c16="http://schemas.microsoft.com/office/drawing/2014/chart" uri="{C3380CC4-5D6E-409C-BE32-E72D297353CC}">
              <c16:uniqueId val="{00000009-9A2B-4BC9-9DAF-C35FB4399FBB}"/>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spPr>
    <a:ln w="38100">
      <a:solidFill>
        <a:srgbClr val="00B0F0"/>
      </a:solid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AC69-4ACF-9676-4BDB8196A803}"/>
              </c:ext>
            </c:extLst>
          </c:dPt>
          <c:dPt>
            <c:idx val="1"/>
            <c:bubble3D val="0"/>
            <c:extLst xmlns:c16r2="http://schemas.microsoft.com/office/drawing/2015/06/chart">
              <c:ext xmlns:c16="http://schemas.microsoft.com/office/drawing/2014/chart" uri="{C3380CC4-5D6E-409C-BE32-E72D297353CC}">
                <c16:uniqueId val="{00000001-AC69-4ACF-9676-4BDB8196A803}"/>
              </c:ext>
            </c:extLst>
          </c:dPt>
          <c:dPt>
            <c:idx val="2"/>
            <c:bubble3D val="0"/>
            <c:extLst xmlns:c16r2="http://schemas.microsoft.com/office/drawing/2015/06/chart">
              <c:ext xmlns:c16="http://schemas.microsoft.com/office/drawing/2014/chart" uri="{C3380CC4-5D6E-409C-BE32-E72D297353CC}">
                <c16:uniqueId val="{00000002-AC69-4ACF-9676-4BDB8196A803}"/>
              </c:ext>
            </c:extLst>
          </c:dPt>
          <c:dPt>
            <c:idx val="3"/>
            <c:bubble3D val="0"/>
            <c:extLst xmlns:c16r2="http://schemas.microsoft.com/office/drawing/2015/06/chart">
              <c:ext xmlns:c16="http://schemas.microsoft.com/office/drawing/2014/chart" uri="{C3380CC4-5D6E-409C-BE32-E72D297353CC}">
                <c16:uniqueId val="{00000003-AC69-4ACF-9676-4BDB8196A803}"/>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Шаблон!$E$45:$E$48</c:f>
              <c:numCache>
                <c:formatCode>0%</c:formatCode>
                <c:ptCount val="4"/>
                <c:pt idx="0">
                  <c:v>0</c:v>
                </c:pt>
                <c:pt idx="1">
                  <c:v>0.4</c:v>
                </c:pt>
                <c:pt idx="2">
                  <c:v>0.6</c:v>
                </c:pt>
                <c:pt idx="3">
                  <c:v>0</c:v>
                </c:pt>
              </c:numCache>
            </c:numRef>
          </c:val>
          <c:extLst xmlns:c16r2="http://schemas.microsoft.com/office/drawing/2015/06/chart">
            <c:ext xmlns:c16="http://schemas.microsoft.com/office/drawing/2014/chart" uri="{C3380CC4-5D6E-409C-BE32-E72D297353CC}">
              <c16:uniqueId val="{00000004-AC69-4ACF-9676-4BDB8196A803}"/>
            </c:ext>
          </c:extLst>
        </c:ser>
        <c:ser>
          <c:idx val="1"/>
          <c:order val="1"/>
          <c:explosion val="25"/>
          <c:dPt>
            <c:idx val="0"/>
            <c:bubble3D val="0"/>
            <c:extLst xmlns:c16r2="http://schemas.microsoft.com/office/drawing/2015/06/chart">
              <c:ext xmlns:c16="http://schemas.microsoft.com/office/drawing/2014/chart" uri="{C3380CC4-5D6E-409C-BE32-E72D297353CC}">
                <c16:uniqueId val="{00000005-AC69-4ACF-9676-4BDB8196A803}"/>
              </c:ext>
            </c:extLst>
          </c:dPt>
          <c:dPt>
            <c:idx val="1"/>
            <c:bubble3D val="0"/>
            <c:extLst xmlns:c16r2="http://schemas.microsoft.com/office/drawing/2015/06/chart">
              <c:ext xmlns:c16="http://schemas.microsoft.com/office/drawing/2014/chart" uri="{C3380CC4-5D6E-409C-BE32-E72D297353CC}">
                <c16:uniqueId val="{00000006-AC69-4ACF-9676-4BDB8196A803}"/>
              </c:ext>
            </c:extLst>
          </c:dPt>
          <c:dPt>
            <c:idx val="2"/>
            <c:bubble3D val="0"/>
            <c:extLst xmlns:c16r2="http://schemas.microsoft.com/office/drawing/2015/06/chart">
              <c:ext xmlns:c16="http://schemas.microsoft.com/office/drawing/2014/chart" uri="{C3380CC4-5D6E-409C-BE32-E72D297353CC}">
                <c16:uniqueId val="{00000007-AC69-4ACF-9676-4BDB8196A803}"/>
              </c:ext>
            </c:extLst>
          </c:dPt>
          <c:dPt>
            <c:idx val="3"/>
            <c:bubble3D val="0"/>
            <c:extLst xmlns:c16r2="http://schemas.microsoft.com/office/drawing/2015/06/chart">
              <c:ext xmlns:c16="http://schemas.microsoft.com/office/drawing/2014/chart" uri="{C3380CC4-5D6E-409C-BE32-E72D297353CC}">
                <c16:uniqueId val="{00000008-AC69-4ACF-9676-4BDB8196A803}"/>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Шаблон!$F$45:$F$48</c:f>
              <c:numCache>
                <c:formatCode>General</c:formatCode>
                <c:ptCount val="4"/>
              </c:numCache>
            </c:numRef>
          </c:val>
          <c:extLst xmlns:c16r2="http://schemas.microsoft.com/office/drawing/2015/06/chart">
            <c:ext xmlns:c16="http://schemas.microsoft.com/office/drawing/2014/chart" uri="{C3380CC4-5D6E-409C-BE32-E72D297353CC}">
              <c16:uniqueId val="{00000009-AC69-4ACF-9676-4BDB8196A803}"/>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spPr>
    <a:ln w="38100">
      <a:solidFill>
        <a:srgbClr val="00B0F0"/>
      </a:solidFill>
    </a:ln>
  </c:sp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F5F8-4DCD-A6C8-92C6A4A5E3EA}"/>
              </c:ext>
            </c:extLst>
          </c:dPt>
          <c:dPt>
            <c:idx val="1"/>
            <c:bubble3D val="0"/>
            <c:extLst xmlns:c16r2="http://schemas.microsoft.com/office/drawing/2015/06/chart">
              <c:ext xmlns:c16="http://schemas.microsoft.com/office/drawing/2014/chart" uri="{C3380CC4-5D6E-409C-BE32-E72D297353CC}">
                <c16:uniqueId val="{00000001-F5F8-4DCD-A6C8-92C6A4A5E3EA}"/>
              </c:ext>
            </c:extLst>
          </c:dPt>
          <c:dPt>
            <c:idx val="2"/>
            <c:bubble3D val="0"/>
            <c:extLst xmlns:c16r2="http://schemas.microsoft.com/office/drawing/2015/06/chart">
              <c:ext xmlns:c16="http://schemas.microsoft.com/office/drawing/2014/chart" uri="{C3380CC4-5D6E-409C-BE32-E72D297353CC}">
                <c16:uniqueId val="{00000002-F5F8-4DCD-A6C8-92C6A4A5E3EA}"/>
              </c:ext>
            </c:extLst>
          </c:dPt>
          <c:dPt>
            <c:idx val="3"/>
            <c:bubble3D val="0"/>
            <c:extLst xmlns:c16r2="http://schemas.microsoft.com/office/drawing/2015/06/chart">
              <c:ext xmlns:c16="http://schemas.microsoft.com/office/drawing/2014/chart" uri="{C3380CC4-5D6E-409C-BE32-E72D297353CC}">
                <c16:uniqueId val="{00000003-F5F8-4DCD-A6C8-92C6A4A5E3EA}"/>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Шаблон!$E$45:$E$48</c:f>
              <c:numCache>
                <c:formatCode>0%</c:formatCode>
                <c:ptCount val="4"/>
                <c:pt idx="0">
                  <c:v>0</c:v>
                </c:pt>
                <c:pt idx="1">
                  <c:v>0</c:v>
                </c:pt>
                <c:pt idx="2">
                  <c:v>0</c:v>
                </c:pt>
                <c:pt idx="3">
                  <c:v>1</c:v>
                </c:pt>
              </c:numCache>
            </c:numRef>
          </c:val>
          <c:extLst xmlns:c16r2="http://schemas.microsoft.com/office/drawing/2015/06/chart">
            <c:ext xmlns:c16="http://schemas.microsoft.com/office/drawing/2014/chart" uri="{C3380CC4-5D6E-409C-BE32-E72D297353CC}">
              <c16:uniqueId val="{00000004-F5F8-4DCD-A6C8-92C6A4A5E3EA}"/>
            </c:ext>
          </c:extLst>
        </c:ser>
        <c:ser>
          <c:idx val="1"/>
          <c:order val="1"/>
          <c:explosion val="25"/>
          <c:dPt>
            <c:idx val="0"/>
            <c:bubble3D val="0"/>
            <c:extLst xmlns:c16r2="http://schemas.microsoft.com/office/drawing/2015/06/chart">
              <c:ext xmlns:c16="http://schemas.microsoft.com/office/drawing/2014/chart" uri="{C3380CC4-5D6E-409C-BE32-E72D297353CC}">
                <c16:uniqueId val="{00000005-F5F8-4DCD-A6C8-92C6A4A5E3EA}"/>
              </c:ext>
            </c:extLst>
          </c:dPt>
          <c:dPt>
            <c:idx val="1"/>
            <c:bubble3D val="0"/>
            <c:extLst xmlns:c16r2="http://schemas.microsoft.com/office/drawing/2015/06/chart">
              <c:ext xmlns:c16="http://schemas.microsoft.com/office/drawing/2014/chart" uri="{C3380CC4-5D6E-409C-BE32-E72D297353CC}">
                <c16:uniqueId val="{00000006-F5F8-4DCD-A6C8-92C6A4A5E3EA}"/>
              </c:ext>
            </c:extLst>
          </c:dPt>
          <c:dPt>
            <c:idx val="2"/>
            <c:bubble3D val="0"/>
            <c:extLst xmlns:c16r2="http://schemas.microsoft.com/office/drawing/2015/06/chart">
              <c:ext xmlns:c16="http://schemas.microsoft.com/office/drawing/2014/chart" uri="{C3380CC4-5D6E-409C-BE32-E72D297353CC}">
                <c16:uniqueId val="{00000007-F5F8-4DCD-A6C8-92C6A4A5E3EA}"/>
              </c:ext>
            </c:extLst>
          </c:dPt>
          <c:dPt>
            <c:idx val="3"/>
            <c:bubble3D val="0"/>
            <c:extLst xmlns:c16r2="http://schemas.microsoft.com/office/drawing/2015/06/chart">
              <c:ext xmlns:c16="http://schemas.microsoft.com/office/drawing/2014/chart" uri="{C3380CC4-5D6E-409C-BE32-E72D297353CC}">
                <c16:uniqueId val="{00000008-F5F8-4DCD-A6C8-92C6A4A5E3EA}"/>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Шаблон!$F$45:$F$48</c:f>
              <c:numCache>
                <c:formatCode>General</c:formatCode>
                <c:ptCount val="4"/>
              </c:numCache>
            </c:numRef>
          </c:val>
          <c:extLst xmlns:c16r2="http://schemas.microsoft.com/office/drawing/2015/06/chart">
            <c:ext xmlns:c16="http://schemas.microsoft.com/office/drawing/2014/chart" uri="{C3380CC4-5D6E-409C-BE32-E72D297353CC}">
              <c16:uniqueId val="{00000009-F5F8-4DCD-A6C8-92C6A4A5E3EA}"/>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spPr>
    <a:ln w="38100">
      <a:solidFill>
        <a:srgbClr val="00B0F0"/>
      </a:solidFill>
    </a:ln>
  </c:sp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411A-4808-8CBC-DFF6686FD49D}"/>
              </c:ext>
            </c:extLst>
          </c:dPt>
          <c:dPt>
            <c:idx val="1"/>
            <c:bubble3D val="0"/>
            <c:extLst xmlns:c16r2="http://schemas.microsoft.com/office/drawing/2015/06/chart">
              <c:ext xmlns:c16="http://schemas.microsoft.com/office/drawing/2014/chart" uri="{C3380CC4-5D6E-409C-BE32-E72D297353CC}">
                <c16:uniqueId val="{00000001-411A-4808-8CBC-DFF6686FD49D}"/>
              </c:ext>
            </c:extLst>
          </c:dPt>
          <c:dPt>
            <c:idx val="2"/>
            <c:bubble3D val="0"/>
            <c:extLst xmlns:c16r2="http://schemas.microsoft.com/office/drawing/2015/06/chart">
              <c:ext xmlns:c16="http://schemas.microsoft.com/office/drawing/2014/chart" uri="{C3380CC4-5D6E-409C-BE32-E72D297353CC}">
                <c16:uniqueId val="{00000002-411A-4808-8CBC-DFF6686FD49D}"/>
              </c:ext>
            </c:extLst>
          </c:dPt>
          <c:dPt>
            <c:idx val="3"/>
            <c:bubble3D val="0"/>
            <c:extLst xmlns:c16r2="http://schemas.microsoft.com/office/drawing/2015/06/chart">
              <c:ext xmlns:c16="http://schemas.microsoft.com/office/drawing/2014/chart" uri="{C3380CC4-5D6E-409C-BE32-E72D297353CC}">
                <c16:uniqueId val="{00000003-411A-4808-8CBC-DFF6686FD49D}"/>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Шаблон!$E$45:$E$48</c:f>
              <c:numCache>
                <c:formatCode>0%</c:formatCode>
                <c:ptCount val="4"/>
                <c:pt idx="0">
                  <c:v>0</c:v>
                </c:pt>
                <c:pt idx="1">
                  <c:v>0</c:v>
                </c:pt>
                <c:pt idx="2">
                  <c:v>0.5</c:v>
                </c:pt>
                <c:pt idx="3">
                  <c:v>0.5</c:v>
                </c:pt>
              </c:numCache>
            </c:numRef>
          </c:val>
          <c:extLst xmlns:c16r2="http://schemas.microsoft.com/office/drawing/2015/06/chart">
            <c:ext xmlns:c16="http://schemas.microsoft.com/office/drawing/2014/chart" uri="{C3380CC4-5D6E-409C-BE32-E72D297353CC}">
              <c16:uniqueId val="{00000004-411A-4808-8CBC-DFF6686FD49D}"/>
            </c:ext>
          </c:extLst>
        </c:ser>
        <c:ser>
          <c:idx val="1"/>
          <c:order val="1"/>
          <c:explosion val="25"/>
          <c:dPt>
            <c:idx val="0"/>
            <c:bubble3D val="0"/>
            <c:extLst xmlns:c16r2="http://schemas.microsoft.com/office/drawing/2015/06/chart">
              <c:ext xmlns:c16="http://schemas.microsoft.com/office/drawing/2014/chart" uri="{C3380CC4-5D6E-409C-BE32-E72D297353CC}">
                <c16:uniqueId val="{00000005-411A-4808-8CBC-DFF6686FD49D}"/>
              </c:ext>
            </c:extLst>
          </c:dPt>
          <c:dPt>
            <c:idx val="1"/>
            <c:bubble3D val="0"/>
            <c:extLst xmlns:c16r2="http://schemas.microsoft.com/office/drawing/2015/06/chart">
              <c:ext xmlns:c16="http://schemas.microsoft.com/office/drawing/2014/chart" uri="{C3380CC4-5D6E-409C-BE32-E72D297353CC}">
                <c16:uniqueId val="{00000006-411A-4808-8CBC-DFF6686FD49D}"/>
              </c:ext>
            </c:extLst>
          </c:dPt>
          <c:dPt>
            <c:idx val="2"/>
            <c:bubble3D val="0"/>
            <c:extLst xmlns:c16r2="http://schemas.microsoft.com/office/drawing/2015/06/chart">
              <c:ext xmlns:c16="http://schemas.microsoft.com/office/drawing/2014/chart" uri="{C3380CC4-5D6E-409C-BE32-E72D297353CC}">
                <c16:uniqueId val="{00000007-411A-4808-8CBC-DFF6686FD49D}"/>
              </c:ext>
            </c:extLst>
          </c:dPt>
          <c:dPt>
            <c:idx val="3"/>
            <c:bubble3D val="0"/>
            <c:extLst xmlns:c16r2="http://schemas.microsoft.com/office/drawing/2015/06/chart">
              <c:ext xmlns:c16="http://schemas.microsoft.com/office/drawing/2014/chart" uri="{C3380CC4-5D6E-409C-BE32-E72D297353CC}">
                <c16:uniqueId val="{00000008-411A-4808-8CBC-DFF6686FD49D}"/>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Шаблон!$F$45:$F$48</c:f>
              <c:numCache>
                <c:formatCode>General</c:formatCode>
                <c:ptCount val="4"/>
              </c:numCache>
            </c:numRef>
          </c:val>
          <c:extLst xmlns:c16r2="http://schemas.microsoft.com/office/drawing/2015/06/chart">
            <c:ext xmlns:c16="http://schemas.microsoft.com/office/drawing/2014/chart" uri="{C3380CC4-5D6E-409C-BE32-E72D297353CC}">
              <c16:uniqueId val="{00000009-411A-4808-8CBC-DFF6686FD49D}"/>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spPr>
    <a:ln w="38100">
      <a:solidFill>
        <a:srgbClr val="00B0F0"/>
      </a:solidFill>
    </a:ln>
  </c:sp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ACDD-405D-8E81-284D57372440}"/>
              </c:ext>
            </c:extLst>
          </c:dPt>
          <c:dPt>
            <c:idx val="1"/>
            <c:bubble3D val="0"/>
            <c:extLst xmlns:c16r2="http://schemas.microsoft.com/office/drawing/2015/06/chart">
              <c:ext xmlns:c16="http://schemas.microsoft.com/office/drawing/2014/chart" uri="{C3380CC4-5D6E-409C-BE32-E72D297353CC}">
                <c16:uniqueId val="{00000001-ACDD-405D-8E81-284D57372440}"/>
              </c:ext>
            </c:extLst>
          </c:dPt>
          <c:dPt>
            <c:idx val="2"/>
            <c:bubble3D val="0"/>
            <c:extLst xmlns:c16r2="http://schemas.microsoft.com/office/drawing/2015/06/chart">
              <c:ext xmlns:c16="http://schemas.microsoft.com/office/drawing/2014/chart" uri="{C3380CC4-5D6E-409C-BE32-E72D297353CC}">
                <c16:uniqueId val="{00000002-ACDD-405D-8E81-284D57372440}"/>
              </c:ext>
            </c:extLst>
          </c:dPt>
          <c:dPt>
            <c:idx val="3"/>
            <c:bubble3D val="0"/>
            <c:extLst xmlns:c16r2="http://schemas.microsoft.com/office/drawing/2015/06/chart">
              <c:ext xmlns:c16="http://schemas.microsoft.com/office/drawing/2014/chart" uri="{C3380CC4-5D6E-409C-BE32-E72D297353CC}">
                <c16:uniqueId val="{00000003-ACDD-405D-8E81-284D57372440}"/>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Шаблон!$E$45:$E$48</c:f>
              <c:numCache>
                <c:formatCode>0%</c:formatCode>
                <c:ptCount val="4"/>
                <c:pt idx="0">
                  <c:v>0</c:v>
                </c:pt>
                <c:pt idx="1">
                  <c:v>0</c:v>
                </c:pt>
                <c:pt idx="2">
                  <c:v>0.5</c:v>
                </c:pt>
                <c:pt idx="3">
                  <c:v>0.5</c:v>
                </c:pt>
              </c:numCache>
            </c:numRef>
          </c:val>
          <c:extLst xmlns:c16r2="http://schemas.microsoft.com/office/drawing/2015/06/chart">
            <c:ext xmlns:c16="http://schemas.microsoft.com/office/drawing/2014/chart" uri="{C3380CC4-5D6E-409C-BE32-E72D297353CC}">
              <c16:uniqueId val="{00000004-ACDD-405D-8E81-284D57372440}"/>
            </c:ext>
          </c:extLst>
        </c:ser>
        <c:ser>
          <c:idx val="1"/>
          <c:order val="1"/>
          <c:explosion val="25"/>
          <c:dPt>
            <c:idx val="0"/>
            <c:bubble3D val="0"/>
            <c:extLst xmlns:c16r2="http://schemas.microsoft.com/office/drawing/2015/06/chart">
              <c:ext xmlns:c16="http://schemas.microsoft.com/office/drawing/2014/chart" uri="{C3380CC4-5D6E-409C-BE32-E72D297353CC}">
                <c16:uniqueId val="{00000005-ACDD-405D-8E81-284D57372440}"/>
              </c:ext>
            </c:extLst>
          </c:dPt>
          <c:dPt>
            <c:idx val="1"/>
            <c:bubble3D val="0"/>
            <c:extLst xmlns:c16r2="http://schemas.microsoft.com/office/drawing/2015/06/chart">
              <c:ext xmlns:c16="http://schemas.microsoft.com/office/drawing/2014/chart" uri="{C3380CC4-5D6E-409C-BE32-E72D297353CC}">
                <c16:uniqueId val="{00000006-ACDD-405D-8E81-284D57372440}"/>
              </c:ext>
            </c:extLst>
          </c:dPt>
          <c:dPt>
            <c:idx val="2"/>
            <c:bubble3D val="0"/>
            <c:extLst xmlns:c16r2="http://schemas.microsoft.com/office/drawing/2015/06/chart">
              <c:ext xmlns:c16="http://schemas.microsoft.com/office/drawing/2014/chart" uri="{C3380CC4-5D6E-409C-BE32-E72D297353CC}">
                <c16:uniqueId val="{00000007-ACDD-405D-8E81-284D57372440}"/>
              </c:ext>
            </c:extLst>
          </c:dPt>
          <c:dPt>
            <c:idx val="3"/>
            <c:bubble3D val="0"/>
            <c:extLst xmlns:c16r2="http://schemas.microsoft.com/office/drawing/2015/06/chart">
              <c:ext xmlns:c16="http://schemas.microsoft.com/office/drawing/2014/chart" uri="{C3380CC4-5D6E-409C-BE32-E72D297353CC}">
                <c16:uniqueId val="{00000008-ACDD-405D-8E81-284D57372440}"/>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Шаблон!$F$45:$F$48</c:f>
              <c:numCache>
                <c:formatCode>General</c:formatCode>
                <c:ptCount val="4"/>
              </c:numCache>
            </c:numRef>
          </c:val>
          <c:extLst xmlns:c16r2="http://schemas.microsoft.com/office/drawing/2015/06/chart">
            <c:ext xmlns:c16="http://schemas.microsoft.com/office/drawing/2014/chart" uri="{C3380CC4-5D6E-409C-BE32-E72D297353CC}">
              <c16:uniqueId val="{00000009-ACDD-405D-8E81-284D57372440}"/>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spPr>
    <a:ln w="38100">
      <a:solidFill>
        <a:srgbClr val="00B0F0"/>
      </a:solidFill>
    </a:ln>
  </c:sp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7E21-4C37-B539-DED38554EFB4}"/>
              </c:ext>
            </c:extLst>
          </c:dPt>
          <c:dPt>
            <c:idx val="1"/>
            <c:bubble3D val="0"/>
            <c:extLst xmlns:c16r2="http://schemas.microsoft.com/office/drawing/2015/06/chart">
              <c:ext xmlns:c16="http://schemas.microsoft.com/office/drawing/2014/chart" uri="{C3380CC4-5D6E-409C-BE32-E72D297353CC}">
                <c16:uniqueId val="{00000001-7E21-4C37-B539-DED38554EFB4}"/>
              </c:ext>
            </c:extLst>
          </c:dPt>
          <c:dPt>
            <c:idx val="2"/>
            <c:bubble3D val="0"/>
            <c:extLst xmlns:c16r2="http://schemas.microsoft.com/office/drawing/2015/06/chart">
              <c:ext xmlns:c16="http://schemas.microsoft.com/office/drawing/2014/chart" uri="{C3380CC4-5D6E-409C-BE32-E72D297353CC}">
                <c16:uniqueId val="{00000002-7E21-4C37-B539-DED38554EFB4}"/>
              </c:ext>
            </c:extLst>
          </c:dPt>
          <c:dPt>
            <c:idx val="3"/>
            <c:bubble3D val="0"/>
            <c:extLst xmlns:c16r2="http://schemas.microsoft.com/office/drawing/2015/06/chart">
              <c:ext xmlns:c16="http://schemas.microsoft.com/office/drawing/2014/chart" uri="{C3380CC4-5D6E-409C-BE32-E72D297353CC}">
                <c16:uniqueId val="{00000003-7E21-4C37-B539-DED38554EFB4}"/>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Шаблон!$E$45:$E$48</c:f>
              <c:numCache>
                <c:formatCode>0%</c:formatCode>
                <c:ptCount val="4"/>
                <c:pt idx="0">
                  <c:v>0</c:v>
                </c:pt>
                <c:pt idx="1">
                  <c:v>0</c:v>
                </c:pt>
                <c:pt idx="2">
                  <c:v>1</c:v>
                </c:pt>
                <c:pt idx="3">
                  <c:v>0</c:v>
                </c:pt>
              </c:numCache>
            </c:numRef>
          </c:val>
          <c:extLst xmlns:c16r2="http://schemas.microsoft.com/office/drawing/2015/06/chart">
            <c:ext xmlns:c16="http://schemas.microsoft.com/office/drawing/2014/chart" uri="{C3380CC4-5D6E-409C-BE32-E72D297353CC}">
              <c16:uniqueId val="{00000004-7E21-4C37-B539-DED38554EFB4}"/>
            </c:ext>
          </c:extLst>
        </c:ser>
        <c:ser>
          <c:idx val="1"/>
          <c:order val="1"/>
          <c:explosion val="25"/>
          <c:dPt>
            <c:idx val="0"/>
            <c:bubble3D val="0"/>
            <c:extLst xmlns:c16r2="http://schemas.microsoft.com/office/drawing/2015/06/chart">
              <c:ext xmlns:c16="http://schemas.microsoft.com/office/drawing/2014/chart" uri="{C3380CC4-5D6E-409C-BE32-E72D297353CC}">
                <c16:uniqueId val="{00000005-7E21-4C37-B539-DED38554EFB4}"/>
              </c:ext>
            </c:extLst>
          </c:dPt>
          <c:dPt>
            <c:idx val="1"/>
            <c:bubble3D val="0"/>
            <c:extLst xmlns:c16r2="http://schemas.microsoft.com/office/drawing/2015/06/chart">
              <c:ext xmlns:c16="http://schemas.microsoft.com/office/drawing/2014/chart" uri="{C3380CC4-5D6E-409C-BE32-E72D297353CC}">
                <c16:uniqueId val="{00000006-7E21-4C37-B539-DED38554EFB4}"/>
              </c:ext>
            </c:extLst>
          </c:dPt>
          <c:dPt>
            <c:idx val="2"/>
            <c:bubble3D val="0"/>
            <c:extLst xmlns:c16r2="http://schemas.microsoft.com/office/drawing/2015/06/chart">
              <c:ext xmlns:c16="http://schemas.microsoft.com/office/drawing/2014/chart" uri="{C3380CC4-5D6E-409C-BE32-E72D297353CC}">
                <c16:uniqueId val="{00000007-7E21-4C37-B539-DED38554EFB4}"/>
              </c:ext>
            </c:extLst>
          </c:dPt>
          <c:dPt>
            <c:idx val="3"/>
            <c:bubble3D val="0"/>
            <c:extLst xmlns:c16r2="http://schemas.microsoft.com/office/drawing/2015/06/chart">
              <c:ext xmlns:c16="http://schemas.microsoft.com/office/drawing/2014/chart" uri="{C3380CC4-5D6E-409C-BE32-E72D297353CC}">
                <c16:uniqueId val="{00000008-7E21-4C37-B539-DED38554EFB4}"/>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Шаблон!$F$45:$F$48</c:f>
              <c:numCache>
                <c:formatCode>General</c:formatCode>
                <c:ptCount val="4"/>
              </c:numCache>
            </c:numRef>
          </c:val>
          <c:extLst xmlns:c16r2="http://schemas.microsoft.com/office/drawing/2015/06/chart">
            <c:ext xmlns:c16="http://schemas.microsoft.com/office/drawing/2014/chart" uri="{C3380CC4-5D6E-409C-BE32-E72D297353CC}">
              <c16:uniqueId val="{00000009-7E21-4C37-B539-DED38554EFB4}"/>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spPr>
    <a:ln w="38100">
      <a:solidFill>
        <a:srgbClr val="00B0F0"/>
      </a:solidFill>
    </a:ln>
  </c:sp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E63A-4ACD-BB8B-6647938A15BF}"/>
              </c:ext>
            </c:extLst>
          </c:dPt>
          <c:dPt>
            <c:idx val="1"/>
            <c:bubble3D val="0"/>
            <c:extLst xmlns:c16r2="http://schemas.microsoft.com/office/drawing/2015/06/chart">
              <c:ext xmlns:c16="http://schemas.microsoft.com/office/drawing/2014/chart" uri="{C3380CC4-5D6E-409C-BE32-E72D297353CC}">
                <c16:uniqueId val="{00000001-E63A-4ACD-BB8B-6647938A15BF}"/>
              </c:ext>
            </c:extLst>
          </c:dPt>
          <c:dPt>
            <c:idx val="2"/>
            <c:bubble3D val="0"/>
            <c:extLst xmlns:c16r2="http://schemas.microsoft.com/office/drawing/2015/06/chart">
              <c:ext xmlns:c16="http://schemas.microsoft.com/office/drawing/2014/chart" uri="{C3380CC4-5D6E-409C-BE32-E72D297353CC}">
                <c16:uniqueId val="{00000002-E63A-4ACD-BB8B-6647938A15BF}"/>
              </c:ext>
            </c:extLst>
          </c:dPt>
          <c:dPt>
            <c:idx val="3"/>
            <c:bubble3D val="0"/>
            <c:extLst xmlns:c16r2="http://schemas.microsoft.com/office/drawing/2015/06/chart">
              <c:ext xmlns:c16="http://schemas.microsoft.com/office/drawing/2014/chart" uri="{C3380CC4-5D6E-409C-BE32-E72D297353CC}">
                <c16:uniqueId val="{00000003-E63A-4ACD-BB8B-6647938A15BF}"/>
              </c:ext>
            </c:extLst>
          </c:dPt>
          <c:dLbls>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uk-UA"/>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Шаблон!$E$45:$E$48</c:f>
              <c:numCache>
                <c:formatCode>0%</c:formatCode>
                <c:ptCount val="4"/>
                <c:pt idx="0">
                  <c:v>0</c:v>
                </c:pt>
                <c:pt idx="1">
                  <c:v>0</c:v>
                </c:pt>
                <c:pt idx="2">
                  <c:v>0.33333333333333331</c:v>
                </c:pt>
                <c:pt idx="3">
                  <c:v>0.66666666666666663</c:v>
                </c:pt>
              </c:numCache>
            </c:numRef>
          </c:val>
          <c:extLst xmlns:c16r2="http://schemas.microsoft.com/office/drawing/2015/06/chart">
            <c:ext xmlns:c16="http://schemas.microsoft.com/office/drawing/2014/chart" uri="{C3380CC4-5D6E-409C-BE32-E72D297353CC}">
              <c16:uniqueId val="{00000004-E63A-4ACD-BB8B-6647938A15BF}"/>
            </c:ext>
          </c:extLst>
        </c:ser>
        <c:ser>
          <c:idx val="1"/>
          <c:order val="1"/>
          <c:explosion val="25"/>
          <c:dPt>
            <c:idx val="0"/>
            <c:bubble3D val="0"/>
            <c:extLst xmlns:c16r2="http://schemas.microsoft.com/office/drawing/2015/06/chart">
              <c:ext xmlns:c16="http://schemas.microsoft.com/office/drawing/2014/chart" uri="{C3380CC4-5D6E-409C-BE32-E72D297353CC}">
                <c16:uniqueId val="{00000005-E63A-4ACD-BB8B-6647938A15BF}"/>
              </c:ext>
            </c:extLst>
          </c:dPt>
          <c:dPt>
            <c:idx val="1"/>
            <c:bubble3D val="0"/>
            <c:extLst xmlns:c16r2="http://schemas.microsoft.com/office/drawing/2015/06/chart">
              <c:ext xmlns:c16="http://schemas.microsoft.com/office/drawing/2014/chart" uri="{C3380CC4-5D6E-409C-BE32-E72D297353CC}">
                <c16:uniqueId val="{00000006-E63A-4ACD-BB8B-6647938A15BF}"/>
              </c:ext>
            </c:extLst>
          </c:dPt>
          <c:dPt>
            <c:idx val="2"/>
            <c:bubble3D val="0"/>
            <c:extLst xmlns:c16r2="http://schemas.microsoft.com/office/drawing/2015/06/chart">
              <c:ext xmlns:c16="http://schemas.microsoft.com/office/drawing/2014/chart" uri="{C3380CC4-5D6E-409C-BE32-E72D297353CC}">
                <c16:uniqueId val="{00000007-E63A-4ACD-BB8B-6647938A15BF}"/>
              </c:ext>
            </c:extLst>
          </c:dPt>
          <c:dPt>
            <c:idx val="3"/>
            <c:bubble3D val="0"/>
            <c:extLst xmlns:c16r2="http://schemas.microsoft.com/office/drawing/2015/06/chart">
              <c:ext xmlns:c16="http://schemas.microsoft.com/office/drawing/2014/chart" uri="{C3380CC4-5D6E-409C-BE32-E72D297353CC}">
                <c16:uniqueId val="{00000008-E63A-4ACD-BB8B-6647938A15BF}"/>
              </c:ext>
            </c:extLst>
          </c:dPt>
          <c:dLbls>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uk-UA"/>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Шаблон!$F$45:$F$48</c:f>
              <c:numCache>
                <c:formatCode>General</c:formatCode>
                <c:ptCount val="4"/>
              </c:numCache>
            </c:numRef>
          </c:val>
          <c:extLst xmlns:c16r2="http://schemas.microsoft.com/office/drawing/2015/06/chart">
            <c:ext xmlns:c16="http://schemas.microsoft.com/office/drawing/2014/chart" uri="{C3380CC4-5D6E-409C-BE32-E72D297353CC}">
              <c16:uniqueId val="{00000009-E63A-4ACD-BB8B-6647938A15BF}"/>
            </c:ext>
          </c:extLst>
        </c:ser>
        <c:dLbls>
          <c:showLegendKey val="0"/>
          <c:showVal val="0"/>
          <c:showCatName val="0"/>
          <c:showSerName val="0"/>
          <c:showPercent val="0"/>
          <c:showBubbleSize val="0"/>
          <c:showLeaderLines val="1"/>
        </c:dLbls>
      </c:pie3DChart>
      <c:spPr>
        <a:noFill/>
        <a:ln w="25400">
          <a:noFill/>
        </a:ln>
      </c:spPr>
    </c:plotArea>
    <c:legend>
      <c:legendPos val="r"/>
      <c:overlay val="0"/>
      <c:txPr>
        <a:bodyPr/>
        <a:lstStyle/>
        <a:p>
          <a:pPr>
            <a:defRPr sz="920" b="0" i="0" u="none" strike="noStrike" baseline="0">
              <a:solidFill>
                <a:srgbClr val="000000"/>
              </a:solidFill>
              <a:latin typeface="Calibri"/>
              <a:ea typeface="Calibri"/>
              <a:cs typeface="Calibri"/>
            </a:defRPr>
          </a:pPr>
          <a:endParaRPr lang="uk-UA"/>
        </a:p>
      </c:txPr>
    </c:legend>
    <c:plotVisOnly val="1"/>
    <c:dispBlanksAs val="gap"/>
    <c:showDLblsOverMax val="0"/>
  </c:chart>
  <c:spPr>
    <a:ln w="38100">
      <a:solidFill>
        <a:srgbClr val="00B0F0"/>
      </a:solidFill>
    </a:ln>
  </c:spPr>
  <c:txPr>
    <a:bodyPr/>
    <a:lstStyle/>
    <a:p>
      <a:pPr>
        <a:defRPr sz="1000" b="0" i="0" u="none" strike="noStrike" baseline="0">
          <a:solidFill>
            <a:srgbClr val="000000"/>
          </a:solidFill>
          <a:latin typeface="Calibri"/>
          <a:ea typeface="Calibri"/>
          <a:cs typeface="Calibri"/>
        </a:defRPr>
      </a:pPr>
      <a:endParaRPr lang="uk-UA"/>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4DAB-46AE-B13D-995EDCC0C862}"/>
              </c:ext>
            </c:extLst>
          </c:dPt>
          <c:dPt>
            <c:idx val="1"/>
            <c:bubble3D val="0"/>
            <c:extLst xmlns:c16r2="http://schemas.microsoft.com/office/drawing/2015/06/chart">
              <c:ext xmlns:c16="http://schemas.microsoft.com/office/drawing/2014/chart" uri="{C3380CC4-5D6E-409C-BE32-E72D297353CC}">
                <c16:uniqueId val="{00000001-4DAB-46AE-B13D-995EDCC0C862}"/>
              </c:ext>
            </c:extLst>
          </c:dPt>
          <c:dPt>
            <c:idx val="2"/>
            <c:bubble3D val="0"/>
            <c:extLst xmlns:c16r2="http://schemas.microsoft.com/office/drawing/2015/06/chart">
              <c:ext xmlns:c16="http://schemas.microsoft.com/office/drawing/2014/chart" uri="{C3380CC4-5D6E-409C-BE32-E72D297353CC}">
                <c16:uniqueId val="{00000002-4DAB-46AE-B13D-995EDCC0C862}"/>
              </c:ext>
            </c:extLst>
          </c:dPt>
          <c:dPt>
            <c:idx val="3"/>
            <c:bubble3D val="0"/>
            <c:extLst xmlns:c16r2="http://schemas.microsoft.com/office/drawing/2015/06/chart">
              <c:ext xmlns:c16="http://schemas.microsoft.com/office/drawing/2014/chart" uri="{C3380CC4-5D6E-409C-BE32-E72D297353CC}">
                <c16:uniqueId val="{00000003-4DAB-46AE-B13D-995EDCC0C862}"/>
              </c:ext>
            </c:extLst>
          </c:dPt>
          <c:dLbls>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uk-UA"/>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Шаблон!$E$45:$E$48</c:f>
              <c:numCache>
                <c:formatCode>0%</c:formatCode>
                <c:ptCount val="4"/>
                <c:pt idx="0">
                  <c:v>0</c:v>
                </c:pt>
                <c:pt idx="1">
                  <c:v>0</c:v>
                </c:pt>
                <c:pt idx="2">
                  <c:v>0.33333333333333331</c:v>
                </c:pt>
                <c:pt idx="3">
                  <c:v>0.66666666666666663</c:v>
                </c:pt>
              </c:numCache>
            </c:numRef>
          </c:val>
          <c:extLst xmlns:c16r2="http://schemas.microsoft.com/office/drawing/2015/06/chart">
            <c:ext xmlns:c16="http://schemas.microsoft.com/office/drawing/2014/chart" uri="{C3380CC4-5D6E-409C-BE32-E72D297353CC}">
              <c16:uniqueId val="{00000004-4DAB-46AE-B13D-995EDCC0C862}"/>
            </c:ext>
          </c:extLst>
        </c:ser>
        <c:ser>
          <c:idx val="1"/>
          <c:order val="1"/>
          <c:explosion val="25"/>
          <c:dPt>
            <c:idx val="0"/>
            <c:bubble3D val="0"/>
            <c:extLst xmlns:c16r2="http://schemas.microsoft.com/office/drawing/2015/06/chart">
              <c:ext xmlns:c16="http://schemas.microsoft.com/office/drawing/2014/chart" uri="{C3380CC4-5D6E-409C-BE32-E72D297353CC}">
                <c16:uniqueId val="{00000005-4DAB-46AE-B13D-995EDCC0C862}"/>
              </c:ext>
            </c:extLst>
          </c:dPt>
          <c:dPt>
            <c:idx val="1"/>
            <c:bubble3D val="0"/>
            <c:extLst xmlns:c16r2="http://schemas.microsoft.com/office/drawing/2015/06/chart">
              <c:ext xmlns:c16="http://schemas.microsoft.com/office/drawing/2014/chart" uri="{C3380CC4-5D6E-409C-BE32-E72D297353CC}">
                <c16:uniqueId val="{00000006-4DAB-46AE-B13D-995EDCC0C862}"/>
              </c:ext>
            </c:extLst>
          </c:dPt>
          <c:dPt>
            <c:idx val="2"/>
            <c:bubble3D val="0"/>
            <c:extLst xmlns:c16r2="http://schemas.microsoft.com/office/drawing/2015/06/chart">
              <c:ext xmlns:c16="http://schemas.microsoft.com/office/drawing/2014/chart" uri="{C3380CC4-5D6E-409C-BE32-E72D297353CC}">
                <c16:uniqueId val="{00000007-4DAB-46AE-B13D-995EDCC0C862}"/>
              </c:ext>
            </c:extLst>
          </c:dPt>
          <c:dPt>
            <c:idx val="3"/>
            <c:bubble3D val="0"/>
            <c:extLst xmlns:c16r2="http://schemas.microsoft.com/office/drawing/2015/06/chart">
              <c:ext xmlns:c16="http://schemas.microsoft.com/office/drawing/2014/chart" uri="{C3380CC4-5D6E-409C-BE32-E72D297353CC}">
                <c16:uniqueId val="{00000008-4DAB-46AE-B13D-995EDCC0C862}"/>
              </c:ext>
            </c:extLst>
          </c:dPt>
          <c:dLbls>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uk-UA"/>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Шаблон!$F$45:$F$48</c:f>
              <c:numCache>
                <c:formatCode>General</c:formatCode>
                <c:ptCount val="4"/>
              </c:numCache>
            </c:numRef>
          </c:val>
          <c:extLst xmlns:c16r2="http://schemas.microsoft.com/office/drawing/2015/06/chart">
            <c:ext xmlns:c16="http://schemas.microsoft.com/office/drawing/2014/chart" uri="{C3380CC4-5D6E-409C-BE32-E72D297353CC}">
              <c16:uniqueId val="{00000009-4DAB-46AE-B13D-995EDCC0C862}"/>
            </c:ext>
          </c:extLst>
        </c:ser>
        <c:dLbls>
          <c:showLegendKey val="0"/>
          <c:showVal val="0"/>
          <c:showCatName val="0"/>
          <c:showSerName val="0"/>
          <c:showPercent val="0"/>
          <c:showBubbleSize val="0"/>
          <c:showLeaderLines val="1"/>
        </c:dLbls>
      </c:pie3DChart>
      <c:spPr>
        <a:noFill/>
        <a:ln w="25400">
          <a:noFill/>
        </a:ln>
      </c:spPr>
    </c:plotArea>
    <c:legend>
      <c:legendPos val="r"/>
      <c:overlay val="0"/>
      <c:txPr>
        <a:bodyPr/>
        <a:lstStyle/>
        <a:p>
          <a:pPr>
            <a:defRPr sz="920" b="0" i="0" u="none" strike="noStrike" baseline="0">
              <a:solidFill>
                <a:srgbClr val="000000"/>
              </a:solidFill>
              <a:latin typeface="Calibri"/>
              <a:ea typeface="Calibri"/>
              <a:cs typeface="Calibri"/>
            </a:defRPr>
          </a:pPr>
          <a:endParaRPr lang="uk-UA"/>
        </a:p>
      </c:txPr>
    </c:legend>
    <c:plotVisOnly val="1"/>
    <c:dispBlanksAs val="gap"/>
    <c:showDLblsOverMax val="0"/>
  </c:chart>
  <c:spPr>
    <a:ln w="38100">
      <a:solidFill>
        <a:srgbClr val="00B0F0"/>
      </a:solidFill>
    </a:ln>
  </c:spPr>
  <c:txPr>
    <a:bodyPr/>
    <a:lstStyle/>
    <a:p>
      <a:pPr>
        <a:defRPr sz="1000" b="0" i="0" u="none" strike="noStrike" baseline="0">
          <a:solidFill>
            <a:srgbClr val="000000"/>
          </a:solidFill>
          <a:latin typeface="Calibri"/>
          <a:ea typeface="Calibri"/>
          <a:cs typeface="Calibri"/>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uk-UA" sz="1400" b="1" i="0" u="none" strike="noStrike" baseline="0">
                <a:solidFill>
                  <a:srgbClr val="000000"/>
                </a:solidFill>
                <a:latin typeface="Calibri"/>
                <a:cs typeface="Calibri"/>
              </a:rPr>
              <a:t>Успішність учнів 6-11 класу                                           за  2020/2021 н. р.</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5CAC-41D0-9885-8046BE9BBF3D}"/>
              </c:ext>
            </c:extLst>
          </c:dPt>
          <c:dPt>
            <c:idx val="1"/>
            <c:bubble3D val="0"/>
            <c:extLst xmlns:c16r2="http://schemas.microsoft.com/office/drawing/2015/06/chart">
              <c:ext xmlns:c16="http://schemas.microsoft.com/office/drawing/2014/chart" uri="{C3380CC4-5D6E-409C-BE32-E72D297353CC}">
                <c16:uniqueId val="{00000001-5CAC-41D0-9885-8046BE9BBF3D}"/>
              </c:ext>
            </c:extLst>
          </c:dPt>
          <c:dPt>
            <c:idx val="2"/>
            <c:bubble3D val="0"/>
            <c:extLst xmlns:c16r2="http://schemas.microsoft.com/office/drawing/2015/06/chart">
              <c:ext xmlns:c16="http://schemas.microsoft.com/office/drawing/2014/chart" uri="{C3380CC4-5D6E-409C-BE32-E72D297353CC}">
                <c16:uniqueId val="{00000002-5CAC-41D0-9885-8046BE9BBF3D}"/>
              </c:ext>
            </c:extLst>
          </c:dPt>
          <c:dPt>
            <c:idx val="3"/>
            <c:bubble3D val="0"/>
            <c:extLst xmlns:c16r2="http://schemas.microsoft.com/office/drawing/2015/06/chart">
              <c:ext xmlns:c16="http://schemas.microsoft.com/office/drawing/2014/chart" uri="{C3380CC4-5D6E-409C-BE32-E72D297353CC}">
                <c16:uniqueId val="{00000003-5CAC-41D0-9885-8046BE9BBF3D}"/>
              </c:ext>
            </c:extLst>
          </c:dPt>
          <c:dLbls>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uk-UA"/>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Шаблон!$E$45:$E$48</c:f>
              <c:numCache>
                <c:formatCode>0%</c:formatCode>
                <c:ptCount val="4"/>
                <c:pt idx="0">
                  <c:v>0</c:v>
                </c:pt>
                <c:pt idx="1">
                  <c:v>0.33333333333333331</c:v>
                </c:pt>
                <c:pt idx="2">
                  <c:v>0.66666666666666663</c:v>
                </c:pt>
                <c:pt idx="3">
                  <c:v>0</c:v>
                </c:pt>
              </c:numCache>
            </c:numRef>
          </c:val>
          <c:extLst xmlns:c16r2="http://schemas.microsoft.com/office/drawing/2015/06/chart">
            <c:ext xmlns:c16="http://schemas.microsoft.com/office/drawing/2014/chart" uri="{C3380CC4-5D6E-409C-BE32-E72D297353CC}">
              <c16:uniqueId val="{00000004-5CAC-41D0-9885-8046BE9BBF3D}"/>
            </c:ext>
          </c:extLst>
        </c:ser>
        <c:ser>
          <c:idx val="1"/>
          <c:order val="1"/>
          <c:explosion val="25"/>
          <c:dPt>
            <c:idx val="0"/>
            <c:bubble3D val="0"/>
            <c:extLst xmlns:c16r2="http://schemas.microsoft.com/office/drawing/2015/06/chart">
              <c:ext xmlns:c16="http://schemas.microsoft.com/office/drawing/2014/chart" uri="{C3380CC4-5D6E-409C-BE32-E72D297353CC}">
                <c16:uniqueId val="{00000005-5CAC-41D0-9885-8046BE9BBF3D}"/>
              </c:ext>
            </c:extLst>
          </c:dPt>
          <c:dPt>
            <c:idx val="1"/>
            <c:bubble3D val="0"/>
            <c:extLst xmlns:c16r2="http://schemas.microsoft.com/office/drawing/2015/06/chart">
              <c:ext xmlns:c16="http://schemas.microsoft.com/office/drawing/2014/chart" uri="{C3380CC4-5D6E-409C-BE32-E72D297353CC}">
                <c16:uniqueId val="{00000006-5CAC-41D0-9885-8046BE9BBF3D}"/>
              </c:ext>
            </c:extLst>
          </c:dPt>
          <c:dPt>
            <c:idx val="2"/>
            <c:bubble3D val="0"/>
            <c:extLst xmlns:c16r2="http://schemas.microsoft.com/office/drawing/2015/06/chart">
              <c:ext xmlns:c16="http://schemas.microsoft.com/office/drawing/2014/chart" uri="{C3380CC4-5D6E-409C-BE32-E72D297353CC}">
                <c16:uniqueId val="{00000007-5CAC-41D0-9885-8046BE9BBF3D}"/>
              </c:ext>
            </c:extLst>
          </c:dPt>
          <c:dPt>
            <c:idx val="3"/>
            <c:bubble3D val="0"/>
            <c:extLst xmlns:c16r2="http://schemas.microsoft.com/office/drawing/2015/06/chart">
              <c:ext xmlns:c16="http://schemas.microsoft.com/office/drawing/2014/chart" uri="{C3380CC4-5D6E-409C-BE32-E72D297353CC}">
                <c16:uniqueId val="{00000008-5CAC-41D0-9885-8046BE9BBF3D}"/>
              </c:ext>
            </c:extLst>
          </c:dPt>
          <c:dLbls>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uk-UA"/>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Шаблон!$F$45:$F$48</c:f>
              <c:numCache>
                <c:formatCode>General</c:formatCode>
                <c:ptCount val="4"/>
              </c:numCache>
            </c:numRef>
          </c:val>
          <c:extLst xmlns:c16r2="http://schemas.microsoft.com/office/drawing/2015/06/chart">
            <c:ext xmlns:c16="http://schemas.microsoft.com/office/drawing/2014/chart" uri="{C3380CC4-5D6E-409C-BE32-E72D297353CC}">
              <c16:uniqueId val="{00000009-5CAC-41D0-9885-8046BE9BBF3D}"/>
            </c:ext>
          </c:extLst>
        </c:ser>
        <c:dLbls>
          <c:showLegendKey val="0"/>
          <c:showVal val="0"/>
          <c:showCatName val="0"/>
          <c:showSerName val="0"/>
          <c:showPercent val="0"/>
          <c:showBubbleSize val="0"/>
          <c:showLeaderLines val="1"/>
        </c:dLbls>
      </c:pie3DChart>
      <c:spPr>
        <a:noFill/>
        <a:ln w="25400">
          <a:noFill/>
        </a:ln>
      </c:spPr>
    </c:plotArea>
    <c:legend>
      <c:legendPos val="r"/>
      <c:overlay val="0"/>
      <c:txPr>
        <a:bodyPr/>
        <a:lstStyle/>
        <a:p>
          <a:pPr>
            <a:defRPr sz="920" b="0" i="0" u="none" strike="noStrike" baseline="0">
              <a:solidFill>
                <a:srgbClr val="000000"/>
              </a:solidFill>
              <a:latin typeface="Calibri"/>
              <a:ea typeface="Calibri"/>
              <a:cs typeface="Calibri"/>
            </a:defRPr>
          </a:pPr>
          <a:endParaRPr lang="uk-UA"/>
        </a:p>
      </c:txPr>
    </c:legend>
    <c:plotVisOnly val="1"/>
    <c:dispBlanksAs val="gap"/>
    <c:showDLblsOverMax val="0"/>
  </c:chart>
  <c:spPr>
    <a:ln w="38100">
      <a:solidFill>
        <a:srgbClr val="00B0F0"/>
      </a:solidFill>
    </a:ln>
  </c:spPr>
  <c:txPr>
    <a:bodyPr/>
    <a:lstStyle/>
    <a:p>
      <a:pPr>
        <a:defRPr sz="1000" b="0" i="0" u="none" strike="noStrike" baseline="0">
          <a:solidFill>
            <a:srgbClr val="000000"/>
          </a:solidFill>
          <a:latin typeface="Calibri"/>
          <a:ea typeface="Calibri"/>
          <a:cs typeface="Calibri"/>
        </a:defRPr>
      </a:pPr>
      <a:endParaRPr lang="uk-UA"/>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D560-46FE-8120-C6C30F3A89E0}"/>
              </c:ext>
            </c:extLst>
          </c:dPt>
          <c:dPt>
            <c:idx val="1"/>
            <c:bubble3D val="0"/>
            <c:extLst xmlns:c16r2="http://schemas.microsoft.com/office/drawing/2015/06/chart">
              <c:ext xmlns:c16="http://schemas.microsoft.com/office/drawing/2014/chart" uri="{C3380CC4-5D6E-409C-BE32-E72D297353CC}">
                <c16:uniqueId val="{00000001-D560-46FE-8120-C6C30F3A89E0}"/>
              </c:ext>
            </c:extLst>
          </c:dPt>
          <c:dPt>
            <c:idx val="2"/>
            <c:bubble3D val="0"/>
            <c:extLst xmlns:c16r2="http://schemas.microsoft.com/office/drawing/2015/06/chart">
              <c:ext xmlns:c16="http://schemas.microsoft.com/office/drawing/2014/chart" uri="{C3380CC4-5D6E-409C-BE32-E72D297353CC}">
                <c16:uniqueId val="{00000002-D560-46FE-8120-C6C30F3A89E0}"/>
              </c:ext>
            </c:extLst>
          </c:dPt>
          <c:dPt>
            <c:idx val="3"/>
            <c:bubble3D val="0"/>
            <c:extLst xmlns:c16r2="http://schemas.microsoft.com/office/drawing/2015/06/chart">
              <c:ext xmlns:c16="http://schemas.microsoft.com/office/drawing/2014/chart" uri="{C3380CC4-5D6E-409C-BE32-E72D297353CC}">
                <c16:uniqueId val="{00000003-D560-46FE-8120-C6C30F3A89E0}"/>
              </c:ext>
            </c:extLst>
          </c:dPt>
          <c:dLbls>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uk-UA"/>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Шаблон!$E$45:$E$48</c:f>
              <c:numCache>
                <c:formatCode>0%</c:formatCode>
                <c:ptCount val="4"/>
                <c:pt idx="0">
                  <c:v>0</c:v>
                </c:pt>
                <c:pt idx="1">
                  <c:v>0</c:v>
                </c:pt>
                <c:pt idx="2">
                  <c:v>0.5</c:v>
                </c:pt>
                <c:pt idx="3">
                  <c:v>0.5</c:v>
                </c:pt>
              </c:numCache>
            </c:numRef>
          </c:val>
          <c:extLst xmlns:c16r2="http://schemas.microsoft.com/office/drawing/2015/06/chart">
            <c:ext xmlns:c16="http://schemas.microsoft.com/office/drawing/2014/chart" uri="{C3380CC4-5D6E-409C-BE32-E72D297353CC}">
              <c16:uniqueId val="{00000004-D560-46FE-8120-C6C30F3A89E0}"/>
            </c:ext>
          </c:extLst>
        </c:ser>
        <c:ser>
          <c:idx val="1"/>
          <c:order val="1"/>
          <c:explosion val="25"/>
          <c:dPt>
            <c:idx val="0"/>
            <c:bubble3D val="0"/>
            <c:extLst xmlns:c16r2="http://schemas.microsoft.com/office/drawing/2015/06/chart">
              <c:ext xmlns:c16="http://schemas.microsoft.com/office/drawing/2014/chart" uri="{C3380CC4-5D6E-409C-BE32-E72D297353CC}">
                <c16:uniqueId val="{00000005-D560-46FE-8120-C6C30F3A89E0}"/>
              </c:ext>
            </c:extLst>
          </c:dPt>
          <c:dPt>
            <c:idx val="1"/>
            <c:bubble3D val="0"/>
            <c:extLst xmlns:c16r2="http://schemas.microsoft.com/office/drawing/2015/06/chart">
              <c:ext xmlns:c16="http://schemas.microsoft.com/office/drawing/2014/chart" uri="{C3380CC4-5D6E-409C-BE32-E72D297353CC}">
                <c16:uniqueId val="{00000006-D560-46FE-8120-C6C30F3A89E0}"/>
              </c:ext>
            </c:extLst>
          </c:dPt>
          <c:dPt>
            <c:idx val="2"/>
            <c:bubble3D val="0"/>
            <c:extLst xmlns:c16r2="http://schemas.microsoft.com/office/drawing/2015/06/chart">
              <c:ext xmlns:c16="http://schemas.microsoft.com/office/drawing/2014/chart" uri="{C3380CC4-5D6E-409C-BE32-E72D297353CC}">
                <c16:uniqueId val="{00000007-D560-46FE-8120-C6C30F3A89E0}"/>
              </c:ext>
            </c:extLst>
          </c:dPt>
          <c:dPt>
            <c:idx val="3"/>
            <c:bubble3D val="0"/>
            <c:extLst xmlns:c16r2="http://schemas.microsoft.com/office/drawing/2015/06/chart">
              <c:ext xmlns:c16="http://schemas.microsoft.com/office/drawing/2014/chart" uri="{C3380CC4-5D6E-409C-BE32-E72D297353CC}">
                <c16:uniqueId val="{00000008-D560-46FE-8120-C6C30F3A89E0}"/>
              </c:ext>
            </c:extLst>
          </c:dPt>
          <c:dLbls>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uk-UA"/>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Шаблон!$F$45:$F$48</c:f>
              <c:numCache>
                <c:formatCode>General</c:formatCode>
                <c:ptCount val="4"/>
              </c:numCache>
            </c:numRef>
          </c:val>
          <c:extLst xmlns:c16r2="http://schemas.microsoft.com/office/drawing/2015/06/chart">
            <c:ext xmlns:c16="http://schemas.microsoft.com/office/drawing/2014/chart" uri="{C3380CC4-5D6E-409C-BE32-E72D297353CC}">
              <c16:uniqueId val="{00000009-D560-46FE-8120-C6C30F3A89E0}"/>
            </c:ext>
          </c:extLst>
        </c:ser>
        <c:dLbls>
          <c:showLegendKey val="0"/>
          <c:showVal val="0"/>
          <c:showCatName val="0"/>
          <c:showSerName val="0"/>
          <c:showPercent val="0"/>
          <c:showBubbleSize val="0"/>
          <c:showLeaderLines val="1"/>
        </c:dLbls>
      </c:pie3DChart>
      <c:spPr>
        <a:noFill/>
        <a:ln w="25400">
          <a:noFill/>
        </a:ln>
      </c:spPr>
    </c:plotArea>
    <c:legend>
      <c:legendPos val="r"/>
      <c:overlay val="0"/>
      <c:txPr>
        <a:bodyPr/>
        <a:lstStyle/>
        <a:p>
          <a:pPr>
            <a:defRPr sz="920" b="0" i="0" u="none" strike="noStrike" baseline="0">
              <a:solidFill>
                <a:srgbClr val="000000"/>
              </a:solidFill>
              <a:latin typeface="Calibri"/>
              <a:ea typeface="Calibri"/>
              <a:cs typeface="Calibri"/>
            </a:defRPr>
          </a:pPr>
          <a:endParaRPr lang="uk-UA"/>
        </a:p>
      </c:txPr>
    </c:legend>
    <c:plotVisOnly val="1"/>
    <c:dispBlanksAs val="gap"/>
    <c:showDLblsOverMax val="0"/>
  </c:chart>
  <c:spPr>
    <a:ln w="38100">
      <a:solidFill>
        <a:srgbClr val="00B0F0"/>
      </a:solidFill>
    </a:ln>
  </c:spPr>
  <c:txPr>
    <a:bodyPr/>
    <a:lstStyle/>
    <a:p>
      <a:pPr>
        <a:defRPr sz="1000" b="0" i="0" u="none" strike="noStrike" baseline="0">
          <a:solidFill>
            <a:srgbClr val="000000"/>
          </a:solidFill>
          <a:latin typeface="Calibri"/>
          <a:ea typeface="Calibri"/>
          <a:cs typeface="Calibri"/>
        </a:defRPr>
      </a:pPr>
      <a:endParaRPr lang="uk-UA"/>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7979-46E5-B944-91B04CCA4E4B}"/>
              </c:ext>
            </c:extLst>
          </c:dPt>
          <c:dPt>
            <c:idx val="1"/>
            <c:bubble3D val="0"/>
            <c:extLst xmlns:c16r2="http://schemas.microsoft.com/office/drawing/2015/06/chart">
              <c:ext xmlns:c16="http://schemas.microsoft.com/office/drawing/2014/chart" uri="{C3380CC4-5D6E-409C-BE32-E72D297353CC}">
                <c16:uniqueId val="{00000001-7979-46E5-B944-91B04CCA4E4B}"/>
              </c:ext>
            </c:extLst>
          </c:dPt>
          <c:dPt>
            <c:idx val="2"/>
            <c:bubble3D val="0"/>
            <c:extLst xmlns:c16r2="http://schemas.microsoft.com/office/drawing/2015/06/chart">
              <c:ext xmlns:c16="http://schemas.microsoft.com/office/drawing/2014/chart" uri="{C3380CC4-5D6E-409C-BE32-E72D297353CC}">
                <c16:uniqueId val="{00000002-7979-46E5-B944-91B04CCA4E4B}"/>
              </c:ext>
            </c:extLst>
          </c:dPt>
          <c:dPt>
            <c:idx val="3"/>
            <c:bubble3D val="0"/>
            <c:extLst xmlns:c16r2="http://schemas.microsoft.com/office/drawing/2015/06/chart">
              <c:ext xmlns:c16="http://schemas.microsoft.com/office/drawing/2014/chart" uri="{C3380CC4-5D6E-409C-BE32-E72D297353CC}">
                <c16:uniqueId val="{00000003-7979-46E5-B944-91B04CCA4E4B}"/>
              </c:ext>
            </c:extLst>
          </c:dPt>
          <c:dLbls>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uk-UA"/>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Шаблон!$E$45:$E$48</c:f>
              <c:numCache>
                <c:formatCode>0%</c:formatCode>
                <c:ptCount val="4"/>
                <c:pt idx="0">
                  <c:v>0</c:v>
                </c:pt>
                <c:pt idx="1">
                  <c:v>0</c:v>
                </c:pt>
                <c:pt idx="2">
                  <c:v>0.5</c:v>
                </c:pt>
                <c:pt idx="3">
                  <c:v>0.5</c:v>
                </c:pt>
              </c:numCache>
            </c:numRef>
          </c:val>
          <c:extLst xmlns:c16r2="http://schemas.microsoft.com/office/drawing/2015/06/chart">
            <c:ext xmlns:c16="http://schemas.microsoft.com/office/drawing/2014/chart" uri="{C3380CC4-5D6E-409C-BE32-E72D297353CC}">
              <c16:uniqueId val="{00000004-7979-46E5-B944-91B04CCA4E4B}"/>
            </c:ext>
          </c:extLst>
        </c:ser>
        <c:ser>
          <c:idx val="1"/>
          <c:order val="1"/>
          <c:explosion val="25"/>
          <c:dPt>
            <c:idx val="0"/>
            <c:bubble3D val="0"/>
            <c:extLst xmlns:c16r2="http://schemas.microsoft.com/office/drawing/2015/06/chart">
              <c:ext xmlns:c16="http://schemas.microsoft.com/office/drawing/2014/chart" uri="{C3380CC4-5D6E-409C-BE32-E72D297353CC}">
                <c16:uniqueId val="{00000005-7979-46E5-B944-91B04CCA4E4B}"/>
              </c:ext>
            </c:extLst>
          </c:dPt>
          <c:dPt>
            <c:idx val="1"/>
            <c:bubble3D val="0"/>
            <c:extLst xmlns:c16r2="http://schemas.microsoft.com/office/drawing/2015/06/chart">
              <c:ext xmlns:c16="http://schemas.microsoft.com/office/drawing/2014/chart" uri="{C3380CC4-5D6E-409C-BE32-E72D297353CC}">
                <c16:uniqueId val="{00000006-7979-46E5-B944-91B04CCA4E4B}"/>
              </c:ext>
            </c:extLst>
          </c:dPt>
          <c:dPt>
            <c:idx val="2"/>
            <c:bubble3D val="0"/>
            <c:extLst xmlns:c16r2="http://schemas.microsoft.com/office/drawing/2015/06/chart">
              <c:ext xmlns:c16="http://schemas.microsoft.com/office/drawing/2014/chart" uri="{C3380CC4-5D6E-409C-BE32-E72D297353CC}">
                <c16:uniqueId val="{00000007-7979-46E5-B944-91B04CCA4E4B}"/>
              </c:ext>
            </c:extLst>
          </c:dPt>
          <c:dPt>
            <c:idx val="3"/>
            <c:bubble3D val="0"/>
            <c:extLst xmlns:c16r2="http://schemas.microsoft.com/office/drawing/2015/06/chart">
              <c:ext xmlns:c16="http://schemas.microsoft.com/office/drawing/2014/chart" uri="{C3380CC4-5D6E-409C-BE32-E72D297353CC}">
                <c16:uniqueId val="{00000008-7979-46E5-B944-91B04CCA4E4B}"/>
              </c:ext>
            </c:extLst>
          </c:dPt>
          <c:dLbls>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uk-UA"/>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Шаблон!$F$45:$F$48</c:f>
              <c:numCache>
                <c:formatCode>General</c:formatCode>
                <c:ptCount val="4"/>
              </c:numCache>
            </c:numRef>
          </c:val>
          <c:extLst xmlns:c16r2="http://schemas.microsoft.com/office/drawing/2015/06/chart">
            <c:ext xmlns:c16="http://schemas.microsoft.com/office/drawing/2014/chart" uri="{C3380CC4-5D6E-409C-BE32-E72D297353CC}">
              <c16:uniqueId val="{00000009-7979-46E5-B944-91B04CCA4E4B}"/>
            </c:ext>
          </c:extLst>
        </c:ser>
        <c:dLbls>
          <c:showLegendKey val="0"/>
          <c:showVal val="0"/>
          <c:showCatName val="0"/>
          <c:showSerName val="0"/>
          <c:showPercent val="0"/>
          <c:showBubbleSize val="0"/>
          <c:showLeaderLines val="1"/>
        </c:dLbls>
      </c:pie3DChart>
      <c:spPr>
        <a:noFill/>
        <a:ln w="25400">
          <a:noFill/>
        </a:ln>
      </c:spPr>
    </c:plotArea>
    <c:legend>
      <c:legendPos val="r"/>
      <c:overlay val="0"/>
      <c:txPr>
        <a:bodyPr/>
        <a:lstStyle/>
        <a:p>
          <a:pPr>
            <a:defRPr sz="920" b="0" i="0" u="none" strike="noStrike" baseline="0">
              <a:solidFill>
                <a:srgbClr val="000000"/>
              </a:solidFill>
              <a:latin typeface="Calibri"/>
              <a:ea typeface="Calibri"/>
              <a:cs typeface="Calibri"/>
            </a:defRPr>
          </a:pPr>
          <a:endParaRPr lang="uk-UA"/>
        </a:p>
      </c:txPr>
    </c:legend>
    <c:plotVisOnly val="1"/>
    <c:dispBlanksAs val="gap"/>
    <c:showDLblsOverMax val="0"/>
  </c:chart>
  <c:spPr>
    <a:ln w="38100">
      <a:solidFill>
        <a:srgbClr val="00B0F0"/>
      </a:solidFill>
    </a:ln>
  </c:spPr>
  <c:txPr>
    <a:bodyPr/>
    <a:lstStyle/>
    <a:p>
      <a:pPr>
        <a:defRPr sz="1000" b="0" i="0" u="none" strike="noStrike" baseline="0">
          <a:solidFill>
            <a:srgbClr val="000000"/>
          </a:solidFill>
          <a:latin typeface="Calibri"/>
          <a:ea typeface="Calibri"/>
          <a:cs typeface="Calibri"/>
        </a:defRPr>
      </a:pPr>
      <a:endParaRPr lang="uk-UA"/>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78E2-4FD6-9CC8-CF6C90DDC541}"/>
              </c:ext>
            </c:extLst>
          </c:dPt>
          <c:dPt>
            <c:idx val="1"/>
            <c:bubble3D val="0"/>
            <c:extLst xmlns:c16r2="http://schemas.microsoft.com/office/drawing/2015/06/chart">
              <c:ext xmlns:c16="http://schemas.microsoft.com/office/drawing/2014/chart" uri="{C3380CC4-5D6E-409C-BE32-E72D297353CC}">
                <c16:uniqueId val="{00000001-78E2-4FD6-9CC8-CF6C90DDC541}"/>
              </c:ext>
            </c:extLst>
          </c:dPt>
          <c:dPt>
            <c:idx val="2"/>
            <c:bubble3D val="0"/>
            <c:extLst xmlns:c16r2="http://schemas.microsoft.com/office/drawing/2015/06/chart">
              <c:ext xmlns:c16="http://schemas.microsoft.com/office/drawing/2014/chart" uri="{C3380CC4-5D6E-409C-BE32-E72D297353CC}">
                <c16:uniqueId val="{00000002-78E2-4FD6-9CC8-CF6C90DDC541}"/>
              </c:ext>
            </c:extLst>
          </c:dPt>
          <c:dPt>
            <c:idx val="3"/>
            <c:bubble3D val="0"/>
            <c:extLst xmlns:c16r2="http://schemas.microsoft.com/office/drawing/2015/06/chart">
              <c:ext xmlns:c16="http://schemas.microsoft.com/office/drawing/2014/chart" uri="{C3380CC4-5D6E-409C-BE32-E72D297353CC}">
                <c16:uniqueId val="{00000003-78E2-4FD6-9CC8-CF6C90DDC541}"/>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Шаблон!$E$19:$E$22</c:f>
              <c:numCache>
                <c:formatCode>0%</c:formatCode>
                <c:ptCount val="4"/>
                <c:pt idx="0">
                  <c:v>0</c:v>
                </c:pt>
                <c:pt idx="1">
                  <c:v>0.66666666666666663</c:v>
                </c:pt>
                <c:pt idx="2">
                  <c:v>0.16666666666666666</c:v>
                </c:pt>
                <c:pt idx="3">
                  <c:v>0.16666666666666666</c:v>
                </c:pt>
              </c:numCache>
            </c:numRef>
          </c:val>
          <c:extLst xmlns:c16r2="http://schemas.microsoft.com/office/drawing/2015/06/chart">
            <c:ext xmlns:c16="http://schemas.microsoft.com/office/drawing/2014/chart" uri="{C3380CC4-5D6E-409C-BE32-E72D297353CC}">
              <c16:uniqueId val="{00000004-78E2-4FD6-9CC8-CF6C90DDC541}"/>
            </c:ext>
          </c:extLst>
        </c:ser>
        <c:ser>
          <c:idx val="1"/>
          <c:order val="1"/>
          <c:explosion val="25"/>
          <c:dPt>
            <c:idx val="0"/>
            <c:bubble3D val="0"/>
            <c:extLst xmlns:c16r2="http://schemas.microsoft.com/office/drawing/2015/06/chart">
              <c:ext xmlns:c16="http://schemas.microsoft.com/office/drawing/2014/chart" uri="{C3380CC4-5D6E-409C-BE32-E72D297353CC}">
                <c16:uniqueId val="{00000005-78E2-4FD6-9CC8-CF6C90DDC541}"/>
              </c:ext>
            </c:extLst>
          </c:dPt>
          <c:dPt>
            <c:idx val="1"/>
            <c:bubble3D val="0"/>
            <c:extLst xmlns:c16r2="http://schemas.microsoft.com/office/drawing/2015/06/chart">
              <c:ext xmlns:c16="http://schemas.microsoft.com/office/drawing/2014/chart" uri="{C3380CC4-5D6E-409C-BE32-E72D297353CC}">
                <c16:uniqueId val="{00000006-78E2-4FD6-9CC8-CF6C90DDC541}"/>
              </c:ext>
            </c:extLst>
          </c:dPt>
          <c:dPt>
            <c:idx val="2"/>
            <c:bubble3D val="0"/>
            <c:extLst xmlns:c16r2="http://schemas.microsoft.com/office/drawing/2015/06/chart">
              <c:ext xmlns:c16="http://schemas.microsoft.com/office/drawing/2014/chart" uri="{C3380CC4-5D6E-409C-BE32-E72D297353CC}">
                <c16:uniqueId val="{00000007-78E2-4FD6-9CC8-CF6C90DDC541}"/>
              </c:ext>
            </c:extLst>
          </c:dPt>
          <c:dPt>
            <c:idx val="3"/>
            <c:bubble3D val="0"/>
            <c:extLst xmlns:c16r2="http://schemas.microsoft.com/office/drawing/2015/06/chart">
              <c:ext xmlns:c16="http://schemas.microsoft.com/office/drawing/2014/chart" uri="{C3380CC4-5D6E-409C-BE32-E72D297353CC}">
                <c16:uniqueId val="{00000008-78E2-4FD6-9CC8-CF6C90DDC541}"/>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Шаблон!$F$19:$F$22</c:f>
              <c:numCache>
                <c:formatCode>General</c:formatCode>
                <c:ptCount val="4"/>
              </c:numCache>
            </c:numRef>
          </c:val>
          <c:extLst xmlns:c16r2="http://schemas.microsoft.com/office/drawing/2015/06/chart">
            <c:ext xmlns:c16="http://schemas.microsoft.com/office/drawing/2014/chart" uri="{C3380CC4-5D6E-409C-BE32-E72D297353CC}">
              <c16:uniqueId val="{00000009-78E2-4FD6-9CC8-CF6C90DDC541}"/>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spPr>
    <a:ln w="38100">
      <a:solidFill>
        <a:srgbClr val="00B0F0"/>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uk-UA" sz="1400" b="1" i="0" u="none" strike="noStrike" baseline="0">
                <a:solidFill>
                  <a:srgbClr val="000000"/>
                </a:solidFill>
                <a:latin typeface="Calibri"/>
                <a:cs typeface="Calibri"/>
              </a:rPr>
              <a:t>Успішність учнів 6-11 класів                                           за 2020/2021 н. р.</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EEC3-4232-855F-79984298D614}"/>
              </c:ext>
            </c:extLst>
          </c:dPt>
          <c:dPt>
            <c:idx val="1"/>
            <c:bubble3D val="0"/>
            <c:extLst xmlns:c16r2="http://schemas.microsoft.com/office/drawing/2015/06/chart">
              <c:ext xmlns:c16="http://schemas.microsoft.com/office/drawing/2014/chart" uri="{C3380CC4-5D6E-409C-BE32-E72D297353CC}">
                <c16:uniqueId val="{00000001-EEC3-4232-855F-79984298D614}"/>
              </c:ext>
            </c:extLst>
          </c:dPt>
          <c:dPt>
            <c:idx val="2"/>
            <c:bubble3D val="0"/>
            <c:extLst xmlns:c16r2="http://schemas.microsoft.com/office/drawing/2015/06/chart">
              <c:ext xmlns:c16="http://schemas.microsoft.com/office/drawing/2014/chart" uri="{C3380CC4-5D6E-409C-BE32-E72D297353CC}">
                <c16:uniqueId val="{00000002-EEC3-4232-855F-79984298D614}"/>
              </c:ext>
            </c:extLst>
          </c:dPt>
          <c:dPt>
            <c:idx val="3"/>
            <c:bubble3D val="0"/>
            <c:extLst xmlns:c16r2="http://schemas.microsoft.com/office/drawing/2015/06/chart">
              <c:ext xmlns:c16="http://schemas.microsoft.com/office/drawing/2014/chart" uri="{C3380CC4-5D6E-409C-BE32-E72D297353CC}">
                <c16:uniqueId val="{00000003-EEC3-4232-855F-79984298D614}"/>
              </c:ext>
            </c:extLst>
          </c:dPt>
          <c:dLbls>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uk-UA"/>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Шаблон!$E$45:$E$48</c:f>
              <c:numCache>
                <c:formatCode>0%</c:formatCode>
                <c:ptCount val="4"/>
                <c:pt idx="0">
                  <c:v>0</c:v>
                </c:pt>
                <c:pt idx="1">
                  <c:v>0.16666666666666666</c:v>
                </c:pt>
                <c:pt idx="2">
                  <c:v>0.83333333333333337</c:v>
                </c:pt>
                <c:pt idx="3">
                  <c:v>0</c:v>
                </c:pt>
              </c:numCache>
            </c:numRef>
          </c:val>
          <c:extLst xmlns:c16r2="http://schemas.microsoft.com/office/drawing/2015/06/chart">
            <c:ext xmlns:c16="http://schemas.microsoft.com/office/drawing/2014/chart" uri="{C3380CC4-5D6E-409C-BE32-E72D297353CC}">
              <c16:uniqueId val="{00000004-EEC3-4232-855F-79984298D614}"/>
            </c:ext>
          </c:extLst>
        </c:ser>
        <c:ser>
          <c:idx val="1"/>
          <c:order val="1"/>
          <c:explosion val="25"/>
          <c:dPt>
            <c:idx val="0"/>
            <c:bubble3D val="0"/>
            <c:extLst xmlns:c16r2="http://schemas.microsoft.com/office/drawing/2015/06/chart">
              <c:ext xmlns:c16="http://schemas.microsoft.com/office/drawing/2014/chart" uri="{C3380CC4-5D6E-409C-BE32-E72D297353CC}">
                <c16:uniqueId val="{00000005-EEC3-4232-855F-79984298D614}"/>
              </c:ext>
            </c:extLst>
          </c:dPt>
          <c:dPt>
            <c:idx val="1"/>
            <c:bubble3D val="0"/>
            <c:extLst xmlns:c16r2="http://schemas.microsoft.com/office/drawing/2015/06/chart">
              <c:ext xmlns:c16="http://schemas.microsoft.com/office/drawing/2014/chart" uri="{C3380CC4-5D6E-409C-BE32-E72D297353CC}">
                <c16:uniqueId val="{00000006-EEC3-4232-855F-79984298D614}"/>
              </c:ext>
            </c:extLst>
          </c:dPt>
          <c:dPt>
            <c:idx val="2"/>
            <c:bubble3D val="0"/>
            <c:extLst xmlns:c16r2="http://schemas.microsoft.com/office/drawing/2015/06/chart">
              <c:ext xmlns:c16="http://schemas.microsoft.com/office/drawing/2014/chart" uri="{C3380CC4-5D6E-409C-BE32-E72D297353CC}">
                <c16:uniqueId val="{00000007-EEC3-4232-855F-79984298D614}"/>
              </c:ext>
            </c:extLst>
          </c:dPt>
          <c:dPt>
            <c:idx val="3"/>
            <c:bubble3D val="0"/>
            <c:extLst xmlns:c16r2="http://schemas.microsoft.com/office/drawing/2015/06/chart">
              <c:ext xmlns:c16="http://schemas.microsoft.com/office/drawing/2014/chart" uri="{C3380CC4-5D6E-409C-BE32-E72D297353CC}">
                <c16:uniqueId val="{00000008-EEC3-4232-855F-79984298D614}"/>
              </c:ext>
            </c:extLst>
          </c:dPt>
          <c:dLbls>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uk-UA"/>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Шаблон!$F$45:$F$48</c:f>
              <c:numCache>
                <c:formatCode>General</c:formatCode>
                <c:ptCount val="4"/>
              </c:numCache>
            </c:numRef>
          </c:val>
          <c:extLst xmlns:c16r2="http://schemas.microsoft.com/office/drawing/2015/06/chart">
            <c:ext xmlns:c16="http://schemas.microsoft.com/office/drawing/2014/chart" uri="{C3380CC4-5D6E-409C-BE32-E72D297353CC}">
              <c16:uniqueId val="{00000009-EEC3-4232-855F-79984298D614}"/>
            </c:ext>
          </c:extLst>
        </c:ser>
        <c:dLbls>
          <c:showLegendKey val="0"/>
          <c:showVal val="0"/>
          <c:showCatName val="0"/>
          <c:showSerName val="0"/>
          <c:showPercent val="0"/>
          <c:showBubbleSize val="0"/>
          <c:showLeaderLines val="1"/>
        </c:dLbls>
      </c:pie3DChart>
      <c:spPr>
        <a:noFill/>
        <a:ln w="25400">
          <a:noFill/>
        </a:ln>
      </c:spPr>
    </c:plotArea>
    <c:legend>
      <c:legendPos val="r"/>
      <c:overlay val="0"/>
      <c:txPr>
        <a:bodyPr/>
        <a:lstStyle/>
        <a:p>
          <a:pPr>
            <a:defRPr sz="920" b="0" i="0" u="none" strike="noStrike" baseline="0">
              <a:solidFill>
                <a:srgbClr val="000000"/>
              </a:solidFill>
              <a:latin typeface="Calibri"/>
              <a:ea typeface="Calibri"/>
              <a:cs typeface="Calibri"/>
            </a:defRPr>
          </a:pPr>
          <a:endParaRPr lang="uk-UA"/>
        </a:p>
      </c:txPr>
    </c:legend>
    <c:plotVisOnly val="1"/>
    <c:dispBlanksAs val="gap"/>
    <c:showDLblsOverMax val="0"/>
  </c:chart>
  <c:spPr>
    <a:ln w="38100">
      <a:solidFill>
        <a:srgbClr val="00B0F0"/>
      </a:solidFill>
    </a:ln>
  </c:spPr>
  <c:txPr>
    <a:bodyPr/>
    <a:lstStyle/>
    <a:p>
      <a:pPr>
        <a:defRPr sz="1000" b="0" i="0" u="none" strike="noStrike" baseline="0">
          <a:solidFill>
            <a:srgbClr val="000000"/>
          </a:solidFill>
          <a:latin typeface="Calibri"/>
          <a:ea typeface="Calibri"/>
          <a:cs typeface="Calibri"/>
        </a:defRPr>
      </a:pPr>
      <a:endParaRPr lang="uk-UA"/>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uk-UA" sz="1400" b="1" i="0" u="none" strike="noStrike" baseline="0">
                <a:solidFill>
                  <a:srgbClr val="000000"/>
                </a:solidFill>
                <a:latin typeface="Calibri"/>
                <a:cs typeface="Calibri"/>
              </a:rPr>
              <a:t>Успішність учнів 6-9 класів                                           за 2020/2021 н. р.</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3"/>
          <c:dPt>
            <c:idx val="0"/>
            <c:bubble3D val="0"/>
            <c:extLst xmlns:c16r2="http://schemas.microsoft.com/office/drawing/2015/06/chart">
              <c:ext xmlns:c16="http://schemas.microsoft.com/office/drawing/2014/chart" uri="{C3380CC4-5D6E-409C-BE32-E72D297353CC}">
                <c16:uniqueId val="{00000000-E24E-4EAB-8C5F-8D67C8898BA7}"/>
              </c:ext>
            </c:extLst>
          </c:dPt>
          <c:dPt>
            <c:idx val="1"/>
            <c:bubble3D val="0"/>
            <c:extLst xmlns:c16r2="http://schemas.microsoft.com/office/drawing/2015/06/chart">
              <c:ext xmlns:c16="http://schemas.microsoft.com/office/drawing/2014/chart" uri="{C3380CC4-5D6E-409C-BE32-E72D297353CC}">
                <c16:uniqueId val="{00000001-E24E-4EAB-8C5F-8D67C8898BA7}"/>
              </c:ext>
            </c:extLst>
          </c:dPt>
          <c:dPt>
            <c:idx val="2"/>
            <c:bubble3D val="0"/>
            <c:extLst xmlns:c16r2="http://schemas.microsoft.com/office/drawing/2015/06/chart">
              <c:ext xmlns:c16="http://schemas.microsoft.com/office/drawing/2014/chart" uri="{C3380CC4-5D6E-409C-BE32-E72D297353CC}">
                <c16:uniqueId val="{00000002-E24E-4EAB-8C5F-8D67C8898BA7}"/>
              </c:ext>
            </c:extLst>
          </c:dPt>
          <c:dPt>
            <c:idx val="3"/>
            <c:bubble3D val="0"/>
            <c:extLst xmlns:c16r2="http://schemas.microsoft.com/office/drawing/2015/06/chart">
              <c:ext xmlns:c16="http://schemas.microsoft.com/office/drawing/2014/chart" uri="{C3380CC4-5D6E-409C-BE32-E72D297353CC}">
                <c16:uniqueId val="{00000003-E24E-4EAB-8C5F-8D67C8898BA7}"/>
              </c:ext>
            </c:extLst>
          </c:dPt>
          <c:dLbls>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uk-UA"/>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Шаблон!$E$45:$E$48</c:f>
              <c:numCache>
                <c:formatCode>0%</c:formatCode>
                <c:ptCount val="4"/>
                <c:pt idx="0">
                  <c:v>0</c:v>
                </c:pt>
                <c:pt idx="1">
                  <c:v>0.75</c:v>
                </c:pt>
                <c:pt idx="2">
                  <c:v>0.25</c:v>
                </c:pt>
                <c:pt idx="3">
                  <c:v>0</c:v>
                </c:pt>
              </c:numCache>
            </c:numRef>
          </c:val>
          <c:extLst xmlns:c16r2="http://schemas.microsoft.com/office/drawing/2015/06/chart">
            <c:ext xmlns:c16="http://schemas.microsoft.com/office/drawing/2014/chart" uri="{C3380CC4-5D6E-409C-BE32-E72D297353CC}">
              <c16:uniqueId val="{00000004-E24E-4EAB-8C5F-8D67C8898BA7}"/>
            </c:ext>
          </c:extLst>
        </c:ser>
        <c:ser>
          <c:idx val="1"/>
          <c:order val="1"/>
          <c:explosion val="25"/>
          <c:dPt>
            <c:idx val="0"/>
            <c:bubble3D val="0"/>
            <c:extLst xmlns:c16r2="http://schemas.microsoft.com/office/drawing/2015/06/chart">
              <c:ext xmlns:c16="http://schemas.microsoft.com/office/drawing/2014/chart" uri="{C3380CC4-5D6E-409C-BE32-E72D297353CC}">
                <c16:uniqueId val="{00000005-E24E-4EAB-8C5F-8D67C8898BA7}"/>
              </c:ext>
            </c:extLst>
          </c:dPt>
          <c:dPt>
            <c:idx val="1"/>
            <c:bubble3D val="0"/>
            <c:extLst xmlns:c16r2="http://schemas.microsoft.com/office/drawing/2015/06/chart">
              <c:ext xmlns:c16="http://schemas.microsoft.com/office/drawing/2014/chart" uri="{C3380CC4-5D6E-409C-BE32-E72D297353CC}">
                <c16:uniqueId val="{00000006-E24E-4EAB-8C5F-8D67C8898BA7}"/>
              </c:ext>
            </c:extLst>
          </c:dPt>
          <c:dPt>
            <c:idx val="2"/>
            <c:bubble3D val="0"/>
            <c:extLst xmlns:c16r2="http://schemas.microsoft.com/office/drawing/2015/06/chart">
              <c:ext xmlns:c16="http://schemas.microsoft.com/office/drawing/2014/chart" uri="{C3380CC4-5D6E-409C-BE32-E72D297353CC}">
                <c16:uniqueId val="{00000007-E24E-4EAB-8C5F-8D67C8898BA7}"/>
              </c:ext>
            </c:extLst>
          </c:dPt>
          <c:dPt>
            <c:idx val="3"/>
            <c:bubble3D val="0"/>
            <c:extLst xmlns:c16r2="http://schemas.microsoft.com/office/drawing/2015/06/chart">
              <c:ext xmlns:c16="http://schemas.microsoft.com/office/drawing/2014/chart" uri="{C3380CC4-5D6E-409C-BE32-E72D297353CC}">
                <c16:uniqueId val="{00000008-E24E-4EAB-8C5F-8D67C8898BA7}"/>
              </c:ext>
            </c:extLst>
          </c:dPt>
          <c:dLbls>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uk-UA"/>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Шаблон!$F$45:$F$48</c:f>
              <c:numCache>
                <c:formatCode>General</c:formatCode>
                <c:ptCount val="4"/>
              </c:numCache>
            </c:numRef>
          </c:val>
          <c:extLst xmlns:c16r2="http://schemas.microsoft.com/office/drawing/2015/06/chart">
            <c:ext xmlns:c16="http://schemas.microsoft.com/office/drawing/2014/chart" uri="{C3380CC4-5D6E-409C-BE32-E72D297353CC}">
              <c16:uniqueId val="{00000009-E24E-4EAB-8C5F-8D67C8898BA7}"/>
            </c:ext>
          </c:extLst>
        </c:ser>
        <c:dLbls>
          <c:showLegendKey val="0"/>
          <c:showVal val="0"/>
          <c:showCatName val="0"/>
          <c:showSerName val="0"/>
          <c:showPercent val="0"/>
          <c:showBubbleSize val="0"/>
          <c:showLeaderLines val="1"/>
        </c:dLbls>
      </c:pie3DChart>
      <c:spPr>
        <a:noFill/>
        <a:ln w="25400">
          <a:noFill/>
        </a:ln>
      </c:spPr>
    </c:plotArea>
    <c:legend>
      <c:legendPos val="r"/>
      <c:overlay val="0"/>
      <c:txPr>
        <a:bodyPr/>
        <a:lstStyle/>
        <a:p>
          <a:pPr>
            <a:defRPr sz="920" b="0" i="0" u="none" strike="noStrike" baseline="0">
              <a:solidFill>
                <a:srgbClr val="000000"/>
              </a:solidFill>
              <a:latin typeface="Calibri"/>
              <a:ea typeface="Calibri"/>
              <a:cs typeface="Calibri"/>
            </a:defRPr>
          </a:pPr>
          <a:endParaRPr lang="uk-UA"/>
        </a:p>
      </c:txPr>
    </c:legend>
    <c:plotVisOnly val="1"/>
    <c:dispBlanksAs val="gap"/>
    <c:showDLblsOverMax val="0"/>
  </c:chart>
  <c:spPr>
    <a:ln w="38100">
      <a:solidFill>
        <a:srgbClr val="00B0F0"/>
      </a:solidFill>
    </a:ln>
  </c:spPr>
  <c:txPr>
    <a:bodyPr/>
    <a:lstStyle/>
    <a:p>
      <a:pPr>
        <a:defRPr sz="1000" b="0" i="0" u="none" strike="noStrike" baseline="0">
          <a:solidFill>
            <a:srgbClr val="000000"/>
          </a:solidFill>
          <a:latin typeface="Calibri"/>
          <a:ea typeface="Calibri"/>
          <a:cs typeface="Calibri"/>
        </a:defRPr>
      </a:pPr>
      <a:endParaRPr lang="uk-UA"/>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Успішність учнів</a:t>
            </a:r>
            <a:r>
              <a:rPr lang="ru-RU" sz="1400" baseline="0"/>
              <a:t> 6-11</a:t>
            </a:r>
            <a:r>
              <a:rPr lang="ru-RU" sz="1400"/>
              <a:t> класів                                           за 2020/2021 н.</a:t>
            </a:r>
            <a:r>
              <a:rPr lang="en-US" sz="1400"/>
              <a:t> </a:t>
            </a:r>
            <a:r>
              <a:rPr lang="ru-RU" sz="1400"/>
              <a:t>р.</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1D76-4768-951B-13F2C1AC9330}"/>
              </c:ext>
            </c:extLst>
          </c:dPt>
          <c:dPt>
            <c:idx val="1"/>
            <c:bubble3D val="0"/>
            <c:extLst xmlns:c16r2="http://schemas.microsoft.com/office/drawing/2015/06/chart">
              <c:ext xmlns:c16="http://schemas.microsoft.com/office/drawing/2014/chart" uri="{C3380CC4-5D6E-409C-BE32-E72D297353CC}">
                <c16:uniqueId val="{00000001-1D76-4768-951B-13F2C1AC9330}"/>
              </c:ext>
            </c:extLst>
          </c:dPt>
          <c:dPt>
            <c:idx val="2"/>
            <c:bubble3D val="0"/>
            <c:extLst xmlns:c16r2="http://schemas.microsoft.com/office/drawing/2015/06/chart">
              <c:ext xmlns:c16="http://schemas.microsoft.com/office/drawing/2014/chart" uri="{C3380CC4-5D6E-409C-BE32-E72D297353CC}">
                <c16:uniqueId val="{00000002-1D76-4768-951B-13F2C1AC9330}"/>
              </c:ext>
            </c:extLst>
          </c:dPt>
          <c:dPt>
            <c:idx val="3"/>
            <c:bubble3D val="0"/>
            <c:extLst xmlns:c16r2="http://schemas.microsoft.com/office/drawing/2015/06/chart">
              <c:ext xmlns:c16="http://schemas.microsoft.com/office/drawing/2014/chart" uri="{C3380CC4-5D6E-409C-BE32-E72D297353CC}">
                <c16:uniqueId val="{00000003-1D76-4768-951B-13F2C1AC9330}"/>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Шаблон!$E$45:$E$48</c:f>
              <c:numCache>
                <c:formatCode>0%</c:formatCode>
                <c:ptCount val="4"/>
                <c:pt idx="0">
                  <c:v>0</c:v>
                </c:pt>
                <c:pt idx="1">
                  <c:v>0</c:v>
                </c:pt>
                <c:pt idx="2">
                  <c:v>1</c:v>
                </c:pt>
                <c:pt idx="3">
                  <c:v>0</c:v>
                </c:pt>
              </c:numCache>
            </c:numRef>
          </c:val>
          <c:extLst xmlns:c16r2="http://schemas.microsoft.com/office/drawing/2015/06/chart">
            <c:ext xmlns:c16="http://schemas.microsoft.com/office/drawing/2014/chart" uri="{C3380CC4-5D6E-409C-BE32-E72D297353CC}">
              <c16:uniqueId val="{00000004-1D76-4768-951B-13F2C1AC9330}"/>
            </c:ext>
          </c:extLst>
        </c:ser>
        <c:ser>
          <c:idx val="1"/>
          <c:order val="1"/>
          <c:explosion val="25"/>
          <c:dPt>
            <c:idx val="0"/>
            <c:bubble3D val="0"/>
            <c:extLst xmlns:c16r2="http://schemas.microsoft.com/office/drawing/2015/06/chart">
              <c:ext xmlns:c16="http://schemas.microsoft.com/office/drawing/2014/chart" uri="{C3380CC4-5D6E-409C-BE32-E72D297353CC}">
                <c16:uniqueId val="{00000005-1D76-4768-951B-13F2C1AC9330}"/>
              </c:ext>
            </c:extLst>
          </c:dPt>
          <c:dPt>
            <c:idx val="1"/>
            <c:bubble3D val="0"/>
            <c:extLst xmlns:c16r2="http://schemas.microsoft.com/office/drawing/2015/06/chart">
              <c:ext xmlns:c16="http://schemas.microsoft.com/office/drawing/2014/chart" uri="{C3380CC4-5D6E-409C-BE32-E72D297353CC}">
                <c16:uniqueId val="{00000006-1D76-4768-951B-13F2C1AC9330}"/>
              </c:ext>
            </c:extLst>
          </c:dPt>
          <c:dPt>
            <c:idx val="2"/>
            <c:bubble3D val="0"/>
            <c:extLst xmlns:c16r2="http://schemas.microsoft.com/office/drawing/2015/06/chart">
              <c:ext xmlns:c16="http://schemas.microsoft.com/office/drawing/2014/chart" uri="{C3380CC4-5D6E-409C-BE32-E72D297353CC}">
                <c16:uniqueId val="{00000007-1D76-4768-951B-13F2C1AC9330}"/>
              </c:ext>
            </c:extLst>
          </c:dPt>
          <c:dPt>
            <c:idx val="3"/>
            <c:bubble3D val="0"/>
            <c:extLst xmlns:c16r2="http://schemas.microsoft.com/office/drawing/2015/06/chart">
              <c:ext xmlns:c16="http://schemas.microsoft.com/office/drawing/2014/chart" uri="{C3380CC4-5D6E-409C-BE32-E72D297353CC}">
                <c16:uniqueId val="{00000008-1D76-4768-951B-13F2C1AC9330}"/>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Шаблон!$F$45:$F$48</c:f>
              <c:numCache>
                <c:formatCode>General</c:formatCode>
                <c:ptCount val="4"/>
              </c:numCache>
            </c:numRef>
          </c:val>
          <c:extLst xmlns:c16r2="http://schemas.microsoft.com/office/drawing/2015/06/chart">
            <c:ext xmlns:c16="http://schemas.microsoft.com/office/drawing/2014/chart" uri="{C3380CC4-5D6E-409C-BE32-E72D297353CC}">
              <c16:uniqueId val="{00000009-1D76-4768-951B-13F2C1AC9330}"/>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spPr>
    <a:ln w="38100">
      <a:solidFill>
        <a:srgbClr val="00B0F0"/>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Успішність учнів 6-11 класів                                           за  2020/2021 н.</a:t>
            </a:r>
            <a:r>
              <a:rPr lang="en-US" sz="1400"/>
              <a:t> </a:t>
            </a:r>
            <a:r>
              <a:rPr lang="ru-RU" sz="1400"/>
              <a:t>р.</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57C9-420A-B471-76AD34293AAA}"/>
              </c:ext>
            </c:extLst>
          </c:dPt>
          <c:dPt>
            <c:idx val="1"/>
            <c:bubble3D val="0"/>
            <c:extLst xmlns:c16r2="http://schemas.microsoft.com/office/drawing/2015/06/chart">
              <c:ext xmlns:c16="http://schemas.microsoft.com/office/drawing/2014/chart" uri="{C3380CC4-5D6E-409C-BE32-E72D297353CC}">
                <c16:uniqueId val="{00000001-57C9-420A-B471-76AD34293AAA}"/>
              </c:ext>
            </c:extLst>
          </c:dPt>
          <c:dPt>
            <c:idx val="2"/>
            <c:bubble3D val="0"/>
            <c:extLst xmlns:c16r2="http://schemas.microsoft.com/office/drawing/2015/06/chart">
              <c:ext xmlns:c16="http://schemas.microsoft.com/office/drawing/2014/chart" uri="{C3380CC4-5D6E-409C-BE32-E72D297353CC}">
                <c16:uniqueId val="{00000002-57C9-420A-B471-76AD34293AAA}"/>
              </c:ext>
            </c:extLst>
          </c:dPt>
          <c:dPt>
            <c:idx val="3"/>
            <c:bubble3D val="0"/>
            <c:extLst xmlns:c16r2="http://schemas.microsoft.com/office/drawing/2015/06/chart">
              <c:ext xmlns:c16="http://schemas.microsoft.com/office/drawing/2014/chart" uri="{C3380CC4-5D6E-409C-BE32-E72D297353CC}">
                <c16:uniqueId val="{00000003-57C9-420A-B471-76AD34293AAA}"/>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Шаблон!$E$45:$E$48</c:f>
              <c:numCache>
                <c:formatCode>0%</c:formatCode>
                <c:ptCount val="4"/>
                <c:pt idx="0">
                  <c:v>0</c:v>
                </c:pt>
                <c:pt idx="1">
                  <c:v>0.33333333333333331</c:v>
                </c:pt>
                <c:pt idx="2">
                  <c:v>0.66666666666666663</c:v>
                </c:pt>
                <c:pt idx="3">
                  <c:v>0</c:v>
                </c:pt>
              </c:numCache>
            </c:numRef>
          </c:val>
          <c:extLst xmlns:c16r2="http://schemas.microsoft.com/office/drawing/2015/06/chart">
            <c:ext xmlns:c16="http://schemas.microsoft.com/office/drawing/2014/chart" uri="{C3380CC4-5D6E-409C-BE32-E72D297353CC}">
              <c16:uniqueId val="{00000004-57C9-420A-B471-76AD34293AAA}"/>
            </c:ext>
          </c:extLst>
        </c:ser>
        <c:ser>
          <c:idx val="1"/>
          <c:order val="1"/>
          <c:explosion val="25"/>
          <c:dPt>
            <c:idx val="0"/>
            <c:bubble3D val="0"/>
            <c:extLst xmlns:c16r2="http://schemas.microsoft.com/office/drawing/2015/06/chart">
              <c:ext xmlns:c16="http://schemas.microsoft.com/office/drawing/2014/chart" uri="{C3380CC4-5D6E-409C-BE32-E72D297353CC}">
                <c16:uniqueId val="{00000005-57C9-420A-B471-76AD34293AAA}"/>
              </c:ext>
            </c:extLst>
          </c:dPt>
          <c:dPt>
            <c:idx val="1"/>
            <c:bubble3D val="0"/>
            <c:extLst xmlns:c16r2="http://schemas.microsoft.com/office/drawing/2015/06/chart">
              <c:ext xmlns:c16="http://schemas.microsoft.com/office/drawing/2014/chart" uri="{C3380CC4-5D6E-409C-BE32-E72D297353CC}">
                <c16:uniqueId val="{00000006-57C9-420A-B471-76AD34293AAA}"/>
              </c:ext>
            </c:extLst>
          </c:dPt>
          <c:dPt>
            <c:idx val="2"/>
            <c:bubble3D val="0"/>
            <c:extLst xmlns:c16r2="http://schemas.microsoft.com/office/drawing/2015/06/chart">
              <c:ext xmlns:c16="http://schemas.microsoft.com/office/drawing/2014/chart" uri="{C3380CC4-5D6E-409C-BE32-E72D297353CC}">
                <c16:uniqueId val="{00000007-57C9-420A-B471-76AD34293AAA}"/>
              </c:ext>
            </c:extLst>
          </c:dPt>
          <c:dPt>
            <c:idx val="3"/>
            <c:bubble3D val="0"/>
            <c:extLst xmlns:c16r2="http://schemas.microsoft.com/office/drawing/2015/06/chart">
              <c:ext xmlns:c16="http://schemas.microsoft.com/office/drawing/2014/chart" uri="{C3380CC4-5D6E-409C-BE32-E72D297353CC}">
                <c16:uniqueId val="{00000008-57C9-420A-B471-76AD34293AAA}"/>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Шаблон!$F$45:$F$48</c:f>
              <c:numCache>
                <c:formatCode>General</c:formatCode>
                <c:ptCount val="4"/>
              </c:numCache>
            </c:numRef>
          </c:val>
          <c:extLst xmlns:c16r2="http://schemas.microsoft.com/office/drawing/2015/06/chart">
            <c:ext xmlns:c16="http://schemas.microsoft.com/office/drawing/2014/chart" uri="{C3380CC4-5D6E-409C-BE32-E72D297353CC}">
              <c16:uniqueId val="{00000009-57C9-420A-B471-76AD34293AAA}"/>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spPr>
    <a:ln w="38100">
      <a:solidFill>
        <a:srgbClr val="00B0F0"/>
      </a:solid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Успішність учнів 6-11 класів                                           за  2020/2021 н.</a:t>
            </a:r>
            <a:r>
              <a:rPr lang="en-US" sz="1400"/>
              <a:t> </a:t>
            </a:r>
            <a:r>
              <a:rPr lang="ru-RU" sz="1400"/>
              <a:t>р.</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3E40-4E9C-9049-52A1AE7CF338}"/>
              </c:ext>
            </c:extLst>
          </c:dPt>
          <c:dPt>
            <c:idx val="1"/>
            <c:bubble3D val="0"/>
            <c:extLst xmlns:c16r2="http://schemas.microsoft.com/office/drawing/2015/06/chart">
              <c:ext xmlns:c16="http://schemas.microsoft.com/office/drawing/2014/chart" uri="{C3380CC4-5D6E-409C-BE32-E72D297353CC}">
                <c16:uniqueId val="{00000001-3E40-4E9C-9049-52A1AE7CF338}"/>
              </c:ext>
            </c:extLst>
          </c:dPt>
          <c:dPt>
            <c:idx val="2"/>
            <c:bubble3D val="0"/>
            <c:extLst xmlns:c16r2="http://schemas.microsoft.com/office/drawing/2015/06/chart">
              <c:ext xmlns:c16="http://schemas.microsoft.com/office/drawing/2014/chart" uri="{C3380CC4-5D6E-409C-BE32-E72D297353CC}">
                <c16:uniqueId val="{00000002-3E40-4E9C-9049-52A1AE7CF338}"/>
              </c:ext>
            </c:extLst>
          </c:dPt>
          <c:dPt>
            <c:idx val="3"/>
            <c:bubble3D val="0"/>
            <c:extLst xmlns:c16r2="http://schemas.microsoft.com/office/drawing/2015/06/chart">
              <c:ext xmlns:c16="http://schemas.microsoft.com/office/drawing/2014/chart" uri="{C3380CC4-5D6E-409C-BE32-E72D297353CC}">
                <c16:uniqueId val="{00000003-3E40-4E9C-9049-52A1AE7CF338}"/>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Шаблон!$E$45:$E$48</c:f>
              <c:numCache>
                <c:formatCode>0%</c:formatCode>
                <c:ptCount val="4"/>
                <c:pt idx="0">
                  <c:v>0</c:v>
                </c:pt>
                <c:pt idx="1">
                  <c:v>0</c:v>
                </c:pt>
                <c:pt idx="2">
                  <c:v>1</c:v>
                </c:pt>
                <c:pt idx="3">
                  <c:v>0</c:v>
                </c:pt>
              </c:numCache>
            </c:numRef>
          </c:val>
          <c:extLst xmlns:c16r2="http://schemas.microsoft.com/office/drawing/2015/06/chart">
            <c:ext xmlns:c16="http://schemas.microsoft.com/office/drawing/2014/chart" uri="{C3380CC4-5D6E-409C-BE32-E72D297353CC}">
              <c16:uniqueId val="{00000004-3E40-4E9C-9049-52A1AE7CF338}"/>
            </c:ext>
          </c:extLst>
        </c:ser>
        <c:ser>
          <c:idx val="1"/>
          <c:order val="1"/>
          <c:explosion val="25"/>
          <c:dPt>
            <c:idx val="0"/>
            <c:bubble3D val="0"/>
            <c:extLst xmlns:c16r2="http://schemas.microsoft.com/office/drawing/2015/06/chart">
              <c:ext xmlns:c16="http://schemas.microsoft.com/office/drawing/2014/chart" uri="{C3380CC4-5D6E-409C-BE32-E72D297353CC}">
                <c16:uniqueId val="{00000005-3E40-4E9C-9049-52A1AE7CF338}"/>
              </c:ext>
            </c:extLst>
          </c:dPt>
          <c:dPt>
            <c:idx val="1"/>
            <c:bubble3D val="0"/>
            <c:extLst xmlns:c16r2="http://schemas.microsoft.com/office/drawing/2015/06/chart">
              <c:ext xmlns:c16="http://schemas.microsoft.com/office/drawing/2014/chart" uri="{C3380CC4-5D6E-409C-BE32-E72D297353CC}">
                <c16:uniqueId val="{00000006-3E40-4E9C-9049-52A1AE7CF338}"/>
              </c:ext>
            </c:extLst>
          </c:dPt>
          <c:dPt>
            <c:idx val="2"/>
            <c:bubble3D val="0"/>
            <c:extLst xmlns:c16r2="http://schemas.microsoft.com/office/drawing/2015/06/chart">
              <c:ext xmlns:c16="http://schemas.microsoft.com/office/drawing/2014/chart" uri="{C3380CC4-5D6E-409C-BE32-E72D297353CC}">
                <c16:uniqueId val="{00000007-3E40-4E9C-9049-52A1AE7CF338}"/>
              </c:ext>
            </c:extLst>
          </c:dPt>
          <c:dPt>
            <c:idx val="3"/>
            <c:bubble3D val="0"/>
            <c:extLst xmlns:c16r2="http://schemas.microsoft.com/office/drawing/2015/06/chart">
              <c:ext xmlns:c16="http://schemas.microsoft.com/office/drawing/2014/chart" uri="{C3380CC4-5D6E-409C-BE32-E72D297353CC}">
                <c16:uniqueId val="{00000008-3E40-4E9C-9049-52A1AE7CF338}"/>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Шаблон!$F$45:$F$48</c:f>
              <c:numCache>
                <c:formatCode>General</c:formatCode>
                <c:ptCount val="4"/>
              </c:numCache>
            </c:numRef>
          </c:val>
          <c:extLst xmlns:c16r2="http://schemas.microsoft.com/office/drawing/2015/06/chart">
            <c:ext xmlns:c16="http://schemas.microsoft.com/office/drawing/2014/chart" uri="{C3380CC4-5D6E-409C-BE32-E72D297353CC}">
              <c16:uniqueId val="{00000009-3E40-4E9C-9049-52A1AE7CF338}"/>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spPr>
    <a:ln w="38100">
      <a:solidFill>
        <a:srgbClr val="00B0F0"/>
      </a:solid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Успішність учнів 7-11 класів                                           за 2020/2021 н.</a:t>
            </a:r>
            <a:r>
              <a:rPr lang="en-US" sz="1400"/>
              <a:t> </a:t>
            </a:r>
            <a:r>
              <a:rPr lang="ru-RU" sz="1400"/>
              <a:t>р.</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58BD-4673-AC70-E6488085414C}"/>
              </c:ext>
            </c:extLst>
          </c:dPt>
          <c:dPt>
            <c:idx val="1"/>
            <c:bubble3D val="0"/>
            <c:extLst xmlns:c16r2="http://schemas.microsoft.com/office/drawing/2015/06/chart">
              <c:ext xmlns:c16="http://schemas.microsoft.com/office/drawing/2014/chart" uri="{C3380CC4-5D6E-409C-BE32-E72D297353CC}">
                <c16:uniqueId val="{00000001-58BD-4673-AC70-E6488085414C}"/>
              </c:ext>
            </c:extLst>
          </c:dPt>
          <c:dPt>
            <c:idx val="2"/>
            <c:bubble3D val="0"/>
            <c:extLst xmlns:c16r2="http://schemas.microsoft.com/office/drawing/2015/06/chart">
              <c:ext xmlns:c16="http://schemas.microsoft.com/office/drawing/2014/chart" uri="{C3380CC4-5D6E-409C-BE32-E72D297353CC}">
                <c16:uniqueId val="{00000002-58BD-4673-AC70-E6488085414C}"/>
              </c:ext>
            </c:extLst>
          </c:dPt>
          <c:dPt>
            <c:idx val="3"/>
            <c:bubble3D val="0"/>
            <c:extLst xmlns:c16r2="http://schemas.microsoft.com/office/drawing/2015/06/chart">
              <c:ext xmlns:c16="http://schemas.microsoft.com/office/drawing/2014/chart" uri="{C3380CC4-5D6E-409C-BE32-E72D297353CC}">
                <c16:uniqueId val="{00000003-58BD-4673-AC70-E6488085414C}"/>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Шаблон!$E$45:$E$48</c:f>
              <c:numCache>
                <c:formatCode>0%</c:formatCode>
                <c:ptCount val="4"/>
                <c:pt idx="0">
                  <c:v>0</c:v>
                </c:pt>
                <c:pt idx="1">
                  <c:v>0</c:v>
                </c:pt>
                <c:pt idx="2">
                  <c:v>1</c:v>
                </c:pt>
                <c:pt idx="3">
                  <c:v>0</c:v>
                </c:pt>
              </c:numCache>
            </c:numRef>
          </c:val>
          <c:extLst xmlns:c16r2="http://schemas.microsoft.com/office/drawing/2015/06/chart">
            <c:ext xmlns:c16="http://schemas.microsoft.com/office/drawing/2014/chart" uri="{C3380CC4-5D6E-409C-BE32-E72D297353CC}">
              <c16:uniqueId val="{00000004-58BD-4673-AC70-E6488085414C}"/>
            </c:ext>
          </c:extLst>
        </c:ser>
        <c:ser>
          <c:idx val="1"/>
          <c:order val="1"/>
          <c:explosion val="25"/>
          <c:dPt>
            <c:idx val="0"/>
            <c:bubble3D val="0"/>
            <c:extLst xmlns:c16r2="http://schemas.microsoft.com/office/drawing/2015/06/chart">
              <c:ext xmlns:c16="http://schemas.microsoft.com/office/drawing/2014/chart" uri="{C3380CC4-5D6E-409C-BE32-E72D297353CC}">
                <c16:uniqueId val="{00000005-58BD-4673-AC70-E6488085414C}"/>
              </c:ext>
            </c:extLst>
          </c:dPt>
          <c:dPt>
            <c:idx val="1"/>
            <c:bubble3D val="0"/>
            <c:extLst xmlns:c16r2="http://schemas.microsoft.com/office/drawing/2015/06/chart">
              <c:ext xmlns:c16="http://schemas.microsoft.com/office/drawing/2014/chart" uri="{C3380CC4-5D6E-409C-BE32-E72D297353CC}">
                <c16:uniqueId val="{00000006-58BD-4673-AC70-E6488085414C}"/>
              </c:ext>
            </c:extLst>
          </c:dPt>
          <c:dPt>
            <c:idx val="2"/>
            <c:bubble3D val="0"/>
            <c:extLst xmlns:c16r2="http://schemas.microsoft.com/office/drawing/2015/06/chart">
              <c:ext xmlns:c16="http://schemas.microsoft.com/office/drawing/2014/chart" uri="{C3380CC4-5D6E-409C-BE32-E72D297353CC}">
                <c16:uniqueId val="{00000007-58BD-4673-AC70-E6488085414C}"/>
              </c:ext>
            </c:extLst>
          </c:dPt>
          <c:dPt>
            <c:idx val="3"/>
            <c:bubble3D val="0"/>
            <c:extLst xmlns:c16r2="http://schemas.microsoft.com/office/drawing/2015/06/chart">
              <c:ext xmlns:c16="http://schemas.microsoft.com/office/drawing/2014/chart" uri="{C3380CC4-5D6E-409C-BE32-E72D297353CC}">
                <c16:uniqueId val="{00000008-58BD-4673-AC70-E6488085414C}"/>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Шаблон!$F$45:$F$48</c:f>
              <c:numCache>
                <c:formatCode>General</c:formatCode>
                <c:ptCount val="4"/>
              </c:numCache>
            </c:numRef>
          </c:val>
          <c:extLst xmlns:c16r2="http://schemas.microsoft.com/office/drawing/2015/06/chart">
            <c:ext xmlns:c16="http://schemas.microsoft.com/office/drawing/2014/chart" uri="{C3380CC4-5D6E-409C-BE32-E72D297353CC}">
              <c16:uniqueId val="{00000009-58BD-4673-AC70-E6488085414C}"/>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spPr>
    <a:ln w="38100">
      <a:solidFill>
        <a:srgbClr val="00B0F0"/>
      </a:solid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Успішність учнів</a:t>
            </a:r>
            <a:r>
              <a:rPr lang="ru-RU" sz="1400" baseline="0"/>
              <a:t> 9 </a:t>
            </a:r>
            <a:r>
              <a:rPr lang="ru-RU" sz="1400"/>
              <a:t>класу                                           за  2020/2021 н.</a:t>
            </a:r>
            <a:r>
              <a:rPr lang="en-US" sz="1400"/>
              <a:t> </a:t>
            </a:r>
            <a:r>
              <a:rPr lang="ru-RU" sz="1400"/>
              <a:t>р.</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extLst xmlns:c16r2="http://schemas.microsoft.com/office/drawing/2015/06/chart">
              <c:ext xmlns:c16="http://schemas.microsoft.com/office/drawing/2014/chart" uri="{C3380CC4-5D6E-409C-BE32-E72D297353CC}">
                <c16:uniqueId val="{00000000-71C8-4778-B4CF-7630A9252DDA}"/>
              </c:ext>
            </c:extLst>
          </c:dPt>
          <c:dPt>
            <c:idx val="1"/>
            <c:bubble3D val="0"/>
            <c:extLst xmlns:c16r2="http://schemas.microsoft.com/office/drawing/2015/06/chart">
              <c:ext xmlns:c16="http://schemas.microsoft.com/office/drawing/2014/chart" uri="{C3380CC4-5D6E-409C-BE32-E72D297353CC}">
                <c16:uniqueId val="{00000001-71C8-4778-B4CF-7630A9252DDA}"/>
              </c:ext>
            </c:extLst>
          </c:dPt>
          <c:dPt>
            <c:idx val="2"/>
            <c:bubble3D val="0"/>
            <c:extLst xmlns:c16r2="http://schemas.microsoft.com/office/drawing/2015/06/chart">
              <c:ext xmlns:c16="http://schemas.microsoft.com/office/drawing/2014/chart" uri="{C3380CC4-5D6E-409C-BE32-E72D297353CC}">
                <c16:uniqueId val="{00000002-71C8-4778-B4CF-7630A9252DDA}"/>
              </c:ext>
            </c:extLst>
          </c:dPt>
          <c:dPt>
            <c:idx val="3"/>
            <c:bubble3D val="0"/>
            <c:extLst xmlns:c16r2="http://schemas.microsoft.com/office/drawing/2015/06/chart">
              <c:ext xmlns:c16="http://schemas.microsoft.com/office/drawing/2014/chart" uri="{C3380CC4-5D6E-409C-BE32-E72D297353CC}">
                <c16:uniqueId val="{00000003-71C8-4778-B4CF-7630A9252DDA}"/>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Шаблон!$E$45:$E$48</c:f>
              <c:numCache>
                <c:formatCode>0%</c:formatCode>
                <c:ptCount val="4"/>
                <c:pt idx="0">
                  <c:v>0</c:v>
                </c:pt>
                <c:pt idx="1">
                  <c:v>1</c:v>
                </c:pt>
                <c:pt idx="2">
                  <c:v>0</c:v>
                </c:pt>
                <c:pt idx="3">
                  <c:v>0</c:v>
                </c:pt>
              </c:numCache>
            </c:numRef>
          </c:val>
          <c:extLst xmlns:c16r2="http://schemas.microsoft.com/office/drawing/2015/06/chart">
            <c:ext xmlns:c16="http://schemas.microsoft.com/office/drawing/2014/chart" uri="{C3380CC4-5D6E-409C-BE32-E72D297353CC}">
              <c16:uniqueId val="{00000004-71C8-4778-B4CF-7630A9252DDA}"/>
            </c:ext>
          </c:extLst>
        </c:ser>
        <c:ser>
          <c:idx val="1"/>
          <c:order val="1"/>
          <c:explosion val="25"/>
          <c:dPt>
            <c:idx val="0"/>
            <c:bubble3D val="0"/>
            <c:extLst xmlns:c16r2="http://schemas.microsoft.com/office/drawing/2015/06/chart">
              <c:ext xmlns:c16="http://schemas.microsoft.com/office/drawing/2014/chart" uri="{C3380CC4-5D6E-409C-BE32-E72D297353CC}">
                <c16:uniqueId val="{00000005-71C8-4778-B4CF-7630A9252DDA}"/>
              </c:ext>
            </c:extLst>
          </c:dPt>
          <c:dPt>
            <c:idx val="1"/>
            <c:bubble3D val="0"/>
            <c:extLst xmlns:c16r2="http://schemas.microsoft.com/office/drawing/2015/06/chart">
              <c:ext xmlns:c16="http://schemas.microsoft.com/office/drawing/2014/chart" uri="{C3380CC4-5D6E-409C-BE32-E72D297353CC}">
                <c16:uniqueId val="{00000006-71C8-4778-B4CF-7630A9252DDA}"/>
              </c:ext>
            </c:extLst>
          </c:dPt>
          <c:dPt>
            <c:idx val="2"/>
            <c:bubble3D val="0"/>
            <c:extLst xmlns:c16r2="http://schemas.microsoft.com/office/drawing/2015/06/chart">
              <c:ext xmlns:c16="http://schemas.microsoft.com/office/drawing/2014/chart" uri="{C3380CC4-5D6E-409C-BE32-E72D297353CC}">
                <c16:uniqueId val="{00000007-71C8-4778-B4CF-7630A9252DDA}"/>
              </c:ext>
            </c:extLst>
          </c:dPt>
          <c:dPt>
            <c:idx val="3"/>
            <c:bubble3D val="0"/>
            <c:extLst xmlns:c16r2="http://schemas.microsoft.com/office/drawing/2015/06/chart">
              <c:ext xmlns:c16="http://schemas.microsoft.com/office/drawing/2014/chart" uri="{C3380CC4-5D6E-409C-BE32-E72D297353CC}">
                <c16:uniqueId val="{00000008-71C8-4778-B4CF-7630A9252DDA}"/>
              </c:ext>
            </c:extLst>
          </c:dPt>
          <c:dLbls>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Lit>
              <c:ptCount val="4"/>
              <c:pt idx="0">
                <c:v>І рівень</c:v>
              </c:pt>
              <c:pt idx="1">
                <c:v>ІІ рівень</c:v>
              </c:pt>
              <c:pt idx="2">
                <c:v>ІІІ рівень</c:v>
              </c:pt>
              <c:pt idx="3">
                <c:v>IV рівень</c:v>
              </c:pt>
            </c:strLit>
          </c:cat>
          <c:val>
            <c:numRef>
              <c:f>Шаблон!$F$45:$F$48</c:f>
              <c:numCache>
                <c:formatCode>General</c:formatCode>
                <c:ptCount val="4"/>
              </c:numCache>
            </c:numRef>
          </c:val>
          <c:extLst xmlns:c16r2="http://schemas.microsoft.com/office/drawing/2015/06/chart">
            <c:ext xmlns:c16="http://schemas.microsoft.com/office/drawing/2014/chart" uri="{C3380CC4-5D6E-409C-BE32-E72D297353CC}">
              <c16:uniqueId val="{00000009-71C8-4778-B4CF-7630A9252DDA}"/>
            </c:ext>
          </c:extLst>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spPr>
    <a:ln w="38100">
      <a:solidFill>
        <a:srgbClr val="00B0F0"/>
      </a:solid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695C7B8-79B3-4B88-9054-0E6A026C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77</Pages>
  <Words>113770</Words>
  <Characters>64849</Characters>
  <Application>Microsoft Office Word</Application>
  <DocSecurity>0</DocSecurity>
  <Lines>540</Lines>
  <Paragraphs>356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Згідно Закону України «Про внесення змін до розділу II "Прикінцеві та перехідні </vt:lpstr>
      <vt:lpstr>        </vt:lpstr>
      <vt:lpstr>        АНАЛІЗ РОБОТИ МО класних керівників за 2020-2021 н.р.</vt:lpstr>
    </vt:vector>
  </TitlesOfParts>
  <Company>SPecialiST RePack</Company>
  <LinksUpToDate>false</LinksUpToDate>
  <CharactersWithSpaces>178263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фокстрот</dc:creator>
  <cp:keywords/>
  <dc:description/>
  <cp:lastModifiedBy>фокстрот</cp:lastModifiedBy>
  <cp:revision>3</cp:revision>
  <dcterms:created xsi:type="dcterms:W3CDTF">2021-11-14T18:19:00Z</dcterms:created>
  <dcterms:modified xsi:type="dcterms:W3CDTF">2021-11-15T08:49:00Z</dcterms:modified>
</cp:coreProperties>
</file>