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1C" w:rsidRDefault="0049211C" w:rsidP="00AC5CD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AC5CD9" w:rsidRDefault="00AC5CD9" w:rsidP="00AC5CD9">
      <w:pPr>
        <w:jc w:val="center"/>
        <w:rPr>
          <w:rFonts w:ascii="Times New Roman" w:hAnsi="Times New Roman" w:cs="Times New Roman"/>
          <w:sz w:val="44"/>
          <w:szCs w:val="44"/>
        </w:rPr>
      </w:pPr>
      <w:r w:rsidRPr="00AC5CD9">
        <w:rPr>
          <w:rFonts w:ascii="Times New Roman" w:hAnsi="Times New Roman" w:cs="Times New Roman"/>
          <w:sz w:val="44"/>
          <w:szCs w:val="44"/>
        </w:rPr>
        <w:t>Надходження і використання коштів</w:t>
      </w:r>
    </w:p>
    <w:p w:rsidR="00880B84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  <w:r w:rsidRPr="00AC5CD9">
        <w:rPr>
          <w:rFonts w:ascii="Times New Roman" w:hAnsi="Times New Roman" w:cs="Times New Roman"/>
          <w:sz w:val="44"/>
          <w:szCs w:val="44"/>
        </w:rPr>
        <w:t xml:space="preserve">по ЗОШ </w:t>
      </w:r>
      <w:r>
        <w:rPr>
          <w:rFonts w:ascii="Times New Roman" w:hAnsi="Times New Roman" w:cs="Times New Roman"/>
          <w:sz w:val="44"/>
          <w:szCs w:val="44"/>
        </w:rPr>
        <w:t xml:space="preserve">І-ІІІ </w:t>
      </w:r>
      <w:proofErr w:type="spellStart"/>
      <w:r>
        <w:rPr>
          <w:rFonts w:ascii="Times New Roman" w:hAnsi="Times New Roman" w:cs="Times New Roman"/>
          <w:sz w:val="44"/>
          <w:szCs w:val="44"/>
        </w:rPr>
        <w:t>ст.с</w:t>
      </w:r>
      <w:proofErr w:type="spellEnd"/>
      <w:r>
        <w:rPr>
          <w:rFonts w:ascii="Times New Roman" w:hAnsi="Times New Roman" w:cs="Times New Roman"/>
          <w:sz w:val="44"/>
          <w:szCs w:val="44"/>
        </w:rPr>
        <w:t>. Качин за 2019 р.</w:t>
      </w:r>
    </w:p>
    <w:p w:rsidR="00AC5CD9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</w:p>
    <w:p w:rsidR="00AC5CD9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</w:p>
    <w:p w:rsidR="00AC5CD9" w:rsidRDefault="00AC5CD9" w:rsidP="00AC5CD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Протягом 2019р. використано 4560031 грн. З них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виплачено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заробітну плату з нарахуваннями педагогічним працівникам – 3416362 грн., техпрацівникам -</w:t>
      </w:r>
      <w:r w:rsidR="0049211C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997578.</w:t>
      </w:r>
    </w:p>
    <w:p w:rsidR="00AC5CD9" w:rsidRDefault="00AC5CD9" w:rsidP="00AC5CD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Використано 1851</w:t>
      </w:r>
      <w:r w:rsidR="0049211C">
        <w:rPr>
          <w:rFonts w:ascii="Times New Roman" w:hAnsi="Times New Roman" w:cs="Times New Roman"/>
          <w:sz w:val="32"/>
          <w:szCs w:val="32"/>
        </w:rPr>
        <w:t>08 грн. на комунальні послуги (</w:t>
      </w:r>
      <w:proofErr w:type="spellStart"/>
      <w:r>
        <w:rPr>
          <w:rFonts w:ascii="Times New Roman" w:hAnsi="Times New Roman" w:cs="Times New Roman"/>
          <w:sz w:val="32"/>
          <w:szCs w:val="32"/>
        </w:rPr>
        <w:t>електро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</w:p>
    <w:p w:rsidR="00AC5CD9" w:rsidRDefault="00AC5CD9" w:rsidP="00AC5CD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енергія,</w:t>
      </w:r>
      <w:r w:rsidR="0049211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торфобрикет,</w:t>
      </w:r>
      <w:r w:rsidR="0049211C">
        <w:rPr>
          <w:rFonts w:ascii="Times New Roman" w:hAnsi="Times New Roman" w:cs="Times New Roman"/>
          <w:sz w:val="32"/>
          <w:szCs w:val="32"/>
        </w:rPr>
        <w:t xml:space="preserve"> дрова).</w:t>
      </w:r>
    </w:p>
    <w:p w:rsidR="0049211C" w:rsidRDefault="0049211C" w:rsidP="00AC5CD9">
      <w:pPr>
        <w:spacing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На інші поточні видатки – 145491 грн.</w:t>
      </w:r>
    </w:p>
    <w:p w:rsidR="00AC5CD9" w:rsidRPr="00AC5CD9" w:rsidRDefault="00AC5CD9" w:rsidP="00AC5CD9">
      <w:pPr>
        <w:spacing w:before="240" w:after="0" w:line="240" w:lineRule="auto"/>
        <w:ind w:left="708"/>
        <w:rPr>
          <w:rFonts w:ascii="Times New Roman" w:hAnsi="Times New Roman" w:cs="Times New Roman"/>
          <w:sz w:val="32"/>
          <w:szCs w:val="32"/>
        </w:rPr>
      </w:pPr>
    </w:p>
    <w:p w:rsidR="00AC5CD9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</w:p>
    <w:p w:rsidR="00AC5CD9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</w:p>
    <w:p w:rsidR="00AC5CD9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44"/>
          <w:szCs w:val="44"/>
        </w:rPr>
      </w:pPr>
    </w:p>
    <w:p w:rsidR="00AC5CD9" w:rsidRPr="00AC5CD9" w:rsidRDefault="00AC5CD9" w:rsidP="00AC5CD9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</w:p>
    <w:p w:rsidR="00880B84" w:rsidRPr="000A6EEF" w:rsidRDefault="00880B84" w:rsidP="000A6E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880B84" w:rsidRPr="000A6E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A30"/>
    <w:rsid w:val="000A6EEF"/>
    <w:rsid w:val="001E6A30"/>
    <w:rsid w:val="0049211C"/>
    <w:rsid w:val="00880B84"/>
    <w:rsid w:val="0088282E"/>
    <w:rsid w:val="00AC5CD9"/>
    <w:rsid w:val="00C76421"/>
    <w:rsid w:val="00CE485D"/>
    <w:rsid w:val="00FC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B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B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2020-02-06T08:44:00Z</dcterms:created>
  <dcterms:modified xsi:type="dcterms:W3CDTF">2020-03-03T10:01:00Z</dcterms:modified>
</cp:coreProperties>
</file>