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1" w:rsidRPr="003671BA" w:rsidRDefault="006557E1" w:rsidP="006557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4667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16 березня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4904"/>
        <w:gridCol w:w="1596"/>
        <w:gridCol w:w="6773"/>
      </w:tblGrid>
      <w:tr w:rsidR="006557E1" w:rsidRPr="003671BA" w:rsidTr="00DC18A0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7E1" w:rsidRPr="003671BA" w:rsidRDefault="006557E1" w:rsidP="00DC18A0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7E1" w:rsidRPr="003671BA" w:rsidRDefault="006557E1" w:rsidP="00DC18A0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7E1" w:rsidRPr="003671BA" w:rsidRDefault="006557E1" w:rsidP="00DC18A0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  <w:proofErr w:type="spellEnd"/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7E1" w:rsidRPr="003671BA" w:rsidRDefault="006557E1" w:rsidP="00DC18A0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  <w:proofErr w:type="spellEnd"/>
          </w:p>
        </w:tc>
      </w:tr>
      <w:tr w:rsidR="006557E1" w:rsidRPr="00460473" w:rsidTr="00DC18A0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Тема: Твори зарубіжних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письменників.</w:t>
            </w:r>
            <w:r w:rsidRPr="00460473">
              <w:rPr>
                <w:sz w:val="28"/>
                <w:szCs w:val="28"/>
                <w:lang w:val="uk-UA"/>
              </w:rPr>
              <w:t>Упізнавання</w:t>
            </w:r>
            <w:proofErr w:type="spellEnd"/>
            <w:r w:rsidRPr="00460473">
              <w:rPr>
                <w:sz w:val="28"/>
                <w:szCs w:val="28"/>
                <w:lang w:val="uk-UA"/>
              </w:rPr>
              <w:t xml:space="preserve">  і називання жанру твору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60473">
              <w:rPr>
                <w:color w:val="000000"/>
                <w:sz w:val="28"/>
                <w:szCs w:val="28"/>
                <w:lang w:val="uk-UA"/>
              </w:rPr>
              <w:t>Божена</w:t>
            </w:r>
            <w:proofErr w:type="spellEnd"/>
            <w:r w:rsidRPr="0046047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60473">
              <w:rPr>
                <w:rStyle w:val="a5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0473">
              <w:rPr>
                <w:color w:val="000000"/>
                <w:sz w:val="28"/>
                <w:szCs w:val="28"/>
                <w:lang w:val="uk-UA"/>
              </w:rPr>
              <w:t>Немцова «</w:t>
            </w:r>
            <w:r w:rsidRPr="00460473">
              <w:rPr>
                <w:sz w:val="28"/>
                <w:szCs w:val="28"/>
                <w:lang w:val="uk-UA"/>
              </w:rPr>
              <w:t xml:space="preserve">Сіль дорожча за золото »- </w:t>
            </w:r>
            <w:proofErr w:type="spellStart"/>
            <w:r w:rsidRPr="00460473">
              <w:rPr>
                <w:color w:val="000000"/>
                <w:sz w:val="28"/>
                <w:szCs w:val="28"/>
              </w:rPr>
              <w:t>читати</w:t>
            </w:r>
            <w:proofErr w:type="spellEnd"/>
            <w:r w:rsidRPr="00460473">
              <w:rPr>
                <w:color w:val="000000"/>
                <w:sz w:val="28"/>
                <w:szCs w:val="28"/>
              </w:rPr>
              <w:t xml:space="preserve"> </w:t>
            </w:r>
            <w:r w:rsidRPr="00460473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60473">
              <w:rPr>
                <w:color w:val="000000"/>
                <w:sz w:val="28"/>
                <w:szCs w:val="28"/>
              </w:rPr>
              <w:t>переказувати</w:t>
            </w:r>
            <w:proofErr w:type="spellEnd"/>
            <w:r w:rsidRPr="00460473">
              <w:rPr>
                <w:color w:val="000000"/>
                <w:sz w:val="28"/>
                <w:szCs w:val="28"/>
              </w:rPr>
              <w:t>,</w:t>
            </w:r>
          </w:p>
        </w:tc>
      </w:tr>
      <w:tr w:rsidR="006557E1" w:rsidRPr="00460473" w:rsidTr="00DC18A0">
        <w:trPr>
          <w:trHeight w:val="3189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мова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Тема: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Прислівники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близькі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протилежні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за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значенням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Поширення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речень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(тексту)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прислівниками</w:t>
            </w:r>
            <w:proofErr w:type="spellEnd"/>
            <w:proofErr w:type="gram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</w:t>
            </w:r>
            <w:proofErr w:type="gram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рактичне ознайомлення з правописом найуживаніших прислівників 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326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327,328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Вивчити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правило ст. 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6557E1" w:rsidRPr="00460473" w:rsidTr="00460473">
        <w:trPr>
          <w:trHeight w:val="1969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Інформатика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/</w:t>
            </w:r>
          </w:p>
          <w:p w:rsidR="006557E1" w:rsidRPr="00460473" w:rsidRDefault="006557E1" w:rsidP="00B4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Тема 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Інформаційні  ресурси Інтернет пошук навчальних матеріалів в мережі  . Навчальна діяльність  учня в Інтернеті.</w:t>
            </w:r>
            <w:r w:rsidR="00FF0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B405A"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Рівні доступу до навчальних матеріалів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57E1" w:rsidRPr="00460473" w:rsidRDefault="00FF0188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ст.80 -99 і опрацювати.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0473" w:rsidRPr="00460473" w:rsidTr="00DC18A0">
        <w:trPr>
          <w:trHeight w:val="177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</w:t>
            </w:r>
            <w:proofErr w:type="gram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іті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/Тема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60473">
              <w:rPr>
                <w:sz w:val="28"/>
                <w:szCs w:val="28"/>
                <w:lang w:val="uk-UA"/>
              </w:rPr>
              <w:t>:Організація навчального проекту  «Сім чудес світу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Знайти  інформацію  </w:t>
            </w:r>
          </w:p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РОЗРОБИТИ МАРШРУТ  ПРОЕКТУ ЗА ДОПОМОГОЮ  Інтернету . </w:t>
            </w:r>
          </w:p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Зберегти  результати  пошуку  на 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флешці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папері.</w:t>
            </w:r>
          </w:p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57E1" w:rsidRPr="00460473" w:rsidTr="00460473">
        <w:trPr>
          <w:trHeight w:val="204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Фізична культура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Організовуючі та стройові вправи. Різновиди ходьби та бігу . Комплекс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фізкульт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- паузи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.Рухливі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ігри.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озказати батькам правила проведення однієї з найулюбленіших ігор.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0473" w:rsidRPr="00460473" w:rsidTr="00460473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ДАТА:</w:t>
            </w:r>
          </w:p>
          <w:p w:rsidR="00460473" w:rsidRP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17березня </w:t>
            </w:r>
          </w:p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557E1" w:rsidRPr="00460473" w:rsidTr="00DC18A0">
        <w:trPr>
          <w:trHeight w:val="1386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Природознавство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використання  і охорона природних багатств водойм 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119-127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переказувати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gram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дати в</w:t>
            </w:r>
            <w:proofErr w:type="gram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ідповіді на питання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57E1" w:rsidRPr="00460473" w:rsidTr="00DC18A0">
        <w:trPr>
          <w:trHeight w:val="1203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Твори зарубіжних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письменників.смисловий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структурний аналіз прочитаного . діалогічна взаємодія читача з текстом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 .Батов «Срібне копитце »- прочитати </w:t>
            </w:r>
            <w:r w:rsidRPr="00460473">
              <w:rPr>
                <w:sz w:val="28"/>
                <w:szCs w:val="28"/>
                <w:lang w:val="uk-UA"/>
              </w:rPr>
              <w:t xml:space="preserve">   і переказувати .</w:t>
            </w:r>
          </w:p>
        </w:tc>
      </w:tr>
      <w:tr w:rsidR="006557E1" w:rsidRPr="00460473" w:rsidTr="00DC18A0">
        <w:trPr>
          <w:trHeight w:val="272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Формування обчислювальних навичок . 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Розв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язування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задач на рух.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</w:t>
            </w:r>
            <w:r w:rsidRPr="00460473">
              <w:rPr>
                <w:sz w:val="28"/>
                <w:szCs w:val="28"/>
                <w:lang w:val="uk-UA"/>
              </w:rPr>
              <w:t>повторення та узагальнення )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1056,1081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</w:t>
            </w:r>
            <w:proofErr w:type="gram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gram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коментувати вголос свої дії під час виконання обчислень)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1065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57E1" w:rsidRPr="00460473" w:rsidTr="00460473">
        <w:trPr>
          <w:trHeight w:val="240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мова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Побудова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речень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однорідними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членами,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вираженими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прислівниками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Використання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орфо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>графічного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словника </w:t>
            </w:r>
            <w:proofErr w:type="gram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для</w:t>
            </w:r>
            <w:proofErr w:type="gram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перевірки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написання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прислівників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336,337 ,338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</w:p>
        </w:tc>
      </w:tr>
      <w:tr w:rsidR="00460473" w:rsidRPr="00460473" w:rsidTr="00DC18A0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ДАТА:</w:t>
            </w:r>
          </w:p>
          <w:p w:rsidR="00460473" w:rsidRP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18березня </w:t>
            </w:r>
          </w:p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57E1" w:rsidRPr="00460473" w:rsidTr="00DC18A0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Твори зарубіжних письменників. Формування запитання до тексту, виділення головної думки , встановлення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причинно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наслідкових зв’язків  . Складання плану. Переказ  твору за </w:t>
            </w: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планом . Виявлення і оцінювання стану героїв твору шляхом формування власних оцінних суджень 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pStyle w:val="Style8"/>
              <w:widowControl/>
              <w:tabs>
                <w:tab w:val="left" w:pos="211"/>
              </w:tabs>
              <w:spacing w:line="240" w:lineRule="auto"/>
              <w:ind w:left="96" w:hanging="96"/>
              <w:rPr>
                <w:rStyle w:val="FontStyle25"/>
                <w:sz w:val="28"/>
                <w:szCs w:val="28"/>
                <w:lang w:val="uk-UA" w:eastAsia="uk-UA"/>
              </w:rPr>
            </w:pPr>
          </w:p>
          <w:p w:rsidR="006557E1" w:rsidRPr="00460473" w:rsidRDefault="006557E1" w:rsidP="00DC18A0">
            <w:pPr>
              <w:pStyle w:val="Style8"/>
              <w:widowControl/>
              <w:tabs>
                <w:tab w:val="left" w:pos="211"/>
              </w:tabs>
              <w:spacing w:line="240" w:lineRule="auto"/>
              <w:ind w:left="96" w:hanging="96"/>
              <w:rPr>
                <w:rStyle w:val="FontStyle25"/>
                <w:sz w:val="28"/>
                <w:szCs w:val="28"/>
                <w:lang w:val="uk-UA" w:eastAsia="uk-UA"/>
              </w:rPr>
            </w:pPr>
            <w:r w:rsidRPr="0046047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 .Батов «Срібне копитце »-скласти план прочитаного . </w:t>
            </w:r>
            <w:r w:rsidRPr="00460473">
              <w:rPr>
                <w:sz w:val="28"/>
                <w:szCs w:val="28"/>
                <w:lang w:val="uk-UA"/>
              </w:rPr>
              <w:t xml:space="preserve">   </w:t>
            </w:r>
            <w:r w:rsidRPr="00460473">
              <w:rPr>
                <w:rStyle w:val="FontStyle25"/>
                <w:sz w:val="28"/>
                <w:szCs w:val="28"/>
                <w:lang w:val="uk-UA" w:eastAsia="uk-UA"/>
              </w:rPr>
              <w:t>Висловити   власну  думку і   почуття   з приводу прочитаного твору :</w:t>
            </w:r>
          </w:p>
          <w:p w:rsidR="006557E1" w:rsidRPr="00460473" w:rsidRDefault="006557E1" w:rsidP="00DC18A0">
            <w:pPr>
              <w:pStyle w:val="Style8"/>
              <w:widowControl/>
              <w:tabs>
                <w:tab w:val="left" w:pos="211"/>
              </w:tabs>
              <w:spacing w:line="240" w:lineRule="auto"/>
              <w:ind w:left="96" w:hanging="96"/>
              <w:rPr>
                <w:rStyle w:val="FontStyle25"/>
                <w:sz w:val="28"/>
                <w:szCs w:val="28"/>
                <w:lang w:val="uk-UA" w:eastAsia="uk-UA"/>
              </w:rPr>
            </w:pP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473">
              <w:rPr>
                <w:rStyle w:val="FontStyle25"/>
                <w:b/>
                <w:sz w:val="28"/>
                <w:szCs w:val="28"/>
                <w:lang w:val="uk-UA" w:eastAsia="uk-UA"/>
              </w:rPr>
              <w:t>Письмово:</w:t>
            </w:r>
            <w:r w:rsidRPr="00460473">
              <w:rPr>
                <w:rStyle w:val="FontStyle25"/>
                <w:sz w:val="28"/>
                <w:szCs w:val="28"/>
                <w:lang w:val="uk-UA" w:eastAsia="uk-UA"/>
              </w:rPr>
              <w:t>Створити  невелике  письмове  висловлювання  про   одного з героїв    твору</w:t>
            </w:r>
          </w:p>
        </w:tc>
      </w:tr>
      <w:tr w:rsidR="006557E1" w:rsidRPr="00460473" w:rsidTr="00DC18A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Образотворче мистецтво 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 w:bidi="uk-UA"/>
              </w:rPr>
            </w:pP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Образи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людей у портретному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жанрі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Засоби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створення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виразного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казкового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proofErr w:type="gram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портретного</w:t>
            </w:r>
            <w:proofErr w:type="gram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образу.</w:t>
            </w:r>
            <w:r w:rsidRPr="0046047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 xml:space="preserve"> Портрет 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богатиря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Створити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портретний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образ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Котигорошка</w:t>
            </w:r>
            <w:proofErr w:type="spellEnd"/>
          </w:p>
        </w:tc>
      </w:tr>
      <w:tr w:rsidR="006557E1" w:rsidRPr="00460473" w:rsidTr="00DC18A0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Музичне мистецтво /</w:t>
            </w:r>
            <w:r w:rsidRPr="00460473">
              <w:rPr>
                <w:rStyle w:val="a5"/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танці народів світу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Вивчити в підручнику  чеську народну пісню « П</w:t>
            </w:r>
            <w:r w:rsidRPr="00460473">
              <w:rPr>
                <w:sz w:val="28"/>
                <w:szCs w:val="28"/>
                <w:lang w:val="uk-UA"/>
              </w:rPr>
              <w:t>олька »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Прослухати  </w:t>
            </w:r>
          </w:p>
          <w:p w:rsidR="006557E1" w:rsidRPr="00460473" w:rsidRDefault="001F3392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5" w:history="1">
              <w:r w:rsidR="006557E1" w:rsidRPr="00460473">
                <w:rPr>
                  <w:rStyle w:val="a4"/>
                  <w:sz w:val="28"/>
                  <w:szCs w:val="28"/>
                </w:rPr>
                <w:t>https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6557E1" w:rsidRPr="00460473">
                <w:rPr>
                  <w:rStyle w:val="a4"/>
                  <w:sz w:val="28"/>
                  <w:szCs w:val="28"/>
                </w:rPr>
                <w:t>www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6557E1" w:rsidRPr="00460473">
                <w:rPr>
                  <w:rStyle w:val="a4"/>
                  <w:sz w:val="28"/>
                  <w:szCs w:val="28"/>
                </w:rPr>
                <w:t>youtube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6557E1" w:rsidRPr="00460473">
                <w:rPr>
                  <w:rStyle w:val="a4"/>
                  <w:sz w:val="28"/>
                  <w:szCs w:val="28"/>
                </w:rPr>
                <w:t>com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6557E1" w:rsidRPr="00460473">
                <w:rPr>
                  <w:rStyle w:val="a4"/>
                  <w:sz w:val="28"/>
                  <w:szCs w:val="28"/>
                </w:rPr>
                <w:t>watch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6557E1" w:rsidRPr="00460473">
                <w:rPr>
                  <w:rStyle w:val="a4"/>
                  <w:sz w:val="28"/>
                  <w:szCs w:val="28"/>
                </w:rPr>
                <w:t>v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6557E1" w:rsidRPr="00460473">
                <w:rPr>
                  <w:rStyle w:val="a4"/>
                  <w:sz w:val="28"/>
                  <w:szCs w:val="28"/>
                </w:rPr>
                <w:t>cJos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2</w:t>
              </w:r>
              <w:r w:rsidR="006557E1" w:rsidRPr="00460473">
                <w:rPr>
                  <w:rStyle w:val="a4"/>
                  <w:sz w:val="28"/>
                  <w:szCs w:val="28"/>
                </w:rPr>
                <w:t>LjvO</w:t>
              </w:r>
              <w:r w:rsidR="006557E1" w:rsidRPr="00460473">
                <w:rPr>
                  <w:rStyle w:val="a4"/>
                  <w:sz w:val="28"/>
                  <w:szCs w:val="28"/>
                  <w:lang w:val="uk-UA"/>
                </w:rPr>
                <w:t>1</w:t>
              </w:r>
              <w:proofErr w:type="spellStart"/>
              <w:r w:rsidR="006557E1" w:rsidRPr="00460473">
                <w:rPr>
                  <w:rStyle w:val="a4"/>
                  <w:sz w:val="28"/>
                  <w:szCs w:val="28"/>
                </w:rPr>
                <w:t>o</w:t>
              </w:r>
              <w:proofErr w:type="spellEnd"/>
            </w:hyperlink>
          </w:p>
        </w:tc>
      </w:tr>
      <w:tr w:rsidR="006557E1" w:rsidRPr="00460473" w:rsidTr="00DC18A0">
        <w:trPr>
          <w:trHeight w:val="2979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Формування обчислювальних навичок . 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Розв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язування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задач на рух.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 </w:t>
            </w:r>
            <w:r w:rsidRPr="00460473">
              <w:rPr>
                <w:sz w:val="28"/>
                <w:szCs w:val="28"/>
                <w:lang w:val="uk-UA"/>
              </w:rPr>
              <w:t>повторення та узагальнення )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1070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</w:t>
            </w:r>
            <w:proofErr w:type="gram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gram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коментувати вголос свої дії під час виконання обчислень)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1071,1072,1075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6557E1" w:rsidRPr="00460473" w:rsidTr="00DC18A0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Фізична культура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Організовуючі та стройові вправи. Різновиди ходьби та бігу . Комплекс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фізкульт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- паузи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.Рухливі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ігри.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</w:p>
        </w:tc>
      </w:tr>
      <w:tr w:rsidR="006557E1" w:rsidRPr="00460473" w:rsidTr="0046047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ДАТА:19 березня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0473" w:rsidRPr="00460473" w:rsidTr="00DC18A0">
        <w:trPr>
          <w:trHeight w:val="138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Природознавство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Тема:організація навчального проекту   «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Водойми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рідного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краю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їх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стан та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охорона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. </w:t>
            </w: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Pr="00460473" w:rsidRDefault="00460473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Підготовити інформацію для навчального проекту «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Водойми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рідного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краю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їх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стан та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охорона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.</w:t>
            </w:r>
            <w:r w:rsidRPr="00460473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 w:bidi="uk-UA"/>
              </w:rPr>
              <w:t>»</w:t>
            </w:r>
          </w:p>
        </w:tc>
      </w:tr>
      <w:tr w:rsidR="006557E1" w:rsidRPr="00460473" w:rsidTr="00DC18A0">
        <w:trPr>
          <w:trHeight w:val="1112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Трудове навчання/</w:t>
            </w: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Ознайомлення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технікою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пап’є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маше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Матеріали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інструменти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пристосування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для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виготовлення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технікою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пап’є</w:t>
            </w:r>
            <w:proofErr w:type="gram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-м</w:t>
            </w:r>
            <w:proofErr w:type="gram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аше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proofErr w:type="gram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Посл</w:t>
            </w:r>
            <w:proofErr w:type="gram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ідовність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виготовлення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виробів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технікою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пап’є-маше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Виготовлення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декоративної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тарілочки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Виготовлення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декоративної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тарілочки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</w:tr>
      <w:tr w:rsidR="006557E1" w:rsidRPr="00FF0188" w:rsidTr="00DC18A0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Основи здоров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’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я/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дорожньо-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транспортні  пригоди «</w:t>
            </w:r>
            <w:r w:rsidRPr="00460473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ДТП </w:t>
            </w:r>
            <w:r w:rsidRPr="00460473">
              <w:rPr>
                <w:sz w:val="28"/>
                <w:szCs w:val="28"/>
                <w:lang w:val="uk-UA"/>
              </w:rPr>
              <w:t>». ГРУПИ ДОРОЖНІХ ЗНАКІВ,(6.1-6.4,6.8-6.15 ,7.1.4 )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10-114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переказувати</w:t>
            </w:r>
            <w:proofErr w:type="spellEnd"/>
            <w:proofErr w:type="gram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ереглянути цікаві матеріали за посиланням:</w:t>
            </w:r>
          </w:p>
          <w:p w:rsidR="006557E1" w:rsidRPr="00460473" w:rsidRDefault="001F3392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www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youtube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com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watch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v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uQGQ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8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ALsrP</w:t>
              </w:r>
              <w:r w:rsidR="006557E1" w:rsidRPr="0046047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8</w:t>
              </w:r>
            </w:hyperlink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57E1" w:rsidRPr="00460473" w:rsidTr="00DC18A0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Площа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Порівняння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плоских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геометричних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фігур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за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площею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Одиниці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вимірювання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площі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576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</w:t>
            </w:r>
            <w:proofErr w:type="gram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gram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коментувати вголос свої дії під час виконання обчислень)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579,581,582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СТ. 96   вивчити правило обчислення площі </w:t>
            </w:r>
          </w:p>
        </w:tc>
      </w:tr>
      <w:tr w:rsidR="006557E1" w:rsidRPr="00460473" w:rsidTr="00460473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ДАТА:20 березня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0473" w:rsidRPr="00460473" w:rsidTr="00DC18A0">
        <w:trPr>
          <w:trHeight w:val="2443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P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460473" w:rsidRDefault="0046047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Тема:</w:t>
            </w:r>
            <w:r w:rsidRPr="00460473">
              <w:rPr>
                <w:sz w:val="28"/>
                <w:szCs w:val="28"/>
                <w:lang w:val="uk-UA"/>
              </w:rPr>
              <w:t xml:space="preserve">  </w:t>
            </w: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Твори зарубіжних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письменників.У</w:t>
            </w:r>
            <w:r w:rsidRPr="00460473">
              <w:rPr>
                <w:sz w:val="28"/>
                <w:szCs w:val="28"/>
                <w:lang w:val="uk-UA"/>
              </w:rPr>
              <w:t>свідомлене</w:t>
            </w:r>
            <w:proofErr w:type="spellEnd"/>
            <w:r w:rsidRPr="00460473">
              <w:rPr>
                <w:sz w:val="28"/>
                <w:szCs w:val="28"/>
                <w:lang w:val="uk-UA"/>
              </w:rPr>
              <w:t xml:space="preserve"> сприймання засобів художньої виразності відповідно до їх функцій у творі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460473" w:rsidRPr="00460473" w:rsidRDefault="00460473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460473" w:rsidRDefault="00460473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0473" w:rsidRDefault="0046047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ТВЕН «ЧУДОВИЙ МАЛЯР » прочитати  ,скласти план, знайти і виписати в зошит засоби виразності .</w:t>
            </w:r>
          </w:p>
        </w:tc>
      </w:tr>
      <w:tr w:rsidR="006557E1" w:rsidRPr="00460473" w:rsidTr="00460473">
        <w:trPr>
          <w:trHeight w:val="2921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мова</w:t>
            </w:r>
            <w:proofErr w:type="spellEnd"/>
            <w:r w:rsidRPr="00460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Урок 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розвитку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зв’язного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мовлення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. Самостійне складання письмового висловлення про прочитаний твір. Висловлення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своеї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думки  про почуте , обґрунтування її, доповнення тексту на основі особистого життєвого досвіду 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Style w:val="FontStyle30"/>
                <w:sz w:val="28"/>
                <w:szCs w:val="28"/>
                <w:lang w:val="uk-UA" w:eastAsia="uk-UA"/>
              </w:rPr>
            </w:pPr>
            <w:r w:rsidRPr="00460473">
              <w:rPr>
                <w:rStyle w:val="FontStyle30"/>
                <w:b/>
                <w:sz w:val="28"/>
                <w:szCs w:val="28"/>
                <w:lang w:val="uk-UA" w:eastAsia="uk-UA"/>
              </w:rPr>
              <w:t xml:space="preserve">Письмово: </w:t>
            </w:r>
            <w:r w:rsidRPr="00460473">
              <w:rPr>
                <w:rStyle w:val="FontStyle30"/>
                <w:sz w:val="28"/>
                <w:szCs w:val="28"/>
                <w:lang w:val="uk-UA" w:eastAsia="uk-UA"/>
              </w:rPr>
              <w:t>створити  невелике висловлення   по прочитаному творі</w:t>
            </w:r>
          </w:p>
          <w:p w:rsidR="006557E1" w:rsidRPr="00460473" w:rsidRDefault="006557E1" w:rsidP="00DC18A0">
            <w:pPr>
              <w:spacing w:after="0" w:line="240" w:lineRule="auto"/>
              <w:rPr>
                <w:rStyle w:val="FontStyle30"/>
                <w:sz w:val="28"/>
                <w:szCs w:val="28"/>
                <w:lang w:val="uk-UA" w:eastAsia="uk-UA"/>
              </w:rPr>
            </w:pPr>
            <w:r w:rsidRPr="00460473">
              <w:rPr>
                <w:rStyle w:val="FontStyle30"/>
                <w:sz w:val="28"/>
                <w:szCs w:val="28"/>
                <w:lang w:val="uk-UA" w:eastAsia="uk-UA"/>
              </w:rPr>
              <w:t>Записати  у зошит 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57E1" w:rsidRPr="00460473" w:rsidTr="00DC18A0">
        <w:trPr>
          <w:trHeight w:val="336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 w:bidi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Площа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квадрата.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Одиниці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площі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—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квадратний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міліметр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квадратний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сантиметр,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квадратний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дециметр,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квадратний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метр,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квадратний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кілометр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ар (сотка), гектар.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Задачі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на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знаходження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площі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квадрата та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складання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оберненої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до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неї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задачі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№602-прочитати  і вивчити .№ 605,606,607 - письмово.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240" w:lineRule="auto"/>
              <w:rPr>
                <w:rStyle w:val="FontStyle30"/>
                <w:b/>
                <w:sz w:val="28"/>
                <w:szCs w:val="28"/>
                <w:lang w:val="uk-UA" w:eastAsia="uk-UA"/>
              </w:rPr>
            </w:pPr>
          </w:p>
        </w:tc>
      </w:tr>
      <w:tr w:rsidR="006557E1" w:rsidRPr="00460473" w:rsidTr="00DC18A0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Фізична культура</w:t>
            </w:r>
            <w:r w:rsidRPr="004604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  <w:t>/</w:t>
            </w:r>
          </w:p>
          <w:p w:rsidR="006557E1" w:rsidRPr="00460473" w:rsidRDefault="006557E1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Тема</w:t>
            </w:r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ІБЖ. Організаційні вправи. Різновиди ходьби та бігу. Комплекс ЗРВ. Жонглювання м’ячем. На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вчальна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гра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міні-футбол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Дихальні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вправи</w:t>
            </w:r>
            <w:proofErr w:type="spellEnd"/>
            <w:r w:rsidRPr="004604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460473">
              <w:rPr>
                <w:i/>
                <w:sz w:val="28"/>
                <w:szCs w:val="28"/>
                <w:lang w:val="uk-UA"/>
              </w:rPr>
              <w:t>Рибак Н</w:t>
            </w:r>
            <w:r w:rsidRPr="00460473">
              <w:rPr>
                <w:sz w:val="28"/>
                <w:szCs w:val="28"/>
                <w:lang w:val="uk-UA"/>
              </w:rPr>
              <w:t>.А</w:t>
            </w:r>
          </w:p>
          <w:p w:rsidR="006557E1" w:rsidRPr="00460473" w:rsidRDefault="006557E1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гімнастичні  вправи.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Грати  улюблені   ігри.</w:t>
            </w:r>
          </w:p>
          <w:p w:rsidR="006557E1" w:rsidRPr="00460473" w:rsidRDefault="006557E1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0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460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</w:tbl>
    <w:p w:rsidR="009F23E3" w:rsidRPr="00460473" w:rsidRDefault="009F23E3">
      <w:pPr>
        <w:rPr>
          <w:sz w:val="28"/>
          <w:szCs w:val="28"/>
        </w:rPr>
      </w:pPr>
    </w:p>
    <w:sectPr w:rsidR="009F23E3" w:rsidRPr="00460473" w:rsidSect="00655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7E1"/>
    <w:rsid w:val="001F3392"/>
    <w:rsid w:val="00460473"/>
    <w:rsid w:val="00515936"/>
    <w:rsid w:val="0053238E"/>
    <w:rsid w:val="006557E1"/>
    <w:rsid w:val="009B405A"/>
    <w:rsid w:val="009F23E3"/>
    <w:rsid w:val="00B47DBE"/>
    <w:rsid w:val="00E272BB"/>
    <w:rsid w:val="00FF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7E1"/>
    <w:rPr>
      <w:color w:val="0000FF"/>
      <w:u w:val="single"/>
    </w:rPr>
  </w:style>
  <w:style w:type="character" w:styleId="a5">
    <w:name w:val="endnote reference"/>
    <w:basedOn w:val="a0"/>
    <w:uiPriority w:val="99"/>
    <w:semiHidden/>
    <w:unhideWhenUsed/>
    <w:rsid w:val="006557E1"/>
    <w:rPr>
      <w:vertAlign w:val="superscript"/>
    </w:rPr>
  </w:style>
  <w:style w:type="character" w:customStyle="1" w:styleId="FontStyle30">
    <w:name w:val="Font Style30"/>
    <w:basedOn w:val="a0"/>
    <w:uiPriority w:val="99"/>
    <w:rsid w:val="006557E1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6557E1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557E1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QGQ8ALsrP8" TargetMode="External"/><Relationship Id="rId5" Type="http://schemas.openxmlformats.org/officeDocument/2006/relationships/hyperlink" Target="https://www.youtube.com/watch?v=cJos2LjvO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1E44-9A33-48C7-9698-E925F42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884</Words>
  <Characters>5043</Characters>
  <Application>Microsoft Office Word</Application>
  <DocSecurity>0</DocSecurity>
  <Lines>42</Lines>
  <Paragraphs>11</Paragraphs>
  <ScaleCrop>false</ScaleCrop>
  <Company>Home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2020-03-12T20:37:00Z</dcterms:created>
  <dcterms:modified xsi:type="dcterms:W3CDTF">2020-03-17T07:39:00Z</dcterms:modified>
</cp:coreProperties>
</file>