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FB" w:rsidRPr="009A122B" w:rsidRDefault="003E49FB" w:rsidP="003E49FB">
      <w:pPr>
        <w:spacing w:after="0" w:line="240" w:lineRule="auto"/>
        <w:ind w:right="311"/>
        <w:jc w:val="center"/>
        <w:rPr>
          <w:rFonts w:ascii="Times New Roman" w:hAnsi="Times New Roman"/>
          <w:b/>
          <w:sz w:val="28"/>
          <w:szCs w:val="28"/>
        </w:rPr>
      </w:pPr>
      <w:r w:rsidRPr="009A122B">
        <w:rPr>
          <w:rFonts w:ascii="Times New Roman" w:hAnsi="Times New Roman"/>
          <w:b/>
          <w:sz w:val="28"/>
          <w:szCs w:val="28"/>
        </w:rPr>
        <w:t>Управління освіти, молоді та спорту освіти</w:t>
      </w:r>
    </w:p>
    <w:p w:rsidR="003E49FB" w:rsidRPr="009A122B" w:rsidRDefault="003E49FB" w:rsidP="003E49FB">
      <w:pPr>
        <w:spacing w:after="0" w:line="240" w:lineRule="auto"/>
        <w:ind w:left="284" w:right="311"/>
        <w:jc w:val="center"/>
        <w:rPr>
          <w:rFonts w:ascii="Times New Roman" w:hAnsi="Times New Roman"/>
          <w:b/>
          <w:sz w:val="28"/>
          <w:szCs w:val="28"/>
        </w:rPr>
      </w:pPr>
      <w:r w:rsidRPr="009A122B">
        <w:rPr>
          <w:rFonts w:ascii="Times New Roman" w:hAnsi="Times New Roman"/>
          <w:b/>
          <w:sz w:val="28"/>
          <w:szCs w:val="28"/>
        </w:rPr>
        <w:t>Коломийської районної  державної адміністрації</w:t>
      </w:r>
    </w:p>
    <w:p w:rsidR="003E49FB" w:rsidRDefault="003E49FB" w:rsidP="003E49FB">
      <w:pPr>
        <w:spacing w:after="0" w:line="240" w:lineRule="auto"/>
        <w:ind w:left="284" w:right="311"/>
        <w:jc w:val="center"/>
        <w:rPr>
          <w:rFonts w:ascii="Monotype Corsiva" w:hAnsi="Monotype Corsiva"/>
          <w:b/>
          <w:sz w:val="28"/>
          <w:szCs w:val="28"/>
        </w:rPr>
      </w:pPr>
      <w:r w:rsidRPr="009A122B">
        <w:rPr>
          <w:rFonts w:ascii="Monotype Corsiva" w:hAnsi="Monotype Corsiva"/>
          <w:b/>
          <w:sz w:val="28"/>
          <w:szCs w:val="28"/>
        </w:rPr>
        <w:t>Іванівецький НВК « ЗОШ І-ІІІ ступенів – ДНЗ»</w:t>
      </w:r>
    </w:p>
    <w:p w:rsidR="00871218" w:rsidRPr="009A122B" w:rsidRDefault="00871218" w:rsidP="003E49FB">
      <w:pPr>
        <w:spacing w:after="0" w:line="240" w:lineRule="auto"/>
        <w:ind w:left="284" w:right="311"/>
        <w:jc w:val="center"/>
        <w:rPr>
          <w:rFonts w:ascii="Monotype Corsiva" w:hAnsi="Monotype Corsiva"/>
          <w:b/>
          <w:sz w:val="28"/>
          <w:szCs w:val="28"/>
        </w:rPr>
      </w:pPr>
    </w:p>
    <w:p w:rsidR="003E49FB" w:rsidRPr="009A122B" w:rsidRDefault="003E49FB" w:rsidP="003E49FB">
      <w:pPr>
        <w:spacing w:after="0" w:line="240" w:lineRule="auto"/>
        <w:ind w:left="5529" w:right="311"/>
        <w:jc w:val="both"/>
        <w:rPr>
          <w:rFonts w:ascii="Comic Sans MS" w:hAnsi="Comic Sans MS"/>
          <w:b/>
          <w:color w:val="990000"/>
          <w:sz w:val="16"/>
          <w:szCs w:val="16"/>
        </w:rPr>
      </w:pPr>
    </w:p>
    <w:p w:rsidR="003E49FB" w:rsidRPr="009A122B" w:rsidRDefault="003E49FB" w:rsidP="003E49FB">
      <w:pPr>
        <w:spacing w:after="0" w:line="240" w:lineRule="auto"/>
        <w:ind w:left="5670" w:right="311"/>
        <w:jc w:val="both"/>
        <w:rPr>
          <w:rFonts w:ascii="Comic Sans MS" w:hAnsi="Comic Sans MS"/>
          <w:b/>
          <w:color w:val="990000"/>
          <w:sz w:val="16"/>
          <w:szCs w:val="16"/>
        </w:rPr>
      </w:pPr>
    </w:p>
    <w:p w:rsidR="003E49FB" w:rsidRPr="00B9640F" w:rsidRDefault="00B9640F" w:rsidP="00B9640F">
      <w:pPr>
        <w:spacing w:after="0" w:line="240" w:lineRule="auto"/>
        <w:ind w:right="311"/>
        <w:rPr>
          <w:rFonts w:ascii="Times New Roman" w:hAnsi="Times New Roman"/>
          <w:b/>
          <w:sz w:val="24"/>
          <w:szCs w:val="24"/>
        </w:rPr>
      </w:pPr>
      <w:r>
        <w:rPr>
          <w:rFonts w:ascii="Times New Roman" w:hAnsi="Times New Roman"/>
          <w:b/>
          <w:sz w:val="24"/>
          <w:szCs w:val="24"/>
        </w:rPr>
        <w:t xml:space="preserve">      «Погоджую»                                                                                   </w:t>
      </w:r>
      <w:r w:rsidR="003E49FB" w:rsidRPr="00B9640F">
        <w:rPr>
          <w:rFonts w:ascii="Times New Roman" w:hAnsi="Times New Roman"/>
          <w:b/>
          <w:sz w:val="24"/>
          <w:szCs w:val="24"/>
        </w:rPr>
        <w:t>«Затверджую»</w:t>
      </w:r>
    </w:p>
    <w:p w:rsidR="003E49FB" w:rsidRPr="00B9640F" w:rsidRDefault="00B9640F" w:rsidP="00B9640F">
      <w:pPr>
        <w:spacing w:after="0" w:line="240" w:lineRule="auto"/>
        <w:ind w:right="311"/>
        <w:jc w:val="both"/>
        <w:rPr>
          <w:rFonts w:ascii="Times New Roman" w:hAnsi="Times New Roman"/>
          <w:b/>
          <w:sz w:val="24"/>
          <w:szCs w:val="24"/>
        </w:rPr>
      </w:pPr>
      <w:r w:rsidRPr="00B9640F">
        <w:rPr>
          <w:rFonts w:ascii="Times New Roman" w:hAnsi="Times New Roman"/>
          <w:b/>
          <w:sz w:val="24"/>
          <w:szCs w:val="24"/>
        </w:rPr>
        <w:t xml:space="preserve">  </w:t>
      </w:r>
      <w:r>
        <w:rPr>
          <w:rFonts w:ascii="Times New Roman" w:hAnsi="Times New Roman"/>
          <w:b/>
          <w:sz w:val="24"/>
          <w:szCs w:val="24"/>
        </w:rPr>
        <w:t xml:space="preserve">   </w:t>
      </w:r>
      <w:r w:rsidRPr="00B9640F">
        <w:rPr>
          <w:rFonts w:ascii="Times New Roman" w:hAnsi="Times New Roman"/>
          <w:b/>
          <w:sz w:val="24"/>
          <w:szCs w:val="24"/>
        </w:rPr>
        <w:t xml:space="preserve">Завідувач </w:t>
      </w:r>
      <w:proofErr w:type="spellStart"/>
      <w:r w:rsidRPr="00B9640F">
        <w:rPr>
          <w:rFonts w:ascii="Times New Roman" w:hAnsi="Times New Roman"/>
          <w:b/>
          <w:sz w:val="24"/>
          <w:szCs w:val="24"/>
        </w:rPr>
        <w:t>МЦ</w:t>
      </w:r>
      <w:proofErr w:type="spellEnd"/>
      <w:r w:rsidRPr="00B9640F">
        <w:rPr>
          <w:rFonts w:ascii="Times New Roman" w:hAnsi="Times New Roman"/>
          <w:b/>
          <w:sz w:val="24"/>
          <w:szCs w:val="24"/>
        </w:rPr>
        <w:t xml:space="preserve">                                                        </w:t>
      </w:r>
      <w:r w:rsidR="003E49FB" w:rsidRPr="00B9640F">
        <w:rPr>
          <w:rFonts w:ascii="Times New Roman" w:hAnsi="Times New Roman"/>
          <w:b/>
          <w:sz w:val="24"/>
          <w:szCs w:val="24"/>
        </w:rPr>
        <w:t xml:space="preserve">Начальник управління освіти, </w:t>
      </w:r>
      <w:r w:rsidRPr="00B9640F">
        <w:rPr>
          <w:rFonts w:ascii="Times New Roman" w:hAnsi="Times New Roman"/>
          <w:b/>
          <w:sz w:val="24"/>
          <w:szCs w:val="24"/>
        </w:rPr>
        <w:t xml:space="preserve">  </w:t>
      </w:r>
      <w:r>
        <w:rPr>
          <w:rFonts w:ascii="Times New Roman" w:hAnsi="Times New Roman"/>
          <w:b/>
          <w:sz w:val="24"/>
          <w:szCs w:val="24"/>
        </w:rPr>
        <w:t>у</w:t>
      </w:r>
      <w:r w:rsidRPr="00B9640F">
        <w:rPr>
          <w:rFonts w:ascii="Times New Roman" w:hAnsi="Times New Roman"/>
          <w:b/>
          <w:sz w:val="24"/>
          <w:szCs w:val="24"/>
        </w:rPr>
        <w:t>правління освіти</w:t>
      </w:r>
      <w:r>
        <w:rPr>
          <w:rFonts w:ascii="Times New Roman" w:hAnsi="Times New Roman"/>
          <w:b/>
          <w:sz w:val="24"/>
          <w:szCs w:val="24"/>
        </w:rPr>
        <w:t xml:space="preserve">, </w:t>
      </w:r>
      <w:r w:rsidRPr="00B9640F">
        <w:rPr>
          <w:rFonts w:ascii="Times New Roman" w:hAnsi="Times New Roman"/>
          <w:b/>
          <w:sz w:val="24"/>
          <w:szCs w:val="24"/>
        </w:rPr>
        <w:t xml:space="preserve">молоді та спорту                                     </w:t>
      </w:r>
      <w:r w:rsidR="003E49FB" w:rsidRPr="00B9640F">
        <w:rPr>
          <w:rFonts w:ascii="Times New Roman" w:hAnsi="Times New Roman"/>
          <w:b/>
          <w:sz w:val="24"/>
          <w:szCs w:val="24"/>
        </w:rPr>
        <w:t>молоді та спорту</w:t>
      </w:r>
    </w:p>
    <w:p w:rsidR="003E49FB" w:rsidRPr="00B9640F" w:rsidRDefault="00B9640F" w:rsidP="00B9640F">
      <w:pPr>
        <w:spacing w:after="0" w:line="240" w:lineRule="auto"/>
        <w:ind w:right="311"/>
        <w:jc w:val="both"/>
        <w:rPr>
          <w:rFonts w:ascii="Times New Roman" w:hAnsi="Times New Roman"/>
          <w:b/>
          <w:sz w:val="24"/>
          <w:szCs w:val="24"/>
        </w:rPr>
      </w:pPr>
      <w:r w:rsidRPr="00B9640F">
        <w:rPr>
          <w:rFonts w:ascii="Times New Roman" w:hAnsi="Times New Roman"/>
          <w:b/>
          <w:sz w:val="24"/>
          <w:szCs w:val="24"/>
        </w:rPr>
        <w:t xml:space="preserve">Коломийської РДА                                                              </w:t>
      </w:r>
      <w:r w:rsidR="003E49FB" w:rsidRPr="00B9640F">
        <w:rPr>
          <w:rFonts w:ascii="Times New Roman" w:hAnsi="Times New Roman"/>
          <w:b/>
          <w:sz w:val="24"/>
          <w:szCs w:val="24"/>
        </w:rPr>
        <w:t>Коломийської РДА</w:t>
      </w:r>
    </w:p>
    <w:p w:rsidR="003E49FB" w:rsidRPr="00B9640F" w:rsidRDefault="00B9640F" w:rsidP="00B9640F">
      <w:pPr>
        <w:spacing w:after="0" w:line="240" w:lineRule="auto"/>
        <w:ind w:right="311"/>
        <w:jc w:val="both"/>
        <w:rPr>
          <w:rFonts w:ascii="Times New Roman" w:hAnsi="Times New Roman"/>
          <w:b/>
          <w:sz w:val="24"/>
          <w:szCs w:val="24"/>
        </w:rPr>
      </w:pPr>
      <w:r w:rsidRPr="00B9640F">
        <w:rPr>
          <w:rFonts w:ascii="Times New Roman" w:hAnsi="Times New Roman"/>
          <w:b/>
          <w:sz w:val="24"/>
          <w:szCs w:val="24"/>
        </w:rPr>
        <w:t xml:space="preserve">__________  Світлана Стадник                                      </w:t>
      </w:r>
      <w:r w:rsidR="003E49FB" w:rsidRPr="00B9640F">
        <w:rPr>
          <w:rFonts w:ascii="Times New Roman" w:hAnsi="Times New Roman"/>
          <w:b/>
          <w:sz w:val="24"/>
          <w:szCs w:val="24"/>
        </w:rPr>
        <w:t xml:space="preserve">_________ Галина </w:t>
      </w:r>
      <w:proofErr w:type="spellStart"/>
      <w:r w:rsidR="003E49FB" w:rsidRPr="00B9640F">
        <w:rPr>
          <w:rFonts w:ascii="Times New Roman" w:hAnsi="Times New Roman"/>
          <w:b/>
          <w:sz w:val="24"/>
          <w:szCs w:val="24"/>
        </w:rPr>
        <w:t>Микитюк</w:t>
      </w:r>
      <w:proofErr w:type="spellEnd"/>
    </w:p>
    <w:p w:rsidR="003E49FB" w:rsidRPr="009A122B" w:rsidRDefault="00B9640F" w:rsidP="00B9640F">
      <w:pPr>
        <w:spacing w:after="0" w:line="240" w:lineRule="auto"/>
        <w:ind w:right="311"/>
        <w:jc w:val="both"/>
        <w:rPr>
          <w:rFonts w:ascii="Times New Roman" w:hAnsi="Times New Roman"/>
          <w:b/>
          <w:sz w:val="24"/>
          <w:szCs w:val="24"/>
        </w:rPr>
      </w:pPr>
      <w:r>
        <w:rPr>
          <w:rFonts w:ascii="Times New Roman" w:hAnsi="Times New Roman"/>
          <w:b/>
          <w:sz w:val="24"/>
          <w:szCs w:val="24"/>
        </w:rPr>
        <w:t xml:space="preserve">   </w:t>
      </w:r>
      <w:r w:rsidRPr="00B9640F">
        <w:rPr>
          <w:rFonts w:ascii="Times New Roman" w:hAnsi="Times New Roman"/>
          <w:b/>
          <w:sz w:val="24"/>
          <w:szCs w:val="24"/>
        </w:rPr>
        <w:t xml:space="preserve">«_____» січня 2018р.                                                                  </w:t>
      </w:r>
      <w:r w:rsidR="003E49FB" w:rsidRPr="00B9640F">
        <w:rPr>
          <w:rFonts w:ascii="Times New Roman" w:hAnsi="Times New Roman"/>
          <w:b/>
          <w:sz w:val="24"/>
          <w:szCs w:val="24"/>
        </w:rPr>
        <w:t>«__</w:t>
      </w:r>
      <w:r w:rsidR="003E49FB" w:rsidRPr="00B9640F">
        <w:rPr>
          <w:rFonts w:ascii="Times New Roman" w:hAnsi="Times New Roman"/>
          <w:b/>
          <w:sz w:val="24"/>
          <w:szCs w:val="24"/>
        </w:rPr>
        <w:softHyphen/>
      </w:r>
      <w:r w:rsidR="003E49FB" w:rsidRPr="00B9640F">
        <w:rPr>
          <w:rFonts w:ascii="Times New Roman" w:hAnsi="Times New Roman"/>
          <w:b/>
          <w:sz w:val="24"/>
          <w:szCs w:val="24"/>
        </w:rPr>
        <w:softHyphen/>
        <w:t>__» січня 2018р</w:t>
      </w:r>
      <w:r w:rsidR="003E49FB" w:rsidRPr="009A122B">
        <w:rPr>
          <w:rFonts w:ascii="Times New Roman" w:hAnsi="Times New Roman"/>
          <w:b/>
          <w:sz w:val="24"/>
          <w:szCs w:val="24"/>
        </w:rPr>
        <w:t>.</w:t>
      </w:r>
    </w:p>
    <w:p w:rsidR="003E49FB" w:rsidRPr="009A122B" w:rsidRDefault="003E49FB" w:rsidP="003E49FB">
      <w:pPr>
        <w:spacing w:after="0" w:line="240" w:lineRule="auto"/>
        <w:ind w:left="5529" w:right="311"/>
        <w:jc w:val="both"/>
        <w:rPr>
          <w:rFonts w:ascii="Times New Roman" w:hAnsi="Times New Roman"/>
          <w:b/>
          <w:bCs/>
          <w:i/>
          <w:iCs/>
          <w:color w:val="990000"/>
          <w:sz w:val="44"/>
          <w:szCs w:val="44"/>
        </w:rPr>
      </w:pPr>
    </w:p>
    <w:p w:rsidR="003E49FB" w:rsidRPr="009A122B" w:rsidRDefault="003E49FB" w:rsidP="003E49FB">
      <w:pPr>
        <w:spacing w:after="0" w:line="240" w:lineRule="auto"/>
        <w:ind w:left="709" w:right="311"/>
        <w:jc w:val="center"/>
        <w:rPr>
          <w:rFonts w:ascii="Comic Sans MS" w:hAnsi="Comic Sans MS"/>
          <w:b/>
          <w:color w:val="990000"/>
          <w:sz w:val="56"/>
          <w:szCs w:val="56"/>
        </w:rPr>
      </w:pPr>
      <w:r w:rsidRPr="009A122B">
        <w:rPr>
          <w:rFonts w:ascii="Times New Roman" w:hAnsi="Times New Roman"/>
          <w:b/>
          <w:bCs/>
          <w:i/>
          <w:iCs/>
          <w:color w:val="990000"/>
          <w:sz w:val="56"/>
          <w:szCs w:val="56"/>
        </w:rPr>
        <w:t xml:space="preserve">Приведення навчального </w:t>
      </w:r>
      <w:r w:rsidRPr="009A122B">
        <w:rPr>
          <w:rFonts w:ascii="Times New Roman" w:hAnsi="Times New Roman"/>
          <w:b/>
          <w:bCs/>
          <w:i/>
          <w:iCs/>
          <w:color w:val="990000"/>
          <w:sz w:val="56"/>
          <w:szCs w:val="56"/>
        </w:rPr>
        <w:br/>
        <w:t xml:space="preserve">закладу у відповідність  </w:t>
      </w:r>
      <w:r w:rsidRPr="009A122B">
        <w:rPr>
          <w:rFonts w:ascii="Times New Roman" w:hAnsi="Times New Roman"/>
          <w:b/>
          <w:bCs/>
          <w:i/>
          <w:iCs/>
          <w:color w:val="990000"/>
          <w:sz w:val="56"/>
          <w:szCs w:val="56"/>
        </w:rPr>
        <w:br/>
        <w:t xml:space="preserve">до нового Закону України </w:t>
      </w:r>
      <w:r w:rsidRPr="009A122B">
        <w:rPr>
          <w:rFonts w:ascii="Times New Roman" w:hAnsi="Times New Roman"/>
          <w:b/>
          <w:bCs/>
          <w:i/>
          <w:iCs/>
          <w:color w:val="990000"/>
          <w:sz w:val="56"/>
          <w:szCs w:val="56"/>
        </w:rPr>
        <w:br/>
        <w:t xml:space="preserve"> “ Про освіту ”</w:t>
      </w:r>
    </w:p>
    <w:p w:rsidR="003E49FB" w:rsidRPr="009A122B" w:rsidRDefault="003E49FB" w:rsidP="003E49FB">
      <w:pPr>
        <w:spacing w:after="0" w:line="240" w:lineRule="auto"/>
        <w:ind w:left="284" w:right="311"/>
        <w:jc w:val="right"/>
        <w:rPr>
          <w:rFonts w:ascii="Times New Roman" w:hAnsi="Times New Roman"/>
          <w:noProof/>
          <w:sz w:val="28"/>
          <w:szCs w:val="28"/>
          <w:lang w:eastAsia="ru-RU"/>
        </w:rPr>
      </w:pPr>
    </w:p>
    <w:p w:rsidR="00871218" w:rsidRPr="009A122B" w:rsidRDefault="00871218" w:rsidP="00871218">
      <w:pPr>
        <w:spacing w:after="0" w:line="240" w:lineRule="auto"/>
        <w:ind w:left="142" w:right="169"/>
        <w:jc w:val="center"/>
        <w:rPr>
          <w:rFonts w:ascii="Times New Roman" w:hAnsi="Times New Roman"/>
          <w:b/>
          <w:sz w:val="26"/>
          <w:szCs w:val="26"/>
        </w:rPr>
      </w:pPr>
      <w:r w:rsidRPr="009A122B">
        <w:rPr>
          <w:rFonts w:ascii="Times New Roman" w:hAnsi="Times New Roman"/>
          <w:b/>
          <w:sz w:val="26"/>
          <w:szCs w:val="26"/>
        </w:rPr>
        <w:t>Районний семінар заступників директорів</w:t>
      </w:r>
    </w:p>
    <w:p w:rsidR="00871218" w:rsidRPr="009A122B" w:rsidRDefault="00871218" w:rsidP="00871218">
      <w:pPr>
        <w:spacing w:after="0" w:line="240" w:lineRule="auto"/>
        <w:ind w:left="142" w:right="169"/>
        <w:jc w:val="center"/>
        <w:rPr>
          <w:rFonts w:ascii="Times New Roman" w:hAnsi="Times New Roman"/>
          <w:b/>
          <w:sz w:val="26"/>
          <w:szCs w:val="26"/>
        </w:rPr>
      </w:pPr>
      <w:r w:rsidRPr="009A122B">
        <w:rPr>
          <w:rFonts w:ascii="Times New Roman" w:hAnsi="Times New Roman"/>
          <w:b/>
          <w:sz w:val="26"/>
          <w:szCs w:val="26"/>
        </w:rPr>
        <w:t xml:space="preserve">з навчально-виховної роботи </w:t>
      </w:r>
    </w:p>
    <w:p w:rsidR="003E49FB" w:rsidRPr="009A122B" w:rsidRDefault="003E49FB" w:rsidP="00871218">
      <w:pPr>
        <w:spacing w:after="0" w:line="240" w:lineRule="auto"/>
        <w:ind w:left="284" w:right="311"/>
        <w:jc w:val="center"/>
        <w:rPr>
          <w:rFonts w:ascii="Times New Roman" w:hAnsi="Times New Roman"/>
          <w:noProof/>
          <w:sz w:val="28"/>
          <w:szCs w:val="28"/>
          <w:lang w:eastAsia="ru-RU"/>
        </w:rPr>
      </w:pPr>
    </w:p>
    <w:p w:rsidR="003E49FB" w:rsidRPr="009A122B" w:rsidRDefault="003E49FB" w:rsidP="003E49FB">
      <w:pPr>
        <w:spacing w:after="0" w:line="240" w:lineRule="auto"/>
        <w:ind w:left="284" w:right="311"/>
        <w:jc w:val="right"/>
        <w:rPr>
          <w:rFonts w:ascii="Times New Roman" w:hAnsi="Times New Roman"/>
          <w:noProof/>
          <w:sz w:val="28"/>
          <w:szCs w:val="28"/>
          <w:lang w:eastAsia="ru-RU"/>
        </w:rPr>
      </w:pPr>
      <w:r w:rsidRPr="009A122B">
        <w:rPr>
          <w:rFonts w:ascii="Times New Roman" w:hAnsi="Times New Roman"/>
          <w:noProof/>
          <w:sz w:val="28"/>
          <w:szCs w:val="28"/>
          <w:lang w:eastAsia="ru-RU"/>
        </w:rPr>
        <w:t>Якщо вчитель став</w:t>
      </w:r>
      <w:r w:rsidRPr="009A122B">
        <w:rPr>
          <w:rFonts w:ascii="Times New Roman" w:hAnsi="Times New Roman"/>
          <w:b/>
          <w:bCs/>
          <w:noProof/>
          <w:sz w:val="28"/>
          <w:szCs w:val="28"/>
          <w:lang w:eastAsia="ru-RU"/>
        </w:rPr>
        <w:t xml:space="preserve"> другом дитини, </w:t>
      </w:r>
    </w:p>
    <w:p w:rsidR="003E49FB" w:rsidRPr="009A122B" w:rsidRDefault="003E49FB" w:rsidP="003E49FB">
      <w:pPr>
        <w:spacing w:after="0" w:line="240" w:lineRule="auto"/>
        <w:ind w:left="284" w:right="311"/>
        <w:jc w:val="right"/>
        <w:rPr>
          <w:rFonts w:ascii="Times New Roman" w:hAnsi="Times New Roman"/>
          <w:noProof/>
          <w:sz w:val="28"/>
          <w:szCs w:val="28"/>
          <w:lang w:eastAsia="ru-RU"/>
        </w:rPr>
      </w:pPr>
      <w:r w:rsidRPr="009A122B">
        <w:rPr>
          <w:rFonts w:ascii="Times New Roman" w:hAnsi="Times New Roman"/>
          <w:b/>
          <w:bCs/>
          <w:noProof/>
          <w:sz w:val="28"/>
          <w:szCs w:val="28"/>
          <w:lang w:eastAsia="ru-RU"/>
        </w:rPr>
        <w:t xml:space="preserve">    </w:t>
      </w:r>
      <w:r w:rsidRPr="009A122B">
        <w:rPr>
          <w:rFonts w:ascii="Times New Roman" w:hAnsi="Times New Roman"/>
          <w:noProof/>
          <w:sz w:val="28"/>
          <w:szCs w:val="28"/>
          <w:lang w:eastAsia="ru-RU"/>
        </w:rPr>
        <w:t>якщо ця</w:t>
      </w:r>
      <w:r w:rsidRPr="009A122B">
        <w:rPr>
          <w:rFonts w:ascii="Times New Roman" w:hAnsi="Times New Roman"/>
          <w:b/>
          <w:bCs/>
          <w:noProof/>
          <w:sz w:val="28"/>
          <w:szCs w:val="28"/>
          <w:lang w:eastAsia="ru-RU"/>
        </w:rPr>
        <w:t xml:space="preserve"> дружба</w:t>
      </w:r>
      <w:r w:rsidRPr="009A122B">
        <w:rPr>
          <w:rFonts w:ascii="Times New Roman" w:hAnsi="Times New Roman"/>
          <w:noProof/>
          <w:sz w:val="28"/>
          <w:szCs w:val="28"/>
          <w:lang w:eastAsia="ru-RU"/>
        </w:rPr>
        <w:t xml:space="preserve"> осяяна благородним захопленням, </w:t>
      </w:r>
    </w:p>
    <w:p w:rsidR="003E49FB" w:rsidRPr="009A122B" w:rsidRDefault="003E49FB" w:rsidP="003E49FB">
      <w:pPr>
        <w:spacing w:after="0" w:line="240" w:lineRule="auto"/>
        <w:ind w:left="284" w:right="311"/>
        <w:jc w:val="right"/>
        <w:rPr>
          <w:rFonts w:ascii="Times New Roman" w:hAnsi="Times New Roman"/>
          <w:noProof/>
          <w:sz w:val="28"/>
          <w:szCs w:val="28"/>
          <w:lang w:eastAsia="ru-RU"/>
        </w:rPr>
      </w:pPr>
      <w:r w:rsidRPr="009A122B">
        <w:rPr>
          <w:rFonts w:ascii="Times New Roman" w:hAnsi="Times New Roman"/>
          <w:noProof/>
          <w:sz w:val="28"/>
          <w:szCs w:val="28"/>
          <w:lang w:eastAsia="ru-RU"/>
        </w:rPr>
        <w:t>поривом до чогось світлого, розумного,</w:t>
      </w:r>
    </w:p>
    <w:p w:rsidR="003E49FB" w:rsidRPr="009A122B" w:rsidRDefault="003E49FB" w:rsidP="003E49FB">
      <w:pPr>
        <w:spacing w:after="0" w:line="240" w:lineRule="auto"/>
        <w:ind w:left="284" w:right="311"/>
        <w:jc w:val="right"/>
        <w:rPr>
          <w:rFonts w:ascii="Times New Roman" w:hAnsi="Times New Roman"/>
          <w:noProof/>
          <w:sz w:val="28"/>
          <w:szCs w:val="28"/>
          <w:lang w:eastAsia="ru-RU"/>
        </w:rPr>
      </w:pPr>
      <w:r w:rsidRPr="009A122B">
        <w:rPr>
          <w:rFonts w:ascii="Times New Roman" w:hAnsi="Times New Roman"/>
          <w:b/>
          <w:bCs/>
          <w:noProof/>
          <w:sz w:val="28"/>
          <w:szCs w:val="28"/>
          <w:lang w:eastAsia="uk-UA"/>
        </w:rPr>
        <w:drawing>
          <wp:anchor distT="0" distB="0" distL="114300" distR="114300" simplePos="0" relativeHeight="251659264" behindDoc="1" locked="0" layoutInCell="1" allowOverlap="1">
            <wp:simplePos x="0" y="0"/>
            <wp:positionH relativeFrom="column">
              <wp:posOffset>443865</wp:posOffset>
            </wp:positionH>
            <wp:positionV relativeFrom="paragraph">
              <wp:posOffset>71755</wp:posOffset>
            </wp:positionV>
            <wp:extent cx="1657350" cy="1657350"/>
            <wp:effectExtent l="19050" t="0" r="0" b="0"/>
            <wp:wrapTight wrapText="bothSides">
              <wp:wrapPolygon edited="0">
                <wp:start x="-248" y="0"/>
                <wp:lineTo x="-248" y="21352"/>
                <wp:lineTo x="21600" y="21352"/>
                <wp:lineTo x="21600" y="0"/>
                <wp:lineTo x="-248" y="0"/>
              </wp:wrapPolygon>
            </wp:wrapTight>
            <wp:docPr id="2" name="Рисунок 2" descr="C:\Users\User\Desktop\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Без названия.jpg"/>
                    <pic:cNvPicPr>
                      <a:picLocks noChangeAspect="1" noChangeArrowheads="1"/>
                    </pic:cNvPicPr>
                  </pic:nvPicPr>
                  <pic:blipFill>
                    <a:blip r:embed="rId7" cstate="print"/>
                    <a:srcRect l="22701" t="7797" r="22815" b="9357"/>
                    <a:stretch>
                      <a:fillRect/>
                    </a:stretch>
                  </pic:blipFill>
                  <pic:spPr bwMode="auto">
                    <a:xfrm>
                      <a:off x="0" y="0"/>
                      <a:ext cx="1657350" cy="1657350"/>
                    </a:xfrm>
                    <a:prstGeom prst="rect">
                      <a:avLst/>
                    </a:prstGeom>
                    <a:noFill/>
                    <a:ln w="9525">
                      <a:noFill/>
                      <a:miter lim="800000"/>
                      <a:headEnd/>
                      <a:tailEnd/>
                    </a:ln>
                  </pic:spPr>
                </pic:pic>
              </a:graphicData>
            </a:graphic>
          </wp:anchor>
        </w:drawing>
      </w:r>
      <w:r w:rsidRPr="009A122B">
        <w:rPr>
          <w:rFonts w:ascii="Times New Roman" w:hAnsi="Times New Roman"/>
          <w:b/>
          <w:bCs/>
          <w:noProof/>
          <w:sz w:val="28"/>
          <w:szCs w:val="28"/>
          <w:lang w:eastAsia="ru-RU"/>
        </w:rPr>
        <w:t xml:space="preserve"> у серці дитини ніколи не з’явиться зло </w:t>
      </w:r>
    </w:p>
    <w:p w:rsidR="003E49FB" w:rsidRPr="009A122B" w:rsidRDefault="003E49FB" w:rsidP="003E49FB">
      <w:pPr>
        <w:spacing w:after="0" w:line="240" w:lineRule="auto"/>
        <w:ind w:left="284" w:right="311"/>
        <w:jc w:val="right"/>
        <w:rPr>
          <w:noProof/>
          <w:lang w:eastAsia="ru-RU"/>
        </w:rPr>
      </w:pPr>
      <w:r w:rsidRPr="009A122B">
        <w:rPr>
          <w:rFonts w:ascii="Times New Roman" w:hAnsi="Times New Roman"/>
          <w:b/>
          <w:bCs/>
          <w:noProof/>
          <w:sz w:val="28"/>
          <w:szCs w:val="28"/>
          <w:lang w:eastAsia="ru-RU"/>
        </w:rPr>
        <w:t xml:space="preserve">                                        </w:t>
      </w:r>
      <w:r w:rsidRPr="009A122B">
        <w:rPr>
          <w:rFonts w:ascii="Times New Roman" w:hAnsi="Times New Roman"/>
          <w:i/>
          <w:iCs/>
          <w:noProof/>
          <w:sz w:val="28"/>
          <w:szCs w:val="28"/>
          <w:lang w:eastAsia="ru-RU"/>
        </w:rPr>
        <w:t>Василь Сухомлинський</w:t>
      </w:r>
      <w:r w:rsidRPr="009A122B">
        <w:rPr>
          <w:rFonts w:ascii="Times New Roman" w:hAnsi="Times New Roman"/>
          <w:b/>
          <w:bCs/>
          <w:noProof/>
          <w:sz w:val="28"/>
          <w:szCs w:val="28"/>
          <w:lang w:eastAsia="ru-RU"/>
        </w:rPr>
        <w:t xml:space="preserve"> </w:t>
      </w:r>
    </w:p>
    <w:p w:rsidR="003E49FB" w:rsidRPr="009A122B" w:rsidRDefault="003E49FB" w:rsidP="003E49FB">
      <w:pPr>
        <w:spacing w:after="0" w:line="240" w:lineRule="auto"/>
        <w:ind w:left="284" w:right="311"/>
        <w:jc w:val="center"/>
        <w:rPr>
          <w:noProof/>
          <w:lang w:eastAsia="ru-RU"/>
        </w:rPr>
      </w:pPr>
    </w:p>
    <w:p w:rsidR="003E49FB" w:rsidRPr="009A122B" w:rsidRDefault="003E49FB" w:rsidP="003E49FB">
      <w:pPr>
        <w:spacing w:after="0" w:line="240" w:lineRule="auto"/>
        <w:ind w:left="284" w:right="311"/>
        <w:jc w:val="center"/>
        <w:rPr>
          <w:noProof/>
          <w:lang w:eastAsia="ru-RU"/>
        </w:rPr>
      </w:pPr>
    </w:p>
    <w:p w:rsidR="003E49FB" w:rsidRPr="009A122B" w:rsidRDefault="003E49FB" w:rsidP="003E49FB">
      <w:pPr>
        <w:spacing w:after="0" w:line="240" w:lineRule="auto"/>
        <w:ind w:left="284" w:right="311"/>
        <w:jc w:val="center"/>
        <w:rPr>
          <w:noProof/>
          <w:lang w:eastAsia="ru-RU"/>
        </w:rPr>
      </w:pPr>
    </w:p>
    <w:p w:rsidR="003E49FB" w:rsidRPr="009A122B" w:rsidRDefault="003E49FB" w:rsidP="003E49FB">
      <w:pPr>
        <w:spacing w:after="0" w:line="240" w:lineRule="auto"/>
        <w:ind w:left="284" w:right="311"/>
        <w:jc w:val="center"/>
        <w:rPr>
          <w:noProof/>
          <w:lang w:eastAsia="ru-RU"/>
        </w:rPr>
      </w:pPr>
    </w:p>
    <w:p w:rsidR="003E49FB" w:rsidRPr="009A122B" w:rsidRDefault="003E49FB" w:rsidP="003E49FB">
      <w:pPr>
        <w:spacing w:after="0" w:line="240" w:lineRule="auto"/>
        <w:ind w:left="284" w:right="311"/>
        <w:jc w:val="center"/>
        <w:rPr>
          <w:noProof/>
          <w:lang w:eastAsia="ru-RU"/>
        </w:rPr>
      </w:pPr>
    </w:p>
    <w:p w:rsidR="003E49FB" w:rsidRPr="009A122B" w:rsidRDefault="003E49FB" w:rsidP="003E49FB">
      <w:pPr>
        <w:spacing w:after="0" w:line="240" w:lineRule="auto"/>
        <w:ind w:left="284" w:right="311"/>
        <w:jc w:val="center"/>
        <w:rPr>
          <w:noProof/>
          <w:lang w:eastAsia="ru-RU"/>
        </w:rPr>
      </w:pPr>
    </w:p>
    <w:p w:rsidR="003E49FB" w:rsidRPr="009A122B" w:rsidRDefault="003E49FB" w:rsidP="003E49FB">
      <w:pPr>
        <w:spacing w:after="0" w:line="240" w:lineRule="auto"/>
        <w:ind w:left="284" w:right="311"/>
        <w:jc w:val="center"/>
        <w:rPr>
          <w:noProof/>
          <w:lang w:eastAsia="ru-RU"/>
        </w:rPr>
      </w:pPr>
    </w:p>
    <w:p w:rsidR="003E49FB" w:rsidRPr="009A122B" w:rsidRDefault="003E49FB" w:rsidP="003E49FB">
      <w:pPr>
        <w:spacing w:after="0"/>
        <w:ind w:left="4536" w:right="453"/>
        <w:jc w:val="center"/>
        <w:rPr>
          <w:rFonts w:ascii="Times New Roman" w:hAnsi="Times New Roman"/>
          <w:b/>
          <w:sz w:val="28"/>
          <w:szCs w:val="28"/>
        </w:rPr>
      </w:pPr>
    </w:p>
    <w:p w:rsidR="003E49FB" w:rsidRPr="009A122B" w:rsidRDefault="003E49FB" w:rsidP="003E49FB">
      <w:pPr>
        <w:spacing w:after="0"/>
        <w:ind w:left="3969" w:right="453"/>
        <w:rPr>
          <w:rFonts w:ascii="Times New Roman" w:hAnsi="Times New Roman"/>
          <w:b/>
          <w:i/>
          <w:sz w:val="28"/>
          <w:szCs w:val="28"/>
        </w:rPr>
      </w:pPr>
      <w:r w:rsidRPr="009A122B">
        <w:rPr>
          <w:rFonts w:ascii="Times New Roman" w:hAnsi="Times New Roman"/>
          <w:b/>
          <w:sz w:val="28"/>
          <w:szCs w:val="28"/>
        </w:rPr>
        <w:t xml:space="preserve">   Дата проведення: </w:t>
      </w:r>
      <w:r w:rsidRPr="009A122B">
        <w:rPr>
          <w:rFonts w:ascii="Times New Roman" w:hAnsi="Times New Roman"/>
          <w:b/>
          <w:i/>
          <w:sz w:val="28"/>
          <w:szCs w:val="28"/>
        </w:rPr>
        <w:t>01.02.2018р.</w:t>
      </w:r>
    </w:p>
    <w:p w:rsidR="003E49FB" w:rsidRPr="009A122B" w:rsidRDefault="003E49FB" w:rsidP="003E49FB">
      <w:pPr>
        <w:spacing w:after="0"/>
        <w:ind w:left="3969" w:right="453"/>
        <w:jc w:val="center"/>
        <w:rPr>
          <w:rFonts w:ascii="Times New Roman" w:hAnsi="Times New Roman"/>
          <w:b/>
          <w:i/>
          <w:sz w:val="28"/>
          <w:szCs w:val="28"/>
        </w:rPr>
      </w:pPr>
      <w:r w:rsidRPr="009A122B">
        <w:rPr>
          <w:rFonts w:ascii="Times New Roman" w:hAnsi="Times New Roman"/>
          <w:b/>
          <w:sz w:val="28"/>
          <w:szCs w:val="28"/>
        </w:rPr>
        <w:t xml:space="preserve">Місце проведення: </w:t>
      </w:r>
      <w:r w:rsidRPr="009A122B">
        <w:rPr>
          <w:rFonts w:ascii="Times New Roman" w:hAnsi="Times New Roman"/>
          <w:b/>
          <w:i/>
          <w:sz w:val="28"/>
          <w:szCs w:val="28"/>
        </w:rPr>
        <w:t>Іванівецький НВК «ЗОШ І-ІІІ ступенів - ДНЗ»</w:t>
      </w:r>
    </w:p>
    <w:p w:rsidR="003E49FB" w:rsidRPr="009A122B" w:rsidRDefault="003E49FB" w:rsidP="003E49FB"/>
    <w:p w:rsidR="003378E8" w:rsidRPr="009A122B" w:rsidRDefault="000D13B1" w:rsidP="00130A51">
      <w:pPr>
        <w:shd w:val="clear" w:color="auto" w:fill="FFFFFF"/>
        <w:spacing w:after="0" w:line="240" w:lineRule="auto"/>
        <w:ind w:right="-86"/>
        <w:outlineLvl w:val="2"/>
        <w:rPr>
          <w:rFonts w:ascii="Times New Roman" w:eastAsia="Times New Roman" w:hAnsi="Times New Roman"/>
          <w:b/>
          <w:bCs/>
          <w:sz w:val="32"/>
          <w:szCs w:val="32"/>
          <w:lang w:eastAsia="uk-UA"/>
        </w:rPr>
      </w:pPr>
      <w:r w:rsidRPr="009A122B">
        <w:rPr>
          <w:rFonts w:ascii="Times New Roman" w:eastAsia="Times New Roman" w:hAnsi="Times New Roman"/>
          <w:b/>
          <w:bCs/>
          <w:sz w:val="32"/>
          <w:szCs w:val="32"/>
          <w:lang w:eastAsia="uk-UA"/>
        </w:rPr>
        <w:t xml:space="preserve">                                     </w:t>
      </w:r>
      <w:r w:rsidR="0064704A" w:rsidRPr="009A122B">
        <w:rPr>
          <w:rFonts w:ascii="Times New Roman" w:eastAsia="Times New Roman" w:hAnsi="Times New Roman"/>
          <w:b/>
          <w:bCs/>
          <w:sz w:val="32"/>
          <w:szCs w:val="32"/>
          <w:lang w:eastAsia="uk-UA"/>
        </w:rPr>
        <w:t xml:space="preserve">    </w:t>
      </w:r>
    </w:p>
    <w:p w:rsidR="003E49FB" w:rsidRPr="009A122B" w:rsidRDefault="003E49FB" w:rsidP="003E49FB">
      <w:pPr>
        <w:rPr>
          <w:b/>
        </w:rPr>
      </w:pPr>
    </w:p>
    <w:p w:rsidR="003E49FB" w:rsidRPr="009A122B" w:rsidRDefault="003E49FB" w:rsidP="003E49FB">
      <w:pPr>
        <w:rPr>
          <w:b/>
        </w:rPr>
      </w:pPr>
    </w:p>
    <w:p w:rsidR="003E49FB" w:rsidRPr="009A122B" w:rsidRDefault="003E49FB" w:rsidP="003E49FB">
      <w:pPr>
        <w:rPr>
          <w:b/>
        </w:rPr>
      </w:pPr>
    </w:p>
    <w:p w:rsidR="003E49FB" w:rsidRPr="009A122B" w:rsidRDefault="003E49FB" w:rsidP="003E49FB">
      <w:pPr>
        <w:rPr>
          <w:b/>
        </w:rPr>
      </w:pPr>
    </w:p>
    <w:p w:rsidR="003E49FB" w:rsidRPr="009A122B" w:rsidRDefault="003E49FB" w:rsidP="003E49FB">
      <w:pPr>
        <w:spacing w:after="0"/>
        <w:rPr>
          <w:rFonts w:ascii="Times New Roman" w:hAnsi="Times New Roman"/>
          <w:sz w:val="28"/>
          <w:szCs w:val="28"/>
        </w:rPr>
      </w:pPr>
      <w:r w:rsidRPr="009A122B">
        <w:rPr>
          <w:rFonts w:ascii="Times New Roman" w:hAnsi="Times New Roman"/>
          <w:b/>
          <w:sz w:val="28"/>
          <w:szCs w:val="28"/>
        </w:rPr>
        <w:t xml:space="preserve">Редакційна рада   </w:t>
      </w:r>
      <w:r w:rsidRPr="009A122B">
        <w:rPr>
          <w:rFonts w:ascii="Times New Roman" w:hAnsi="Times New Roman"/>
          <w:sz w:val="28"/>
          <w:szCs w:val="28"/>
        </w:rPr>
        <w:t>Мочернюк О.М., директор Іванівецького НВК</w:t>
      </w:r>
    </w:p>
    <w:p w:rsidR="003E49FB" w:rsidRPr="009A122B" w:rsidRDefault="003E49FB" w:rsidP="003E49FB">
      <w:pPr>
        <w:spacing w:after="0"/>
        <w:rPr>
          <w:rFonts w:ascii="Times New Roman" w:hAnsi="Times New Roman"/>
          <w:sz w:val="28"/>
          <w:szCs w:val="28"/>
        </w:rPr>
      </w:pPr>
      <w:r w:rsidRPr="009A122B">
        <w:rPr>
          <w:rFonts w:ascii="Times New Roman" w:hAnsi="Times New Roman"/>
          <w:sz w:val="28"/>
          <w:szCs w:val="28"/>
        </w:rPr>
        <w:t xml:space="preserve">                                 Мочернюк О.В., заступник директора НВК з</w:t>
      </w:r>
    </w:p>
    <w:p w:rsidR="003E49FB" w:rsidRPr="009A122B" w:rsidRDefault="003E49FB" w:rsidP="003E49FB">
      <w:pPr>
        <w:spacing w:after="0"/>
        <w:rPr>
          <w:rFonts w:ascii="Times New Roman" w:hAnsi="Times New Roman"/>
          <w:sz w:val="28"/>
          <w:szCs w:val="28"/>
        </w:rPr>
      </w:pPr>
      <w:r w:rsidRPr="009A122B">
        <w:rPr>
          <w:rFonts w:ascii="Times New Roman" w:hAnsi="Times New Roman"/>
          <w:sz w:val="28"/>
          <w:szCs w:val="28"/>
        </w:rPr>
        <w:t xml:space="preserve">                                                               навчально-виховної роботи</w:t>
      </w:r>
    </w:p>
    <w:p w:rsidR="003E49FB" w:rsidRPr="009A122B" w:rsidRDefault="003E49FB" w:rsidP="003E49FB">
      <w:pPr>
        <w:spacing w:after="0" w:line="240" w:lineRule="auto"/>
        <w:rPr>
          <w:rFonts w:ascii="Times New Roman" w:hAnsi="Times New Roman"/>
          <w:sz w:val="28"/>
          <w:szCs w:val="28"/>
        </w:rPr>
      </w:pPr>
      <w:r w:rsidRPr="009A122B">
        <w:rPr>
          <w:rFonts w:ascii="Times New Roman" w:hAnsi="Times New Roman"/>
          <w:sz w:val="28"/>
          <w:szCs w:val="28"/>
        </w:rPr>
        <w:t xml:space="preserve">                                  Мочернюк Т.Р., заступник директора НВК з</w:t>
      </w:r>
    </w:p>
    <w:p w:rsidR="003E49FB" w:rsidRPr="009A122B" w:rsidRDefault="003E49FB" w:rsidP="003E49FB">
      <w:pPr>
        <w:spacing w:after="0" w:line="240" w:lineRule="auto"/>
        <w:rPr>
          <w:rFonts w:ascii="Times New Roman" w:hAnsi="Times New Roman"/>
          <w:sz w:val="28"/>
          <w:szCs w:val="28"/>
        </w:rPr>
      </w:pPr>
      <w:r w:rsidRPr="009A122B">
        <w:rPr>
          <w:rFonts w:ascii="Times New Roman" w:hAnsi="Times New Roman"/>
          <w:sz w:val="28"/>
          <w:szCs w:val="28"/>
        </w:rPr>
        <w:t xml:space="preserve">                                                                виховної роботи </w:t>
      </w:r>
    </w:p>
    <w:p w:rsidR="003E49FB" w:rsidRPr="009A122B" w:rsidRDefault="003E49FB" w:rsidP="003E49FB">
      <w:pPr>
        <w:spacing w:after="0" w:line="240" w:lineRule="auto"/>
        <w:rPr>
          <w:rFonts w:ascii="Times New Roman" w:hAnsi="Times New Roman"/>
          <w:sz w:val="28"/>
          <w:szCs w:val="28"/>
        </w:rPr>
      </w:pPr>
    </w:p>
    <w:p w:rsidR="003E49FB" w:rsidRPr="009A122B" w:rsidRDefault="003E49FB" w:rsidP="003E49FB">
      <w:pPr>
        <w:spacing w:after="0" w:line="240" w:lineRule="auto"/>
        <w:rPr>
          <w:rFonts w:ascii="Times New Roman" w:hAnsi="Times New Roman"/>
          <w:b/>
          <w:sz w:val="28"/>
          <w:szCs w:val="28"/>
        </w:rPr>
      </w:pPr>
      <w:r w:rsidRPr="009A122B">
        <w:rPr>
          <w:rFonts w:ascii="Times New Roman" w:hAnsi="Times New Roman"/>
          <w:b/>
          <w:sz w:val="28"/>
          <w:szCs w:val="28"/>
        </w:rPr>
        <w:t>Матеріали підготували</w:t>
      </w:r>
    </w:p>
    <w:p w:rsidR="003E49FB" w:rsidRPr="009A122B" w:rsidRDefault="003E49FB" w:rsidP="003E49FB">
      <w:pPr>
        <w:spacing w:after="0"/>
        <w:rPr>
          <w:rFonts w:ascii="Times New Roman" w:hAnsi="Times New Roman"/>
          <w:sz w:val="28"/>
          <w:szCs w:val="28"/>
        </w:rPr>
      </w:pPr>
      <w:r w:rsidRPr="009A122B">
        <w:rPr>
          <w:rFonts w:ascii="Times New Roman" w:hAnsi="Times New Roman"/>
          <w:b/>
          <w:sz w:val="28"/>
          <w:szCs w:val="28"/>
        </w:rPr>
        <w:t xml:space="preserve">і впорядкували                      </w:t>
      </w:r>
      <w:r w:rsidRPr="009A122B">
        <w:rPr>
          <w:rFonts w:ascii="Times New Roman" w:hAnsi="Times New Roman"/>
          <w:sz w:val="28"/>
          <w:szCs w:val="28"/>
        </w:rPr>
        <w:t>Мочернюк О.М., директор Іванівецького НВК</w:t>
      </w:r>
    </w:p>
    <w:p w:rsidR="003E49FB" w:rsidRPr="009A122B" w:rsidRDefault="003E49FB" w:rsidP="003E49FB">
      <w:pPr>
        <w:spacing w:after="0"/>
        <w:jc w:val="right"/>
        <w:rPr>
          <w:rFonts w:ascii="Times New Roman" w:hAnsi="Times New Roman"/>
          <w:sz w:val="28"/>
          <w:szCs w:val="28"/>
        </w:rPr>
      </w:pPr>
      <w:r w:rsidRPr="009A122B">
        <w:rPr>
          <w:rFonts w:ascii="Times New Roman" w:hAnsi="Times New Roman"/>
          <w:sz w:val="28"/>
          <w:szCs w:val="28"/>
        </w:rPr>
        <w:t xml:space="preserve">                                Мочернюк О.В., заступник директора НВК з</w:t>
      </w:r>
    </w:p>
    <w:p w:rsidR="003E49FB" w:rsidRPr="009A122B" w:rsidRDefault="003E49FB" w:rsidP="003E49FB">
      <w:pPr>
        <w:spacing w:after="0"/>
        <w:jc w:val="right"/>
        <w:rPr>
          <w:rFonts w:ascii="Times New Roman" w:hAnsi="Times New Roman"/>
          <w:sz w:val="28"/>
          <w:szCs w:val="28"/>
        </w:rPr>
      </w:pPr>
      <w:r w:rsidRPr="009A122B">
        <w:rPr>
          <w:rFonts w:ascii="Times New Roman" w:hAnsi="Times New Roman"/>
          <w:sz w:val="28"/>
          <w:szCs w:val="28"/>
        </w:rPr>
        <w:t xml:space="preserve"> навчально-виховної роботи</w:t>
      </w:r>
    </w:p>
    <w:p w:rsidR="003E49FB" w:rsidRPr="009A122B" w:rsidRDefault="003E49FB" w:rsidP="003E49FB">
      <w:pPr>
        <w:spacing w:after="0" w:line="240" w:lineRule="auto"/>
        <w:rPr>
          <w:rFonts w:ascii="Times New Roman" w:hAnsi="Times New Roman"/>
          <w:b/>
          <w:sz w:val="28"/>
          <w:szCs w:val="28"/>
        </w:rPr>
      </w:pPr>
    </w:p>
    <w:p w:rsidR="003E49FB" w:rsidRPr="009A122B" w:rsidRDefault="003E49FB" w:rsidP="003E49FB">
      <w:pPr>
        <w:spacing w:after="0" w:line="240" w:lineRule="auto"/>
        <w:rPr>
          <w:rFonts w:ascii="Times New Roman" w:hAnsi="Times New Roman"/>
          <w:b/>
          <w:sz w:val="28"/>
          <w:szCs w:val="28"/>
        </w:rPr>
      </w:pPr>
      <w:r w:rsidRPr="009A122B">
        <w:rPr>
          <w:rFonts w:ascii="Times New Roman" w:hAnsi="Times New Roman"/>
          <w:b/>
          <w:sz w:val="28"/>
          <w:szCs w:val="28"/>
        </w:rPr>
        <w:t>Літературний</w:t>
      </w:r>
    </w:p>
    <w:p w:rsidR="003E49FB" w:rsidRPr="009A122B" w:rsidRDefault="003E49FB" w:rsidP="003E49FB">
      <w:pPr>
        <w:spacing w:after="0"/>
        <w:jc w:val="right"/>
        <w:rPr>
          <w:rFonts w:ascii="Times New Roman" w:hAnsi="Times New Roman"/>
          <w:b/>
          <w:sz w:val="28"/>
          <w:szCs w:val="28"/>
        </w:rPr>
      </w:pPr>
      <w:r w:rsidRPr="009A122B">
        <w:rPr>
          <w:rFonts w:ascii="Times New Roman" w:hAnsi="Times New Roman"/>
          <w:b/>
          <w:sz w:val="28"/>
          <w:szCs w:val="28"/>
        </w:rPr>
        <w:t xml:space="preserve">редактор                     </w:t>
      </w:r>
      <w:r w:rsidRPr="009A122B">
        <w:rPr>
          <w:rFonts w:ascii="Times New Roman" w:hAnsi="Times New Roman"/>
          <w:sz w:val="28"/>
          <w:szCs w:val="28"/>
        </w:rPr>
        <w:t>Мочернюк О.В., заступник директора НВК з навчально-виховної роботи</w:t>
      </w:r>
      <w:r w:rsidRPr="009A122B">
        <w:rPr>
          <w:rFonts w:ascii="Times New Roman" w:hAnsi="Times New Roman"/>
          <w:b/>
          <w:sz w:val="28"/>
          <w:szCs w:val="28"/>
        </w:rPr>
        <w:t xml:space="preserve">  </w:t>
      </w:r>
    </w:p>
    <w:p w:rsidR="003E49FB" w:rsidRPr="009A122B" w:rsidRDefault="003E49FB" w:rsidP="003E49FB">
      <w:pPr>
        <w:spacing w:after="0"/>
        <w:rPr>
          <w:rFonts w:ascii="Times New Roman" w:hAnsi="Times New Roman"/>
          <w:b/>
          <w:sz w:val="28"/>
          <w:szCs w:val="28"/>
        </w:rPr>
      </w:pPr>
    </w:p>
    <w:p w:rsidR="003E49FB" w:rsidRPr="009A122B" w:rsidRDefault="003E49FB" w:rsidP="003E49FB">
      <w:pPr>
        <w:spacing w:after="0"/>
        <w:rPr>
          <w:rFonts w:ascii="Times New Roman" w:hAnsi="Times New Roman"/>
          <w:b/>
          <w:sz w:val="28"/>
          <w:szCs w:val="28"/>
        </w:rPr>
      </w:pPr>
      <w:r w:rsidRPr="009A122B">
        <w:rPr>
          <w:rFonts w:ascii="Times New Roman" w:hAnsi="Times New Roman"/>
          <w:b/>
          <w:sz w:val="28"/>
          <w:szCs w:val="28"/>
        </w:rPr>
        <w:t>Комп’ютерна</w:t>
      </w:r>
    </w:p>
    <w:p w:rsidR="003E49FB" w:rsidRPr="009A122B" w:rsidRDefault="003E49FB" w:rsidP="003E49FB">
      <w:pPr>
        <w:spacing w:after="0"/>
        <w:rPr>
          <w:rFonts w:ascii="Times New Roman" w:hAnsi="Times New Roman"/>
          <w:sz w:val="28"/>
          <w:szCs w:val="28"/>
        </w:rPr>
      </w:pPr>
      <w:r w:rsidRPr="009A122B">
        <w:rPr>
          <w:rFonts w:ascii="Times New Roman" w:hAnsi="Times New Roman"/>
          <w:b/>
          <w:sz w:val="28"/>
          <w:szCs w:val="28"/>
        </w:rPr>
        <w:t xml:space="preserve">верстка                                      </w:t>
      </w:r>
      <w:r w:rsidRPr="009A122B">
        <w:rPr>
          <w:rFonts w:ascii="Times New Roman" w:hAnsi="Times New Roman"/>
          <w:sz w:val="28"/>
          <w:szCs w:val="28"/>
        </w:rPr>
        <w:t>Мочернюк О.М.,  Мочернюк О. В.</w:t>
      </w:r>
    </w:p>
    <w:p w:rsidR="003E49FB" w:rsidRPr="009A122B" w:rsidRDefault="003E49FB" w:rsidP="003E49FB">
      <w:pPr>
        <w:rPr>
          <w:rFonts w:ascii="Times New Roman" w:hAnsi="Times New Roman"/>
          <w:sz w:val="28"/>
          <w:szCs w:val="28"/>
        </w:rPr>
      </w:pPr>
    </w:p>
    <w:p w:rsidR="003E49FB" w:rsidRPr="009A122B" w:rsidRDefault="003E49FB" w:rsidP="003E49FB">
      <w:pPr>
        <w:rPr>
          <w:sz w:val="24"/>
          <w:szCs w:val="24"/>
        </w:rPr>
      </w:pPr>
    </w:p>
    <w:p w:rsidR="003E49FB" w:rsidRPr="009A122B" w:rsidRDefault="003E49FB" w:rsidP="003E49FB">
      <w:pPr>
        <w:rPr>
          <w:sz w:val="24"/>
          <w:szCs w:val="24"/>
        </w:rPr>
      </w:pPr>
    </w:p>
    <w:p w:rsidR="003E49FB" w:rsidRPr="009A122B" w:rsidRDefault="003E49FB" w:rsidP="003E49FB">
      <w:pPr>
        <w:rPr>
          <w:sz w:val="24"/>
          <w:szCs w:val="24"/>
        </w:rPr>
      </w:pPr>
    </w:p>
    <w:p w:rsidR="003E49FB" w:rsidRPr="009A122B" w:rsidRDefault="003E49FB" w:rsidP="003E49FB">
      <w:pPr>
        <w:rPr>
          <w:sz w:val="24"/>
          <w:szCs w:val="24"/>
        </w:rPr>
      </w:pPr>
    </w:p>
    <w:p w:rsidR="003E49FB" w:rsidRPr="009A122B" w:rsidRDefault="003E49FB" w:rsidP="003E49FB">
      <w:pPr>
        <w:rPr>
          <w:sz w:val="24"/>
          <w:szCs w:val="24"/>
        </w:rPr>
      </w:pPr>
    </w:p>
    <w:p w:rsidR="003E49FB" w:rsidRPr="009A122B" w:rsidRDefault="003E49FB" w:rsidP="003E49FB">
      <w:pPr>
        <w:spacing w:after="0" w:line="360" w:lineRule="auto"/>
        <w:jc w:val="center"/>
        <w:rPr>
          <w:rFonts w:ascii="Times New Roman" w:hAnsi="Times New Roman"/>
          <w:sz w:val="28"/>
          <w:szCs w:val="28"/>
        </w:rPr>
      </w:pPr>
      <w:r w:rsidRPr="009A122B">
        <w:rPr>
          <w:rFonts w:ascii="Times New Roman" w:hAnsi="Times New Roman"/>
          <w:sz w:val="28"/>
          <w:szCs w:val="28"/>
        </w:rPr>
        <w:t>Підписано до друку 26.01.2018 року.</w:t>
      </w:r>
    </w:p>
    <w:p w:rsidR="003E49FB" w:rsidRPr="009A122B" w:rsidRDefault="003E49FB" w:rsidP="003E49FB">
      <w:pPr>
        <w:spacing w:after="0" w:line="360" w:lineRule="auto"/>
        <w:jc w:val="center"/>
        <w:rPr>
          <w:rFonts w:ascii="Times New Roman" w:hAnsi="Times New Roman"/>
          <w:sz w:val="28"/>
          <w:szCs w:val="28"/>
        </w:rPr>
      </w:pPr>
      <w:r w:rsidRPr="009A122B">
        <w:rPr>
          <w:rFonts w:ascii="Times New Roman" w:hAnsi="Times New Roman"/>
          <w:sz w:val="28"/>
          <w:szCs w:val="28"/>
        </w:rPr>
        <w:t>Видрукувано у видавничому центрі</w:t>
      </w:r>
    </w:p>
    <w:p w:rsidR="003E49FB" w:rsidRPr="009A122B" w:rsidRDefault="003E49FB" w:rsidP="003E49FB">
      <w:pPr>
        <w:spacing w:after="0" w:line="360" w:lineRule="auto"/>
        <w:jc w:val="center"/>
        <w:rPr>
          <w:rFonts w:ascii="Times New Roman" w:hAnsi="Times New Roman"/>
          <w:sz w:val="28"/>
          <w:szCs w:val="28"/>
        </w:rPr>
      </w:pPr>
      <w:r w:rsidRPr="009A122B">
        <w:rPr>
          <w:rFonts w:ascii="Times New Roman" w:hAnsi="Times New Roman"/>
          <w:sz w:val="28"/>
          <w:szCs w:val="28"/>
        </w:rPr>
        <w:t>Іванівецького НВК «ЗОШ І-ІІІ ступенів»</w:t>
      </w:r>
    </w:p>
    <w:p w:rsidR="003E49FB" w:rsidRPr="009A122B" w:rsidRDefault="003E49FB" w:rsidP="003E49FB">
      <w:pPr>
        <w:spacing w:after="0" w:line="360" w:lineRule="auto"/>
        <w:jc w:val="center"/>
        <w:rPr>
          <w:rFonts w:ascii="Times New Roman" w:hAnsi="Times New Roman"/>
          <w:sz w:val="28"/>
          <w:szCs w:val="28"/>
        </w:rPr>
      </w:pPr>
    </w:p>
    <w:p w:rsidR="003E49FB" w:rsidRPr="009A122B" w:rsidRDefault="003E49FB" w:rsidP="003E49FB">
      <w:pPr>
        <w:spacing w:after="0" w:line="360" w:lineRule="auto"/>
        <w:jc w:val="center"/>
        <w:rPr>
          <w:rFonts w:ascii="Times New Roman" w:hAnsi="Times New Roman"/>
          <w:sz w:val="28"/>
          <w:szCs w:val="28"/>
        </w:rPr>
      </w:pPr>
    </w:p>
    <w:p w:rsidR="003E49FB" w:rsidRPr="009A122B" w:rsidRDefault="003E49FB" w:rsidP="003E49FB">
      <w:pPr>
        <w:spacing w:after="0" w:line="360" w:lineRule="auto"/>
        <w:jc w:val="center"/>
        <w:rPr>
          <w:rFonts w:ascii="Times New Roman" w:hAnsi="Times New Roman"/>
          <w:sz w:val="28"/>
          <w:szCs w:val="28"/>
        </w:rPr>
      </w:pPr>
    </w:p>
    <w:p w:rsidR="003E49FB" w:rsidRPr="009A122B" w:rsidRDefault="003E49FB" w:rsidP="003E49FB">
      <w:pPr>
        <w:spacing w:after="0" w:line="360" w:lineRule="auto"/>
        <w:jc w:val="center"/>
        <w:rPr>
          <w:rFonts w:ascii="Times New Roman" w:hAnsi="Times New Roman"/>
          <w:sz w:val="28"/>
          <w:szCs w:val="28"/>
        </w:rPr>
      </w:pPr>
    </w:p>
    <w:p w:rsidR="003E49FB" w:rsidRPr="009A122B" w:rsidRDefault="003E49FB" w:rsidP="003E49FB">
      <w:pPr>
        <w:spacing w:after="0" w:line="360" w:lineRule="auto"/>
        <w:jc w:val="center"/>
        <w:rPr>
          <w:rFonts w:ascii="Times New Roman" w:hAnsi="Times New Roman"/>
          <w:sz w:val="28"/>
          <w:szCs w:val="28"/>
        </w:rPr>
      </w:pPr>
    </w:p>
    <w:p w:rsidR="003E49FB" w:rsidRPr="009A122B" w:rsidRDefault="003E49FB" w:rsidP="003E49FB">
      <w:pPr>
        <w:spacing w:after="0"/>
        <w:ind w:left="360" w:right="27"/>
        <w:jc w:val="right"/>
        <w:rPr>
          <w:rFonts w:ascii="Monotype Corsiva" w:hAnsi="Monotype Corsiva"/>
          <w:b/>
          <w:color w:val="C00000"/>
          <w:sz w:val="28"/>
          <w:szCs w:val="28"/>
        </w:rPr>
      </w:pPr>
    </w:p>
    <w:p w:rsidR="00A71F39" w:rsidRPr="009A122B" w:rsidRDefault="00A71F39" w:rsidP="00A71F39">
      <w:pPr>
        <w:ind w:right="283"/>
        <w:jc w:val="center"/>
        <w:rPr>
          <w:rFonts w:ascii="Monotype Corsiva" w:hAnsi="Monotype Corsiva"/>
          <w:b/>
          <w:bCs/>
          <w:iCs/>
          <w:color w:val="C00000"/>
          <w:sz w:val="72"/>
          <w:szCs w:val="72"/>
        </w:rPr>
      </w:pPr>
      <w:r w:rsidRPr="009A122B">
        <w:rPr>
          <w:rFonts w:ascii="Monotype Corsiva" w:hAnsi="Monotype Corsiva"/>
          <w:b/>
          <w:bCs/>
          <w:iCs/>
          <w:color w:val="C00000"/>
          <w:sz w:val="72"/>
          <w:szCs w:val="72"/>
        </w:rPr>
        <w:lastRenderedPageBreak/>
        <w:t>Зміст</w:t>
      </w:r>
    </w:p>
    <w:p w:rsidR="00A71F39" w:rsidRPr="009A122B" w:rsidRDefault="00A71F39" w:rsidP="00A71F39">
      <w:pPr>
        <w:ind w:right="283"/>
        <w:rPr>
          <w:rFonts w:ascii="Times New Roman" w:hAnsi="Times New Roman"/>
          <w:bCs/>
          <w:iCs/>
          <w:sz w:val="40"/>
          <w:szCs w:val="40"/>
        </w:rPr>
      </w:pPr>
      <w:r w:rsidRPr="009A122B">
        <w:rPr>
          <w:rFonts w:ascii="Times New Roman" w:hAnsi="Times New Roman"/>
          <w:b/>
          <w:bCs/>
          <w:iCs/>
          <w:sz w:val="40"/>
          <w:szCs w:val="40"/>
        </w:rPr>
        <w:t xml:space="preserve">Частина І. </w:t>
      </w:r>
      <w:r w:rsidR="00911C69">
        <w:rPr>
          <w:rFonts w:ascii="Times New Roman" w:hAnsi="Times New Roman"/>
          <w:bCs/>
          <w:iCs/>
          <w:sz w:val="40"/>
          <w:szCs w:val="40"/>
        </w:rPr>
        <w:t xml:space="preserve">План роботи семінару………………   </w:t>
      </w:r>
      <w:r w:rsidRPr="009A122B">
        <w:rPr>
          <w:rFonts w:ascii="Times New Roman" w:hAnsi="Times New Roman"/>
          <w:bCs/>
          <w:iCs/>
          <w:sz w:val="40"/>
          <w:szCs w:val="40"/>
        </w:rPr>
        <w:t>4</w:t>
      </w:r>
    </w:p>
    <w:p w:rsidR="00A71F39" w:rsidRPr="009A122B" w:rsidRDefault="00A71F39" w:rsidP="00A71F39">
      <w:pPr>
        <w:ind w:right="283"/>
        <w:rPr>
          <w:rFonts w:ascii="Times New Roman" w:hAnsi="Times New Roman"/>
          <w:b/>
          <w:bCs/>
          <w:iCs/>
          <w:sz w:val="40"/>
          <w:szCs w:val="40"/>
        </w:rPr>
      </w:pPr>
    </w:p>
    <w:p w:rsidR="00A71F39" w:rsidRPr="009A122B" w:rsidRDefault="00A71F39" w:rsidP="00A71F39">
      <w:pPr>
        <w:spacing w:after="0"/>
        <w:ind w:right="283"/>
        <w:jc w:val="both"/>
        <w:rPr>
          <w:rFonts w:ascii="Times New Roman" w:hAnsi="Times New Roman"/>
          <w:bCs/>
          <w:iCs/>
          <w:sz w:val="40"/>
          <w:szCs w:val="40"/>
        </w:rPr>
      </w:pPr>
      <w:r w:rsidRPr="009A122B">
        <w:rPr>
          <w:rFonts w:ascii="Times New Roman" w:hAnsi="Times New Roman"/>
          <w:b/>
          <w:bCs/>
          <w:iCs/>
          <w:sz w:val="40"/>
          <w:szCs w:val="40"/>
        </w:rPr>
        <w:t xml:space="preserve">Частина ІІ. </w:t>
      </w:r>
      <w:r w:rsidRPr="009A122B">
        <w:rPr>
          <w:rFonts w:ascii="Times New Roman" w:hAnsi="Times New Roman"/>
          <w:bCs/>
          <w:iCs/>
          <w:sz w:val="40"/>
          <w:szCs w:val="40"/>
        </w:rPr>
        <w:t>Науково-методичний блок</w:t>
      </w:r>
    </w:p>
    <w:p w:rsidR="00A71F39" w:rsidRPr="009A122B" w:rsidRDefault="00A71F39" w:rsidP="00A71F39">
      <w:pPr>
        <w:spacing w:after="0"/>
        <w:ind w:right="283"/>
        <w:jc w:val="both"/>
        <w:rPr>
          <w:rFonts w:ascii="Times New Roman" w:hAnsi="Times New Roman"/>
          <w:bCs/>
          <w:iCs/>
          <w:sz w:val="40"/>
          <w:szCs w:val="40"/>
        </w:rPr>
      </w:pPr>
      <w:r w:rsidRPr="009A122B">
        <w:rPr>
          <w:rFonts w:ascii="Times New Roman" w:hAnsi="Times New Roman"/>
          <w:bCs/>
          <w:iCs/>
          <w:sz w:val="40"/>
          <w:szCs w:val="40"/>
        </w:rPr>
        <w:t xml:space="preserve">Приведення навчального закладу у </w:t>
      </w:r>
    </w:p>
    <w:p w:rsidR="00A71F39" w:rsidRPr="009A122B" w:rsidRDefault="00A71F39" w:rsidP="00A71F39">
      <w:pPr>
        <w:spacing w:after="0"/>
        <w:ind w:right="283"/>
        <w:jc w:val="both"/>
        <w:rPr>
          <w:rFonts w:ascii="Times New Roman" w:hAnsi="Times New Roman"/>
          <w:bCs/>
          <w:iCs/>
          <w:sz w:val="40"/>
          <w:szCs w:val="40"/>
        </w:rPr>
      </w:pPr>
      <w:r w:rsidRPr="009A122B">
        <w:rPr>
          <w:rFonts w:ascii="Times New Roman" w:hAnsi="Times New Roman"/>
          <w:bCs/>
          <w:iCs/>
          <w:sz w:val="40"/>
          <w:szCs w:val="40"/>
        </w:rPr>
        <w:t xml:space="preserve">відповідність до нового Закону </w:t>
      </w:r>
    </w:p>
    <w:p w:rsidR="00A71F39" w:rsidRPr="00BA6CA1" w:rsidRDefault="00A71F39" w:rsidP="00A71F39">
      <w:pPr>
        <w:spacing w:after="0"/>
        <w:ind w:right="283"/>
        <w:jc w:val="both"/>
        <w:rPr>
          <w:rFonts w:ascii="Times New Roman" w:hAnsi="Times New Roman"/>
          <w:bCs/>
          <w:iCs/>
          <w:sz w:val="40"/>
          <w:szCs w:val="40"/>
          <w:lang w:val="ru-RU"/>
        </w:rPr>
      </w:pPr>
      <w:r w:rsidRPr="009A122B">
        <w:rPr>
          <w:rFonts w:ascii="Times New Roman" w:hAnsi="Times New Roman"/>
          <w:bCs/>
          <w:iCs/>
          <w:sz w:val="40"/>
          <w:szCs w:val="40"/>
        </w:rPr>
        <w:t>України «Про освіту»…………</w:t>
      </w:r>
      <w:r w:rsidR="00BA6CA1">
        <w:rPr>
          <w:rFonts w:ascii="Times New Roman" w:hAnsi="Times New Roman"/>
          <w:bCs/>
          <w:iCs/>
          <w:sz w:val="40"/>
          <w:szCs w:val="40"/>
        </w:rPr>
        <w:t>…</w:t>
      </w:r>
      <w:r w:rsidR="00BA6CA1">
        <w:rPr>
          <w:rFonts w:ascii="Times New Roman" w:hAnsi="Times New Roman"/>
          <w:bCs/>
          <w:iCs/>
          <w:sz w:val="40"/>
          <w:szCs w:val="40"/>
          <w:lang w:val="ru-RU"/>
        </w:rPr>
        <w:t>…………</w:t>
      </w:r>
      <w:r w:rsidR="00911C69">
        <w:rPr>
          <w:rFonts w:ascii="Times New Roman" w:hAnsi="Times New Roman"/>
          <w:bCs/>
          <w:iCs/>
          <w:sz w:val="40"/>
          <w:szCs w:val="40"/>
          <w:lang w:val="ru-RU"/>
        </w:rPr>
        <w:t xml:space="preserve">         13</w:t>
      </w:r>
    </w:p>
    <w:p w:rsidR="00A71F39" w:rsidRPr="009A122B" w:rsidRDefault="00A71F39" w:rsidP="00A71F39">
      <w:pPr>
        <w:ind w:right="283"/>
        <w:jc w:val="both"/>
        <w:rPr>
          <w:rFonts w:ascii="Times New Roman" w:hAnsi="Times New Roman"/>
          <w:bCs/>
          <w:iCs/>
          <w:sz w:val="40"/>
          <w:szCs w:val="40"/>
        </w:rPr>
      </w:pPr>
    </w:p>
    <w:p w:rsidR="00A71F39" w:rsidRPr="00BA6CA1" w:rsidRDefault="00A71F39" w:rsidP="00A71F39">
      <w:pPr>
        <w:ind w:right="283"/>
        <w:rPr>
          <w:rFonts w:ascii="Times New Roman" w:hAnsi="Times New Roman"/>
          <w:bCs/>
          <w:iCs/>
          <w:sz w:val="40"/>
          <w:szCs w:val="40"/>
          <w:lang w:val="ru-RU"/>
        </w:rPr>
      </w:pPr>
      <w:r w:rsidRPr="009A122B">
        <w:rPr>
          <w:rFonts w:ascii="Times New Roman" w:hAnsi="Times New Roman"/>
          <w:b/>
          <w:bCs/>
          <w:iCs/>
          <w:sz w:val="40"/>
          <w:szCs w:val="40"/>
        </w:rPr>
        <w:t xml:space="preserve">Частина ІІІ. </w:t>
      </w:r>
      <w:r w:rsidR="00911C69">
        <w:rPr>
          <w:rFonts w:ascii="Times New Roman" w:hAnsi="Times New Roman"/>
          <w:bCs/>
          <w:iCs/>
          <w:sz w:val="40"/>
          <w:szCs w:val="40"/>
        </w:rPr>
        <w:t xml:space="preserve">Додатки………………………         </w:t>
      </w:r>
      <w:r w:rsidR="00911C69">
        <w:rPr>
          <w:rFonts w:ascii="Times New Roman" w:hAnsi="Times New Roman"/>
          <w:bCs/>
          <w:iCs/>
          <w:sz w:val="40"/>
          <w:szCs w:val="40"/>
          <w:lang w:val="ru-RU"/>
        </w:rPr>
        <w:t>35</w:t>
      </w:r>
    </w:p>
    <w:p w:rsidR="00A71F39" w:rsidRPr="009A122B" w:rsidRDefault="00A71F39" w:rsidP="00A71F39">
      <w:pPr>
        <w:ind w:right="283"/>
        <w:rPr>
          <w:rFonts w:ascii="Times New Roman" w:hAnsi="Times New Roman"/>
          <w:bCs/>
          <w:iCs/>
          <w:sz w:val="40"/>
          <w:szCs w:val="40"/>
        </w:rPr>
      </w:pPr>
    </w:p>
    <w:p w:rsidR="00A71F39" w:rsidRPr="009A122B" w:rsidRDefault="00A71F39" w:rsidP="00A71F39">
      <w:pPr>
        <w:spacing w:after="0"/>
        <w:ind w:right="283"/>
        <w:rPr>
          <w:rFonts w:ascii="Times New Roman" w:hAnsi="Times New Roman"/>
          <w:bCs/>
          <w:iCs/>
          <w:sz w:val="40"/>
          <w:szCs w:val="40"/>
        </w:rPr>
      </w:pPr>
      <w:r w:rsidRPr="009A122B">
        <w:rPr>
          <w:rFonts w:ascii="Times New Roman" w:hAnsi="Times New Roman"/>
          <w:b/>
          <w:bCs/>
          <w:iCs/>
          <w:sz w:val="40"/>
          <w:szCs w:val="40"/>
        </w:rPr>
        <w:t xml:space="preserve">Частина ІV. </w:t>
      </w:r>
      <w:r w:rsidRPr="009A122B">
        <w:rPr>
          <w:rFonts w:ascii="Times New Roman" w:hAnsi="Times New Roman"/>
          <w:bCs/>
          <w:iCs/>
          <w:sz w:val="40"/>
          <w:szCs w:val="40"/>
        </w:rPr>
        <w:t xml:space="preserve">Практичний блок. </w:t>
      </w:r>
    </w:p>
    <w:p w:rsidR="00A71F39" w:rsidRPr="00BA6CA1" w:rsidRDefault="00A71F39" w:rsidP="00A71F39">
      <w:pPr>
        <w:spacing w:after="0"/>
        <w:ind w:right="283"/>
        <w:rPr>
          <w:rFonts w:ascii="Times New Roman" w:hAnsi="Times New Roman"/>
          <w:b/>
          <w:bCs/>
          <w:iCs/>
          <w:sz w:val="28"/>
          <w:szCs w:val="28"/>
          <w:lang w:val="ru-RU"/>
        </w:rPr>
      </w:pPr>
      <w:r w:rsidRPr="009A122B">
        <w:rPr>
          <w:rFonts w:ascii="Times New Roman" w:hAnsi="Times New Roman"/>
          <w:bCs/>
          <w:iCs/>
          <w:sz w:val="40"/>
          <w:szCs w:val="40"/>
        </w:rPr>
        <w:t>Конспекти відкритих уроків…………………………</w:t>
      </w:r>
      <w:r w:rsidR="00BA6CA1">
        <w:rPr>
          <w:rFonts w:ascii="Times New Roman" w:hAnsi="Times New Roman"/>
          <w:bCs/>
          <w:iCs/>
          <w:sz w:val="40"/>
          <w:szCs w:val="40"/>
        </w:rPr>
        <w:t>…</w:t>
      </w:r>
      <w:r w:rsidR="00BA6CA1">
        <w:rPr>
          <w:rFonts w:ascii="Times New Roman" w:hAnsi="Times New Roman"/>
          <w:bCs/>
          <w:iCs/>
          <w:sz w:val="40"/>
          <w:szCs w:val="40"/>
          <w:lang w:val="ru-RU"/>
        </w:rPr>
        <w:t>……………</w:t>
      </w:r>
      <w:r w:rsidR="00911C69">
        <w:rPr>
          <w:rFonts w:ascii="Times New Roman" w:hAnsi="Times New Roman"/>
          <w:bCs/>
          <w:iCs/>
          <w:sz w:val="40"/>
          <w:szCs w:val="40"/>
          <w:lang w:val="ru-RU"/>
        </w:rPr>
        <w:t xml:space="preserve">        99</w:t>
      </w:r>
    </w:p>
    <w:p w:rsidR="00A71F39" w:rsidRPr="009A122B" w:rsidRDefault="00A71F39" w:rsidP="00A71F39">
      <w:pPr>
        <w:ind w:right="283"/>
        <w:jc w:val="both"/>
        <w:rPr>
          <w:rFonts w:ascii="Times New Roman" w:hAnsi="Times New Roman"/>
          <w:b/>
          <w:bCs/>
          <w:iCs/>
          <w:sz w:val="28"/>
          <w:szCs w:val="28"/>
        </w:rPr>
      </w:pPr>
    </w:p>
    <w:p w:rsidR="00A71F39" w:rsidRPr="009A122B" w:rsidRDefault="00A71F39" w:rsidP="00A71F39">
      <w:pPr>
        <w:ind w:right="283"/>
        <w:jc w:val="both"/>
        <w:rPr>
          <w:rFonts w:ascii="Times New Roman" w:hAnsi="Times New Roman"/>
          <w:b/>
          <w:bCs/>
          <w:iCs/>
          <w:sz w:val="28"/>
          <w:szCs w:val="28"/>
        </w:rPr>
      </w:pPr>
    </w:p>
    <w:p w:rsidR="00A71F39" w:rsidRPr="009A122B" w:rsidRDefault="00A71F39" w:rsidP="00A71F39">
      <w:pPr>
        <w:ind w:right="283"/>
        <w:jc w:val="both"/>
        <w:rPr>
          <w:rFonts w:ascii="Times New Roman" w:hAnsi="Times New Roman"/>
          <w:b/>
          <w:bCs/>
          <w:iCs/>
          <w:sz w:val="28"/>
          <w:szCs w:val="28"/>
        </w:rPr>
      </w:pPr>
    </w:p>
    <w:p w:rsidR="00A71F39" w:rsidRPr="009A122B" w:rsidRDefault="00A71F39" w:rsidP="00A71F39">
      <w:pPr>
        <w:ind w:right="283"/>
        <w:jc w:val="both"/>
        <w:rPr>
          <w:rFonts w:ascii="Times New Roman" w:hAnsi="Times New Roman"/>
          <w:b/>
          <w:bCs/>
          <w:iCs/>
          <w:sz w:val="28"/>
          <w:szCs w:val="28"/>
        </w:rPr>
      </w:pPr>
    </w:p>
    <w:p w:rsidR="00A71F39" w:rsidRPr="009A122B" w:rsidRDefault="00A71F39" w:rsidP="00A71F39">
      <w:pPr>
        <w:ind w:right="283"/>
        <w:jc w:val="both"/>
        <w:rPr>
          <w:rFonts w:ascii="Times New Roman" w:hAnsi="Times New Roman"/>
          <w:b/>
          <w:bCs/>
          <w:iCs/>
          <w:sz w:val="28"/>
          <w:szCs w:val="28"/>
        </w:rPr>
      </w:pPr>
    </w:p>
    <w:p w:rsidR="00A71F39" w:rsidRPr="009A122B" w:rsidRDefault="00A71F39" w:rsidP="00A71F39">
      <w:pPr>
        <w:ind w:right="283"/>
        <w:jc w:val="both"/>
        <w:rPr>
          <w:rFonts w:ascii="Times New Roman" w:hAnsi="Times New Roman"/>
          <w:b/>
          <w:bCs/>
          <w:iCs/>
          <w:sz w:val="28"/>
          <w:szCs w:val="28"/>
        </w:rPr>
      </w:pPr>
    </w:p>
    <w:p w:rsidR="00A71F39" w:rsidRPr="009A122B" w:rsidRDefault="00A71F39" w:rsidP="00A71F39">
      <w:pPr>
        <w:ind w:right="283"/>
        <w:jc w:val="both"/>
        <w:rPr>
          <w:rFonts w:ascii="Times New Roman" w:hAnsi="Times New Roman"/>
          <w:b/>
          <w:bCs/>
          <w:iCs/>
          <w:sz w:val="28"/>
          <w:szCs w:val="28"/>
        </w:rPr>
      </w:pPr>
    </w:p>
    <w:p w:rsidR="00A71F39" w:rsidRPr="009A122B" w:rsidRDefault="00A71F39" w:rsidP="00A71F39">
      <w:pPr>
        <w:ind w:right="283"/>
        <w:jc w:val="both"/>
        <w:rPr>
          <w:rFonts w:ascii="Times New Roman" w:hAnsi="Times New Roman"/>
          <w:b/>
          <w:bCs/>
          <w:iCs/>
          <w:sz w:val="28"/>
          <w:szCs w:val="28"/>
        </w:rPr>
      </w:pPr>
    </w:p>
    <w:p w:rsidR="00A71F39" w:rsidRPr="009A122B" w:rsidRDefault="00A71F39" w:rsidP="00A71F39">
      <w:pPr>
        <w:ind w:right="283"/>
        <w:jc w:val="both"/>
        <w:rPr>
          <w:rFonts w:ascii="Times New Roman" w:hAnsi="Times New Roman"/>
          <w:b/>
          <w:bCs/>
          <w:iCs/>
          <w:sz w:val="28"/>
          <w:szCs w:val="28"/>
        </w:rPr>
      </w:pPr>
    </w:p>
    <w:p w:rsidR="00A71F39" w:rsidRPr="009A122B" w:rsidRDefault="00A71F39" w:rsidP="00A71F39">
      <w:pPr>
        <w:ind w:right="283"/>
        <w:jc w:val="both"/>
        <w:rPr>
          <w:rFonts w:ascii="Times New Roman" w:hAnsi="Times New Roman"/>
          <w:b/>
          <w:bCs/>
          <w:iCs/>
          <w:sz w:val="28"/>
          <w:szCs w:val="28"/>
        </w:rPr>
      </w:pPr>
    </w:p>
    <w:p w:rsidR="00A71F39" w:rsidRPr="009A122B" w:rsidRDefault="00A71F39" w:rsidP="00A71F39">
      <w:pPr>
        <w:spacing w:after="0"/>
        <w:ind w:right="283"/>
        <w:rPr>
          <w:rFonts w:ascii="Times New Roman" w:hAnsi="Times New Roman"/>
          <w:b/>
          <w:bCs/>
          <w:i/>
          <w:iCs/>
          <w:color w:val="C00000"/>
          <w:sz w:val="36"/>
          <w:szCs w:val="36"/>
        </w:rPr>
      </w:pPr>
      <w:r w:rsidRPr="009A122B">
        <w:rPr>
          <w:rFonts w:ascii="Times New Roman" w:hAnsi="Times New Roman"/>
          <w:b/>
          <w:bCs/>
          <w:iCs/>
          <w:sz w:val="36"/>
          <w:szCs w:val="36"/>
        </w:rPr>
        <w:lastRenderedPageBreak/>
        <w:t xml:space="preserve">Тема. </w:t>
      </w:r>
      <w:r w:rsidRPr="009A122B">
        <w:rPr>
          <w:rFonts w:ascii="Times New Roman" w:hAnsi="Times New Roman"/>
          <w:b/>
          <w:bCs/>
          <w:i/>
          <w:iCs/>
          <w:color w:val="C00000"/>
          <w:sz w:val="36"/>
          <w:szCs w:val="36"/>
        </w:rPr>
        <w:t>Приведення навчального закладу у відповідність</w:t>
      </w:r>
    </w:p>
    <w:p w:rsidR="00A71F39" w:rsidRPr="009A122B" w:rsidRDefault="00A71F39" w:rsidP="00A71F39">
      <w:pPr>
        <w:spacing w:after="0"/>
        <w:ind w:right="283"/>
        <w:rPr>
          <w:rFonts w:ascii="Times New Roman" w:hAnsi="Times New Roman"/>
          <w:b/>
          <w:bCs/>
          <w:iCs/>
          <w:color w:val="C00000"/>
          <w:sz w:val="36"/>
          <w:szCs w:val="36"/>
        </w:rPr>
      </w:pPr>
      <w:r w:rsidRPr="009A122B">
        <w:rPr>
          <w:rFonts w:ascii="Times New Roman" w:hAnsi="Times New Roman"/>
          <w:b/>
          <w:bCs/>
          <w:i/>
          <w:iCs/>
          <w:color w:val="C00000"/>
          <w:sz w:val="36"/>
          <w:szCs w:val="36"/>
        </w:rPr>
        <w:t xml:space="preserve">           до нового Закону України «Про освіту»</w:t>
      </w:r>
      <w:r w:rsidR="000274D6" w:rsidRPr="009A122B">
        <w:rPr>
          <w:rFonts w:ascii="Times New Roman" w:hAnsi="Times New Roman"/>
          <w:b/>
          <w:bCs/>
          <w:i/>
          <w:iCs/>
          <w:color w:val="C00000"/>
          <w:sz w:val="36"/>
          <w:szCs w:val="36"/>
        </w:rPr>
        <w:t>.</w:t>
      </w:r>
    </w:p>
    <w:p w:rsidR="00A71F39" w:rsidRPr="009A122B" w:rsidRDefault="00A71F39" w:rsidP="00A71F39">
      <w:pPr>
        <w:spacing w:after="0"/>
        <w:ind w:right="283"/>
        <w:rPr>
          <w:rFonts w:ascii="Times New Roman" w:hAnsi="Times New Roman"/>
          <w:b/>
          <w:bCs/>
          <w:iCs/>
          <w:sz w:val="32"/>
          <w:szCs w:val="32"/>
        </w:rPr>
      </w:pPr>
      <w:r w:rsidRPr="009A122B">
        <w:rPr>
          <w:rFonts w:ascii="Times New Roman" w:hAnsi="Times New Roman"/>
          <w:b/>
          <w:bCs/>
          <w:iCs/>
          <w:sz w:val="32"/>
          <w:szCs w:val="32"/>
        </w:rPr>
        <w:t>Мета:</w:t>
      </w:r>
    </w:p>
    <w:p w:rsidR="00A71F39" w:rsidRPr="009A122B" w:rsidRDefault="00A71F39" w:rsidP="009A4DC3">
      <w:pPr>
        <w:pStyle w:val="a3"/>
        <w:numPr>
          <w:ilvl w:val="0"/>
          <w:numId w:val="29"/>
        </w:numPr>
        <w:spacing w:after="200" w:line="276" w:lineRule="auto"/>
        <w:ind w:right="283"/>
        <w:jc w:val="both"/>
        <w:rPr>
          <w:bCs/>
          <w:iCs/>
          <w:sz w:val="28"/>
          <w:szCs w:val="28"/>
        </w:rPr>
      </w:pPr>
      <w:r w:rsidRPr="009A122B">
        <w:rPr>
          <w:bCs/>
          <w:iCs/>
          <w:sz w:val="28"/>
          <w:szCs w:val="28"/>
        </w:rPr>
        <w:t>опрацювати ключові зміни в освітньому процесі відповідно до нового Закону про освіту;</w:t>
      </w:r>
    </w:p>
    <w:p w:rsidR="00A71F39" w:rsidRPr="009A122B" w:rsidRDefault="00A71F39" w:rsidP="009A4DC3">
      <w:pPr>
        <w:pStyle w:val="a3"/>
        <w:numPr>
          <w:ilvl w:val="0"/>
          <w:numId w:val="29"/>
        </w:numPr>
        <w:spacing w:after="200" w:line="276" w:lineRule="auto"/>
        <w:ind w:right="283"/>
        <w:jc w:val="both"/>
        <w:rPr>
          <w:bCs/>
          <w:iCs/>
          <w:sz w:val="28"/>
          <w:szCs w:val="28"/>
        </w:rPr>
      </w:pPr>
      <w:r w:rsidRPr="009A122B">
        <w:rPr>
          <w:bCs/>
          <w:iCs/>
          <w:sz w:val="28"/>
          <w:szCs w:val="28"/>
        </w:rPr>
        <w:t>розглянути перспективи розвитку навчального закладу у зв'язку з реформуванням шкільної освіти в Україні;</w:t>
      </w:r>
    </w:p>
    <w:p w:rsidR="00A71F39" w:rsidRPr="009A122B" w:rsidRDefault="00A71F39" w:rsidP="009A4DC3">
      <w:pPr>
        <w:pStyle w:val="a3"/>
        <w:numPr>
          <w:ilvl w:val="0"/>
          <w:numId w:val="29"/>
        </w:numPr>
        <w:spacing w:after="200" w:line="276" w:lineRule="auto"/>
        <w:ind w:right="283"/>
        <w:jc w:val="both"/>
        <w:rPr>
          <w:bCs/>
          <w:iCs/>
          <w:sz w:val="28"/>
          <w:szCs w:val="28"/>
        </w:rPr>
      </w:pPr>
      <w:r w:rsidRPr="009A122B">
        <w:rPr>
          <w:bCs/>
          <w:iCs/>
          <w:sz w:val="28"/>
          <w:szCs w:val="28"/>
        </w:rPr>
        <w:t>розкрити основні засади реформи шкільної освіти, викладеної в Концепції Нової української школи;</w:t>
      </w:r>
    </w:p>
    <w:p w:rsidR="00A71F39" w:rsidRPr="009A122B" w:rsidRDefault="00A71F39" w:rsidP="009A4DC3">
      <w:pPr>
        <w:pStyle w:val="a3"/>
        <w:numPr>
          <w:ilvl w:val="0"/>
          <w:numId w:val="29"/>
        </w:numPr>
        <w:spacing w:after="200" w:line="276" w:lineRule="auto"/>
        <w:ind w:right="283"/>
        <w:jc w:val="both"/>
        <w:rPr>
          <w:bCs/>
          <w:iCs/>
          <w:sz w:val="28"/>
          <w:szCs w:val="28"/>
        </w:rPr>
      </w:pPr>
      <w:r w:rsidRPr="009A122B">
        <w:rPr>
          <w:bCs/>
          <w:iCs/>
          <w:sz w:val="28"/>
          <w:szCs w:val="28"/>
        </w:rPr>
        <w:t>визначити зміни в діяльності учнів, вчителів, батьків, керівників відповідно до реформи,  їх готовність до впровадження змін;</w:t>
      </w:r>
    </w:p>
    <w:p w:rsidR="00A71F39" w:rsidRPr="009A122B" w:rsidRDefault="00A71F39" w:rsidP="009A4DC3">
      <w:pPr>
        <w:pStyle w:val="a3"/>
        <w:numPr>
          <w:ilvl w:val="0"/>
          <w:numId w:val="29"/>
        </w:numPr>
        <w:spacing w:after="200" w:line="276" w:lineRule="auto"/>
        <w:ind w:right="283"/>
        <w:jc w:val="both"/>
        <w:rPr>
          <w:bCs/>
          <w:iCs/>
          <w:sz w:val="28"/>
          <w:szCs w:val="28"/>
        </w:rPr>
      </w:pPr>
      <w:r w:rsidRPr="009A122B">
        <w:rPr>
          <w:bCs/>
          <w:iCs/>
          <w:sz w:val="28"/>
          <w:szCs w:val="28"/>
        </w:rPr>
        <w:t>розглянути  принципи партнерства школи та громади</w:t>
      </w:r>
    </w:p>
    <w:p w:rsidR="00A71F39" w:rsidRPr="009A122B" w:rsidRDefault="00A71F39" w:rsidP="00A71F39">
      <w:pPr>
        <w:pStyle w:val="a3"/>
        <w:ind w:right="283"/>
        <w:jc w:val="both"/>
        <w:rPr>
          <w:bCs/>
          <w:iCs/>
          <w:sz w:val="28"/>
          <w:szCs w:val="28"/>
        </w:rPr>
      </w:pPr>
    </w:p>
    <w:p w:rsidR="00A71F39" w:rsidRPr="009A122B" w:rsidRDefault="00A71F39" w:rsidP="00A71F39">
      <w:pPr>
        <w:ind w:right="283"/>
        <w:rPr>
          <w:rFonts w:ascii="Times New Roman" w:hAnsi="Times New Roman"/>
          <w:b/>
          <w:bCs/>
          <w:iCs/>
          <w:sz w:val="32"/>
          <w:szCs w:val="32"/>
        </w:rPr>
      </w:pPr>
      <w:r w:rsidRPr="009A122B">
        <w:rPr>
          <w:rFonts w:ascii="Times New Roman" w:hAnsi="Times New Roman"/>
          <w:b/>
          <w:bCs/>
          <w:iCs/>
          <w:sz w:val="32"/>
          <w:szCs w:val="32"/>
        </w:rPr>
        <w:t xml:space="preserve">   Завдання:</w:t>
      </w:r>
    </w:p>
    <w:p w:rsidR="009A122B" w:rsidRPr="009A122B" w:rsidRDefault="009A122B" w:rsidP="009A122B">
      <w:pPr>
        <w:pStyle w:val="a3"/>
        <w:ind w:right="283"/>
        <w:rPr>
          <w:bCs/>
          <w:iCs/>
          <w:sz w:val="28"/>
          <w:szCs w:val="28"/>
        </w:rPr>
      </w:pPr>
      <w:r w:rsidRPr="009A122B">
        <w:rPr>
          <w:bCs/>
          <w:iCs/>
          <w:sz w:val="28"/>
          <w:szCs w:val="28"/>
        </w:rPr>
        <w:t>ознайомитись із ключовими змінами  в роботі навчального закладу в умовах  реформування шкільної освіти в Україні</w:t>
      </w:r>
    </w:p>
    <w:p w:rsidR="00A71F39" w:rsidRPr="009A122B" w:rsidRDefault="00A71F39" w:rsidP="00A71F39">
      <w:pPr>
        <w:pStyle w:val="a3"/>
        <w:ind w:right="283"/>
        <w:rPr>
          <w:bCs/>
          <w:iCs/>
          <w:sz w:val="28"/>
          <w:szCs w:val="28"/>
        </w:rPr>
      </w:pPr>
    </w:p>
    <w:p w:rsidR="00A71F39" w:rsidRPr="009A122B" w:rsidRDefault="00A71F39" w:rsidP="00A71F39">
      <w:pPr>
        <w:pStyle w:val="a3"/>
        <w:ind w:right="283"/>
        <w:rPr>
          <w:bCs/>
          <w:iCs/>
          <w:sz w:val="28"/>
          <w:szCs w:val="28"/>
        </w:rPr>
      </w:pPr>
    </w:p>
    <w:p w:rsidR="00A71F39" w:rsidRPr="009A122B" w:rsidRDefault="00A71F39" w:rsidP="00A71F39">
      <w:pPr>
        <w:pStyle w:val="a3"/>
        <w:ind w:right="283"/>
        <w:rPr>
          <w:b/>
          <w:bCs/>
          <w:iCs/>
          <w:sz w:val="28"/>
          <w:szCs w:val="28"/>
        </w:rPr>
      </w:pPr>
      <w:r w:rsidRPr="009A122B">
        <w:rPr>
          <w:b/>
          <w:bCs/>
          <w:iCs/>
          <w:sz w:val="28"/>
          <w:szCs w:val="28"/>
        </w:rPr>
        <w:t>Форми роботи:</w:t>
      </w:r>
    </w:p>
    <w:p w:rsidR="00A71F39" w:rsidRPr="009A122B" w:rsidRDefault="00A71F39" w:rsidP="00A71F39">
      <w:pPr>
        <w:pStyle w:val="a3"/>
        <w:ind w:right="283"/>
        <w:rPr>
          <w:b/>
          <w:bCs/>
          <w:iCs/>
          <w:sz w:val="28"/>
          <w:szCs w:val="28"/>
        </w:rPr>
      </w:pPr>
    </w:p>
    <w:p w:rsidR="00A71F39" w:rsidRPr="009A122B" w:rsidRDefault="00A71F39" w:rsidP="009A4DC3">
      <w:pPr>
        <w:pStyle w:val="a3"/>
        <w:numPr>
          <w:ilvl w:val="0"/>
          <w:numId w:val="30"/>
        </w:numPr>
        <w:spacing w:after="200" w:line="276" w:lineRule="auto"/>
        <w:ind w:right="283"/>
        <w:rPr>
          <w:bCs/>
          <w:iCs/>
          <w:sz w:val="28"/>
          <w:szCs w:val="28"/>
        </w:rPr>
      </w:pPr>
      <w:r w:rsidRPr="009A122B">
        <w:rPr>
          <w:bCs/>
          <w:iCs/>
          <w:sz w:val="28"/>
          <w:szCs w:val="28"/>
        </w:rPr>
        <w:t>інформаційно-аналітичне повідомлення,</w:t>
      </w:r>
    </w:p>
    <w:p w:rsidR="00A71F39" w:rsidRPr="009A122B" w:rsidRDefault="00A71F39" w:rsidP="009A4DC3">
      <w:pPr>
        <w:pStyle w:val="a3"/>
        <w:numPr>
          <w:ilvl w:val="0"/>
          <w:numId w:val="30"/>
        </w:numPr>
        <w:spacing w:after="200" w:line="276" w:lineRule="auto"/>
        <w:ind w:right="283"/>
        <w:rPr>
          <w:bCs/>
          <w:iCs/>
          <w:sz w:val="28"/>
          <w:szCs w:val="28"/>
        </w:rPr>
      </w:pPr>
      <w:r w:rsidRPr="009A122B">
        <w:rPr>
          <w:bCs/>
          <w:iCs/>
          <w:sz w:val="28"/>
          <w:szCs w:val="28"/>
        </w:rPr>
        <w:t>управлінський діалог,</w:t>
      </w:r>
    </w:p>
    <w:p w:rsidR="00A71F39" w:rsidRPr="009A122B" w:rsidRDefault="00A71F39" w:rsidP="009A4DC3">
      <w:pPr>
        <w:pStyle w:val="a3"/>
        <w:numPr>
          <w:ilvl w:val="0"/>
          <w:numId w:val="30"/>
        </w:numPr>
        <w:spacing w:after="200" w:line="276" w:lineRule="auto"/>
        <w:ind w:right="283"/>
        <w:rPr>
          <w:bCs/>
          <w:iCs/>
          <w:sz w:val="28"/>
          <w:szCs w:val="28"/>
        </w:rPr>
      </w:pPr>
      <w:r w:rsidRPr="009A122B">
        <w:rPr>
          <w:bCs/>
          <w:iCs/>
          <w:sz w:val="28"/>
          <w:szCs w:val="28"/>
        </w:rPr>
        <w:t>обмін досвідом,</w:t>
      </w:r>
    </w:p>
    <w:p w:rsidR="00A71F39" w:rsidRPr="009A122B" w:rsidRDefault="00A71F39" w:rsidP="009A4DC3">
      <w:pPr>
        <w:pStyle w:val="a3"/>
        <w:numPr>
          <w:ilvl w:val="0"/>
          <w:numId w:val="30"/>
        </w:numPr>
        <w:spacing w:after="200" w:line="276" w:lineRule="auto"/>
        <w:ind w:right="283"/>
        <w:rPr>
          <w:bCs/>
          <w:iCs/>
          <w:sz w:val="28"/>
          <w:szCs w:val="28"/>
        </w:rPr>
      </w:pPr>
      <w:r w:rsidRPr="009A122B">
        <w:rPr>
          <w:bCs/>
          <w:iCs/>
          <w:sz w:val="28"/>
          <w:szCs w:val="28"/>
        </w:rPr>
        <w:t>відкриті уроки</w:t>
      </w:r>
    </w:p>
    <w:p w:rsidR="00A71F39" w:rsidRPr="009A122B" w:rsidRDefault="00A71F39" w:rsidP="00A71F39">
      <w:pPr>
        <w:pStyle w:val="a3"/>
        <w:ind w:right="283"/>
        <w:rPr>
          <w:bCs/>
          <w:iCs/>
          <w:sz w:val="28"/>
          <w:szCs w:val="28"/>
        </w:rPr>
      </w:pPr>
    </w:p>
    <w:p w:rsidR="00A71F39" w:rsidRPr="009A122B" w:rsidRDefault="009A122B" w:rsidP="00A71F39">
      <w:pPr>
        <w:pStyle w:val="a3"/>
        <w:ind w:right="283"/>
        <w:rPr>
          <w:bCs/>
          <w:iCs/>
          <w:sz w:val="28"/>
          <w:szCs w:val="28"/>
        </w:rPr>
      </w:pPr>
      <w:r>
        <w:rPr>
          <w:bCs/>
          <w:iCs/>
          <w:noProof/>
          <w:sz w:val="28"/>
          <w:szCs w:val="28"/>
        </w:rPr>
        <w:drawing>
          <wp:anchor distT="0" distB="0" distL="114300" distR="114300" simplePos="0" relativeHeight="251688960" behindDoc="1" locked="0" layoutInCell="1" allowOverlap="1">
            <wp:simplePos x="0" y="0"/>
            <wp:positionH relativeFrom="column">
              <wp:posOffset>3472815</wp:posOffset>
            </wp:positionH>
            <wp:positionV relativeFrom="paragraph">
              <wp:posOffset>128905</wp:posOffset>
            </wp:positionV>
            <wp:extent cx="2188845" cy="2213610"/>
            <wp:effectExtent l="19050" t="0" r="1905" b="0"/>
            <wp:wrapSquare wrapText="bothSides"/>
            <wp:docPr id="8" name="Рисунок 1" descr="Картинки для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для школы"/>
                    <pic:cNvPicPr>
                      <a:picLocks noChangeAspect="1" noChangeArrowheads="1"/>
                    </pic:cNvPicPr>
                  </pic:nvPicPr>
                  <pic:blipFill>
                    <a:blip r:embed="rId8" cstate="print"/>
                    <a:srcRect/>
                    <a:stretch>
                      <a:fillRect/>
                    </a:stretch>
                  </pic:blipFill>
                  <pic:spPr bwMode="auto">
                    <a:xfrm>
                      <a:off x="0" y="0"/>
                      <a:ext cx="2188845" cy="2213610"/>
                    </a:xfrm>
                    <a:prstGeom prst="rect">
                      <a:avLst/>
                    </a:prstGeom>
                    <a:noFill/>
                    <a:ln w="9525">
                      <a:noFill/>
                      <a:miter lim="800000"/>
                      <a:headEnd/>
                      <a:tailEnd/>
                    </a:ln>
                  </pic:spPr>
                </pic:pic>
              </a:graphicData>
            </a:graphic>
          </wp:anchor>
        </w:drawing>
      </w:r>
    </w:p>
    <w:p w:rsidR="00A71F39" w:rsidRPr="009A122B" w:rsidRDefault="00A71F39" w:rsidP="00A71F39">
      <w:pPr>
        <w:ind w:right="283"/>
        <w:jc w:val="both"/>
        <w:rPr>
          <w:rFonts w:ascii="Times New Roman" w:hAnsi="Times New Roman"/>
          <w:b/>
          <w:bCs/>
          <w:iCs/>
          <w:sz w:val="28"/>
          <w:szCs w:val="28"/>
        </w:rPr>
      </w:pPr>
    </w:p>
    <w:p w:rsidR="00A71F39" w:rsidRPr="009A122B" w:rsidRDefault="00A71F39" w:rsidP="00A71F39">
      <w:pPr>
        <w:ind w:right="283"/>
        <w:jc w:val="both"/>
        <w:rPr>
          <w:rFonts w:ascii="Times New Roman" w:hAnsi="Times New Roman"/>
          <w:b/>
          <w:bCs/>
          <w:iCs/>
          <w:sz w:val="28"/>
          <w:szCs w:val="28"/>
        </w:rPr>
      </w:pPr>
    </w:p>
    <w:p w:rsidR="00A71F39" w:rsidRPr="009A122B" w:rsidRDefault="00A71F39" w:rsidP="00A71F39">
      <w:pPr>
        <w:ind w:right="283"/>
        <w:jc w:val="both"/>
        <w:rPr>
          <w:rFonts w:ascii="Times New Roman" w:hAnsi="Times New Roman"/>
          <w:b/>
          <w:bCs/>
          <w:iCs/>
          <w:sz w:val="28"/>
          <w:szCs w:val="28"/>
        </w:rPr>
      </w:pPr>
    </w:p>
    <w:p w:rsidR="00A71F39" w:rsidRPr="009A122B" w:rsidRDefault="00A71F39" w:rsidP="00A71F39">
      <w:pPr>
        <w:ind w:right="283"/>
        <w:jc w:val="both"/>
        <w:rPr>
          <w:rFonts w:ascii="Times New Roman" w:hAnsi="Times New Roman"/>
          <w:b/>
          <w:bCs/>
          <w:iCs/>
          <w:sz w:val="28"/>
          <w:szCs w:val="28"/>
        </w:rPr>
      </w:pPr>
    </w:p>
    <w:p w:rsidR="00A71F39" w:rsidRPr="009A122B" w:rsidRDefault="00A71F39" w:rsidP="00A71F39">
      <w:pPr>
        <w:ind w:right="283"/>
        <w:jc w:val="both"/>
        <w:rPr>
          <w:rFonts w:ascii="Times New Roman" w:hAnsi="Times New Roman"/>
          <w:b/>
          <w:bCs/>
          <w:iCs/>
          <w:sz w:val="28"/>
          <w:szCs w:val="28"/>
        </w:rPr>
      </w:pPr>
    </w:p>
    <w:p w:rsidR="00A71F39" w:rsidRPr="009A122B" w:rsidRDefault="00A71F39" w:rsidP="00A71F39">
      <w:pPr>
        <w:ind w:right="283"/>
        <w:jc w:val="both"/>
        <w:rPr>
          <w:rFonts w:ascii="Times New Roman" w:hAnsi="Times New Roman"/>
          <w:b/>
          <w:bCs/>
          <w:iCs/>
          <w:sz w:val="28"/>
          <w:szCs w:val="28"/>
        </w:rPr>
      </w:pPr>
    </w:p>
    <w:p w:rsidR="00A71F39" w:rsidRPr="009A122B" w:rsidRDefault="00A71F39" w:rsidP="00A71F39">
      <w:pPr>
        <w:ind w:right="283"/>
        <w:jc w:val="both"/>
        <w:rPr>
          <w:rFonts w:ascii="Times New Roman" w:hAnsi="Times New Roman"/>
          <w:b/>
          <w:bCs/>
          <w:iCs/>
          <w:sz w:val="28"/>
          <w:szCs w:val="28"/>
        </w:rPr>
      </w:pPr>
    </w:p>
    <w:p w:rsidR="00A71F39" w:rsidRPr="009A122B" w:rsidRDefault="00A71F39" w:rsidP="00A71F39">
      <w:pPr>
        <w:ind w:right="283"/>
        <w:jc w:val="both"/>
        <w:rPr>
          <w:rFonts w:ascii="Times New Roman" w:hAnsi="Times New Roman"/>
          <w:b/>
          <w:bCs/>
          <w:iCs/>
          <w:sz w:val="28"/>
          <w:szCs w:val="28"/>
        </w:rPr>
      </w:pPr>
    </w:p>
    <w:p w:rsidR="00A71F39" w:rsidRPr="009A122B" w:rsidRDefault="00A71F39" w:rsidP="00A71F39">
      <w:pPr>
        <w:spacing w:after="0"/>
        <w:ind w:left="360" w:right="27"/>
        <w:jc w:val="right"/>
        <w:rPr>
          <w:rFonts w:ascii="Monotype Corsiva" w:hAnsi="Monotype Corsiva"/>
          <w:b/>
          <w:color w:val="C00000"/>
          <w:sz w:val="28"/>
          <w:szCs w:val="28"/>
        </w:rPr>
      </w:pPr>
      <w:r w:rsidRPr="009A122B">
        <w:rPr>
          <w:rFonts w:ascii="Monotype Corsiva" w:hAnsi="Monotype Corsiva"/>
          <w:b/>
          <w:color w:val="C00000"/>
          <w:sz w:val="28"/>
          <w:szCs w:val="28"/>
        </w:rPr>
        <w:lastRenderedPageBreak/>
        <w:t xml:space="preserve">Діти сьогодні хочуть </w:t>
      </w:r>
      <w:r w:rsidRPr="009A122B">
        <w:rPr>
          <w:rFonts w:ascii="Monotype Corsiva" w:hAnsi="Monotype Corsiva"/>
          <w:b/>
          <w:bCs/>
          <w:color w:val="C00000"/>
          <w:sz w:val="28"/>
          <w:szCs w:val="28"/>
          <w:u w:val="single"/>
        </w:rPr>
        <w:t>сучасних</w:t>
      </w:r>
      <w:r w:rsidRPr="009A122B">
        <w:rPr>
          <w:rFonts w:ascii="Monotype Corsiva" w:hAnsi="Monotype Corsiva"/>
          <w:b/>
          <w:color w:val="C00000"/>
          <w:sz w:val="28"/>
          <w:szCs w:val="28"/>
        </w:rPr>
        <w:t xml:space="preserve">, </w:t>
      </w:r>
    </w:p>
    <w:p w:rsidR="00A71F39" w:rsidRPr="009A122B" w:rsidRDefault="00A71F39" w:rsidP="00A71F39">
      <w:pPr>
        <w:tabs>
          <w:tab w:val="left" w:pos="4962"/>
        </w:tabs>
        <w:spacing w:after="0"/>
        <w:ind w:left="284" w:right="27"/>
        <w:jc w:val="right"/>
        <w:rPr>
          <w:rFonts w:ascii="Monotype Corsiva" w:hAnsi="Monotype Corsiva"/>
          <w:b/>
          <w:color w:val="C00000"/>
          <w:sz w:val="28"/>
          <w:szCs w:val="28"/>
        </w:rPr>
      </w:pPr>
      <w:r w:rsidRPr="009A122B">
        <w:rPr>
          <w:rFonts w:ascii="Monotype Corsiva" w:hAnsi="Monotype Corsiva"/>
          <w:b/>
          <w:color w:val="C00000"/>
          <w:sz w:val="28"/>
          <w:szCs w:val="28"/>
        </w:rPr>
        <w:t xml:space="preserve">   діти сьогодні хочуть </w:t>
      </w:r>
      <w:r w:rsidRPr="009A122B">
        <w:rPr>
          <w:rFonts w:ascii="Monotype Corsiva" w:hAnsi="Monotype Corsiva"/>
          <w:b/>
          <w:bCs/>
          <w:color w:val="C00000"/>
          <w:sz w:val="28"/>
          <w:szCs w:val="28"/>
          <w:u w:val="single"/>
        </w:rPr>
        <w:t>креативних</w:t>
      </w:r>
      <w:r w:rsidRPr="009A122B">
        <w:rPr>
          <w:rFonts w:ascii="Monotype Corsiva" w:hAnsi="Monotype Corsiva"/>
          <w:b/>
          <w:color w:val="C00000"/>
          <w:sz w:val="28"/>
          <w:szCs w:val="28"/>
        </w:rPr>
        <w:t xml:space="preserve">, </w:t>
      </w:r>
    </w:p>
    <w:p w:rsidR="00A71F39" w:rsidRPr="009A122B" w:rsidRDefault="00A71F39" w:rsidP="00A71F39">
      <w:pPr>
        <w:spacing w:after="0"/>
        <w:ind w:left="284" w:right="27"/>
        <w:jc w:val="right"/>
        <w:rPr>
          <w:rFonts w:ascii="Monotype Corsiva" w:hAnsi="Monotype Corsiva"/>
          <w:b/>
          <w:color w:val="C00000"/>
          <w:sz w:val="28"/>
          <w:szCs w:val="28"/>
        </w:rPr>
      </w:pPr>
      <w:r w:rsidRPr="009A122B">
        <w:rPr>
          <w:rFonts w:ascii="Monotype Corsiva" w:hAnsi="Monotype Corsiva"/>
          <w:b/>
          <w:color w:val="C00000"/>
          <w:sz w:val="28"/>
          <w:szCs w:val="28"/>
        </w:rPr>
        <w:t xml:space="preserve">    діти сьогодні хочуть учителів, </w:t>
      </w:r>
    </w:p>
    <w:p w:rsidR="00A71F39" w:rsidRPr="009A122B" w:rsidRDefault="00A71F39" w:rsidP="00A71F39">
      <w:pPr>
        <w:spacing w:after="0"/>
        <w:ind w:left="284" w:right="27"/>
        <w:jc w:val="right"/>
        <w:rPr>
          <w:rFonts w:ascii="Monotype Corsiva" w:hAnsi="Monotype Corsiva"/>
          <w:b/>
          <w:color w:val="C00000"/>
          <w:sz w:val="28"/>
          <w:szCs w:val="28"/>
        </w:rPr>
      </w:pPr>
      <w:r w:rsidRPr="009A122B">
        <w:rPr>
          <w:rFonts w:ascii="Monotype Corsiva" w:hAnsi="Monotype Corsiva"/>
          <w:b/>
          <w:color w:val="C00000"/>
          <w:sz w:val="28"/>
          <w:szCs w:val="28"/>
        </w:rPr>
        <w:t xml:space="preserve">    які </w:t>
      </w:r>
      <w:r w:rsidRPr="009A122B">
        <w:rPr>
          <w:rFonts w:ascii="Monotype Corsiva" w:hAnsi="Monotype Corsiva"/>
          <w:b/>
          <w:bCs/>
          <w:color w:val="C00000"/>
          <w:sz w:val="28"/>
          <w:szCs w:val="28"/>
          <w:u w:val="single"/>
        </w:rPr>
        <w:t xml:space="preserve">насамперед розуміють їх </w:t>
      </w:r>
    </w:p>
    <w:p w:rsidR="00A71F39" w:rsidRPr="009A122B" w:rsidRDefault="00A71F39" w:rsidP="00A71F39">
      <w:pPr>
        <w:spacing w:after="0"/>
        <w:ind w:left="284" w:right="453"/>
        <w:jc w:val="center"/>
        <w:rPr>
          <w:rFonts w:ascii="Monotype Corsiva" w:hAnsi="Monotype Corsiva"/>
          <w:b/>
          <w:sz w:val="44"/>
          <w:szCs w:val="44"/>
        </w:rPr>
      </w:pPr>
      <w:r w:rsidRPr="009A122B">
        <w:rPr>
          <w:rFonts w:ascii="Monotype Corsiva" w:hAnsi="Monotype Corsiva"/>
          <w:b/>
          <w:sz w:val="44"/>
          <w:szCs w:val="44"/>
        </w:rPr>
        <w:t>Струкрурно-часова модель роботи</w:t>
      </w:r>
    </w:p>
    <w:p w:rsidR="00A71F39" w:rsidRPr="009A122B" w:rsidRDefault="00A71F39" w:rsidP="00A71F39">
      <w:pPr>
        <w:spacing w:after="0"/>
        <w:ind w:left="284" w:right="453"/>
        <w:jc w:val="center"/>
        <w:rPr>
          <w:rFonts w:ascii="Monotype Corsiva" w:hAnsi="Monotype Corsiva"/>
          <w:b/>
          <w:sz w:val="44"/>
          <w:szCs w:val="44"/>
        </w:rPr>
      </w:pPr>
    </w:p>
    <w:tbl>
      <w:tblPr>
        <w:tblStyle w:val="aa"/>
        <w:tblW w:w="9782" w:type="dxa"/>
        <w:tblInd w:w="-1310" w:type="dxa"/>
        <w:tblLayout w:type="fixed"/>
        <w:tblLook w:val="04A0"/>
      </w:tblPr>
      <w:tblGrid>
        <w:gridCol w:w="1702"/>
        <w:gridCol w:w="5812"/>
        <w:gridCol w:w="2268"/>
      </w:tblGrid>
      <w:tr w:rsidR="00A71F39" w:rsidRPr="009A122B" w:rsidTr="007A3641">
        <w:tc>
          <w:tcPr>
            <w:tcW w:w="1702" w:type="dxa"/>
            <w:vAlign w:val="center"/>
          </w:tcPr>
          <w:p w:rsidR="00A71F39" w:rsidRPr="009A122B" w:rsidRDefault="00A71F39" w:rsidP="007A3641">
            <w:pPr>
              <w:ind w:right="-14"/>
              <w:jc w:val="center"/>
              <w:rPr>
                <w:rFonts w:ascii="Times New Roman" w:hAnsi="Times New Roman"/>
                <w:b/>
                <w:sz w:val="24"/>
                <w:szCs w:val="24"/>
              </w:rPr>
            </w:pPr>
            <w:r w:rsidRPr="009A122B">
              <w:rPr>
                <w:rFonts w:ascii="Times New Roman" w:hAnsi="Times New Roman"/>
                <w:b/>
                <w:sz w:val="24"/>
                <w:szCs w:val="24"/>
              </w:rPr>
              <w:t>Час</w:t>
            </w:r>
          </w:p>
        </w:tc>
        <w:tc>
          <w:tcPr>
            <w:tcW w:w="5812" w:type="dxa"/>
            <w:vAlign w:val="center"/>
          </w:tcPr>
          <w:p w:rsidR="00A71F39" w:rsidRPr="009A122B" w:rsidRDefault="00A71F39" w:rsidP="007A3641">
            <w:pPr>
              <w:ind w:right="453"/>
              <w:jc w:val="center"/>
              <w:rPr>
                <w:rFonts w:ascii="Times New Roman" w:hAnsi="Times New Roman"/>
                <w:b/>
                <w:sz w:val="24"/>
                <w:szCs w:val="24"/>
              </w:rPr>
            </w:pPr>
            <w:r w:rsidRPr="009A122B">
              <w:rPr>
                <w:rFonts w:ascii="Times New Roman" w:hAnsi="Times New Roman"/>
                <w:b/>
                <w:sz w:val="24"/>
                <w:szCs w:val="24"/>
              </w:rPr>
              <w:t>Вид діяльності</w:t>
            </w:r>
          </w:p>
        </w:tc>
        <w:tc>
          <w:tcPr>
            <w:tcW w:w="2268" w:type="dxa"/>
            <w:vAlign w:val="center"/>
          </w:tcPr>
          <w:p w:rsidR="00A71F39" w:rsidRPr="009A122B" w:rsidRDefault="00A71F39" w:rsidP="007A3641">
            <w:pPr>
              <w:jc w:val="center"/>
              <w:rPr>
                <w:rFonts w:ascii="Times New Roman" w:hAnsi="Times New Roman"/>
                <w:b/>
                <w:sz w:val="24"/>
                <w:szCs w:val="24"/>
              </w:rPr>
            </w:pPr>
            <w:r w:rsidRPr="009A122B">
              <w:rPr>
                <w:rFonts w:ascii="Times New Roman" w:hAnsi="Times New Roman"/>
                <w:b/>
                <w:sz w:val="24"/>
                <w:szCs w:val="24"/>
              </w:rPr>
              <w:t>Відповідальні за проведення</w:t>
            </w:r>
          </w:p>
        </w:tc>
      </w:tr>
      <w:tr w:rsidR="00A71F39" w:rsidRPr="009A122B" w:rsidTr="007A3641">
        <w:tc>
          <w:tcPr>
            <w:tcW w:w="9782" w:type="dxa"/>
            <w:gridSpan w:val="3"/>
            <w:shd w:val="clear" w:color="auto" w:fill="F2F2F2" w:themeFill="background1" w:themeFillShade="F2"/>
          </w:tcPr>
          <w:p w:rsidR="00A71F39" w:rsidRPr="009A122B" w:rsidRDefault="00A71F39" w:rsidP="007A3641">
            <w:pPr>
              <w:ind w:right="453"/>
              <w:jc w:val="center"/>
              <w:rPr>
                <w:rFonts w:ascii="Times New Roman" w:hAnsi="Times New Roman"/>
                <w:b/>
                <w:i/>
                <w:color w:val="632423" w:themeColor="accent2" w:themeShade="80"/>
                <w:sz w:val="24"/>
                <w:szCs w:val="24"/>
              </w:rPr>
            </w:pPr>
            <w:r w:rsidRPr="009A122B">
              <w:rPr>
                <w:rFonts w:ascii="Times New Roman" w:hAnsi="Times New Roman"/>
                <w:b/>
                <w:i/>
                <w:color w:val="632423" w:themeColor="accent2" w:themeShade="80"/>
                <w:sz w:val="24"/>
                <w:szCs w:val="24"/>
              </w:rPr>
              <w:t>Організаційний модуль</w:t>
            </w:r>
          </w:p>
        </w:tc>
      </w:tr>
      <w:tr w:rsidR="00A71F39" w:rsidRPr="009A122B" w:rsidTr="007A3641">
        <w:tc>
          <w:tcPr>
            <w:tcW w:w="1702" w:type="dxa"/>
          </w:tcPr>
          <w:p w:rsidR="00A71F39" w:rsidRPr="009A122B" w:rsidRDefault="00A71F39" w:rsidP="007A3641">
            <w:pPr>
              <w:tabs>
                <w:tab w:val="left" w:pos="743"/>
              </w:tabs>
              <w:ind w:right="34"/>
              <w:jc w:val="center"/>
              <w:rPr>
                <w:rFonts w:ascii="Times New Roman" w:hAnsi="Times New Roman"/>
                <w:b/>
                <w:sz w:val="28"/>
                <w:szCs w:val="28"/>
              </w:rPr>
            </w:pPr>
            <w:r w:rsidRPr="009A122B">
              <w:rPr>
                <w:rFonts w:ascii="Times New Roman" w:hAnsi="Times New Roman"/>
                <w:b/>
                <w:sz w:val="28"/>
                <w:szCs w:val="28"/>
              </w:rPr>
              <w:t>9</w:t>
            </w:r>
            <w:r w:rsidRPr="009A122B">
              <w:rPr>
                <w:rFonts w:ascii="Times New Roman" w:hAnsi="Times New Roman"/>
                <w:b/>
                <w:sz w:val="28"/>
                <w:szCs w:val="28"/>
                <w:vertAlign w:val="superscript"/>
              </w:rPr>
              <w:t>30</w:t>
            </w:r>
            <w:r w:rsidRPr="009A122B">
              <w:rPr>
                <w:rFonts w:ascii="Times New Roman" w:hAnsi="Times New Roman"/>
                <w:b/>
                <w:sz w:val="28"/>
                <w:szCs w:val="28"/>
              </w:rPr>
              <w:t>-10</w:t>
            </w:r>
            <w:r w:rsidRPr="009A122B">
              <w:rPr>
                <w:rFonts w:ascii="Times New Roman" w:hAnsi="Times New Roman"/>
                <w:b/>
                <w:sz w:val="28"/>
                <w:szCs w:val="28"/>
                <w:vertAlign w:val="superscript"/>
              </w:rPr>
              <w:t>00</w:t>
            </w:r>
          </w:p>
        </w:tc>
        <w:tc>
          <w:tcPr>
            <w:tcW w:w="5812" w:type="dxa"/>
          </w:tcPr>
          <w:p w:rsidR="00A71F39" w:rsidRPr="009A122B" w:rsidRDefault="00A71F39" w:rsidP="007A3641">
            <w:pPr>
              <w:ind w:right="453"/>
              <w:jc w:val="center"/>
              <w:rPr>
                <w:rFonts w:ascii="Times New Roman" w:hAnsi="Times New Roman"/>
                <w:sz w:val="28"/>
                <w:szCs w:val="28"/>
              </w:rPr>
            </w:pPr>
            <w:r w:rsidRPr="009A122B">
              <w:rPr>
                <w:rFonts w:ascii="Times New Roman" w:hAnsi="Times New Roman"/>
                <w:sz w:val="28"/>
                <w:szCs w:val="28"/>
              </w:rPr>
              <w:t xml:space="preserve">Зустріч учасників семінару </w:t>
            </w:r>
          </w:p>
        </w:tc>
        <w:tc>
          <w:tcPr>
            <w:tcW w:w="2268" w:type="dxa"/>
          </w:tcPr>
          <w:p w:rsidR="00A71F39" w:rsidRPr="009A122B" w:rsidRDefault="00A71F39" w:rsidP="007A3641">
            <w:pPr>
              <w:tabs>
                <w:tab w:val="left" w:pos="1877"/>
              </w:tabs>
              <w:ind w:right="175"/>
              <w:rPr>
                <w:rFonts w:ascii="Times New Roman" w:hAnsi="Times New Roman"/>
                <w:sz w:val="24"/>
                <w:szCs w:val="24"/>
              </w:rPr>
            </w:pPr>
            <w:r w:rsidRPr="009A122B">
              <w:rPr>
                <w:rFonts w:ascii="Times New Roman" w:hAnsi="Times New Roman"/>
                <w:b/>
                <w:i/>
                <w:sz w:val="24"/>
                <w:szCs w:val="24"/>
              </w:rPr>
              <w:t>Мочернюк О.В.,</w:t>
            </w:r>
            <w:r w:rsidRPr="009A122B">
              <w:rPr>
                <w:rFonts w:ascii="Times New Roman" w:hAnsi="Times New Roman"/>
                <w:sz w:val="24"/>
                <w:szCs w:val="24"/>
              </w:rPr>
              <w:t xml:space="preserve"> заступник директора з навчально-виховної роботи</w:t>
            </w:r>
          </w:p>
        </w:tc>
      </w:tr>
      <w:tr w:rsidR="00A71F39" w:rsidRPr="009A122B" w:rsidTr="007A3641">
        <w:tc>
          <w:tcPr>
            <w:tcW w:w="1702" w:type="dxa"/>
          </w:tcPr>
          <w:p w:rsidR="00A71F39" w:rsidRPr="009A122B" w:rsidRDefault="00A71F39" w:rsidP="007A3641">
            <w:pPr>
              <w:ind w:right="-108"/>
              <w:jc w:val="center"/>
              <w:rPr>
                <w:rFonts w:ascii="Times New Roman" w:hAnsi="Times New Roman"/>
                <w:sz w:val="28"/>
                <w:szCs w:val="28"/>
              </w:rPr>
            </w:pPr>
            <w:r w:rsidRPr="009A122B">
              <w:rPr>
                <w:rFonts w:ascii="Times New Roman" w:hAnsi="Times New Roman"/>
                <w:b/>
                <w:sz w:val="28"/>
                <w:szCs w:val="28"/>
              </w:rPr>
              <w:t>10</w:t>
            </w:r>
            <w:r w:rsidRPr="009A122B">
              <w:rPr>
                <w:rFonts w:ascii="Times New Roman" w:hAnsi="Times New Roman"/>
                <w:b/>
                <w:sz w:val="28"/>
                <w:szCs w:val="28"/>
                <w:vertAlign w:val="superscript"/>
              </w:rPr>
              <w:t>00</w:t>
            </w:r>
            <w:r w:rsidRPr="009A122B">
              <w:rPr>
                <w:rFonts w:ascii="Times New Roman" w:hAnsi="Times New Roman"/>
                <w:b/>
                <w:sz w:val="28"/>
                <w:szCs w:val="28"/>
              </w:rPr>
              <w:t>-10</w:t>
            </w:r>
            <w:r w:rsidRPr="009A122B">
              <w:rPr>
                <w:rFonts w:ascii="Times New Roman" w:hAnsi="Times New Roman"/>
                <w:b/>
                <w:sz w:val="28"/>
                <w:szCs w:val="28"/>
                <w:vertAlign w:val="superscript"/>
              </w:rPr>
              <w:t>20</w:t>
            </w:r>
          </w:p>
        </w:tc>
        <w:tc>
          <w:tcPr>
            <w:tcW w:w="5812" w:type="dxa"/>
          </w:tcPr>
          <w:p w:rsidR="00A71F39" w:rsidRPr="009A122B" w:rsidRDefault="00A71F39" w:rsidP="007A3641">
            <w:pPr>
              <w:ind w:right="453"/>
              <w:jc w:val="center"/>
              <w:rPr>
                <w:rFonts w:ascii="Times New Roman" w:hAnsi="Times New Roman"/>
                <w:sz w:val="28"/>
                <w:szCs w:val="28"/>
              </w:rPr>
            </w:pPr>
            <w:r w:rsidRPr="009A122B">
              <w:rPr>
                <w:rFonts w:ascii="Times New Roman" w:hAnsi="Times New Roman"/>
                <w:sz w:val="28"/>
                <w:szCs w:val="28"/>
              </w:rPr>
              <w:t>Ознайомлення з планом роботи, мотивація, інформаційно-методичний супровід окресленої роботи</w:t>
            </w:r>
          </w:p>
        </w:tc>
        <w:tc>
          <w:tcPr>
            <w:tcW w:w="2268" w:type="dxa"/>
          </w:tcPr>
          <w:p w:rsidR="00A71F39" w:rsidRPr="009A122B" w:rsidRDefault="00A71F39" w:rsidP="007A3641">
            <w:pPr>
              <w:tabs>
                <w:tab w:val="left" w:pos="1911"/>
              </w:tabs>
              <w:ind w:right="34"/>
              <w:rPr>
                <w:rFonts w:ascii="Times New Roman" w:hAnsi="Times New Roman"/>
                <w:b/>
                <w:i/>
                <w:sz w:val="24"/>
                <w:szCs w:val="24"/>
              </w:rPr>
            </w:pPr>
            <w:r w:rsidRPr="009A122B">
              <w:rPr>
                <w:rFonts w:ascii="Times New Roman" w:hAnsi="Times New Roman"/>
                <w:b/>
                <w:i/>
                <w:sz w:val="24"/>
                <w:szCs w:val="24"/>
              </w:rPr>
              <w:t>Стадник С. С.,</w:t>
            </w:r>
          </w:p>
          <w:p w:rsidR="00A71F39" w:rsidRPr="009A122B" w:rsidRDefault="00A71F39" w:rsidP="007A3641">
            <w:pPr>
              <w:tabs>
                <w:tab w:val="left" w:pos="1911"/>
              </w:tabs>
              <w:ind w:right="34"/>
              <w:rPr>
                <w:rFonts w:ascii="Times New Roman" w:hAnsi="Times New Roman"/>
                <w:sz w:val="24"/>
                <w:szCs w:val="24"/>
              </w:rPr>
            </w:pPr>
            <w:r w:rsidRPr="009A122B">
              <w:rPr>
                <w:rFonts w:ascii="Times New Roman" w:hAnsi="Times New Roman"/>
                <w:sz w:val="24"/>
                <w:szCs w:val="24"/>
              </w:rPr>
              <w:t xml:space="preserve">завідувач </w:t>
            </w:r>
            <w:proofErr w:type="spellStart"/>
            <w:r w:rsidRPr="009A122B">
              <w:rPr>
                <w:rFonts w:ascii="Times New Roman" w:hAnsi="Times New Roman"/>
                <w:sz w:val="24"/>
                <w:szCs w:val="24"/>
              </w:rPr>
              <w:t>МЦ</w:t>
            </w:r>
            <w:proofErr w:type="spellEnd"/>
          </w:p>
          <w:p w:rsidR="00A71F39" w:rsidRPr="009A122B" w:rsidRDefault="00A71F39" w:rsidP="007A3641">
            <w:pPr>
              <w:tabs>
                <w:tab w:val="left" w:pos="1911"/>
              </w:tabs>
              <w:ind w:right="34"/>
              <w:rPr>
                <w:rFonts w:ascii="Times New Roman" w:hAnsi="Times New Roman"/>
                <w:sz w:val="24"/>
                <w:szCs w:val="24"/>
              </w:rPr>
            </w:pPr>
            <w:r w:rsidRPr="009A122B">
              <w:rPr>
                <w:rFonts w:ascii="Times New Roman" w:hAnsi="Times New Roman"/>
                <w:b/>
                <w:i/>
                <w:sz w:val="24"/>
                <w:szCs w:val="24"/>
              </w:rPr>
              <w:t>Мочернюк О.В.,</w:t>
            </w:r>
            <w:r w:rsidRPr="009A122B">
              <w:rPr>
                <w:rFonts w:ascii="Times New Roman" w:hAnsi="Times New Roman"/>
                <w:sz w:val="24"/>
                <w:szCs w:val="24"/>
              </w:rPr>
              <w:t xml:space="preserve"> ЗДНВР</w:t>
            </w:r>
          </w:p>
        </w:tc>
      </w:tr>
      <w:tr w:rsidR="00A71F39" w:rsidRPr="009A122B" w:rsidTr="007A3641">
        <w:tc>
          <w:tcPr>
            <w:tcW w:w="9782" w:type="dxa"/>
            <w:gridSpan w:val="3"/>
            <w:shd w:val="clear" w:color="auto" w:fill="F2F2F2" w:themeFill="background1" w:themeFillShade="F2"/>
          </w:tcPr>
          <w:p w:rsidR="00A71F39" w:rsidRPr="009A122B" w:rsidRDefault="00A71F39" w:rsidP="007A3641">
            <w:pPr>
              <w:ind w:right="453"/>
              <w:jc w:val="center"/>
              <w:rPr>
                <w:rFonts w:ascii="Times New Roman" w:hAnsi="Times New Roman"/>
                <w:b/>
                <w:i/>
                <w:color w:val="632423" w:themeColor="accent2" w:themeShade="80"/>
                <w:sz w:val="28"/>
                <w:szCs w:val="28"/>
              </w:rPr>
            </w:pPr>
            <w:r w:rsidRPr="009A122B">
              <w:rPr>
                <w:rFonts w:ascii="Times New Roman" w:hAnsi="Times New Roman"/>
                <w:b/>
                <w:i/>
                <w:color w:val="632423" w:themeColor="accent2" w:themeShade="80"/>
                <w:sz w:val="28"/>
                <w:szCs w:val="28"/>
              </w:rPr>
              <w:t>Науково-методичний модуль</w:t>
            </w:r>
          </w:p>
        </w:tc>
      </w:tr>
      <w:tr w:rsidR="00A71F39" w:rsidRPr="009A122B" w:rsidTr="007A3641">
        <w:tc>
          <w:tcPr>
            <w:tcW w:w="1702" w:type="dxa"/>
          </w:tcPr>
          <w:p w:rsidR="00A71F39" w:rsidRPr="009A122B" w:rsidRDefault="00A71F39" w:rsidP="007A3641">
            <w:pPr>
              <w:ind w:right="-108"/>
              <w:jc w:val="center"/>
              <w:rPr>
                <w:rFonts w:ascii="Times New Roman" w:hAnsi="Times New Roman"/>
                <w:b/>
                <w:sz w:val="28"/>
                <w:szCs w:val="28"/>
              </w:rPr>
            </w:pPr>
            <w:r w:rsidRPr="009A122B">
              <w:rPr>
                <w:rFonts w:ascii="Times New Roman" w:hAnsi="Times New Roman"/>
                <w:b/>
                <w:sz w:val="28"/>
                <w:szCs w:val="28"/>
              </w:rPr>
              <w:t>10</w:t>
            </w:r>
            <w:r w:rsidRPr="009A122B">
              <w:rPr>
                <w:rFonts w:ascii="Times New Roman" w:hAnsi="Times New Roman"/>
                <w:b/>
                <w:sz w:val="28"/>
                <w:szCs w:val="28"/>
                <w:vertAlign w:val="superscript"/>
              </w:rPr>
              <w:t>20</w:t>
            </w:r>
            <w:r w:rsidRPr="009A122B">
              <w:rPr>
                <w:rFonts w:ascii="Times New Roman" w:hAnsi="Times New Roman"/>
                <w:b/>
                <w:sz w:val="28"/>
                <w:szCs w:val="28"/>
              </w:rPr>
              <w:t>-10</w:t>
            </w:r>
            <w:r w:rsidRPr="009A122B">
              <w:rPr>
                <w:rFonts w:ascii="Times New Roman" w:hAnsi="Times New Roman"/>
                <w:b/>
                <w:sz w:val="28"/>
                <w:szCs w:val="28"/>
                <w:vertAlign w:val="superscript"/>
              </w:rPr>
              <w:t>30</w:t>
            </w:r>
          </w:p>
        </w:tc>
        <w:tc>
          <w:tcPr>
            <w:tcW w:w="5812" w:type="dxa"/>
          </w:tcPr>
          <w:p w:rsidR="00A71F39" w:rsidRPr="009A122B" w:rsidRDefault="00A71F39" w:rsidP="007A3641">
            <w:pPr>
              <w:ind w:left="-108" w:right="-108"/>
              <w:jc w:val="center"/>
              <w:rPr>
                <w:rFonts w:ascii="Times New Roman" w:hAnsi="Times New Roman"/>
                <w:sz w:val="28"/>
                <w:szCs w:val="28"/>
              </w:rPr>
            </w:pPr>
            <w:r w:rsidRPr="009A122B">
              <w:rPr>
                <w:rFonts w:ascii="Times New Roman" w:hAnsi="Times New Roman"/>
                <w:sz w:val="28"/>
                <w:szCs w:val="28"/>
              </w:rPr>
              <w:t>Організація роботи із сайтом НВК</w:t>
            </w:r>
          </w:p>
        </w:tc>
        <w:tc>
          <w:tcPr>
            <w:tcW w:w="2268" w:type="dxa"/>
          </w:tcPr>
          <w:p w:rsidR="00A71F39" w:rsidRPr="009A122B" w:rsidRDefault="00A71F39" w:rsidP="007A3641">
            <w:pPr>
              <w:tabs>
                <w:tab w:val="left" w:pos="1877"/>
              </w:tabs>
              <w:ind w:right="33"/>
              <w:rPr>
                <w:rFonts w:ascii="Times New Roman" w:hAnsi="Times New Roman"/>
                <w:b/>
                <w:i/>
                <w:sz w:val="24"/>
                <w:szCs w:val="24"/>
              </w:rPr>
            </w:pPr>
            <w:r w:rsidRPr="009A122B">
              <w:rPr>
                <w:rFonts w:ascii="Times New Roman" w:hAnsi="Times New Roman"/>
                <w:b/>
                <w:i/>
                <w:sz w:val="24"/>
                <w:szCs w:val="24"/>
              </w:rPr>
              <w:t xml:space="preserve">Мочернюк О. М., </w:t>
            </w:r>
          </w:p>
          <w:p w:rsidR="00A71F39" w:rsidRPr="009A122B" w:rsidRDefault="00A71F39" w:rsidP="007A3641">
            <w:pPr>
              <w:tabs>
                <w:tab w:val="left" w:pos="1877"/>
              </w:tabs>
              <w:ind w:right="33"/>
              <w:rPr>
                <w:rFonts w:ascii="Times New Roman" w:hAnsi="Times New Roman"/>
                <w:b/>
                <w:i/>
                <w:sz w:val="24"/>
                <w:szCs w:val="24"/>
              </w:rPr>
            </w:pPr>
            <w:r w:rsidRPr="009A122B">
              <w:rPr>
                <w:rFonts w:ascii="Times New Roman" w:hAnsi="Times New Roman"/>
                <w:sz w:val="24"/>
                <w:szCs w:val="24"/>
              </w:rPr>
              <w:t>директор НВК</w:t>
            </w:r>
          </w:p>
        </w:tc>
      </w:tr>
      <w:tr w:rsidR="00A71F39" w:rsidRPr="009A122B" w:rsidTr="007A3641">
        <w:tc>
          <w:tcPr>
            <w:tcW w:w="1702" w:type="dxa"/>
          </w:tcPr>
          <w:p w:rsidR="00A71F39" w:rsidRPr="009A122B" w:rsidRDefault="00A71F39" w:rsidP="007A3641">
            <w:pPr>
              <w:ind w:right="-108"/>
              <w:jc w:val="center"/>
              <w:rPr>
                <w:rFonts w:ascii="Times New Roman" w:hAnsi="Times New Roman"/>
                <w:sz w:val="28"/>
                <w:szCs w:val="28"/>
              </w:rPr>
            </w:pPr>
            <w:r w:rsidRPr="009A122B">
              <w:rPr>
                <w:rFonts w:ascii="Times New Roman" w:hAnsi="Times New Roman"/>
                <w:b/>
                <w:sz w:val="28"/>
                <w:szCs w:val="28"/>
              </w:rPr>
              <w:t>10</w:t>
            </w:r>
            <w:r w:rsidRPr="009A122B">
              <w:rPr>
                <w:rFonts w:ascii="Times New Roman" w:hAnsi="Times New Roman"/>
                <w:b/>
                <w:sz w:val="28"/>
                <w:szCs w:val="28"/>
                <w:vertAlign w:val="superscript"/>
              </w:rPr>
              <w:t>30</w:t>
            </w:r>
            <w:r w:rsidRPr="009A122B">
              <w:rPr>
                <w:rFonts w:ascii="Times New Roman" w:hAnsi="Times New Roman"/>
                <w:b/>
                <w:sz w:val="28"/>
                <w:szCs w:val="28"/>
              </w:rPr>
              <w:t>-11</w:t>
            </w:r>
            <w:r w:rsidRPr="009A122B">
              <w:rPr>
                <w:rFonts w:ascii="Times New Roman" w:hAnsi="Times New Roman"/>
                <w:b/>
                <w:sz w:val="28"/>
                <w:szCs w:val="28"/>
                <w:vertAlign w:val="superscript"/>
              </w:rPr>
              <w:t>50</w:t>
            </w:r>
          </w:p>
        </w:tc>
        <w:tc>
          <w:tcPr>
            <w:tcW w:w="5812" w:type="dxa"/>
          </w:tcPr>
          <w:p w:rsidR="00A71F39" w:rsidRPr="009A122B" w:rsidRDefault="00A71F39" w:rsidP="007A3641">
            <w:pPr>
              <w:ind w:left="-108" w:right="-108"/>
              <w:jc w:val="center"/>
              <w:rPr>
                <w:rFonts w:ascii="Times New Roman" w:hAnsi="Times New Roman"/>
                <w:sz w:val="28"/>
                <w:szCs w:val="28"/>
              </w:rPr>
            </w:pPr>
            <w:r w:rsidRPr="009A122B">
              <w:rPr>
                <w:rFonts w:ascii="Times New Roman" w:hAnsi="Times New Roman"/>
                <w:i/>
                <w:sz w:val="28"/>
                <w:szCs w:val="28"/>
              </w:rPr>
              <w:t>Круглий стіл</w:t>
            </w:r>
            <w:r w:rsidRPr="009A122B">
              <w:rPr>
                <w:rFonts w:ascii="Times New Roman" w:hAnsi="Times New Roman"/>
                <w:sz w:val="28"/>
                <w:szCs w:val="28"/>
              </w:rPr>
              <w:t xml:space="preserve">. </w:t>
            </w:r>
            <w:r w:rsidRPr="009A122B">
              <w:rPr>
                <w:rFonts w:ascii="Times New Roman" w:hAnsi="Times New Roman"/>
                <w:bCs/>
                <w:iCs/>
                <w:sz w:val="28"/>
                <w:szCs w:val="28"/>
              </w:rPr>
              <w:t xml:space="preserve">Приведення навчального </w:t>
            </w:r>
            <w:r w:rsidRPr="009A122B">
              <w:rPr>
                <w:rFonts w:ascii="Times New Roman" w:hAnsi="Times New Roman"/>
                <w:bCs/>
                <w:iCs/>
                <w:sz w:val="28"/>
                <w:szCs w:val="28"/>
              </w:rPr>
              <w:br/>
              <w:t xml:space="preserve">закладу у відповідність  </w:t>
            </w:r>
            <w:r w:rsidRPr="009A122B">
              <w:rPr>
                <w:rFonts w:ascii="Times New Roman" w:hAnsi="Times New Roman"/>
                <w:bCs/>
                <w:iCs/>
                <w:sz w:val="28"/>
                <w:szCs w:val="28"/>
              </w:rPr>
              <w:br/>
              <w:t>до нового Закону України  “ Про освіту ”</w:t>
            </w:r>
          </w:p>
        </w:tc>
        <w:tc>
          <w:tcPr>
            <w:tcW w:w="2268" w:type="dxa"/>
          </w:tcPr>
          <w:p w:rsidR="00A71F39" w:rsidRPr="009A122B" w:rsidRDefault="00A71F39" w:rsidP="007A3641">
            <w:pPr>
              <w:tabs>
                <w:tab w:val="left" w:pos="1877"/>
              </w:tabs>
              <w:ind w:right="33"/>
              <w:rPr>
                <w:rFonts w:ascii="Times New Roman" w:hAnsi="Times New Roman"/>
                <w:b/>
                <w:i/>
                <w:sz w:val="24"/>
                <w:szCs w:val="24"/>
              </w:rPr>
            </w:pPr>
            <w:r w:rsidRPr="009A122B">
              <w:rPr>
                <w:rFonts w:ascii="Times New Roman" w:hAnsi="Times New Roman"/>
                <w:b/>
                <w:i/>
                <w:sz w:val="24"/>
                <w:szCs w:val="24"/>
              </w:rPr>
              <w:t xml:space="preserve">Мочернюк О. В., </w:t>
            </w:r>
          </w:p>
          <w:p w:rsidR="00A71F39" w:rsidRPr="009A122B" w:rsidRDefault="00A71F39" w:rsidP="007A3641">
            <w:pPr>
              <w:tabs>
                <w:tab w:val="left" w:pos="1877"/>
              </w:tabs>
              <w:ind w:right="33"/>
              <w:rPr>
                <w:rFonts w:ascii="Times New Roman" w:hAnsi="Times New Roman"/>
                <w:sz w:val="24"/>
                <w:szCs w:val="24"/>
              </w:rPr>
            </w:pPr>
            <w:r w:rsidRPr="009A122B">
              <w:rPr>
                <w:rFonts w:ascii="Times New Roman" w:hAnsi="Times New Roman"/>
                <w:sz w:val="24"/>
                <w:szCs w:val="24"/>
              </w:rPr>
              <w:t>заступник директора з навчально-виховної роботи</w:t>
            </w:r>
          </w:p>
        </w:tc>
      </w:tr>
      <w:tr w:rsidR="00A71F39" w:rsidRPr="009A122B" w:rsidTr="007A3641">
        <w:tc>
          <w:tcPr>
            <w:tcW w:w="9782" w:type="dxa"/>
            <w:gridSpan w:val="3"/>
            <w:shd w:val="clear" w:color="auto" w:fill="F2F2F2" w:themeFill="background1" w:themeFillShade="F2"/>
          </w:tcPr>
          <w:p w:rsidR="00A71F39" w:rsidRPr="009A122B" w:rsidRDefault="00A71F39" w:rsidP="007A3641">
            <w:pPr>
              <w:ind w:right="453"/>
              <w:jc w:val="center"/>
              <w:rPr>
                <w:rFonts w:ascii="Times New Roman" w:hAnsi="Times New Roman"/>
                <w:b/>
                <w:i/>
                <w:color w:val="632423" w:themeColor="accent2" w:themeShade="80"/>
                <w:sz w:val="28"/>
                <w:szCs w:val="28"/>
              </w:rPr>
            </w:pPr>
            <w:r w:rsidRPr="009A122B">
              <w:rPr>
                <w:rFonts w:ascii="Times New Roman" w:hAnsi="Times New Roman"/>
                <w:b/>
                <w:i/>
                <w:color w:val="632423" w:themeColor="accent2" w:themeShade="80"/>
                <w:sz w:val="28"/>
                <w:szCs w:val="28"/>
              </w:rPr>
              <w:t>Практичний модуль</w:t>
            </w:r>
          </w:p>
        </w:tc>
      </w:tr>
      <w:tr w:rsidR="00A71F39" w:rsidRPr="009A122B" w:rsidTr="007A3641">
        <w:trPr>
          <w:trHeight w:val="2555"/>
        </w:trPr>
        <w:tc>
          <w:tcPr>
            <w:tcW w:w="1702" w:type="dxa"/>
          </w:tcPr>
          <w:p w:rsidR="00A71F39" w:rsidRPr="009A122B" w:rsidRDefault="00A71F39" w:rsidP="007A3641">
            <w:pPr>
              <w:jc w:val="center"/>
              <w:rPr>
                <w:rFonts w:ascii="Times New Roman" w:hAnsi="Times New Roman"/>
                <w:sz w:val="28"/>
                <w:szCs w:val="28"/>
              </w:rPr>
            </w:pPr>
            <w:r w:rsidRPr="009A122B">
              <w:rPr>
                <w:rFonts w:ascii="Times New Roman" w:hAnsi="Times New Roman"/>
                <w:b/>
                <w:sz w:val="28"/>
                <w:szCs w:val="28"/>
              </w:rPr>
              <w:t>11</w:t>
            </w:r>
            <w:r w:rsidRPr="009A122B">
              <w:rPr>
                <w:rFonts w:ascii="Times New Roman" w:hAnsi="Times New Roman"/>
                <w:b/>
                <w:sz w:val="28"/>
                <w:szCs w:val="28"/>
                <w:vertAlign w:val="superscript"/>
              </w:rPr>
              <w:t>00</w:t>
            </w:r>
            <w:r w:rsidRPr="009A122B">
              <w:rPr>
                <w:rFonts w:ascii="Times New Roman" w:hAnsi="Times New Roman"/>
                <w:b/>
                <w:sz w:val="28"/>
                <w:szCs w:val="28"/>
              </w:rPr>
              <w:t>-11</w:t>
            </w:r>
            <w:r w:rsidRPr="009A122B">
              <w:rPr>
                <w:rFonts w:ascii="Times New Roman" w:hAnsi="Times New Roman"/>
                <w:b/>
                <w:sz w:val="28"/>
                <w:szCs w:val="28"/>
                <w:vertAlign w:val="superscript"/>
              </w:rPr>
              <w:t>45</w:t>
            </w:r>
          </w:p>
        </w:tc>
        <w:tc>
          <w:tcPr>
            <w:tcW w:w="5812" w:type="dxa"/>
          </w:tcPr>
          <w:p w:rsidR="00A71F39" w:rsidRPr="009A122B" w:rsidRDefault="00A71F39" w:rsidP="007A3641">
            <w:pPr>
              <w:ind w:right="453"/>
              <w:jc w:val="both"/>
              <w:rPr>
                <w:rFonts w:ascii="Times New Roman" w:hAnsi="Times New Roman"/>
                <w:b/>
                <w:sz w:val="28"/>
                <w:szCs w:val="28"/>
              </w:rPr>
            </w:pPr>
            <w:r w:rsidRPr="009A122B">
              <w:rPr>
                <w:rFonts w:ascii="Times New Roman" w:hAnsi="Times New Roman"/>
                <w:b/>
                <w:sz w:val="28"/>
                <w:szCs w:val="28"/>
              </w:rPr>
              <w:t>Відкриті уроки:</w:t>
            </w:r>
          </w:p>
          <w:p w:rsidR="00A71F39" w:rsidRPr="009A122B" w:rsidRDefault="00A71F39" w:rsidP="009A4DC3">
            <w:pPr>
              <w:pStyle w:val="a3"/>
              <w:numPr>
                <w:ilvl w:val="0"/>
                <w:numId w:val="27"/>
              </w:numPr>
              <w:ind w:left="318" w:right="453"/>
              <w:jc w:val="both"/>
              <w:rPr>
                <w:sz w:val="28"/>
                <w:szCs w:val="28"/>
              </w:rPr>
            </w:pPr>
            <w:r w:rsidRPr="009A122B">
              <w:rPr>
                <w:i/>
                <w:sz w:val="28"/>
                <w:szCs w:val="28"/>
              </w:rPr>
              <w:t>Інтегрований урок</w:t>
            </w:r>
            <w:r w:rsidRPr="009A122B">
              <w:rPr>
                <w:sz w:val="28"/>
                <w:szCs w:val="28"/>
              </w:rPr>
              <w:t xml:space="preserve">. </w:t>
            </w:r>
            <w:r w:rsidRPr="009A122B">
              <w:rPr>
                <w:b/>
                <w:sz w:val="28"/>
                <w:szCs w:val="28"/>
              </w:rPr>
              <w:t xml:space="preserve">Літературне </w:t>
            </w:r>
            <w:r w:rsidRPr="009A122B">
              <w:rPr>
                <w:b/>
                <w:i/>
                <w:sz w:val="28"/>
                <w:szCs w:val="28"/>
              </w:rPr>
              <w:t xml:space="preserve">             </w:t>
            </w:r>
            <w:r w:rsidRPr="009A122B">
              <w:rPr>
                <w:b/>
                <w:sz w:val="28"/>
                <w:szCs w:val="28"/>
              </w:rPr>
              <w:t xml:space="preserve">читання. Я у світі. Основи               здоров’я. </w:t>
            </w:r>
            <w:r w:rsidRPr="009A122B">
              <w:rPr>
                <w:sz w:val="28"/>
                <w:szCs w:val="28"/>
              </w:rPr>
              <w:t>«Життя людини –              найвища цінність», 4клас</w:t>
            </w:r>
          </w:p>
          <w:p w:rsidR="00A71F39" w:rsidRPr="009A122B" w:rsidRDefault="00A71F39" w:rsidP="009A4DC3">
            <w:pPr>
              <w:pStyle w:val="a3"/>
              <w:numPr>
                <w:ilvl w:val="0"/>
                <w:numId w:val="27"/>
              </w:numPr>
              <w:ind w:left="318" w:right="34"/>
              <w:jc w:val="both"/>
              <w:rPr>
                <w:sz w:val="28"/>
                <w:szCs w:val="28"/>
              </w:rPr>
            </w:pPr>
            <w:r w:rsidRPr="009A122B">
              <w:rPr>
                <w:b/>
                <w:sz w:val="28"/>
                <w:szCs w:val="28"/>
              </w:rPr>
              <w:t xml:space="preserve">Християнська етика. </w:t>
            </w:r>
          </w:p>
          <w:p w:rsidR="00A71F39" w:rsidRPr="009A122B" w:rsidRDefault="00A71F39" w:rsidP="007A3641">
            <w:pPr>
              <w:pStyle w:val="a3"/>
              <w:ind w:left="318" w:right="34"/>
              <w:jc w:val="both"/>
              <w:rPr>
                <w:sz w:val="28"/>
                <w:szCs w:val="28"/>
              </w:rPr>
            </w:pPr>
            <w:r w:rsidRPr="009A122B">
              <w:rPr>
                <w:sz w:val="28"/>
                <w:szCs w:val="28"/>
              </w:rPr>
              <w:t>«Вміння прощати», 6 клас</w:t>
            </w:r>
          </w:p>
          <w:p w:rsidR="00A71F39" w:rsidRPr="009A122B" w:rsidRDefault="00A71F39" w:rsidP="009A4DC3">
            <w:pPr>
              <w:pStyle w:val="a3"/>
              <w:numPr>
                <w:ilvl w:val="0"/>
                <w:numId w:val="28"/>
              </w:numPr>
              <w:ind w:left="318" w:right="453"/>
              <w:jc w:val="both"/>
              <w:rPr>
                <w:sz w:val="28"/>
                <w:szCs w:val="28"/>
              </w:rPr>
            </w:pPr>
            <w:r w:rsidRPr="009A122B">
              <w:rPr>
                <w:b/>
                <w:sz w:val="28"/>
                <w:szCs w:val="28"/>
              </w:rPr>
              <w:t>Алгебра</w:t>
            </w:r>
            <w:r w:rsidRPr="009A122B">
              <w:rPr>
                <w:sz w:val="28"/>
                <w:szCs w:val="28"/>
              </w:rPr>
              <w:t>. «Квадратичні нерівності та системи рівнянь другого степеня», 9 клас</w:t>
            </w:r>
          </w:p>
        </w:tc>
        <w:tc>
          <w:tcPr>
            <w:tcW w:w="2268" w:type="dxa"/>
          </w:tcPr>
          <w:p w:rsidR="00A71F39" w:rsidRPr="009A122B" w:rsidRDefault="00A71F39" w:rsidP="007A3641">
            <w:pPr>
              <w:ind w:right="453"/>
              <w:jc w:val="both"/>
              <w:rPr>
                <w:rFonts w:ascii="Times New Roman" w:hAnsi="Times New Roman"/>
                <w:sz w:val="28"/>
                <w:szCs w:val="28"/>
              </w:rPr>
            </w:pPr>
          </w:p>
          <w:p w:rsidR="00A71F39" w:rsidRPr="009A122B" w:rsidRDefault="00A71F39" w:rsidP="007A3641">
            <w:pPr>
              <w:ind w:right="34"/>
              <w:rPr>
                <w:rFonts w:ascii="Times New Roman" w:hAnsi="Times New Roman"/>
                <w:sz w:val="24"/>
                <w:szCs w:val="24"/>
              </w:rPr>
            </w:pPr>
            <w:r w:rsidRPr="009A122B">
              <w:rPr>
                <w:rFonts w:ascii="Times New Roman" w:hAnsi="Times New Roman"/>
                <w:b/>
                <w:i/>
                <w:sz w:val="24"/>
                <w:szCs w:val="24"/>
              </w:rPr>
              <w:t>Галік  Г М..,</w:t>
            </w:r>
            <w:r w:rsidRPr="009A122B">
              <w:rPr>
                <w:rFonts w:ascii="Times New Roman" w:hAnsi="Times New Roman"/>
                <w:sz w:val="24"/>
                <w:szCs w:val="24"/>
              </w:rPr>
              <w:t xml:space="preserve"> </w:t>
            </w:r>
          </w:p>
          <w:p w:rsidR="00A71F39" w:rsidRPr="009A122B" w:rsidRDefault="00A71F39" w:rsidP="007A3641">
            <w:pPr>
              <w:ind w:right="34"/>
              <w:rPr>
                <w:rFonts w:ascii="Times New Roman" w:hAnsi="Times New Roman"/>
                <w:sz w:val="24"/>
                <w:szCs w:val="24"/>
              </w:rPr>
            </w:pPr>
            <w:proofErr w:type="spellStart"/>
            <w:r w:rsidRPr="009A122B">
              <w:rPr>
                <w:rFonts w:ascii="Times New Roman" w:hAnsi="Times New Roman"/>
                <w:sz w:val="24"/>
                <w:szCs w:val="24"/>
              </w:rPr>
              <w:t>сп</w:t>
            </w:r>
            <w:proofErr w:type="spellEnd"/>
            <w:r w:rsidRPr="009A122B">
              <w:rPr>
                <w:rFonts w:ascii="Times New Roman" w:hAnsi="Times New Roman"/>
                <w:sz w:val="24"/>
                <w:szCs w:val="24"/>
              </w:rPr>
              <w:t xml:space="preserve">. вищої категорії, </w:t>
            </w:r>
          </w:p>
          <w:p w:rsidR="00A71F39" w:rsidRPr="009A122B" w:rsidRDefault="00A71F39" w:rsidP="007A3641">
            <w:pPr>
              <w:ind w:right="34"/>
              <w:rPr>
                <w:rFonts w:ascii="Times New Roman" w:hAnsi="Times New Roman"/>
                <w:sz w:val="24"/>
                <w:szCs w:val="24"/>
              </w:rPr>
            </w:pPr>
            <w:r w:rsidRPr="009A122B">
              <w:rPr>
                <w:rFonts w:ascii="Times New Roman" w:hAnsi="Times New Roman"/>
                <w:sz w:val="24"/>
                <w:szCs w:val="24"/>
              </w:rPr>
              <w:t>«старший учитель»</w:t>
            </w:r>
          </w:p>
          <w:p w:rsidR="00A71F39" w:rsidRPr="009A122B" w:rsidRDefault="00A71F39" w:rsidP="007A3641">
            <w:pPr>
              <w:ind w:right="33"/>
              <w:jc w:val="both"/>
              <w:rPr>
                <w:rFonts w:ascii="Times New Roman" w:hAnsi="Times New Roman"/>
                <w:b/>
                <w:i/>
                <w:sz w:val="24"/>
                <w:szCs w:val="24"/>
              </w:rPr>
            </w:pPr>
          </w:p>
          <w:p w:rsidR="00A71F39" w:rsidRPr="009A122B" w:rsidRDefault="00A71F39" w:rsidP="007A3641">
            <w:pPr>
              <w:ind w:right="33"/>
              <w:jc w:val="both"/>
              <w:rPr>
                <w:rFonts w:ascii="Times New Roman" w:hAnsi="Times New Roman"/>
                <w:b/>
                <w:i/>
                <w:sz w:val="24"/>
                <w:szCs w:val="24"/>
              </w:rPr>
            </w:pPr>
            <w:proofErr w:type="spellStart"/>
            <w:r w:rsidRPr="009A122B">
              <w:rPr>
                <w:rFonts w:ascii="Times New Roman" w:hAnsi="Times New Roman"/>
                <w:b/>
                <w:i/>
                <w:sz w:val="24"/>
                <w:szCs w:val="24"/>
              </w:rPr>
              <w:t>Угорчук</w:t>
            </w:r>
            <w:proofErr w:type="spellEnd"/>
            <w:r w:rsidRPr="009A122B">
              <w:rPr>
                <w:rFonts w:ascii="Times New Roman" w:hAnsi="Times New Roman"/>
                <w:b/>
                <w:i/>
                <w:sz w:val="24"/>
                <w:szCs w:val="24"/>
              </w:rPr>
              <w:t xml:space="preserve"> М. В.,</w:t>
            </w:r>
          </w:p>
          <w:p w:rsidR="00A71F39" w:rsidRPr="009A122B" w:rsidRDefault="00A71F39" w:rsidP="007A3641">
            <w:pPr>
              <w:ind w:right="34"/>
              <w:rPr>
                <w:rFonts w:ascii="Times New Roman" w:hAnsi="Times New Roman"/>
                <w:sz w:val="24"/>
                <w:szCs w:val="24"/>
              </w:rPr>
            </w:pPr>
            <w:proofErr w:type="spellStart"/>
            <w:r w:rsidRPr="009A122B">
              <w:rPr>
                <w:rFonts w:ascii="Times New Roman" w:hAnsi="Times New Roman"/>
                <w:sz w:val="24"/>
                <w:szCs w:val="24"/>
              </w:rPr>
              <w:t>сп</w:t>
            </w:r>
            <w:proofErr w:type="spellEnd"/>
            <w:r w:rsidRPr="009A122B">
              <w:rPr>
                <w:rFonts w:ascii="Times New Roman" w:hAnsi="Times New Roman"/>
                <w:sz w:val="24"/>
                <w:szCs w:val="24"/>
              </w:rPr>
              <w:t xml:space="preserve">. вищої категорії, </w:t>
            </w:r>
          </w:p>
          <w:p w:rsidR="00A71F39" w:rsidRPr="009A122B" w:rsidRDefault="00A71F39" w:rsidP="007A3641">
            <w:pPr>
              <w:ind w:right="34"/>
              <w:rPr>
                <w:rFonts w:ascii="Times New Roman" w:hAnsi="Times New Roman"/>
                <w:sz w:val="24"/>
                <w:szCs w:val="24"/>
              </w:rPr>
            </w:pPr>
            <w:r w:rsidRPr="009A122B">
              <w:rPr>
                <w:rFonts w:ascii="Times New Roman" w:hAnsi="Times New Roman"/>
                <w:sz w:val="24"/>
                <w:szCs w:val="24"/>
              </w:rPr>
              <w:t>«старший учитель»</w:t>
            </w:r>
          </w:p>
          <w:p w:rsidR="00A71F39" w:rsidRPr="009A122B" w:rsidRDefault="00A71F39" w:rsidP="007A3641">
            <w:pPr>
              <w:ind w:right="33"/>
              <w:jc w:val="both"/>
              <w:rPr>
                <w:rFonts w:ascii="Times New Roman" w:hAnsi="Times New Roman"/>
                <w:sz w:val="24"/>
                <w:szCs w:val="24"/>
              </w:rPr>
            </w:pPr>
            <w:r w:rsidRPr="009A122B">
              <w:rPr>
                <w:rFonts w:ascii="Times New Roman" w:hAnsi="Times New Roman"/>
                <w:b/>
                <w:i/>
                <w:sz w:val="24"/>
                <w:szCs w:val="24"/>
              </w:rPr>
              <w:t>Одосій Г.І.,</w:t>
            </w:r>
            <w:r w:rsidRPr="009A122B">
              <w:rPr>
                <w:rFonts w:ascii="Times New Roman" w:hAnsi="Times New Roman"/>
                <w:sz w:val="24"/>
                <w:szCs w:val="24"/>
              </w:rPr>
              <w:t xml:space="preserve"> </w:t>
            </w:r>
          </w:p>
          <w:p w:rsidR="00A71F39" w:rsidRPr="009A122B" w:rsidRDefault="00A71F39" w:rsidP="007A3641">
            <w:pPr>
              <w:ind w:right="34"/>
              <w:rPr>
                <w:rFonts w:ascii="Times New Roman" w:hAnsi="Times New Roman"/>
                <w:sz w:val="24"/>
                <w:szCs w:val="24"/>
              </w:rPr>
            </w:pPr>
            <w:proofErr w:type="spellStart"/>
            <w:r w:rsidRPr="009A122B">
              <w:rPr>
                <w:rFonts w:ascii="Times New Roman" w:hAnsi="Times New Roman"/>
                <w:sz w:val="24"/>
                <w:szCs w:val="24"/>
              </w:rPr>
              <w:t>сп</w:t>
            </w:r>
            <w:proofErr w:type="spellEnd"/>
            <w:r w:rsidRPr="009A122B">
              <w:rPr>
                <w:rFonts w:ascii="Times New Roman" w:hAnsi="Times New Roman"/>
                <w:sz w:val="24"/>
                <w:szCs w:val="24"/>
              </w:rPr>
              <w:t xml:space="preserve">. вищої категорії, </w:t>
            </w:r>
          </w:p>
          <w:p w:rsidR="00A71F39" w:rsidRPr="009A122B" w:rsidRDefault="00A71F39" w:rsidP="007A3641">
            <w:pPr>
              <w:ind w:right="34"/>
              <w:rPr>
                <w:rFonts w:ascii="Times New Roman" w:hAnsi="Times New Roman"/>
                <w:sz w:val="28"/>
                <w:szCs w:val="28"/>
              </w:rPr>
            </w:pPr>
            <w:r w:rsidRPr="009A122B">
              <w:rPr>
                <w:rFonts w:ascii="Times New Roman" w:hAnsi="Times New Roman"/>
                <w:sz w:val="24"/>
                <w:szCs w:val="24"/>
              </w:rPr>
              <w:t>«старший учитель»</w:t>
            </w:r>
          </w:p>
        </w:tc>
      </w:tr>
      <w:tr w:rsidR="00A71F39" w:rsidRPr="009A122B" w:rsidTr="007A3641">
        <w:tc>
          <w:tcPr>
            <w:tcW w:w="9782" w:type="dxa"/>
            <w:gridSpan w:val="3"/>
            <w:shd w:val="clear" w:color="auto" w:fill="F2F2F2" w:themeFill="background1" w:themeFillShade="F2"/>
          </w:tcPr>
          <w:p w:rsidR="00A71F39" w:rsidRPr="009A122B" w:rsidRDefault="00A71F39" w:rsidP="007A3641">
            <w:pPr>
              <w:ind w:right="453"/>
              <w:jc w:val="center"/>
              <w:rPr>
                <w:rFonts w:ascii="Times New Roman" w:hAnsi="Times New Roman"/>
                <w:b/>
                <w:i/>
                <w:color w:val="632423" w:themeColor="accent2" w:themeShade="80"/>
                <w:sz w:val="28"/>
                <w:szCs w:val="28"/>
              </w:rPr>
            </w:pPr>
            <w:r w:rsidRPr="009A122B">
              <w:rPr>
                <w:rFonts w:ascii="Times New Roman" w:hAnsi="Times New Roman"/>
                <w:b/>
                <w:i/>
                <w:color w:val="632423" w:themeColor="accent2" w:themeShade="80"/>
                <w:sz w:val="28"/>
                <w:szCs w:val="28"/>
              </w:rPr>
              <w:t>Підсумково-узагальнюючий модуль</w:t>
            </w:r>
          </w:p>
        </w:tc>
      </w:tr>
      <w:tr w:rsidR="00A71F39" w:rsidRPr="009A122B" w:rsidTr="007A3641">
        <w:tc>
          <w:tcPr>
            <w:tcW w:w="1702" w:type="dxa"/>
            <w:vAlign w:val="center"/>
          </w:tcPr>
          <w:p w:rsidR="00A71F39" w:rsidRPr="009A122B" w:rsidRDefault="00A71F39" w:rsidP="007A3641">
            <w:pPr>
              <w:tabs>
                <w:tab w:val="left" w:pos="918"/>
              </w:tabs>
              <w:jc w:val="center"/>
              <w:rPr>
                <w:rFonts w:ascii="Times New Roman" w:hAnsi="Times New Roman"/>
                <w:sz w:val="28"/>
                <w:szCs w:val="28"/>
              </w:rPr>
            </w:pPr>
            <w:r w:rsidRPr="009A122B">
              <w:rPr>
                <w:rFonts w:ascii="Times New Roman" w:hAnsi="Times New Roman"/>
                <w:b/>
                <w:sz w:val="28"/>
                <w:szCs w:val="28"/>
              </w:rPr>
              <w:t>12</w:t>
            </w:r>
            <w:r w:rsidRPr="009A122B">
              <w:rPr>
                <w:rFonts w:ascii="Times New Roman" w:hAnsi="Times New Roman"/>
                <w:b/>
                <w:sz w:val="28"/>
                <w:szCs w:val="28"/>
                <w:vertAlign w:val="superscript"/>
              </w:rPr>
              <w:t>00</w:t>
            </w:r>
            <w:r w:rsidRPr="009A122B">
              <w:rPr>
                <w:rFonts w:ascii="Times New Roman" w:hAnsi="Times New Roman"/>
                <w:b/>
                <w:sz w:val="28"/>
                <w:szCs w:val="28"/>
              </w:rPr>
              <w:t>-12</w:t>
            </w:r>
            <w:r w:rsidRPr="009A122B">
              <w:rPr>
                <w:rFonts w:ascii="Times New Roman" w:hAnsi="Times New Roman"/>
                <w:b/>
                <w:sz w:val="28"/>
                <w:szCs w:val="28"/>
                <w:vertAlign w:val="superscript"/>
              </w:rPr>
              <w:t>30</w:t>
            </w:r>
          </w:p>
        </w:tc>
        <w:tc>
          <w:tcPr>
            <w:tcW w:w="5812" w:type="dxa"/>
          </w:tcPr>
          <w:p w:rsidR="00A71F39" w:rsidRPr="009A122B" w:rsidRDefault="00A71F39" w:rsidP="007A3641">
            <w:pPr>
              <w:tabs>
                <w:tab w:val="left" w:pos="3861"/>
              </w:tabs>
              <w:ind w:right="34"/>
              <w:jc w:val="center"/>
              <w:rPr>
                <w:rFonts w:ascii="Times New Roman" w:hAnsi="Times New Roman"/>
                <w:sz w:val="28"/>
                <w:szCs w:val="28"/>
              </w:rPr>
            </w:pPr>
            <w:r w:rsidRPr="009A122B">
              <w:rPr>
                <w:rFonts w:ascii="Times New Roman" w:hAnsi="Times New Roman"/>
                <w:sz w:val="28"/>
                <w:szCs w:val="28"/>
              </w:rPr>
              <w:t>Аналіз та обговорення відвіданих уроків</w:t>
            </w:r>
          </w:p>
        </w:tc>
        <w:tc>
          <w:tcPr>
            <w:tcW w:w="2268" w:type="dxa"/>
            <w:vMerge w:val="restart"/>
          </w:tcPr>
          <w:p w:rsidR="00A71F39" w:rsidRPr="009A122B" w:rsidRDefault="00A71F39" w:rsidP="007A3641">
            <w:pPr>
              <w:jc w:val="both"/>
              <w:rPr>
                <w:rFonts w:ascii="Times New Roman" w:hAnsi="Times New Roman"/>
                <w:b/>
                <w:sz w:val="24"/>
                <w:szCs w:val="24"/>
              </w:rPr>
            </w:pPr>
            <w:r w:rsidRPr="009A122B">
              <w:rPr>
                <w:rFonts w:ascii="Times New Roman" w:hAnsi="Times New Roman"/>
                <w:b/>
                <w:sz w:val="24"/>
                <w:szCs w:val="24"/>
              </w:rPr>
              <w:t>Стадник С. С.,</w:t>
            </w:r>
          </w:p>
          <w:p w:rsidR="00A71F39" w:rsidRPr="009A122B" w:rsidRDefault="00A71F39" w:rsidP="007A3641">
            <w:pPr>
              <w:jc w:val="both"/>
              <w:rPr>
                <w:rFonts w:ascii="Times New Roman" w:hAnsi="Times New Roman"/>
                <w:b/>
                <w:sz w:val="24"/>
                <w:szCs w:val="24"/>
              </w:rPr>
            </w:pPr>
            <w:r w:rsidRPr="009A122B">
              <w:rPr>
                <w:rFonts w:ascii="Times New Roman" w:hAnsi="Times New Roman"/>
                <w:b/>
                <w:sz w:val="24"/>
                <w:szCs w:val="24"/>
              </w:rPr>
              <w:t>учасники семінару</w:t>
            </w:r>
          </w:p>
        </w:tc>
      </w:tr>
      <w:tr w:rsidR="00A71F39" w:rsidRPr="009A122B" w:rsidTr="007A3641">
        <w:tc>
          <w:tcPr>
            <w:tcW w:w="1702" w:type="dxa"/>
          </w:tcPr>
          <w:p w:rsidR="00A71F39" w:rsidRPr="009A122B" w:rsidRDefault="00A71F39" w:rsidP="007A3641">
            <w:pPr>
              <w:jc w:val="center"/>
              <w:rPr>
                <w:rFonts w:ascii="Times New Roman" w:hAnsi="Times New Roman"/>
                <w:sz w:val="28"/>
                <w:szCs w:val="28"/>
              </w:rPr>
            </w:pPr>
            <w:r w:rsidRPr="009A122B">
              <w:rPr>
                <w:rFonts w:ascii="Times New Roman" w:hAnsi="Times New Roman"/>
                <w:b/>
                <w:sz w:val="28"/>
                <w:szCs w:val="28"/>
              </w:rPr>
              <w:t>12</w:t>
            </w:r>
            <w:r w:rsidRPr="009A122B">
              <w:rPr>
                <w:rFonts w:ascii="Times New Roman" w:hAnsi="Times New Roman"/>
                <w:b/>
                <w:sz w:val="28"/>
                <w:szCs w:val="28"/>
                <w:vertAlign w:val="superscript"/>
              </w:rPr>
              <w:t>30</w:t>
            </w:r>
            <w:r w:rsidRPr="009A122B">
              <w:rPr>
                <w:rFonts w:ascii="Times New Roman" w:hAnsi="Times New Roman"/>
                <w:b/>
                <w:sz w:val="28"/>
                <w:szCs w:val="28"/>
              </w:rPr>
              <w:t>-13</w:t>
            </w:r>
            <w:r w:rsidRPr="009A122B">
              <w:rPr>
                <w:rFonts w:ascii="Times New Roman" w:hAnsi="Times New Roman"/>
                <w:b/>
                <w:sz w:val="28"/>
                <w:szCs w:val="28"/>
                <w:vertAlign w:val="superscript"/>
              </w:rPr>
              <w:t>00</w:t>
            </w:r>
          </w:p>
        </w:tc>
        <w:tc>
          <w:tcPr>
            <w:tcW w:w="5812" w:type="dxa"/>
          </w:tcPr>
          <w:p w:rsidR="00A71F39" w:rsidRPr="009A122B" w:rsidRDefault="00A71F39" w:rsidP="007A3641">
            <w:pPr>
              <w:tabs>
                <w:tab w:val="left" w:pos="3861"/>
              </w:tabs>
              <w:ind w:right="34"/>
              <w:jc w:val="center"/>
              <w:rPr>
                <w:rFonts w:ascii="Times New Roman" w:hAnsi="Times New Roman"/>
                <w:sz w:val="28"/>
                <w:szCs w:val="28"/>
              </w:rPr>
            </w:pPr>
            <w:r w:rsidRPr="009A122B">
              <w:rPr>
                <w:rFonts w:ascii="Times New Roman" w:hAnsi="Times New Roman"/>
                <w:sz w:val="28"/>
                <w:szCs w:val="28"/>
              </w:rPr>
              <w:t>Підведення підсумків семінару</w:t>
            </w:r>
          </w:p>
        </w:tc>
        <w:tc>
          <w:tcPr>
            <w:tcW w:w="2268" w:type="dxa"/>
            <w:vMerge/>
          </w:tcPr>
          <w:p w:rsidR="00A71F39" w:rsidRPr="009A122B" w:rsidRDefault="00A71F39" w:rsidP="007A3641">
            <w:pPr>
              <w:ind w:right="453"/>
              <w:jc w:val="both"/>
              <w:rPr>
                <w:rFonts w:ascii="Times New Roman" w:hAnsi="Times New Roman"/>
                <w:sz w:val="28"/>
                <w:szCs w:val="28"/>
              </w:rPr>
            </w:pPr>
          </w:p>
        </w:tc>
      </w:tr>
    </w:tbl>
    <w:p w:rsidR="00A71F39" w:rsidRPr="009A122B" w:rsidRDefault="00A71F39" w:rsidP="00A71F39">
      <w:pPr>
        <w:spacing w:after="0"/>
        <w:ind w:left="284" w:right="453"/>
        <w:jc w:val="center"/>
        <w:rPr>
          <w:rFonts w:ascii="Times New Roman" w:hAnsi="Times New Roman"/>
          <w:b/>
          <w:sz w:val="28"/>
          <w:szCs w:val="28"/>
        </w:rPr>
      </w:pPr>
    </w:p>
    <w:p w:rsidR="00A71F39" w:rsidRPr="009A122B" w:rsidRDefault="00A71F39" w:rsidP="00A71F39">
      <w:pPr>
        <w:ind w:right="283"/>
        <w:jc w:val="both"/>
        <w:rPr>
          <w:rFonts w:ascii="Times New Roman" w:hAnsi="Times New Roman"/>
          <w:b/>
          <w:bCs/>
          <w:iCs/>
          <w:sz w:val="28"/>
          <w:szCs w:val="28"/>
        </w:rPr>
      </w:pPr>
    </w:p>
    <w:p w:rsidR="00A71F39" w:rsidRPr="009A122B" w:rsidRDefault="00A71F39" w:rsidP="00A71F39">
      <w:pPr>
        <w:ind w:right="283"/>
        <w:jc w:val="both"/>
        <w:rPr>
          <w:rFonts w:ascii="Times New Roman" w:hAnsi="Times New Roman"/>
          <w:b/>
          <w:bCs/>
          <w:iCs/>
          <w:sz w:val="28"/>
          <w:szCs w:val="28"/>
        </w:rPr>
      </w:pPr>
    </w:p>
    <w:p w:rsidR="00A71F39" w:rsidRPr="009A122B" w:rsidRDefault="00A71F39" w:rsidP="00A71F39">
      <w:pPr>
        <w:ind w:right="283"/>
        <w:jc w:val="center"/>
        <w:rPr>
          <w:rFonts w:ascii="Monotype Corsiva" w:hAnsi="Monotype Corsiva"/>
          <w:b/>
          <w:bCs/>
          <w:i/>
          <w:iCs/>
          <w:color w:val="C00000"/>
          <w:sz w:val="52"/>
          <w:szCs w:val="52"/>
        </w:rPr>
      </w:pPr>
      <w:r w:rsidRPr="009A122B">
        <w:rPr>
          <w:rFonts w:ascii="Monotype Corsiva" w:hAnsi="Monotype Corsiva"/>
          <w:b/>
          <w:bCs/>
          <w:i/>
          <w:iCs/>
          <w:color w:val="C00000"/>
          <w:sz w:val="52"/>
          <w:szCs w:val="52"/>
        </w:rPr>
        <w:lastRenderedPageBreak/>
        <w:t>ТЕЗАУРУС</w:t>
      </w:r>
    </w:p>
    <w:p w:rsidR="00A71F39" w:rsidRPr="009A122B" w:rsidRDefault="00A71F39" w:rsidP="000274D6">
      <w:pPr>
        <w:spacing w:after="0" w:line="360" w:lineRule="auto"/>
        <w:ind w:right="283"/>
        <w:jc w:val="both"/>
        <w:rPr>
          <w:rFonts w:ascii="Times New Roman" w:hAnsi="Times New Roman"/>
          <w:bCs/>
          <w:sz w:val="28"/>
          <w:szCs w:val="28"/>
        </w:rPr>
      </w:pPr>
      <w:r w:rsidRPr="009A122B">
        <w:rPr>
          <w:rFonts w:ascii="Times New Roman" w:hAnsi="Times New Roman"/>
          <w:b/>
          <w:bCs/>
          <w:iCs/>
          <w:sz w:val="28"/>
          <w:szCs w:val="28"/>
        </w:rPr>
        <w:t>Адаптивне навчання</w:t>
      </w:r>
      <w:r w:rsidRPr="009A122B">
        <w:rPr>
          <w:rFonts w:ascii="Times New Roman" w:hAnsi="Times New Roman"/>
          <w:b/>
          <w:bCs/>
          <w:sz w:val="28"/>
          <w:szCs w:val="28"/>
        </w:rPr>
        <w:t xml:space="preserve"> - </w:t>
      </w:r>
      <w:r w:rsidRPr="009A122B">
        <w:rPr>
          <w:rFonts w:ascii="Times New Roman" w:hAnsi="Times New Roman"/>
          <w:bCs/>
          <w:sz w:val="28"/>
          <w:szCs w:val="28"/>
        </w:rPr>
        <w:t>це освітній метод, при якому використовується в якості інтерактивного навчального пристрою комп'ютер. Комп'ютер пристосовує уявлення навчального матеріалу під потреби учня, найчастіше це відбувається у формі відповідей на запитання та завдання. Сенс такого навчання полягає в тому, щоб за допомогою комп'ютера поєднує інтерактивні можливості учня і наставництво учителя.</w:t>
      </w:r>
    </w:p>
    <w:p w:rsidR="00A71F39" w:rsidRPr="009A122B" w:rsidRDefault="00A71F39" w:rsidP="000274D6">
      <w:pPr>
        <w:spacing w:after="0" w:line="360" w:lineRule="auto"/>
        <w:ind w:right="283"/>
        <w:jc w:val="both"/>
        <w:rPr>
          <w:rFonts w:ascii="Times New Roman" w:hAnsi="Times New Roman"/>
          <w:bCs/>
          <w:sz w:val="28"/>
          <w:szCs w:val="28"/>
        </w:rPr>
      </w:pPr>
      <w:r w:rsidRPr="009A122B">
        <w:rPr>
          <w:rStyle w:val="ab"/>
          <w:rFonts w:ascii="Times New Roman" w:hAnsi="Times New Roman"/>
          <w:sz w:val="28"/>
          <w:szCs w:val="28"/>
        </w:rPr>
        <w:t>Академічна доброчесність</w:t>
      </w:r>
      <w:r w:rsidRPr="009A122B">
        <w:rPr>
          <w:rFonts w:ascii="Times New Roman" w:hAnsi="Times New Roman"/>
          <w:sz w:val="28"/>
          <w:szCs w:val="28"/>
        </w:rPr>
        <w:t>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r w:rsidRPr="009A122B">
        <w:rPr>
          <w:rFonts w:ascii="Times New Roman" w:hAnsi="Times New Roman"/>
          <w:color w:val="464646"/>
          <w:sz w:val="28"/>
          <w:szCs w:val="28"/>
        </w:rPr>
        <w:t>.</w:t>
      </w:r>
    </w:p>
    <w:p w:rsidR="00A71F39" w:rsidRPr="009A122B" w:rsidRDefault="00A71F39" w:rsidP="000274D6">
      <w:pPr>
        <w:spacing w:after="0" w:line="360" w:lineRule="auto"/>
        <w:ind w:right="283"/>
        <w:jc w:val="both"/>
        <w:rPr>
          <w:rFonts w:ascii="Times New Roman" w:hAnsi="Times New Roman"/>
          <w:sz w:val="28"/>
          <w:szCs w:val="28"/>
        </w:rPr>
      </w:pPr>
      <w:r w:rsidRPr="009A122B">
        <w:rPr>
          <w:rFonts w:ascii="Times New Roman" w:hAnsi="Times New Roman"/>
          <w:b/>
          <w:sz w:val="28"/>
          <w:szCs w:val="28"/>
        </w:rPr>
        <w:t>Асинхронне навчання</w:t>
      </w:r>
      <w:r w:rsidRPr="009A122B">
        <w:rPr>
          <w:rFonts w:ascii="Times New Roman" w:hAnsi="Times New Roman"/>
          <w:sz w:val="28"/>
          <w:szCs w:val="28"/>
        </w:rPr>
        <w:t xml:space="preserve"> – навчання </w:t>
      </w:r>
      <w:proofErr w:type="spellStart"/>
      <w:r w:rsidRPr="009A122B">
        <w:rPr>
          <w:rFonts w:ascii="Times New Roman" w:hAnsi="Times New Roman"/>
          <w:sz w:val="28"/>
          <w:szCs w:val="28"/>
        </w:rPr>
        <w:t>онлайн</w:t>
      </w:r>
      <w:proofErr w:type="spellEnd"/>
      <w:r w:rsidRPr="009A122B">
        <w:rPr>
          <w:rFonts w:ascii="Times New Roman" w:hAnsi="Times New Roman"/>
          <w:sz w:val="28"/>
          <w:szCs w:val="28"/>
        </w:rPr>
        <w:t>, коли учителі викладають матеріал, лекції, тести і завдання, доступ до яких може бути здійснений в будь-який зручний час</w:t>
      </w:r>
    </w:p>
    <w:p w:rsidR="00A71F39" w:rsidRPr="009A122B" w:rsidRDefault="00A71F39" w:rsidP="000274D6">
      <w:pPr>
        <w:spacing w:after="0" w:line="360" w:lineRule="auto"/>
        <w:ind w:right="283"/>
        <w:jc w:val="both"/>
        <w:rPr>
          <w:rFonts w:ascii="Times New Roman" w:hAnsi="Times New Roman"/>
          <w:sz w:val="28"/>
          <w:szCs w:val="28"/>
        </w:rPr>
      </w:pPr>
      <w:r w:rsidRPr="009A122B">
        <w:rPr>
          <w:rFonts w:ascii="Times New Roman" w:hAnsi="Times New Roman"/>
          <w:b/>
          <w:sz w:val="28"/>
          <w:szCs w:val="28"/>
        </w:rPr>
        <w:t>Віртуальний клас</w:t>
      </w:r>
      <w:r w:rsidRPr="009A122B">
        <w:rPr>
          <w:rFonts w:ascii="Times New Roman" w:hAnsi="Times New Roman"/>
          <w:sz w:val="28"/>
          <w:szCs w:val="28"/>
        </w:rPr>
        <w:t xml:space="preserve"> - це </w:t>
      </w:r>
      <w:proofErr w:type="spellStart"/>
      <w:r w:rsidRPr="009A122B">
        <w:rPr>
          <w:rFonts w:ascii="Times New Roman" w:hAnsi="Times New Roman"/>
          <w:sz w:val="28"/>
          <w:szCs w:val="28"/>
        </w:rPr>
        <w:t>онлайн-навчальне</w:t>
      </w:r>
      <w:proofErr w:type="spellEnd"/>
      <w:r w:rsidRPr="009A122B">
        <w:rPr>
          <w:rFonts w:ascii="Times New Roman" w:hAnsi="Times New Roman"/>
          <w:sz w:val="28"/>
          <w:szCs w:val="28"/>
        </w:rPr>
        <w:t xml:space="preserve"> середовище. Середовище може базуватися в Інтернеті з доступом до нього через портал або створюватися програмним  забезпеченням </w:t>
      </w:r>
    </w:p>
    <w:p w:rsidR="00A71F39" w:rsidRPr="009A122B" w:rsidRDefault="00A71F39" w:rsidP="000274D6">
      <w:pPr>
        <w:spacing w:after="0" w:line="360" w:lineRule="auto"/>
        <w:ind w:right="283"/>
        <w:jc w:val="both"/>
        <w:rPr>
          <w:rFonts w:ascii="Times New Roman" w:hAnsi="Times New Roman"/>
          <w:color w:val="464646"/>
          <w:sz w:val="28"/>
          <w:szCs w:val="28"/>
        </w:rPr>
      </w:pPr>
      <w:proofErr w:type="spellStart"/>
      <w:r w:rsidRPr="009A122B">
        <w:rPr>
          <w:rFonts w:ascii="Times New Roman" w:hAnsi="Times New Roman"/>
          <w:b/>
          <w:sz w:val="28"/>
          <w:szCs w:val="28"/>
        </w:rPr>
        <w:t>Гейміфікація</w:t>
      </w:r>
      <w:proofErr w:type="spellEnd"/>
      <w:r w:rsidRPr="009A122B">
        <w:rPr>
          <w:rFonts w:ascii="Times New Roman" w:hAnsi="Times New Roman"/>
          <w:sz w:val="28"/>
          <w:szCs w:val="28"/>
        </w:rPr>
        <w:t xml:space="preserve"> -  залучення в гру там, де зазвичай для гри немає місця. </w:t>
      </w:r>
    </w:p>
    <w:p w:rsidR="00A71F39" w:rsidRPr="009A122B" w:rsidRDefault="00A71F39" w:rsidP="000274D6">
      <w:pPr>
        <w:pStyle w:val="rvps2"/>
        <w:shd w:val="clear" w:color="auto" w:fill="FFFFFF"/>
        <w:tabs>
          <w:tab w:val="left" w:pos="9356"/>
        </w:tabs>
        <w:spacing w:before="0" w:beforeAutospacing="0" w:after="0" w:afterAutospacing="0" w:line="360" w:lineRule="auto"/>
        <w:ind w:right="283"/>
        <w:jc w:val="both"/>
        <w:textAlignment w:val="baseline"/>
        <w:rPr>
          <w:sz w:val="28"/>
          <w:szCs w:val="28"/>
          <w:lang w:val="uk-UA"/>
        </w:rPr>
      </w:pPr>
      <w:r w:rsidRPr="009A122B">
        <w:rPr>
          <w:b/>
          <w:sz w:val="28"/>
          <w:szCs w:val="28"/>
          <w:lang w:val="uk-UA"/>
        </w:rPr>
        <w:t>Дистанційна</w:t>
      </w:r>
      <w:r w:rsidRPr="009A122B">
        <w:rPr>
          <w:sz w:val="28"/>
          <w:szCs w:val="28"/>
          <w:lang w:val="uk-UA"/>
        </w:rPr>
        <w:t xml:space="preserve">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A71F39" w:rsidRPr="009A122B" w:rsidRDefault="00A71F39" w:rsidP="000274D6">
      <w:pPr>
        <w:spacing w:after="0" w:line="360" w:lineRule="auto"/>
        <w:ind w:right="283"/>
        <w:jc w:val="both"/>
        <w:rPr>
          <w:rFonts w:ascii="Times New Roman" w:hAnsi="Times New Roman"/>
          <w:sz w:val="28"/>
          <w:szCs w:val="28"/>
          <w:shd w:val="clear" w:color="auto" w:fill="FFFFFF"/>
        </w:rPr>
      </w:pPr>
      <w:proofErr w:type="spellStart"/>
      <w:r w:rsidRPr="009A122B">
        <w:rPr>
          <w:rFonts w:ascii="Times New Roman" w:hAnsi="Times New Roman"/>
          <w:b/>
          <w:bCs/>
          <w:sz w:val="28"/>
          <w:szCs w:val="28"/>
          <w:shd w:val="clear" w:color="auto" w:fill="FFFFFF"/>
        </w:rPr>
        <w:t>Діяльнісний</w:t>
      </w:r>
      <w:proofErr w:type="spellEnd"/>
      <w:r w:rsidRPr="009A122B">
        <w:rPr>
          <w:rFonts w:ascii="Times New Roman" w:hAnsi="Times New Roman"/>
          <w:b/>
          <w:bCs/>
          <w:sz w:val="28"/>
          <w:szCs w:val="28"/>
          <w:shd w:val="clear" w:color="auto" w:fill="FFFFFF"/>
        </w:rPr>
        <w:t xml:space="preserve"> підхід</w:t>
      </w:r>
      <w:r w:rsidRPr="009A122B">
        <w:rPr>
          <w:rFonts w:ascii="Times New Roman" w:hAnsi="Times New Roman"/>
          <w:sz w:val="28"/>
          <w:szCs w:val="28"/>
          <w:shd w:val="clear" w:color="auto" w:fill="FFFFFF"/>
        </w:rPr>
        <w:t xml:space="preserve"> в освіті - спрямованість освітнього процесу на розвиток ключових компетентностей і наскрізних умінь особистості, застосування теоретичних знань на практиці, формування здібностей до </w:t>
      </w:r>
      <w:r w:rsidRPr="009A122B">
        <w:rPr>
          <w:rFonts w:ascii="Times New Roman" w:hAnsi="Times New Roman"/>
          <w:sz w:val="28"/>
          <w:szCs w:val="28"/>
          <w:shd w:val="clear" w:color="auto" w:fill="FFFFFF"/>
        </w:rPr>
        <w:lastRenderedPageBreak/>
        <w:t>самоосвіти і командної роботи, успішну інтеграцію в соціум і професійну самореалізацію.</w:t>
      </w:r>
    </w:p>
    <w:p w:rsidR="00A71F39" w:rsidRPr="009A122B" w:rsidRDefault="00A71F39" w:rsidP="000274D6">
      <w:pPr>
        <w:spacing w:after="0" w:line="360" w:lineRule="auto"/>
        <w:ind w:right="283"/>
        <w:jc w:val="both"/>
        <w:rPr>
          <w:rFonts w:ascii="Times New Roman" w:hAnsi="Times New Roman"/>
          <w:sz w:val="28"/>
          <w:szCs w:val="28"/>
        </w:rPr>
      </w:pPr>
      <w:r w:rsidRPr="009A122B">
        <w:rPr>
          <w:rFonts w:ascii="Times New Roman" w:hAnsi="Times New Roman"/>
          <w:b/>
          <w:sz w:val="28"/>
          <w:szCs w:val="28"/>
        </w:rPr>
        <w:t xml:space="preserve">Дуальна </w:t>
      </w:r>
      <w:r w:rsidRPr="009A122B">
        <w:rPr>
          <w:rFonts w:ascii="Times New Roman" w:hAnsi="Times New Roman"/>
          <w:sz w:val="28"/>
          <w:szCs w:val="28"/>
        </w:rPr>
        <w:t>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A71F39" w:rsidRPr="009A122B" w:rsidRDefault="00A71F39" w:rsidP="000274D6">
      <w:pPr>
        <w:pStyle w:val="rvps2"/>
        <w:shd w:val="clear" w:color="auto" w:fill="FFFFFF"/>
        <w:spacing w:before="0" w:beforeAutospacing="0" w:after="0" w:afterAutospacing="0" w:line="360" w:lineRule="auto"/>
        <w:ind w:right="283"/>
        <w:jc w:val="both"/>
        <w:textAlignment w:val="baseline"/>
        <w:rPr>
          <w:sz w:val="28"/>
          <w:szCs w:val="28"/>
          <w:lang w:val="uk-UA"/>
        </w:rPr>
      </w:pPr>
      <w:proofErr w:type="spellStart"/>
      <w:r w:rsidRPr="009A122B">
        <w:rPr>
          <w:b/>
          <w:sz w:val="28"/>
          <w:szCs w:val="28"/>
          <w:lang w:val="uk-UA"/>
        </w:rPr>
        <w:t>Екстернатна</w:t>
      </w:r>
      <w:proofErr w:type="spellEnd"/>
      <w:r w:rsidRPr="009A122B">
        <w:rPr>
          <w:b/>
          <w:sz w:val="28"/>
          <w:szCs w:val="28"/>
          <w:lang w:val="uk-UA"/>
        </w:rPr>
        <w:t xml:space="preserve"> </w:t>
      </w:r>
      <w:r w:rsidRPr="009A122B">
        <w:rPr>
          <w:sz w:val="28"/>
          <w:szCs w:val="28"/>
          <w:lang w:val="uk-UA"/>
        </w:rPr>
        <w:t>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A71F39" w:rsidRPr="009A122B" w:rsidRDefault="00A71F39" w:rsidP="000274D6">
      <w:pPr>
        <w:pStyle w:val="rvps2"/>
        <w:shd w:val="clear" w:color="auto" w:fill="FFFFFF"/>
        <w:spacing w:before="0" w:beforeAutospacing="0" w:after="0" w:afterAutospacing="0" w:line="360" w:lineRule="auto"/>
        <w:ind w:right="283"/>
        <w:jc w:val="both"/>
        <w:textAlignment w:val="baseline"/>
        <w:rPr>
          <w:sz w:val="28"/>
          <w:szCs w:val="28"/>
          <w:lang w:val="uk-UA"/>
        </w:rPr>
      </w:pPr>
      <w:r w:rsidRPr="009A122B">
        <w:rPr>
          <w:b/>
          <w:sz w:val="28"/>
          <w:szCs w:val="28"/>
          <w:lang w:val="uk-UA"/>
        </w:rPr>
        <w:t>Е-навчання</w:t>
      </w:r>
      <w:r w:rsidRPr="009A122B">
        <w:rPr>
          <w:sz w:val="28"/>
          <w:szCs w:val="28"/>
          <w:lang w:val="uk-UA"/>
        </w:rPr>
        <w:t>, або цифрове навчання - широкий спектр додатків і процесів, покликаних донести навчальний матеріал учню. Зазвичай це означає Інтернет, але може використовуватися і CD-ROM або відео-конференції через супутник.</w:t>
      </w:r>
    </w:p>
    <w:p w:rsidR="00A71F39" w:rsidRPr="009A122B" w:rsidRDefault="00A71F39" w:rsidP="000274D6">
      <w:pPr>
        <w:pStyle w:val="rvps2"/>
        <w:shd w:val="clear" w:color="auto" w:fill="FFFFFF"/>
        <w:tabs>
          <w:tab w:val="left" w:pos="9356"/>
        </w:tabs>
        <w:spacing w:before="0" w:beforeAutospacing="0" w:after="0" w:afterAutospacing="0" w:line="360" w:lineRule="auto"/>
        <w:ind w:right="283"/>
        <w:jc w:val="both"/>
        <w:textAlignment w:val="baseline"/>
        <w:rPr>
          <w:sz w:val="28"/>
          <w:szCs w:val="28"/>
          <w:lang w:val="uk-UA"/>
        </w:rPr>
      </w:pPr>
      <w:r w:rsidRPr="009A122B">
        <w:rPr>
          <w:b/>
          <w:sz w:val="28"/>
          <w:szCs w:val="28"/>
          <w:lang w:val="uk-UA"/>
        </w:rPr>
        <w:t>Заочна</w:t>
      </w:r>
      <w:r w:rsidRPr="009A122B">
        <w:rPr>
          <w:sz w:val="28"/>
          <w:szCs w:val="28"/>
          <w:lang w:val="uk-UA"/>
        </w:rPr>
        <w:t xml:space="preserve">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A71F39" w:rsidRPr="009A122B" w:rsidRDefault="00A71F39" w:rsidP="000274D6">
      <w:pPr>
        <w:pStyle w:val="rvps2"/>
        <w:shd w:val="clear" w:color="auto" w:fill="FFFFFF"/>
        <w:spacing w:before="0" w:beforeAutospacing="0" w:after="0" w:afterAutospacing="0" w:line="360" w:lineRule="auto"/>
        <w:ind w:right="283"/>
        <w:jc w:val="both"/>
        <w:textAlignment w:val="baseline"/>
        <w:rPr>
          <w:sz w:val="28"/>
          <w:szCs w:val="28"/>
          <w:lang w:val="uk-UA"/>
        </w:rPr>
      </w:pPr>
      <w:r w:rsidRPr="009A122B">
        <w:rPr>
          <w:b/>
          <w:sz w:val="28"/>
          <w:szCs w:val="28"/>
          <w:lang w:val="uk-UA"/>
        </w:rPr>
        <w:t xml:space="preserve">Здобуття освіти на робочому місці </w:t>
      </w:r>
      <w:r w:rsidRPr="009A122B">
        <w:rPr>
          <w:sz w:val="28"/>
          <w:szCs w:val="28"/>
          <w:lang w:val="uk-UA"/>
        </w:rPr>
        <w:t xml:space="preserve">- це спосіб організації навчання здобувачів освіти, завдяки якому оволодіння освітньою програмою (як правило, професійної (професійно-технічної), фахової </w:t>
      </w:r>
      <w:proofErr w:type="spellStart"/>
      <w:r w:rsidRPr="009A122B">
        <w:rPr>
          <w:sz w:val="28"/>
          <w:szCs w:val="28"/>
          <w:lang w:val="uk-UA"/>
        </w:rPr>
        <w:t>передвищої</w:t>
      </w:r>
      <w:proofErr w:type="spellEnd"/>
      <w:r w:rsidRPr="009A122B">
        <w:rPr>
          <w:sz w:val="28"/>
          <w:szCs w:val="28"/>
          <w:lang w:val="uk-UA"/>
        </w:rPr>
        <w:t xml:space="preserve">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A71F39" w:rsidRPr="009A122B" w:rsidRDefault="00A71F39" w:rsidP="000274D6">
      <w:pPr>
        <w:pStyle w:val="rvps2"/>
        <w:shd w:val="clear" w:color="auto" w:fill="FFFFFF"/>
        <w:spacing w:before="0" w:beforeAutospacing="0" w:after="0" w:afterAutospacing="0" w:line="360" w:lineRule="auto"/>
        <w:ind w:right="283"/>
        <w:jc w:val="both"/>
        <w:rPr>
          <w:sz w:val="28"/>
          <w:szCs w:val="28"/>
          <w:lang w:val="uk-UA"/>
        </w:rPr>
      </w:pPr>
      <w:r w:rsidRPr="009A122B">
        <w:rPr>
          <w:b/>
          <w:sz w:val="28"/>
          <w:szCs w:val="28"/>
          <w:lang w:val="uk-UA"/>
        </w:rPr>
        <w:t xml:space="preserve">Змішане навчання - </w:t>
      </w:r>
      <w:r w:rsidRPr="009A122B">
        <w:rPr>
          <w:sz w:val="28"/>
          <w:szCs w:val="28"/>
          <w:lang w:val="uk-UA"/>
        </w:rPr>
        <w:t xml:space="preserve"> поєднання реального навчання «обличчям до обличчя» з вчителем в класі і інтерактивними можливостями. У минулому цифрові матеріали грали додаткову роль і допомагали реальному вчителю.</w:t>
      </w:r>
    </w:p>
    <w:p w:rsidR="00A71F39" w:rsidRPr="009A122B" w:rsidRDefault="00A71F39" w:rsidP="000274D6">
      <w:pPr>
        <w:spacing w:after="0" w:line="360" w:lineRule="auto"/>
        <w:ind w:right="283"/>
        <w:jc w:val="both"/>
        <w:rPr>
          <w:rFonts w:ascii="Times New Roman" w:hAnsi="Times New Roman"/>
          <w:sz w:val="28"/>
          <w:szCs w:val="28"/>
          <w:shd w:val="clear" w:color="auto" w:fill="FFFFFF"/>
        </w:rPr>
      </w:pPr>
      <w:r w:rsidRPr="009A122B">
        <w:rPr>
          <w:rFonts w:ascii="Times New Roman" w:hAnsi="Times New Roman"/>
          <w:b/>
          <w:bCs/>
          <w:iCs/>
          <w:sz w:val="28"/>
          <w:szCs w:val="28"/>
          <w:shd w:val="clear" w:color="auto" w:fill="FFFFFF"/>
        </w:rPr>
        <w:lastRenderedPageBreak/>
        <w:t>Інклюзивне навчання</w:t>
      </w:r>
      <w:r w:rsidRPr="009A122B">
        <w:rPr>
          <w:rFonts w:ascii="Times New Roman" w:hAnsi="Times New Roman"/>
          <w:sz w:val="28"/>
          <w:szCs w:val="28"/>
          <w:shd w:val="clear" w:color="auto" w:fill="FFFFFF"/>
        </w:rPr>
        <w:t> – це комплексний процес забезпечення рівного доступу до якісної освіти дітям з особливими освітніми потребами шляхом організації їх навчання у загальноосвітніх навчальних закладах на основі застосування особистісно орієнтованих методів </w:t>
      </w:r>
      <w:hyperlink r:id="rId9" w:tooltip="Навчання" w:history="1">
        <w:r w:rsidRPr="00BA6CA1">
          <w:rPr>
            <w:rStyle w:val="a5"/>
            <w:rFonts w:ascii="Times New Roman" w:hAnsi="Times New Roman"/>
            <w:color w:val="auto"/>
            <w:sz w:val="28"/>
            <w:szCs w:val="28"/>
            <w:u w:val="none"/>
            <w:shd w:val="clear" w:color="auto" w:fill="FFFFFF"/>
          </w:rPr>
          <w:t>навчання</w:t>
        </w:r>
      </w:hyperlink>
      <w:r w:rsidRPr="00BA6CA1">
        <w:rPr>
          <w:rFonts w:ascii="Times New Roman" w:hAnsi="Times New Roman"/>
          <w:sz w:val="28"/>
          <w:szCs w:val="28"/>
          <w:shd w:val="clear" w:color="auto" w:fill="FFFFFF"/>
        </w:rPr>
        <w:t>,</w:t>
      </w:r>
      <w:r w:rsidRPr="009A122B">
        <w:rPr>
          <w:rFonts w:ascii="Times New Roman" w:hAnsi="Times New Roman"/>
          <w:sz w:val="28"/>
          <w:szCs w:val="28"/>
          <w:shd w:val="clear" w:color="auto" w:fill="FFFFFF"/>
        </w:rPr>
        <w:t xml:space="preserve"> з урахуванням індивідуальних особливостей навчально-пізнавальної діяльності таких дітей»</w:t>
      </w:r>
    </w:p>
    <w:p w:rsidR="00A71F39" w:rsidRPr="009A122B" w:rsidRDefault="00A71F39" w:rsidP="000274D6">
      <w:pPr>
        <w:spacing w:after="0" w:line="360" w:lineRule="auto"/>
        <w:ind w:right="283"/>
        <w:jc w:val="both"/>
        <w:rPr>
          <w:rFonts w:ascii="Times New Roman" w:hAnsi="Times New Roman"/>
          <w:sz w:val="28"/>
          <w:szCs w:val="28"/>
        </w:rPr>
      </w:pPr>
      <w:r w:rsidRPr="009A122B">
        <w:rPr>
          <w:rFonts w:ascii="Times New Roman" w:hAnsi="Times New Roman"/>
          <w:b/>
          <w:sz w:val="28"/>
          <w:szCs w:val="28"/>
        </w:rPr>
        <w:t>Інституційний аудит шкіл</w:t>
      </w:r>
      <w:r w:rsidRPr="009A122B">
        <w:rPr>
          <w:rFonts w:ascii="Times New Roman" w:hAnsi="Times New Roman"/>
          <w:sz w:val="28"/>
          <w:szCs w:val="28"/>
        </w:rPr>
        <w:t xml:space="preserve"> </w:t>
      </w:r>
      <w:r w:rsidRPr="009A122B">
        <w:rPr>
          <w:rFonts w:ascii="Times New Roman" w:hAnsi="Times New Roman"/>
          <w:b/>
          <w:sz w:val="28"/>
          <w:szCs w:val="28"/>
        </w:rPr>
        <w:t xml:space="preserve">(Розділ </w:t>
      </w:r>
      <w:r w:rsidRPr="009A122B">
        <w:rPr>
          <w:rFonts w:ascii="Times New Roman" w:hAnsi="Times New Roman"/>
          <w:b/>
          <w:bCs/>
          <w:sz w:val="28"/>
          <w:szCs w:val="28"/>
        </w:rPr>
        <w:t>V</w:t>
      </w:r>
      <w:r w:rsidRPr="009A122B">
        <w:rPr>
          <w:rFonts w:ascii="Times New Roman" w:hAnsi="Times New Roman"/>
          <w:b/>
          <w:sz w:val="28"/>
          <w:szCs w:val="28"/>
        </w:rPr>
        <w:t>. Стаття 45</w:t>
      </w:r>
      <w:r w:rsidR="00871218">
        <w:rPr>
          <w:rFonts w:ascii="Times New Roman" w:hAnsi="Times New Roman"/>
          <w:b/>
          <w:sz w:val="28"/>
          <w:szCs w:val="28"/>
        </w:rPr>
        <w:t xml:space="preserve"> Закону України «Про освіту»</w:t>
      </w:r>
      <w:r w:rsidRPr="009A122B">
        <w:rPr>
          <w:rFonts w:ascii="Times New Roman" w:hAnsi="Times New Roman"/>
          <w:b/>
          <w:sz w:val="28"/>
          <w:szCs w:val="28"/>
        </w:rPr>
        <w:t>)</w:t>
      </w:r>
      <w:r w:rsidRPr="009A122B">
        <w:rPr>
          <w:rFonts w:ascii="Times New Roman" w:hAnsi="Times New Roman"/>
          <w:sz w:val="28"/>
          <w:szCs w:val="28"/>
        </w:rPr>
        <w:t>. Це – єдиний плановий захід державного нагляду (контролю) над школою, який буде відбуватися один раз на 10 років.</w:t>
      </w:r>
    </w:p>
    <w:p w:rsidR="00A71F39" w:rsidRPr="009A122B" w:rsidRDefault="00A71F39" w:rsidP="000274D6">
      <w:pPr>
        <w:spacing w:after="0" w:line="360" w:lineRule="auto"/>
        <w:ind w:right="283"/>
        <w:jc w:val="both"/>
        <w:rPr>
          <w:rFonts w:ascii="Times New Roman" w:hAnsi="Times New Roman"/>
          <w:color w:val="141414"/>
          <w:sz w:val="28"/>
          <w:szCs w:val="28"/>
        </w:rPr>
      </w:pPr>
      <w:r w:rsidRPr="009A122B">
        <w:rPr>
          <w:rFonts w:ascii="Times New Roman" w:hAnsi="Times New Roman"/>
          <w:b/>
          <w:color w:val="141414"/>
          <w:sz w:val="28"/>
          <w:szCs w:val="28"/>
        </w:rPr>
        <w:t xml:space="preserve">Інтеграція </w:t>
      </w:r>
      <w:r w:rsidRPr="009A122B">
        <w:rPr>
          <w:rFonts w:ascii="Times New Roman" w:hAnsi="Times New Roman"/>
          <w:color w:val="141414"/>
          <w:sz w:val="28"/>
          <w:szCs w:val="28"/>
        </w:rPr>
        <w:t>– це процес </w:t>
      </w:r>
      <w:r w:rsidRPr="009A122B">
        <w:rPr>
          <w:rStyle w:val="ab"/>
          <w:rFonts w:ascii="Times New Roman" w:hAnsi="Times New Roman"/>
          <w:b w:val="0"/>
          <w:color w:val="010101"/>
          <w:sz w:val="28"/>
          <w:szCs w:val="28"/>
          <w:bdr w:val="none" w:sz="0" w:space="0" w:color="auto" w:frame="1"/>
        </w:rPr>
        <w:t xml:space="preserve">взаємодії, об’єднання, взаємовпливу, взаємопроникнення, </w:t>
      </w:r>
      <w:proofErr w:type="spellStart"/>
      <w:r w:rsidRPr="009A122B">
        <w:rPr>
          <w:rStyle w:val="ab"/>
          <w:rFonts w:ascii="Times New Roman" w:hAnsi="Times New Roman"/>
          <w:b w:val="0"/>
          <w:color w:val="010101"/>
          <w:sz w:val="28"/>
          <w:szCs w:val="28"/>
          <w:bdr w:val="none" w:sz="0" w:space="0" w:color="auto" w:frame="1"/>
        </w:rPr>
        <w:t>взаємозближення</w:t>
      </w:r>
      <w:proofErr w:type="spellEnd"/>
      <w:r w:rsidRPr="009A122B">
        <w:rPr>
          <w:rStyle w:val="ab"/>
          <w:rFonts w:ascii="Times New Roman" w:hAnsi="Times New Roman"/>
          <w:b w:val="0"/>
          <w:color w:val="010101"/>
          <w:sz w:val="28"/>
          <w:szCs w:val="28"/>
          <w:bdr w:val="none" w:sz="0" w:space="0" w:color="auto" w:frame="1"/>
        </w:rPr>
        <w:t>, відновлення єдності</w:t>
      </w:r>
      <w:r w:rsidRPr="009A122B">
        <w:rPr>
          <w:rFonts w:ascii="Times New Roman" w:hAnsi="Times New Roman"/>
          <w:color w:val="141414"/>
          <w:sz w:val="28"/>
          <w:szCs w:val="28"/>
        </w:rPr>
        <w:t>  двох або більше систем, результатом якого є </w:t>
      </w:r>
      <w:r w:rsidRPr="009A122B">
        <w:rPr>
          <w:rStyle w:val="ab"/>
          <w:rFonts w:ascii="Times New Roman" w:hAnsi="Times New Roman"/>
          <w:b w:val="0"/>
          <w:color w:val="010101"/>
          <w:sz w:val="28"/>
          <w:szCs w:val="28"/>
          <w:bdr w:val="none" w:sz="0" w:space="0" w:color="auto" w:frame="1"/>
        </w:rPr>
        <w:t>утворення нової цілісної системи</w:t>
      </w:r>
      <w:r w:rsidRPr="009A122B">
        <w:rPr>
          <w:rFonts w:ascii="Times New Roman" w:hAnsi="Times New Roman"/>
          <w:color w:val="141414"/>
          <w:sz w:val="28"/>
          <w:szCs w:val="28"/>
        </w:rPr>
        <w:t>, яка набуває нових властивостей та взаємозв’язків між оновленими елементами системи.</w:t>
      </w:r>
    </w:p>
    <w:p w:rsidR="00A71F39" w:rsidRPr="009A122B" w:rsidRDefault="00A71F39" w:rsidP="000274D6">
      <w:pPr>
        <w:spacing w:after="0" w:line="360" w:lineRule="auto"/>
        <w:ind w:right="283"/>
        <w:jc w:val="both"/>
        <w:rPr>
          <w:rFonts w:ascii="Times New Roman" w:hAnsi="Times New Roman"/>
          <w:color w:val="141414"/>
          <w:sz w:val="28"/>
          <w:szCs w:val="28"/>
        </w:rPr>
      </w:pPr>
      <w:r w:rsidRPr="009A122B">
        <w:rPr>
          <w:rStyle w:val="ab"/>
          <w:rFonts w:ascii="Times New Roman" w:hAnsi="Times New Roman"/>
          <w:color w:val="010101"/>
          <w:sz w:val="28"/>
          <w:szCs w:val="28"/>
          <w:bdr w:val="none" w:sz="0" w:space="0" w:color="auto" w:frame="1"/>
        </w:rPr>
        <w:t>Інтегроване навчання</w:t>
      </w:r>
      <w:r w:rsidRPr="009A122B">
        <w:rPr>
          <w:rFonts w:ascii="Times New Roman" w:hAnsi="Times New Roman"/>
          <w:color w:val="141414"/>
          <w:sz w:val="28"/>
          <w:szCs w:val="28"/>
        </w:rPr>
        <w:t xml:space="preserve"> (Адаптовано з </w:t>
      </w:r>
      <w:proofErr w:type="spellStart"/>
      <w:r w:rsidRPr="009A122B">
        <w:rPr>
          <w:rFonts w:ascii="Times New Roman" w:hAnsi="Times New Roman"/>
          <w:color w:val="141414"/>
          <w:sz w:val="28"/>
          <w:szCs w:val="28"/>
        </w:rPr>
        <w:t>“Natural</w:t>
      </w:r>
      <w:proofErr w:type="spellEnd"/>
      <w:r w:rsidRPr="009A122B">
        <w:rPr>
          <w:rFonts w:ascii="Times New Roman" w:hAnsi="Times New Roman"/>
          <w:color w:val="141414"/>
          <w:sz w:val="28"/>
          <w:szCs w:val="28"/>
        </w:rPr>
        <w:t xml:space="preserve"> </w:t>
      </w:r>
      <w:proofErr w:type="spellStart"/>
      <w:r w:rsidRPr="009A122B">
        <w:rPr>
          <w:rFonts w:ascii="Times New Roman" w:hAnsi="Times New Roman"/>
          <w:color w:val="141414"/>
          <w:sz w:val="28"/>
          <w:szCs w:val="28"/>
        </w:rPr>
        <w:t>Curiosity</w:t>
      </w:r>
      <w:proofErr w:type="spellEnd"/>
      <w:r w:rsidRPr="009A122B">
        <w:rPr>
          <w:rFonts w:ascii="Times New Roman" w:hAnsi="Times New Roman"/>
          <w:color w:val="141414"/>
          <w:sz w:val="28"/>
          <w:szCs w:val="28"/>
        </w:rPr>
        <w:t xml:space="preserve">: A </w:t>
      </w:r>
      <w:proofErr w:type="spellStart"/>
      <w:r w:rsidRPr="009A122B">
        <w:rPr>
          <w:rFonts w:ascii="Times New Roman" w:hAnsi="Times New Roman"/>
          <w:color w:val="141414"/>
          <w:sz w:val="28"/>
          <w:szCs w:val="28"/>
        </w:rPr>
        <w:t>Resource</w:t>
      </w:r>
      <w:proofErr w:type="spellEnd"/>
      <w:r w:rsidRPr="009A122B">
        <w:rPr>
          <w:rFonts w:ascii="Times New Roman" w:hAnsi="Times New Roman"/>
          <w:color w:val="141414"/>
          <w:sz w:val="28"/>
          <w:szCs w:val="28"/>
        </w:rPr>
        <w:t xml:space="preserve"> </w:t>
      </w:r>
      <w:proofErr w:type="spellStart"/>
      <w:r w:rsidRPr="009A122B">
        <w:rPr>
          <w:rFonts w:ascii="Times New Roman" w:hAnsi="Times New Roman"/>
          <w:color w:val="141414"/>
          <w:sz w:val="28"/>
          <w:szCs w:val="28"/>
        </w:rPr>
        <w:t>for</w:t>
      </w:r>
      <w:proofErr w:type="spellEnd"/>
      <w:r w:rsidRPr="009A122B">
        <w:rPr>
          <w:rFonts w:ascii="Times New Roman" w:hAnsi="Times New Roman"/>
          <w:color w:val="141414"/>
          <w:sz w:val="28"/>
          <w:szCs w:val="28"/>
        </w:rPr>
        <w:t xml:space="preserve"> </w:t>
      </w:r>
      <w:proofErr w:type="spellStart"/>
      <w:r w:rsidRPr="009A122B">
        <w:rPr>
          <w:rFonts w:ascii="Times New Roman" w:hAnsi="Times New Roman"/>
          <w:color w:val="141414"/>
          <w:sz w:val="28"/>
          <w:szCs w:val="28"/>
        </w:rPr>
        <w:t>Teachers”</w:t>
      </w:r>
      <w:proofErr w:type="spellEnd"/>
      <w:r w:rsidRPr="009A122B">
        <w:rPr>
          <w:rFonts w:ascii="Times New Roman" w:hAnsi="Times New Roman"/>
          <w:color w:val="141414"/>
          <w:sz w:val="28"/>
          <w:szCs w:val="28"/>
        </w:rPr>
        <w:t xml:space="preserve"> </w:t>
      </w:r>
      <w:proofErr w:type="spellStart"/>
      <w:r w:rsidRPr="009A122B">
        <w:rPr>
          <w:rFonts w:ascii="Times New Roman" w:hAnsi="Times New Roman"/>
          <w:color w:val="141414"/>
          <w:sz w:val="28"/>
          <w:szCs w:val="28"/>
        </w:rPr>
        <w:t>University</w:t>
      </w:r>
      <w:proofErr w:type="spellEnd"/>
      <w:r w:rsidRPr="009A122B">
        <w:rPr>
          <w:rFonts w:ascii="Times New Roman" w:hAnsi="Times New Roman"/>
          <w:color w:val="141414"/>
          <w:sz w:val="28"/>
          <w:szCs w:val="28"/>
        </w:rPr>
        <w:t xml:space="preserve"> </w:t>
      </w:r>
      <w:proofErr w:type="spellStart"/>
      <w:r w:rsidRPr="009A122B">
        <w:rPr>
          <w:rFonts w:ascii="Times New Roman" w:hAnsi="Times New Roman"/>
          <w:color w:val="141414"/>
          <w:sz w:val="28"/>
          <w:szCs w:val="28"/>
        </w:rPr>
        <w:t>of</w:t>
      </w:r>
      <w:proofErr w:type="spellEnd"/>
      <w:r w:rsidRPr="009A122B">
        <w:rPr>
          <w:rFonts w:ascii="Times New Roman" w:hAnsi="Times New Roman"/>
          <w:color w:val="141414"/>
          <w:sz w:val="28"/>
          <w:szCs w:val="28"/>
        </w:rPr>
        <w:t xml:space="preserve"> </w:t>
      </w:r>
      <w:proofErr w:type="spellStart"/>
      <w:r w:rsidRPr="009A122B">
        <w:rPr>
          <w:rFonts w:ascii="Times New Roman" w:hAnsi="Times New Roman"/>
          <w:color w:val="141414"/>
          <w:sz w:val="28"/>
          <w:szCs w:val="28"/>
        </w:rPr>
        <w:t>Toronto</w:t>
      </w:r>
      <w:proofErr w:type="spellEnd"/>
      <w:r w:rsidRPr="009A122B">
        <w:rPr>
          <w:rFonts w:ascii="Times New Roman" w:hAnsi="Times New Roman"/>
          <w:color w:val="141414"/>
          <w:sz w:val="28"/>
          <w:szCs w:val="28"/>
        </w:rPr>
        <w:t xml:space="preserve"> OISE) – це навчання, яке ґрунтується на комплексному підході. Освіта розглядається через призму загальної картини, а не ділиться на окремі дисципліни.</w:t>
      </w:r>
    </w:p>
    <w:p w:rsidR="00A71F39" w:rsidRPr="009A122B" w:rsidRDefault="00A71F39" w:rsidP="000274D6">
      <w:pPr>
        <w:pStyle w:val="a4"/>
        <w:shd w:val="clear" w:color="auto" w:fill="FFFFFF"/>
        <w:spacing w:before="0" w:beforeAutospacing="0" w:after="0" w:afterAutospacing="0" w:line="360" w:lineRule="auto"/>
        <w:ind w:right="283"/>
        <w:jc w:val="both"/>
        <w:textAlignment w:val="baseline"/>
        <w:rPr>
          <w:color w:val="000000"/>
          <w:sz w:val="28"/>
          <w:szCs w:val="28"/>
        </w:rPr>
      </w:pPr>
      <w:proofErr w:type="spellStart"/>
      <w:r w:rsidRPr="009A122B">
        <w:rPr>
          <w:b/>
          <w:color w:val="000000"/>
          <w:sz w:val="28"/>
          <w:szCs w:val="28"/>
        </w:rPr>
        <w:t>Інформальна</w:t>
      </w:r>
      <w:proofErr w:type="spellEnd"/>
      <w:r w:rsidRPr="009A122B">
        <w:rPr>
          <w:b/>
          <w:color w:val="000000"/>
          <w:sz w:val="28"/>
          <w:szCs w:val="28"/>
        </w:rPr>
        <w:t xml:space="preserve"> освіта</w:t>
      </w:r>
      <w:r w:rsidRPr="009A122B">
        <w:rPr>
          <w:color w:val="000000"/>
          <w:sz w:val="28"/>
          <w:szCs w:val="28"/>
        </w:rPr>
        <w:t xml:space="preserve"> (самоосвіта) – освіта, яка передбачає </w:t>
      </w:r>
      <w:proofErr w:type="spellStart"/>
      <w:r w:rsidRPr="009A122B">
        <w:rPr>
          <w:color w:val="000000"/>
          <w:sz w:val="28"/>
          <w:szCs w:val="28"/>
        </w:rPr>
        <w:t>самоорганізоване</w:t>
      </w:r>
      <w:proofErr w:type="spellEnd"/>
      <w:r w:rsidRPr="009A122B">
        <w:rPr>
          <w:color w:val="000000"/>
          <w:sz w:val="28"/>
          <w:szCs w:val="28"/>
        </w:rPr>
        <w:t xml:space="preserve">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A71F39" w:rsidRPr="009A122B" w:rsidRDefault="00A71F39" w:rsidP="000274D6">
      <w:pPr>
        <w:spacing w:after="0" w:line="360" w:lineRule="auto"/>
        <w:ind w:right="283"/>
        <w:jc w:val="both"/>
        <w:rPr>
          <w:rFonts w:ascii="Times New Roman" w:hAnsi="Times New Roman"/>
          <w:sz w:val="28"/>
          <w:szCs w:val="28"/>
        </w:rPr>
      </w:pPr>
      <w:proofErr w:type="spellStart"/>
      <w:r w:rsidRPr="009A122B">
        <w:rPr>
          <w:rFonts w:ascii="Times New Roman" w:hAnsi="Times New Roman"/>
          <w:b/>
          <w:bCs/>
          <w:sz w:val="28"/>
          <w:szCs w:val="28"/>
          <w:shd w:val="clear" w:color="auto" w:fill="FFFFFF"/>
        </w:rPr>
        <w:t>ІТ-компетентність</w:t>
      </w:r>
      <w:proofErr w:type="spellEnd"/>
      <w:r w:rsidRPr="009A122B">
        <w:rPr>
          <w:rFonts w:ascii="Times New Roman" w:hAnsi="Times New Roman"/>
          <w:b/>
          <w:bCs/>
          <w:sz w:val="28"/>
          <w:szCs w:val="28"/>
          <w:shd w:val="clear" w:color="auto" w:fill="FFFFFF"/>
        </w:rPr>
        <w:t> </w:t>
      </w:r>
      <w:r w:rsidRPr="009A122B">
        <w:rPr>
          <w:rFonts w:ascii="Times New Roman" w:hAnsi="Times New Roman"/>
          <w:sz w:val="28"/>
          <w:szCs w:val="28"/>
          <w:shd w:val="clear" w:color="auto" w:fill="FFFFFF"/>
        </w:rPr>
        <w:t>(інформаційно-технологічна компетентність) - це здатність вчителя використовувати інформаційні і комунікаційні технології для здійснення інформаційної діяльності (пошуку інформації, її визначення і організації, управління і аналізу, а також її створення і розповсюдження) в своїй професійній сфері. </w:t>
      </w:r>
    </w:p>
    <w:p w:rsidR="00A71F39" w:rsidRPr="009A122B" w:rsidRDefault="00A71F39" w:rsidP="000274D6">
      <w:pPr>
        <w:spacing w:after="0" w:line="360" w:lineRule="auto"/>
        <w:ind w:right="283"/>
        <w:jc w:val="both"/>
        <w:rPr>
          <w:rFonts w:ascii="Times New Roman" w:hAnsi="Times New Roman"/>
          <w:spacing w:val="-1"/>
          <w:sz w:val="28"/>
          <w:szCs w:val="28"/>
          <w:shd w:val="clear" w:color="auto" w:fill="FFFFFF"/>
        </w:rPr>
      </w:pPr>
      <w:r w:rsidRPr="009A122B">
        <w:rPr>
          <w:rFonts w:ascii="Times New Roman" w:hAnsi="Times New Roman"/>
          <w:b/>
          <w:spacing w:val="-1"/>
          <w:sz w:val="28"/>
          <w:szCs w:val="28"/>
          <w:shd w:val="clear" w:color="auto" w:fill="FFFFFF"/>
        </w:rPr>
        <w:t xml:space="preserve">Ключові </w:t>
      </w:r>
      <w:proofErr w:type="spellStart"/>
      <w:r w:rsidRPr="009A122B">
        <w:rPr>
          <w:rFonts w:ascii="Times New Roman" w:hAnsi="Times New Roman"/>
          <w:b/>
          <w:spacing w:val="-1"/>
          <w:sz w:val="28"/>
          <w:szCs w:val="28"/>
          <w:shd w:val="clear" w:color="auto" w:fill="FFFFFF"/>
        </w:rPr>
        <w:t>компетентності</w:t>
      </w:r>
      <w:r w:rsidRPr="009A122B">
        <w:rPr>
          <w:rFonts w:ascii="Times New Roman" w:hAnsi="Times New Roman"/>
          <w:spacing w:val="-1"/>
          <w:sz w:val="28"/>
          <w:szCs w:val="28"/>
          <w:shd w:val="clear" w:color="auto" w:fill="FFFFFF"/>
        </w:rPr>
        <w:t> </w:t>
      </w:r>
      <w:proofErr w:type="spellEnd"/>
      <w:r w:rsidRPr="009A122B">
        <w:rPr>
          <w:rFonts w:ascii="Times New Roman" w:hAnsi="Times New Roman"/>
          <w:spacing w:val="-1"/>
          <w:sz w:val="28"/>
          <w:szCs w:val="28"/>
          <w:shd w:val="clear" w:color="auto" w:fill="FFFFFF"/>
        </w:rPr>
        <w:t xml:space="preserve">— ті, яких кожен потребує для особистої реалізації, розвитку, активної громадянської позиції, соціальної інклюзії </w:t>
      </w:r>
      <w:r w:rsidRPr="009A122B">
        <w:rPr>
          <w:rFonts w:ascii="Times New Roman" w:hAnsi="Times New Roman"/>
          <w:spacing w:val="-1"/>
          <w:sz w:val="28"/>
          <w:szCs w:val="28"/>
          <w:shd w:val="clear" w:color="auto" w:fill="FFFFFF"/>
        </w:rPr>
        <w:lastRenderedPageBreak/>
        <w:t>та працевлаштування і які здатні забезпечити життєвий успіх молоді у суспільстві знань.</w:t>
      </w:r>
    </w:p>
    <w:p w:rsidR="00A71F39" w:rsidRPr="009A122B" w:rsidRDefault="00A71F39" w:rsidP="000274D6">
      <w:pPr>
        <w:spacing w:after="0" w:line="360" w:lineRule="auto"/>
        <w:ind w:right="283"/>
        <w:jc w:val="both"/>
        <w:rPr>
          <w:rFonts w:ascii="Times New Roman" w:hAnsi="Times New Roman"/>
          <w:spacing w:val="-1"/>
          <w:sz w:val="28"/>
          <w:szCs w:val="28"/>
          <w:shd w:val="clear" w:color="auto" w:fill="FFFFFF"/>
        </w:rPr>
      </w:pPr>
      <w:r w:rsidRPr="009A122B">
        <w:rPr>
          <w:rFonts w:ascii="Times New Roman" w:hAnsi="Times New Roman"/>
          <w:b/>
          <w:i/>
          <w:iCs/>
          <w:sz w:val="28"/>
          <w:szCs w:val="28"/>
        </w:rPr>
        <w:t> </w:t>
      </w:r>
      <w:r w:rsidRPr="009A122B">
        <w:rPr>
          <w:rFonts w:ascii="Times New Roman" w:hAnsi="Times New Roman"/>
          <w:b/>
          <w:iCs/>
          <w:sz w:val="28"/>
          <w:szCs w:val="28"/>
        </w:rPr>
        <w:t>Компетентність</w:t>
      </w:r>
      <w:r w:rsidRPr="009A122B">
        <w:rPr>
          <w:rFonts w:ascii="Times New Roman" w:hAnsi="Times New Roman"/>
          <w:iCs/>
          <w:sz w:val="28"/>
          <w:szCs w:val="28"/>
        </w:rPr>
        <w:t xml:space="preserve"> -  у перекладі з латинської </w:t>
      </w:r>
      <w:proofErr w:type="spellStart"/>
      <w:r w:rsidRPr="009A122B">
        <w:rPr>
          <w:rFonts w:ascii="Times New Roman" w:hAnsi="Times New Roman"/>
          <w:iCs/>
          <w:sz w:val="28"/>
          <w:szCs w:val="28"/>
        </w:rPr>
        <w:t>competentia</w:t>
      </w:r>
      <w:proofErr w:type="spellEnd"/>
      <w:r w:rsidRPr="009A122B">
        <w:rPr>
          <w:rFonts w:ascii="Times New Roman" w:hAnsi="Times New Roman"/>
          <w:iCs/>
          <w:sz w:val="28"/>
          <w:szCs w:val="28"/>
        </w:rPr>
        <w:t xml:space="preserve"> означає коло питань, у яких людина добре обізнана, має знання та досвід. Компетентна в певній сфері людина має відповідні знання та здібності, що дозволяють їй обґрунтовано судити про цю сферу й ефективно діяти в ній.</w:t>
      </w:r>
    </w:p>
    <w:p w:rsidR="00A71F39" w:rsidRPr="009A122B" w:rsidRDefault="00A71F39" w:rsidP="000274D6">
      <w:pPr>
        <w:spacing w:after="0" w:line="360" w:lineRule="auto"/>
        <w:ind w:left="-142" w:right="425"/>
        <w:jc w:val="both"/>
        <w:rPr>
          <w:rFonts w:ascii="Times New Roman" w:hAnsi="Times New Roman"/>
          <w:sz w:val="28"/>
          <w:szCs w:val="28"/>
          <w:shd w:val="clear" w:color="auto" w:fill="FFFFFF"/>
        </w:rPr>
      </w:pPr>
      <w:proofErr w:type="spellStart"/>
      <w:r w:rsidRPr="009A122B">
        <w:rPr>
          <w:rFonts w:ascii="Times New Roman" w:hAnsi="Times New Roman"/>
          <w:b/>
          <w:bCs/>
          <w:sz w:val="28"/>
          <w:szCs w:val="28"/>
          <w:shd w:val="clear" w:color="auto" w:fill="FFFFFF"/>
        </w:rPr>
        <w:t>Компете́нтнісний</w:t>
      </w:r>
      <w:proofErr w:type="spellEnd"/>
      <w:r w:rsidRPr="009A122B">
        <w:rPr>
          <w:rFonts w:ascii="Times New Roman" w:hAnsi="Times New Roman"/>
          <w:b/>
          <w:bCs/>
          <w:sz w:val="28"/>
          <w:szCs w:val="28"/>
          <w:shd w:val="clear" w:color="auto" w:fill="FFFFFF"/>
        </w:rPr>
        <w:t xml:space="preserve"> </w:t>
      </w:r>
      <w:proofErr w:type="spellStart"/>
      <w:r w:rsidRPr="009A122B">
        <w:rPr>
          <w:rFonts w:ascii="Times New Roman" w:hAnsi="Times New Roman"/>
          <w:b/>
          <w:bCs/>
          <w:sz w:val="28"/>
          <w:szCs w:val="28"/>
          <w:shd w:val="clear" w:color="auto" w:fill="FFFFFF"/>
        </w:rPr>
        <w:t>підхі́д</w:t>
      </w:r>
      <w:proofErr w:type="spellEnd"/>
      <w:r w:rsidRPr="009A122B">
        <w:rPr>
          <w:rFonts w:ascii="Times New Roman" w:hAnsi="Times New Roman"/>
          <w:sz w:val="28"/>
          <w:szCs w:val="28"/>
          <w:shd w:val="clear" w:color="auto" w:fill="FFFFFF"/>
        </w:rPr>
        <w:t> — спрямованість навчально-виховного процесу на досягнення</w:t>
      </w:r>
      <w:r w:rsidR="000274D6" w:rsidRPr="009A122B">
        <w:rPr>
          <w:rFonts w:ascii="Times New Roman" w:hAnsi="Times New Roman"/>
          <w:sz w:val="28"/>
          <w:szCs w:val="28"/>
          <w:shd w:val="clear" w:color="auto" w:fill="FFFFFF"/>
        </w:rPr>
        <w:t xml:space="preserve"> результатів </w:t>
      </w:r>
      <w:r w:rsidRPr="009A122B">
        <w:rPr>
          <w:rFonts w:ascii="Times New Roman" w:hAnsi="Times New Roman"/>
          <w:sz w:val="28"/>
          <w:szCs w:val="28"/>
          <w:shd w:val="clear" w:color="auto" w:fill="FFFFFF"/>
        </w:rPr>
        <w:t>якими є такі ієрархічно підпорядковані компетентності учнів, як ключова, загально предметна і </w:t>
      </w:r>
      <w:r w:rsidR="000274D6" w:rsidRPr="009A122B">
        <w:rPr>
          <w:rFonts w:ascii="Times New Roman" w:hAnsi="Times New Roman"/>
          <w:sz w:val="28"/>
          <w:szCs w:val="28"/>
          <w:shd w:val="clear" w:color="auto" w:fill="FFFFFF"/>
        </w:rPr>
        <w:t>предметна.</w:t>
      </w:r>
    </w:p>
    <w:p w:rsidR="00A71F39" w:rsidRPr="009A122B" w:rsidRDefault="00A71F39" w:rsidP="000274D6">
      <w:pPr>
        <w:spacing w:after="0" w:line="360" w:lineRule="auto"/>
        <w:ind w:left="-142" w:right="425"/>
        <w:jc w:val="both"/>
        <w:rPr>
          <w:rFonts w:ascii="Times New Roman" w:hAnsi="Times New Roman"/>
          <w:sz w:val="28"/>
          <w:szCs w:val="28"/>
          <w:shd w:val="clear" w:color="auto" w:fill="FFFFFF"/>
        </w:rPr>
      </w:pPr>
      <w:r w:rsidRPr="009A122B">
        <w:rPr>
          <w:rFonts w:ascii="Times New Roman" w:hAnsi="Times New Roman"/>
          <w:b/>
          <w:sz w:val="28"/>
          <w:szCs w:val="28"/>
          <w:shd w:val="clear" w:color="auto" w:fill="FFFFFF"/>
        </w:rPr>
        <w:t>Концепція</w:t>
      </w:r>
      <w:r w:rsidRPr="009A122B">
        <w:rPr>
          <w:rFonts w:ascii="Times New Roman" w:hAnsi="Times New Roman"/>
          <w:sz w:val="28"/>
          <w:szCs w:val="28"/>
          <w:shd w:val="clear" w:color="auto" w:fill="FFFFFF"/>
        </w:rPr>
        <w:t xml:space="preserve"> – система поглядів на те чи інше явище.</w:t>
      </w:r>
    </w:p>
    <w:p w:rsidR="00A71F39" w:rsidRPr="009A122B" w:rsidRDefault="00A71F39" w:rsidP="000274D6">
      <w:pPr>
        <w:spacing w:after="0" w:line="360" w:lineRule="auto"/>
        <w:ind w:left="-142" w:right="425"/>
        <w:jc w:val="both"/>
        <w:rPr>
          <w:rFonts w:ascii="Times New Roman" w:hAnsi="Times New Roman"/>
          <w:sz w:val="28"/>
          <w:szCs w:val="28"/>
          <w:shd w:val="clear" w:color="auto" w:fill="FFFFFF"/>
        </w:rPr>
      </w:pPr>
      <w:proofErr w:type="spellStart"/>
      <w:r w:rsidRPr="009A122B">
        <w:rPr>
          <w:rFonts w:ascii="Times New Roman" w:hAnsi="Times New Roman"/>
          <w:b/>
          <w:bCs/>
          <w:iCs/>
          <w:sz w:val="28"/>
          <w:szCs w:val="28"/>
          <w:shd w:val="clear" w:color="auto" w:fill="FFFFFF"/>
        </w:rPr>
        <w:t>Коуч</w:t>
      </w:r>
      <w:proofErr w:type="spellEnd"/>
      <w:r w:rsidRPr="009A122B">
        <w:rPr>
          <w:rFonts w:ascii="Times New Roman" w:hAnsi="Times New Roman"/>
          <w:b/>
          <w:bCs/>
          <w:iCs/>
          <w:sz w:val="28"/>
          <w:szCs w:val="28"/>
          <w:shd w:val="clear" w:color="auto" w:fill="FFFFFF"/>
        </w:rPr>
        <w:t xml:space="preserve"> </w:t>
      </w:r>
      <w:r w:rsidRPr="009A122B">
        <w:rPr>
          <w:rFonts w:ascii="Times New Roman" w:hAnsi="Times New Roman"/>
          <w:sz w:val="28"/>
          <w:szCs w:val="28"/>
          <w:shd w:val="clear" w:color="auto" w:fill="FFFFFF"/>
        </w:rPr>
        <w:t xml:space="preserve">– той, хто допомагає досягти життєвої або професійної мети. Він сприймає людину такою, якою вона є насправді, а не оцінює її. </w:t>
      </w:r>
    </w:p>
    <w:p w:rsidR="00A71F39" w:rsidRPr="009A122B" w:rsidRDefault="00A71F39" w:rsidP="000274D6">
      <w:pPr>
        <w:spacing w:after="0" w:line="360" w:lineRule="auto"/>
        <w:ind w:left="-142" w:right="425"/>
        <w:jc w:val="both"/>
        <w:rPr>
          <w:rFonts w:ascii="Times New Roman" w:hAnsi="Times New Roman"/>
          <w:sz w:val="28"/>
          <w:szCs w:val="28"/>
          <w:shd w:val="clear" w:color="auto" w:fill="FFFFFF"/>
        </w:rPr>
      </w:pPr>
      <w:r w:rsidRPr="009A122B">
        <w:rPr>
          <w:rFonts w:ascii="Times New Roman" w:hAnsi="Times New Roman"/>
          <w:b/>
          <w:bCs/>
          <w:iCs/>
          <w:sz w:val="28"/>
          <w:szCs w:val="28"/>
          <w:shd w:val="clear" w:color="auto" w:fill="FFFFFF"/>
        </w:rPr>
        <w:t>Ментор</w:t>
      </w:r>
      <w:r w:rsidRPr="009A122B">
        <w:rPr>
          <w:rFonts w:ascii="Times New Roman" w:hAnsi="Times New Roman"/>
          <w:sz w:val="28"/>
          <w:szCs w:val="28"/>
          <w:shd w:val="clear" w:color="auto" w:fill="FFFFFF"/>
        </w:rPr>
        <w:t xml:space="preserve"> – (досвідчений і надійний товариш, порадник, наставник) – той, що є наставником. </w:t>
      </w:r>
    </w:p>
    <w:p w:rsidR="00A71F39" w:rsidRPr="009A122B" w:rsidRDefault="00A71F39" w:rsidP="000274D6">
      <w:pPr>
        <w:pStyle w:val="rvps2"/>
        <w:shd w:val="clear" w:color="auto" w:fill="FFFFFF"/>
        <w:tabs>
          <w:tab w:val="left" w:pos="9356"/>
        </w:tabs>
        <w:spacing w:before="0" w:beforeAutospacing="0" w:after="0" w:afterAutospacing="0" w:line="360" w:lineRule="auto"/>
        <w:ind w:left="-142" w:right="425"/>
        <w:jc w:val="both"/>
        <w:textAlignment w:val="baseline"/>
        <w:rPr>
          <w:sz w:val="28"/>
          <w:szCs w:val="28"/>
          <w:lang w:val="uk-UA"/>
        </w:rPr>
      </w:pPr>
      <w:r w:rsidRPr="009A122B">
        <w:rPr>
          <w:b/>
          <w:sz w:val="28"/>
          <w:szCs w:val="28"/>
          <w:lang w:val="uk-UA"/>
        </w:rPr>
        <w:t>Мережева</w:t>
      </w:r>
      <w:r w:rsidRPr="009A122B">
        <w:rPr>
          <w:sz w:val="28"/>
          <w:szCs w:val="28"/>
          <w:lang w:val="uk-UA"/>
        </w:rPr>
        <w:t xml:space="preserve">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A71F39" w:rsidRPr="009A122B" w:rsidRDefault="00A71F39" w:rsidP="000274D6">
      <w:pPr>
        <w:spacing w:after="0" w:line="360" w:lineRule="auto"/>
        <w:ind w:left="-142" w:right="425"/>
        <w:jc w:val="both"/>
        <w:rPr>
          <w:rFonts w:ascii="Times New Roman" w:hAnsi="Times New Roman"/>
          <w:sz w:val="28"/>
          <w:szCs w:val="28"/>
          <w:shd w:val="clear" w:color="auto" w:fill="FFFFFF"/>
        </w:rPr>
      </w:pPr>
      <w:proofErr w:type="spellStart"/>
      <w:r w:rsidRPr="009A122B">
        <w:rPr>
          <w:rFonts w:ascii="Times New Roman" w:hAnsi="Times New Roman"/>
          <w:b/>
          <w:bCs/>
          <w:sz w:val="28"/>
          <w:szCs w:val="28"/>
          <w:shd w:val="clear" w:color="auto" w:fill="FFFFFF"/>
        </w:rPr>
        <w:t>Ме́тод</w:t>
      </w:r>
      <w:proofErr w:type="spellEnd"/>
      <w:r w:rsidRPr="009A122B">
        <w:rPr>
          <w:rFonts w:ascii="Times New Roman" w:hAnsi="Times New Roman"/>
          <w:b/>
          <w:bCs/>
          <w:sz w:val="28"/>
          <w:szCs w:val="28"/>
          <w:shd w:val="clear" w:color="auto" w:fill="FFFFFF"/>
        </w:rPr>
        <w:t xml:space="preserve"> </w:t>
      </w:r>
      <w:proofErr w:type="spellStart"/>
      <w:r w:rsidRPr="009A122B">
        <w:rPr>
          <w:rFonts w:ascii="Times New Roman" w:hAnsi="Times New Roman"/>
          <w:b/>
          <w:bCs/>
          <w:sz w:val="28"/>
          <w:szCs w:val="28"/>
          <w:shd w:val="clear" w:color="auto" w:fill="FFFFFF"/>
        </w:rPr>
        <w:t>прое́ктів</w:t>
      </w:r>
      <w:proofErr w:type="spellEnd"/>
      <w:r w:rsidRPr="009A122B">
        <w:rPr>
          <w:rFonts w:ascii="Times New Roman" w:hAnsi="Times New Roman"/>
          <w:sz w:val="28"/>
          <w:szCs w:val="28"/>
          <w:shd w:val="clear" w:color="auto" w:fill="FFFFFF"/>
        </w:rPr>
        <w:t> — </w:t>
      </w:r>
      <w:r w:rsidR="000274D6" w:rsidRPr="009A122B">
        <w:rPr>
          <w:rFonts w:ascii="Times New Roman" w:hAnsi="Times New Roman"/>
          <w:sz w:val="28"/>
          <w:szCs w:val="28"/>
          <w:shd w:val="clear" w:color="auto" w:fill="FFFFFF"/>
        </w:rPr>
        <w:t xml:space="preserve"> освітня </w:t>
      </w:r>
      <w:r w:rsidRPr="009A122B">
        <w:rPr>
          <w:rFonts w:ascii="Times New Roman" w:hAnsi="Times New Roman"/>
          <w:sz w:val="28"/>
          <w:szCs w:val="28"/>
          <w:shd w:val="clear" w:color="auto" w:fill="FFFFFF"/>
        </w:rPr>
        <w:t>технологія, спрямована на здобуття учнями знань у тісному зв'язку з реальною життєвою практикою, формування в них специфічних умінь і навичок завдяки системній організації проблемно-орієнтованого навчального пошуку.</w:t>
      </w:r>
    </w:p>
    <w:p w:rsidR="00A71F39" w:rsidRPr="009A122B" w:rsidRDefault="00A71F39" w:rsidP="000274D6">
      <w:pPr>
        <w:spacing w:line="360" w:lineRule="auto"/>
        <w:ind w:left="-142" w:right="425"/>
        <w:jc w:val="both"/>
        <w:rPr>
          <w:rFonts w:ascii="Times New Roman" w:hAnsi="Times New Roman"/>
          <w:sz w:val="28"/>
          <w:szCs w:val="28"/>
          <w:shd w:val="clear" w:color="auto" w:fill="FFFFFF"/>
        </w:rPr>
      </w:pPr>
      <w:r w:rsidRPr="009A122B">
        <w:rPr>
          <w:rFonts w:ascii="Times New Roman" w:hAnsi="Times New Roman"/>
          <w:b/>
          <w:iCs/>
          <w:color w:val="222222"/>
          <w:sz w:val="28"/>
          <w:szCs w:val="28"/>
          <w:shd w:val="clear" w:color="auto" w:fill="FFFFFF"/>
        </w:rPr>
        <w:t>Мобільне навчання</w:t>
      </w:r>
      <w:r w:rsidRPr="009A122B">
        <w:rPr>
          <w:rFonts w:ascii="Times New Roman" w:hAnsi="Times New Roman"/>
          <w:i/>
          <w:iCs/>
          <w:color w:val="222222"/>
          <w:sz w:val="28"/>
          <w:szCs w:val="28"/>
          <w:shd w:val="clear" w:color="auto" w:fill="FFFFFF"/>
        </w:rPr>
        <w:t xml:space="preserve"> - </w:t>
      </w:r>
      <w:r w:rsidRPr="009A122B">
        <w:rPr>
          <w:rFonts w:ascii="Times New Roman" w:hAnsi="Times New Roman"/>
          <w:iCs/>
          <w:sz w:val="28"/>
          <w:szCs w:val="28"/>
          <w:shd w:val="clear" w:color="auto" w:fill="FFFFFF"/>
        </w:rPr>
        <w:t xml:space="preserve">це можливість отримувати навчальні матеріали на персональні пристрої - КПК, </w:t>
      </w:r>
      <w:proofErr w:type="spellStart"/>
      <w:r w:rsidRPr="009A122B">
        <w:rPr>
          <w:rFonts w:ascii="Times New Roman" w:hAnsi="Times New Roman"/>
          <w:iCs/>
          <w:sz w:val="28"/>
          <w:szCs w:val="28"/>
          <w:shd w:val="clear" w:color="auto" w:fill="FFFFFF"/>
        </w:rPr>
        <w:t>смартфони</w:t>
      </w:r>
      <w:proofErr w:type="spellEnd"/>
      <w:r w:rsidRPr="009A122B">
        <w:rPr>
          <w:rFonts w:ascii="Times New Roman" w:hAnsi="Times New Roman"/>
          <w:iCs/>
          <w:sz w:val="28"/>
          <w:szCs w:val="28"/>
          <w:shd w:val="clear" w:color="auto" w:fill="FFFFFF"/>
        </w:rPr>
        <w:t xml:space="preserve"> та мобільні телефони. Спеціальні програми для мобільних пристроїв з посиланнями на освітні сайти роблять доступним будь-який освітній матеріал.</w:t>
      </w:r>
    </w:p>
    <w:p w:rsidR="00A71F39" w:rsidRPr="009A122B" w:rsidRDefault="00A71F39" w:rsidP="000274D6">
      <w:pPr>
        <w:spacing w:after="0" w:line="360" w:lineRule="auto"/>
        <w:ind w:left="-142" w:right="425"/>
        <w:jc w:val="both"/>
        <w:rPr>
          <w:rFonts w:ascii="Times New Roman" w:hAnsi="Times New Roman"/>
          <w:sz w:val="28"/>
          <w:szCs w:val="28"/>
          <w:shd w:val="clear" w:color="auto" w:fill="FFFFFF"/>
        </w:rPr>
      </w:pPr>
      <w:r w:rsidRPr="009A122B">
        <w:rPr>
          <w:rFonts w:ascii="Times New Roman" w:hAnsi="Times New Roman"/>
          <w:b/>
          <w:bCs/>
          <w:sz w:val="28"/>
          <w:szCs w:val="28"/>
          <w:shd w:val="clear" w:color="auto" w:fill="FFFFFF"/>
        </w:rPr>
        <w:lastRenderedPageBreak/>
        <w:t>Модератор</w:t>
      </w:r>
      <w:r w:rsidRPr="009A122B">
        <w:rPr>
          <w:rFonts w:ascii="Times New Roman" w:hAnsi="Times New Roman"/>
          <w:sz w:val="28"/>
          <w:szCs w:val="28"/>
          <w:shd w:val="clear" w:color="auto" w:fill="FFFFFF"/>
        </w:rPr>
        <w:t xml:space="preserve"> - це педагог, який добре опанував знання сутності процесів, що відбуваються у школі, має добру теоретичну підготовку та вміє застосовувати додаткові теоретичні знання у практичній діяльності й може зосередити більшу частину своєї уваги на технологічних аспектах </w:t>
      </w:r>
      <w:proofErr w:type="spellStart"/>
      <w:r w:rsidRPr="009A122B">
        <w:rPr>
          <w:rFonts w:ascii="Times New Roman" w:hAnsi="Times New Roman"/>
          <w:sz w:val="28"/>
          <w:szCs w:val="28"/>
          <w:shd w:val="clear" w:color="auto" w:fill="FFFFFF"/>
        </w:rPr>
        <w:t>модераторської</w:t>
      </w:r>
      <w:proofErr w:type="spellEnd"/>
      <w:r w:rsidRPr="009A122B">
        <w:rPr>
          <w:rFonts w:ascii="Times New Roman" w:hAnsi="Times New Roman"/>
          <w:sz w:val="28"/>
          <w:szCs w:val="28"/>
          <w:shd w:val="clear" w:color="auto" w:fill="FFFFFF"/>
        </w:rPr>
        <w:t xml:space="preserve"> діяльності </w:t>
      </w:r>
    </w:p>
    <w:p w:rsidR="00A71F39" w:rsidRPr="009A122B" w:rsidRDefault="00A71F39" w:rsidP="000274D6">
      <w:pPr>
        <w:pStyle w:val="a4"/>
        <w:shd w:val="clear" w:color="auto" w:fill="FFFFFF"/>
        <w:spacing w:before="0" w:beforeAutospacing="0" w:after="0" w:afterAutospacing="0" w:line="360" w:lineRule="auto"/>
        <w:ind w:left="-142" w:right="425"/>
        <w:jc w:val="both"/>
        <w:textAlignment w:val="baseline"/>
        <w:rPr>
          <w:color w:val="000000"/>
          <w:sz w:val="28"/>
          <w:szCs w:val="28"/>
        </w:rPr>
      </w:pPr>
      <w:r w:rsidRPr="009A122B">
        <w:rPr>
          <w:b/>
          <w:color w:val="000000"/>
          <w:sz w:val="28"/>
          <w:szCs w:val="28"/>
        </w:rPr>
        <w:t>Неформальна освіта</w:t>
      </w:r>
      <w:r w:rsidRPr="009A122B">
        <w:rPr>
          <w:color w:val="000000"/>
          <w:sz w:val="28"/>
          <w:szCs w:val="28"/>
        </w:rPr>
        <w:t xml:space="preserve"> – освіта, яка здобувається за освітніми програмами та не передбачає присвоєння (присудження) визнаних державою кваліфікацій за рівнями освіти та отримання встановленого законодавством документа про освіту.</w:t>
      </w:r>
    </w:p>
    <w:p w:rsidR="00A71F39" w:rsidRPr="009A122B" w:rsidRDefault="00A71F39" w:rsidP="000274D6">
      <w:pPr>
        <w:pStyle w:val="a4"/>
        <w:shd w:val="clear" w:color="auto" w:fill="FFFFFF"/>
        <w:spacing w:before="0" w:beforeAutospacing="0" w:after="0" w:afterAutospacing="0" w:line="360" w:lineRule="auto"/>
        <w:ind w:left="-142" w:right="425"/>
        <w:jc w:val="both"/>
        <w:textAlignment w:val="baseline"/>
        <w:rPr>
          <w:color w:val="000000"/>
          <w:sz w:val="28"/>
          <w:szCs w:val="28"/>
        </w:rPr>
      </w:pPr>
      <w:proofErr w:type="spellStart"/>
      <w:r w:rsidRPr="009A122B">
        <w:rPr>
          <w:b/>
          <w:bCs/>
          <w:iCs/>
          <w:color w:val="000000"/>
          <w:sz w:val="28"/>
          <w:szCs w:val="28"/>
        </w:rPr>
        <w:t>Новатор</w:t>
      </w:r>
      <w:r w:rsidRPr="009A122B">
        <w:rPr>
          <w:color w:val="000000"/>
          <w:sz w:val="28"/>
          <w:szCs w:val="28"/>
        </w:rPr>
        <w:t>–</w:t>
      </w:r>
      <w:proofErr w:type="spellEnd"/>
      <w:r w:rsidRPr="009A122B">
        <w:rPr>
          <w:color w:val="000000"/>
          <w:sz w:val="28"/>
          <w:szCs w:val="28"/>
        </w:rPr>
        <w:t xml:space="preserve"> це педагог, який приносить в інтелектуальну освітню діяльність нові ідеї</w:t>
      </w:r>
    </w:p>
    <w:p w:rsidR="00A71F39" w:rsidRPr="009A122B" w:rsidRDefault="00A71F39" w:rsidP="000274D6">
      <w:pPr>
        <w:shd w:val="clear" w:color="auto" w:fill="FFFFFF"/>
        <w:spacing w:after="0" w:line="360" w:lineRule="auto"/>
        <w:ind w:left="-142" w:right="425"/>
        <w:jc w:val="both"/>
        <w:outlineLvl w:val="1"/>
        <w:rPr>
          <w:rFonts w:ascii="Times New Roman" w:eastAsia="Times New Roman" w:hAnsi="Times New Roman"/>
          <w:sz w:val="28"/>
          <w:szCs w:val="28"/>
          <w:lang w:eastAsia="uk-UA"/>
        </w:rPr>
      </w:pPr>
      <w:r w:rsidRPr="009A122B">
        <w:rPr>
          <w:rFonts w:ascii="Times New Roman" w:eastAsia="Times New Roman" w:hAnsi="Times New Roman"/>
          <w:b/>
          <w:sz w:val="28"/>
          <w:szCs w:val="28"/>
          <w:lang w:eastAsia="uk-UA"/>
        </w:rPr>
        <w:t>Освітній процес</w:t>
      </w:r>
      <w:r w:rsidRPr="009A122B">
        <w:rPr>
          <w:rFonts w:ascii="Times New Roman" w:eastAsia="Times New Roman" w:hAnsi="Times New Roman"/>
          <w:sz w:val="28"/>
          <w:szCs w:val="28"/>
          <w:lang w:eastAsia="uk-UA"/>
        </w:rPr>
        <w:t xml:space="preserve">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A71F39" w:rsidRPr="009A122B" w:rsidRDefault="00A71F39" w:rsidP="000274D6">
      <w:pPr>
        <w:pStyle w:val="rvps2"/>
        <w:shd w:val="clear" w:color="auto" w:fill="FFFFFF"/>
        <w:tabs>
          <w:tab w:val="left" w:pos="9356"/>
        </w:tabs>
        <w:spacing w:before="0" w:beforeAutospacing="0" w:after="0" w:afterAutospacing="0" w:line="360" w:lineRule="auto"/>
        <w:ind w:left="-142" w:right="425"/>
        <w:jc w:val="both"/>
        <w:textAlignment w:val="baseline"/>
        <w:rPr>
          <w:sz w:val="28"/>
          <w:szCs w:val="28"/>
          <w:lang w:val="uk-UA"/>
        </w:rPr>
      </w:pPr>
      <w:r w:rsidRPr="009A122B">
        <w:rPr>
          <w:b/>
          <w:sz w:val="28"/>
          <w:szCs w:val="28"/>
          <w:lang w:val="uk-UA"/>
        </w:rPr>
        <w:t>Очна</w:t>
      </w:r>
      <w:r w:rsidRPr="009A122B">
        <w:rPr>
          <w:sz w:val="28"/>
          <w:szCs w:val="28"/>
          <w:lang w:val="uk-UA"/>
        </w:rPr>
        <w:t xml:space="preserve">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A71F39" w:rsidRPr="009A122B" w:rsidRDefault="00A71F39" w:rsidP="000274D6">
      <w:pPr>
        <w:spacing w:after="0" w:line="360" w:lineRule="auto"/>
        <w:ind w:left="-142" w:right="283"/>
        <w:jc w:val="both"/>
        <w:rPr>
          <w:rFonts w:ascii="Times New Roman" w:hAnsi="Times New Roman"/>
          <w:sz w:val="28"/>
          <w:szCs w:val="28"/>
        </w:rPr>
      </w:pPr>
      <w:r w:rsidRPr="009A122B">
        <w:rPr>
          <w:rFonts w:ascii="Times New Roman" w:hAnsi="Times New Roman"/>
          <w:b/>
          <w:sz w:val="28"/>
          <w:szCs w:val="28"/>
        </w:rPr>
        <w:t>Педагогіка партнерства</w:t>
      </w:r>
      <w:r w:rsidRPr="009A122B">
        <w:rPr>
          <w:rFonts w:ascii="Times New Roman" w:hAnsi="Times New Roman"/>
          <w:sz w:val="28"/>
          <w:szCs w:val="28"/>
        </w:rPr>
        <w:t xml:space="preserve"> – напрям педагогіки, що включає собою систему методів і прийомів виховання і навчання на засадах гуманізму та творчого підходу до розвитку особистості.</w:t>
      </w:r>
    </w:p>
    <w:p w:rsidR="00A71F39" w:rsidRPr="009A122B" w:rsidRDefault="00A71F39" w:rsidP="000274D6">
      <w:pPr>
        <w:pStyle w:val="rvps2"/>
        <w:shd w:val="clear" w:color="auto" w:fill="FFFFFF"/>
        <w:spacing w:before="0" w:beforeAutospacing="0" w:after="0" w:afterAutospacing="0" w:line="360" w:lineRule="auto"/>
        <w:ind w:left="-142" w:right="283"/>
        <w:jc w:val="both"/>
        <w:textAlignment w:val="baseline"/>
        <w:rPr>
          <w:sz w:val="28"/>
          <w:szCs w:val="28"/>
          <w:lang w:val="uk-UA"/>
        </w:rPr>
      </w:pPr>
      <w:r w:rsidRPr="009A122B">
        <w:rPr>
          <w:b/>
          <w:sz w:val="28"/>
          <w:szCs w:val="28"/>
          <w:lang w:val="uk-UA"/>
        </w:rPr>
        <w:t>Педагогічний патронаж</w:t>
      </w:r>
      <w:r w:rsidRPr="009A122B">
        <w:rPr>
          <w:sz w:val="28"/>
          <w:szCs w:val="28"/>
          <w:lang w:val="uk-UA"/>
        </w:rPr>
        <w:t xml:space="preserve">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 </w:t>
      </w:r>
    </w:p>
    <w:p w:rsidR="00A71F39" w:rsidRPr="009A122B" w:rsidRDefault="00A71F39" w:rsidP="000274D6">
      <w:pPr>
        <w:pStyle w:val="rvps2"/>
        <w:shd w:val="clear" w:color="auto" w:fill="FFFFFF"/>
        <w:spacing w:before="0" w:beforeAutospacing="0" w:after="0" w:afterAutospacing="0" w:line="360" w:lineRule="auto"/>
        <w:ind w:left="-142" w:right="283"/>
        <w:jc w:val="both"/>
        <w:textAlignment w:val="baseline"/>
        <w:rPr>
          <w:sz w:val="28"/>
          <w:szCs w:val="28"/>
          <w:lang w:val="uk-UA"/>
        </w:rPr>
      </w:pPr>
      <w:r w:rsidRPr="009A122B">
        <w:rPr>
          <w:b/>
          <w:sz w:val="28"/>
          <w:szCs w:val="28"/>
          <w:lang w:val="uk-UA"/>
        </w:rPr>
        <w:t xml:space="preserve">«Перевернутий» клас - </w:t>
      </w:r>
      <w:r w:rsidRPr="009A122B">
        <w:rPr>
          <w:sz w:val="28"/>
          <w:szCs w:val="28"/>
          <w:lang w:val="uk-UA"/>
        </w:rPr>
        <w:t xml:space="preserve">це зворотний метод навчання, коли читання лекцій і вивчення предмета відбувається </w:t>
      </w:r>
      <w:proofErr w:type="spellStart"/>
      <w:r w:rsidRPr="009A122B">
        <w:rPr>
          <w:sz w:val="28"/>
          <w:szCs w:val="28"/>
          <w:lang w:val="uk-UA"/>
        </w:rPr>
        <w:t>онлайн</w:t>
      </w:r>
      <w:proofErr w:type="spellEnd"/>
      <w:r w:rsidRPr="009A122B">
        <w:rPr>
          <w:sz w:val="28"/>
          <w:szCs w:val="28"/>
          <w:lang w:val="uk-UA"/>
        </w:rPr>
        <w:t>, а домашнє завдання виконується в реальному класі.</w:t>
      </w:r>
    </w:p>
    <w:p w:rsidR="00A71F39" w:rsidRPr="009A122B" w:rsidRDefault="00A71F39" w:rsidP="000274D6">
      <w:pPr>
        <w:pStyle w:val="rvps2"/>
        <w:shd w:val="clear" w:color="auto" w:fill="FFFFFF"/>
        <w:spacing w:before="0" w:beforeAutospacing="0" w:after="0" w:afterAutospacing="0" w:line="360" w:lineRule="auto"/>
        <w:ind w:left="-142" w:right="283"/>
        <w:jc w:val="both"/>
        <w:textAlignment w:val="baseline"/>
        <w:rPr>
          <w:sz w:val="28"/>
          <w:szCs w:val="28"/>
          <w:lang w:val="uk-UA"/>
        </w:rPr>
      </w:pPr>
      <w:r w:rsidRPr="009A122B">
        <w:rPr>
          <w:b/>
          <w:sz w:val="28"/>
          <w:szCs w:val="28"/>
          <w:lang w:val="uk-UA"/>
        </w:rPr>
        <w:t>Самостійно направляється навчання</w:t>
      </w:r>
      <w:r w:rsidRPr="009A122B">
        <w:rPr>
          <w:sz w:val="28"/>
          <w:szCs w:val="28"/>
          <w:lang w:val="uk-UA"/>
        </w:rPr>
        <w:t xml:space="preserve"> - це процес отримання знань, при якому учень сам приймає рішення, без сторонньої допомоги або з такою, </w:t>
      </w:r>
      <w:r w:rsidRPr="009A122B">
        <w:rPr>
          <w:sz w:val="28"/>
          <w:szCs w:val="28"/>
          <w:lang w:val="uk-UA"/>
        </w:rPr>
        <w:lastRenderedPageBreak/>
        <w:t>про своїх освітніх потребах, формулює цілі, яких хоче досягти, визначає людські та матеріальні джерела знань, вибирає і здійснює освітню стратегію і оцінює отримані знання.</w:t>
      </w:r>
    </w:p>
    <w:p w:rsidR="00A71F39" w:rsidRPr="009A122B" w:rsidRDefault="00A71F39" w:rsidP="000274D6">
      <w:pPr>
        <w:pStyle w:val="rvps2"/>
        <w:shd w:val="clear" w:color="auto" w:fill="FFFFFF"/>
        <w:spacing w:before="0" w:beforeAutospacing="0" w:after="0" w:afterAutospacing="0" w:line="360" w:lineRule="auto"/>
        <w:ind w:left="-142" w:right="283"/>
        <w:jc w:val="both"/>
        <w:textAlignment w:val="baseline"/>
        <w:rPr>
          <w:sz w:val="28"/>
          <w:szCs w:val="28"/>
          <w:lang w:val="uk-UA"/>
        </w:rPr>
      </w:pPr>
      <w:r w:rsidRPr="009A122B">
        <w:rPr>
          <w:b/>
          <w:sz w:val="28"/>
          <w:szCs w:val="28"/>
          <w:lang w:val="uk-UA"/>
        </w:rPr>
        <w:t>Система управління навчальним процесом</w:t>
      </w:r>
      <w:r w:rsidRPr="009A122B">
        <w:rPr>
          <w:sz w:val="28"/>
          <w:szCs w:val="28"/>
          <w:lang w:val="uk-UA"/>
        </w:rPr>
        <w:t xml:space="preserve"> (LMS) - це програмний продукт або сайт, який використовується для планування, здійснення та оцінки конкретного навчального процесу.</w:t>
      </w:r>
    </w:p>
    <w:p w:rsidR="00A71F39" w:rsidRPr="009A122B" w:rsidRDefault="00A71F39" w:rsidP="000274D6">
      <w:pPr>
        <w:pStyle w:val="rvps2"/>
        <w:shd w:val="clear" w:color="auto" w:fill="FFFFFF"/>
        <w:spacing w:before="0" w:beforeAutospacing="0" w:after="0" w:afterAutospacing="0" w:line="360" w:lineRule="auto"/>
        <w:ind w:left="-142" w:right="283"/>
        <w:jc w:val="both"/>
        <w:textAlignment w:val="baseline"/>
        <w:rPr>
          <w:sz w:val="28"/>
          <w:szCs w:val="28"/>
          <w:lang w:val="uk-UA"/>
        </w:rPr>
      </w:pPr>
      <w:r w:rsidRPr="009A122B">
        <w:rPr>
          <w:b/>
          <w:sz w:val="28"/>
          <w:szCs w:val="28"/>
          <w:lang w:val="uk-UA"/>
        </w:rPr>
        <w:t>Сімейна</w:t>
      </w:r>
      <w:r w:rsidRPr="009A122B">
        <w:rPr>
          <w:sz w:val="28"/>
          <w:szCs w:val="28"/>
          <w:lang w:val="uk-UA"/>
        </w:rPr>
        <w:t xml:space="preserve">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A71F39" w:rsidRPr="009A122B" w:rsidRDefault="00A71F39" w:rsidP="000274D6">
      <w:pPr>
        <w:pStyle w:val="rvps2"/>
        <w:shd w:val="clear" w:color="auto" w:fill="FFFFFF"/>
        <w:spacing w:before="0" w:beforeAutospacing="0" w:after="0" w:afterAutospacing="0" w:line="360" w:lineRule="auto"/>
        <w:ind w:left="-142" w:right="283"/>
        <w:jc w:val="both"/>
        <w:textAlignment w:val="baseline"/>
        <w:rPr>
          <w:sz w:val="28"/>
          <w:szCs w:val="28"/>
          <w:lang w:val="uk-UA"/>
        </w:rPr>
      </w:pPr>
      <w:r w:rsidRPr="009A122B">
        <w:rPr>
          <w:b/>
          <w:bCs/>
          <w:sz w:val="28"/>
          <w:szCs w:val="28"/>
          <w:lang w:val="uk-UA"/>
        </w:rPr>
        <w:t>Синхронне навчання -</w:t>
      </w:r>
      <w:r w:rsidRPr="009A122B">
        <w:rPr>
          <w:sz w:val="28"/>
          <w:szCs w:val="28"/>
          <w:lang w:val="uk-UA"/>
        </w:rPr>
        <w:t xml:space="preserve"> одночасна участь(</w:t>
      </w:r>
      <w:proofErr w:type="spellStart"/>
      <w:r w:rsidRPr="009A122B">
        <w:rPr>
          <w:sz w:val="28"/>
          <w:szCs w:val="28"/>
          <w:lang w:val="uk-UA"/>
        </w:rPr>
        <w:t>онлайн</w:t>
      </w:r>
      <w:proofErr w:type="spellEnd"/>
      <w:r w:rsidRPr="009A122B">
        <w:rPr>
          <w:sz w:val="28"/>
          <w:szCs w:val="28"/>
          <w:lang w:val="uk-UA"/>
        </w:rPr>
        <w:t xml:space="preserve">) учнів і вчителів. Лекції, обговорення і презентації трапляються в певний час. Всі учні, які бажають взяти в них участь, повинні бути </w:t>
      </w:r>
      <w:proofErr w:type="spellStart"/>
      <w:r w:rsidRPr="009A122B">
        <w:rPr>
          <w:sz w:val="28"/>
          <w:szCs w:val="28"/>
          <w:lang w:val="uk-UA"/>
        </w:rPr>
        <w:t>онлайн</w:t>
      </w:r>
      <w:proofErr w:type="spellEnd"/>
      <w:r w:rsidRPr="009A122B">
        <w:rPr>
          <w:sz w:val="28"/>
          <w:szCs w:val="28"/>
          <w:lang w:val="uk-UA"/>
        </w:rPr>
        <w:t xml:space="preserve"> в це певний час. </w:t>
      </w:r>
    </w:p>
    <w:p w:rsidR="00A71F39" w:rsidRPr="009A122B" w:rsidRDefault="00A71F39" w:rsidP="000274D6">
      <w:pPr>
        <w:pStyle w:val="rvps2"/>
        <w:shd w:val="clear" w:color="auto" w:fill="FFFFFF"/>
        <w:spacing w:before="0" w:beforeAutospacing="0" w:after="0" w:afterAutospacing="0" w:line="360" w:lineRule="auto"/>
        <w:ind w:left="-142" w:right="283"/>
        <w:jc w:val="both"/>
        <w:textAlignment w:val="baseline"/>
        <w:rPr>
          <w:sz w:val="28"/>
          <w:szCs w:val="28"/>
          <w:lang w:val="uk-UA"/>
        </w:rPr>
      </w:pPr>
      <w:r w:rsidRPr="009A122B">
        <w:rPr>
          <w:b/>
          <w:sz w:val="28"/>
          <w:szCs w:val="28"/>
          <w:lang w:val="uk-UA"/>
        </w:rPr>
        <w:t>Система управління курсом</w:t>
      </w:r>
      <w:r w:rsidRPr="009A122B">
        <w:rPr>
          <w:sz w:val="28"/>
          <w:szCs w:val="28"/>
          <w:lang w:val="uk-UA"/>
        </w:rPr>
        <w:t xml:space="preserve"> - це набір інструментів, що дозволяє учителю створювати навчальні матеріали та викладати їх в Інтернет без використання HTML або іншої мови програмування.</w:t>
      </w:r>
    </w:p>
    <w:p w:rsidR="00A71F39" w:rsidRPr="009A122B" w:rsidRDefault="00A71F39" w:rsidP="000274D6">
      <w:pPr>
        <w:pStyle w:val="rvps2"/>
        <w:shd w:val="clear" w:color="auto" w:fill="FFFFFF"/>
        <w:spacing w:before="0" w:beforeAutospacing="0" w:after="0" w:afterAutospacing="0" w:line="360" w:lineRule="auto"/>
        <w:ind w:left="-142" w:right="283"/>
        <w:jc w:val="both"/>
        <w:textAlignment w:val="baseline"/>
        <w:rPr>
          <w:sz w:val="28"/>
          <w:szCs w:val="28"/>
          <w:lang w:val="uk-UA"/>
        </w:rPr>
      </w:pPr>
      <w:proofErr w:type="spellStart"/>
      <w:r w:rsidRPr="009A122B">
        <w:rPr>
          <w:b/>
          <w:bCs/>
          <w:sz w:val="28"/>
          <w:szCs w:val="28"/>
          <w:lang w:val="uk-UA"/>
        </w:rPr>
        <w:t>Сторітеллінг</w:t>
      </w:r>
      <w:proofErr w:type="spellEnd"/>
      <w:r w:rsidRPr="009A122B">
        <w:rPr>
          <w:b/>
          <w:bCs/>
          <w:sz w:val="28"/>
          <w:szCs w:val="28"/>
          <w:lang w:val="uk-UA"/>
        </w:rPr>
        <w:t xml:space="preserve"> як метод навчання</w:t>
      </w:r>
      <w:r w:rsidRPr="009A122B">
        <w:rPr>
          <w:sz w:val="28"/>
          <w:szCs w:val="28"/>
          <w:lang w:val="uk-UA"/>
        </w:rPr>
        <w:t xml:space="preserve"> (</w:t>
      </w:r>
      <w:proofErr w:type="spellStart"/>
      <w:r w:rsidRPr="009A122B">
        <w:rPr>
          <w:sz w:val="28"/>
          <w:szCs w:val="28"/>
          <w:lang w:val="uk-UA"/>
        </w:rPr>
        <w:t>storytelling</w:t>
      </w:r>
      <w:proofErr w:type="spellEnd"/>
      <w:r w:rsidRPr="009A122B">
        <w:rPr>
          <w:sz w:val="28"/>
          <w:szCs w:val="28"/>
          <w:lang w:val="uk-UA"/>
        </w:rPr>
        <w:t>) – спосіб донесення інформації аудиторії через розповідь історій з реальними або видуманими персонажами.</w:t>
      </w:r>
    </w:p>
    <w:p w:rsidR="00A71F39" w:rsidRPr="009A122B" w:rsidRDefault="00A71F39" w:rsidP="000274D6">
      <w:pPr>
        <w:pStyle w:val="rvps2"/>
        <w:shd w:val="clear" w:color="auto" w:fill="FFFFFF"/>
        <w:spacing w:before="0" w:beforeAutospacing="0" w:after="0" w:afterAutospacing="0" w:line="360" w:lineRule="auto"/>
        <w:ind w:left="-142" w:right="283"/>
        <w:jc w:val="both"/>
        <w:textAlignment w:val="baseline"/>
        <w:rPr>
          <w:sz w:val="28"/>
          <w:szCs w:val="28"/>
          <w:lang w:val="uk-UA"/>
        </w:rPr>
      </w:pPr>
      <w:proofErr w:type="spellStart"/>
      <w:r w:rsidRPr="009A122B">
        <w:rPr>
          <w:b/>
          <w:bCs/>
          <w:iCs/>
          <w:sz w:val="28"/>
          <w:szCs w:val="28"/>
          <w:lang w:val="uk-UA"/>
        </w:rPr>
        <w:t>Тьютор</w:t>
      </w:r>
      <w:proofErr w:type="spellEnd"/>
      <w:r w:rsidRPr="009A122B">
        <w:rPr>
          <w:b/>
          <w:bCs/>
          <w:iCs/>
          <w:sz w:val="28"/>
          <w:szCs w:val="28"/>
          <w:lang w:val="uk-UA"/>
        </w:rPr>
        <w:t xml:space="preserve"> </w:t>
      </w:r>
      <w:r w:rsidRPr="009A122B">
        <w:rPr>
          <w:sz w:val="28"/>
          <w:szCs w:val="28"/>
          <w:lang w:val="uk-UA"/>
        </w:rPr>
        <w:t>(від англ.  </w:t>
      </w:r>
      <w:proofErr w:type="spellStart"/>
      <w:r w:rsidRPr="009A122B">
        <w:rPr>
          <w:i/>
          <w:iCs/>
          <w:sz w:val="28"/>
          <w:szCs w:val="28"/>
          <w:lang w:val="uk-UA"/>
        </w:rPr>
        <w:t>tutor</w:t>
      </w:r>
      <w:proofErr w:type="spellEnd"/>
      <w:r w:rsidRPr="009A122B">
        <w:rPr>
          <w:sz w:val="28"/>
          <w:szCs w:val="28"/>
          <w:lang w:val="uk-UA"/>
        </w:rPr>
        <w:t xml:space="preserve"> — учитель), </w:t>
      </w:r>
      <w:r w:rsidRPr="009A122B">
        <w:rPr>
          <w:bCs/>
          <w:iCs/>
          <w:sz w:val="28"/>
          <w:szCs w:val="28"/>
          <w:lang w:val="uk-UA"/>
        </w:rPr>
        <w:t>той, що</w:t>
      </w:r>
      <w:r w:rsidRPr="009A122B">
        <w:rPr>
          <w:bCs/>
          <w:sz w:val="28"/>
          <w:szCs w:val="28"/>
          <w:lang w:val="uk-UA"/>
        </w:rPr>
        <w:t xml:space="preserve"> індивідуально працює з інтересом дитини </w:t>
      </w:r>
      <w:r w:rsidRPr="009A122B">
        <w:rPr>
          <w:sz w:val="28"/>
          <w:szCs w:val="28"/>
          <w:lang w:val="uk-UA"/>
        </w:rPr>
        <w:t xml:space="preserve">– </w:t>
      </w:r>
      <w:r w:rsidRPr="009A122B">
        <w:rPr>
          <w:bCs/>
          <w:sz w:val="28"/>
          <w:szCs w:val="28"/>
          <w:lang w:val="uk-UA"/>
        </w:rPr>
        <w:t>виявляє</w:t>
      </w:r>
      <w:r w:rsidRPr="009A122B">
        <w:rPr>
          <w:sz w:val="28"/>
          <w:szCs w:val="28"/>
          <w:lang w:val="uk-UA"/>
        </w:rPr>
        <w:t xml:space="preserve"> освітні запити, </w:t>
      </w:r>
      <w:r w:rsidRPr="009A122B">
        <w:rPr>
          <w:bCs/>
          <w:sz w:val="28"/>
          <w:szCs w:val="28"/>
          <w:lang w:val="uk-UA"/>
        </w:rPr>
        <w:t>проектує освітню діяльність</w:t>
      </w:r>
      <w:r w:rsidRPr="009A122B">
        <w:rPr>
          <w:sz w:val="28"/>
          <w:szCs w:val="28"/>
          <w:lang w:val="uk-UA"/>
        </w:rPr>
        <w:t xml:space="preserve">, </w:t>
      </w:r>
      <w:r w:rsidRPr="009A122B">
        <w:rPr>
          <w:bCs/>
          <w:sz w:val="28"/>
          <w:szCs w:val="28"/>
          <w:lang w:val="uk-UA"/>
        </w:rPr>
        <w:t>організує</w:t>
      </w:r>
      <w:r w:rsidRPr="009A122B">
        <w:rPr>
          <w:sz w:val="28"/>
          <w:szCs w:val="28"/>
          <w:lang w:val="uk-UA"/>
        </w:rPr>
        <w:t xml:space="preserve"> рефлексію, </w:t>
      </w:r>
      <w:r w:rsidRPr="009A122B">
        <w:rPr>
          <w:bCs/>
          <w:sz w:val="28"/>
          <w:szCs w:val="28"/>
          <w:lang w:val="uk-UA"/>
        </w:rPr>
        <w:t xml:space="preserve">проектує наступні кроки </w:t>
      </w:r>
      <w:r w:rsidRPr="009A122B">
        <w:rPr>
          <w:sz w:val="28"/>
          <w:szCs w:val="28"/>
          <w:lang w:val="uk-UA"/>
        </w:rPr>
        <w:t>в освіті.</w:t>
      </w:r>
    </w:p>
    <w:p w:rsidR="00A71F39" w:rsidRPr="009A122B" w:rsidRDefault="00A71F39" w:rsidP="000274D6">
      <w:pPr>
        <w:pStyle w:val="rvps2"/>
        <w:shd w:val="clear" w:color="auto" w:fill="FFFFFF"/>
        <w:spacing w:before="0" w:beforeAutospacing="0" w:after="0" w:afterAutospacing="0" w:line="360" w:lineRule="auto"/>
        <w:ind w:left="-142" w:right="283"/>
        <w:jc w:val="both"/>
        <w:textAlignment w:val="baseline"/>
        <w:rPr>
          <w:sz w:val="28"/>
          <w:szCs w:val="28"/>
          <w:lang w:val="uk-UA"/>
        </w:rPr>
      </w:pPr>
      <w:proofErr w:type="spellStart"/>
      <w:r w:rsidRPr="009A122B">
        <w:rPr>
          <w:b/>
          <w:bCs/>
          <w:sz w:val="28"/>
          <w:szCs w:val="28"/>
          <w:lang w:val="uk-UA"/>
        </w:rPr>
        <w:t>Тьюторський</w:t>
      </w:r>
      <w:proofErr w:type="spellEnd"/>
      <w:r w:rsidRPr="009A122B">
        <w:rPr>
          <w:b/>
          <w:bCs/>
          <w:sz w:val="28"/>
          <w:szCs w:val="28"/>
          <w:lang w:val="uk-UA"/>
        </w:rPr>
        <w:t xml:space="preserve"> супровід</w:t>
      </w:r>
      <w:r w:rsidRPr="009A122B">
        <w:rPr>
          <w:sz w:val="28"/>
          <w:szCs w:val="28"/>
          <w:lang w:val="uk-UA"/>
        </w:rPr>
        <w:t xml:space="preserve">  – це педагогічна діяльність по індивідуалізації освіти, спрямована на виявлення і розвиток освітніх мотивів та інтересів учня, пошук освітніх ресурсів </w:t>
      </w:r>
      <w:r w:rsidRPr="009A122B">
        <w:rPr>
          <w:bCs/>
          <w:sz w:val="28"/>
          <w:szCs w:val="28"/>
          <w:lang w:val="uk-UA"/>
        </w:rPr>
        <w:t xml:space="preserve">для створення індивідуальної освітньої </w:t>
      </w:r>
      <w:r w:rsidRPr="009A122B">
        <w:rPr>
          <w:bCs/>
          <w:sz w:val="28"/>
          <w:szCs w:val="28"/>
          <w:lang w:val="uk-UA"/>
        </w:rPr>
        <w:lastRenderedPageBreak/>
        <w:t>програми</w:t>
      </w:r>
      <w:r w:rsidRPr="009A122B">
        <w:rPr>
          <w:sz w:val="28"/>
          <w:szCs w:val="28"/>
          <w:lang w:val="uk-UA"/>
        </w:rPr>
        <w:t xml:space="preserve">, на роботу з освітнім замовленням родини, формування учбової та освітньої рефлексії учня. </w:t>
      </w:r>
    </w:p>
    <w:p w:rsidR="00A71F39" w:rsidRDefault="00A71F39" w:rsidP="000274D6">
      <w:pPr>
        <w:pStyle w:val="rvps2"/>
        <w:shd w:val="clear" w:color="auto" w:fill="FFFFFF"/>
        <w:spacing w:before="0" w:beforeAutospacing="0" w:after="0" w:afterAutospacing="0" w:line="360" w:lineRule="auto"/>
        <w:ind w:left="-142" w:right="283"/>
        <w:jc w:val="both"/>
        <w:textAlignment w:val="baseline"/>
        <w:rPr>
          <w:sz w:val="28"/>
          <w:szCs w:val="28"/>
          <w:lang w:val="uk-UA"/>
        </w:rPr>
      </w:pPr>
      <w:r w:rsidRPr="009A122B">
        <w:rPr>
          <w:b/>
          <w:sz w:val="28"/>
          <w:szCs w:val="28"/>
          <w:lang w:val="uk-UA"/>
        </w:rPr>
        <w:t>Умотивований вчитель</w:t>
      </w:r>
      <w:r w:rsidRPr="009A122B">
        <w:rPr>
          <w:sz w:val="28"/>
          <w:szCs w:val="28"/>
          <w:lang w:val="uk-UA"/>
        </w:rPr>
        <w:t xml:space="preserve"> </w:t>
      </w:r>
      <w:r w:rsidRPr="009A122B">
        <w:rPr>
          <w:b/>
          <w:sz w:val="28"/>
          <w:szCs w:val="28"/>
          <w:lang w:val="uk-UA"/>
        </w:rPr>
        <w:t>-</w:t>
      </w:r>
      <w:r w:rsidRPr="009A122B">
        <w:rPr>
          <w:sz w:val="28"/>
          <w:szCs w:val="28"/>
          <w:lang w:val="uk-UA"/>
        </w:rPr>
        <w:t xml:space="preserve"> учитель, який має свободу творчості й розвивається професійно.</w:t>
      </w:r>
    </w:p>
    <w:p w:rsidR="009A122B" w:rsidRPr="00E627CB" w:rsidRDefault="009A122B" w:rsidP="009A122B">
      <w:pPr>
        <w:pStyle w:val="rvps2"/>
        <w:shd w:val="clear" w:color="auto" w:fill="FFFFFF"/>
        <w:spacing w:before="0" w:beforeAutospacing="0" w:after="0" w:afterAutospacing="0" w:line="360" w:lineRule="auto"/>
        <w:ind w:left="-142" w:right="283"/>
        <w:jc w:val="both"/>
        <w:textAlignment w:val="baseline"/>
        <w:rPr>
          <w:sz w:val="28"/>
          <w:szCs w:val="28"/>
          <w:lang w:val="uk-UA"/>
        </w:rPr>
      </w:pPr>
      <w:proofErr w:type="spellStart"/>
      <w:r w:rsidRPr="00E627CB">
        <w:rPr>
          <w:b/>
          <w:bCs/>
          <w:color w:val="222222"/>
          <w:sz w:val="28"/>
          <w:szCs w:val="28"/>
          <w:shd w:val="clear" w:color="auto" w:fill="FFFFFF"/>
          <w:lang w:val="uk-UA"/>
        </w:rPr>
        <w:t>Фокусо́ване</w:t>
      </w:r>
      <w:proofErr w:type="spellEnd"/>
      <w:r w:rsidRPr="00E627CB">
        <w:rPr>
          <w:b/>
          <w:bCs/>
          <w:color w:val="222222"/>
          <w:sz w:val="28"/>
          <w:szCs w:val="28"/>
          <w:shd w:val="clear" w:color="auto" w:fill="FFFFFF"/>
          <w:lang w:val="uk-UA"/>
        </w:rPr>
        <w:t xml:space="preserve"> </w:t>
      </w:r>
      <w:proofErr w:type="spellStart"/>
      <w:r w:rsidRPr="00E627CB">
        <w:rPr>
          <w:b/>
          <w:bCs/>
          <w:color w:val="222222"/>
          <w:sz w:val="28"/>
          <w:szCs w:val="28"/>
          <w:shd w:val="clear" w:color="auto" w:fill="FFFFFF"/>
          <w:lang w:val="uk-UA"/>
        </w:rPr>
        <w:t>групове́</w:t>
      </w:r>
      <w:proofErr w:type="spellEnd"/>
      <w:r w:rsidRPr="00E627CB">
        <w:rPr>
          <w:b/>
          <w:bCs/>
          <w:color w:val="222222"/>
          <w:sz w:val="28"/>
          <w:szCs w:val="28"/>
          <w:shd w:val="clear" w:color="auto" w:fill="FFFFFF"/>
          <w:lang w:val="uk-UA"/>
        </w:rPr>
        <w:t xml:space="preserve"> </w:t>
      </w:r>
      <w:proofErr w:type="spellStart"/>
      <w:r w:rsidRPr="00E627CB">
        <w:rPr>
          <w:b/>
          <w:bCs/>
          <w:color w:val="222222"/>
          <w:sz w:val="28"/>
          <w:szCs w:val="28"/>
          <w:shd w:val="clear" w:color="auto" w:fill="FFFFFF"/>
          <w:lang w:val="uk-UA"/>
        </w:rPr>
        <w:t>інтерв'ю́</w:t>
      </w:r>
      <w:proofErr w:type="spellEnd"/>
      <w:r w:rsidRPr="00E627CB">
        <w:rPr>
          <w:color w:val="222222"/>
          <w:sz w:val="28"/>
          <w:szCs w:val="28"/>
          <w:shd w:val="clear" w:color="auto" w:fill="FFFFFF"/>
        </w:rPr>
        <w:t> </w:t>
      </w:r>
      <w:r w:rsidRPr="00E627CB">
        <w:rPr>
          <w:color w:val="222222"/>
          <w:sz w:val="28"/>
          <w:szCs w:val="28"/>
          <w:shd w:val="clear" w:color="auto" w:fill="FFFFFF"/>
          <w:lang w:val="uk-UA"/>
        </w:rPr>
        <w:t xml:space="preserve">— якісний метод дослідження, групове інтерв'ю, організоване у вигляді розмови кількох респондентів, зазвичай 6—12 осіб, на задану інтерв'юером-модератором тему. </w:t>
      </w:r>
      <w:r w:rsidRPr="00E627CB">
        <w:rPr>
          <w:color w:val="222222"/>
          <w:sz w:val="28"/>
          <w:szCs w:val="28"/>
          <w:shd w:val="clear" w:color="auto" w:fill="FFFFFF"/>
        </w:rPr>
        <w:t xml:space="preserve">На </w:t>
      </w:r>
      <w:proofErr w:type="spellStart"/>
      <w:r w:rsidRPr="00E627CB">
        <w:rPr>
          <w:color w:val="222222"/>
          <w:sz w:val="28"/>
          <w:szCs w:val="28"/>
          <w:shd w:val="clear" w:color="auto" w:fill="FFFFFF"/>
        </w:rPr>
        <w:t>відміну</w:t>
      </w:r>
      <w:proofErr w:type="spellEnd"/>
      <w:r w:rsidRPr="00E627CB">
        <w:rPr>
          <w:color w:val="222222"/>
          <w:sz w:val="28"/>
          <w:szCs w:val="28"/>
          <w:shd w:val="clear" w:color="auto" w:fill="FFFFFF"/>
        </w:rPr>
        <w:t xml:space="preserve"> </w:t>
      </w:r>
      <w:proofErr w:type="spellStart"/>
      <w:r w:rsidRPr="00E627CB">
        <w:rPr>
          <w:color w:val="222222"/>
          <w:sz w:val="28"/>
          <w:szCs w:val="28"/>
          <w:shd w:val="clear" w:color="auto" w:fill="FFFFFF"/>
        </w:rPr>
        <w:t>від</w:t>
      </w:r>
      <w:proofErr w:type="spellEnd"/>
      <w:r w:rsidRPr="00E627CB">
        <w:rPr>
          <w:color w:val="222222"/>
          <w:sz w:val="28"/>
          <w:szCs w:val="28"/>
          <w:shd w:val="clear" w:color="auto" w:fill="FFFFFF"/>
        </w:rPr>
        <w:t xml:space="preserve"> </w:t>
      </w:r>
      <w:proofErr w:type="spellStart"/>
      <w:r w:rsidRPr="00E627CB">
        <w:rPr>
          <w:color w:val="222222"/>
          <w:sz w:val="28"/>
          <w:szCs w:val="28"/>
          <w:shd w:val="clear" w:color="auto" w:fill="FFFFFF"/>
        </w:rPr>
        <w:t>класичних</w:t>
      </w:r>
      <w:proofErr w:type="spellEnd"/>
      <w:r w:rsidRPr="00E627CB">
        <w:rPr>
          <w:color w:val="222222"/>
          <w:sz w:val="28"/>
          <w:szCs w:val="28"/>
          <w:shd w:val="clear" w:color="auto" w:fill="FFFFFF"/>
        </w:rPr>
        <w:t xml:space="preserve"> </w:t>
      </w:r>
      <w:proofErr w:type="spellStart"/>
      <w:r w:rsidRPr="00E627CB">
        <w:rPr>
          <w:color w:val="222222"/>
          <w:sz w:val="28"/>
          <w:szCs w:val="28"/>
          <w:shd w:val="clear" w:color="auto" w:fill="FFFFFF"/>
        </w:rPr>
        <w:t>інтерв'ю</w:t>
      </w:r>
      <w:proofErr w:type="spellEnd"/>
      <w:r w:rsidRPr="00E627CB">
        <w:rPr>
          <w:color w:val="222222"/>
          <w:sz w:val="28"/>
          <w:szCs w:val="28"/>
          <w:shd w:val="clear" w:color="auto" w:fill="FFFFFF"/>
        </w:rPr>
        <w:t xml:space="preserve"> </w:t>
      </w:r>
      <w:proofErr w:type="spellStart"/>
      <w:r w:rsidRPr="00E627CB">
        <w:rPr>
          <w:color w:val="222222"/>
          <w:sz w:val="28"/>
          <w:szCs w:val="28"/>
          <w:shd w:val="clear" w:color="auto" w:fill="FFFFFF"/>
        </w:rPr>
        <w:t>комунікація</w:t>
      </w:r>
      <w:proofErr w:type="spellEnd"/>
      <w:r w:rsidRPr="00E627CB">
        <w:rPr>
          <w:color w:val="222222"/>
          <w:sz w:val="28"/>
          <w:szCs w:val="28"/>
          <w:shd w:val="clear" w:color="auto" w:fill="FFFFFF"/>
        </w:rPr>
        <w:t xml:space="preserve"> </w:t>
      </w:r>
      <w:proofErr w:type="spellStart"/>
      <w:r w:rsidRPr="00E627CB">
        <w:rPr>
          <w:color w:val="222222"/>
          <w:sz w:val="28"/>
          <w:szCs w:val="28"/>
          <w:shd w:val="clear" w:color="auto" w:fill="FFFFFF"/>
        </w:rPr>
        <w:t>відбувається</w:t>
      </w:r>
      <w:proofErr w:type="spellEnd"/>
      <w:r w:rsidRPr="00E627CB">
        <w:rPr>
          <w:color w:val="222222"/>
          <w:sz w:val="28"/>
          <w:szCs w:val="28"/>
          <w:shd w:val="clear" w:color="auto" w:fill="FFFFFF"/>
        </w:rPr>
        <w:t xml:space="preserve"> </w:t>
      </w:r>
      <w:proofErr w:type="spellStart"/>
      <w:r w:rsidRPr="00E627CB">
        <w:rPr>
          <w:color w:val="222222"/>
          <w:sz w:val="28"/>
          <w:szCs w:val="28"/>
          <w:shd w:val="clear" w:color="auto" w:fill="FFFFFF"/>
        </w:rPr>
        <w:t>переважно</w:t>
      </w:r>
      <w:proofErr w:type="spellEnd"/>
      <w:r w:rsidRPr="00E627CB">
        <w:rPr>
          <w:color w:val="222222"/>
          <w:sz w:val="28"/>
          <w:szCs w:val="28"/>
          <w:shd w:val="clear" w:color="auto" w:fill="FFFFFF"/>
        </w:rPr>
        <w:t xml:space="preserve"> </w:t>
      </w:r>
      <w:proofErr w:type="spellStart"/>
      <w:r w:rsidRPr="00E627CB">
        <w:rPr>
          <w:color w:val="222222"/>
          <w:sz w:val="28"/>
          <w:szCs w:val="28"/>
          <w:shd w:val="clear" w:color="auto" w:fill="FFFFFF"/>
        </w:rPr>
        <w:t>між</w:t>
      </w:r>
      <w:proofErr w:type="spellEnd"/>
      <w:r w:rsidRPr="00E627CB">
        <w:rPr>
          <w:color w:val="222222"/>
          <w:sz w:val="28"/>
          <w:szCs w:val="28"/>
          <w:shd w:val="clear" w:color="auto" w:fill="FFFFFF"/>
        </w:rPr>
        <w:t xml:space="preserve"> самими респондентами, а модератор </w:t>
      </w:r>
      <w:proofErr w:type="spellStart"/>
      <w:r w:rsidRPr="00E627CB">
        <w:rPr>
          <w:color w:val="222222"/>
          <w:sz w:val="28"/>
          <w:szCs w:val="28"/>
          <w:shd w:val="clear" w:color="auto" w:fill="FFFFFF"/>
        </w:rPr>
        <w:t>лише</w:t>
      </w:r>
      <w:proofErr w:type="spellEnd"/>
      <w:r w:rsidRPr="00E627CB">
        <w:rPr>
          <w:color w:val="222222"/>
          <w:sz w:val="28"/>
          <w:szCs w:val="28"/>
          <w:shd w:val="clear" w:color="auto" w:fill="FFFFFF"/>
        </w:rPr>
        <w:t xml:space="preserve"> </w:t>
      </w:r>
      <w:proofErr w:type="spellStart"/>
      <w:r w:rsidRPr="00E627CB">
        <w:rPr>
          <w:color w:val="222222"/>
          <w:sz w:val="28"/>
          <w:szCs w:val="28"/>
          <w:shd w:val="clear" w:color="auto" w:fill="FFFFFF"/>
        </w:rPr>
        <w:t>направляє</w:t>
      </w:r>
      <w:proofErr w:type="spellEnd"/>
      <w:r w:rsidRPr="00E627CB">
        <w:rPr>
          <w:color w:val="222222"/>
          <w:sz w:val="28"/>
          <w:szCs w:val="28"/>
          <w:shd w:val="clear" w:color="auto" w:fill="FFFFFF"/>
        </w:rPr>
        <w:t xml:space="preserve"> </w:t>
      </w:r>
      <w:proofErr w:type="spellStart"/>
      <w:r w:rsidRPr="00E627CB">
        <w:rPr>
          <w:color w:val="222222"/>
          <w:sz w:val="28"/>
          <w:szCs w:val="28"/>
          <w:shd w:val="clear" w:color="auto" w:fill="FFFFFF"/>
        </w:rPr>
        <w:t>розмову</w:t>
      </w:r>
      <w:proofErr w:type="spellEnd"/>
      <w:r w:rsidRPr="00E627CB">
        <w:rPr>
          <w:color w:val="222222"/>
          <w:sz w:val="28"/>
          <w:szCs w:val="28"/>
          <w:shd w:val="clear" w:color="auto" w:fill="FFFFFF"/>
        </w:rPr>
        <w:t xml:space="preserve"> в </w:t>
      </w:r>
      <w:proofErr w:type="spellStart"/>
      <w:r w:rsidRPr="00E627CB">
        <w:rPr>
          <w:color w:val="222222"/>
          <w:sz w:val="28"/>
          <w:szCs w:val="28"/>
          <w:shd w:val="clear" w:color="auto" w:fill="FFFFFF"/>
        </w:rPr>
        <w:t>потрібне</w:t>
      </w:r>
      <w:proofErr w:type="spellEnd"/>
      <w:r w:rsidRPr="00E627CB">
        <w:rPr>
          <w:color w:val="222222"/>
          <w:sz w:val="28"/>
          <w:szCs w:val="28"/>
          <w:shd w:val="clear" w:color="auto" w:fill="FFFFFF"/>
        </w:rPr>
        <w:t xml:space="preserve"> русло.</w:t>
      </w:r>
    </w:p>
    <w:p w:rsidR="00A71F39" w:rsidRPr="009A122B" w:rsidRDefault="00A71F39" w:rsidP="000274D6">
      <w:pPr>
        <w:pStyle w:val="a4"/>
        <w:shd w:val="clear" w:color="auto" w:fill="FFFFFF"/>
        <w:spacing w:before="0" w:beforeAutospacing="0" w:after="251" w:afterAutospacing="0" w:line="360" w:lineRule="auto"/>
        <w:ind w:left="-142" w:right="283"/>
        <w:jc w:val="both"/>
        <w:textAlignment w:val="baseline"/>
        <w:rPr>
          <w:color w:val="000000"/>
          <w:sz w:val="28"/>
          <w:szCs w:val="28"/>
        </w:rPr>
      </w:pPr>
      <w:r w:rsidRPr="009A122B">
        <w:rPr>
          <w:b/>
          <w:color w:val="000000"/>
          <w:sz w:val="28"/>
          <w:szCs w:val="28"/>
        </w:rPr>
        <w:t>Формальна освіта</w:t>
      </w:r>
      <w:r w:rsidRPr="009A122B">
        <w:rPr>
          <w:color w:val="000000"/>
          <w:sz w:val="28"/>
          <w:szCs w:val="28"/>
        </w:rPr>
        <w:t xml:space="preserve"> – освіта, яка здобувається за освітніми програмами відповідно до визначених законодавством рівнів освіти, галузей знань, спеціальностей (професій),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8605F3" w:rsidRPr="009A122B" w:rsidRDefault="00A71F39" w:rsidP="008605F3">
      <w:pPr>
        <w:pStyle w:val="a4"/>
        <w:shd w:val="clear" w:color="auto" w:fill="FFFFFF"/>
        <w:spacing w:before="0" w:beforeAutospacing="0" w:after="0" w:afterAutospacing="0" w:line="276" w:lineRule="auto"/>
        <w:ind w:left="-142" w:right="283"/>
        <w:jc w:val="center"/>
        <w:textAlignment w:val="baseline"/>
        <w:rPr>
          <w:b/>
          <w:i/>
          <w:color w:val="C00000"/>
          <w:sz w:val="40"/>
          <w:szCs w:val="40"/>
        </w:rPr>
      </w:pPr>
      <w:r w:rsidRPr="009A122B">
        <w:rPr>
          <w:b/>
          <w:i/>
          <w:color w:val="C00000"/>
          <w:sz w:val="40"/>
          <w:szCs w:val="40"/>
        </w:rPr>
        <w:t xml:space="preserve">ЗАКОНОДАВЧА ТА  </w:t>
      </w:r>
    </w:p>
    <w:p w:rsidR="00A71F39" w:rsidRPr="009A122B" w:rsidRDefault="00A71F39" w:rsidP="008605F3">
      <w:pPr>
        <w:pStyle w:val="a4"/>
        <w:shd w:val="clear" w:color="auto" w:fill="FFFFFF"/>
        <w:spacing w:before="0" w:beforeAutospacing="0" w:after="0" w:afterAutospacing="0" w:line="276" w:lineRule="auto"/>
        <w:ind w:left="-142" w:right="283"/>
        <w:jc w:val="center"/>
        <w:textAlignment w:val="baseline"/>
        <w:rPr>
          <w:b/>
          <w:i/>
          <w:color w:val="C00000"/>
          <w:sz w:val="40"/>
          <w:szCs w:val="40"/>
        </w:rPr>
      </w:pPr>
      <w:r w:rsidRPr="009A122B">
        <w:rPr>
          <w:b/>
          <w:i/>
          <w:color w:val="C00000"/>
          <w:sz w:val="40"/>
          <w:szCs w:val="40"/>
        </w:rPr>
        <w:t>НОРМАТИВНО–ПРАВОВА БАЗА</w:t>
      </w:r>
    </w:p>
    <w:p w:rsidR="009A122B" w:rsidRPr="009A122B" w:rsidRDefault="009A122B" w:rsidP="009A122B">
      <w:pPr>
        <w:pStyle w:val="1"/>
        <w:keepNext/>
        <w:keepLines/>
        <w:numPr>
          <w:ilvl w:val="0"/>
          <w:numId w:val="31"/>
        </w:numPr>
        <w:spacing w:before="0" w:beforeAutospacing="0" w:after="251" w:afterAutospacing="0" w:line="502" w:lineRule="atLeast"/>
        <w:rPr>
          <w:b w:val="0"/>
          <w:bCs w:val="0"/>
          <w:color w:val="000000"/>
          <w:sz w:val="36"/>
          <w:szCs w:val="36"/>
        </w:rPr>
      </w:pPr>
      <w:r w:rsidRPr="009A122B">
        <w:rPr>
          <w:b w:val="0"/>
          <w:bCs w:val="0"/>
          <w:color w:val="000000"/>
          <w:sz w:val="36"/>
          <w:szCs w:val="36"/>
        </w:rPr>
        <w:t>Конституція України</w:t>
      </w:r>
    </w:p>
    <w:p w:rsidR="009A122B" w:rsidRPr="009A122B" w:rsidRDefault="009A122B" w:rsidP="009A122B">
      <w:pPr>
        <w:pStyle w:val="1"/>
        <w:keepNext/>
        <w:keepLines/>
        <w:numPr>
          <w:ilvl w:val="0"/>
          <w:numId w:val="31"/>
        </w:numPr>
        <w:spacing w:before="0" w:beforeAutospacing="0" w:after="251" w:afterAutospacing="0" w:line="502" w:lineRule="atLeast"/>
        <w:rPr>
          <w:b w:val="0"/>
          <w:bCs w:val="0"/>
          <w:color w:val="000000"/>
          <w:sz w:val="36"/>
          <w:szCs w:val="36"/>
        </w:rPr>
      </w:pPr>
      <w:r w:rsidRPr="009A122B">
        <w:rPr>
          <w:b w:val="0"/>
          <w:bCs w:val="0"/>
          <w:color w:val="000000"/>
          <w:sz w:val="36"/>
          <w:szCs w:val="36"/>
        </w:rPr>
        <w:t>Закон України «Про освіту»</w:t>
      </w:r>
      <w:r w:rsidRPr="001F3304">
        <w:rPr>
          <w:b w:val="0"/>
          <w:bCs w:val="0"/>
          <w:color w:val="000000"/>
          <w:sz w:val="36"/>
          <w:szCs w:val="36"/>
        </w:rPr>
        <w:t xml:space="preserve"> </w:t>
      </w:r>
      <w:r w:rsidRPr="009A122B">
        <w:rPr>
          <w:b w:val="0"/>
          <w:bCs w:val="0"/>
          <w:color w:val="000000"/>
          <w:sz w:val="36"/>
          <w:szCs w:val="36"/>
        </w:rPr>
        <w:t xml:space="preserve">від 05.09.2017р № 2145 - </w:t>
      </w:r>
      <w:r w:rsidRPr="009A122B">
        <w:rPr>
          <w:b w:val="0"/>
          <w:bCs w:val="0"/>
          <w:color w:val="000000"/>
          <w:sz w:val="36"/>
          <w:szCs w:val="36"/>
          <w:lang w:val="en-US"/>
        </w:rPr>
        <w:t>VIII</w:t>
      </w:r>
    </w:p>
    <w:p w:rsidR="009A122B" w:rsidRPr="009A122B" w:rsidRDefault="009A122B" w:rsidP="009A122B">
      <w:pPr>
        <w:pStyle w:val="a3"/>
        <w:numPr>
          <w:ilvl w:val="0"/>
          <w:numId w:val="31"/>
        </w:numPr>
        <w:jc w:val="both"/>
        <w:rPr>
          <w:color w:val="000000"/>
          <w:sz w:val="36"/>
          <w:szCs w:val="36"/>
        </w:rPr>
      </w:pPr>
      <w:r w:rsidRPr="009A122B">
        <w:rPr>
          <w:color w:val="000000"/>
          <w:sz w:val="36"/>
          <w:szCs w:val="36"/>
        </w:rPr>
        <w:t>Розпорядження Кабінету Міністрів України № 988-р від 14 грудня 2016 року «</w:t>
      </w:r>
      <w:r w:rsidRPr="009A122B">
        <w:rPr>
          <w:bCs/>
          <w:color w:val="000000"/>
          <w:sz w:val="36"/>
          <w:szCs w:val="36"/>
        </w:rPr>
        <w:t>Про схвалення Концепції реалізації державної</w:t>
      </w:r>
      <w:r w:rsidRPr="009A122B">
        <w:rPr>
          <w:bCs/>
          <w:color w:val="000000"/>
          <w:sz w:val="36"/>
          <w:szCs w:val="36"/>
          <w:bdr w:val="none" w:sz="0" w:space="0" w:color="auto" w:frame="1"/>
        </w:rPr>
        <w:br/>
      </w:r>
      <w:r w:rsidRPr="009A122B">
        <w:rPr>
          <w:bCs/>
          <w:color w:val="000000"/>
          <w:sz w:val="36"/>
          <w:szCs w:val="36"/>
        </w:rPr>
        <w:t>політики у сфері реформування загальної середньої освіти</w:t>
      </w:r>
      <w:r w:rsidRPr="009A122B">
        <w:rPr>
          <w:bCs/>
          <w:color w:val="000000"/>
          <w:sz w:val="36"/>
          <w:szCs w:val="36"/>
          <w:bdr w:val="none" w:sz="0" w:space="0" w:color="auto" w:frame="1"/>
        </w:rPr>
        <w:br/>
      </w:r>
      <w:r w:rsidRPr="009A122B">
        <w:rPr>
          <w:bCs/>
          <w:color w:val="000000"/>
          <w:sz w:val="36"/>
          <w:szCs w:val="36"/>
        </w:rPr>
        <w:t>"Нова українська школа" на період до 2029 року»</w:t>
      </w:r>
    </w:p>
    <w:p w:rsidR="009A122B" w:rsidRPr="009A122B" w:rsidRDefault="009A122B" w:rsidP="009A122B">
      <w:pPr>
        <w:pStyle w:val="1"/>
        <w:keepNext/>
        <w:keepLines/>
        <w:numPr>
          <w:ilvl w:val="0"/>
          <w:numId w:val="31"/>
        </w:numPr>
        <w:spacing w:before="0" w:beforeAutospacing="0" w:after="251" w:afterAutospacing="0" w:line="502" w:lineRule="atLeast"/>
        <w:rPr>
          <w:b w:val="0"/>
          <w:bCs w:val="0"/>
          <w:color w:val="000000"/>
          <w:sz w:val="36"/>
          <w:szCs w:val="36"/>
        </w:rPr>
      </w:pPr>
      <w:r w:rsidRPr="009A122B">
        <w:rPr>
          <w:b w:val="0"/>
          <w:bCs w:val="0"/>
          <w:color w:val="000000"/>
          <w:sz w:val="36"/>
          <w:szCs w:val="36"/>
        </w:rPr>
        <w:t>Концепція "Нова українська школа"</w:t>
      </w:r>
    </w:p>
    <w:p w:rsidR="009A122B" w:rsidRPr="00CC2DAB" w:rsidRDefault="009A122B" w:rsidP="009A122B">
      <w:pPr>
        <w:pStyle w:val="a3"/>
        <w:jc w:val="both"/>
        <w:rPr>
          <w:color w:val="000000"/>
          <w:sz w:val="28"/>
          <w:szCs w:val="28"/>
        </w:rPr>
      </w:pPr>
    </w:p>
    <w:p w:rsidR="009A122B" w:rsidRPr="00891C41" w:rsidRDefault="009A122B" w:rsidP="009A122B">
      <w:pPr>
        <w:pStyle w:val="a4"/>
        <w:shd w:val="clear" w:color="auto" w:fill="FFFFFF"/>
        <w:spacing w:before="0" w:beforeAutospacing="0" w:after="251" w:afterAutospacing="0" w:line="276" w:lineRule="auto"/>
        <w:ind w:left="720" w:right="283"/>
        <w:textAlignment w:val="baseline"/>
        <w:rPr>
          <w:color w:val="000000"/>
          <w:sz w:val="28"/>
          <w:szCs w:val="28"/>
        </w:rPr>
      </w:pPr>
    </w:p>
    <w:p w:rsidR="003378E8" w:rsidRPr="009A122B" w:rsidRDefault="003378E8" w:rsidP="00130A51">
      <w:pPr>
        <w:shd w:val="clear" w:color="auto" w:fill="FFFFFF"/>
        <w:spacing w:after="0" w:line="240" w:lineRule="auto"/>
        <w:ind w:right="-86"/>
        <w:jc w:val="center"/>
        <w:outlineLvl w:val="2"/>
        <w:rPr>
          <w:rFonts w:ascii="Times New Roman" w:eastAsia="Times New Roman" w:hAnsi="Times New Roman"/>
          <w:b/>
          <w:bCs/>
          <w:i/>
          <w:sz w:val="36"/>
          <w:szCs w:val="36"/>
          <w:lang w:eastAsia="uk-UA"/>
        </w:rPr>
      </w:pPr>
      <w:r w:rsidRPr="009A122B">
        <w:rPr>
          <w:rFonts w:ascii="Times New Roman" w:eastAsia="Times New Roman" w:hAnsi="Times New Roman"/>
          <w:b/>
          <w:bCs/>
          <w:i/>
          <w:sz w:val="36"/>
          <w:szCs w:val="36"/>
          <w:lang w:eastAsia="uk-UA"/>
        </w:rPr>
        <w:lastRenderedPageBreak/>
        <w:t>Доповідь на тему:</w:t>
      </w:r>
    </w:p>
    <w:p w:rsidR="003378E8" w:rsidRPr="009A122B" w:rsidRDefault="003378E8" w:rsidP="00130A51">
      <w:pPr>
        <w:shd w:val="clear" w:color="auto" w:fill="FFFFFF"/>
        <w:spacing w:after="0" w:line="240" w:lineRule="auto"/>
        <w:ind w:right="-86"/>
        <w:jc w:val="center"/>
        <w:outlineLvl w:val="2"/>
        <w:rPr>
          <w:rFonts w:ascii="Times New Roman" w:eastAsia="Times New Roman" w:hAnsi="Times New Roman"/>
          <w:b/>
          <w:bCs/>
          <w:i/>
          <w:sz w:val="36"/>
          <w:szCs w:val="36"/>
          <w:lang w:eastAsia="uk-UA"/>
        </w:rPr>
      </w:pPr>
      <w:r w:rsidRPr="009A122B">
        <w:rPr>
          <w:rFonts w:ascii="Times New Roman" w:eastAsia="Times New Roman" w:hAnsi="Times New Roman"/>
          <w:b/>
          <w:bCs/>
          <w:i/>
          <w:sz w:val="36"/>
          <w:szCs w:val="36"/>
          <w:lang w:eastAsia="uk-UA"/>
        </w:rPr>
        <w:t>«Приведення навчального закладу у відповідність до нового Закону України «Про освіту»</w:t>
      </w:r>
    </w:p>
    <w:p w:rsidR="003378E8" w:rsidRPr="009A122B" w:rsidRDefault="003378E8" w:rsidP="00130A51">
      <w:pPr>
        <w:shd w:val="clear" w:color="auto" w:fill="FFFFFF"/>
        <w:spacing w:after="0" w:line="240" w:lineRule="auto"/>
        <w:ind w:right="-86"/>
        <w:jc w:val="center"/>
        <w:outlineLvl w:val="2"/>
        <w:rPr>
          <w:rFonts w:ascii="Times New Roman" w:eastAsia="Times New Roman" w:hAnsi="Times New Roman"/>
          <w:b/>
          <w:bCs/>
          <w:i/>
          <w:sz w:val="36"/>
          <w:szCs w:val="36"/>
          <w:lang w:eastAsia="uk-UA"/>
        </w:rPr>
      </w:pPr>
    </w:p>
    <w:p w:rsidR="00DF0B82" w:rsidRPr="009A122B" w:rsidRDefault="00DF0B82" w:rsidP="00130A51">
      <w:pPr>
        <w:shd w:val="clear" w:color="auto" w:fill="FFFFFF"/>
        <w:spacing w:after="0" w:line="240" w:lineRule="auto"/>
        <w:ind w:right="-86"/>
        <w:jc w:val="right"/>
        <w:outlineLvl w:val="2"/>
        <w:rPr>
          <w:rFonts w:ascii="Times New Roman" w:eastAsia="Times New Roman" w:hAnsi="Times New Roman"/>
          <w:b/>
          <w:bCs/>
          <w:sz w:val="32"/>
          <w:szCs w:val="32"/>
          <w:lang w:eastAsia="uk-UA"/>
        </w:rPr>
      </w:pPr>
      <w:r w:rsidRPr="009A122B">
        <w:rPr>
          <w:rFonts w:ascii="Times New Roman" w:eastAsia="Times New Roman" w:hAnsi="Times New Roman"/>
          <w:b/>
          <w:bCs/>
          <w:sz w:val="32"/>
          <w:szCs w:val="32"/>
          <w:lang w:eastAsia="uk-UA"/>
        </w:rPr>
        <w:t>(заступник директора з НВР ІванівецькогоНВК</w:t>
      </w:r>
    </w:p>
    <w:p w:rsidR="003378E8" w:rsidRPr="009A122B" w:rsidRDefault="00DF0B82" w:rsidP="00130A51">
      <w:pPr>
        <w:shd w:val="clear" w:color="auto" w:fill="FFFFFF"/>
        <w:spacing w:after="0" w:line="240" w:lineRule="auto"/>
        <w:ind w:right="-86"/>
        <w:jc w:val="right"/>
        <w:outlineLvl w:val="2"/>
        <w:rPr>
          <w:rFonts w:ascii="Times New Roman" w:eastAsia="Times New Roman" w:hAnsi="Times New Roman"/>
          <w:b/>
          <w:bCs/>
          <w:sz w:val="32"/>
          <w:szCs w:val="32"/>
          <w:lang w:eastAsia="uk-UA"/>
        </w:rPr>
      </w:pPr>
      <w:r w:rsidRPr="009A122B">
        <w:rPr>
          <w:rFonts w:ascii="Times New Roman" w:eastAsia="Times New Roman" w:hAnsi="Times New Roman"/>
          <w:b/>
          <w:bCs/>
          <w:sz w:val="32"/>
          <w:szCs w:val="32"/>
          <w:lang w:eastAsia="uk-UA"/>
        </w:rPr>
        <w:t>«ЗОШ І-ІІІ ступенів-ДНЗ Мочернюк О.В.»)</w:t>
      </w:r>
    </w:p>
    <w:p w:rsidR="003378E8" w:rsidRPr="009A122B" w:rsidRDefault="003378E8" w:rsidP="00130A51">
      <w:pPr>
        <w:shd w:val="clear" w:color="auto" w:fill="FFFFFF"/>
        <w:spacing w:after="0" w:line="240" w:lineRule="auto"/>
        <w:ind w:right="-86"/>
        <w:outlineLvl w:val="2"/>
        <w:rPr>
          <w:rFonts w:ascii="Times New Roman" w:eastAsia="Times New Roman" w:hAnsi="Times New Roman"/>
          <w:b/>
          <w:bCs/>
          <w:sz w:val="32"/>
          <w:szCs w:val="32"/>
          <w:lang w:eastAsia="uk-UA"/>
        </w:rPr>
      </w:pPr>
    </w:p>
    <w:p w:rsidR="003378E8" w:rsidRPr="009A122B" w:rsidRDefault="003378E8" w:rsidP="00130A51">
      <w:pPr>
        <w:shd w:val="clear" w:color="auto" w:fill="FFFFFF"/>
        <w:spacing w:after="0" w:line="240" w:lineRule="auto"/>
        <w:ind w:right="-86"/>
        <w:outlineLvl w:val="2"/>
        <w:rPr>
          <w:rFonts w:ascii="Times New Roman" w:eastAsia="Times New Roman" w:hAnsi="Times New Roman"/>
          <w:b/>
          <w:bCs/>
          <w:sz w:val="32"/>
          <w:szCs w:val="32"/>
          <w:lang w:eastAsia="uk-UA"/>
        </w:rPr>
      </w:pPr>
    </w:p>
    <w:p w:rsidR="003378E8" w:rsidRPr="009A122B" w:rsidRDefault="003378E8" w:rsidP="00130A51">
      <w:pPr>
        <w:shd w:val="clear" w:color="auto" w:fill="FFFFFF"/>
        <w:spacing w:after="0" w:line="240" w:lineRule="auto"/>
        <w:ind w:right="-86"/>
        <w:outlineLvl w:val="2"/>
        <w:rPr>
          <w:rFonts w:ascii="Times New Roman" w:eastAsia="Times New Roman" w:hAnsi="Times New Roman"/>
          <w:b/>
          <w:bCs/>
          <w:sz w:val="32"/>
          <w:szCs w:val="32"/>
          <w:lang w:eastAsia="uk-UA"/>
        </w:rPr>
      </w:pPr>
    </w:p>
    <w:p w:rsidR="001C5718" w:rsidRPr="009A122B" w:rsidRDefault="003378E8" w:rsidP="00130A51">
      <w:pPr>
        <w:shd w:val="clear" w:color="auto" w:fill="FFFFFF"/>
        <w:spacing w:after="0" w:line="240" w:lineRule="auto"/>
        <w:ind w:right="-86"/>
        <w:outlineLvl w:val="2"/>
        <w:rPr>
          <w:rFonts w:ascii="Times New Roman" w:eastAsia="Times New Roman" w:hAnsi="Times New Roman"/>
          <w:b/>
          <w:bCs/>
          <w:i/>
          <w:iCs/>
          <w:sz w:val="32"/>
          <w:szCs w:val="32"/>
          <w:lang w:eastAsia="uk-UA"/>
        </w:rPr>
      </w:pPr>
      <w:r w:rsidRPr="009A122B">
        <w:rPr>
          <w:rFonts w:ascii="Times New Roman" w:eastAsia="Times New Roman" w:hAnsi="Times New Roman"/>
          <w:b/>
          <w:bCs/>
          <w:sz w:val="32"/>
          <w:szCs w:val="32"/>
          <w:lang w:eastAsia="uk-UA"/>
        </w:rPr>
        <w:t xml:space="preserve">     </w:t>
      </w:r>
      <w:r w:rsidR="00DF0B82" w:rsidRPr="009A122B">
        <w:rPr>
          <w:rFonts w:ascii="Times New Roman" w:eastAsia="Times New Roman" w:hAnsi="Times New Roman"/>
          <w:b/>
          <w:bCs/>
          <w:sz w:val="32"/>
          <w:szCs w:val="32"/>
          <w:lang w:eastAsia="uk-UA"/>
        </w:rPr>
        <w:t xml:space="preserve">                                 </w:t>
      </w:r>
      <w:r w:rsidR="0064704A" w:rsidRPr="009A122B">
        <w:rPr>
          <w:rFonts w:ascii="Times New Roman" w:eastAsia="Times New Roman" w:hAnsi="Times New Roman"/>
          <w:b/>
          <w:bCs/>
          <w:sz w:val="32"/>
          <w:szCs w:val="32"/>
          <w:lang w:eastAsia="uk-UA"/>
        </w:rPr>
        <w:t xml:space="preserve"> </w:t>
      </w:r>
      <w:r w:rsidR="001C5718" w:rsidRPr="009A122B">
        <w:rPr>
          <w:rFonts w:ascii="Times New Roman" w:eastAsia="Times New Roman" w:hAnsi="Times New Roman"/>
          <w:b/>
          <w:bCs/>
          <w:i/>
          <w:iCs/>
          <w:sz w:val="32"/>
          <w:szCs w:val="32"/>
          <w:lang w:eastAsia="uk-UA"/>
        </w:rPr>
        <w:t xml:space="preserve">І ми прагнемо перейти до школи, </w:t>
      </w:r>
    </w:p>
    <w:p w:rsidR="001C5718" w:rsidRPr="009A122B" w:rsidRDefault="000D13B1" w:rsidP="00130A51">
      <w:pPr>
        <w:shd w:val="clear" w:color="auto" w:fill="FFFFFF"/>
        <w:spacing w:after="0" w:line="240" w:lineRule="auto"/>
        <w:ind w:right="-86"/>
        <w:jc w:val="center"/>
        <w:outlineLvl w:val="2"/>
        <w:rPr>
          <w:rFonts w:ascii="Times New Roman" w:eastAsia="Times New Roman" w:hAnsi="Times New Roman"/>
          <w:b/>
          <w:bCs/>
          <w:sz w:val="32"/>
          <w:szCs w:val="32"/>
          <w:lang w:eastAsia="uk-UA"/>
        </w:rPr>
      </w:pPr>
      <w:r w:rsidRPr="009A122B">
        <w:rPr>
          <w:rFonts w:ascii="Times New Roman" w:eastAsia="Times New Roman" w:hAnsi="Times New Roman"/>
          <w:b/>
          <w:bCs/>
          <w:i/>
          <w:iCs/>
          <w:sz w:val="32"/>
          <w:szCs w:val="32"/>
          <w:lang w:eastAsia="uk-UA"/>
        </w:rPr>
        <w:t xml:space="preserve">           </w:t>
      </w:r>
      <w:r w:rsidR="003E49FB" w:rsidRPr="009A122B">
        <w:rPr>
          <w:rFonts w:ascii="Times New Roman" w:eastAsia="Times New Roman" w:hAnsi="Times New Roman"/>
          <w:b/>
          <w:bCs/>
          <w:i/>
          <w:iCs/>
          <w:sz w:val="32"/>
          <w:szCs w:val="32"/>
          <w:lang w:eastAsia="uk-UA"/>
        </w:rPr>
        <w:t xml:space="preserve">      </w:t>
      </w:r>
      <w:r w:rsidR="001C5718" w:rsidRPr="009A122B">
        <w:rPr>
          <w:rFonts w:ascii="Times New Roman" w:eastAsia="Times New Roman" w:hAnsi="Times New Roman"/>
          <w:b/>
          <w:bCs/>
          <w:i/>
          <w:iCs/>
          <w:sz w:val="32"/>
          <w:szCs w:val="32"/>
          <w:lang w:eastAsia="uk-UA"/>
        </w:rPr>
        <w:t xml:space="preserve">яка </w:t>
      </w:r>
      <w:r w:rsidR="001C5718" w:rsidRPr="009A122B">
        <w:rPr>
          <w:rFonts w:ascii="Times New Roman" w:eastAsia="Times New Roman" w:hAnsi="Times New Roman"/>
          <w:b/>
          <w:bCs/>
          <w:i/>
          <w:iCs/>
          <w:sz w:val="32"/>
          <w:szCs w:val="32"/>
          <w:u w:val="single"/>
          <w:lang w:eastAsia="uk-UA"/>
        </w:rPr>
        <w:t xml:space="preserve">розвиває індивідуальність, </w:t>
      </w:r>
    </w:p>
    <w:p w:rsidR="001C5718" w:rsidRPr="009A122B" w:rsidRDefault="0064704A" w:rsidP="00130A51">
      <w:pPr>
        <w:shd w:val="clear" w:color="auto" w:fill="FFFFFF"/>
        <w:spacing w:after="0" w:line="240" w:lineRule="auto"/>
        <w:ind w:right="-86"/>
        <w:jc w:val="center"/>
        <w:outlineLvl w:val="2"/>
        <w:rPr>
          <w:rFonts w:ascii="Times New Roman" w:eastAsia="Times New Roman" w:hAnsi="Times New Roman"/>
          <w:b/>
          <w:bCs/>
          <w:sz w:val="32"/>
          <w:szCs w:val="32"/>
          <w:lang w:eastAsia="uk-UA"/>
        </w:rPr>
      </w:pPr>
      <w:r w:rsidRPr="009A122B">
        <w:rPr>
          <w:rFonts w:ascii="Times New Roman" w:eastAsia="Times New Roman" w:hAnsi="Times New Roman"/>
          <w:b/>
          <w:bCs/>
          <w:i/>
          <w:iCs/>
          <w:sz w:val="32"/>
          <w:szCs w:val="32"/>
          <w:lang w:eastAsia="uk-UA"/>
        </w:rPr>
        <w:t xml:space="preserve">    </w:t>
      </w:r>
      <w:r w:rsidR="003E49FB" w:rsidRPr="009A122B">
        <w:rPr>
          <w:rFonts w:ascii="Times New Roman" w:eastAsia="Times New Roman" w:hAnsi="Times New Roman"/>
          <w:b/>
          <w:bCs/>
          <w:i/>
          <w:iCs/>
          <w:sz w:val="32"/>
          <w:szCs w:val="32"/>
          <w:lang w:eastAsia="uk-UA"/>
        </w:rPr>
        <w:t xml:space="preserve">    </w:t>
      </w:r>
      <w:r w:rsidRPr="009A122B">
        <w:rPr>
          <w:rFonts w:ascii="Times New Roman" w:eastAsia="Times New Roman" w:hAnsi="Times New Roman"/>
          <w:b/>
          <w:bCs/>
          <w:i/>
          <w:iCs/>
          <w:sz w:val="32"/>
          <w:szCs w:val="32"/>
          <w:lang w:eastAsia="uk-UA"/>
        </w:rPr>
        <w:t xml:space="preserve"> </w:t>
      </w:r>
      <w:r w:rsidR="001C5718" w:rsidRPr="009A122B">
        <w:rPr>
          <w:rFonts w:ascii="Times New Roman" w:eastAsia="Times New Roman" w:hAnsi="Times New Roman"/>
          <w:b/>
          <w:bCs/>
          <w:i/>
          <w:iCs/>
          <w:sz w:val="32"/>
          <w:szCs w:val="32"/>
          <w:lang w:eastAsia="uk-UA"/>
        </w:rPr>
        <w:t xml:space="preserve">забезпечує </w:t>
      </w:r>
      <w:r w:rsidR="001C5718" w:rsidRPr="009A122B">
        <w:rPr>
          <w:rFonts w:ascii="Times New Roman" w:eastAsia="Times New Roman" w:hAnsi="Times New Roman"/>
          <w:b/>
          <w:bCs/>
          <w:i/>
          <w:iCs/>
          <w:sz w:val="32"/>
          <w:szCs w:val="32"/>
          <w:u w:val="single"/>
          <w:lang w:eastAsia="uk-UA"/>
        </w:rPr>
        <w:t>свободу вибору</w:t>
      </w:r>
      <w:r w:rsidR="001C5718" w:rsidRPr="009A122B">
        <w:rPr>
          <w:rFonts w:ascii="Times New Roman" w:eastAsia="Times New Roman" w:hAnsi="Times New Roman"/>
          <w:b/>
          <w:bCs/>
          <w:i/>
          <w:iCs/>
          <w:sz w:val="32"/>
          <w:szCs w:val="32"/>
          <w:lang w:eastAsia="uk-UA"/>
        </w:rPr>
        <w:t xml:space="preserve">. </w:t>
      </w:r>
    </w:p>
    <w:p w:rsidR="001C5718" w:rsidRPr="009A122B" w:rsidRDefault="001C5718" w:rsidP="00130A51">
      <w:pPr>
        <w:shd w:val="clear" w:color="auto" w:fill="FFFFFF"/>
        <w:spacing w:after="0" w:line="240" w:lineRule="auto"/>
        <w:ind w:right="-86"/>
        <w:jc w:val="center"/>
        <w:outlineLvl w:val="2"/>
        <w:rPr>
          <w:rFonts w:ascii="Times New Roman" w:eastAsia="Times New Roman" w:hAnsi="Times New Roman"/>
          <w:b/>
          <w:bCs/>
          <w:sz w:val="32"/>
          <w:szCs w:val="32"/>
          <w:lang w:eastAsia="uk-UA"/>
        </w:rPr>
      </w:pPr>
      <w:r w:rsidRPr="009A122B">
        <w:rPr>
          <w:rFonts w:ascii="Times New Roman" w:eastAsia="Times New Roman" w:hAnsi="Times New Roman"/>
          <w:b/>
          <w:bCs/>
          <w:i/>
          <w:iCs/>
          <w:sz w:val="32"/>
          <w:szCs w:val="32"/>
          <w:lang w:eastAsia="uk-UA"/>
        </w:rPr>
        <w:t xml:space="preserve">         </w:t>
      </w:r>
      <w:r w:rsidR="000C199E" w:rsidRPr="009A122B">
        <w:rPr>
          <w:rFonts w:ascii="Times New Roman" w:eastAsia="Times New Roman" w:hAnsi="Times New Roman"/>
          <w:b/>
          <w:bCs/>
          <w:i/>
          <w:iCs/>
          <w:sz w:val="32"/>
          <w:szCs w:val="32"/>
          <w:lang w:eastAsia="uk-UA"/>
        </w:rPr>
        <w:t xml:space="preserve">               </w:t>
      </w:r>
      <w:r w:rsidR="00B4216E" w:rsidRPr="009A122B">
        <w:rPr>
          <w:rFonts w:ascii="Times New Roman" w:eastAsia="Times New Roman" w:hAnsi="Times New Roman"/>
          <w:b/>
          <w:bCs/>
          <w:i/>
          <w:iCs/>
          <w:sz w:val="32"/>
          <w:szCs w:val="32"/>
          <w:lang w:eastAsia="uk-UA"/>
        </w:rPr>
        <w:t xml:space="preserve">        </w:t>
      </w:r>
      <w:r w:rsidR="00B4216E" w:rsidRPr="009A122B">
        <w:rPr>
          <w:rFonts w:ascii="Times New Roman" w:eastAsia="Times New Roman" w:hAnsi="Times New Roman"/>
          <w:b/>
          <w:bCs/>
          <w:i/>
          <w:iCs/>
          <w:sz w:val="32"/>
          <w:szCs w:val="32"/>
          <w:lang w:eastAsia="uk-UA"/>
        </w:rPr>
        <w:tab/>
        <w:t xml:space="preserve"> </w:t>
      </w:r>
      <w:r w:rsidRPr="009A122B">
        <w:rPr>
          <w:rFonts w:ascii="Times New Roman" w:eastAsia="Times New Roman" w:hAnsi="Times New Roman"/>
          <w:b/>
          <w:bCs/>
          <w:i/>
          <w:iCs/>
          <w:sz w:val="32"/>
          <w:szCs w:val="32"/>
          <w:lang w:eastAsia="uk-UA"/>
        </w:rPr>
        <w:t xml:space="preserve">Але щоб користуватися свободою вибору, </w:t>
      </w:r>
    </w:p>
    <w:p w:rsidR="001C5718" w:rsidRPr="009A122B" w:rsidRDefault="001C5718" w:rsidP="00130A51">
      <w:pPr>
        <w:shd w:val="clear" w:color="auto" w:fill="FFFFFF"/>
        <w:spacing w:after="0" w:line="240" w:lineRule="auto"/>
        <w:ind w:right="-86"/>
        <w:jc w:val="center"/>
        <w:outlineLvl w:val="2"/>
        <w:rPr>
          <w:rFonts w:ascii="Times New Roman" w:eastAsia="Times New Roman" w:hAnsi="Times New Roman"/>
          <w:b/>
          <w:bCs/>
          <w:sz w:val="32"/>
          <w:szCs w:val="32"/>
          <w:lang w:eastAsia="uk-UA"/>
        </w:rPr>
      </w:pPr>
      <w:r w:rsidRPr="009A122B">
        <w:rPr>
          <w:rFonts w:ascii="Times New Roman" w:eastAsia="Times New Roman" w:hAnsi="Times New Roman"/>
          <w:b/>
          <w:bCs/>
          <w:i/>
          <w:iCs/>
          <w:sz w:val="32"/>
          <w:szCs w:val="32"/>
          <w:lang w:eastAsia="uk-UA"/>
        </w:rPr>
        <w:t xml:space="preserve">      </w:t>
      </w:r>
      <w:r w:rsidR="0064704A" w:rsidRPr="009A122B">
        <w:rPr>
          <w:rFonts w:ascii="Times New Roman" w:eastAsia="Times New Roman" w:hAnsi="Times New Roman"/>
          <w:b/>
          <w:bCs/>
          <w:i/>
          <w:iCs/>
          <w:sz w:val="32"/>
          <w:szCs w:val="32"/>
          <w:lang w:eastAsia="uk-UA"/>
        </w:rPr>
        <w:t xml:space="preserve">                              </w:t>
      </w:r>
      <w:r w:rsidRPr="009A122B">
        <w:rPr>
          <w:rFonts w:ascii="Times New Roman" w:eastAsia="Times New Roman" w:hAnsi="Times New Roman"/>
          <w:b/>
          <w:bCs/>
          <w:i/>
          <w:iCs/>
          <w:sz w:val="32"/>
          <w:szCs w:val="32"/>
          <w:lang w:eastAsia="uk-UA"/>
        </w:rPr>
        <w:t xml:space="preserve"> ти повинен розуміти, як </w:t>
      </w:r>
      <w:r w:rsidRPr="009A122B">
        <w:rPr>
          <w:rFonts w:ascii="Times New Roman" w:eastAsia="Times New Roman" w:hAnsi="Times New Roman"/>
          <w:b/>
          <w:bCs/>
          <w:i/>
          <w:iCs/>
          <w:sz w:val="32"/>
          <w:szCs w:val="32"/>
          <w:u w:val="single"/>
          <w:lang w:eastAsia="uk-UA"/>
        </w:rPr>
        <w:t>робити цей вибір</w:t>
      </w:r>
      <w:r w:rsidRPr="009A122B">
        <w:rPr>
          <w:rFonts w:ascii="Times New Roman" w:eastAsia="Times New Roman" w:hAnsi="Times New Roman"/>
          <w:b/>
          <w:bCs/>
          <w:i/>
          <w:iCs/>
          <w:sz w:val="32"/>
          <w:szCs w:val="32"/>
          <w:lang w:eastAsia="uk-UA"/>
        </w:rPr>
        <w:t>.</w:t>
      </w:r>
      <w:r w:rsidRPr="009A122B">
        <w:rPr>
          <w:rFonts w:ascii="Times New Roman" w:eastAsia="Times New Roman" w:hAnsi="Times New Roman"/>
          <w:b/>
          <w:bCs/>
          <w:sz w:val="32"/>
          <w:szCs w:val="32"/>
          <w:lang w:eastAsia="uk-UA"/>
        </w:rPr>
        <w:t xml:space="preserve"> </w:t>
      </w:r>
      <w:r w:rsidRPr="009A122B">
        <w:rPr>
          <w:rFonts w:ascii="Times New Roman" w:eastAsia="Times New Roman" w:hAnsi="Times New Roman"/>
          <w:b/>
          <w:bCs/>
          <w:i/>
          <w:iCs/>
          <w:sz w:val="32"/>
          <w:szCs w:val="32"/>
          <w:lang w:eastAsia="uk-UA"/>
        </w:rPr>
        <w:t xml:space="preserve">   </w:t>
      </w:r>
    </w:p>
    <w:p w:rsidR="001C5718" w:rsidRPr="009A122B" w:rsidRDefault="001C5718" w:rsidP="00130A51">
      <w:pPr>
        <w:shd w:val="clear" w:color="auto" w:fill="FFFFFF"/>
        <w:spacing w:after="0" w:line="240" w:lineRule="auto"/>
        <w:ind w:right="-86"/>
        <w:jc w:val="center"/>
        <w:outlineLvl w:val="2"/>
        <w:rPr>
          <w:rFonts w:ascii="Times New Roman" w:eastAsia="Times New Roman" w:hAnsi="Times New Roman"/>
          <w:b/>
          <w:bCs/>
          <w:sz w:val="32"/>
          <w:szCs w:val="32"/>
          <w:lang w:eastAsia="uk-UA"/>
        </w:rPr>
      </w:pPr>
      <w:r w:rsidRPr="009A122B">
        <w:rPr>
          <w:rFonts w:ascii="Times New Roman" w:eastAsia="Times New Roman" w:hAnsi="Times New Roman"/>
          <w:b/>
          <w:bCs/>
          <w:sz w:val="32"/>
          <w:szCs w:val="32"/>
          <w:lang w:eastAsia="uk-UA"/>
        </w:rPr>
        <w:t xml:space="preserve">                  </w:t>
      </w:r>
      <w:r w:rsidRPr="009A122B">
        <w:rPr>
          <w:rFonts w:ascii="Times New Roman" w:eastAsia="Times New Roman" w:hAnsi="Times New Roman"/>
          <w:b/>
          <w:bCs/>
          <w:i/>
          <w:iCs/>
          <w:sz w:val="32"/>
          <w:szCs w:val="32"/>
          <w:lang w:eastAsia="uk-UA"/>
        </w:rPr>
        <w:t xml:space="preserve">Суспільство повинно зрозуміти, </w:t>
      </w:r>
    </w:p>
    <w:p w:rsidR="001C5718" w:rsidRPr="009A122B" w:rsidRDefault="0064704A" w:rsidP="00130A51">
      <w:pPr>
        <w:shd w:val="clear" w:color="auto" w:fill="FFFFFF"/>
        <w:spacing w:after="0" w:line="240" w:lineRule="auto"/>
        <w:ind w:right="-86"/>
        <w:jc w:val="center"/>
        <w:outlineLvl w:val="2"/>
        <w:rPr>
          <w:rFonts w:ascii="Times New Roman" w:eastAsia="Times New Roman" w:hAnsi="Times New Roman"/>
          <w:b/>
          <w:bCs/>
          <w:sz w:val="32"/>
          <w:szCs w:val="32"/>
          <w:lang w:eastAsia="uk-UA"/>
        </w:rPr>
      </w:pPr>
      <w:r w:rsidRPr="009A122B">
        <w:rPr>
          <w:rFonts w:ascii="Times New Roman" w:eastAsia="Times New Roman" w:hAnsi="Times New Roman"/>
          <w:b/>
          <w:bCs/>
          <w:i/>
          <w:iCs/>
          <w:sz w:val="32"/>
          <w:szCs w:val="32"/>
          <w:lang w:eastAsia="uk-UA"/>
        </w:rPr>
        <w:t xml:space="preserve">           </w:t>
      </w:r>
      <w:r w:rsidR="001C5718" w:rsidRPr="009A122B">
        <w:rPr>
          <w:rFonts w:ascii="Times New Roman" w:eastAsia="Times New Roman" w:hAnsi="Times New Roman"/>
          <w:b/>
          <w:bCs/>
          <w:i/>
          <w:iCs/>
          <w:sz w:val="32"/>
          <w:szCs w:val="32"/>
          <w:lang w:eastAsia="uk-UA"/>
        </w:rPr>
        <w:t xml:space="preserve">що </w:t>
      </w:r>
      <w:r w:rsidR="001C5718" w:rsidRPr="009A122B">
        <w:rPr>
          <w:rFonts w:ascii="Times New Roman" w:eastAsia="Times New Roman" w:hAnsi="Times New Roman"/>
          <w:b/>
          <w:bCs/>
          <w:i/>
          <w:iCs/>
          <w:sz w:val="32"/>
          <w:szCs w:val="32"/>
          <w:u w:val="single"/>
          <w:lang w:eastAsia="uk-UA"/>
        </w:rPr>
        <w:t>через вчителя</w:t>
      </w:r>
      <w:r w:rsidR="001C5718" w:rsidRPr="009A122B">
        <w:rPr>
          <w:rFonts w:ascii="Times New Roman" w:eastAsia="Times New Roman" w:hAnsi="Times New Roman"/>
          <w:b/>
          <w:bCs/>
          <w:i/>
          <w:iCs/>
          <w:sz w:val="32"/>
          <w:szCs w:val="32"/>
          <w:lang w:eastAsia="uk-UA"/>
        </w:rPr>
        <w:t xml:space="preserve"> ми будуємо</w:t>
      </w:r>
    </w:p>
    <w:p w:rsidR="001C5718" w:rsidRPr="009A122B" w:rsidRDefault="001C5718" w:rsidP="00130A51">
      <w:pPr>
        <w:shd w:val="clear" w:color="auto" w:fill="FFFFFF"/>
        <w:spacing w:after="0" w:line="240" w:lineRule="auto"/>
        <w:ind w:right="-86"/>
        <w:jc w:val="center"/>
        <w:outlineLvl w:val="2"/>
        <w:rPr>
          <w:rFonts w:ascii="Times New Roman" w:eastAsia="Times New Roman" w:hAnsi="Times New Roman"/>
          <w:b/>
          <w:bCs/>
          <w:sz w:val="32"/>
          <w:szCs w:val="32"/>
          <w:lang w:eastAsia="uk-UA"/>
        </w:rPr>
      </w:pPr>
      <w:r w:rsidRPr="009A122B">
        <w:rPr>
          <w:rFonts w:ascii="Times New Roman" w:eastAsia="Times New Roman" w:hAnsi="Times New Roman"/>
          <w:b/>
          <w:bCs/>
          <w:i/>
          <w:iCs/>
          <w:sz w:val="32"/>
          <w:szCs w:val="32"/>
          <w:lang w:eastAsia="uk-UA"/>
        </w:rPr>
        <w:t xml:space="preserve">               </w:t>
      </w:r>
      <w:r w:rsidR="0064704A" w:rsidRPr="009A122B">
        <w:rPr>
          <w:rFonts w:ascii="Times New Roman" w:eastAsia="Times New Roman" w:hAnsi="Times New Roman"/>
          <w:b/>
          <w:bCs/>
          <w:i/>
          <w:iCs/>
          <w:sz w:val="32"/>
          <w:szCs w:val="32"/>
          <w:lang w:eastAsia="uk-UA"/>
        </w:rPr>
        <w:t xml:space="preserve">           </w:t>
      </w:r>
      <w:r w:rsidRPr="009A122B">
        <w:rPr>
          <w:rFonts w:ascii="Times New Roman" w:eastAsia="Times New Roman" w:hAnsi="Times New Roman"/>
          <w:b/>
          <w:bCs/>
          <w:i/>
          <w:iCs/>
          <w:sz w:val="32"/>
          <w:szCs w:val="32"/>
          <w:lang w:eastAsia="uk-UA"/>
        </w:rPr>
        <w:t xml:space="preserve"> </w:t>
      </w:r>
      <w:r w:rsidRPr="009A122B">
        <w:rPr>
          <w:rFonts w:ascii="Times New Roman" w:eastAsia="Times New Roman" w:hAnsi="Times New Roman"/>
          <w:b/>
          <w:bCs/>
          <w:i/>
          <w:iCs/>
          <w:sz w:val="32"/>
          <w:szCs w:val="32"/>
          <w:u w:val="single"/>
          <w:lang w:eastAsia="uk-UA"/>
        </w:rPr>
        <w:t>нову школу і нове ставлення</w:t>
      </w:r>
      <w:r w:rsidRPr="009A122B">
        <w:rPr>
          <w:rFonts w:ascii="Times New Roman" w:eastAsia="Times New Roman" w:hAnsi="Times New Roman"/>
          <w:b/>
          <w:bCs/>
          <w:i/>
          <w:iCs/>
          <w:sz w:val="32"/>
          <w:szCs w:val="32"/>
          <w:lang w:eastAsia="uk-UA"/>
        </w:rPr>
        <w:t xml:space="preserve"> до дітей.</w:t>
      </w:r>
    </w:p>
    <w:p w:rsidR="001C5718" w:rsidRPr="009A122B" w:rsidRDefault="001C5718" w:rsidP="00130A51">
      <w:pPr>
        <w:shd w:val="clear" w:color="auto" w:fill="FFFFFF"/>
        <w:spacing w:after="0" w:line="240" w:lineRule="auto"/>
        <w:ind w:right="-86"/>
        <w:jc w:val="center"/>
        <w:outlineLvl w:val="2"/>
        <w:rPr>
          <w:rFonts w:ascii="Times New Roman" w:eastAsia="Times New Roman" w:hAnsi="Times New Roman"/>
          <w:b/>
          <w:bCs/>
          <w:sz w:val="32"/>
          <w:szCs w:val="32"/>
          <w:lang w:eastAsia="uk-UA"/>
        </w:rPr>
      </w:pPr>
      <w:r w:rsidRPr="009A122B">
        <w:rPr>
          <w:rFonts w:ascii="Times New Roman" w:eastAsia="Times New Roman" w:hAnsi="Times New Roman"/>
          <w:b/>
          <w:bCs/>
          <w:i/>
          <w:iCs/>
          <w:sz w:val="32"/>
          <w:szCs w:val="32"/>
          <w:lang w:eastAsia="uk-UA"/>
        </w:rPr>
        <w:t xml:space="preserve">                                                    Лілія Гриневич, </w:t>
      </w:r>
    </w:p>
    <w:p w:rsidR="001C5718" w:rsidRPr="009A122B" w:rsidRDefault="001C5718" w:rsidP="00130A51">
      <w:pPr>
        <w:shd w:val="clear" w:color="auto" w:fill="FFFFFF"/>
        <w:spacing w:after="0" w:line="240" w:lineRule="auto"/>
        <w:ind w:right="-86"/>
        <w:jc w:val="center"/>
        <w:outlineLvl w:val="2"/>
        <w:rPr>
          <w:rFonts w:ascii="Times New Roman" w:eastAsia="Times New Roman" w:hAnsi="Times New Roman"/>
          <w:b/>
          <w:bCs/>
          <w:sz w:val="32"/>
          <w:szCs w:val="32"/>
          <w:lang w:eastAsia="uk-UA"/>
        </w:rPr>
      </w:pPr>
      <w:r w:rsidRPr="009A122B">
        <w:rPr>
          <w:rFonts w:ascii="Times New Roman" w:eastAsia="Times New Roman" w:hAnsi="Times New Roman"/>
          <w:b/>
          <w:bCs/>
          <w:i/>
          <w:iCs/>
          <w:sz w:val="32"/>
          <w:szCs w:val="32"/>
          <w:lang w:eastAsia="uk-UA"/>
        </w:rPr>
        <w:t xml:space="preserve">                                                          Міністр освіти та</w:t>
      </w:r>
    </w:p>
    <w:p w:rsidR="001C5718" w:rsidRPr="009A122B" w:rsidRDefault="001C5718" w:rsidP="00130A51">
      <w:pPr>
        <w:shd w:val="clear" w:color="auto" w:fill="FFFFFF"/>
        <w:spacing w:after="0" w:line="240" w:lineRule="auto"/>
        <w:ind w:right="-86"/>
        <w:jc w:val="center"/>
        <w:outlineLvl w:val="2"/>
        <w:rPr>
          <w:rFonts w:ascii="Times New Roman" w:eastAsia="Times New Roman" w:hAnsi="Times New Roman"/>
          <w:b/>
          <w:bCs/>
          <w:i/>
          <w:iCs/>
          <w:sz w:val="32"/>
          <w:szCs w:val="32"/>
          <w:lang w:eastAsia="uk-UA"/>
        </w:rPr>
      </w:pPr>
      <w:r w:rsidRPr="009A122B">
        <w:rPr>
          <w:rFonts w:ascii="Times New Roman" w:eastAsia="Times New Roman" w:hAnsi="Times New Roman"/>
          <w:b/>
          <w:bCs/>
          <w:i/>
          <w:iCs/>
          <w:sz w:val="32"/>
          <w:szCs w:val="32"/>
          <w:lang w:eastAsia="uk-UA"/>
        </w:rPr>
        <w:t xml:space="preserve">                         </w:t>
      </w:r>
      <w:r w:rsidR="008605F3" w:rsidRPr="009A122B">
        <w:rPr>
          <w:rFonts w:ascii="Times New Roman" w:eastAsia="Times New Roman" w:hAnsi="Times New Roman"/>
          <w:b/>
          <w:bCs/>
          <w:i/>
          <w:iCs/>
          <w:sz w:val="32"/>
          <w:szCs w:val="32"/>
          <w:lang w:eastAsia="uk-UA"/>
        </w:rPr>
        <w:t xml:space="preserve">                         </w:t>
      </w:r>
      <w:r w:rsidRPr="009A122B">
        <w:rPr>
          <w:rFonts w:ascii="Times New Roman" w:eastAsia="Times New Roman" w:hAnsi="Times New Roman"/>
          <w:b/>
          <w:bCs/>
          <w:i/>
          <w:iCs/>
          <w:sz w:val="32"/>
          <w:szCs w:val="32"/>
          <w:lang w:eastAsia="uk-UA"/>
        </w:rPr>
        <w:t xml:space="preserve"> науки України </w:t>
      </w:r>
    </w:p>
    <w:p w:rsidR="005C2504" w:rsidRPr="009A122B" w:rsidRDefault="005C2504" w:rsidP="00130A51">
      <w:pPr>
        <w:shd w:val="clear" w:color="auto" w:fill="FFFFFF"/>
        <w:spacing w:line="240" w:lineRule="auto"/>
        <w:ind w:right="-86"/>
        <w:jc w:val="center"/>
        <w:textAlignment w:val="baseline"/>
        <w:outlineLvl w:val="0"/>
        <w:rPr>
          <w:rFonts w:ascii="Arial" w:eastAsia="Times New Roman" w:hAnsi="Arial" w:cs="Arial"/>
          <w:caps/>
          <w:color w:val="000000"/>
          <w:spacing w:val="50"/>
          <w:kern w:val="36"/>
          <w:sz w:val="50"/>
          <w:szCs w:val="50"/>
          <w:lang w:eastAsia="uk-UA"/>
        </w:rPr>
      </w:pPr>
    </w:p>
    <w:p w:rsidR="000C199E" w:rsidRPr="009A122B" w:rsidRDefault="000C199E" w:rsidP="00130A51">
      <w:pPr>
        <w:shd w:val="clear" w:color="auto" w:fill="FFFFFF"/>
        <w:spacing w:after="0"/>
        <w:ind w:right="-86"/>
        <w:jc w:val="both"/>
        <w:textAlignment w:val="baseline"/>
        <w:rPr>
          <w:rFonts w:ascii="Times New Roman" w:eastAsia="Times New Roman" w:hAnsi="Times New Roman"/>
          <w:sz w:val="28"/>
          <w:szCs w:val="28"/>
          <w:lang w:eastAsia="uk-UA"/>
        </w:rPr>
      </w:pPr>
      <w:r w:rsidRPr="009A122B">
        <w:rPr>
          <w:rFonts w:ascii="Times New Roman" w:eastAsia="Times New Roman" w:hAnsi="Times New Roman"/>
          <w:sz w:val="28"/>
          <w:szCs w:val="28"/>
          <w:lang w:eastAsia="uk-UA"/>
        </w:rPr>
        <w:t xml:space="preserve">      </w:t>
      </w:r>
      <w:r w:rsidR="00454C7D" w:rsidRPr="009A122B">
        <w:rPr>
          <w:rFonts w:ascii="Times New Roman" w:eastAsia="Times New Roman" w:hAnsi="Times New Roman"/>
          <w:sz w:val="28"/>
          <w:szCs w:val="28"/>
          <w:lang w:eastAsia="uk-UA"/>
        </w:rPr>
        <w:tab/>
      </w:r>
      <w:r w:rsidR="00082907" w:rsidRPr="009A122B">
        <w:rPr>
          <w:rFonts w:ascii="Times New Roman" w:eastAsia="Times New Roman" w:hAnsi="Times New Roman"/>
          <w:sz w:val="28"/>
          <w:szCs w:val="28"/>
          <w:lang w:eastAsia="uk-UA"/>
        </w:rPr>
        <w:t>К</w:t>
      </w:r>
      <w:r w:rsidR="005C2504" w:rsidRPr="009A122B">
        <w:rPr>
          <w:rFonts w:ascii="Times New Roman" w:eastAsia="Times New Roman" w:hAnsi="Times New Roman"/>
          <w:sz w:val="28"/>
          <w:szCs w:val="28"/>
          <w:lang w:eastAsia="uk-UA"/>
        </w:rPr>
        <w:t>лючова рефо</w:t>
      </w:r>
      <w:r w:rsidR="00082907" w:rsidRPr="009A122B">
        <w:rPr>
          <w:rFonts w:ascii="Times New Roman" w:eastAsia="Times New Roman" w:hAnsi="Times New Roman"/>
          <w:sz w:val="28"/>
          <w:szCs w:val="28"/>
          <w:lang w:eastAsia="uk-UA"/>
        </w:rPr>
        <w:t>рма Міністерства освіти і науки - нова українська школа </w:t>
      </w:r>
      <w:r w:rsidR="005C2504" w:rsidRPr="009A122B">
        <w:rPr>
          <w:rFonts w:ascii="Times New Roman" w:eastAsia="Times New Roman" w:hAnsi="Times New Roman"/>
          <w:sz w:val="28"/>
          <w:szCs w:val="28"/>
          <w:lang w:eastAsia="uk-UA"/>
        </w:rPr>
        <w:t xml:space="preserve"> Головна мета</w:t>
      </w:r>
      <w:r w:rsidR="005C2504" w:rsidRPr="009A122B">
        <w:rPr>
          <w:rFonts w:ascii="Times New Roman" w:eastAsia="Times New Roman" w:hAnsi="Times New Roman"/>
          <w:sz w:val="28"/>
          <w:szCs w:val="28"/>
          <w:bdr w:val="none" w:sz="0" w:space="0" w:color="auto" w:frame="1"/>
          <w:lang w:eastAsia="uk-UA"/>
        </w:rPr>
        <w:t> </w:t>
      </w:r>
      <w:r w:rsidR="005C2504" w:rsidRPr="009A122B">
        <w:rPr>
          <w:rFonts w:ascii="Times New Roman" w:eastAsia="Times New Roman" w:hAnsi="Times New Roman"/>
          <w:sz w:val="28"/>
          <w:szCs w:val="28"/>
          <w:lang w:eastAsia="uk-UA"/>
        </w:rPr>
        <w:t>–</w:t>
      </w:r>
      <w:r w:rsidR="005C2504" w:rsidRPr="009A122B">
        <w:rPr>
          <w:rFonts w:ascii="Times New Roman" w:eastAsia="Times New Roman" w:hAnsi="Times New Roman"/>
          <w:sz w:val="28"/>
          <w:szCs w:val="28"/>
          <w:bdr w:val="none" w:sz="0" w:space="0" w:color="auto" w:frame="1"/>
          <w:lang w:eastAsia="uk-UA"/>
        </w:rPr>
        <w:t> </w:t>
      </w:r>
      <w:r w:rsidR="005C2504" w:rsidRPr="009A122B">
        <w:rPr>
          <w:rFonts w:ascii="Times New Roman" w:eastAsia="Times New Roman" w:hAnsi="Times New Roman"/>
          <w:sz w:val="28"/>
          <w:szCs w:val="28"/>
          <w:lang w:eastAsia="uk-UA"/>
        </w:rPr>
        <w:t>створити школу, у якій буде приємно навчатись і яка даватиме учням не тільки знання, як це відбувається зараз, а й вміння застосовувати їх у житті.</w:t>
      </w:r>
    </w:p>
    <w:p w:rsidR="005C2504" w:rsidRPr="009A122B" w:rsidRDefault="000C199E" w:rsidP="00130A51">
      <w:pPr>
        <w:shd w:val="clear" w:color="auto" w:fill="FFFFFF"/>
        <w:spacing w:after="0"/>
        <w:ind w:right="-86" w:firstLine="708"/>
        <w:jc w:val="both"/>
        <w:textAlignment w:val="baseline"/>
        <w:rPr>
          <w:rFonts w:ascii="Times New Roman" w:eastAsia="Times New Roman" w:hAnsi="Times New Roman"/>
          <w:sz w:val="28"/>
          <w:szCs w:val="28"/>
          <w:lang w:eastAsia="uk-UA"/>
        </w:rPr>
      </w:pPr>
      <w:r w:rsidRPr="009A122B">
        <w:rPr>
          <w:rFonts w:ascii="Times New Roman" w:eastAsia="Times New Roman" w:hAnsi="Times New Roman"/>
          <w:sz w:val="28"/>
          <w:szCs w:val="28"/>
          <w:lang w:eastAsia="uk-UA"/>
        </w:rPr>
        <w:t>Нова українська школа</w:t>
      </w:r>
      <w:r w:rsidR="005C2504" w:rsidRPr="009A122B">
        <w:rPr>
          <w:rFonts w:ascii="Times New Roman" w:eastAsia="Times New Roman" w:hAnsi="Times New Roman"/>
          <w:sz w:val="28"/>
          <w:szCs w:val="28"/>
          <w:lang w:eastAsia="uk-UA"/>
        </w:rPr>
        <w:t> –</w:t>
      </w:r>
      <w:r w:rsidR="005C2504" w:rsidRPr="009A122B">
        <w:rPr>
          <w:rFonts w:ascii="Times New Roman" w:eastAsia="Times New Roman" w:hAnsi="Times New Roman"/>
          <w:sz w:val="28"/>
          <w:szCs w:val="28"/>
          <w:bdr w:val="none" w:sz="0" w:space="0" w:color="auto" w:frame="1"/>
          <w:lang w:eastAsia="uk-UA"/>
        </w:rPr>
        <w:t> це школа, до якої приємно ходити учням. Тут прислухаються до їхньої думки, вчать критично мислити, не боятись висловлювати власну думку та бути відповідальними громадянами. Водночас батькам теж подобається відвідувати цю школу, адже тут панують співпраця та взаєморозуміння.</w:t>
      </w:r>
    </w:p>
    <w:p w:rsidR="00454C7D" w:rsidRPr="009A122B" w:rsidRDefault="005C2504" w:rsidP="00454C7D">
      <w:pPr>
        <w:shd w:val="clear" w:color="auto" w:fill="FFFFFF"/>
        <w:spacing w:after="0"/>
        <w:ind w:right="-86" w:firstLine="708"/>
        <w:jc w:val="both"/>
        <w:textAlignment w:val="baseline"/>
        <w:rPr>
          <w:rFonts w:ascii="Times New Roman" w:eastAsia="Times New Roman" w:hAnsi="Times New Roman"/>
          <w:sz w:val="28"/>
          <w:szCs w:val="28"/>
          <w:bdr w:val="none" w:sz="0" w:space="0" w:color="auto" w:frame="1"/>
          <w:lang w:eastAsia="uk-UA"/>
        </w:rPr>
      </w:pPr>
      <w:r w:rsidRPr="009A122B">
        <w:rPr>
          <w:rFonts w:ascii="Times New Roman" w:eastAsia="Times New Roman" w:hAnsi="Times New Roman"/>
          <w:sz w:val="28"/>
          <w:szCs w:val="28"/>
          <w:lang w:eastAsia="uk-UA"/>
        </w:rPr>
        <w:t>Реформа НУШ розрахована на роки, адже неможливо швидко змінити освітню традицію, що плекалася в Україні протягом десятків рок</w:t>
      </w:r>
      <w:r w:rsidR="000C199E" w:rsidRPr="009A122B">
        <w:rPr>
          <w:rFonts w:ascii="Times New Roman" w:eastAsia="Times New Roman" w:hAnsi="Times New Roman"/>
          <w:sz w:val="28"/>
          <w:szCs w:val="28"/>
          <w:lang w:eastAsia="uk-UA"/>
        </w:rPr>
        <w:t>ів. Проте зміни вже розпочались і вони, надіємось</w:t>
      </w:r>
      <w:r w:rsidR="000D13B1" w:rsidRPr="009A122B">
        <w:rPr>
          <w:rFonts w:ascii="Times New Roman" w:eastAsia="Times New Roman" w:hAnsi="Times New Roman"/>
          <w:sz w:val="28"/>
          <w:szCs w:val="28"/>
          <w:lang w:eastAsia="uk-UA"/>
        </w:rPr>
        <w:t>, будуть</w:t>
      </w:r>
      <w:r w:rsidRPr="009A122B">
        <w:rPr>
          <w:rFonts w:ascii="Times New Roman" w:eastAsia="Times New Roman" w:hAnsi="Times New Roman"/>
          <w:sz w:val="28"/>
          <w:szCs w:val="28"/>
          <w:lang w:eastAsia="uk-UA"/>
        </w:rPr>
        <w:t xml:space="preserve"> невідворотними. Зокрема, у вересні 2017 року було ухвалено новий закон </w:t>
      </w:r>
      <w:proofErr w:type="spellStart"/>
      <w:r w:rsidRPr="009A122B">
        <w:rPr>
          <w:rFonts w:ascii="Times New Roman" w:eastAsia="Times New Roman" w:hAnsi="Times New Roman"/>
          <w:sz w:val="28"/>
          <w:szCs w:val="28"/>
          <w:lang w:eastAsia="uk-UA"/>
        </w:rPr>
        <w:t>“Про</w:t>
      </w:r>
      <w:proofErr w:type="spellEnd"/>
      <w:r w:rsidRPr="009A122B">
        <w:rPr>
          <w:rFonts w:ascii="Times New Roman" w:eastAsia="Times New Roman" w:hAnsi="Times New Roman"/>
          <w:sz w:val="28"/>
          <w:szCs w:val="28"/>
          <w:lang w:eastAsia="uk-UA"/>
        </w:rPr>
        <w:t xml:space="preserve"> </w:t>
      </w:r>
      <w:proofErr w:type="spellStart"/>
      <w:r w:rsidRPr="009A122B">
        <w:rPr>
          <w:rFonts w:ascii="Times New Roman" w:eastAsia="Times New Roman" w:hAnsi="Times New Roman"/>
          <w:sz w:val="28"/>
          <w:szCs w:val="28"/>
          <w:lang w:eastAsia="uk-UA"/>
        </w:rPr>
        <w:t>освіту”</w:t>
      </w:r>
      <w:proofErr w:type="spellEnd"/>
      <w:r w:rsidRPr="009A122B">
        <w:rPr>
          <w:rFonts w:ascii="Times New Roman" w:eastAsia="Times New Roman" w:hAnsi="Times New Roman"/>
          <w:sz w:val="28"/>
          <w:szCs w:val="28"/>
          <w:lang w:eastAsia="uk-UA"/>
        </w:rPr>
        <w:t>, який регулює основні засади нової освітньої системи. На черзі </w:t>
      </w:r>
      <w:r w:rsidRPr="009A122B">
        <w:rPr>
          <w:rFonts w:ascii="Times New Roman" w:eastAsia="Times New Roman" w:hAnsi="Times New Roman"/>
          <w:sz w:val="28"/>
          <w:szCs w:val="28"/>
          <w:bdr w:val="none" w:sz="0" w:space="0" w:color="auto" w:frame="1"/>
          <w:lang w:eastAsia="uk-UA"/>
        </w:rPr>
        <w:t>–</w:t>
      </w:r>
      <w:r w:rsidRPr="009A122B">
        <w:rPr>
          <w:rFonts w:ascii="Times New Roman" w:eastAsia="Times New Roman" w:hAnsi="Times New Roman"/>
          <w:sz w:val="28"/>
          <w:szCs w:val="28"/>
          <w:lang w:eastAsia="uk-UA"/>
        </w:rPr>
        <w:t xml:space="preserve"> ухвалення нового закону </w:t>
      </w:r>
      <w:proofErr w:type="spellStart"/>
      <w:r w:rsidRPr="009A122B">
        <w:rPr>
          <w:rFonts w:ascii="Times New Roman" w:eastAsia="Times New Roman" w:hAnsi="Times New Roman"/>
          <w:sz w:val="28"/>
          <w:szCs w:val="28"/>
          <w:lang w:eastAsia="uk-UA"/>
        </w:rPr>
        <w:t>“Про</w:t>
      </w:r>
      <w:proofErr w:type="spellEnd"/>
      <w:r w:rsidRPr="009A122B">
        <w:rPr>
          <w:rFonts w:ascii="Times New Roman" w:eastAsia="Times New Roman" w:hAnsi="Times New Roman"/>
          <w:sz w:val="28"/>
          <w:szCs w:val="28"/>
          <w:lang w:eastAsia="uk-UA"/>
        </w:rPr>
        <w:t xml:space="preserve"> загальну середню </w:t>
      </w:r>
      <w:proofErr w:type="spellStart"/>
      <w:r w:rsidRPr="009A122B">
        <w:rPr>
          <w:rFonts w:ascii="Times New Roman" w:eastAsia="Times New Roman" w:hAnsi="Times New Roman"/>
          <w:sz w:val="28"/>
          <w:szCs w:val="28"/>
          <w:lang w:eastAsia="uk-UA"/>
        </w:rPr>
        <w:t>освіту”</w:t>
      </w:r>
      <w:proofErr w:type="spellEnd"/>
      <w:r w:rsidRPr="009A122B">
        <w:rPr>
          <w:rFonts w:ascii="Times New Roman" w:eastAsia="Times New Roman" w:hAnsi="Times New Roman"/>
          <w:sz w:val="28"/>
          <w:szCs w:val="28"/>
          <w:lang w:eastAsia="uk-UA"/>
        </w:rPr>
        <w:t>, в якому буде більш детально розкрито зміни, та затвердження нового Державного стандарту початкової освіти.</w:t>
      </w:r>
      <w:r w:rsidR="00ED09E5" w:rsidRPr="009A122B">
        <w:rPr>
          <w:rFonts w:ascii="Times New Roman" w:eastAsia="Times New Roman" w:hAnsi="Times New Roman"/>
          <w:sz w:val="28"/>
          <w:szCs w:val="28"/>
          <w:lang w:eastAsia="uk-UA"/>
        </w:rPr>
        <w:t xml:space="preserve"> </w:t>
      </w:r>
      <w:r w:rsidRPr="009A122B">
        <w:rPr>
          <w:rFonts w:ascii="Times New Roman" w:eastAsia="Times New Roman" w:hAnsi="Times New Roman"/>
          <w:sz w:val="28"/>
          <w:szCs w:val="28"/>
          <w:bdr w:val="none" w:sz="0" w:space="0" w:color="auto" w:frame="1"/>
          <w:lang w:eastAsia="uk-UA"/>
        </w:rPr>
        <w:lastRenderedPageBreak/>
        <w:t xml:space="preserve">Саме цей Стандарт у 2017/2018 навчальному році </w:t>
      </w:r>
      <w:proofErr w:type="spellStart"/>
      <w:r w:rsidRPr="009A122B">
        <w:rPr>
          <w:rFonts w:ascii="Times New Roman" w:eastAsia="Times New Roman" w:hAnsi="Times New Roman"/>
          <w:sz w:val="28"/>
          <w:szCs w:val="28"/>
          <w:bdr w:val="none" w:sz="0" w:space="0" w:color="auto" w:frame="1"/>
          <w:lang w:eastAsia="uk-UA"/>
        </w:rPr>
        <w:t>апробовують</w:t>
      </w:r>
      <w:proofErr w:type="spellEnd"/>
      <w:r w:rsidRPr="009A122B">
        <w:rPr>
          <w:rFonts w:ascii="Times New Roman" w:eastAsia="Times New Roman" w:hAnsi="Times New Roman"/>
          <w:sz w:val="28"/>
          <w:szCs w:val="28"/>
          <w:bdr w:val="none" w:sz="0" w:space="0" w:color="auto" w:frame="1"/>
          <w:lang w:eastAsia="uk-UA"/>
        </w:rPr>
        <w:t xml:space="preserve"> у 100 школах по всій Україні (по два перших класи). Уже зараз ці першокласники навчаються по-новому: опановують знання та навички через діяльність, а під час ранкового кола вчаться висловлювати свої думки і почуття та слухати інших.</w:t>
      </w:r>
    </w:p>
    <w:p w:rsidR="005C2504" w:rsidRPr="009A122B" w:rsidRDefault="005C2504" w:rsidP="00454C7D">
      <w:pPr>
        <w:shd w:val="clear" w:color="auto" w:fill="FFFFFF"/>
        <w:spacing w:after="0"/>
        <w:ind w:right="-86" w:firstLine="708"/>
        <w:jc w:val="both"/>
        <w:textAlignment w:val="baseline"/>
        <w:rPr>
          <w:rFonts w:ascii="Times New Roman" w:eastAsia="Times New Roman" w:hAnsi="Times New Roman"/>
          <w:sz w:val="28"/>
          <w:szCs w:val="28"/>
          <w:bdr w:val="none" w:sz="0" w:space="0" w:color="auto" w:frame="1"/>
          <w:lang w:eastAsia="uk-UA"/>
        </w:rPr>
      </w:pPr>
      <w:r w:rsidRPr="009A122B">
        <w:rPr>
          <w:rFonts w:ascii="Times New Roman" w:eastAsia="Times New Roman" w:hAnsi="Times New Roman"/>
          <w:sz w:val="28"/>
          <w:szCs w:val="28"/>
          <w:bdr w:val="none" w:sz="0" w:space="0" w:color="auto" w:frame="1"/>
          <w:lang w:eastAsia="uk-UA"/>
        </w:rPr>
        <w:t>З 2018/2019 навчального року по-новому вчитимуться всі першокласники України.</w:t>
      </w:r>
      <w:r w:rsidR="000C199E" w:rsidRPr="009A122B">
        <w:rPr>
          <w:rFonts w:ascii="Times New Roman" w:eastAsia="Times New Roman" w:hAnsi="Times New Roman"/>
          <w:sz w:val="28"/>
          <w:szCs w:val="28"/>
          <w:bdr w:val="none" w:sz="0" w:space="0" w:color="auto" w:frame="1"/>
          <w:lang w:eastAsia="uk-UA"/>
        </w:rPr>
        <w:t xml:space="preserve"> </w:t>
      </w:r>
      <w:r w:rsidRPr="009A122B">
        <w:rPr>
          <w:rFonts w:ascii="Times New Roman" w:eastAsia="Times New Roman" w:hAnsi="Times New Roman"/>
          <w:sz w:val="28"/>
          <w:szCs w:val="28"/>
          <w:lang w:eastAsia="uk-UA"/>
        </w:rPr>
        <w:t>Новий Стандарт початкової освіти передбачає, що вчителі працюватимуть за іншими підходами</w:t>
      </w:r>
      <w:r w:rsidRPr="009A122B">
        <w:rPr>
          <w:rFonts w:ascii="Times New Roman" w:eastAsia="Times New Roman" w:hAnsi="Times New Roman"/>
          <w:sz w:val="24"/>
          <w:szCs w:val="24"/>
          <w:lang w:eastAsia="uk-UA"/>
        </w:rPr>
        <w:t xml:space="preserve">, </w:t>
      </w:r>
      <w:r w:rsidRPr="009A122B">
        <w:rPr>
          <w:rFonts w:ascii="Times New Roman" w:eastAsia="Times New Roman" w:hAnsi="Times New Roman"/>
          <w:sz w:val="28"/>
          <w:szCs w:val="28"/>
          <w:lang w:eastAsia="uk-UA"/>
        </w:rPr>
        <w:t>тому  вже розпочало навчання вчителів, які вчитимуть перші класи наступного року</w:t>
      </w:r>
      <w:r w:rsidRPr="009A122B">
        <w:rPr>
          <w:rFonts w:ascii="Times New Roman" w:eastAsia="Times New Roman" w:hAnsi="Times New Roman"/>
          <w:sz w:val="24"/>
          <w:szCs w:val="24"/>
          <w:lang w:eastAsia="uk-UA"/>
        </w:rPr>
        <w:t xml:space="preserve">, </w:t>
      </w:r>
      <w:r w:rsidRPr="009A122B">
        <w:rPr>
          <w:rFonts w:ascii="Times New Roman" w:eastAsia="Times New Roman" w:hAnsi="Times New Roman"/>
          <w:sz w:val="28"/>
          <w:szCs w:val="28"/>
          <w:lang w:eastAsia="uk-UA"/>
        </w:rPr>
        <w:t xml:space="preserve">а також створюється </w:t>
      </w:r>
      <w:proofErr w:type="spellStart"/>
      <w:r w:rsidRPr="009A122B">
        <w:rPr>
          <w:rFonts w:ascii="Times New Roman" w:eastAsia="Times New Roman" w:hAnsi="Times New Roman"/>
          <w:sz w:val="28"/>
          <w:szCs w:val="28"/>
          <w:lang w:eastAsia="uk-UA"/>
        </w:rPr>
        <w:t>онлайн-курс</w:t>
      </w:r>
      <w:proofErr w:type="spellEnd"/>
      <w:r w:rsidRPr="009A122B">
        <w:rPr>
          <w:rFonts w:ascii="Times New Roman" w:eastAsia="Times New Roman" w:hAnsi="Times New Roman"/>
          <w:sz w:val="28"/>
          <w:szCs w:val="28"/>
          <w:lang w:eastAsia="uk-UA"/>
        </w:rPr>
        <w:t xml:space="preserve"> для підсилення очного навчання.</w:t>
      </w:r>
    </w:p>
    <w:p w:rsidR="005C2504" w:rsidRPr="009A122B" w:rsidRDefault="00821FAC" w:rsidP="00130A51">
      <w:pPr>
        <w:shd w:val="clear" w:color="auto" w:fill="FFFFFF"/>
        <w:spacing w:after="0"/>
        <w:ind w:left="-142" w:right="-86" w:hanging="142"/>
        <w:jc w:val="both"/>
        <w:textAlignment w:val="baseline"/>
        <w:rPr>
          <w:rFonts w:ascii="Times New Roman" w:eastAsia="Times New Roman" w:hAnsi="Times New Roman"/>
          <w:sz w:val="28"/>
          <w:szCs w:val="28"/>
          <w:lang w:eastAsia="uk-UA"/>
        </w:rPr>
      </w:pPr>
      <w:r w:rsidRPr="009A122B">
        <w:rPr>
          <w:rFonts w:ascii="Times New Roman" w:eastAsia="Times New Roman" w:hAnsi="Times New Roman"/>
          <w:sz w:val="28"/>
          <w:szCs w:val="28"/>
          <w:lang w:eastAsia="uk-UA"/>
        </w:rPr>
        <w:t xml:space="preserve">         </w:t>
      </w:r>
      <w:r w:rsidR="00454C7D" w:rsidRPr="009A122B">
        <w:rPr>
          <w:rFonts w:ascii="Times New Roman" w:eastAsia="Times New Roman" w:hAnsi="Times New Roman"/>
          <w:sz w:val="28"/>
          <w:szCs w:val="28"/>
          <w:lang w:eastAsia="uk-UA"/>
        </w:rPr>
        <w:tab/>
      </w:r>
      <w:r w:rsidRPr="009A122B">
        <w:rPr>
          <w:rFonts w:ascii="Times New Roman" w:eastAsia="Times New Roman" w:hAnsi="Times New Roman"/>
          <w:sz w:val="28"/>
          <w:szCs w:val="28"/>
          <w:lang w:eastAsia="uk-UA"/>
        </w:rPr>
        <w:t xml:space="preserve">А ще реформа – це </w:t>
      </w:r>
      <w:proofErr w:type="spellStart"/>
      <w:r w:rsidRPr="009A122B">
        <w:rPr>
          <w:rFonts w:ascii="Times New Roman" w:eastAsia="Times New Roman" w:hAnsi="Times New Roman"/>
          <w:sz w:val="28"/>
          <w:szCs w:val="28"/>
          <w:lang w:eastAsia="uk-UA"/>
        </w:rPr>
        <w:t>про</w:t>
      </w:r>
      <w:r w:rsidR="005C2504" w:rsidRPr="009A122B">
        <w:rPr>
          <w:rFonts w:ascii="Times New Roman" w:eastAsia="Times New Roman" w:hAnsi="Times New Roman"/>
          <w:sz w:val="28"/>
          <w:szCs w:val="28"/>
          <w:lang w:eastAsia="uk-UA"/>
        </w:rPr>
        <w:t>освітнє</w:t>
      </w:r>
      <w:proofErr w:type="spellEnd"/>
      <w:r w:rsidR="005C2504" w:rsidRPr="009A122B">
        <w:rPr>
          <w:rFonts w:ascii="Times New Roman" w:eastAsia="Times New Roman" w:hAnsi="Times New Roman"/>
          <w:sz w:val="28"/>
          <w:szCs w:val="28"/>
          <w:lang w:eastAsia="uk-UA"/>
        </w:rPr>
        <w:t xml:space="preserve"> середовище. І це, насамперед, не техніка чи меблі.</w:t>
      </w:r>
      <w:r w:rsidR="0064704A" w:rsidRPr="009A122B">
        <w:rPr>
          <w:rFonts w:ascii="Times New Roman" w:eastAsia="Times New Roman" w:hAnsi="Times New Roman"/>
          <w:sz w:val="28"/>
          <w:szCs w:val="28"/>
          <w:lang w:eastAsia="uk-UA"/>
        </w:rPr>
        <w:t xml:space="preserve"> </w:t>
      </w:r>
      <w:r w:rsidR="005C2504" w:rsidRPr="009A122B">
        <w:rPr>
          <w:rFonts w:ascii="Times New Roman" w:eastAsia="Times New Roman" w:hAnsi="Times New Roman"/>
          <w:sz w:val="28"/>
          <w:szCs w:val="28"/>
          <w:lang w:eastAsia="uk-UA"/>
        </w:rPr>
        <w:t>Зміна освітнього середовища – це зміна ставлення до дитини: </w:t>
      </w:r>
      <w:r w:rsidR="005C2504" w:rsidRPr="009A122B">
        <w:rPr>
          <w:rFonts w:ascii="Times New Roman" w:eastAsia="Times New Roman" w:hAnsi="Times New Roman"/>
          <w:sz w:val="28"/>
          <w:szCs w:val="28"/>
          <w:bdr w:val="none" w:sz="0" w:space="0" w:color="auto" w:frame="1"/>
          <w:lang w:eastAsia="uk-UA"/>
        </w:rPr>
        <w:t>повага, увага до неї і прагнення знайти оптимальний спосіб для її ефективного навчання. Саме такою буде Нова українська школа.</w:t>
      </w:r>
    </w:p>
    <w:p w:rsidR="0032114B" w:rsidRPr="009A122B" w:rsidRDefault="00ED09E5" w:rsidP="00130A51">
      <w:pPr>
        <w:shd w:val="clear" w:color="auto" w:fill="FFFFFF"/>
        <w:spacing w:after="0" w:line="240" w:lineRule="auto"/>
        <w:ind w:left="-142" w:right="-86" w:hanging="142"/>
        <w:outlineLvl w:val="2"/>
        <w:rPr>
          <w:rFonts w:ascii="Times New Roman" w:eastAsia="Times New Roman" w:hAnsi="Times New Roman"/>
          <w:b/>
          <w:bCs/>
          <w:sz w:val="32"/>
          <w:szCs w:val="32"/>
          <w:lang w:eastAsia="uk-UA"/>
        </w:rPr>
      </w:pPr>
      <w:r w:rsidRPr="009A122B">
        <w:rPr>
          <w:rFonts w:ascii="Times New Roman" w:eastAsia="Times New Roman" w:hAnsi="Times New Roman"/>
          <w:b/>
          <w:bCs/>
          <w:sz w:val="32"/>
          <w:szCs w:val="32"/>
          <w:lang w:eastAsia="uk-UA"/>
        </w:rPr>
        <w:t xml:space="preserve">          </w:t>
      </w:r>
      <w:r w:rsidR="0032114B" w:rsidRPr="009A122B">
        <w:rPr>
          <w:rFonts w:ascii="Times New Roman" w:eastAsia="Times New Roman" w:hAnsi="Times New Roman"/>
          <w:b/>
          <w:bCs/>
          <w:sz w:val="32"/>
          <w:szCs w:val="32"/>
          <w:lang w:eastAsia="uk-UA"/>
        </w:rPr>
        <w:t>Що дає новий Закон про освіту: окремі ключові зміни</w:t>
      </w:r>
    </w:p>
    <w:p w:rsidR="0032114B" w:rsidRPr="009A122B" w:rsidRDefault="0032114B" w:rsidP="00130A51">
      <w:pPr>
        <w:shd w:val="clear" w:color="auto" w:fill="FFFFFF"/>
        <w:spacing w:line="240" w:lineRule="auto"/>
        <w:ind w:left="-142" w:right="-86" w:hanging="142"/>
        <w:rPr>
          <w:rFonts w:ascii="Times New Roman" w:eastAsia="Times New Roman" w:hAnsi="Times New Roman"/>
          <w:color w:val="444444"/>
          <w:sz w:val="20"/>
          <w:szCs w:val="20"/>
          <w:lang w:eastAsia="uk-UA"/>
        </w:rPr>
      </w:pPr>
    </w:p>
    <w:tbl>
      <w:tblPr>
        <w:tblW w:w="9498" w:type="dxa"/>
        <w:tblInd w:w="-318" w:type="dxa"/>
        <w:tblBorders>
          <w:top w:val="single" w:sz="4" w:space="0" w:color="auto"/>
          <w:left w:val="single" w:sz="4" w:space="0" w:color="auto"/>
          <w:bottom w:val="single" w:sz="4" w:space="0" w:color="auto"/>
          <w:right w:val="single" w:sz="4" w:space="0" w:color="auto"/>
        </w:tblBorders>
        <w:tblLook w:val="04A0"/>
      </w:tblPr>
      <w:tblGrid>
        <w:gridCol w:w="834"/>
        <w:gridCol w:w="8664"/>
      </w:tblGrid>
      <w:tr w:rsidR="0032114B" w:rsidRPr="009A122B" w:rsidTr="00821FAC">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line="240" w:lineRule="auto"/>
              <w:ind w:right="-86"/>
              <w:rPr>
                <w:rFonts w:ascii="Times New Roman" w:eastAsia="Times New Roman" w:hAnsi="Times New Roman"/>
                <w:color w:val="444444"/>
                <w:sz w:val="24"/>
                <w:szCs w:val="24"/>
                <w:lang w:eastAsia="uk-UA"/>
              </w:rPr>
            </w:pP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line="240" w:lineRule="auto"/>
              <w:ind w:right="-86"/>
              <w:jc w:val="center"/>
              <w:rPr>
                <w:rFonts w:ascii="Times New Roman" w:eastAsia="Times New Roman" w:hAnsi="Times New Roman"/>
                <w:b/>
                <w:bCs/>
                <w:sz w:val="28"/>
                <w:szCs w:val="28"/>
                <w:lang w:eastAsia="uk-UA"/>
              </w:rPr>
            </w:pPr>
            <w:r w:rsidRPr="009A122B">
              <w:rPr>
                <w:rFonts w:ascii="Times New Roman" w:eastAsia="Times New Roman" w:hAnsi="Times New Roman"/>
                <w:b/>
                <w:bCs/>
                <w:sz w:val="28"/>
                <w:szCs w:val="28"/>
                <w:lang w:eastAsia="uk-UA"/>
              </w:rPr>
              <w:t>Що дає новий Закон про освіту</w:t>
            </w:r>
          </w:p>
          <w:p w:rsidR="0032114B" w:rsidRPr="009A122B" w:rsidRDefault="0032114B" w:rsidP="00130A51">
            <w:pPr>
              <w:spacing w:after="0" w:line="240" w:lineRule="auto"/>
              <w:ind w:right="-86"/>
              <w:jc w:val="center"/>
              <w:rPr>
                <w:rFonts w:ascii="Times New Roman" w:eastAsia="Times New Roman" w:hAnsi="Times New Roman"/>
                <w:sz w:val="28"/>
                <w:szCs w:val="28"/>
                <w:lang w:eastAsia="uk-UA"/>
              </w:rPr>
            </w:pPr>
          </w:p>
        </w:tc>
      </w:tr>
      <w:tr w:rsidR="0032114B" w:rsidRPr="009A122B" w:rsidTr="00821FAC">
        <w:trPr>
          <w:trHeight w:val="230"/>
        </w:trPr>
        <w:tc>
          <w:tcPr>
            <w:tcW w:w="834" w:type="dxa"/>
            <w:vMerge w:val="restart"/>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line="240" w:lineRule="auto"/>
              <w:ind w:right="-86"/>
              <w:rPr>
                <w:rFonts w:ascii="Times New Roman" w:eastAsia="Times New Roman" w:hAnsi="Times New Roman"/>
                <w:color w:val="444444"/>
                <w:sz w:val="24"/>
                <w:szCs w:val="24"/>
                <w:lang w:eastAsia="uk-UA"/>
              </w:rPr>
            </w:pPr>
            <w:r w:rsidRPr="009A122B">
              <w:rPr>
                <w:rFonts w:ascii="Times New Roman" w:eastAsia="Times New Roman" w:hAnsi="Times New Roman"/>
                <w:color w:val="444444"/>
                <w:sz w:val="24"/>
                <w:szCs w:val="24"/>
                <w:lang w:eastAsia="uk-UA"/>
              </w:rPr>
              <w:t>1.</w:t>
            </w: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line="240" w:lineRule="auto"/>
              <w:ind w:right="-86"/>
              <w:jc w:val="center"/>
              <w:rPr>
                <w:rFonts w:ascii="Times New Roman" w:eastAsia="Times New Roman" w:hAnsi="Times New Roman"/>
                <w:sz w:val="28"/>
                <w:szCs w:val="28"/>
                <w:lang w:eastAsia="uk-UA"/>
              </w:rPr>
            </w:pPr>
            <w:r w:rsidRPr="009A122B">
              <w:rPr>
                <w:rFonts w:ascii="Times New Roman" w:eastAsia="Times New Roman" w:hAnsi="Times New Roman"/>
                <w:b/>
                <w:bCs/>
                <w:sz w:val="28"/>
                <w:szCs w:val="28"/>
                <w:lang w:eastAsia="uk-UA"/>
              </w:rPr>
              <w:t>Термін навчання</w:t>
            </w:r>
          </w:p>
        </w:tc>
      </w:tr>
      <w:tr w:rsidR="0032114B" w:rsidRPr="009A122B" w:rsidTr="00821FAC">
        <w:trPr>
          <w:trHeight w:val="607"/>
        </w:trPr>
        <w:tc>
          <w:tcPr>
            <w:tcW w:w="834" w:type="dxa"/>
            <w:vMerge/>
            <w:tcBorders>
              <w:top w:val="single" w:sz="4" w:space="0" w:color="auto"/>
              <w:left w:val="single" w:sz="4" w:space="0" w:color="auto"/>
              <w:bottom w:val="single" w:sz="4" w:space="0" w:color="auto"/>
              <w:right w:val="single" w:sz="4" w:space="0" w:color="auto"/>
            </w:tcBorders>
            <w:vAlign w:val="center"/>
          </w:tcPr>
          <w:p w:rsidR="0032114B" w:rsidRPr="009A122B" w:rsidRDefault="0032114B" w:rsidP="00130A51">
            <w:pPr>
              <w:spacing w:after="0" w:line="240" w:lineRule="auto"/>
              <w:ind w:right="-86"/>
              <w:rPr>
                <w:rFonts w:ascii="Times New Roman" w:eastAsia="Times New Roman" w:hAnsi="Times New Roman"/>
                <w:color w:val="444444"/>
                <w:sz w:val="24"/>
                <w:szCs w:val="24"/>
                <w:lang w:eastAsia="uk-UA"/>
              </w:rPr>
            </w:pP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line="240" w:lineRule="auto"/>
              <w:ind w:right="-86"/>
              <w:rPr>
                <w:rFonts w:ascii="Times New Roman" w:eastAsia="Times New Roman" w:hAnsi="Times New Roman"/>
                <w:sz w:val="28"/>
                <w:szCs w:val="28"/>
                <w:lang w:eastAsia="uk-UA"/>
              </w:rPr>
            </w:pPr>
            <w:r w:rsidRPr="009A122B">
              <w:rPr>
                <w:rFonts w:ascii="Times New Roman" w:eastAsia="Times New Roman" w:hAnsi="Times New Roman"/>
                <w:sz w:val="28"/>
                <w:szCs w:val="28"/>
                <w:lang w:eastAsia="uk-UA"/>
              </w:rPr>
              <w:t xml:space="preserve">Запровадження 12-річного </w:t>
            </w:r>
            <w:proofErr w:type="spellStart"/>
            <w:r w:rsidRPr="009A122B">
              <w:rPr>
                <w:rFonts w:ascii="Times New Roman" w:eastAsia="Times New Roman" w:hAnsi="Times New Roman"/>
                <w:sz w:val="28"/>
                <w:szCs w:val="28"/>
                <w:lang w:eastAsia="uk-UA"/>
              </w:rPr>
              <w:t>компетентнісного</w:t>
            </w:r>
            <w:proofErr w:type="spellEnd"/>
            <w:r w:rsidRPr="009A122B">
              <w:rPr>
                <w:rFonts w:ascii="Times New Roman" w:eastAsia="Times New Roman" w:hAnsi="Times New Roman"/>
                <w:sz w:val="28"/>
                <w:szCs w:val="28"/>
                <w:lang w:eastAsia="uk-UA"/>
              </w:rPr>
              <w:t xml:space="preserve"> навчання, починаючи з 2018 року. Діти, які підуть до першого класу 1 вересня 2018 року, будуть навчатися 12 років.</w:t>
            </w:r>
          </w:p>
        </w:tc>
      </w:tr>
      <w:tr w:rsidR="0032114B" w:rsidRPr="009A122B" w:rsidTr="00821FAC">
        <w:trPr>
          <w:trHeight w:val="237"/>
        </w:trPr>
        <w:tc>
          <w:tcPr>
            <w:tcW w:w="834" w:type="dxa"/>
            <w:vMerge w:val="restart"/>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line="240" w:lineRule="auto"/>
              <w:ind w:right="-86"/>
              <w:rPr>
                <w:rFonts w:ascii="Times New Roman" w:eastAsia="Times New Roman" w:hAnsi="Times New Roman"/>
                <w:color w:val="444444"/>
                <w:sz w:val="24"/>
                <w:szCs w:val="24"/>
                <w:lang w:eastAsia="uk-UA"/>
              </w:rPr>
            </w:pPr>
            <w:r w:rsidRPr="009A122B">
              <w:rPr>
                <w:rFonts w:ascii="Times New Roman" w:eastAsia="Times New Roman" w:hAnsi="Times New Roman"/>
                <w:color w:val="444444"/>
                <w:sz w:val="24"/>
                <w:szCs w:val="24"/>
                <w:lang w:eastAsia="uk-UA"/>
              </w:rPr>
              <w:t>2.</w:t>
            </w: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line="240" w:lineRule="auto"/>
              <w:ind w:right="-86"/>
              <w:jc w:val="center"/>
              <w:rPr>
                <w:rFonts w:ascii="Times New Roman" w:eastAsia="Times New Roman" w:hAnsi="Times New Roman"/>
                <w:sz w:val="28"/>
                <w:szCs w:val="28"/>
                <w:lang w:eastAsia="uk-UA"/>
              </w:rPr>
            </w:pPr>
            <w:r w:rsidRPr="009A122B">
              <w:rPr>
                <w:rFonts w:ascii="Times New Roman" w:eastAsia="Times New Roman" w:hAnsi="Times New Roman"/>
                <w:b/>
                <w:bCs/>
                <w:sz w:val="28"/>
                <w:szCs w:val="28"/>
                <w:lang w:eastAsia="uk-UA"/>
              </w:rPr>
              <w:t>Структура школи (Розділ ІІ. Стаття 10)</w:t>
            </w:r>
          </w:p>
        </w:tc>
      </w:tr>
      <w:tr w:rsidR="0032114B" w:rsidRPr="009A122B" w:rsidTr="00821FAC">
        <w:trPr>
          <w:trHeight w:val="1405"/>
        </w:trPr>
        <w:tc>
          <w:tcPr>
            <w:tcW w:w="834" w:type="dxa"/>
            <w:vMerge/>
            <w:tcBorders>
              <w:top w:val="single" w:sz="4" w:space="0" w:color="auto"/>
              <w:left w:val="single" w:sz="4" w:space="0" w:color="auto"/>
              <w:bottom w:val="single" w:sz="4" w:space="0" w:color="auto"/>
              <w:right w:val="single" w:sz="4" w:space="0" w:color="auto"/>
            </w:tcBorders>
            <w:vAlign w:val="center"/>
          </w:tcPr>
          <w:p w:rsidR="0032114B" w:rsidRPr="009A122B" w:rsidRDefault="0032114B" w:rsidP="00130A51">
            <w:pPr>
              <w:spacing w:after="0" w:line="240" w:lineRule="auto"/>
              <w:ind w:right="-86"/>
              <w:rPr>
                <w:rFonts w:ascii="Times New Roman" w:eastAsia="Times New Roman" w:hAnsi="Times New Roman"/>
                <w:color w:val="444444"/>
                <w:sz w:val="24"/>
                <w:szCs w:val="24"/>
                <w:lang w:eastAsia="uk-UA"/>
              </w:rPr>
            </w:pP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line="240" w:lineRule="auto"/>
              <w:ind w:right="-86"/>
              <w:rPr>
                <w:rFonts w:ascii="Times New Roman" w:eastAsia="Times New Roman" w:hAnsi="Times New Roman"/>
                <w:sz w:val="28"/>
                <w:szCs w:val="28"/>
                <w:lang w:eastAsia="uk-UA"/>
              </w:rPr>
            </w:pPr>
            <w:r w:rsidRPr="009A122B">
              <w:rPr>
                <w:rFonts w:ascii="Times New Roman" w:eastAsia="Times New Roman" w:hAnsi="Times New Roman"/>
                <w:sz w:val="28"/>
                <w:szCs w:val="28"/>
                <w:lang w:eastAsia="uk-UA"/>
              </w:rPr>
              <w:t xml:space="preserve">Школа буде розділена на: </w:t>
            </w:r>
          </w:p>
          <w:p w:rsidR="0032114B" w:rsidRPr="009A122B" w:rsidRDefault="0032114B" w:rsidP="00130A51">
            <w:pPr>
              <w:numPr>
                <w:ilvl w:val="0"/>
                <w:numId w:val="2"/>
              </w:numPr>
              <w:spacing w:after="0" w:line="240" w:lineRule="auto"/>
              <w:ind w:right="-86"/>
              <w:contextualSpacing/>
              <w:rPr>
                <w:rFonts w:ascii="Times New Roman" w:eastAsia="Times New Roman" w:hAnsi="Times New Roman"/>
                <w:sz w:val="28"/>
                <w:szCs w:val="28"/>
                <w:lang w:eastAsia="uk-UA"/>
              </w:rPr>
            </w:pPr>
            <w:r w:rsidRPr="009A122B">
              <w:rPr>
                <w:rFonts w:ascii="Times New Roman" w:eastAsia="Times New Roman" w:hAnsi="Times New Roman"/>
                <w:sz w:val="28"/>
                <w:szCs w:val="28"/>
                <w:lang w:eastAsia="uk-UA"/>
              </w:rPr>
              <w:t xml:space="preserve">- початкову (1–4 класи), </w:t>
            </w:r>
          </w:p>
          <w:p w:rsidR="0032114B" w:rsidRPr="009A122B" w:rsidRDefault="0032114B" w:rsidP="00130A51">
            <w:pPr>
              <w:numPr>
                <w:ilvl w:val="0"/>
                <w:numId w:val="2"/>
              </w:numPr>
              <w:spacing w:after="0" w:line="240" w:lineRule="auto"/>
              <w:ind w:right="-86"/>
              <w:contextualSpacing/>
              <w:rPr>
                <w:rFonts w:ascii="Times New Roman" w:eastAsia="Times New Roman" w:hAnsi="Times New Roman"/>
                <w:sz w:val="28"/>
                <w:szCs w:val="28"/>
                <w:lang w:eastAsia="uk-UA"/>
              </w:rPr>
            </w:pPr>
            <w:r w:rsidRPr="009A122B">
              <w:rPr>
                <w:rFonts w:ascii="Times New Roman" w:eastAsia="Times New Roman" w:hAnsi="Times New Roman"/>
                <w:sz w:val="28"/>
                <w:szCs w:val="28"/>
                <w:lang w:eastAsia="uk-UA"/>
              </w:rPr>
              <w:t>- базову (5–9 класи),  </w:t>
            </w:r>
          </w:p>
          <w:p w:rsidR="0032114B" w:rsidRPr="009A122B" w:rsidRDefault="0032114B" w:rsidP="00130A51">
            <w:pPr>
              <w:numPr>
                <w:ilvl w:val="0"/>
                <w:numId w:val="2"/>
              </w:numPr>
              <w:spacing w:after="0" w:line="240" w:lineRule="auto"/>
              <w:ind w:right="-86"/>
              <w:contextualSpacing/>
              <w:rPr>
                <w:rFonts w:ascii="Times New Roman" w:eastAsia="Times New Roman" w:hAnsi="Times New Roman"/>
                <w:sz w:val="28"/>
                <w:szCs w:val="28"/>
                <w:lang w:eastAsia="uk-UA"/>
              </w:rPr>
            </w:pPr>
            <w:r w:rsidRPr="009A122B">
              <w:rPr>
                <w:rFonts w:ascii="Times New Roman" w:eastAsia="Times New Roman" w:hAnsi="Times New Roman"/>
                <w:sz w:val="28"/>
                <w:szCs w:val="28"/>
                <w:lang w:eastAsia="uk-UA"/>
              </w:rPr>
              <w:t xml:space="preserve">- профільну (10–12 класи). </w:t>
            </w:r>
          </w:p>
          <w:p w:rsidR="0032114B" w:rsidRPr="009A122B" w:rsidRDefault="0032114B" w:rsidP="00130A51">
            <w:pPr>
              <w:spacing w:after="0" w:line="240" w:lineRule="auto"/>
              <w:ind w:right="-86"/>
              <w:rPr>
                <w:rFonts w:ascii="Times New Roman" w:eastAsia="Times New Roman" w:hAnsi="Times New Roman"/>
                <w:sz w:val="28"/>
                <w:szCs w:val="28"/>
                <w:lang w:eastAsia="uk-UA"/>
              </w:rPr>
            </w:pPr>
            <w:r w:rsidRPr="009A122B">
              <w:rPr>
                <w:rFonts w:ascii="Times New Roman" w:eastAsia="Times New Roman" w:hAnsi="Times New Roman"/>
                <w:sz w:val="28"/>
                <w:szCs w:val="28"/>
                <w:lang w:eastAsia="uk-UA"/>
              </w:rPr>
              <w:t>Нова старша профільна школа матиме ліцеї академічного та професійного спрямування.</w:t>
            </w:r>
          </w:p>
        </w:tc>
      </w:tr>
      <w:tr w:rsidR="0032114B" w:rsidRPr="009A122B" w:rsidTr="00821FAC">
        <w:trPr>
          <w:trHeight w:val="288"/>
        </w:trPr>
        <w:tc>
          <w:tcPr>
            <w:tcW w:w="834" w:type="dxa"/>
            <w:vMerge w:val="restart"/>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r w:rsidRPr="009A122B">
              <w:rPr>
                <w:rFonts w:ascii="Times New Roman" w:hAnsi="Times New Roman"/>
                <w:color w:val="444444"/>
                <w:sz w:val="24"/>
                <w:szCs w:val="24"/>
              </w:rPr>
              <w:t>3.</w:t>
            </w: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jc w:val="center"/>
              <w:rPr>
                <w:rFonts w:ascii="Times New Roman" w:hAnsi="Times New Roman"/>
                <w:sz w:val="28"/>
                <w:szCs w:val="28"/>
              </w:rPr>
            </w:pPr>
            <w:r w:rsidRPr="009A122B">
              <w:rPr>
                <w:rFonts w:ascii="Times New Roman" w:hAnsi="Times New Roman"/>
                <w:b/>
                <w:bCs/>
                <w:sz w:val="28"/>
                <w:szCs w:val="28"/>
              </w:rPr>
              <w:t xml:space="preserve">Управління й керівництво </w:t>
            </w:r>
            <w:r w:rsidRPr="009A122B">
              <w:rPr>
                <w:rFonts w:ascii="Times New Roman" w:hAnsi="Times New Roman"/>
                <w:sz w:val="28"/>
                <w:szCs w:val="28"/>
                <w:shd w:val="clear" w:color="auto" w:fill="FFFFFF"/>
              </w:rPr>
              <w:t>(</w:t>
            </w:r>
            <w:r w:rsidRPr="009A122B">
              <w:rPr>
                <w:rFonts w:ascii="Times New Roman" w:hAnsi="Times New Roman"/>
                <w:b/>
                <w:sz w:val="28"/>
                <w:szCs w:val="28"/>
                <w:shd w:val="clear" w:color="auto" w:fill="FFFFFF"/>
              </w:rPr>
              <w:t>Розділ ІІІ. Стаття 24)</w:t>
            </w:r>
          </w:p>
        </w:tc>
      </w:tr>
      <w:tr w:rsidR="0032114B" w:rsidRPr="009A122B" w:rsidTr="003E49FB">
        <w:trPr>
          <w:trHeight w:val="1437"/>
        </w:trPr>
        <w:tc>
          <w:tcPr>
            <w:tcW w:w="834" w:type="dxa"/>
            <w:vMerge/>
            <w:tcBorders>
              <w:top w:val="single" w:sz="4" w:space="0" w:color="auto"/>
              <w:left w:val="single" w:sz="4" w:space="0" w:color="auto"/>
              <w:bottom w:val="single" w:sz="4" w:space="0" w:color="auto"/>
              <w:right w:val="single" w:sz="4" w:space="0" w:color="auto"/>
            </w:tcBorders>
            <w:vAlign w:val="center"/>
          </w:tcPr>
          <w:p w:rsidR="0032114B" w:rsidRPr="009A122B" w:rsidRDefault="0032114B" w:rsidP="00130A51">
            <w:pPr>
              <w:spacing w:after="0"/>
              <w:ind w:right="-86"/>
              <w:rPr>
                <w:rFonts w:ascii="Times New Roman" w:hAnsi="Times New Roman"/>
                <w:color w:val="444444"/>
                <w:sz w:val="24"/>
                <w:szCs w:val="24"/>
              </w:rPr>
            </w:pP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sz w:val="28"/>
                <w:szCs w:val="28"/>
              </w:rPr>
            </w:pPr>
            <w:r w:rsidRPr="009A122B">
              <w:rPr>
                <w:rFonts w:ascii="Times New Roman" w:hAnsi="Times New Roman"/>
                <w:b/>
                <w:bCs/>
                <w:sz w:val="28"/>
                <w:szCs w:val="28"/>
              </w:rPr>
              <w:t xml:space="preserve">Директор </w:t>
            </w:r>
            <w:r w:rsidRPr="009A122B">
              <w:rPr>
                <w:rFonts w:ascii="Times New Roman" w:hAnsi="Times New Roman"/>
                <w:sz w:val="28"/>
                <w:szCs w:val="28"/>
              </w:rPr>
              <w:t xml:space="preserve">школи: </w:t>
            </w:r>
          </w:p>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w:t>
            </w:r>
            <w:r w:rsidR="00130A51" w:rsidRPr="009A122B">
              <w:rPr>
                <w:rFonts w:ascii="Times New Roman" w:hAnsi="Times New Roman"/>
                <w:sz w:val="28"/>
                <w:szCs w:val="28"/>
              </w:rPr>
              <w:t xml:space="preserve"> </w:t>
            </w:r>
            <w:r w:rsidRPr="009A122B">
              <w:rPr>
                <w:rFonts w:ascii="Times New Roman" w:hAnsi="Times New Roman"/>
                <w:sz w:val="28"/>
                <w:szCs w:val="28"/>
              </w:rPr>
              <w:t>буде обиратися на конкурсі,</w:t>
            </w:r>
          </w:p>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 xml:space="preserve">- буде призначатися терміном на 6 років з правом переобрання ще на один термін, </w:t>
            </w:r>
          </w:p>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 директор призначатиме собі заступників,</w:t>
            </w:r>
          </w:p>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 прийматиме на роботу вчителів.</w:t>
            </w:r>
          </w:p>
          <w:p w:rsidR="0032114B" w:rsidRPr="009A122B" w:rsidRDefault="0032114B" w:rsidP="00130A51">
            <w:pPr>
              <w:spacing w:after="0"/>
              <w:ind w:right="-86"/>
              <w:rPr>
                <w:rFonts w:ascii="Times New Roman" w:hAnsi="Times New Roman"/>
                <w:sz w:val="28"/>
                <w:szCs w:val="28"/>
              </w:rPr>
            </w:pPr>
            <w:r w:rsidRPr="009A122B">
              <w:rPr>
                <w:rFonts w:ascii="Times New Roman" w:hAnsi="Times New Roman"/>
                <w:b/>
                <w:bCs/>
                <w:sz w:val="28"/>
                <w:szCs w:val="28"/>
              </w:rPr>
              <w:t>Управління освіти:</w:t>
            </w:r>
            <w:r w:rsidRPr="009A122B">
              <w:rPr>
                <w:rFonts w:ascii="Times New Roman" w:hAnsi="Times New Roman"/>
                <w:sz w:val="28"/>
                <w:szCs w:val="28"/>
              </w:rPr>
              <w:t xml:space="preserve"> </w:t>
            </w:r>
          </w:p>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w:t>
            </w:r>
            <w:r w:rsidR="00130A51" w:rsidRPr="009A122B">
              <w:rPr>
                <w:rFonts w:ascii="Times New Roman" w:hAnsi="Times New Roman"/>
                <w:sz w:val="28"/>
                <w:szCs w:val="28"/>
              </w:rPr>
              <w:t xml:space="preserve"> </w:t>
            </w:r>
            <w:r w:rsidRPr="009A122B">
              <w:rPr>
                <w:rFonts w:ascii="Times New Roman" w:hAnsi="Times New Roman"/>
                <w:sz w:val="28"/>
                <w:szCs w:val="28"/>
              </w:rPr>
              <w:t>не братиме участі в розробці та реалізації варіативної складової навчальної програми,</w:t>
            </w:r>
          </w:p>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 xml:space="preserve">- не контролюватиме додержання законів та обов’язкове виконання </w:t>
            </w:r>
            <w:r w:rsidRPr="009A122B">
              <w:rPr>
                <w:rFonts w:ascii="Times New Roman" w:hAnsi="Times New Roman"/>
                <w:sz w:val="28"/>
                <w:szCs w:val="28"/>
              </w:rPr>
              <w:lastRenderedPageBreak/>
              <w:t>Держстандарту,</w:t>
            </w:r>
          </w:p>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 xml:space="preserve">- не втручатимуться у формування педагогічного навантаження </w:t>
            </w:r>
          </w:p>
          <w:p w:rsidR="0032114B" w:rsidRPr="009A122B" w:rsidRDefault="0032114B" w:rsidP="00454C7D">
            <w:pPr>
              <w:spacing w:after="0"/>
              <w:ind w:right="-86"/>
              <w:rPr>
                <w:rFonts w:ascii="Times New Roman" w:hAnsi="Times New Roman"/>
                <w:sz w:val="28"/>
                <w:szCs w:val="28"/>
              </w:rPr>
            </w:pPr>
            <w:r w:rsidRPr="009A122B">
              <w:rPr>
                <w:rFonts w:ascii="Times New Roman" w:hAnsi="Times New Roman"/>
                <w:sz w:val="28"/>
                <w:szCs w:val="28"/>
              </w:rPr>
              <w:t>– усе це тепер відбуватиметься на рівні школи.</w:t>
            </w:r>
          </w:p>
        </w:tc>
      </w:tr>
      <w:tr w:rsidR="0032114B" w:rsidRPr="009A122B" w:rsidTr="00821FAC">
        <w:trPr>
          <w:trHeight w:val="322"/>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r w:rsidRPr="009A122B">
              <w:rPr>
                <w:rFonts w:ascii="Times New Roman" w:hAnsi="Times New Roman"/>
                <w:color w:val="444444"/>
                <w:sz w:val="24"/>
                <w:szCs w:val="24"/>
              </w:rPr>
              <w:lastRenderedPageBreak/>
              <w:t> 4.</w:t>
            </w: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jc w:val="center"/>
              <w:rPr>
                <w:rFonts w:ascii="Times New Roman" w:hAnsi="Times New Roman"/>
                <w:sz w:val="28"/>
                <w:szCs w:val="28"/>
              </w:rPr>
            </w:pPr>
            <w:r w:rsidRPr="009A122B">
              <w:rPr>
                <w:rFonts w:ascii="Times New Roman" w:hAnsi="Times New Roman"/>
                <w:b/>
                <w:bCs/>
                <w:sz w:val="28"/>
                <w:szCs w:val="28"/>
              </w:rPr>
              <w:t>Атестація шкіл</w:t>
            </w:r>
          </w:p>
        </w:tc>
      </w:tr>
      <w:tr w:rsidR="0032114B" w:rsidRPr="009A122B" w:rsidTr="00821FAC">
        <w:trPr>
          <w:trHeight w:val="1701"/>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 xml:space="preserve">Закон скасовує: </w:t>
            </w:r>
          </w:p>
          <w:p w:rsidR="0032114B" w:rsidRPr="009A122B" w:rsidRDefault="0032114B" w:rsidP="00130A51">
            <w:pPr>
              <w:numPr>
                <w:ilvl w:val="0"/>
                <w:numId w:val="1"/>
              </w:numPr>
              <w:spacing w:after="0"/>
              <w:ind w:right="-86"/>
              <w:contextualSpacing/>
              <w:rPr>
                <w:rFonts w:ascii="Times New Roman" w:hAnsi="Times New Roman"/>
                <w:sz w:val="28"/>
                <w:szCs w:val="28"/>
              </w:rPr>
            </w:pPr>
            <w:r w:rsidRPr="009A122B">
              <w:rPr>
                <w:rFonts w:ascii="Times New Roman" w:hAnsi="Times New Roman"/>
                <w:sz w:val="28"/>
                <w:szCs w:val="28"/>
              </w:rPr>
              <w:t>- атестацію шкіл,</w:t>
            </w:r>
          </w:p>
          <w:p w:rsidR="0032114B" w:rsidRPr="009A122B" w:rsidRDefault="0032114B" w:rsidP="00130A51">
            <w:pPr>
              <w:numPr>
                <w:ilvl w:val="0"/>
                <w:numId w:val="1"/>
              </w:numPr>
              <w:spacing w:after="0"/>
              <w:ind w:right="-86"/>
              <w:contextualSpacing/>
              <w:rPr>
                <w:rFonts w:ascii="Times New Roman" w:hAnsi="Times New Roman"/>
                <w:sz w:val="28"/>
                <w:szCs w:val="28"/>
              </w:rPr>
            </w:pPr>
            <w:r w:rsidRPr="009A122B">
              <w:rPr>
                <w:rFonts w:ascii="Times New Roman" w:hAnsi="Times New Roman"/>
                <w:sz w:val="28"/>
                <w:szCs w:val="28"/>
              </w:rPr>
              <w:t xml:space="preserve">- інспекції управлінь освіти. </w:t>
            </w:r>
          </w:p>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 xml:space="preserve">Натомість створюється </w:t>
            </w:r>
            <w:r w:rsidRPr="009A122B">
              <w:rPr>
                <w:rFonts w:ascii="Times New Roman" w:hAnsi="Times New Roman"/>
                <w:b/>
                <w:i/>
                <w:iCs/>
                <w:sz w:val="28"/>
                <w:szCs w:val="28"/>
              </w:rPr>
              <w:t>Державна служба якості освіти</w:t>
            </w:r>
            <w:r w:rsidRPr="009A122B">
              <w:rPr>
                <w:rFonts w:ascii="Times New Roman" w:hAnsi="Times New Roman"/>
                <w:i/>
                <w:iCs/>
                <w:sz w:val="28"/>
                <w:szCs w:val="28"/>
              </w:rPr>
              <w:t>,</w:t>
            </w:r>
            <w:r w:rsidRPr="009A122B">
              <w:rPr>
                <w:rFonts w:ascii="Times New Roman" w:hAnsi="Times New Roman"/>
                <w:sz w:val="28"/>
                <w:szCs w:val="28"/>
              </w:rPr>
              <w:t xml:space="preserve"> яка проводитиме </w:t>
            </w:r>
            <w:r w:rsidRPr="009A122B">
              <w:rPr>
                <w:rFonts w:ascii="Times New Roman" w:hAnsi="Times New Roman"/>
                <w:b/>
                <w:sz w:val="28"/>
                <w:szCs w:val="28"/>
              </w:rPr>
              <w:t>інституційний аудит шкіл</w:t>
            </w:r>
            <w:r w:rsidRPr="009A122B">
              <w:rPr>
                <w:rFonts w:ascii="Times New Roman" w:hAnsi="Times New Roman"/>
                <w:sz w:val="28"/>
                <w:szCs w:val="28"/>
              </w:rPr>
              <w:t xml:space="preserve"> </w:t>
            </w:r>
            <w:r w:rsidRPr="009A122B">
              <w:rPr>
                <w:rFonts w:ascii="Times New Roman" w:hAnsi="Times New Roman"/>
                <w:b/>
                <w:sz w:val="28"/>
                <w:szCs w:val="28"/>
              </w:rPr>
              <w:t xml:space="preserve">(Розділ </w:t>
            </w:r>
            <w:r w:rsidRPr="009A122B">
              <w:rPr>
                <w:rFonts w:ascii="Times New Roman" w:hAnsi="Times New Roman"/>
                <w:b/>
                <w:bCs/>
                <w:sz w:val="28"/>
                <w:szCs w:val="28"/>
              </w:rPr>
              <w:t>V</w:t>
            </w:r>
            <w:r w:rsidRPr="009A122B">
              <w:rPr>
                <w:rFonts w:ascii="Times New Roman" w:hAnsi="Times New Roman"/>
                <w:b/>
                <w:sz w:val="28"/>
                <w:szCs w:val="28"/>
              </w:rPr>
              <w:t>. Стаття 45)</w:t>
            </w:r>
            <w:r w:rsidRPr="009A122B">
              <w:rPr>
                <w:rFonts w:ascii="Times New Roman" w:hAnsi="Times New Roman"/>
                <w:sz w:val="28"/>
                <w:szCs w:val="28"/>
              </w:rPr>
              <w:t xml:space="preserve">. Це – єдиний плановий захід державного нагляду (контролю) над школою, який буде відбуватися один раз на 10 років. </w:t>
            </w:r>
          </w:p>
        </w:tc>
      </w:tr>
      <w:tr w:rsidR="0032114B" w:rsidRPr="009A122B" w:rsidTr="00821FAC">
        <w:trPr>
          <w:trHeight w:val="374"/>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r w:rsidRPr="009A122B">
              <w:rPr>
                <w:rFonts w:ascii="Times New Roman" w:hAnsi="Times New Roman"/>
                <w:color w:val="444444"/>
                <w:sz w:val="24"/>
                <w:szCs w:val="24"/>
              </w:rPr>
              <w:t>5.</w:t>
            </w: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jc w:val="center"/>
              <w:rPr>
                <w:rFonts w:ascii="Times New Roman" w:hAnsi="Times New Roman"/>
                <w:sz w:val="28"/>
                <w:szCs w:val="28"/>
              </w:rPr>
            </w:pPr>
            <w:r w:rsidRPr="009A122B">
              <w:rPr>
                <w:rFonts w:ascii="Times New Roman" w:hAnsi="Times New Roman"/>
                <w:b/>
                <w:bCs/>
                <w:sz w:val="28"/>
                <w:szCs w:val="28"/>
              </w:rPr>
              <w:t>Атестація педпрацівників (Розділ V. Стаття 50)</w:t>
            </w:r>
          </w:p>
        </w:tc>
      </w:tr>
      <w:tr w:rsidR="0032114B" w:rsidRPr="009A122B" w:rsidTr="00821FAC">
        <w:trPr>
          <w:trHeight w:val="2734"/>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Учитель має сам визначити:</w:t>
            </w:r>
          </w:p>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 місце, час і спосіб (тренінги, курси тощо) підвищення кваліфікації;</w:t>
            </w:r>
          </w:p>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 xml:space="preserve">- це має бути щорічно; </w:t>
            </w:r>
          </w:p>
          <w:p w:rsidR="0032114B" w:rsidRPr="009A122B" w:rsidRDefault="0032114B" w:rsidP="00130A51">
            <w:pPr>
              <w:spacing w:after="0"/>
              <w:ind w:right="-86"/>
              <w:rPr>
                <w:rFonts w:ascii="Times New Roman" w:hAnsi="Times New Roman"/>
                <w:i/>
                <w:sz w:val="28"/>
                <w:szCs w:val="28"/>
              </w:rPr>
            </w:pPr>
            <w:r w:rsidRPr="009A122B">
              <w:rPr>
                <w:rFonts w:ascii="Times New Roman" w:hAnsi="Times New Roman"/>
                <w:i/>
                <w:sz w:val="28"/>
                <w:szCs w:val="28"/>
              </w:rPr>
              <w:t>- загальна кількість годин на таке підвищення кваліфікації протягом 5 років має бути не менше 150 годин.</w:t>
            </w:r>
            <w:r w:rsidRPr="009A122B">
              <w:rPr>
                <w:rFonts w:ascii="Times New Roman" w:hAnsi="Times New Roman"/>
                <w:sz w:val="28"/>
                <w:szCs w:val="28"/>
              </w:rPr>
              <w:t xml:space="preserve"> Прикінцеві положення, ст. 23 (п.1) - </w:t>
            </w:r>
            <w:r w:rsidRPr="009A122B">
              <w:rPr>
                <w:rFonts w:ascii="Times New Roman" w:hAnsi="Times New Roman"/>
                <w:b/>
                <w:sz w:val="28"/>
                <w:szCs w:val="28"/>
              </w:rPr>
              <w:t>щорічно</w:t>
            </w:r>
          </w:p>
          <w:p w:rsidR="0032114B" w:rsidRPr="009A122B" w:rsidRDefault="0032114B" w:rsidP="00130A51">
            <w:pPr>
              <w:spacing w:after="0"/>
              <w:ind w:right="-86"/>
              <w:rPr>
                <w:rFonts w:ascii="Times New Roman" w:hAnsi="Times New Roman"/>
                <w:sz w:val="28"/>
                <w:szCs w:val="28"/>
              </w:rPr>
            </w:pPr>
            <w:r w:rsidRPr="009A122B">
              <w:rPr>
                <w:rFonts w:ascii="Times New Roman" w:hAnsi="Times New Roman"/>
                <w:b/>
                <w:bCs/>
                <w:sz w:val="28"/>
                <w:szCs w:val="28"/>
              </w:rPr>
              <w:t>Фінансування цих 150</w:t>
            </w:r>
            <w:r w:rsidRPr="009A122B">
              <w:rPr>
                <w:rFonts w:ascii="Times New Roman" w:hAnsi="Times New Roman"/>
                <w:sz w:val="28"/>
                <w:szCs w:val="28"/>
              </w:rPr>
              <w:t xml:space="preserve"> </w:t>
            </w:r>
            <w:r w:rsidRPr="009A122B">
              <w:rPr>
                <w:rFonts w:ascii="Times New Roman" w:hAnsi="Times New Roman"/>
                <w:b/>
                <w:sz w:val="28"/>
                <w:szCs w:val="28"/>
              </w:rPr>
              <w:t>годин</w:t>
            </w:r>
            <w:r w:rsidRPr="009A122B">
              <w:rPr>
                <w:rFonts w:ascii="Times New Roman" w:hAnsi="Times New Roman"/>
                <w:sz w:val="28"/>
                <w:szCs w:val="28"/>
              </w:rPr>
              <w:t xml:space="preserve"> підвищення кваліфікації педагогів оплачуватимуть за кошти державного та місцевого бюджетів.</w:t>
            </w:r>
          </w:p>
          <w:p w:rsidR="0032114B" w:rsidRPr="009A122B" w:rsidRDefault="0032114B" w:rsidP="00130A51">
            <w:pPr>
              <w:spacing w:after="0"/>
              <w:ind w:right="-86"/>
              <w:rPr>
                <w:rFonts w:ascii="Times New Roman" w:hAnsi="Times New Roman"/>
                <w:sz w:val="28"/>
                <w:szCs w:val="28"/>
              </w:rPr>
            </w:pPr>
            <w:r w:rsidRPr="009A122B">
              <w:rPr>
                <w:rFonts w:ascii="Times New Roman" w:hAnsi="Times New Roman"/>
                <w:b/>
                <w:bCs/>
                <w:i/>
                <w:iCs/>
                <w:sz w:val="28"/>
                <w:szCs w:val="28"/>
              </w:rPr>
              <w:t>Уводиться добровільна сертифікація вчителів (Стаття 51),</w:t>
            </w:r>
            <w:r w:rsidRPr="009A122B">
              <w:rPr>
                <w:rFonts w:ascii="Times New Roman" w:hAnsi="Times New Roman"/>
                <w:sz w:val="28"/>
                <w:szCs w:val="28"/>
              </w:rPr>
              <w:t xml:space="preserve"> після проходження якої вони можуть отримати 20% надбавку до посадового окладу. Дія сертифікату – три роки.</w:t>
            </w:r>
          </w:p>
        </w:tc>
      </w:tr>
      <w:tr w:rsidR="0032114B" w:rsidRPr="009A122B" w:rsidTr="00821FAC">
        <w:trPr>
          <w:trHeight w:val="366"/>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r w:rsidRPr="009A122B">
              <w:rPr>
                <w:rFonts w:ascii="Times New Roman" w:hAnsi="Times New Roman"/>
                <w:color w:val="444444"/>
                <w:sz w:val="24"/>
                <w:szCs w:val="24"/>
              </w:rPr>
              <w:t>6.</w:t>
            </w: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jc w:val="center"/>
              <w:rPr>
                <w:rFonts w:ascii="Times New Roman" w:hAnsi="Times New Roman"/>
                <w:sz w:val="28"/>
                <w:szCs w:val="28"/>
              </w:rPr>
            </w:pPr>
            <w:r w:rsidRPr="009A122B">
              <w:rPr>
                <w:rFonts w:ascii="Times New Roman" w:hAnsi="Times New Roman"/>
                <w:b/>
                <w:bCs/>
                <w:sz w:val="28"/>
                <w:szCs w:val="28"/>
              </w:rPr>
              <w:t xml:space="preserve">Навчальні програми </w:t>
            </w:r>
          </w:p>
        </w:tc>
      </w:tr>
      <w:tr w:rsidR="0032114B" w:rsidRPr="009A122B" w:rsidTr="00821FAC">
        <w:trPr>
          <w:trHeight w:val="610"/>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p>
          <w:p w:rsidR="0032114B" w:rsidRPr="009A122B" w:rsidRDefault="0032114B" w:rsidP="00130A51">
            <w:pPr>
              <w:spacing w:after="0"/>
              <w:ind w:right="-86"/>
              <w:rPr>
                <w:rFonts w:ascii="Times New Roman" w:hAnsi="Times New Roman"/>
                <w:color w:val="444444"/>
                <w:sz w:val="24"/>
                <w:szCs w:val="24"/>
              </w:rPr>
            </w:pP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454C7D">
            <w:pPr>
              <w:spacing w:after="0" w:line="240" w:lineRule="auto"/>
              <w:ind w:right="-86"/>
              <w:rPr>
                <w:rFonts w:ascii="Times New Roman" w:hAnsi="Times New Roman"/>
                <w:sz w:val="28"/>
                <w:szCs w:val="28"/>
              </w:rPr>
            </w:pPr>
            <w:r w:rsidRPr="009A122B">
              <w:rPr>
                <w:rFonts w:ascii="Times New Roman" w:hAnsi="Times New Roman"/>
                <w:sz w:val="28"/>
                <w:szCs w:val="28"/>
              </w:rPr>
              <w:t>Дозволено вчителям працювати за   розробленими ними освітніми програмами або використовувати типову, що дає МОН</w:t>
            </w:r>
          </w:p>
        </w:tc>
      </w:tr>
      <w:tr w:rsidR="0032114B" w:rsidRPr="009A122B" w:rsidTr="00821FAC">
        <w:trPr>
          <w:trHeight w:val="268"/>
        </w:trPr>
        <w:tc>
          <w:tcPr>
            <w:tcW w:w="834" w:type="dxa"/>
            <w:vMerge w:val="restart"/>
            <w:tcBorders>
              <w:top w:val="single" w:sz="4" w:space="0" w:color="auto"/>
              <w:left w:val="single" w:sz="4" w:space="0" w:color="auto"/>
              <w:bottom w:val="single" w:sz="4" w:space="0" w:color="auto"/>
              <w:right w:val="single" w:sz="4" w:space="0" w:color="auto"/>
            </w:tcBorders>
          </w:tcPr>
          <w:p w:rsidR="0032114B" w:rsidRPr="009A122B" w:rsidRDefault="0032114B" w:rsidP="00130A51">
            <w:pPr>
              <w:ind w:right="-86"/>
              <w:rPr>
                <w:rFonts w:ascii="Times New Roman" w:hAnsi="Times New Roman"/>
                <w:color w:val="444444"/>
                <w:sz w:val="24"/>
                <w:szCs w:val="24"/>
              </w:rPr>
            </w:pPr>
            <w:r w:rsidRPr="009A122B">
              <w:rPr>
                <w:rFonts w:ascii="Times New Roman" w:hAnsi="Times New Roman"/>
                <w:color w:val="444444"/>
                <w:sz w:val="24"/>
                <w:szCs w:val="24"/>
              </w:rPr>
              <w:t>7.</w:t>
            </w: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jc w:val="center"/>
              <w:rPr>
                <w:rFonts w:ascii="Times New Roman" w:hAnsi="Times New Roman"/>
                <w:sz w:val="28"/>
                <w:szCs w:val="28"/>
              </w:rPr>
            </w:pPr>
            <w:r w:rsidRPr="009A122B">
              <w:rPr>
                <w:rFonts w:ascii="Times New Roman" w:hAnsi="Times New Roman"/>
                <w:b/>
                <w:bCs/>
                <w:sz w:val="28"/>
                <w:szCs w:val="28"/>
              </w:rPr>
              <w:t>Управління фінансами</w:t>
            </w:r>
          </w:p>
        </w:tc>
      </w:tr>
      <w:tr w:rsidR="0032114B" w:rsidRPr="009A122B" w:rsidTr="00821FAC">
        <w:trPr>
          <w:trHeight w:val="830"/>
        </w:trPr>
        <w:tc>
          <w:tcPr>
            <w:tcW w:w="834" w:type="dxa"/>
            <w:vMerge/>
            <w:tcBorders>
              <w:top w:val="single" w:sz="4" w:space="0" w:color="auto"/>
              <w:left w:val="single" w:sz="4" w:space="0" w:color="auto"/>
              <w:bottom w:val="single" w:sz="4" w:space="0" w:color="auto"/>
              <w:right w:val="single" w:sz="4" w:space="0" w:color="auto"/>
            </w:tcBorders>
            <w:vAlign w:val="center"/>
          </w:tcPr>
          <w:p w:rsidR="0032114B" w:rsidRPr="009A122B" w:rsidRDefault="0032114B" w:rsidP="00130A51">
            <w:pPr>
              <w:spacing w:after="0"/>
              <w:ind w:right="-86"/>
              <w:rPr>
                <w:rFonts w:ascii="Times New Roman" w:hAnsi="Times New Roman"/>
                <w:color w:val="444444"/>
                <w:sz w:val="24"/>
                <w:szCs w:val="24"/>
              </w:rPr>
            </w:pP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Навчальні заклади зобов’язані публікувати всю інформацію про свої надходження на сайті школи чи засновника. Батьки, вчителі та всі інші зацікавлені особи зможуть стежити за правильністю використання грошей.</w:t>
            </w:r>
          </w:p>
        </w:tc>
      </w:tr>
      <w:tr w:rsidR="0032114B" w:rsidRPr="009A122B" w:rsidTr="00821FAC">
        <w:trPr>
          <w:trHeight w:val="437"/>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r w:rsidRPr="009A122B">
              <w:rPr>
                <w:rFonts w:ascii="Times New Roman" w:hAnsi="Times New Roman"/>
                <w:color w:val="444444"/>
                <w:sz w:val="24"/>
                <w:szCs w:val="24"/>
              </w:rPr>
              <w:t> 8.</w:t>
            </w: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jc w:val="center"/>
              <w:rPr>
                <w:rFonts w:ascii="Times New Roman" w:hAnsi="Times New Roman"/>
                <w:sz w:val="28"/>
                <w:szCs w:val="28"/>
              </w:rPr>
            </w:pPr>
            <w:r w:rsidRPr="009A122B">
              <w:rPr>
                <w:rFonts w:ascii="Times New Roman" w:hAnsi="Times New Roman"/>
                <w:b/>
                <w:bCs/>
                <w:sz w:val="28"/>
                <w:szCs w:val="28"/>
              </w:rPr>
              <w:t xml:space="preserve">Заробітна плата </w:t>
            </w:r>
            <w:r w:rsidR="003065C1" w:rsidRPr="009A122B">
              <w:rPr>
                <w:rFonts w:ascii="Times New Roman" w:hAnsi="Times New Roman"/>
                <w:b/>
                <w:bCs/>
                <w:sz w:val="28"/>
                <w:szCs w:val="28"/>
              </w:rPr>
              <w:t>медпрацівників</w:t>
            </w:r>
          </w:p>
        </w:tc>
      </w:tr>
      <w:tr w:rsidR="0032114B" w:rsidRPr="009A122B" w:rsidTr="00821FAC">
        <w:trPr>
          <w:trHeight w:val="964"/>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Поступове збільшення зарплатні до 9600 грн.    (три мінімальні зарплатні: 3200 множимо на 3).</w:t>
            </w:r>
          </w:p>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При цьому зберігаються всі надбавки, які були передбачені раніше.</w:t>
            </w:r>
          </w:p>
        </w:tc>
      </w:tr>
      <w:tr w:rsidR="0032114B" w:rsidRPr="009A122B" w:rsidTr="00821FAC">
        <w:trPr>
          <w:trHeight w:val="322"/>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r w:rsidRPr="009A122B">
              <w:rPr>
                <w:rFonts w:ascii="Times New Roman" w:hAnsi="Times New Roman"/>
                <w:color w:val="444444"/>
                <w:sz w:val="24"/>
                <w:szCs w:val="24"/>
              </w:rPr>
              <w:t>9.</w:t>
            </w: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jc w:val="center"/>
              <w:rPr>
                <w:rFonts w:ascii="Times New Roman" w:hAnsi="Times New Roman"/>
                <w:sz w:val="28"/>
                <w:szCs w:val="28"/>
              </w:rPr>
            </w:pPr>
            <w:r w:rsidRPr="009A122B">
              <w:rPr>
                <w:rFonts w:ascii="Times New Roman" w:hAnsi="Times New Roman"/>
                <w:b/>
                <w:bCs/>
                <w:sz w:val="28"/>
                <w:szCs w:val="28"/>
              </w:rPr>
              <w:t>Педради</w:t>
            </w:r>
          </w:p>
        </w:tc>
      </w:tr>
      <w:tr w:rsidR="0032114B" w:rsidRPr="009A122B" w:rsidTr="00821FAC">
        <w:trPr>
          <w:trHeight w:val="622"/>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 xml:space="preserve">Усі педагогічні працівники закладу мають брати участь у засіданнях </w:t>
            </w:r>
            <w:r w:rsidRPr="009A122B">
              <w:rPr>
                <w:rFonts w:ascii="Times New Roman" w:hAnsi="Times New Roman"/>
                <w:sz w:val="28"/>
                <w:szCs w:val="28"/>
              </w:rPr>
              <w:lastRenderedPageBreak/>
              <w:t>педагогічної ради.</w:t>
            </w:r>
          </w:p>
          <w:p w:rsidR="0032114B" w:rsidRPr="009A122B" w:rsidRDefault="0032114B" w:rsidP="00130A51">
            <w:pPr>
              <w:spacing w:after="0"/>
              <w:ind w:right="-86"/>
              <w:rPr>
                <w:rFonts w:ascii="Times New Roman" w:hAnsi="Times New Roman"/>
                <w:i/>
                <w:sz w:val="28"/>
                <w:szCs w:val="28"/>
                <w:u w:val="single"/>
              </w:rPr>
            </w:pPr>
            <w:r w:rsidRPr="009A122B">
              <w:rPr>
                <w:rFonts w:ascii="Times New Roman" w:hAnsi="Times New Roman"/>
                <w:i/>
                <w:sz w:val="28"/>
                <w:szCs w:val="28"/>
                <w:u w:val="single"/>
              </w:rPr>
              <w:t xml:space="preserve">Педрада </w:t>
            </w:r>
          </w:p>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w:t>
            </w:r>
            <w:r w:rsidR="00BC1C6E" w:rsidRPr="009A122B">
              <w:rPr>
                <w:rFonts w:ascii="Times New Roman" w:hAnsi="Times New Roman"/>
                <w:sz w:val="28"/>
                <w:szCs w:val="28"/>
              </w:rPr>
              <w:t xml:space="preserve"> </w:t>
            </w:r>
            <w:r w:rsidRPr="009A122B">
              <w:rPr>
                <w:rFonts w:ascii="Times New Roman" w:hAnsi="Times New Roman"/>
                <w:sz w:val="28"/>
                <w:szCs w:val="28"/>
              </w:rPr>
              <w:t xml:space="preserve">планує роботу закладу, </w:t>
            </w:r>
          </w:p>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w:t>
            </w:r>
            <w:r w:rsidR="00BC1C6E" w:rsidRPr="009A122B">
              <w:rPr>
                <w:rFonts w:ascii="Times New Roman" w:hAnsi="Times New Roman"/>
                <w:sz w:val="28"/>
                <w:szCs w:val="28"/>
              </w:rPr>
              <w:t xml:space="preserve"> </w:t>
            </w:r>
            <w:r w:rsidRPr="009A122B">
              <w:rPr>
                <w:rFonts w:ascii="Times New Roman" w:hAnsi="Times New Roman"/>
                <w:sz w:val="28"/>
                <w:szCs w:val="28"/>
              </w:rPr>
              <w:t xml:space="preserve">схвалює освітні програми, </w:t>
            </w:r>
          </w:p>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w:t>
            </w:r>
            <w:r w:rsidR="00BC1C6E" w:rsidRPr="009A122B">
              <w:rPr>
                <w:rFonts w:ascii="Times New Roman" w:hAnsi="Times New Roman"/>
                <w:sz w:val="28"/>
                <w:szCs w:val="28"/>
              </w:rPr>
              <w:t xml:space="preserve"> </w:t>
            </w:r>
            <w:r w:rsidRPr="009A122B">
              <w:rPr>
                <w:rFonts w:ascii="Times New Roman" w:hAnsi="Times New Roman"/>
                <w:sz w:val="28"/>
                <w:szCs w:val="28"/>
              </w:rPr>
              <w:t xml:space="preserve">обговорює питання підвищення кваліфікації вчителів, </w:t>
            </w:r>
          </w:p>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w:t>
            </w:r>
            <w:r w:rsidR="00BC1C6E" w:rsidRPr="009A122B">
              <w:rPr>
                <w:rFonts w:ascii="Times New Roman" w:hAnsi="Times New Roman"/>
                <w:sz w:val="28"/>
                <w:szCs w:val="28"/>
              </w:rPr>
              <w:t xml:space="preserve"> </w:t>
            </w:r>
            <w:r w:rsidRPr="009A122B">
              <w:rPr>
                <w:rFonts w:ascii="Times New Roman" w:hAnsi="Times New Roman"/>
                <w:sz w:val="28"/>
                <w:szCs w:val="28"/>
              </w:rPr>
              <w:t>має право ініціювати проведення позапланового інституційного аудиту закладу</w:t>
            </w:r>
          </w:p>
          <w:p w:rsidR="0032114B" w:rsidRPr="009A122B" w:rsidRDefault="0032114B" w:rsidP="00130A51">
            <w:pPr>
              <w:spacing w:after="0"/>
              <w:ind w:right="-86"/>
              <w:rPr>
                <w:rFonts w:ascii="Times New Roman" w:hAnsi="Times New Roman"/>
                <w:b/>
                <w:color w:val="C00000"/>
                <w:sz w:val="28"/>
                <w:szCs w:val="28"/>
              </w:rPr>
            </w:pPr>
            <w:r w:rsidRPr="009A122B">
              <w:rPr>
                <w:rFonts w:ascii="Times New Roman" w:hAnsi="Times New Roman"/>
                <w:sz w:val="28"/>
                <w:szCs w:val="28"/>
              </w:rPr>
              <w:t>-</w:t>
            </w:r>
            <w:r w:rsidR="00BC1C6E" w:rsidRPr="009A122B">
              <w:rPr>
                <w:rFonts w:ascii="Times New Roman" w:hAnsi="Times New Roman"/>
                <w:sz w:val="28"/>
                <w:szCs w:val="28"/>
              </w:rPr>
              <w:t xml:space="preserve"> </w:t>
            </w:r>
            <w:r w:rsidRPr="009A122B">
              <w:rPr>
                <w:rFonts w:ascii="Times New Roman" w:hAnsi="Times New Roman"/>
                <w:sz w:val="28"/>
                <w:szCs w:val="28"/>
              </w:rPr>
              <w:t xml:space="preserve">обговорює механізми забезпечення </w:t>
            </w:r>
            <w:r w:rsidRPr="009A122B">
              <w:rPr>
                <w:rFonts w:ascii="Times New Roman" w:hAnsi="Times New Roman"/>
                <w:b/>
                <w:sz w:val="28"/>
                <w:szCs w:val="28"/>
              </w:rPr>
              <w:t>академічної доброчесності</w:t>
            </w:r>
            <w:r w:rsidRPr="009A122B">
              <w:rPr>
                <w:rFonts w:ascii="Times New Roman" w:hAnsi="Times New Roman"/>
                <w:sz w:val="28"/>
                <w:szCs w:val="28"/>
              </w:rPr>
              <w:t xml:space="preserve"> у своїй </w:t>
            </w:r>
            <w:r w:rsidRPr="009A122B">
              <w:rPr>
                <w:rFonts w:ascii="Times New Roman" w:hAnsi="Times New Roman"/>
                <w:b/>
                <w:sz w:val="28"/>
                <w:szCs w:val="28"/>
              </w:rPr>
              <w:t>школі (Розділ V. Стаття 42)</w:t>
            </w:r>
            <w:r w:rsidR="00ED09E5" w:rsidRPr="009A122B">
              <w:rPr>
                <w:rFonts w:ascii="Times New Roman" w:hAnsi="Times New Roman"/>
                <w:b/>
                <w:sz w:val="28"/>
                <w:szCs w:val="28"/>
              </w:rPr>
              <w:t>(</w:t>
            </w:r>
            <w:r w:rsidR="00ED09E5" w:rsidRPr="009A122B">
              <w:rPr>
                <w:rFonts w:ascii="Times New Roman" w:hAnsi="Times New Roman"/>
                <w:sz w:val="28"/>
                <w:szCs w:val="28"/>
              </w:rPr>
              <w:t>додаток1</w:t>
            </w:r>
            <w:r w:rsidR="00ED09E5" w:rsidRPr="009A122B">
              <w:rPr>
                <w:rFonts w:ascii="Times New Roman" w:hAnsi="Times New Roman"/>
                <w:b/>
                <w:sz w:val="28"/>
                <w:szCs w:val="28"/>
              </w:rPr>
              <w:t>)</w:t>
            </w:r>
          </w:p>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 xml:space="preserve">- розподіляє кошти на підвищення кваліфікації своїх педагогічних працівників. </w:t>
            </w:r>
          </w:p>
        </w:tc>
      </w:tr>
      <w:tr w:rsidR="0032114B" w:rsidRPr="009A122B" w:rsidTr="00821FAC">
        <w:trPr>
          <w:trHeight w:val="308"/>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r w:rsidRPr="009A122B">
              <w:rPr>
                <w:rFonts w:ascii="Times New Roman" w:hAnsi="Times New Roman"/>
                <w:color w:val="444444"/>
                <w:sz w:val="24"/>
                <w:szCs w:val="24"/>
              </w:rPr>
              <w:lastRenderedPageBreak/>
              <w:t>10.</w:t>
            </w: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jc w:val="center"/>
              <w:rPr>
                <w:rFonts w:ascii="Times New Roman" w:hAnsi="Times New Roman"/>
                <w:sz w:val="28"/>
                <w:szCs w:val="28"/>
              </w:rPr>
            </w:pPr>
            <w:r w:rsidRPr="009A122B">
              <w:rPr>
                <w:rFonts w:ascii="Times New Roman" w:hAnsi="Times New Roman"/>
                <w:b/>
                <w:bCs/>
                <w:sz w:val="28"/>
                <w:szCs w:val="28"/>
              </w:rPr>
              <w:t>Відпустка</w:t>
            </w:r>
          </w:p>
        </w:tc>
      </w:tr>
      <w:tr w:rsidR="0032114B" w:rsidRPr="009A122B" w:rsidTr="00821FAC">
        <w:trPr>
          <w:trHeight w:val="945"/>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rPr>
              <w:t xml:space="preserve">З’явилося право на </w:t>
            </w:r>
            <w:r w:rsidRPr="009A122B">
              <w:rPr>
                <w:rFonts w:ascii="Times New Roman" w:hAnsi="Times New Roman"/>
                <w:b/>
                <w:bCs/>
                <w:sz w:val="28"/>
                <w:szCs w:val="28"/>
              </w:rPr>
              <w:t>творчу відпустку</w:t>
            </w:r>
            <w:r w:rsidRPr="009A122B">
              <w:rPr>
                <w:rFonts w:ascii="Times New Roman" w:hAnsi="Times New Roman"/>
                <w:sz w:val="28"/>
                <w:szCs w:val="28"/>
              </w:rPr>
              <w:t xml:space="preserve"> строком до одного року не частіше одного разу на 10 років із зарахуванням до загального і спеціального стажу роботи.</w:t>
            </w:r>
          </w:p>
        </w:tc>
      </w:tr>
      <w:tr w:rsidR="0032114B" w:rsidRPr="009A122B" w:rsidTr="00821FAC">
        <w:trPr>
          <w:trHeight w:val="412"/>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r w:rsidRPr="009A122B">
              <w:rPr>
                <w:rFonts w:ascii="Times New Roman" w:hAnsi="Times New Roman"/>
                <w:color w:val="444444"/>
                <w:sz w:val="24"/>
                <w:szCs w:val="24"/>
              </w:rPr>
              <w:t>11.</w:t>
            </w: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jc w:val="center"/>
              <w:rPr>
                <w:rFonts w:ascii="Times New Roman" w:hAnsi="Times New Roman"/>
                <w:b/>
                <w:sz w:val="28"/>
                <w:szCs w:val="28"/>
              </w:rPr>
            </w:pPr>
            <w:r w:rsidRPr="009A122B">
              <w:rPr>
                <w:rFonts w:ascii="Times New Roman" w:hAnsi="Times New Roman"/>
                <w:b/>
                <w:sz w:val="28"/>
                <w:szCs w:val="28"/>
              </w:rPr>
              <w:t>Форми здобуття освіти (Розділ І. Стаття 9)</w:t>
            </w:r>
          </w:p>
        </w:tc>
      </w:tr>
      <w:tr w:rsidR="0032114B" w:rsidRPr="009A122B" w:rsidTr="00821FAC">
        <w:trPr>
          <w:trHeight w:val="945"/>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pStyle w:val="rvps2"/>
              <w:numPr>
                <w:ilvl w:val="0"/>
                <w:numId w:val="3"/>
              </w:numPr>
              <w:shd w:val="clear" w:color="auto" w:fill="FFFFFF"/>
              <w:spacing w:before="0" w:beforeAutospacing="0" w:after="150" w:afterAutospacing="0"/>
              <w:ind w:right="-86"/>
              <w:jc w:val="both"/>
              <w:textAlignment w:val="baseline"/>
              <w:rPr>
                <w:sz w:val="28"/>
                <w:szCs w:val="28"/>
                <w:lang w:val="uk-UA"/>
              </w:rPr>
            </w:pPr>
            <w:r w:rsidRPr="009A122B">
              <w:rPr>
                <w:sz w:val="28"/>
                <w:szCs w:val="28"/>
                <w:lang w:val="uk-UA"/>
              </w:rPr>
              <w:t>Основними формами здобуття освіти є:</w:t>
            </w:r>
          </w:p>
          <w:p w:rsidR="0032114B" w:rsidRPr="009A122B" w:rsidRDefault="0032114B" w:rsidP="00130A51">
            <w:pPr>
              <w:pStyle w:val="rvps2"/>
              <w:shd w:val="clear" w:color="auto" w:fill="FFFFFF"/>
              <w:spacing w:before="0" w:beforeAutospacing="0" w:after="0" w:afterAutospacing="0"/>
              <w:ind w:right="-86" w:firstLine="450"/>
              <w:jc w:val="both"/>
              <w:textAlignment w:val="baseline"/>
              <w:rPr>
                <w:sz w:val="28"/>
                <w:szCs w:val="28"/>
                <w:lang w:val="uk-UA"/>
              </w:rPr>
            </w:pPr>
            <w:bookmarkStart w:id="0" w:name="n134"/>
            <w:bookmarkEnd w:id="0"/>
            <w:r w:rsidRPr="009A122B">
              <w:rPr>
                <w:b/>
                <w:sz w:val="28"/>
                <w:szCs w:val="28"/>
                <w:lang w:val="uk-UA"/>
              </w:rPr>
              <w:t>інституційна</w:t>
            </w:r>
            <w:r w:rsidRPr="009A122B">
              <w:rPr>
                <w:sz w:val="28"/>
                <w:szCs w:val="28"/>
                <w:lang w:val="uk-UA"/>
              </w:rPr>
              <w:t xml:space="preserve"> (очна (денна, вечірня), заочна, дистанційна, мережева);</w:t>
            </w:r>
          </w:p>
          <w:p w:rsidR="0032114B" w:rsidRPr="009A122B" w:rsidRDefault="0032114B" w:rsidP="00130A51">
            <w:pPr>
              <w:pStyle w:val="rvps2"/>
              <w:shd w:val="clear" w:color="auto" w:fill="FFFFFF"/>
              <w:spacing w:before="0" w:beforeAutospacing="0" w:after="0" w:afterAutospacing="0"/>
              <w:ind w:right="-86" w:firstLine="450"/>
              <w:jc w:val="both"/>
              <w:textAlignment w:val="baseline"/>
              <w:rPr>
                <w:sz w:val="28"/>
                <w:szCs w:val="28"/>
                <w:lang w:val="uk-UA"/>
              </w:rPr>
            </w:pPr>
            <w:bookmarkStart w:id="1" w:name="n135"/>
            <w:bookmarkEnd w:id="1"/>
            <w:r w:rsidRPr="009A122B">
              <w:rPr>
                <w:b/>
                <w:sz w:val="28"/>
                <w:szCs w:val="28"/>
                <w:lang w:val="uk-UA"/>
              </w:rPr>
              <w:t>індивідуальна</w:t>
            </w:r>
            <w:r w:rsidRPr="009A122B">
              <w:rPr>
                <w:sz w:val="28"/>
                <w:szCs w:val="28"/>
                <w:lang w:val="uk-UA"/>
              </w:rPr>
              <w:t xml:space="preserve"> (</w:t>
            </w:r>
            <w:proofErr w:type="spellStart"/>
            <w:r w:rsidRPr="009A122B">
              <w:rPr>
                <w:sz w:val="28"/>
                <w:szCs w:val="28"/>
                <w:lang w:val="uk-UA"/>
              </w:rPr>
              <w:t>екстернатна</w:t>
            </w:r>
            <w:proofErr w:type="spellEnd"/>
            <w:r w:rsidRPr="009A122B">
              <w:rPr>
                <w:sz w:val="28"/>
                <w:szCs w:val="28"/>
                <w:lang w:val="uk-UA"/>
              </w:rPr>
              <w:t>, сімейна (домашня), педагогічний патронаж, на робочому місці (на виробництві);</w:t>
            </w:r>
          </w:p>
          <w:p w:rsidR="0032114B" w:rsidRPr="009A122B" w:rsidRDefault="0032114B" w:rsidP="00130A51">
            <w:pPr>
              <w:pStyle w:val="rvps2"/>
              <w:shd w:val="clear" w:color="auto" w:fill="FFFFFF"/>
              <w:spacing w:before="0" w:beforeAutospacing="0" w:after="0" w:afterAutospacing="0"/>
              <w:ind w:right="-86" w:firstLine="450"/>
              <w:jc w:val="both"/>
              <w:textAlignment w:val="baseline"/>
              <w:rPr>
                <w:b/>
                <w:sz w:val="28"/>
                <w:szCs w:val="28"/>
                <w:lang w:val="uk-UA"/>
              </w:rPr>
            </w:pPr>
            <w:bookmarkStart w:id="2" w:name="n136"/>
            <w:bookmarkEnd w:id="2"/>
            <w:r w:rsidRPr="009A122B">
              <w:rPr>
                <w:b/>
                <w:sz w:val="28"/>
                <w:szCs w:val="28"/>
                <w:lang w:val="uk-UA"/>
              </w:rPr>
              <w:t>дуальна.</w:t>
            </w:r>
          </w:p>
          <w:p w:rsidR="0032114B" w:rsidRPr="009A122B" w:rsidRDefault="0032114B" w:rsidP="00130A51">
            <w:pPr>
              <w:pStyle w:val="rvps2"/>
              <w:shd w:val="clear" w:color="auto" w:fill="FFFFFF"/>
              <w:spacing w:before="0" w:beforeAutospacing="0" w:after="0" w:afterAutospacing="0"/>
              <w:ind w:right="-86" w:firstLine="450"/>
              <w:jc w:val="both"/>
              <w:textAlignment w:val="baseline"/>
              <w:rPr>
                <w:sz w:val="28"/>
                <w:szCs w:val="28"/>
                <w:lang w:val="uk-UA"/>
              </w:rPr>
            </w:pPr>
            <w:bookmarkStart w:id="3" w:name="n137"/>
            <w:bookmarkEnd w:id="3"/>
            <w:r w:rsidRPr="009A122B">
              <w:rPr>
                <w:sz w:val="28"/>
                <w:szCs w:val="28"/>
                <w:lang w:val="uk-UA"/>
              </w:rPr>
              <w:t xml:space="preserve">2. </w:t>
            </w:r>
            <w:r w:rsidRPr="009A122B">
              <w:rPr>
                <w:b/>
                <w:sz w:val="28"/>
                <w:szCs w:val="28"/>
                <w:lang w:val="uk-UA"/>
              </w:rPr>
              <w:t>Очна</w:t>
            </w:r>
            <w:r w:rsidRPr="009A122B">
              <w:rPr>
                <w:sz w:val="28"/>
                <w:szCs w:val="28"/>
                <w:lang w:val="uk-UA"/>
              </w:rPr>
              <w:t xml:space="preserve">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32114B" w:rsidRPr="009A122B" w:rsidRDefault="0032114B" w:rsidP="00130A51">
            <w:pPr>
              <w:pStyle w:val="rvps2"/>
              <w:shd w:val="clear" w:color="auto" w:fill="FFFFFF"/>
              <w:spacing w:before="0" w:beforeAutospacing="0" w:after="0" w:afterAutospacing="0"/>
              <w:ind w:right="-86" w:firstLine="450"/>
              <w:jc w:val="both"/>
              <w:textAlignment w:val="baseline"/>
              <w:rPr>
                <w:sz w:val="28"/>
                <w:szCs w:val="28"/>
                <w:lang w:val="uk-UA"/>
              </w:rPr>
            </w:pPr>
            <w:bookmarkStart w:id="4" w:name="n138"/>
            <w:bookmarkEnd w:id="4"/>
            <w:r w:rsidRPr="009A122B">
              <w:rPr>
                <w:sz w:val="28"/>
                <w:szCs w:val="28"/>
                <w:lang w:val="uk-UA"/>
              </w:rPr>
              <w:t xml:space="preserve">3. </w:t>
            </w:r>
            <w:r w:rsidRPr="009A122B">
              <w:rPr>
                <w:b/>
                <w:sz w:val="28"/>
                <w:szCs w:val="28"/>
                <w:lang w:val="uk-UA"/>
              </w:rPr>
              <w:t>Заочна</w:t>
            </w:r>
            <w:r w:rsidRPr="009A122B">
              <w:rPr>
                <w:sz w:val="28"/>
                <w:szCs w:val="28"/>
                <w:lang w:val="uk-UA"/>
              </w:rPr>
              <w:t xml:space="preserve">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32114B" w:rsidRPr="009A122B" w:rsidRDefault="0032114B" w:rsidP="00130A51">
            <w:pPr>
              <w:pStyle w:val="rvps2"/>
              <w:shd w:val="clear" w:color="auto" w:fill="FFFFFF"/>
              <w:spacing w:before="0" w:beforeAutospacing="0" w:after="0" w:afterAutospacing="0"/>
              <w:ind w:right="-86" w:firstLine="450"/>
              <w:jc w:val="both"/>
              <w:textAlignment w:val="baseline"/>
              <w:rPr>
                <w:sz w:val="28"/>
                <w:szCs w:val="28"/>
                <w:lang w:val="uk-UA"/>
              </w:rPr>
            </w:pPr>
            <w:bookmarkStart w:id="5" w:name="n139"/>
            <w:bookmarkEnd w:id="5"/>
            <w:r w:rsidRPr="009A122B">
              <w:rPr>
                <w:sz w:val="28"/>
                <w:szCs w:val="28"/>
                <w:lang w:val="uk-UA"/>
              </w:rPr>
              <w:t xml:space="preserve">4. </w:t>
            </w:r>
            <w:r w:rsidRPr="009A122B">
              <w:rPr>
                <w:b/>
                <w:sz w:val="28"/>
                <w:szCs w:val="28"/>
                <w:lang w:val="uk-UA"/>
              </w:rPr>
              <w:t>Дистанційна</w:t>
            </w:r>
            <w:r w:rsidRPr="009A122B">
              <w:rPr>
                <w:sz w:val="28"/>
                <w:szCs w:val="28"/>
                <w:lang w:val="uk-UA"/>
              </w:rPr>
              <w:t xml:space="preserve"> форма здобуття освіти - це індивідуалізований процес здобуття освіти, який відбувається в основному за опосередкованої взаємодії віддалених один від 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32114B" w:rsidRPr="009A122B" w:rsidRDefault="0032114B" w:rsidP="00130A51">
            <w:pPr>
              <w:pStyle w:val="rvps2"/>
              <w:shd w:val="clear" w:color="auto" w:fill="FFFFFF"/>
              <w:spacing w:before="0" w:beforeAutospacing="0" w:after="0" w:afterAutospacing="0"/>
              <w:ind w:right="-86" w:firstLine="450"/>
              <w:jc w:val="both"/>
              <w:textAlignment w:val="baseline"/>
              <w:rPr>
                <w:sz w:val="28"/>
                <w:szCs w:val="28"/>
                <w:lang w:val="uk-UA"/>
              </w:rPr>
            </w:pPr>
            <w:bookmarkStart w:id="6" w:name="n140"/>
            <w:bookmarkEnd w:id="6"/>
            <w:r w:rsidRPr="009A122B">
              <w:rPr>
                <w:sz w:val="28"/>
                <w:szCs w:val="28"/>
                <w:lang w:val="uk-UA"/>
              </w:rPr>
              <w:t xml:space="preserve">5. </w:t>
            </w:r>
            <w:r w:rsidRPr="009A122B">
              <w:rPr>
                <w:b/>
                <w:sz w:val="28"/>
                <w:szCs w:val="28"/>
                <w:lang w:val="uk-UA"/>
              </w:rPr>
              <w:t>Мережева</w:t>
            </w:r>
            <w:r w:rsidRPr="009A122B">
              <w:rPr>
                <w:sz w:val="28"/>
                <w:szCs w:val="28"/>
                <w:lang w:val="uk-UA"/>
              </w:rPr>
              <w:t xml:space="preserve">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32114B" w:rsidRPr="009A122B" w:rsidRDefault="0032114B" w:rsidP="00130A51">
            <w:pPr>
              <w:pStyle w:val="rvps2"/>
              <w:shd w:val="clear" w:color="auto" w:fill="FFFFFF"/>
              <w:spacing w:before="0" w:beforeAutospacing="0" w:after="0" w:afterAutospacing="0"/>
              <w:ind w:right="-86" w:firstLine="450"/>
              <w:jc w:val="both"/>
              <w:textAlignment w:val="baseline"/>
              <w:rPr>
                <w:sz w:val="28"/>
                <w:szCs w:val="28"/>
                <w:lang w:val="uk-UA"/>
              </w:rPr>
            </w:pPr>
            <w:bookmarkStart w:id="7" w:name="n141"/>
            <w:bookmarkEnd w:id="7"/>
            <w:r w:rsidRPr="009A122B">
              <w:rPr>
                <w:sz w:val="28"/>
                <w:szCs w:val="28"/>
                <w:lang w:val="uk-UA"/>
              </w:rPr>
              <w:t xml:space="preserve">6. </w:t>
            </w:r>
            <w:proofErr w:type="spellStart"/>
            <w:r w:rsidRPr="009A122B">
              <w:rPr>
                <w:b/>
                <w:sz w:val="28"/>
                <w:szCs w:val="28"/>
                <w:lang w:val="uk-UA"/>
              </w:rPr>
              <w:t>Екстернатна</w:t>
            </w:r>
            <w:proofErr w:type="spellEnd"/>
            <w:r w:rsidRPr="009A122B">
              <w:rPr>
                <w:b/>
                <w:sz w:val="28"/>
                <w:szCs w:val="28"/>
                <w:lang w:val="uk-UA"/>
              </w:rPr>
              <w:t xml:space="preserve"> </w:t>
            </w:r>
            <w:r w:rsidRPr="009A122B">
              <w:rPr>
                <w:sz w:val="28"/>
                <w:szCs w:val="28"/>
                <w:lang w:val="uk-UA"/>
              </w:rPr>
              <w:t xml:space="preserve">форма здобуття освіти (екстернат) - це спосіб організації навчання здобувачів освіти, за яким освітня програма </w:t>
            </w:r>
            <w:r w:rsidRPr="009A122B">
              <w:rPr>
                <w:sz w:val="28"/>
                <w:szCs w:val="28"/>
                <w:lang w:val="uk-UA"/>
              </w:rPr>
              <w:lastRenderedPageBreak/>
              <w:t>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32114B" w:rsidRPr="009A122B" w:rsidRDefault="0032114B" w:rsidP="00130A51">
            <w:pPr>
              <w:pStyle w:val="rvps2"/>
              <w:shd w:val="clear" w:color="auto" w:fill="FFFFFF"/>
              <w:spacing w:before="0" w:beforeAutospacing="0" w:after="0" w:afterAutospacing="0"/>
              <w:ind w:right="-86" w:firstLine="450"/>
              <w:jc w:val="both"/>
              <w:textAlignment w:val="baseline"/>
              <w:rPr>
                <w:sz w:val="28"/>
                <w:szCs w:val="28"/>
                <w:lang w:val="uk-UA"/>
              </w:rPr>
            </w:pPr>
            <w:bookmarkStart w:id="8" w:name="n142"/>
            <w:bookmarkEnd w:id="8"/>
            <w:r w:rsidRPr="009A122B">
              <w:rPr>
                <w:sz w:val="28"/>
                <w:szCs w:val="28"/>
                <w:lang w:val="uk-UA"/>
              </w:rPr>
              <w:t xml:space="preserve">7. </w:t>
            </w:r>
            <w:r w:rsidRPr="009A122B">
              <w:rPr>
                <w:b/>
                <w:sz w:val="28"/>
                <w:szCs w:val="28"/>
                <w:lang w:val="uk-UA"/>
              </w:rPr>
              <w:t>Сімейна</w:t>
            </w:r>
            <w:r w:rsidRPr="009A122B">
              <w:rPr>
                <w:sz w:val="28"/>
                <w:szCs w:val="28"/>
                <w:lang w:val="uk-UA"/>
              </w:rPr>
              <w:t xml:space="preserve">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32114B" w:rsidRPr="009A122B" w:rsidRDefault="0032114B" w:rsidP="00130A51">
            <w:pPr>
              <w:pStyle w:val="rvps2"/>
              <w:shd w:val="clear" w:color="auto" w:fill="FFFFFF"/>
              <w:spacing w:before="0" w:beforeAutospacing="0" w:after="0" w:afterAutospacing="0"/>
              <w:ind w:right="-86" w:firstLine="450"/>
              <w:jc w:val="both"/>
              <w:textAlignment w:val="baseline"/>
              <w:rPr>
                <w:sz w:val="28"/>
                <w:szCs w:val="28"/>
                <w:lang w:val="uk-UA"/>
              </w:rPr>
            </w:pPr>
            <w:bookmarkStart w:id="9" w:name="n143"/>
            <w:bookmarkEnd w:id="9"/>
            <w:r w:rsidRPr="009A122B">
              <w:rPr>
                <w:sz w:val="28"/>
                <w:szCs w:val="28"/>
                <w:lang w:val="uk-UA"/>
              </w:rPr>
              <w:t xml:space="preserve">8. </w:t>
            </w:r>
            <w:r w:rsidRPr="009A122B">
              <w:rPr>
                <w:b/>
                <w:sz w:val="28"/>
                <w:szCs w:val="28"/>
                <w:lang w:val="uk-UA"/>
              </w:rPr>
              <w:t>Педагогічний патронаж</w:t>
            </w:r>
            <w:r w:rsidRPr="009A122B">
              <w:rPr>
                <w:sz w:val="28"/>
                <w:szCs w:val="28"/>
                <w:lang w:val="uk-UA"/>
              </w:rPr>
              <w:t xml:space="preserve">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32114B" w:rsidRPr="009A122B" w:rsidRDefault="0032114B" w:rsidP="00130A51">
            <w:pPr>
              <w:pStyle w:val="rvps2"/>
              <w:shd w:val="clear" w:color="auto" w:fill="FFFFFF"/>
              <w:spacing w:before="0" w:beforeAutospacing="0" w:after="0" w:afterAutospacing="0"/>
              <w:ind w:right="-86" w:firstLine="450"/>
              <w:jc w:val="both"/>
              <w:textAlignment w:val="baseline"/>
              <w:rPr>
                <w:sz w:val="28"/>
                <w:szCs w:val="28"/>
                <w:lang w:val="uk-UA"/>
              </w:rPr>
            </w:pPr>
            <w:bookmarkStart w:id="10" w:name="n144"/>
            <w:bookmarkEnd w:id="10"/>
            <w:r w:rsidRPr="009A122B">
              <w:rPr>
                <w:sz w:val="28"/>
                <w:szCs w:val="28"/>
                <w:lang w:val="uk-UA"/>
              </w:rPr>
              <w:t xml:space="preserve">9. </w:t>
            </w:r>
            <w:r w:rsidRPr="009A122B">
              <w:rPr>
                <w:b/>
                <w:sz w:val="28"/>
                <w:szCs w:val="28"/>
                <w:lang w:val="uk-UA"/>
              </w:rPr>
              <w:t xml:space="preserve">Здобуття освіти на робочому місці </w:t>
            </w:r>
            <w:r w:rsidRPr="009A122B">
              <w:rPr>
                <w:sz w:val="28"/>
                <w:szCs w:val="28"/>
                <w:lang w:val="uk-UA"/>
              </w:rPr>
              <w:t xml:space="preserve">- це спосіб організації навчання здобувачів освіти, завдяки якому оволодіння освітньою програмою (як правило, професійної (професійно-технічної), фахової </w:t>
            </w:r>
            <w:proofErr w:type="spellStart"/>
            <w:r w:rsidRPr="009A122B">
              <w:rPr>
                <w:sz w:val="28"/>
                <w:szCs w:val="28"/>
                <w:lang w:val="uk-UA"/>
              </w:rPr>
              <w:t>передвищої</w:t>
            </w:r>
            <w:proofErr w:type="spellEnd"/>
            <w:r w:rsidRPr="009A122B">
              <w:rPr>
                <w:sz w:val="28"/>
                <w:szCs w:val="28"/>
                <w:lang w:val="uk-UA"/>
              </w:rPr>
              <w:t xml:space="preserve">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32114B" w:rsidRPr="009A122B" w:rsidRDefault="0032114B" w:rsidP="00130A51">
            <w:pPr>
              <w:pStyle w:val="rvps2"/>
              <w:shd w:val="clear" w:color="auto" w:fill="FFFFFF"/>
              <w:spacing w:before="0" w:beforeAutospacing="0" w:after="0" w:afterAutospacing="0"/>
              <w:ind w:right="-86" w:firstLine="450"/>
              <w:jc w:val="both"/>
              <w:textAlignment w:val="baseline"/>
              <w:rPr>
                <w:sz w:val="28"/>
                <w:szCs w:val="28"/>
                <w:lang w:val="uk-UA"/>
              </w:rPr>
            </w:pPr>
            <w:bookmarkStart w:id="11" w:name="n145"/>
            <w:bookmarkEnd w:id="11"/>
            <w:r w:rsidRPr="009A122B">
              <w:rPr>
                <w:sz w:val="28"/>
                <w:szCs w:val="28"/>
                <w:lang w:val="uk-UA"/>
              </w:rPr>
              <w:t xml:space="preserve">10. </w:t>
            </w:r>
            <w:r w:rsidRPr="009A122B">
              <w:rPr>
                <w:b/>
                <w:sz w:val="28"/>
                <w:szCs w:val="28"/>
                <w:lang w:val="uk-UA"/>
              </w:rPr>
              <w:t xml:space="preserve">Дуальна </w:t>
            </w:r>
            <w:r w:rsidRPr="009A122B">
              <w:rPr>
                <w:sz w:val="28"/>
                <w:szCs w:val="28"/>
                <w:lang w:val="uk-UA"/>
              </w:rPr>
              <w:t>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bookmarkStart w:id="12" w:name="n146"/>
            <w:bookmarkEnd w:id="12"/>
          </w:p>
        </w:tc>
      </w:tr>
      <w:tr w:rsidR="0032114B" w:rsidRPr="009A122B" w:rsidTr="00821FAC">
        <w:trPr>
          <w:trHeight w:val="467"/>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r w:rsidRPr="009A122B">
              <w:rPr>
                <w:rFonts w:ascii="Times New Roman" w:hAnsi="Times New Roman"/>
                <w:color w:val="444444"/>
                <w:sz w:val="24"/>
                <w:szCs w:val="24"/>
              </w:rPr>
              <w:lastRenderedPageBreak/>
              <w:t>12.</w:t>
            </w: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jc w:val="center"/>
              <w:rPr>
                <w:rFonts w:ascii="Times New Roman" w:hAnsi="Times New Roman"/>
                <w:b/>
                <w:sz w:val="28"/>
                <w:szCs w:val="28"/>
              </w:rPr>
            </w:pPr>
            <w:r w:rsidRPr="009A122B">
              <w:rPr>
                <w:rFonts w:ascii="Times New Roman" w:hAnsi="Times New Roman"/>
                <w:b/>
                <w:sz w:val="28"/>
                <w:szCs w:val="28"/>
                <w:shd w:val="clear" w:color="auto" w:fill="FFFFFF"/>
              </w:rPr>
              <w:t>Види освіти (Розділ І. Стаття 8)</w:t>
            </w:r>
          </w:p>
        </w:tc>
      </w:tr>
      <w:tr w:rsidR="0032114B" w:rsidRPr="009A122B" w:rsidTr="00821FAC">
        <w:trPr>
          <w:trHeight w:val="945"/>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sz w:val="28"/>
                <w:szCs w:val="28"/>
              </w:rPr>
            </w:pPr>
            <w:r w:rsidRPr="009A122B">
              <w:rPr>
                <w:rFonts w:ascii="Times New Roman" w:hAnsi="Times New Roman"/>
                <w:sz w:val="28"/>
                <w:szCs w:val="28"/>
                <w:shd w:val="clear" w:color="auto" w:fill="FFFFFF"/>
              </w:rPr>
              <w:t xml:space="preserve">Органи державної влади та органи місцевого самоврядування створюють умови для </w:t>
            </w:r>
            <w:r w:rsidRPr="009A122B">
              <w:rPr>
                <w:rFonts w:ascii="Times New Roman" w:hAnsi="Times New Roman"/>
                <w:b/>
                <w:sz w:val="28"/>
                <w:szCs w:val="28"/>
                <w:shd w:val="clear" w:color="auto" w:fill="FFFFFF"/>
              </w:rPr>
              <w:t xml:space="preserve">формальної, неформальної та </w:t>
            </w:r>
            <w:proofErr w:type="spellStart"/>
            <w:r w:rsidRPr="009A122B">
              <w:rPr>
                <w:rFonts w:ascii="Times New Roman" w:hAnsi="Times New Roman"/>
                <w:b/>
                <w:sz w:val="28"/>
                <w:szCs w:val="28"/>
                <w:shd w:val="clear" w:color="auto" w:fill="FFFFFF"/>
              </w:rPr>
              <w:t>інформальної</w:t>
            </w:r>
            <w:proofErr w:type="spellEnd"/>
            <w:r w:rsidRPr="009A122B">
              <w:rPr>
                <w:rFonts w:ascii="Times New Roman" w:hAnsi="Times New Roman"/>
                <w:b/>
                <w:sz w:val="28"/>
                <w:szCs w:val="28"/>
                <w:shd w:val="clear" w:color="auto" w:fill="FFFFFF"/>
              </w:rPr>
              <w:t xml:space="preserve"> </w:t>
            </w:r>
            <w:r w:rsidRPr="009A122B">
              <w:rPr>
                <w:rFonts w:ascii="Times New Roman" w:hAnsi="Times New Roman"/>
                <w:sz w:val="28"/>
                <w:szCs w:val="28"/>
                <w:shd w:val="clear" w:color="auto" w:fill="FFFFFF"/>
              </w:rPr>
              <w:t>освіти дорослих.</w:t>
            </w:r>
          </w:p>
        </w:tc>
      </w:tr>
      <w:tr w:rsidR="0032114B" w:rsidRPr="009A122B" w:rsidTr="00821FAC">
        <w:trPr>
          <w:trHeight w:val="332"/>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r w:rsidRPr="009A122B">
              <w:rPr>
                <w:rFonts w:ascii="Times New Roman" w:hAnsi="Times New Roman"/>
                <w:color w:val="444444"/>
                <w:sz w:val="24"/>
                <w:szCs w:val="24"/>
              </w:rPr>
              <w:t>13</w:t>
            </w: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jc w:val="center"/>
              <w:rPr>
                <w:rFonts w:ascii="Times New Roman" w:hAnsi="Times New Roman"/>
                <w:sz w:val="28"/>
                <w:szCs w:val="28"/>
                <w:shd w:val="clear" w:color="auto" w:fill="FFFFFF"/>
              </w:rPr>
            </w:pPr>
            <w:r w:rsidRPr="009A122B">
              <w:rPr>
                <w:rFonts w:ascii="Times New Roman" w:hAnsi="Times New Roman"/>
                <w:b/>
                <w:sz w:val="28"/>
                <w:szCs w:val="28"/>
                <w:shd w:val="clear" w:color="auto" w:fill="FFFFFF"/>
              </w:rPr>
              <w:t>Інклюзивне навчання</w:t>
            </w:r>
            <w:r w:rsidRPr="009A122B">
              <w:rPr>
                <w:rFonts w:ascii="Times New Roman" w:hAnsi="Times New Roman"/>
                <w:sz w:val="28"/>
                <w:szCs w:val="28"/>
                <w:shd w:val="clear" w:color="auto" w:fill="FFFFFF"/>
              </w:rPr>
              <w:t xml:space="preserve"> (</w:t>
            </w:r>
            <w:r w:rsidRPr="009A122B">
              <w:rPr>
                <w:rFonts w:ascii="Times New Roman" w:hAnsi="Times New Roman"/>
                <w:b/>
                <w:sz w:val="28"/>
                <w:szCs w:val="28"/>
                <w:shd w:val="clear" w:color="auto" w:fill="FFFFFF"/>
              </w:rPr>
              <w:t>Розділ ІІ. Стаття 20)</w:t>
            </w:r>
          </w:p>
        </w:tc>
      </w:tr>
      <w:tr w:rsidR="0032114B" w:rsidRPr="009A122B" w:rsidTr="00821FAC">
        <w:trPr>
          <w:trHeight w:val="945"/>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sz w:val="28"/>
                <w:szCs w:val="28"/>
                <w:shd w:val="clear" w:color="auto" w:fill="FFFFFF"/>
              </w:rPr>
            </w:pPr>
            <w:r w:rsidRPr="009A122B">
              <w:rPr>
                <w:rFonts w:ascii="Times New Roman" w:hAnsi="Times New Roman"/>
                <w:sz w:val="28"/>
                <w:szCs w:val="28"/>
                <w:shd w:val="clear" w:color="auto" w:fill="FFFFFF"/>
              </w:rPr>
              <w:t xml:space="preserve">Заклади освіти за потреби утворюють інклюзивні та </w:t>
            </w:r>
            <w:r w:rsidRPr="009A122B">
              <w:rPr>
                <w:rFonts w:ascii="Times New Roman" w:hAnsi="Times New Roman"/>
                <w:color w:val="000000"/>
                <w:sz w:val="28"/>
                <w:szCs w:val="28"/>
                <w:shd w:val="clear" w:color="auto" w:fill="FFFFFF"/>
              </w:rPr>
              <w:t xml:space="preserve">/ </w:t>
            </w:r>
            <w:r w:rsidRPr="009A122B">
              <w:rPr>
                <w:rFonts w:ascii="Times New Roman" w:hAnsi="Times New Roman"/>
                <w:sz w:val="28"/>
                <w:szCs w:val="28"/>
                <w:shd w:val="clear" w:color="auto" w:fill="FFFFFF"/>
              </w:rPr>
              <w:t>або спеціальні групи і класи для навчання дітей з особливими освітніми потребами. У разі звернення особи з особливими освітніми потребами або її батьків така група або клас утворюються в обов’язковому порядку.</w:t>
            </w:r>
          </w:p>
        </w:tc>
      </w:tr>
      <w:tr w:rsidR="0032114B" w:rsidRPr="009A122B" w:rsidTr="00821FAC">
        <w:trPr>
          <w:trHeight w:val="408"/>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r w:rsidRPr="009A122B">
              <w:rPr>
                <w:rFonts w:ascii="Times New Roman" w:hAnsi="Times New Roman"/>
                <w:color w:val="444444"/>
                <w:sz w:val="24"/>
                <w:szCs w:val="24"/>
              </w:rPr>
              <w:t>14</w:t>
            </w: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jc w:val="center"/>
              <w:rPr>
                <w:rFonts w:ascii="Times New Roman" w:hAnsi="Times New Roman"/>
                <w:color w:val="000000"/>
                <w:sz w:val="28"/>
                <w:szCs w:val="28"/>
                <w:shd w:val="clear" w:color="auto" w:fill="FFFFFF"/>
              </w:rPr>
            </w:pPr>
            <w:r w:rsidRPr="009A122B">
              <w:rPr>
                <w:rFonts w:ascii="Times New Roman" w:hAnsi="Times New Roman"/>
                <w:b/>
                <w:color w:val="000000"/>
                <w:sz w:val="28"/>
                <w:szCs w:val="28"/>
                <w:shd w:val="clear" w:color="auto" w:fill="FFFFFF"/>
              </w:rPr>
              <w:t>Спеціалізована освіта (Розділ ІІ. Стаття 21)</w:t>
            </w:r>
          </w:p>
        </w:tc>
      </w:tr>
      <w:tr w:rsidR="0032114B" w:rsidRPr="009A122B" w:rsidTr="00821FAC">
        <w:trPr>
          <w:trHeight w:val="945"/>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BC1C6E">
            <w:pPr>
              <w:spacing w:after="0"/>
              <w:ind w:right="-86"/>
              <w:jc w:val="both"/>
              <w:rPr>
                <w:rFonts w:ascii="Times New Roman" w:hAnsi="Times New Roman"/>
                <w:color w:val="000000"/>
                <w:sz w:val="28"/>
                <w:szCs w:val="28"/>
                <w:shd w:val="clear" w:color="auto" w:fill="FFFFFF"/>
              </w:rPr>
            </w:pPr>
            <w:r w:rsidRPr="009A122B">
              <w:rPr>
                <w:rFonts w:ascii="Times New Roman" w:hAnsi="Times New Roman"/>
                <w:color w:val="000000"/>
                <w:sz w:val="28"/>
                <w:szCs w:val="28"/>
                <w:shd w:val="clear" w:color="auto" w:fill="FFFFFF"/>
              </w:rPr>
              <w:t xml:space="preserve">Спеціалізована освіта  - це освіта мистецького, спортивного, військового чи наукового спрямування, яка може здобуватися в рамках формальної, неформальної та </w:t>
            </w:r>
            <w:proofErr w:type="spellStart"/>
            <w:r w:rsidRPr="009A122B">
              <w:rPr>
                <w:rFonts w:ascii="Times New Roman" w:hAnsi="Times New Roman"/>
                <w:color w:val="000000"/>
                <w:sz w:val="28"/>
                <w:szCs w:val="28"/>
                <w:shd w:val="clear" w:color="auto" w:fill="FFFFFF"/>
              </w:rPr>
              <w:t>інформальної</w:t>
            </w:r>
            <w:proofErr w:type="spellEnd"/>
            <w:r w:rsidRPr="009A122B">
              <w:rPr>
                <w:rFonts w:ascii="Times New Roman" w:hAnsi="Times New Roman"/>
                <w:color w:val="000000"/>
                <w:sz w:val="28"/>
                <w:szCs w:val="28"/>
                <w:shd w:val="clear" w:color="auto" w:fill="FFFFFF"/>
              </w:rPr>
              <w:t xml:space="preserve"> освіти, спрямована на здобуття компетентностей у відповідній сфері професійної </w:t>
            </w:r>
            <w:r w:rsidRPr="009A122B">
              <w:rPr>
                <w:rFonts w:ascii="Times New Roman" w:hAnsi="Times New Roman"/>
                <w:color w:val="000000"/>
                <w:sz w:val="28"/>
                <w:szCs w:val="28"/>
                <w:shd w:val="clear" w:color="auto" w:fill="FFFFFF"/>
              </w:rPr>
              <w:lastRenderedPageBreak/>
              <w:t>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tc>
      </w:tr>
      <w:tr w:rsidR="0032114B" w:rsidRPr="009A122B" w:rsidTr="00821FAC">
        <w:trPr>
          <w:trHeight w:val="358"/>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r w:rsidRPr="009A122B">
              <w:rPr>
                <w:rFonts w:ascii="Times New Roman" w:hAnsi="Times New Roman"/>
                <w:color w:val="444444"/>
                <w:sz w:val="24"/>
                <w:szCs w:val="24"/>
              </w:rPr>
              <w:lastRenderedPageBreak/>
              <w:t>15</w:t>
            </w: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jc w:val="center"/>
              <w:rPr>
                <w:rFonts w:ascii="Times New Roman" w:hAnsi="Times New Roman"/>
                <w:b/>
                <w:color w:val="000000"/>
                <w:sz w:val="28"/>
                <w:szCs w:val="28"/>
                <w:shd w:val="clear" w:color="auto" w:fill="FFFFFF"/>
              </w:rPr>
            </w:pPr>
            <w:r w:rsidRPr="009A122B">
              <w:rPr>
                <w:rFonts w:ascii="Times New Roman" w:hAnsi="Times New Roman"/>
                <w:b/>
                <w:color w:val="000000"/>
                <w:sz w:val="28"/>
                <w:szCs w:val="28"/>
                <w:shd w:val="clear" w:color="auto" w:fill="FFFFFF"/>
              </w:rPr>
              <w:t xml:space="preserve">Освіта дорослих </w:t>
            </w:r>
            <w:r w:rsidRPr="009A122B">
              <w:rPr>
                <w:rFonts w:ascii="Times New Roman" w:hAnsi="Times New Roman"/>
                <w:color w:val="000000"/>
                <w:sz w:val="28"/>
                <w:szCs w:val="28"/>
                <w:shd w:val="clear" w:color="auto" w:fill="FFFFFF"/>
              </w:rPr>
              <w:t>(</w:t>
            </w:r>
            <w:r w:rsidRPr="009A122B">
              <w:rPr>
                <w:rFonts w:ascii="Times New Roman" w:hAnsi="Times New Roman"/>
                <w:b/>
                <w:color w:val="000000"/>
                <w:sz w:val="28"/>
                <w:szCs w:val="28"/>
                <w:shd w:val="clear" w:color="auto" w:fill="FFFFFF"/>
              </w:rPr>
              <w:t>Розділ І. Стаття 18)</w:t>
            </w:r>
          </w:p>
        </w:tc>
      </w:tr>
      <w:tr w:rsidR="0032114B" w:rsidRPr="009A122B" w:rsidTr="00821FAC">
        <w:trPr>
          <w:trHeight w:val="358"/>
        </w:trPr>
        <w:tc>
          <w:tcPr>
            <w:tcW w:w="83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rPr>
                <w:rFonts w:ascii="Times New Roman" w:hAnsi="Times New Roman"/>
                <w:color w:val="444444"/>
                <w:sz w:val="24"/>
                <w:szCs w:val="24"/>
              </w:rPr>
            </w:pPr>
          </w:p>
        </w:tc>
        <w:tc>
          <w:tcPr>
            <w:tcW w:w="8664" w:type="dxa"/>
            <w:tcBorders>
              <w:top w:val="single" w:sz="4" w:space="0" w:color="auto"/>
              <w:left w:val="single" w:sz="4" w:space="0" w:color="auto"/>
              <w:bottom w:val="single" w:sz="4" w:space="0" w:color="auto"/>
              <w:right w:val="single" w:sz="4" w:space="0" w:color="auto"/>
            </w:tcBorders>
          </w:tcPr>
          <w:p w:rsidR="0032114B" w:rsidRPr="009A122B" w:rsidRDefault="0032114B" w:rsidP="00130A51">
            <w:pPr>
              <w:spacing w:after="0"/>
              <w:ind w:right="-86"/>
              <w:jc w:val="both"/>
              <w:rPr>
                <w:rFonts w:ascii="Times New Roman" w:hAnsi="Times New Roman"/>
                <w:color w:val="000000"/>
                <w:sz w:val="28"/>
                <w:szCs w:val="28"/>
                <w:shd w:val="clear" w:color="auto" w:fill="FFFFFF"/>
              </w:rPr>
            </w:pPr>
            <w:r w:rsidRPr="009A122B">
              <w:rPr>
                <w:rFonts w:ascii="Times New Roman" w:hAnsi="Times New Roman"/>
                <w:color w:val="000000"/>
                <w:sz w:val="28"/>
                <w:szCs w:val="28"/>
                <w:shd w:val="clear" w:color="auto" w:fill="FFFFFF"/>
              </w:rPr>
              <w:t>Складниками освіти дорослих є: післядипломна освіта, професійне навчання працівників, курси перепідготовки та / або підвищення кваліфікації, безперервний професійний розвиток і будь-які інші складники, що передбачені законодавством, запропоновані суб’єктом освітньої діяльності або самостійно визначені особою.</w:t>
            </w:r>
          </w:p>
          <w:p w:rsidR="0032114B" w:rsidRPr="009A122B" w:rsidRDefault="0032114B" w:rsidP="00130A51">
            <w:pPr>
              <w:spacing w:after="0"/>
              <w:ind w:right="-86"/>
              <w:jc w:val="both"/>
              <w:rPr>
                <w:rFonts w:ascii="Times New Roman" w:hAnsi="Times New Roman"/>
                <w:color w:val="000000"/>
                <w:sz w:val="28"/>
                <w:szCs w:val="28"/>
                <w:shd w:val="clear" w:color="auto" w:fill="FFFFFF"/>
              </w:rPr>
            </w:pPr>
            <w:r w:rsidRPr="009A122B">
              <w:rPr>
                <w:rFonts w:ascii="Times New Roman" w:hAnsi="Times New Roman"/>
                <w:color w:val="000000"/>
                <w:sz w:val="28"/>
                <w:szCs w:val="28"/>
                <w:shd w:val="clear" w:color="auto" w:fill="FFFFFF"/>
              </w:rPr>
              <w:t>Включає спеціалізацію, перепідготовку, підвищення кваліфікації і стажування</w:t>
            </w:r>
          </w:p>
        </w:tc>
      </w:tr>
    </w:tbl>
    <w:p w:rsidR="0064704A" w:rsidRPr="009A122B" w:rsidRDefault="0064704A" w:rsidP="00130A51">
      <w:pPr>
        <w:spacing w:after="0"/>
        <w:ind w:right="-86" w:firstLine="708"/>
        <w:jc w:val="both"/>
        <w:rPr>
          <w:rFonts w:ascii="Times New Roman" w:eastAsia="Times New Roman" w:hAnsi="Times New Roman"/>
          <w:sz w:val="28"/>
          <w:szCs w:val="28"/>
          <w:lang w:eastAsia="uk-UA"/>
        </w:rPr>
      </w:pPr>
    </w:p>
    <w:p w:rsidR="0032114B" w:rsidRPr="009A122B" w:rsidRDefault="006A533F" w:rsidP="00130A51">
      <w:pPr>
        <w:spacing w:after="0"/>
        <w:ind w:right="-86" w:firstLine="708"/>
        <w:jc w:val="both"/>
        <w:rPr>
          <w:rFonts w:ascii="Times New Roman" w:hAnsi="Times New Roman"/>
          <w:sz w:val="28"/>
          <w:szCs w:val="28"/>
        </w:rPr>
      </w:pPr>
      <w:r w:rsidRPr="009A122B">
        <w:rPr>
          <w:rFonts w:ascii="Times New Roman" w:eastAsia="Times New Roman" w:hAnsi="Times New Roman"/>
          <w:sz w:val="28"/>
          <w:szCs w:val="28"/>
          <w:lang w:eastAsia="uk-UA"/>
        </w:rPr>
        <w:t>Основні засади реформи шкільної освіти викладено в </w:t>
      </w:r>
      <w:hyperlink r:id="rId10" w:history="1">
        <w:r w:rsidRPr="009A122B">
          <w:rPr>
            <w:rFonts w:ascii="Times New Roman" w:eastAsia="Times New Roman" w:hAnsi="Times New Roman"/>
            <w:sz w:val="28"/>
            <w:szCs w:val="28"/>
            <w:lang w:eastAsia="uk-UA"/>
          </w:rPr>
          <w:t>Концепції Нової української школи</w:t>
        </w:r>
      </w:hyperlink>
      <w:r w:rsidRPr="009A122B">
        <w:rPr>
          <w:rFonts w:ascii="Times New Roman" w:eastAsia="Times New Roman" w:hAnsi="Times New Roman"/>
          <w:sz w:val="28"/>
          <w:szCs w:val="28"/>
          <w:lang w:eastAsia="uk-UA"/>
        </w:rPr>
        <w:t xml:space="preserve">. Там надано інформацію про цінності реформи (як-от орієнтація на учня, педагогіка партнерства, справедливе фінансування тощо), основні компетенції та </w:t>
      </w:r>
      <w:proofErr w:type="spellStart"/>
      <w:r w:rsidRPr="009A122B">
        <w:rPr>
          <w:rFonts w:ascii="Times New Roman" w:eastAsia="Times New Roman" w:hAnsi="Times New Roman"/>
          <w:sz w:val="28"/>
          <w:szCs w:val="28"/>
          <w:lang w:eastAsia="uk-UA"/>
        </w:rPr>
        <w:t>візію</w:t>
      </w:r>
      <w:proofErr w:type="spellEnd"/>
      <w:r w:rsidRPr="009A122B">
        <w:rPr>
          <w:rFonts w:ascii="Times New Roman" w:eastAsia="Times New Roman" w:hAnsi="Times New Roman"/>
          <w:sz w:val="28"/>
          <w:szCs w:val="28"/>
          <w:lang w:eastAsia="uk-UA"/>
        </w:rPr>
        <w:t>, яким має бути випускник НУШ.</w:t>
      </w:r>
    </w:p>
    <w:p w:rsidR="001C5718" w:rsidRPr="009A122B" w:rsidRDefault="001C5718" w:rsidP="00130A51">
      <w:pPr>
        <w:ind w:right="-86"/>
        <w:jc w:val="both"/>
        <w:rPr>
          <w:rFonts w:ascii="Times New Roman" w:hAnsi="Times New Roman"/>
          <w:sz w:val="28"/>
          <w:szCs w:val="28"/>
        </w:rPr>
      </w:pPr>
      <w:r w:rsidRPr="009A122B">
        <w:rPr>
          <w:rFonts w:ascii="Times New Roman" w:hAnsi="Times New Roman"/>
          <w:b/>
          <w:bCs/>
          <w:i/>
          <w:iCs/>
          <w:sz w:val="28"/>
          <w:szCs w:val="28"/>
        </w:rPr>
        <w:t>Нова школа базуватиметься на новому змісті:</w:t>
      </w:r>
      <w:r w:rsidRPr="009A122B">
        <w:rPr>
          <w:rFonts w:ascii="Times New Roman" w:hAnsi="Times New Roman"/>
          <w:sz w:val="28"/>
          <w:szCs w:val="28"/>
        </w:rPr>
        <w:t xml:space="preserve"> </w:t>
      </w:r>
    </w:p>
    <w:p w:rsidR="000C2DF2" w:rsidRPr="009A122B" w:rsidRDefault="007A2490" w:rsidP="00130A51">
      <w:pPr>
        <w:numPr>
          <w:ilvl w:val="0"/>
          <w:numId w:val="4"/>
        </w:numPr>
        <w:ind w:right="-86"/>
        <w:jc w:val="both"/>
        <w:rPr>
          <w:rFonts w:ascii="Times New Roman" w:hAnsi="Times New Roman"/>
          <w:sz w:val="28"/>
          <w:szCs w:val="28"/>
        </w:rPr>
      </w:pPr>
      <w:r w:rsidRPr="009A122B">
        <w:rPr>
          <w:rFonts w:ascii="Times New Roman" w:hAnsi="Times New Roman"/>
          <w:sz w:val="28"/>
          <w:szCs w:val="28"/>
          <w:u w:val="single"/>
        </w:rPr>
        <w:t xml:space="preserve">теоретичне навчання замінять </w:t>
      </w:r>
      <w:proofErr w:type="spellStart"/>
      <w:r w:rsidRPr="009A122B">
        <w:rPr>
          <w:rFonts w:ascii="Times New Roman" w:hAnsi="Times New Roman"/>
          <w:sz w:val="28"/>
          <w:szCs w:val="28"/>
          <w:u w:val="single"/>
        </w:rPr>
        <w:t>компетентнісним</w:t>
      </w:r>
      <w:proofErr w:type="spellEnd"/>
      <w:r w:rsidRPr="009A122B">
        <w:rPr>
          <w:rFonts w:ascii="Times New Roman" w:hAnsi="Times New Roman"/>
          <w:sz w:val="28"/>
          <w:szCs w:val="28"/>
          <w:u w:val="single"/>
        </w:rPr>
        <w:t xml:space="preserve"> підходом, тобто здобуттям реальних навичок і умінь.</w:t>
      </w:r>
      <w:r w:rsidRPr="009A122B">
        <w:rPr>
          <w:rFonts w:ascii="Times New Roman" w:hAnsi="Times New Roman"/>
          <w:sz w:val="28"/>
          <w:szCs w:val="28"/>
        </w:rPr>
        <w:t xml:space="preserve"> </w:t>
      </w:r>
    </w:p>
    <w:p w:rsidR="000C2DF2" w:rsidRPr="009A122B" w:rsidRDefault="007A2490" w:rsidP="00130A51">
      <w:pPr>
        <w:numPr>
          <w:ilvl w:val="0"/>
          <w:numId w:val="4"/>
        </w:numPr>
        <w:ind w:right="-86"/>
        <w:jc w:val="both"/>
        <w:rPr>
          <w:rFonts w:ascii="Times New Roman" w:hAnsi="Times New Roman"/>
          <w:sz w:val="28"/>
          <w:szCs w:val="28"/>
        </w:rPr>
      </w:pPr>
      <w:r w:rsidRPr="009A122B">
        <w:rPr>
          <w:rFonts w:ascii="Times New Roman" w:hAnsi="Times New Roman"/>
          <w:sz w:val="28"/>
          <w:szCs w:val="28"/>
        </w:rPr>
        <w:t xml:space="preserve">учень має отримати </w:t>
      </w:r>
      <w:r w:rsidRPr="009A122B">
        <w:rPr>
          <w:rFonts w:ascii="Times New Roman" w:hAnsi="Times New Roman"/>
          <w:sz w:val="28"/>
          <w:szCs w:val="28"/>
          <w:u w:val="single"/>
        </w:rPr>
        <w:t>базовий стійкий набір принципів</w:t>
      </w:r>
      <w:r w:rsidRPr="009A122B">
        <w:rPr>
          <w:rFonts w:ascii="Times New Roman" w:hAnsi="Times New Roman"/>
          <w:sz w:val="28"/>
          <w:szCs w:val="28"/>
        </w:rPr>
        <w:t xml:space="preserve">, щоб далі самостійно визначати свій життєвий шлях. </w:t>
      </w:r>
    </w:p>
    <w:p w:rsidR="000C2DF2" w:rsidRPr="009A122B" w:rsidRDefault="007A2490" w:rsidP="00130A51">
      <w:pPr>
        <w:numPr>
          <w:ilvl w:val="0"/>
          <w:numId w:val="4"/>
        </w:numPr>
        <w:ind w:right="-86"/>
        <w:jc w:val="both"/>
        <w:rPr>
          <w:rFonts w:ascii="Times New Roman" w:hAnsi="Times New Roman"/>
          <w:sz w:val="28"/>
          <w:szCs w:val="28"/>
        </w:rPr>
      </w:pPr>
      <w:r w:rsidRPr="009A122B">
        <w:rPr>
          <w:rFonts w:ascii="Times New Roman" w:hAnsi="Times New Roman"/>
          <w:sz w:val="28"/>
          <w:szCs w:val="28"/>
        </w:rPr>
        <w:t xml:space="preserve">стосунки між учнем, учителем, батьками, громадськістю мають бути </w:t>
      </w:r>
      <w:r w:rsidRPr="009A122B">
        <w:rPr>
          <w:rFonts w:ascii="Times New Roman" w:hAnsi="Times New Roman"/>
          <w:sz w:val="28"/>
          <w:szCs w:val="28"/>
          <w:u w:val="single"/>
        </w:rPr>
        <w:t xml:space="preserve">партнерськими, а не ієрархічними. </w:t>
      </w:r>
    </w:p>
    <w:p w:rsidR="001C5718" w:rsidRPr="009A122B" w:rsidRDefault="001C5718" w:rsidP="00130A51">
      <w:pPr>
        <w:ind w:right="-86"/>
        <w:jc w:val="both"/>
        <w:rPr>
          <w:rFonts w:ascii="Times New Roman" w:hAnsi="Times New Roman"/>
          <w:sz w:val="28"/>
          <w:szCs w:val="28"/>
        </w:rPr>
      </w:pPr>
      <w:r w:rsidRPr="009A122B">
        <w:rPr>
          <w:rFonts w:ascii="Times New Roman" w:hAnsi="Times New Roman"/>
          <w:b/>
          <w:bCs/>
          <w:sz w:val="28"/>
          <w:szCs w:val="28"/>
        </w:rPr>
        <w:t xml:space="preserve">Мета нової школи – новий випускник: </w:t>
      </w:r>
    </w:p>
    <w:p w:rsidR="000C2DF2" w:rsidRPr="009A122B" w:rsidRDefault="007A2490" w:rsidP="00130A51">
      <w:pPr>
        <w:numPr>
          <w:ilvl w:val="0"/>
          <w:numId w:val="5"/>
        </w:numPr>
        <w:ind w:right="-86"/>
        <w:jc w:val="both"/>
        <w:rPr>
          <w:rFonts w:ascii="Times New Roman" w:hAnsi="Times New Roman"/>
          <w:sz w:val="28"/>
          <w:szCs w:val="28"/>
        </w:rPr>
      </w:pPr>
      <w:r w:rsidRPr="009A122B">
        <w:rPr>
          <w:rFonts w:ascii="Times New Roman" w:hAnsi="Times New Roman"/>
          <w:sz w:val="28"/>
          <w:szCs w:val="28"/>
          <w:u w:val="single"/>
        </w:rPr>
        <w:t>цілісна особистість</w:t>
      </w:r>
      <w:r w:rsidRPr="009A122B">
        <w:rPr>
          <w:rFonts w:ascii="Times New Roman" w:hAnsi="Times New Roman"/>
          <w:sz w:val="28"/>
          <w:szCs w:val="28"/>
        </w:rPr>
        <w:t>, усебічно розвинена, здатна до критичного мислення;</w:t>
      </w:r>
    </w:p>
    <w:p w:rsidR="000C2DF2" w:rsidRPr="009A122B" w:rsidRDefault="007A2490" w:rsidP="00130A51">
      <w:pPr>
        <w:numPr>
          <w:ilvl w:val="0"/>
          <w:numId w:val="5"/>
        </w:numPr>
        <w:ind w:right="-86"/>
        <w:jc w:val="both"/>
        <w:rPr>
          <w:rFonts w:ascii="Times New Roman" w:hAnsi="Times New Roman"/>
          <w:sz w:val="28"/>
          <w:szCs w:val="28"/>
        </w:rPr>
      </w:pPr>
      <w:r w:rsidRPr="009A122B">
        <w:rPr>
          <w:rFonts w:ascii="Times New Roman" w:hAnsi="Times New Roman"/>
          <w:sz w:val="28"/>
          <w:szCs w:val="28"/>
          <w:u w:val="single"/>
        </w:rPr>
        <w:t>патріот</w:t>
      </w:r>
      <w:r w:rsidRPr="009A122B">
        <w:rPr>
          <w:rFonts w:ascii="Times New Roman" w:hAnsi="Times New Roman"/>
          <w:sz w:val="28"/>
          <w:szCs w:val="28"/>
        </w:rPr>
        <w:t xml:space="preserve"> з активною позицією, який діє згідно з морально-етичними принципами і здатний приймати відповідальні рішення;</w:t>
      </w:r>
    </w:p>
    <w:p w:rsidR="000C2DF2" w:rsidRPr="009A122B" w:rsidRDefault="007A2490" w:rsidP="00130A51">
      <w:pPr>
        <w:numPr>
          <w:ilvl w:val="0"/>
          <w:numId w:val="5"/>
        </w:numPr>
        <w:ind w:right="-86"/>
        <w:jc w:val="both"/>
        <w:rPr>
          <w:rFonts w:ascii="Times New Roman" w:hAnsi="Times New Roman"/>
          <w:sz w:val="28"/>
          <w:szCs w:val="28"/>
        </w:rPr>
      </w:pPr>
      <w:proofErr w:type="spellStart"/>
      <w:r w:rsidRPr="009A122B">
        <w:rPr>
          <w:rFonts w:ascii="Times New Roman" w:hAnsi="Times New Roman"/>
          <w:sz w:val="28"/>
          <w:szCs w:val="28"/>
          <w:u w:val="single"/>
        </w:rPr>
        <w:t>інноватор</w:t>
      </w:r>
      <w:proofErr w:type="spellEnd"/>
      <w:r w:rsidRPr="009A122B">
        <w:rPr>
          <w:rFonts w:ascii="Times New Roman" w:hAnsi="Times New Roman"/>
          <w:sz w:val="28"/>
          <w:szCs w:val="28"/>
        </w:rPr>
        <w:t xml:space="preserve">, здатний змінювати навколишній світ, розвивати економіку, конкурувати на ринку праці, вчитися впродовж життя. </w:t>
      </w:r>
    </w:p>
    <w:p w:rsidR="00EE481B" w:rsidRPr="009A122B" w:rsidRDefault="001C5718" w:rsidP="00BC1C6E">
      <w:pPr>
        <w:spacing w:after="0"/>
        <w:ind w:right="-86"/>
        <w:jc w:val="both"/>
        <w:rPr>
          <w:rFonts w:ascii="Times New Roman" w:hAnsi="Times New Roman"/>
          <w:b/>
          <w:sz w:val="28"/>
          <w:szCs w:val="28"/>
        </w:rPr>
      </w:pPr>
      <w:r w:rsidRPr="009A122B">
        <w:rPr>
          <w:rFonts w:ascii="Times New Roman" w:hAnsi="Times New Roman"/>
          <w:sz w:val="28"/>
          <w:szCs w:val="28"/>
        </w:rPr>
        <w:t xml:space="preserve">Відповідно новий закон Про освіту визначає, що </w:t>
      </w:r>
      <w:r w:rsidRPr="009A122B">
        <w:rPr>
          <w:rFonts w:ascii="Times New Roman" w:hAnsi="Times New Roman"/>
          <w:b/>
          <w:sz w:val="28"/>
          <w:szCs w:val="28"/>
        </w:rPr>
        <w:t>метою повної загальної середньої освіти є:</w:t>
      </w:r>
    </w:p>
    <w:p w:rsidR="006A533F" w:rsidRPr="009A122B" w:rsidRDefault="00ED09E5" w:rsidP="00BC1C6E">
      <w:pPr>
        <w:spacing w:after="0"/>
        <w:ind w:right="-86"/>
        <w:jc w:val="both"/>
        <w:rPr>
          <w:rFonts w:ascii="Times New Roman" w:hAnsi="Times New Roman"/>
          <w:sz w:val="28"/>
          <w:szCs w:val="28"/>
        </w:rPr>
      </w:pPr>
      <w:r w:rsidRPr="009A122B">
        <w:rPr>
          <w:rFonts w:ascii="Times New Roman" w:hAnsi="Times New Roman"/>
          <w:sz w:val="28"/>
          <w:szCs w:val="28"/>
        </w:rPr>
        <w:t>в</w:t>
      </w:r>
      <w:r w:rsidR="007A2490" w:rsidRPr="009A122B">
        <w:rPr>
          <w:rFonts w:ascii="Times New Roman" w:hAnsi="Times New Roman"/>
          <w:sz w:val="28"/>
          <w:szCs w:val="28"/>
        </w:rPr>
        <w:t xml:space="preserve">себічний розвиток, виховання і соціалізація особистості, яка здатна до життя в суспільстві і цивілізованій взаємодії з природою, має прагнення до </w:t>
      </w:r>
      <w:r w:rsidR="007A2490" w:rsidRPr="009A122B">
        <w:rPr>
          <w:rFonts w:ascii="Times New Roman" w:hAnsi="Times New Roman"/>
          <w:sz w:val="28"/>
          <w:szCs w:val="28"/>
        </w:rPr>
        <w:lastRenderedPageBreak/>
        <w:t>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6A533F" w:rsidRPr="009A122B" w:rsidRDefault="006A533F" w:rsidP="00130A51">
      <w:pPr>
        <w:pStyle w:val="a3"/>
        <w:shd w:val="clear" w:color="auto" w:fill="FFFFFF"/>
        <w:spacing w:line="276" w:lineRule="auto"/>
        <w:ind w:left="142" w:right="-86" w:firstLine="578"/>
        <w:jc w:val="both"/>
        <w:textAlignment w:val="baseline"/>
        <w:rPr>
          <w:sz w:val="28"/>
          <w:szCs w:val="28"/>
        </w:rPr>
      </w:pPr>
      <w:r w:rsidRPr="009A122B">
        <w:rPr>
          <w:sz w:val="28"/>
          <w:szCs w:val="28"/>
        </w:rPr>
        <w:t>Ключова зміна для учнів стосується підходів до навчання та змісту освіти і це</w:t>
      </w:r>
      <w:r w:rsidRPr="009A122B">
        <w:rPr>
          <w:sz w:val="28"/>
          <w:szCs w:val="28"/>
          <w:bdr w:val="none" w:sz="0" w:space="0" w:color="auto" w:frame="1"/>
        </w:rPr>
        <w:t> </w:t>
      </w:r>
      <w:r w:rsidRPr="009A122B">
        <w:rPr>
          <w:sz w:val="28"/>
          <w:szCs w:val="28"/>
        </w:rPr>
        <w:t>–</w:t>
      </w:r>
      <w:r w:rsidRPr="009A122B">
        <w:rPr>
          <w:sz w:val="28"/>
          <w:szCs w:val="28"/>
          <w:bdr w:val="none" w:sz="0" w:space="0" w:color="auto" w:frame="1"/>
        </w:rPr>
        <w:t> </w:t>
      </w:r>
      <w:r w:rsidRPr="009A122B">
        <w:rPr>
          <w:sz w:val="28"/>
          <w:szCs w:val="28"/>
        </w:rPr>
        <w:t>головне. Адже мета НУШ </w:t>
      </w:r>
      <w:r w:rsidRPr="009A122B">
        <w:rPr>
          <w:sz w:val="28"/>
          <w:szCs w:val="28"/>
          <w:bdr w:val="none" w:sz="0" w:space="0" w:color="auto" w:frame="1"/>
        </w:rPr>
        <w:t>–</w:t>
      </w:r>
      <w:r w:rsidRPr="009A122B">
        <w:rPr>
          <w:sz w:val="28"/>
          <w:szCs w:val="28"/>
        </w:rPr>
        <w:t xml:space="preserve"> виховати </w:t>
      </w:r>
      <w:proofErr w:type="spellStart"/>
      <w:r w:rsidRPr="009A122B">
        <w:rPr>
          <w:sz w:val="28"/>
          <w:szCs w:val="28"/>
        </w:rPr>
        <w:t>інноватора</w:t>
      </w:r>
      <w:proofErr w:type="spellEnd"/>
      <w:r w:rsidRPr="009A122B">
        <w:rPr>
          <w:sz w:val="28"/>
          <w:szCs w:val="28"/>
        </w:rPr>
        <w:t xml:space="preserve"> та громадянина, який вміє ухвалювати відповідальні рішення та дотримується прав людини.</w:t>
      </w:r>
    </w:p>
    <w:p w:rsidR="006A533F" w:rsidRPr="009A122B" w:rsidRDefault="006A533F" w:rsidP="00130A51">
      <w:pPr>
        <w:pStyle w:val="a3"/>
        <w:shd w:val="clear" w:color="auto" w:fill="FFFFFF"/>
        <w:spacing w:line="276" w:lineRule="auto"/>
        <w:ind w:left="142" w:right="-86" w:firstLine="578"/>
        <w:jc w:val="both"/>
        <w:textAlignment w:val="baseline"/>
        <w:rPr>
          <w:sz w:val="28"/>
          <w:szCs w:val="28"/>
        </w:rPr>
      </w:pPr>
      <w:r w:rsidRPr="009A122B">
        <w:rPr>
          <w:sz w:val="28"/>
          <w:szCs w:val="28"/>
          <w:bdr w:val="none" w:sz="0" w:space="0" w:color="auto" w:frame="1"/>
        </w:rPr>
        <w:t>Замість запам’ятовування фактів та визначень понять, учні набуватимуть компетентностей. Це </w:t>
      </w:r>
      <w:r w:rsidRPr="009A122B">
        <w:rPr>
          <w:sz w:val="28"/>
          <w:szCs w:val="28"/>
        </w:rPr>
        <w:t>– </w:t>
      </w:r>
      <w:r w:rsidRPr="009A122B">
        <w:rPr>
          <w:sz w:val="28"/>
          <w:szCs w:val="28"/>
          <w:bdr w:val="none" w:sz="0" w:space="0" w:color="auto" w:frame="1"/>
        </w:rPr>
        <w:t>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r w:rsidRPr="009A122B">
        <w:rPr>
          <w:sz w:val="28"/>
          <w:szCs w:val="28"/>
        </w:rPr>
        <w:t>. Тобто формується ядро знань, на яке будуть накладатись уміння цими знаннями користуватися, цінності та навички, що знадобляться випускникам української школи в професійному та приватному житті.</w:t>
      </w:r>
    </w:p>
    <w:p w:rsidR="006A533F" w:rsidRPr="009A122B" w:rsidRDefault="006A533F" w:rsidP="00130A51">
      <w:pPr>
        <w:shd w:val="clear" w:color="auto" w:fill="FFFFFF"/>
        <w:spacing w:after="0"/>
        <w:ind w:right="-86" w:firstLine="708"/>
        <w:jc w:val="both"/>
        <w:textAlignment w:val="baseline"/>
        <w:rPr>
          <w:rFonts w:ascii="Times New Roman" w:eastAsia="Times New Roman" w:hAnsi="Times New Roman"/>
          <w:sz w:val="28"/>
          <w:szCs w:val="28"/>
          <w:lang w:eastAsia="uk-UA"/>
        </w:rPr>
      </w:pPr>
      <w:r w:rsidRPr="009A122B">
        <w:rPr>
          <w:rFonts w:ascii="Times New Roman" w:eastAsia="Times New Roman" w:hAnsi="Times New Roman"/>
          <w:sz w:val="28"/>
          <w:szCs w:val="28"/>
          <w:lang w:eastAsia="uk-UA"/>
        </w:rPr>
        <w:t>Список компетентностей, яких набув</w:t>
      </w:r>
      <w:r w:rsidR="00ED09E5" w:rsidRPr="009A122B">
        <w:rPr>
          <w:rFonts w:ascii="Times New Roman" w:eastAsia="Times New Roman" w:hAnsi="Times New Roman"/>
          <w:sz w:val="28"/>
          <w:szCs w:val="28"/>
          <w:lang w:eastAsia="uk-UA"/>
        </w:rPr>
        <w:t xml:space="preserve">атимуть учні, </w:t>
      </w:r>
      <w:r w:rsidRPr="009A122B">
        <w:rPr>
          <w:rFonts w:ascii="Times New Roman" w:eastAsia="Times New Roman" w:hAnsi="Times New Roman"/>
          <w:sz w:val="28"/>
          <w:szCs w:val="28"/>
          <w:lang w:eastAsia="uk-UA"/>
        </w:rPr>
        <w:t xml:space="preserve"> закріплено законом «Про освіту». Він складався з урахуванням «</w:t>
      </w:r>
      <w:hyperlink r:id="rId11" w:tgtFrame="_blank" w:history="1">
        <w:r w:rsidRPr="009A122B">
          <w:rPr>
            <w:rFonts w:ascii="Times New Roman" w:eastAsia="Times New Roman" w:hAnsi="Times New Roman"/>
            <w:sz w:val="28"/>
            <w:szCs w:val="28"/>
            <w:lang w:eastAsia="uk-UA"/>
          </w:rPr>
          <w:t>Рекомендації Європейського Парламенту та Ради Європи щодо формування ключових компетентностей освіти впродовж життя</w:t>
        </w:r>
      </w:hyperlink>
      <w:r w:rsidRPr="009A122B">
        <w:rPr>
          <w:rFonts w:ascii="Times New Roman" w:eastAsia="Times New Roman" w:hAnsi="Times New Roman"/>
          <w:sz w:val="28"/>
          <w:szCs w:val="28"/>
          <w:lang w:eastAsia="uk-UA"/>
        </w:rPr>
        <w:t>» (від 18.12.2006 р.):</w:t>
      </w:r>
    </w:p>
    <w:p w:rsidR="006A533F" w:rsidRPr="009A122B" w:rsidRDefault="006A533F" w:rsidP="00130A51">
      <w:pPr>
        <w:pStyle w:val="a3"/>
        <w:shd w:val="clear" w:color="auto" w:fill="FFFFFF"/>
        <w:spacing w:line="276" w:lineRule="auto"/>
        <w:ind w:left="142" w:right="-86" w:firstLine="578"/>
        <w:jc w:val="both"/>
        <w:textAlignment w:val="baseline"/>
        <w:rPr>
          <w:sz w:val="28"/>
          <w:szCs w:val="28"/>
        </w:rPr>
      </w:pPr>
    </w:p>
    <w:p w:rsidR="001C5718" w:rsidRPr="009A122B" w:rsidRDefault="006A533F" w:rsidP="00130A51">
      <w:pPr>
        <w:ind w:right="-86"/>
        <w:jc w:val="both"/>
        <w:rPr>
          <w:rFonts w:ascii="Times New Roman" w:hAnsi="Times New Roman"/>
          <w:b/>
          <w:sz w:val="28"/>
          <w:szCs w:val="28"/>
        </w:rPr>
      </w:pPr>
      <w:r w:rsidRPr="009A122B">
        <w:rPr>
          <w:rFonts w:ascii="Times New Roman" w:hAnsi="Times New Roman"/>
          <w:b/>
          <w:sz w:val="28"/>
          <w:szCs w:val="28"/>
        </w:rPr>
        <w:t xml:space="preserve">           </w:t>
      </w:r>
      <w:r w:rsidR="001C5718" w:rsidRPr="009A122B">
        <w:rPr>
          <w:rFonts w:ascii="Times New Roman" w:hAnsi="Times New Roman"/>
          <w:b/>
          <w:sz w:val="28"/>
          <w:szCs w:val="28"/>
        </w:rPr>
        <w:t>Ключові компетентності:</w:t>
      </w:r>
    </w:p>
    <w:p w:rsidR="000C2DF2" w:rsidRPr="009A122B" w:rsidRDefault="00ED09E5" w:rsidP="009A4DC3">
      <w:pPr>
        <w:numPr>
          <w:ilvl w:val="0"/>
          <w:numId w:val="6"/>
        </w:numPr>
        <w:ind w:right="-86"/>
        <w:jc w:val="both"/>
        <w:rPr>
          <w:rFonts w:ascii="Times New Roman" w:hAnsi="Times New Roman"/>
          <w:sz w:val="28"/>
          <w:szCs w:val="28"/>
        </w:rPr>
      </w:pPr>
      <w:r w:rsidRPr="009A122B">
        <w:rPr>
          <w:rFonts w:ascii="Times New Roman" w:hAnsi="Times New Roman"/>
          <w:sz w:val="28"/>
          <w:szCs w:val="28"/>
        </w:rPr>
        <w:t>в</w:t>
      </w:r>
      <w:r w:rsidR="007A2490" w:rsidRPr="009A122B">
        <w:rPr>
          <w:rFonts w:ascii="Times New Roman" w:hAnsi="Times New Roman"/>
          <w:sz w:val="28"/>
          <w:szCs w:val="28"/>
        </w:rPr>
        <w:t>ільне володіння державною мовою;</w:t>
      </w:r>
    </w:p>
    <w:p w:rsidR="000C2DF2" w:rsidRPr="009A122B" w:rsidRDefault="00ED09E5" w:rsidP="009A4DC3">
      <w:pPr>
        <w:numPr>
          <w:ilvl w:val="0"/>
          <w:numId w:val="6"/>
        </w:numPr>
        <w:ind w:right="-86"/>
        <w:jc w:val="both"/>
        <w:rPr>
          <w:rFonts w:ascii="Times New Roman" w:hAnsi="Times New Roman"/>
          <w:sz w:val="28"/>
          <w:szCs w:val="28"/>
        </w:rPr>
      </w:pPr>
      <w:r w:rsidRPr="009A122B">
        <w:rPr>
          <w:rFonts w:ascii="Times New Roman" w:hAnsi="Times New Roman"/>
          <w:sz w:val="28"/>
          <w:szCs w:val="28"/>
        </w:rPr>
        <w:t>з</w:t>
      </w:r>
      <w:r w:rsidR="007A2490" w:rsidRPr="009A122B">
        <w:rPr>
          <w:rFonts w:ascii="Times New Roman" w:hAnsi="Times New Roman"/>
          <w:sz w:val="28"/>
          <w:szCs w:val="28"/>
        </w:rPr>
        <w:t>датність спілкуватися рідною (у разі відмінності від державної) та іноземними мовами;</w:t>
      </w:r>
    </w:p>
    <w:p w:rsidR="000C2DF2" w:rsidRPr="009A122B" w:rsidRDefault="00ED09E5" w:rsidP="009A4DC3">
      <w:pPr>
        <w:numPr>
          <w:ilvl w:val="0"/>
          <w:numId w:val="6"/>
        </w:numPr>
        <w:ind w:right="-86"/>
        <w:jc w:val="both"/>
        <w:rPr>
          <w:rFonts w:ascii="Times New Roman" w:hAnsi="Times New Roman"/>
          <w:sz w:val="28"/>
          <w:szCs w:val="28"/>
        </w:rPr>
      </w:pPr>
      <w:r w:rsidRPr="009A122B">
        <w:rPr>
          <w:rFonts w:ascii="Times New Roman" w:hAnsi="Times New Roman"/>
          <w:sz w:val="28"/>
          <w:szCs w:val="28"/>
        </w:rPr>
        <w:t>м</w:t>
      </w:r>
      <w:r w:rsidR="007A2490" w:rsidRPr="009A122B">
        <w:rPr>
          <w:rFonts w:ascii="Times New Roman" w:hAnsi="Times New Roman"/>
          <w:sz w:val="28"/>
          <w:szCs w:val="28"/>
        </w:rPr>
        <w:t>атематична компетентність;</w:t>
      </w:r>
    </w:p>
    <w:p w:rsidR="000C2DF2" w:rsidRPr="009A122B" w:rsidRDefault="00ED09E5" w:rsidP="009A4DC3">
      <w:pPr>
        <w:numPr>
          <w:ilvl w:val="0"/>
          <w:numId w:val="6"/>
        </w:numPr>
        <w:ind w:right="-86"/>
        <w:jc w:val="both"/>
        <w:rPr>
          <w:rFonts w:ascii="Times New Roman" w:hAnsi="Times New Roman"/>
          <w:sz w:val="28"/>
          <w:szCs w:val="28"/>
        </w:rPr>
      </w:pPr>
      <w:r w:rsidRPr="009A122B">
        <w:rPr>
          <w:rFonts w:ascii="Times New Roman" w:hAnsi="Times New Roman"/>
          <w:sz w:val="28"/>
          <w:szCs w:val="28"/>
        </w:rPr>
        <w:t>к</w:t>
      </w:r>
      <w:r w:rsidR="007A2490" w:rsidRPr="009A122B">
        <w:rPr>
          <w:rFonts w:ascii="Times New Roman" w:hAnsi="Times New Roman"/>
          <w:sz w:val="28"/>
          <w:szCs w:val="28"/>
        </w:rPr>
        <w:t>омпетентність у галузі природничих наук, техніки і технологій;</w:t>
      </w:r>
    </w:p>
    <w:p w:rsidR="000C2DF2" w:rsidRPr="009A122B" w:rsidRDefault="00ED09E5" w:rsidP="009A4DC3">
      <w:pPr>
        <w:numPr>
          <w:ilvl w:val="0"/>
          <w:numId w:val="6"/>
        </w:numPr>
        <w:ind w:right="-86"/>
        <w:jc w:val="both"/>
        <w:rPr>
          <w:rFonts w:ascii="Times New Roman" w:hAnsi="Times New Roman"/>
          <w:sz w:val="28"/>
          <w:szCs w:val="28"/>
        </w:rPr>
      </w:pPr>
      <w:proofErr w:type="spellStart"/>
      <w:r w:rsidRPr="009A122B">
        <w:rPr>
          <w:rFonts w:ascii="Times New Roman" w:hAnsi="Times New Roman"/>
          <w:sz w:val="28"/>
          <w:szCs w:val="28"/>
        </w:rPr>
        <w:t>і</w:t>
      </w:r>
      <w:r w:rsidR="007A2490" w:rsidRPr="009A122B">
        <w:rPr>
          <w:rFonts w:ascii="Times New Roman" w:hAnsi="Times New Roman"/>
          <w:sz w:val="28"/>
          <w:szCs w:val="28"/>
        </w:rPr>
        <w:t>нноваційність</w:t>
      </w:r>
      <w:proofErr w:type="spellEnd"/>
      <w:r w:rsidR="007A2490" w:rsidRPr="009A122B">
        <w:rPr>
          <w:rFonts w:ascii="Times New Roman" w:hAnsi="Times New Roman"/>
          <w:sz w:val="28"/>
          <w:szCs w:val="28"/>
        </w:rPr>
        <w:t>;</w:t>
      </w:r>
    </w:p>
    <w:p w:rsidR="000C2DF2" w:rsidRPr="009A122B" w:rsidRDefault="00ED09E5" w:rsidP="009A4DC3">
      <w:pPr>
        <w:numPr>
          <w:ilvl w:val="0"/>
          <w:numId w:val="6"/>
        </w:numPr>
        <w:ind w:right="-86"/>
        <w:jc w:val="both"/>
        <w:rPr>
          <w:rFonts w:ascii="Times New Roman" w:hAnsi="Times New Roman"/>
          <w:sz w:val="28"/>
          <w:szCs w:val="28"/>
        </w:rPr>
      </w:pPr>
      <w:r w:rsidRPr="009A122B">
        <w:rPr>
          <w:rFonts w:ascii="Times New Roman" w:hAnsi="Times New Roman"/>
          <w:sz w:val="28"/>
          <w:szCs w:val="28"/>
        </w:rPr>
        <w:t>і</w:t>
      </w:r>
      <w:r w:rsidR="007A2490" w:rsidRPr="009A122B">
        <w:rPr>
          <w:rFonts w:ascii="Times New Roman" w:hAnsi="Times New Roman"/>
          <w:sz w:val="28"/>
          <w:szCs w:val="28"/>
        </w:rPr>
        <w:t>нформаційно-комунікаційна компетентність;</w:t>
      </w:r>
    </w:p>
    <w:p w:rsidR="000C2DF2" w:rsidRPr="009A122B" w:rsidRDefault="00ED09E5" w:rsidP="009A4DC3">
      <w:pPr>
        <w:numPr>
          <w:ilvl w:val="0"/>
          <w:numId w:val="6"/>
        </w:numPr>
        <w:ind w:right="-86"/>
        <w:jc w:val="both"/>
        <w:rPr>
          <w:rFonts w:ascii="Times New Roman" w:hAnsi="Times New Roman"/>
          <w:sz w:val="28"/>
          <w:szCs w:val="28"/>
        </w:rPr>
      </w:pPr>
      <w:r w:rsidRPr="009A122B">
        <w:rPr>
          <w:rFonts w:ascii="Times New Roman" w:hAnsi="Times New Roman"/>
          <w:sz w:val="28"/>
          <w:szCs w:val="28"/>
        </w:rPr>
        <w:t>н</w:t>
      </w:r>
      <w:r w:rsidR="007A2490" w:rsidRPr="009A122B">
        <w:rPr>
          <w:rFonts w:ascii="Times New Roman" w:hAnsi="Times New Roman"/>
          <w:sz w:val="28"/>
          <w:szCs w:val="28"/>
        </w:rPr>
        <w:t>авчання впродовж життя;</w:t>
      </w:r>
    </w:p>
    <w:p w:rsidR="006D79D0" w:rsidRPr="009A122B" w:rsidRDefault="00ED09E5" w:rsidP="009A4DC3">
      <w:pPr>
        <w:numPr>
          <w:ilvl w:val="0"/>
          <w:numId w:val="6"/>
        </w:numPr>
        <w:ind w:right="-86"/>
        <w:jc w:val="both"/>
        <w:rPr>
          <w:rFonts w:ascii="Times New Roman" w:hAnsi="Times New Roman"/>
          <w:sz w:val="28"/>
          <w:szCs w:val="28"/>
        </w:rPr>
      </w:pPr>
      <w:r w:rsidRPr="009A122B">
        <w:rPr>
          <w:rFonts w:ascii="Times New Roman" w:hAnsi="Times New Roman"/>
          <w:sz w:val="28"/>
          <w:szCs w:val="28"/>
        </w:rPr>
        <w:t>е</w:t>
      </w:r>
      <w:r w:rsidR="006D79D0" w:rsidRPr="009A122B">
        <w:rPr>
          <w:rFonts w:ascii="Times New Roman" w:hAnsi="Times New Roman"/>
          <w:sz w:val="28"/>
          <w:szCs w:val="28"/>
        </w:rPr>
        <w:t>кологічна компетентність;</w:t>
      </w:r>
    </w:p>
    <w:p w:rsidR="000C2DF2" w:rsidRPr="009A122B" w:rsidRDefault="00ED09E5" w:rsidP="009A4DC3">
      <w:pPr>
        <w:pStyle w:val="a3"/>
        <w:numPr>
          <w:ilvl w:val="0"/>
          <w:numId w:val="23"/>
        </w:numPr>
        <w:shd w:val="clear" w:color="auto" w:fill="FFFFFF"/>
        <w:spacing w:line="335" w:lineRule="atLeast"/>
        <w:ind w:right="-86"/>
        <w:jc w:val="both"/>
        <w:textAlignment w:val="baseline"/>
        <w:rPr>
          <w:sz w:val="28"/>
          <w:szCs w:val="28"/>
        </w:rPr>
      </w:pPr>
      <w:r w:rsidRPr="009A122B">
        <w:rPr>
          <w:sz w:val="28"/>
          <w:szCs w:val="28"/>
        </w:rPr>
        <w:t>г</w:t>
      </w:r>
      <w:r w:rsidR="007A2490" w:rsidRPr="009A122B">
        <w:rPr>
          <w:sz w:val="28"/>
          <w:szCs w:val="28"/>
        </w:rPr>
        <w:t>ромадянські та соціальні компетентності</w:t>
      </w:r>
      <w:r w:rsidR="006D79D0" w:rsidRPr="009A122B">
        <w:rPr>
          <w:sz w:val="28"/>
          <w:szCs w:val="28"/>
        </w:rPr>
        <w:t>,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0C2DF2" w:rsidRPr="009A122B" w:rsidRDefault="00ED09E5" w:rsidP="009A4DC3">
      <w:pPr>
        <w:numPr>
          <w:ilvl w:val="0"/>
          <w:numId w:val="6"/>
        </w:numPr>
        <w:ind w:right="-86"/>
        <w:jc w:val="both"/>
        <w:rPr>
          <w:rFonts w:ascii="Times New Roman" w:hAnsi="Times New Roman"/>
          <w:sz w:val="28"/>
          <w:szCs w:val="28"/>
        </w:rPr>
      </w:pPr>
      <w:r w:rsidRPr="009A122B">
        <w:rPr>
          <w:rFonts w:ascii="Times New Roman" w:hAnsi="Times New Roman"/>
          <w:sz w:val="28"/>
          <w:szCs w:val="28"/>
        </w:rPr>
        <w:lastRenderedPageBreak/>
        <w:t>к</w:t>
      </w:r>
      <w:r w:rsidR="007A2490" w:rsidRPr="009A122B">
        <w:rPr>
          <w:rFonts w:ascii="Times New Roman" w:hAnsi="Times New Roman"/>
          <w:sz w:val="28"/>
          <w:szCs w:val="28"/>
        </w:rPr>
        <w:t>ультурна компетентність;</w:t>
      </w:r>
    </w:p>
    <w:p w:rsidR="000C2DF2" w:rsidRPr="009A122B" w:rsidRDefault="00ED09E5" w:rsidP="009A4DC3">
      <w:pPr>
        <w:numPr>
          <w:ilvl w:val="0"/>
          <w:numId w:val="6"/>
        </w:numPr>
        <w:ind w:right="-86"/>
        <w:jc w:val="both"/>
        <w:rPr>
          <w:rFonts w:ascii="Times New Roman" w:hAnsi="Times New Roman"/>
          <w:sz w:val="28"/>
          <w:szCs w:val="28"/>
        </w:rPr>
      </w:pPr>
      <w:r w:rsidRPr="009A122B">
        <w:rPr>
          <w:rFonts w:ascii="Times New Roman" w:hAnsi="Times New Roman"/>
          <w:sz w:val="28"/>
          <w:szCs w:val="28"/>
        </w:rPr>
        <w:t>п</w:t>
      </w:r>
      <w:r w:rsidR="007A2490" w:rsidRPr="009A122B">
        <w:rPr>
          <w:rFonts w:ascii="Times New Roman" w:hAnsi="Times New Roman"/>
          <w:sz w:val="28"/>
          <w:szCs w:val="28"/>
        </w:rPr>
        <w:t>ідприємливість та фінансова грамотність;</w:t>
      </w:r>
    </w:p>
    <w:p w:rsidR="000C2DF2" w:rsidRPr="009A122B" w:rsidRDefault="00ED09E5" w:rsidP="009A4DC3">
      <w:pPr>
        <w:numPr>
          <w:ilvl w:val="0"/>
          <w:numId w:val="6"/>
        </w:numPr>
        <w:ind w:right="-86"/>
        <w:jc w:val="both"/>
        <w:rPr>
          <w:rFonts w:ascii="Times New Roman" w:hAnsi="Times New Roman"/>
          <w:sz w:val="28"/>
          <w:szCs w:val="28"/>
        </w:rPr>
      </w:pPr>
      <w:r w:rsidRPr="009A122B">
        <w:rPr>
          <w:rFonts w:ascii="Times New Roman" w:hAnsi="Times New Roman"/>
          <w:sz w:val="28"/>
          <w:szCs w:val="28"/>
        </w:rPr>
        <w:t>і</w:t>
      </w:r>
      <w:r w:rsidR="007A2490" w:rsidRPr="009A122B">
        <w:rPr>
          <w:rFonts w:ascii="Times New Roman" w:hAnsi="Times New Roman"/>
          <w:sz w:val="28"/>
          <w:szCs w:val="28"/>
        </w:rPr>
        <w:t>нші компетентності, передбачені стандартом освіти</w:t>
      </w:r>
      <w:r w:rsidRPr="009A122B">
        <w:rPr>
          <w:rFonts w:ascii="Times New Roman" w:hAnsi="Times New Roman"/>
          <w:sz w:val="28"/>
          <w:szCs w:val="28"/>
        </w:rPr>
        <w:t>.</w:t>
      </w:r>
    </w:p>
    <w:p w:rsidR="006D79D0" w:rsidRPr="009A122B" w:rsidRDefault="006D79D0" w:rsidP="00130A51">
      <w:pPr>
        <w:pStyle w:val="a3"/>
        <w:shd w:val="clear" w:color="auto" w:fill="FFFFFF"/>
        <w:ind w:right="-86"/>
        <w:jc w:val="both"/>
        <w:textAlignment w:val="baseline"/>
        <w:rPr>
          <w:sz w:val="28"/>
          <w:szCs w:val="28"/>
        </w:rPr>
      </w:pPr>
      <w:r w:rsidRPr="009A122B">
        <w:rPr>
          <w:sz w:val="28"/>
          <w:szCs w:val="28"/>
        </w:rPr>
        <w:t xml:space="preserve"> Державні стандарти можуть розширювати цей список.</w:t>
      </w:r>
    </w:p>
    <w:p w:rsidR="00ED09E5" w:rsidRPr="009A122B" w:rsidRDefault="00ED09E5" w:rsidP="00130A51">
      <w:pPr>
        <w:ind w:right="-86"/>
        <w:jc w:val="both"/>
        <w:rPr>
          <w:rFonts w:ascii="Times New Roman" w:hAnsi="Times New Roman"/>
          <w:sz w:val="28"/>
          <w:szCs w:val="28"/>
        </w:rPr>
      </w:pPr>
    </w:p>
    <w:p w:rsidR="001C5718" w:rsidRPr="009A122B" w:rsidRDefault="001C5718" w:rsidP="00130A51">
      <w:pPr>
        <w:ind w:right="-86"/>
        <w:jc w:val="both"/>
        <w:rPr>
          <w:rFonts w:ascii="Times New Roman" w:hAnsi="Times New Roman"/>
          <w:b/>
          <w:i/>
          <w:iCs/>
          <w:sz w:val="28"/>
          <w:szCs w:val="28"/>
        </w:rPr>
      </w:pPr>
      <w:r w:rsidRPr="009A122B">
        <w:rPr>
          <w:rFonts w:ascii="Times New Roman" w:hAnsi="Times New Roman"/>
          <w:b/>
          <w:sz w:val="28"/>
          <w:szCs w:val="28"/>
        </w:rPr>
        <w:t xml:space="preserve">Спільні для всіх компетентностей </w:t>
      </w:r>
      <w:r w:rsidR="006D79D0" w:rsidRPr="009A122B">
        <w:rPr>
          <w:rFonts w:ascii="Times New Roman" w:hAnsi="Times New Roman"/>
          <w:b/>
          <w:sz w:val="28"/>
          <w:szCs w:val="28"/>
        </w:rPr>
        <w:t xml:space="preserve"> є так звані наскрізні </w:t>
      </w:r>
      <w:r w:rsidRPr="009A122B">
        <w:rPr>
          <w:rFonts w:ascii="Times New Roman" w:hAnsi="Times New Roman"/>
          <w:b/>
          <w:i/>
          <w:iCs/>
          <w:sz w:val="28"/>
          <w:szCs w:val="28"/>
        </w:rPr>
        <w:t>Уміння:</w:t>
      </w:r>
    </w:p>
    <w:p w:rsidR="000C2DF2" w:rsidRPr="009A122B" w:rsidRDefault="00ED09E5" w:rsidP="009A4DC3">
      <w:pPr>
        <w:numPr>
          <w:ilvl w:val="0"/>
          <w:numId w:val="7"/>
        </w:numPr>
        <w:ind w:right="-86"/>
        <w:jc w:val="both"/>
        <w:rPr>
          <w:rFonts w:ascii="Times New Roman" w:hAnsi="Times New Roman"/>
          <w:sz w:val="28"/>
          <w:szCs w:val="28"/>
        </w:rPr>
      </w:pPr>
      <w:r w:rsidRPr="009A122B">
        <w:rPr>
          <w:rFonts w:ascii="Times New Roman" w:hAnsi="Times New Roman"/>
          <w:sz w:val="28"/>
          <w:szCs w:val="28"/>
        </w:rPr>
        <w:t>ч</w:t>
      </w:r>
      <w:r w:rsidR="007A2490" w:rsidRPr="009A122B">
        <w:rPr>
          <w:rFonts w:ascii="Times New Roman" w:hAnsi="Times New Roman"/>
          <w:sz w:val="28"/>
          <w:szCs w:val="28"/>
        </w:rPr>
        <w:t>итання з розумінням</w:t>
      </w:r>
      <w:r w:rsidR="00FA0D4D" w:rsidRPr="009A122B">
        <w:rPr>
          <w:rFonts w:ascii="Times New Roman" w:hAnsi="Times New Roman"/>
          <w:sz w:val="28"/>
          <w:szCs w:val="28"/>
        </w:rPr>
        <w:t>;</w:t>
      </w:r>
    </w:p>
    <w:p w:rsidR="000C2DF2" w:rsidRPr="009A122B" w:rsidRDefault="00ED09E5" w:rsidP="009A4DC3">
      <w:pPr>
        <w:numPr>
          <w:ilvl w:val="0"/>
          <w:numId w:val="7"/>
        </w:numPr>
        <w:ind w:right="-86"/>
        <w:jc w:val="both"/>
        <w:rPr>
          <w:rFonts w:ascii="Times New Roman" w:hAnsi="Times New Roman"/>
          <w:sz w:val="28"/>
          <w:szCs w:val="28"/>
        </w:rPr>
      </w:pPr>
      <w:r w:rsidRPr="009A122B">
        <w:rPr>
          <w:rFonts w:ascii="Times New Roman" w:hAnsi="Times New Roman"/>
          <w:sz w:val="28"/>
          <w:szCs w:val="28"/>
        </w:rPr>
        <w:t>у</w:t>
      </w:r>
      <w:r w:rsidR="007A2490" w:rsidRPr="009A122B">
        <w:rPr>
          <w:rFonts w:ascii="Times New Roman" w:hAnsi="Times New Roman"/>
          <w:sz w:val="28"/>
          <w:szCs w:val="28"/>
        </w:rPr>
        <w:t>міння висловлювати свою думку усно і письмово</w:t>
      </w:r>
      <w:r w:rsidR="00FA0D4D" w:rsidRPr="009A122B">
        <w:rPr>
          <w:rFonts w:ascii="Times New Roman" w:hAnsi="Times New Roman"/>
          <w:sz w:val="28"/>
          <w:szCs w:val="28"/>
        </w:rPr>
        <w:t>;</w:t>
      </w:r>
    </w:p>
    <w:p w:rsidR="000C2DF2" w:rsidRPr="009A122B" w:rsidRDefault="00ED09E5" w:rsidP="009A4DC3">
      <w:pPr>
        <w:numPr>
          <w:ilvl w:val="0"/>
          <w:numId w:val="7"/>
        </w:numPr>
        <w:ind w:right="-86"/>
        <w:jc w:val="both"/>
        <w:rPr>
          <w:rFonts w:ascii="Times New Roman" w:hAnsi="Times New Roman"/>
          <w:sz w:val="28"/>
          <w:szCs w:val="28"/>
        </w:rPr>
      </w:pPr>
      <w:r w:rsidRPr="009A122B">
        <w:rPr>
          <w:rFonts w:ascii="Times New Roman" w:hAnsi="Times New Roman"/>
          <w:sz w:val="28"/>
          <w:szCs w:val="28"/>
        </w:rPr>
        <w:t>к</w:t>
      </w:r>
      <w:r w:rsidR="007A2490" w:rsidRPr="009A122B">
        <w:rPr>
          <w:rFonts w:ascii="Times New Roman" w:hAnsi="Times New Roman"/>
          <w:sz w:val="28"/>
          <w:szCs w:val="28"/>
        </w:rPr>
        <w:t>ритичне та системне мислення</w:t>
      </w:r>
      <w:r w:rsidR="00FA0D4D" w:rsidRPr="009A122B">
        <w:rPr>
          <w:rFonts w:ascii="Times New Roman" w:hAnsi="Times New Roman"/>
          <w:sz w:val="28"/>
          <w:szCs w:val="28"/>
        </w:rPr>
        <w:t>;</w:t>
      </w:r>
    </w:p>
    <w:p w:rsidR="000C2DF2" w:rsidRPr="009A122B" w:rsidRDefault="00ED09E5" w:rsidP="009A4DC3">
      <w:pPr>
        <w:numPr>
          <w:ilvl w:val="0"/>
          <w:numId w:val="7"/>
        </w:numPr>
        <w:ind w:right="-86"/>
        <w:jc w:val="both"/>
        <w:rPr>
          <w:rFonts w:ascii="Times New Roman" w:hAnsi="Times New Roman"/>
          <w:sz w:val="28"/>
          <w:szCs w:val="28"/>
        </w:rPr>
      </w:pPr>
      <w:r w:rsidRPr="009A122B">
        <w:rPr>
          <w:rFonts w:ascii="Times New Roman" w:hAnsi="Times New Roman"/>
          <w:sz w:val="28"/>
          <w:szCs w:val="28"/>
        </w:rPr>
        <w:t>з</w:t>
      </w:r>
      <w:r w:rsidR="007A2490" w:rsidRPr="009A122B">
        <w:rPr>
          <w:rFonts w:ascii="Times New Roman" w:hAnsi="Times New Roman"/>
          <w:sz w:val="28"/>
          <w:szCs w:val="28"/>
        </w:rPr>
        <w:t>датність логічно обґрунтовувати позицію</w:t>
      </w:r>
      <w:r w:rsidR="00FA0D4D" w:rsidRPr="009A122B">
        <w:rPr>
          <w:rFonts w:ascii="Times New Roman" w:hAnsi="Times New Roman"/>
          <w:sz w:val="28"/>
          <w:szCs w:val="28"/>
        </w:rPr>
        <w:t>;</w:t>
      </w:r>
    </w:p>
    <w:p w:rsidR="000C2DF2" w:rsidRPr="009A122B" w:rsidRDefault="00ED09E5" w:rsidP="009A4DC3">
      <w:pPr>
        <w:numPr>
          <w:ilvl w:val="0"/>
          <w:numId w:val="7"/>
        </w:numPr>
        <w:ind w:right="-86"/>
        <w:jc w:val="both"/>
        <w:rPr>
          <w:rFonts w:ascii="Times New Roman" w:hAnsi="Times New Roman"/>
          <w:sz w:val="28"/>
          <w:szCs w:val="28"/>
        </w:rPr>
      </w:pPr>
      <w:r w:rsidRPr="009A122B">
        <w:rPr>
          <w:rFonts w:ascii="Times New Roman" w:hAnsi="Times New Roman"/>
          <w:sz w:val="28"/>
          <w:szCs w:val="28"/>
        </w:rPr>
        <w:t>т</w:t>
      </w:r>
      <w:r w:rsidR="007A2490" w:rsidRPr="009A122B">
        <w:rPr>
          <w:rFonts w:ascii="Times New Roman" w:hAnsi="Times New Roman"/>
          <w:sz w:val="28"/>
          <w:szCs w:val="28"/>
        </w:rPr>
        <w:t>ворчість</w:t>
      </w:r>
      <w:r w:rsidR="00FA0D4D" w:rsidRPr="009A122B">
        <w:rPr>
          <w:rFonts w:ascii="Times New Roman" w:hAnsi="Times New Roman"/>
          <w:sz w:val="28"/>
          <w:szCs w:val="28"/>
        </w:rPr>
        <w:t>;</w:t>
      </w:r>
    </w:p>
    <w:p w:rsidR="000C2DF2" w:rsidRPr="009A122B" w:rsidRDefault="00ED09E5" w:rsidP="009A4DC3">
      <w:pPr>
        <w:numPr>
          <w:ilvl w:val="0"/>
          <w:numId w:val="7"/>
        </w:numPr>
        <w:ind w:right="-86"/>
        <w:rPr>
          <w:rFonts w:ascii="Times New Roman" w:hAnsi="Times New Roman"/>
          <w:sz w:val="28"/>
          <w:szCs w:val="28"/>
        </w:rPr>
      </w:pPr>
      <w:r w:rsidRPr="009A122B">
        <w:rPr>
          <w:rFonts w:ascii="Times New Roman" w:hAnsi="Times New Roman"/>
          <w:sz w:val="28"/>
          <w:szCs w:val="28"/>
        </w:rPr>
        <w:t>і</w:t>
      </w:r>
      <w:r w:rsidR="007A2490" w:rsidRPr="009A122B">
        <w:rPr>
          <w:rFonts w:ascii="Times New Roman" w:hAnsi="Times New Roman"/>
          <w:sz w:val="28"/>
          <w:szCs w:val="28"/>
        </w:rPr>
        <w:t>ніціативність</w:t>
      </w:r>
      <w:r w:rsidR="00FA0D4D" w:rsidRPr="009A122B">
        <w:rPr>
          <w:rFonts w:ascii="Times New Roman" w:hAnsi="Times New Roman"/>
          <w:sz w:val="28"/>
          <w:szCs w:val="28"/>
        </w:rPr>
        <w:t>;</w:t>
      </w:r>
    </w:p>
    <w:p w:rsidR="000C2DF2" w:rsidRPr="009A122B" w:rsidRDefault="00ED09E5" w:rsidP="009A4DC3">
      <w:pPr>
        <w:numPr>
          <w:ilvl w:val="0"/>
          <w:numId w:val="7"/>
        </w:numPr>
        <w:ind w:right="-86"/>
        <w:rPr>
          <w:rFonts w:ascii="Times New Roman" w:hAnsi="Times New Roman"/>
          <w:sz w:val="28"/>
          <w:szCs w:val="28"/>
        </w:rPr>
      </w:pPr>
      <w:r w:rsidRPr="009A122B">
        <w:rPr>
          <w:rFonts w:ascii="Times New Roman" w:hAnsi="Times New Roman"/>
          <w:sz w:val="28"/>
          <w:szCs w:val="28"/>
        </w:rPr>
        <w:t>у</w:t>
      </w:r>
      <w:r w:rsidR="007A2490" w:rsidRPr="009A122B">
        <w:rPr>
          <w:rFonts w:ascii="Times New Roman" w:hAnsi="Times New Roman"/>
          <w:sz w:val="28"/>
          <w:szCs w:val="28"/>
        </w:rPr>
        <w:t>міння конструктивно керувати емоціями</w:t>
      </w:r>
      <w:r w:rsidR="00FA0D4D" w:rsidRPr="009A122B">
        <w:rPr>
          <w:rFonts w:ascii="Times New Roman" w:hAnsi="Times New Roman"/>
          <w:sz w:val="28"/>
          <w:szCs w:val="28"/>
        </w:rPr>
        <w:t>;</w:t>
      </w:r>
    </w:p>
    <w:p w:rsidR="000C2DF2" w:rsidRPr="009A122B" w:rsidRDefault="00ED09E5" w:rsidP="009A4DC3">
      <w:pPr>
        <w:numPr>
          <w:ilvl w:val="0"/>
          <w:numId w:val="7"/>
        </w:numPr>
        <w:ind w:right="-86"/>
        <w:rPr>
          <w:rFonts w:ascii="Times New Roman" w:hAnsi="Times New Roman"/>
          <w:sz w:val="28"/>
          <w:szCs w:val="28"/>
        </w:rPr>
      </w:pPr>
      <w:r w:rsidRPr="009A122B">
        <w:rPr>
          <w:rFonts w:ascii="Times New Roman" w:hAnsi="Times New Roman"/>
          <w:sz w:val="28"/>
          <w:szCs w:val="28"/>
        </w:rPr>
        <w:t>о</w:t>
      </w:r>
      <w:r w:rsidR="007A2490" w:rsidRPr="009A122B">
        <w:rPr>
          <w:rFonts w:ascii="Times New Roman" w:hAnsi="Times New Roman"/>
          <w:sz w:val="28"/>
          <w:szCs w:val="28"/>
        </w:rPr>
        <w:t>цінювати ризики</w:t>
      </w:r>
      <w:r w:rsidR="00FA0D4D" w:rsidRPr="009A122B">
        <w:rPr>
          <w:rFonts w:ascii="Times New Roman" w:hAnsi="Times New Roman"/>
          <w:sz w:val="28"/>
          <w:szCs w:val="28"/>
        </w:rPr>
        <w:t>;</w:t>
      </w:r>
    </w:p>
    <w:p w:rsidR="000C2DF2" w:rsidRPr="009A122B" w:rsidRDefault="00ED09E5" w:rsidP="009A4DC3">
      <w:pPr>
        <w:numPr>
          <w:ilvl w:val="0"/>
          <w:numId w:val="7"/>
        </w:numPr>
        <w:ind w:right="-86"/>
        <w:rPr>
          <w:rFonts w:ascii="Times New Roman" w:hAnsi="Times New Roman"/>
          <w:sz w:val="28"/>
          <w:szCs w:val="28"/>
        </w:rPr>
      </w:pPr>
      <w:r w:rsidRPr="009A122B">
        <w:rPr>
          <w:rFonts w:ascii="Times New Roman" w:hAnsi="Times New Roman"/>
          <w:sz w:val="28"/>
          <w:szCs w:val="28"/>
        </w:rPr>
        <w:t>п</w:t>
      </w:r>
      <w:r w:rsidR="007A2490" w:rsidRPr="009A122B">
        <w:rPr>
          <w:rFonts w:ascii="Times New Roman" w:hAnsi="Times New Roman"/>
          <w:sz w:val="28"/>
          <w:szCs w:val="28"/>
        </w:rPr>
        <w:t>риймати рішення</w:t>
      </w:r>
      <w:r w:rsidR="00FA0D4D" w:rsidRPr="009A122B">
        <w:rPr>
          <w:rFonts w:ascii="Times New Roman" w:hAnsi="Times New Roman"/>
          <w:sz w:val="28"/>
          <w:szCs w:val="28"/>
        </w:rPr>
        <w:t>;</w:t>
      </w:r>
    </w:p>
    <w:p w:rsidR="000C2DF2" w:rsidRPr="009A122B" w:rsidRDefault="00ED09E5" w:rsidP="009A4DC3">
      <w:pPr>
        <w:numPr>
          <w:ilvl w:val="0"/>
          <w:numId w:val="7"/>
        </w:numPr>
        <w:ind w:right="-86"/>
        <w:rPr>
          <w:rFonts w:ascii="Times New Roman" w:hAnsi="Times New Roman"/>
          <w:sz w:val="28"/>
          <w:szCs w:val="28"/>
        </w:rPr>
      </w:pPr>
      <w:r w:rsidRPr="009A122B">
        <w:rPr>
          <w:rFonts w:ascii="Times New Roman" w:hAnsi="Times New Roman"/>
          <w:sz w:val="28"/>
          <w:szCs w:val="28"/>
        </w:rPr>
        <w:t>в</w:t>
      </w:r>
      <w:r w:rsidR="007A2490" w:rsidRPr="009A122B">
        <w:rPr>
          <w:rFonts w:ascii="Times New Roman" w:hAnsi="Times New Roman"/>
          <w:sz w:val="28"/>
          <w:szCs w:val="28"/>
        </w:rPr>
        <w:t>ирішувати проблеми</w:t>
      </w:r>
      <w:r w:rsidR="00FA0D4D" w:rsidRPr="009A122B">
        <w:rPr>
          <w:rFonts w:ascii="Times New Roman" w:hAnsi="Times New Roman"/>
          <w:sz w:val="28"/>
          <w:szCs w:val="28"/>
        </w:rPr>
        <w:t>;</w:t>
      </w:r>
    </w:p>
    <w:p w:rsidR="000C2DF2" w:rsidRPr="009A122B" w:rsidRDefault="00ED09E5" w:rsidP="009A4DC3">
      <w:pPr>
        <w:numPr>
          <w:ilvl w:val="0"/>
          <w:numId w:val="7"/>
        </w:numPr>
        <w:ind w:right="-86"/>
        <w:rPr>
          <w:rFonts w:ascii="Times New Roman" w:hAnsi="Times New Roman"/>
          <w:sz w:val="28"/>
          <w:szCs w:val="28"/>
        </w:rPr>
      </w:pPr>
      <w:r w:rsidRPr="009A122B">
        <w:rPr>
          <w:rFonts w:ascii="Times New Roman" w:hAnsi="Times New Roman"/>
          <w:sz w:val="28"/>
          <w:szCs w:val="28"/>
        </w:rPr>
        <w:t>з</w:t>
      </w:r>
      <w:r w:rsidR="007A2490" w:rsidRPr="009A122B">
        <w:rPr>
          <w:rFonts w:ascii="Times New Roman" w:hAnsi="Times New Roman"/>
          <w:sz w:val="28"/>
          <w:szCs w:val="28"/>
        </w:rPr>
        <w:t>датність працювати з іншими</w:t>
      </w:r>
      <w:r w:rsidR="006D79D0" w:rsidRPr="009A122B">
        <w:rPr>
          <w:rFonts w:ascii="Times New Roman" w:hAnsi="Times New Roman"/>
          <w:sz w:val="28"/>
          <w:szCs w:val="28"/>
        </w:rPr>
        <w:t xml:space="preserve"> людьми</w:t>
      </w:r>
    </w:p>
    <w:p w:rsidR="005B5C9C" w:rsidRPr="009A122B" w:rsidRDefault="006D79D0" w:rsidP="00BC1C6E">
      <w:pPr>
        <w:shd w:val="clear" w:color="auto" w:fill="FFFFFF"/>
        <w:spacing w:after="0"/>
        <w:ind w:right="-86" w:firstLine="708"/>
        <w:jc w:val="both"/>
        <w:textAlignment w:val="baseline"/>
        <w:rPr>
          <w:rFonts w:ascii="Times New Roman" w:hAnsi="Times New Roman"/>
          <w:sz w:val="28"/>
          <w:szCs w:val="28"/>
        </w:rPr>
      </w:pPr>
      <w:r w:rsidRPr="009A122B">
        <w:rPr>
          <w:rFonts w:ascii="Times New Roman" w:hAnsi="Times New Roman"/>
          <w:sz w:val="28"/>
          <w:szCs w:val="28"/>
          <w:bdr w:val="none" w:sz="0" w:space="0" w:color="auto" w:frame="1"/>
        </w:rPr>
        <w:t xml:space="preserve">Щоб набувати компетентностей, школярі навчатимуться за </w:t>
      </w:r>
      <w:proofErr w:type="spellStart"/>
      <w:r w:rsidRPr="009A122B">
        <w:rPr>
          <w:rFonts w:ascii="Times New Roman" w:hAnsi="Times New Roman"/>
          <w:sz w:val="28"/>
          <w:szCs w:val="28"/>
          <w:bdr w:val="none" w:sz="0" w:space="0" w:color="auto" w:frame="1"/>
        </w:rPr>
        <w:t>діяльнісним</w:t>
      </w:r>
      <w:proofErr w:type="spellEnd"/>
      <w:r w:rsidRPr="009A122B">
        <w:rPr>
          <w:rFonts w:ascii="Times New Roman" w:hAnsi="Times New Roman"/>
          <w:sz w:val="28"/>
          <w:szCs w:val="28"/>
          <w:bdr w:val="none" w:sz="0" w:space="0" w:color="auto" w:frame="1"/>
        </w:rPr>
        <w:t xml:space="preserve"> підходом </w:t>
      </w:r>
      <w:r w:rsidRPr="009A122B">
        <w:rPr>
          <w:rFonts w:ascii="Times New Roman" w:hAnsi="Times New Roman"/>
          <w:sz w:val="28"/>
          <w:szCs w:val="28"/>
        </w:rPr>
        <w:t>– тобто частіше щось робитимуть, замість сидіння за партами і слухаючи вчителя. Також Концепція НУШ пропонує впроваджувати інтегроване та проектне навчання. Такий спосіб сприяє тому, що учні отримують цілісне уявлення про світ –</w:t>
      </w:r>
      <w:r w:rsidRPr="009A122B">
        <w:rPr>
          <w:rFonts w:ascii="Times New Roman" w:hAnsi="Times New Roman"/>
          <w:sz w:val="28"/>
          <w:szCs w:val="28"/>
          <w:bdr w:val="none" w:sz="0" w:space="0" w:color="auto" w:frame="1"/>
        </w:rPr>
        <w:t> адже вивчають явища з точки зору різних наук та вчаться вирішувати реальні проблеми за допомогою знань з різних дисциплін.</w:t>
      </w:r>
    </w:p>
    <w:p w:rsidR="005B5C9C" w:rsidRPr="009A122B" w:rsidRDefault="005B5C9C" w:rsidP="00BC1C6E">
      <w:pPr>
        <w:shd w:val="clear" w:color="auto" w:fill="FFFFFF"/>
        <w:spacing w:after="0" w:line="240" w:lineRule="auto"/>
        <w:ind w:right="-86"/>
        <w:jc w:val="both"/>
        <w:textAlignment w:val="baseline"/>
        <w:rPr>
          <w:rFonts w:ascii="Times New Roman" w:eastAsia="Times New Roman" w:hAnsi="Times New Roman"/>
          <w:sz w:val="28"/>
          <w:szCs w:val="28"/>
          <w:lang w:eastAsia="uk-UA"/>
        </w:rPr>
      </w:pPr>
      <w:r w:rsidRPr="009A122B">
        <w:rPr>
          <w:rFonts w:ascii="Times New Roman" w:eastAsia="Times New Roman" w:hAnsi="Times New Roman"/>
          <w:sz w:val="28"/>
          <w:szCs w:val="28"/>
          <w:lang w:eastAsia="uk-UA"/>
        </w:rPr>
        <w:t xml:space="preserve">     Учитель </w:t>
      </w:r>
      <w:r w:rsidRPr="009A122B">
        <w:rPr>
          <w:rFonts w:ascii="Times New Roman" w:eastAsia="Times New Roman" w:hAnsi="Times New Roman"/>
          <w:sz w:val="28"/>
          <w:szCs w:val="28"/>
          <w:bdr w:val="none" w:sz="0" w:space="0" w:color="auto" w:frame="1"/>
          <w:lang w:eastAsia="uk-UA"/>
        </w:rPr>
        <w:t>–</w:t>
      </w:r>
      <w:r w:rsidRPr="009A122B">
        <w:rPr>
          <w:rFonts w:ascii="Times New Roman" w:eastAsia="Times New Roman" w:hAnsi="Times New Roman"/>
          <w:sz w:val="28"/>
          <w:szCs w:val="28"/>
          <w:lang w:eastAsia="uk-UA"/>
        </w:rPr>
        <w:t> це людина, на якій тримається реформа. Без неї чи нього будь-які зміни будуть неможливими, тому один з головних принципів НУШ</w:t>
      </w:r>
      <w:r w:rsidRPr="009A122B">
        <w:rPr>
          <w:rFonts w:ascii="Times New Roman" w:eastAsia="Times New Roman" w:hAnsi="Times New Roman"/>
          <w:sz w:val="28"/>
          <w:szCs w:val="28"/>
          <w:bdr w:val="none" w:sz="0" w:space="0" w:color="auto" w:frame="1"/>
          <w:lang w:eastAsia="uk-UA"/>
        </w:rPr>
        <w:t> </w:t>
      </w:r>
      <w:r w:rsidRPr="009A122B">
        <w:rPr>
          <w:rFonts w:ascii="Times New Roman" w:eastAsia="Times New Roman" w:hAnsi="Times New Roman"/>
          <w:sz w:val="28"/>
          <w:szCs w:val="28"/>
          <w:lang w:eastAsia="uk-UA"/>
        </w:rPr>
        <w:t>–</w:t>
      </w:r>
      <w:r w:rsidRPr="009A122B">
        <w:rPr>
          <w:rFonts w:ascii="Times New Roman" w:eastAsia="Times New Roman" w:hAnsi="Times New Roman"/>
          <w:sz w:val="28"/>
          <w:szCs w:val="28"/>
          <w:bdr w:val="none" w:sz="0" w:space="0" w:color="auto" w:frame="1"/>
          <w:lang w:eastAsia="uk-UA"/>
        </w:rPr>
        <w:t> </w:t>
      </w:r>
      <w:r w:rsidRPr="009A122B">
        <w:rPr>
          <w:rFonts w:ascii="Times New Roman" w:eastAsia="Times New Roman" w:hAnsi="Times New Roman"/>
          <w:sz w:val="28"/>
          <w:szCs w:val="28"/>
          <w:lang w:eastAsia="uk-UA"/>
        </w:rPr>
        <w:t>умотивова</w:t>
      </w:r>
      <w:r w:rsidR="000D13B1" w:rsidRPr="009A122B">
        <w:rPr>
          <w:rFonts w:ascii="Times New Roman" w:eastAsia="Times New Roman" w:hAnsi="Times New Roman"/>
          <w:sz w:val="28"/>
          <w:szCs w:val="28"/>
          <w:lang w:eastAsia="uk-UA"/>
        </w:rPr>
        <w:t>ний учитель. М</w:t>
      </w:r>
      <w:r w:rsidRPr="009A122B">
        <w:rPr>
          <w:rFonts w:ascii="Times New Roman" w:eastAsia="Times New Roman" w:hAnsi="Times New Roman"/>
          <w:sz w:val="28"/>
          <w:szCs w:val="28"/>
          <w:lang w:eastAsia="uk-UA"/>
        </w:rPr>
        <w:t>ета </w:t>
      </w:r>
      <w:r w:rsidRPr="009A122B">
        <w:rPr>
          <w:rFonts w:ascii="Times New Roman" w:eastAsia="Times New Roman" w:hAnsi="Times New Roman"/>
          <w:sz w:val="28"/>
          <w:szCs w:val="28"/>
          <w:bdr w:val="none" w:sz="0" w:space="0" w:color="auto" w:frame="1"/>
          <w:lang w:eastAsia="uk-UA"/>
        </w:rPr>
        <w:t>–</w:t>
      </w:r>
      <w:r w:rsidRPr="009A122B">
        <w:rPr>
          <w:rFonts w:ascii="Times New Roman" w:eastAsia="Times New Roman" w:hAnsi="Times New Roman"/>
          <w:sz w:val="28"/>
          <w:szCs w:val="28"/>
          <w:lang w:eastAsia="uk-UA"/>
        </w:rPr>
        <w:t> сприяти його професійному та особистому зростанню, а також підвищувати його соціальний статус.</w:t>
      </w:r>
    </w:p>
    <w:p w:rsidR="005B5C9C" w:rsidRPr="009A122B" w:rsidRDefault="005B5C9C" w:rsidP="00130A51">
      <w:pPr>
        <w:shd w:val="clear" w:color="auto" w:fill="FFFFFF"/>
        <w:spacing w:after="0" w:line="240" w:lineRule="auto"/>
        <w:ind w:right="-86" w:firstLine="708"/>
        <w:jc w:val="both"/>
        <w:textAlignment w:val="baseline"/>
        <w:rPr>
          <w:rFonts w:ascii="Times New Roman" w:eastAsia="Times New Roman" w:hAnsi="Times New Roman"/>
          <w:sz w:val="28"/>
          <w:szCs w:val="28"/>
          <w:lang w:eastAsia="uk-UA"/>
        </w:rPr>
      </w:pPr>
      <w:r w:rsidRPr="009A122B">
        <w:rPr>
          <w:rFonts w:ascii="Times New Roman" w:eastAsia="Times New Roman" w:hAnsi="Times New Roman"/>
          <w:sz w:val="28"/>
          <w:szCs w:val="28"/>
          <w:bdr w:val="none" w:sz="0" w:space="0" w:color="auto" w:frame="1"/>
          <w:lang w:eastAsia="uk-UA"/>
        </w:rPr>
        <w:t>Щоб навчати по-новому, вчитель повинен отримати свободу дій </w:t>
      </w:r>
      <w:r w:rsidRPr="009A122B">
        <w:rPr>
          <w:rFonts w:ascii="Times New Roman" w:eastAsia="Times New Roman" w:hAnsi="Times New Roman"/>
          <w:sz w:val="28"/>
          <w:szCs w:val="28"/>
          <w:lang w:eastAsia="uk-UA"/>
        </w:rPr>
        <w:t>– обирати навчальні матеріали, імпровізувати та експериментувати. Цю свободу дає новий закон «Про освіту».</w:t>
      </w:r>
    </w:p>
    <w:p w:rsidR="005B5C9C" w:rsidRPr="009A122B" w:rsidRDefault="005B5C9C" w:rsidP="00130A51">
      <w:pPr>
        <w:shd w:val="clear" w:color="auto" w:fill="FFFFFF"/>
        <w:spacing w:after="0" w:line="240" w:lineRule="auto"/>
        <w:ind w:right="-86" w:firstLine="708"/>
        <w:jc w:val="both"/>
        <w:textAlignment w:val="baseline"/>
        <w:rPr>
          <w:rFonts w:ascii="Times New Roman" w:eastAsia="Times New Roman" w:hAnsi="Times New Roman"/>
          <w:sz w:val="28"/>
          <w:szCs w:val="28"/>
          <w:lang w:eastAsia="uk-UA"/>
        </w:rPr>
      </w:pPr>
      <w:r w:rsidRPr="009A122B">
        <w:rPr>
          <w:rFonts w:ascii="Times New Roman" w:eastAsia="Times New Roman" w:hAnsi="Times New Roman"/>
          <w:sz w:val="28"/>
          <w:szCs w:val="28"/>
          <w:lang w:eastAsia="uk-UA"/>
        </w:rPr>
        <w:lastRenderedPageBreak/>
        <w:t>Міністерство освіти і науки пропонуватиме типові навчальні програми, проте будь-який учитель чи авторська група зможуть їх доповнювати або створювати свої. Учитель тепер обмежений лише Державним стандартом. У цьому документі окреслено результати: що мають знати та вміти учні, закінчивши певний етап навчання. Натомість, як дійти до цих результатів, учитель визначатиме сам.</w:t>
      </w:r>
    </w:p>
    <w:p w:rsidR="005B5C9C" w:rsidRPr="009A122B" w:rsidRDefault="005B5C9C" w:rsidP="00BC1C6E">
      <w:pPr>
        <w:shd w:val="clear" w:color="auto" w:fill="FFFFFF"/>
        <w:spacing w:after="0" w:line="240" w:lineRule="auto"/>
        <w:ind w:right="-86" w:firstLine="708"/>
        <w:textAlignment w:val="baseline"/>
        <w:rPr>
          <w:rFonts w:ascii="Times New Roman" w:eastAsia="Times New Roman" w:hAnsi="Times New Roman"/>
          <w:sz w:val="28"/>
          <w:szCs w:val="28"/>
          <w:lang w:eastAsia="uk-UA"/>
        </w:rPr>
      </w:pPr>
      <w:r w:rsidRPr="009A122B">
        <w:rPr>
          <w:rFonts w:ascii="Times New Roman" w:eastAsia="Times New Roman" w:hAnsi="Times New Roman"/>
          <w:sz w:val="28"/>
          <w:szCs w:val="28"/>
          <w:bdr w:val="none" w:sz="0" w:space="0" w:color="auto" w:frame="1"/>
          <w:lang w:eastAsia="uk-UA"/>
        </w:rPr>
        <w:t>Учитель, який отримав свободу навчати, має отримати й свободу навчатися. І ця свобода теж передбачена реформою.</w:t>
      </w:r>
    </w:p>
    <w:p w:rsidR="00BC1C6E" w:rsidRPr="009A122B" w:rsidRDefault="00BC1C6E" w:rsidP="00BC1C6E">
      <w:pPr>
        <w:spacing w:after="0"/>
        <w:ind w:right="-86"/>
        <w:jc w:val="both"/>
        <w:rPr>
          <w:rFonts w:ascii="Times New Roman" w:hAnsi="Times New Roman"/>
          <w:b/>
          <w:bCs/>
          <w:sz w:val="16"/>
          <w:szCs w:val="16"/>
        </w:rPr>
      </w:pPr>
    </w:p>
    <w:p w:rsidR="001C5718" w:rsidRPr="009A122B" w:rsidRDefault="001C5718" w:rsidP="00BC1C6E">
      <w:pPr>
        <w:spacing w:after="0"/>
        <w:ind w:right="-86"/>
        <w:jc w:val="both"/>
        <w:rPr>
          <w:rFonts w:ascii="Times New Roman" w:hAnsi="Times New Roman"/>
          <w:sz w:val="28"/>
          <w:szCs w:val="28"/>
        </w:rPr>
      </w:pPr>
      <w:r w:rsidRPr="009A122B">
        <w:rPr>
          <w:rFonts w:ascii="Times New Roman" w:hAnsi="Times New Roman"/>
          <w:b/>
          <w:bCs/>
          <w:sz w:val="28"/>
          <w:szCs w:val="28"/>
        </w:rPr>
        <w:t>Серед переліку 9 ключових компонентів формули нової школи є:</w:t>
      </w:r>
      <w:r w:rsidRPr="009A122B">
        <w:rPr>
          <w:rFonts w:ascii="Times New Roman" w:hAnsi="Times New Roman"/>
          <w:sz w:val="28"/>
          <w:szCs w:val="28"/>
        </w:rPr>
        <w:t xml:space="preserve"> </w:t>
      </w:r>
    </w:p>
    <w:p w:rsidR="000C2DF2" w:rsidRPr="009A122B" w:rsidRDefault="00ED09E5" w:rsidP="009A4DC3">
      <w:pPr>
        <w:numPr>
          <w:ilvl w:val="0"/>
          <w:numId w:val="8"/>
        </w:numPr>
        <w:spacing w:after="0"/>
        <w:ind w:right="-86"/>
        <w:jc w:val="both"/>
        <w:rPr>
          <w:rFonts w:ascii="Times New Roman" w:hAnsi="Times New Roman"/>
          <w:sz w:val="28"/>
          <w:szCs w:val="28"/>
        </w:rPr>
      </w:pPr>
      <w:r w:rsidRPr="009A122B">
        <w:rPr>
          <w:rFonts w:ascii="Times New Roman" w:hAnsi="Times New Roman"/>
          <w:sz w:val="28"/>
          <w:szCs w:val="28"/>
          <w:u w:val="single"/>
        </w:rPr>
        <w:t>у</w:t>
      </w:r>
      <w:r w:rsidR="007A2490" w:rsidRPr="009A122B">
        <w:rPr>
          <w:rFonts w:ascii="Times New Roman" w:hAnsi="Times New Roman"/>
          <w:sz w:val="28"/>
          <w:szCs w:val="28"/>
          <w:u w:val="single"/>
        </w:rPr>
        <w:t>мотивований учитель</w:t>
      </w:r>
      <w:r w:rsidR="007A2490" w:rsidRPr="009A122B">
        <w:rPr>
          <w:rFonts w:ascii="Times New Roman" w:hAnsi="Times New Roman"/>
          <w:sz w:val="28"/>
          <w:szCs w:val="28"/>
        </w:rPr>
        <w:t>, який має свободу твор</w:t>
      </w:r>
      <w:r w:rsidRPr="009A122B">
        <w:rPr>
          <w:rFonts w:ascii="Times New Roman" w:hAnsi="Times New Roman"/>
          <w:sz w:val="28"/>
          <w:szCs w:val="28"/>
        </w:rPr>
        <w:t>чості й розвивається професійно;</w:t>
      </w:r>
    </w:p>
    <w:p w:rsidR="000C2DF2" w:rsidRPr="009A122B" w:rsidRDefault="00ED09E5" w:rsidP="009A4DC3">
      <w:pPr>
        <w:numPr>
          <w:ilvl w:val="0"/>
          <w:numId w:val="8"/>
        </w:numPr>
        <w:spacing w:after="0"/>
        <w:ind w:right="-86"/>
        <w:jc w:val="both"/>
        <w:rPr>
          <w:rFonts w:ascii="Times New Roman" w:hAnsi="Times New Roman"/>
          <w:sz w:val="28"/>
          <w:szCs w:val="28"/>
        </w:rPr>
      </w:pPr>
      <w:r w:rsidRPr="009A122B">
        <w:rPr>
          <w:rFonts w:ascii="Times New Roman" w:hAnsi="Times New Roman"/>
          <w:sz w:val="28"/>
          <w:szCs w:val="28"/>
        </w:rPr>
        <w:t>п</w:t>
      </w:r>
      <w:r w:rsidR="007A2490" w:rsidRPr="009A122B">
        <w:rPr>
          <w:rFonts w:ascii="Times New Roman" w:hAnsi="Times New Roman"/>
          <w:sz w:val="28"/>
          <w:szCs w:val="28"/>
        </w:rPr>
        <w:t xml:space="preserve">едагогіка, що ґрунтується на </w:t>
      </w:r>
      <w:r w:rsidR="007A2490" w:rsidRPr="009A122B">
        <w:rPr>
          <w:rFonts w:ascii="Times New Roman" w:hAnsi="Times New Roman"/>
          <w:sz w:val="28"/>
          <w:szCs w:val="28"/>
          <w:u w:val="single"/>
        </w:rPr>
        <w:t>партнерстві</w:t>
      </w:r>
      <w:r w:rsidR="007A2490" w:rsidRPr="009A122B">
        <w:rPr>
          <w:rFonts w:ascii="Times New Roman" w:hAnsi="Times New Roman"/>
          <w:sz w:val="28"/>
          <w:szCs w:val="28"/>
        </w:rPr>
        <w:t xml:space="preserve"> між учнем, учителем і батьками </w:t>
      </w:r>
      <w:r w:rsidRPr="009A122B">
        <w:rPr>
          <w:rFonts w:ascii="Times New Roman" w:hAnsi="Times New Roman"/>
          <w:sz w:val="28"/>
          <w:szCs w:val="28"/>
        </w:rPr>
        <w:t>;</w:t>
      </w:r>
    </w:p>
    <w:p w:rsidR="000C2DF2" w:rsidRPr="009A122B" w:rsidRDefault="00ED09E5" w:rsidP="009A4DC3">
      <w:pPr>
        <w:numPr>
          <w:ilvl w:val="0"/>
          <w:numId w:val="8"/>
        </w:numPr>
        <w:spacing w:after="0"/>
        <w:ind w:right="-86"/>
        <w:jc w:val="both"/>
        <w:rPr>
          <w:rFonts w:ascii="Times New Roman" w:hAnsi="Times New Roman"/>
          <w:sz w:val="28"/>
          <w:szCs w:val="28"/>
        </w:rPr>
      </w:pPr>
      <w:r w:rsidRPr="009A122B">
        <w:rPr>
          <w:rFonts w:ascii="Times New Roman" w:hAnsi="Times New Roman"/>
          <w:sz w:val="28"/>
          <w:szCs w:val="28"/>
        </w:rPr>
        <w:t>о</w:t>
      </w:r>
      <w:r w:rsidR="007A2490" w:rsidRPr="009A122B">
        <w:rPr>
          <w:rFonts w:ascii="Times New Roman" w:hAnsi="Times New Roman"/>
          <w:sz w:val="28"/>
          <w:szCs w:val="28"/>
        </w:rPr>
        <w:t xml:space="preserve">рієнтація на потреби учня в освітньому процесі, </w:t>
      </w:r>
      <w:proofErr w:type="spellStart"/>
      <w:r w:rsidR="00C62C91" w:rsidRPr="009A122B">
        <w:rPr>
          <w:rFonts w:ascii="Times New Roman" w:hAnsi="Times New Roman"/>
          <w:sz w:val="28"/>
          <w:szCs w:val="28"/>
          <w:u w:val="single"/>
        </w:rPr>
        <w:t>дитино</w:t>
      </w:r>
      <w:r w:rsidRPr="009A122B">
        <w:rPr>
          <w:rFonts w:ascii="Times New Roman" w:hAnsi="Times New Roman"/>
          <w:sz w:val="28"/>
          <w:szCs w:val="28"/>
          <w:u w:val="single"/>
        </w:rPr>
        <w:t>центризм</w:t>
      </w:r>
      <w:proofErr w:type="spellEnd"/>
      <w:r w:rsidRPr="009A122B">
        <w:rPr>
          <w:rFonts w:ascii="Times New Roman" w:hAnsi="Times New Roman"/>
          <w:sz w:val="28"/>
          <w:szCs w:val="28"/>
        </w:rPr>
        <w:t>;</w:t>
      </w:r>
    </w:p>
    <w:p w:rsidR="00F62BCD" w:rsidRPr="009A122B" w:rsidRDefault="00ED09E5" w:rsidP="009A4DC3">
      <w:pPr>
        <w:numPr>
          <w:ilvl w:val="0"/>
          <w:numId w:val="8"/>
        </w:numPr>
        <w:spacing w:after="0"/>
        <w:ind w:right="-86"/>
        <w:jc w:val="both"/>
        <w:rPr>
          <w:rFonts w:ascii="Times New Roman" w:hAnsi="Times New Roman"/>
          <w:sz w:val="28"/>
          <w:szCs w:val="28"/>
        </w:rPr>
      </w:pPr>
      <w:r w:rsidRPr="009A122B">
        <w:rPr>
          <w:rFonts w:ascii="Times New Roman" w:hAnsi="Times New Roman"/>
          <w:sz w:val="28"/>
          <w:szCs w:val="28"/>
        </w:rPr>
        <w:t>н</w:t>
      </w:r>
      <w:r w:rsidR="007A2490" w:rsidRPr="009A122B">
        <w:rPr>
          <w:rFonts w:ascii="Times New Roman" w:hAnsi="Times New Roman"/>
          <w:sz w:val="28"/>
          <w:szCs w:val="28"/>
        </w:rPr>
        <w:t xml:space="preserve">ова структура школи, яка дозволяє добре засвоїти новий зміст і набути </w:t>
      </w:r>
      <w:r w:rsidR="007A2490" w:rsidRPr="009A122B">
        <w:rPr>
          <w:rFonts w:ascii="Times New Roman" w:hAnsi="Times New Roman"/>
          <w:sz w:val="28"/>
          <w:szCs w:val="28"/>
          <w:u w:val="single"/>
        </w:rPr>
        <w:t>компетентності для життя</w:t>
      </w:r>
      <w:r w:rsidR="007A2490" w:rsidRPr="009A122B">
        <w:rPr>
          <w:rFonts w:ascii="Times New Roman" w:hAnsi="Times New Roman"/>
          <w:sz w:val="28"/>
          <w:szCs w:val="28"/>
        </w:rPr>
        <w:t>.</w:t>
      </w:r>
    </w:p>
    <w:p w:rsidR="009A2900" w:rsidRPr="009A122B" w:rsidRDefault="009A2900" w:rsidP="009A2900">
      <w:pPr>
        <w:spacing w:after="0"/>
        <w:ind w:right="-86"/>
        <w:jc w:val="both"/>
        <w:rPr>
          <w:rFonts w:ascii="Times New Roman" w:hAnsi="Times New Roman"/>
          <w:sz w:val="28"/>
          <w:szCs w:val="28"/>
        </w:rPr>
      </w:pPr>
    </w:p>
    <w:p w:rsidR="001C5718" w:rsidRPr="009A122B" w:rsidRDefault="00F62BCD" w:rsidP="009A2900">
      <w:pPr>
        <w:spacing w:after="0"/>
        <w:ind w:right="-86"/>
        <w:jc w:val="both"/>
        <w:rPr>
          <w:rFonts w:ascii="Times New Roman" w:hAnsi="Times New Roman"/>
          <w:sz w:val="28"/>
          <w:szCs w:val="28"/>
        </w:rPr>
      </w:pPr>
      <w:r w:rsidRPr="009A122B">
        <w:rPr>
          <w:rFonts w:ascii="Times New Roman" w:hAnsi="Times New Roman"/>
          <w:b/>
          <w:bCs/>
          <w:sz w:val="28"/>
          <w:szCs w:val="28"/>
        </w:rPr>
        <w:t xml:space="preserve"> </w:t>
      </w:r>
      <w:r w:rsidRPr="009A122B">
        <w:rPr>
          <w:rFonts w:ascii="Times New Roman" w:hAnsi="Times New Roman"/>
          <w:b/>
          <w:bCs/>
          <w:sz w:val="28"/>
          <w:szCs w:val="28"/>
          <w:u w:val="single"/>
        </w:rPr>
        <w:t xml:space="preserve"> </w:t>
      </w:r>
      <w:r w:rsidR="001C5718" w:rsidRPr="009A122B">
        <w:rPr>
          <w:rFonts w:ascii="Times New Roman" w:hAnsi="Times New Roman"/>
          <w:b/>
          <w:bCs/>
          <w:sz w:val="28"/>
          <w:szCs w:val="28"/>
          <w:u w:val="single"/>
        </w:rPr>
        <w:t>Демократичний педагог має розуміти, що</w:t>
      </w:r>
      <w:r w:rsidR="001C5718" w:rsidRPr="009A122B">
        <w:rPr>
          <w:rFonts w:ascii="Times New Roman" w:hAnsi="Times New Roman"/>
          <w:sz w:val="28"/>
          <w:szCs w:val="28"/>
          <w:u w:val="single"/>
        </w:rPr>
        <w:t>:</w:t>
      </w:r>
    </w:p>
    <w:p w:rsidR="000C2DF2" w:rsidRPr="009A122B" w:rsidRDefault="007A2490" w:rsidP="009A4DC3">
      <w:pPr>
        <w:numPr>
          <w:ilvl w:val="0"/>
          <w:numId w:val="9"/>
        </w:numPr>
        <w:ind w:right="-86"/>
        <w:jc w:val="both"/>
        <w:rPr>
          <w:rFonts w:ascii="Times New Roman" w:hAnsi="Times New Roman"/>
          <w:sz w:val="28"/>
          <w:szCs w:val="28"/>
        </w:rPr>
      </w:pPr>
      <w:r w:rsidRPr="009A122B">
        <w:rPr>
          <w:rFonts w:ascii="Times New Roman" w:hAnsi="Times New Roman"/>
          <w:b/>
          <w:bCs/>
          <w:sz w:val="28"/>
          <w:szCs w:val="28"/>
        </w:rPr>
        <w:t>Навчання ПРО права людини і демократію</w:t>
      </w:r>
      <w:r w:rsidRPr="009A122B">
        <w:rPr>
          <w:rFonts w:ascii="Times New Roman" w:hAnsi="Times New Roman"/>
          <w:sz w:val="28"/>
          <w:szCs w:val="28"/>
        </w:rPr>
        <w:t xml:space="preserve"> - допомагає зрозуміти наші права і принципи демократії;</w:t>
      </w:r>
    </w:p>
    <w:p w:rsidR="000C2DF2" w:rsidRPr="009A122B" w:rsidRDefault="007A2490" w:rsidP="009A4DC3">
      <w:pPr>
        <w:numPr>
          <w:ilvl w:val="0"/>
          <w:numId w:val="9"/>
        </w:numPr>
        <w:ind w:right="-86"/>
        <w:jc w:val="both"/>
        <w:rPr>
          <w:rFonts w:ascii="Times New Roman" w:hAnsi="Times New Roman"/>
          <w:sz w:val="28"/>
          <w:szCs w:val="28"/>
        </w:rPr>
      </w:pPr>
      <w:r w:rsidRPr="009A122B">
        <w:rPr>
          <w:rFonts w:ascii="Times New Roman" w:hAnsi="Times New Roman"/>
          <w:b/>
          <w:bCs/>
          <w:sz w:val="28"/>
          <w:szCs w:val="28"/>
        </w:rPr>
        <w:t>Навчання ДЛЯ дотримання прав людини і принципів демократії</w:t>
      </w:r>
      <w:r w:rsidRPr="009A122B">
        <w:rPr>
          <w:rFonts w:ascii="Times New Roman" w:hAnsi="Times New Roman"/>
          <w:sz w:val="28"/>
          <w:szCs w:val="28"/>
        </w:rPr>
        <w:t xml:space="preserve"> - допомагає реалізувати наші права і принципи на практиці, захистити права у разі порушення;</w:t>
      </w:r>
    </w:p>
    <w:p w:rsidR="000C2DF2" w:rsidRPr="009A122B" w:rsidRDefault="007A2490" w:rsidP="009A4DC3">
      <w:pPr>
        <w:numPr>
          <w:ilvl w:val="0"/>
          <w:numId w:val="9"/>
        </w:numPr>
        <w:ind w:right="-86"/>
        <w:jc w:val="both"/>
        <w:rPr>
          <w:rFonts w:ascii="Times New Roman" w:hAnsi="Times New Roman"/>
          <w:sz w:val="28"/>
          <w:szCs w:val="28"/>
        </w:rPr>
      </w:pPr>
      <w:r w:rsidRPr="009A122B">
        <w:rPr>
          <w:rFonts w:ascii="Times New Roman" w:hAnsi="Times New Roman"/>
          <w:sz w:val="28"/>
          <w:szCs w:val="28"/>
        </w:rPr>
        <w:t xml:space="preserve"> </w:t>
      </w:r>
      <w:r w:rsidRPr="009A122B">
        <w:rPr>
          <w:rFonts w:ascii="Times New Roman" w:hAnsi="Times New Roman"/>
          <w:b/>
          <w:bCs/>
          <w:sz w:val="28"/>
          <w:szCs w:val="28"/>
        </w:rPr>
        <w:t>Навчання ЧЕРЕЗ</w:t>
      </w:r>
      <w:r w:rsidRPr="009A122B">
        <w:rPr>
          <w:rFonts w:ascii="Times New Roman" w:hAnsi="Times New Roman"/>
          <w:sz w:val="28"/>
          <w:szCs w:val="28"/>
        </w:rPr>
        <w:t xml:space="preserve"> - допомагає осягнути наші права і принципи демократії через власний досвід </w:t>
      </w:r>
    </w:p>
    <w:p w:rsidR="001C5718" w:rsidRPr="009A122B" w:rsidRDefault="001C5718" w:rsidP="009A2900">
      <w:pPr>
        <w:spacing w:after="0"/>
        <w:ind w:right="-86"/>
        <w:jc w:val="both"/>
        <w:rPr>
          <w:rFonts w:ascii="Times New Roman" w:hAnsi="Times New Roman"/>
          <w:sz w:val="28"/>
          <w:szCs w:val="28"/>
        </w:rPr>
      </w:pPr>
      <w:r w:rsidRPr="009A122B">
        <w:rPr>
          <w:rFonts w:ascii="Times New Roman" w:hAnsi="Times New Roman"/>
          <w:b/>
          <w:bCs/>
          <w:sz w:val="28"/>
          <w:szCs w:val="28"/>
        </w:rPr>
        <w:t>Три засадові умови підтримання вчителем демократичних взаємин з учнями:</w:t>
      </w:r>
      <w:r w:rsidRPr="009A122B">
        <w:rPr>
          <w:rFonts w:ascii="Times New Roman" w:hAnsi="Times New Roman"/>
          <w:sz w:val="28"/>
          <w:szCs w:val="28"/>
        </w:rPr>
        <w:t> </w:t>
      </w:r>
    </w:p>
    <w:p w:rsidR="001C5718" w:rsidRPr="009A122B" w:rsidRDefault="001C5718" w:rsidP="009A2900">
      <w:pPr>
        <w:spacing w:after="0"/>
        <w:ind w:right="-86"/>
        <w:rPr>
          <w:rFonts w:ascii="Times New Roman" w:hAnsi="Times New Roman"/>
          <w:sz w:val="28"/>
          <w:szCs w:val="28"/>
        </w:rPr>
      </w:pPr>
      <w:r w:rsidRPr="009A122B">
        <w:rPr>
          <w:rFonts w:ascii="Times New Roman" w:hAnsi="Times New Roman"/>
          <w:sz w:val="28"/>
          <w:szCs w:val="28"/>
        </w:rPr>
        <w:t xml:space="preserve">– вчитель є </w:t>
      </w:r>
      <w:r w:rsidRPr="009A122B">
        <w:rPr>
          <w:rFonts w:ascii="Times New Roman" w:hAnsi="Times New Roman"/>
          <w:b/>
          <w:bCs/>
          <w:sz w:val="28"/>
          <w:szCs w:val="28"/>
        </w:rPr>
        <w:t>зразком, прототипом дорослості,</w:t>
      </w:r>
      <w:r w:rsidRPr="009A122B">
        <w:rPr>
          <w:rFonts w:ascii="Times New Roman" w:hAnsi="Times New Roman"/>
          <w:sz w:val="28"/>
          <w:szCs w:val="28"/>
        </w:rPr>
        <w:t xml:space="preserve"> </w:t>
      </w:r>
      <w:r w:rsidRPr="009A122B">
        <w:rPr>
          <w:rFonts w:ascii="Times New Roman" w:hAnsi="Times New Roman"/>
          <w:b/>
          <w:bCs/>
          <w:sz w:val="28"/>
          <w:szCs w:val="28"/>
        </w:rPr>
        <w:t>гідною моделлю</w:t>
      </w:r>
      <w:r w:rsidRPr="009A122B">
        <w:rPr>
          <w:rFonts w:ascii="Times New Roman" w:hAnsi="Times New Roman"/>
          <w:sz w:val="28"/>
          <w:szCs w:val="28"/>
        </w:rPr>
        <w:t xml:space="preserve"> для </w:t>
      </w:r>
      <w:r w:rsidR="00ED09E5" w:rsidRPr="009A122B">
        <w:rPr>
          <w:rFonts w:ascii="Times New Roman" w:hAnsi="Times New Roman"/>
          <w:sz w:val="28"/>
          <w:szCs w:val="28"/>
        </w:rPr>
        <w:t xml:space="preserve">само ідентифікації </w:t>
      </w:r>
      <w:r w:rsidRPr="009A122B">
        <w:rPr>
          <w:rFonts w:ascii="Times New Roman" w:hAnsi="Times New Roman"/>
          <w:sz w:val="28"/>
          <w:szCs w:val="28"/>
        </w:rPr>
        <w:t>учнів; </w:t>
      </w:r>
      <w:r w:rsidRPr="009A122B">
        <w:rPr>
          <w:rFonts w:ascii="Times New Roman" w:hAnsi="Times New Roman"/>
          <w:sz w:val="28"/>
          <w:szCs w:val="28"/>
        </w:rPr>
        <w:br/>
        <w:t xml:space="preserve">– учитель виконує радше </w:t>
      </w:r>
      <w:r w:rsidRPr="009A122B">
        <w:rPr>
          <w:rFonts w:ascii="Times New Roman" w:hAnsi="Times New Roman"/>
          <w:b/>
          <w:bCs/>
          <w:sz w:val="28"/>
          <w:szCs w:val="28"/>
        </w:rPr>
        <w:t>функцію арбітра</w:t>
      </w:r>
      <w:r w:rsidRPr="009A122B">
        <w:rPr>
          <w:rFonts w:ascii="Times New Roman" w:hAnsi="Times New Roman"/>
          <w:sz w:val="28"/>
          <w:szCs w:val="28"/>
        </w:rPr>
        <w:t xml:space="preserve">, ніж судді, він не перешкоджає </w:t>
      </w:r>
      <w:r w:rsidRPr="009A122B">
        <w:rPr>
          <w:rFonts w:ascii="Times New Roman" w:hAnsi="Times New Roman"/>
          <w:b/>
          <w:bCs/>
          <w:sz w:val="28"/>
          <w:szCs w:val="28"/>
        </w:rPr>
        <w:t>формуванню позитивного «Я-образу» учня</w:t>
      </w:r>
      <w:r w:rsidRPr="009A122B">
        <w:rPr>
          <w:rFonts w:ascii="Times New Roman" w:hAnsi="Times New Roman"/>
          <w:sz w:val="28"/>
          <w:szCs w:val="28"/>
        </w:rPr>
        <w:t xml:space="preserve"> й уникає засудження незадовільних вчинків «з висоти кафедри»; </w:t>
      </w:r>
      <w:r w:rsidRPr="009A122B">
        <w:rPr>
          <w:rFonts w:ascii="Times New Roman" w:hAnsi="Times New Roman"/>
          <w:sz w:val="28"/>
          <w:szCs w:val="28"/>
        </w:rPr>
        <w:br/>
        <w:t xml:space="preserve">– вчитель допомагає дітям усвідомлювати власні дії, обмірковувати їх і передбачати можливі наслідки </w:t>
      </w:r>
    </w:p>
    <w:p w:rsidR="001C5718" w:rsidRPr="009A122B" w:rsidRDefault="001C5718" w:rsidP="00130A51">
      <w:pPr>
        <w:ind w:right="-86"/>
        <w:jc w:val="both"/>
        <w:rPr>
          <w:rFonts w:ascii="Times New Roman" w:hAnsi="Times New Roman"/>
          <w:b/>
          <w:bCs/>
          <w:sz w:val="28"/>
          <w:szCs w:val="28"/>
        </w:rPr>
      </w:pPr>
      <w:r w:rsidRPr="009A122B">
        <w:rPr>
          <w:rFonts w:ascii="Times New Roman" w:hAnsi="Times New Roman"/>
          <w:b/>
          <w:bCs/>
          <w:sz w:val="28"/>
          <w:szCs w:val="28"/>
        </w:rPr>
        <w:t>За демократичного  стилю педагогічної діяльності вчитель</w:t>
      </w:r>
    </w:p>
    <w:p w:rsidR="000C2DF2" w:rsidRPr="009A122B" w:rsidRDefault="007A2490" w:rsidP="009A4DC3">
      <w:pPr>
        <w:numPr>
          <w:ilvl w:val="0"/>
          <w:numId w:val="10"/>
        </w:numPr>
        <w:ind w:right="-86"/>
        <w:jc w:val="both"/>
        <w:rPr>
          <w:rFonts w:ascii="Times New Roman" w:hAnsi="Times New Roman"/>
          <w:sz w:val="28"/>
          <w:szCs w:val="28"/>
        </w:rPr>
      </w:pPr>
      <w:r w:rsidRPr="009A122B">
        <w:rPr>
          <w:rFonts w:ascii="Times New Roman" w:hAnsi="Times New Roman"/>
          <w:sz w:val="28"/>
          <w:szCs w:val="28"/>
        </w:rPr>
        <w:t xml:space="preserve">розглядає учня як </w:t>
      </w:r>
      <w:r w:rsidRPr="009A122B">
        <w:rPr>
          <w:rFonts w:ascii="Times New Roman" w:hAnsi="Times New Roman"/>
          <w:b/>
          <w:bCs/>
          <w:sz w:val="28"/>
          <w:szCs w:val="28"/>
          <w:u w:val="single"/>
        </w:rPr>
        <w:t>рівноправного партнера</w:t>
      </w:r>
      <w:r w:rsidRPr="009A122B">
        <w:rPr>
          <w:rFonts w:ascii="Times New Roman" w:hAnsi="Times New Roman"/>
          <w:sz w:val="28"/>
          <w:szCs w:val="28"/>
        </w:rPr>
        <w:t xml:space="preserve"> у спілкуванні, колегу у спільному пошуку знань;</w:t>
      </w:r>
    </w:p>
    <w:p w:rsidR="000C2DF2" w:rsidRPr="009A122B" w:rsidRDefault="007A2490" w:rsidP="009A4DC3">
      <w:pPr>
        <w:numPr>
          <w:ilvl w:val="0"/>
          <w:numId w:val="10"/>
        </w:numPr>
        <w:spacing w:after="0"/>
        <w:ind w:right="-86"/>
        <w:jc w:val="both"/>
        <w:rPr>
          <w:rFonts w:ascii="Times New Roman" w:hAnsi="Times New Roman"/>
          <w:sz w:val="28"/>
          <w:szCs w:val="28"/>
        </w:rPr>
      </w:pPr>
      <w:r w:rsidRPr="009A122B">
        <w:rPr>
          <w:rFonts w:ascii="Times New Roman" w:hAnsi="Times New Roman"/>
          <w:sz w:val="28"/>
          <w:szCs w:val="28"/>
        </w:rPr>
        <w:lastRenderedPageBreak/>
        <w:t xml:space="preserve">залучає учнів </w:t>
      </w:r>
      <w:r w:rsidRPr="009A122B">
        <w:rPr>
          <w:rFonts w:ascii="Times New Roman" w:hAnsi="Times New Roman"/>
          <w:b/>
          <w:bCs/>
          <w:sz w:val="28"/>
          <w:szCs w:val="28"/>
          <w:u w:val="single"/>
        </w:rPr>
        <w:t>до прийняття рішень</w:t>
      </w:r>
      <w:r w:rsidRPr="009A122B">
        <w:rPr>
          <w:rFonts w:ascii="Times New Roman" w:hAnsi="Times New Roman"/>
          <w:sz w:val="28"/>
          <w:szCs w:val="28"/>
        </w:rPr>
        <w:t xml:space="preserve">, бере до уваги їхні думки, заохочує самостійність суджень, зважає </w:t>
      </w:r>
      <w:r w:rsidRPr="009A122B">
        <w:rPr>
          <w:rFonts w:ascii="Times New Roman" w:hAnsi="Times New Roman"/>
          <w:b/>
          <w:bCs/>
          <w:sz w:val="28"/>
          <w:szCs w:val="28"/>
          <w:u w:val="single"/>
        </w:rPr>
        <w:t>на особистісні якості</w:t>
      </w:r>
      <w:r w:rsidRPr="009A122B">
        <w:rPr>
          <w:rFonts w:ascii="Times New Roman" w:hAnsi="Times New Roman"/>
          <w:sz w:val="28"/>
          <w:szCs w:val="28"/>
        </w:rPr>
        <w:t xml:space="preserve"> вихованців; </w:t>
      </w:r>
    </w:p>
    <w:p w:rsidR="000C2DF2" w:rsidRPr="009A122B" w:rsidRDefault="007A2490" w:rsidP="009A4DC3">
      <w:pPr>
        <w:numPr>
          <w:ilvl w:val="0"/>
          <w:numId w:val="10"/>
        </w:numPr>
        <w:spacing w:after="0"/>
        <w:ind w:right="-86"/>
        <w:jc w:val="both"/>
        <w:rPr>
          <w:rFonts w:ascii="Times New Roman" w:hAnsi="Times New Roman"/>
          <w:sz w:val="28"/>
          <w:szCs w:val="28"/>
        </w:rPr>
      </w:pPr>
      <w:r w:rsidRPr="009A122B">
        <w:rPr>
          <w:rFonts w:ascii="Times New Roman" w:hAnsi="Times New Roman"/>
          <w:b/>
          <w:bCs/>
          <w:sz w:val="28"/>
          <w:szCs w:val="28"/>
          <w:u w:val="single"/>
        </w:rPr>
        <w:t>спонукає до дії порадами</w:t>
      </w:r>
      <w:r w:rsidRPr="009A122B">
        <w:rPr>
          <w:rFonts w:ascii="Times New Roman" w:hAnsi="Times New Roman"/>
          <w:sz w:val="28"/>
          <w:szCs w:val="28"/>
        </w:rPr>
        <w:t xml:space="preserve">, проханнями; </w:t>
      </w:r>
    </w:p>
    <w:p w:rsidR="000C2DF2" w:rsidRPr="009A122B" w:rsidRDefault="007A2490" w:rsidP="009A4DC3">
      <w:pPr>
        <w:numPr>
          <w:ilvl w:val="0"/>
          <w:numId w:val="10"/>
        </w:numPr>
        <w:spacing w:after="0"/>
        <w:ind w:right="-86"/>
        <w:jc w:val="both"/>
        <w:rPr>
          <w:rFonts w:ascii="Times New Roman" w:hAnsi="Times New Roman"/>
          <w:sz w:val="28"/>
          <w:szCs w:val="28"/>
        </w:rPr>
      </w:pPr>
      <w:r w:rsidRPr="009A122B">
        <w:rPr>
          <w:rFonts w:ascii="Times New Roman" w:hAnsi="Times New Roman"/>
          <w:sz w:val="28"/>
          <w:szCs w:val="28"/>
        </w:rPr>
        <w:t xml:space="preserve">багато </w:t>
      </w:r>
      <w:r w:rsidRPr="009A122B">
        <w:rPr>
          <w:rFonts w:ascii="Times New Roman" w:hAnsi="Times New Roman"/>
          <w:b/>
          <w:bCs/>
          <w:sz w:val="28"/>
          <w:szCs w:val="28"/>
          <w:u w:val="single"/>
        </w:rPr>
        <w:t>працює над собою</w:t>
      </w:r>
      <w:r w:rsidRPr="009A122B">
        <w:rPr>
          <w:rFonts w:ascii="Times New Roman" w:hAnsi="Times New Roman"/>
          <w:sz w:val="28"/>
          <w:szCs w:val="28"/>
        </w:rPr>
        <w:t xml:space="preserve">, над своїми психологічними вміннями; </w:t>
      </w:r>
    </w:p>
    <w:p w:rsidR="000C2DF2" w:rsidRPr="009A122B" w:rsidRDefault="007A2490" w:rsidP="009A4DC3">
      <w:pPr>
        <w:numPr>
          <w:ilvl w:val="0"/>
          <w:numId w:val="10"/>
        </w:numPr>
        <w:spacing w:after="0"/>
        <w:ind w:right="-86"/>
        <w:jc w:val="both"/>
        <w:rPr>
          <w:rFonts w:ascii="Times New Roman" w:hAnsi="Times New Roman"/>
          <w:sz w:val="28"/>
          <w:szCs w:val="28"/>
        </w:rPr>
      </w:pPr>
      <w:r w:rsidRPr="009A122B">
        <w:rPr>
          <w:rFonts w:ascii="Times New Roman" w:hAnsi="Times New Roman"/>
          <w:sz w:val="28"/>
          <w:szCs w:val="28"/>
        </w:rPr>
        <w:t xml:space="preserve">має рівень </w:t>
      </w:r>
      <w:proofErr w:type="spellStart"/>
      <w:r w:rsidRPr="009A122B">
        <w:rPr>
          <w:rFonts w:ascii="Times New Roman" w:hAnsi="Times New Roman"/>
          <w:b/>
          <w:bCs/>
          <w:sz w:val="28"/>
          <w:szCs w:val="28"/>
          <w:u w:val="single"/>
        </w:rPr>
        <w:t>ІТ-компетентності</w:t>
      </w:r>
      <w:proofErr w:type="spellEnd"/>
      <w:r w:rsidRPr="009A122B">
        <w:rPr>
          <w:rFonts w:ascii="Times New Roman" w:hAnsi="Times New Roman"/>
          <w:sz w:val="28"/>
          <w:szCs w:val="28"/>
        </w:rPr>
        <w:t>;</w:t>
      </w:r>
    </w:p>
    <w:p w:rsidR="000C2DF2" w:rsidRPr="009A122B" w:rsidRDefault="007A2490" w:rsidP="009A4DC3">
      <w:pPr>
        <w:numPr>
          <w:ilvl w:val="0"/>
          <w:numId w:val="10"/>
        </w:numPr>
        <w:ind w:right="-86"/>
        <w:jc w:val="both"/>
        <w:rPr>
          <w:rFonts w:ascii="Times New Roman" w:hAnsi="Times New Roman"/>
          <w:sz w:val="28"/>
          <w:szCs w:val="28"/>
        </w:rPr>
      </w:pPr>
      <w:r w:rsidRPr="009A122B">
        <w:rPr>
          <w:rFonts w:ascii="Times New Roman" w:hAnsi="Times New Roman"/>
          <w:sz w:val="28"/>
          <w:szCs w:val="28"/>
        </w:rPr>
        <w:t xml:space="preserve">має високу </w:t>
      </w:r>
      <w:r w:rsidRPr="009A122B">
        <w:rPr>
          <w:rFonts w:ascii="Times New Roman" w:hAnsi="Times New Roman"/>
          <w:b/>
          <w:bCs/>
          <w:sz w:val="28"/>
          <w:szCs w:val="28"/>
          <w:u w:val="single"/>
        </w:rPr>
        <w:t xml:space="preserve">професійну стійкість, задоволений своєю професією </w:t>
      </w:r>
    </w:p>
    <w:p w:rsidR="001C5718" w:rsidRPr="009A122B" w:rsidRDefault="001C5718" w:rsidP="00130A51">
      <w:pPr>
        <w:ind w:right="-86"/>
        <w:jc w:val="both"/>
        <w:rPr>
          <w:rFonts w:ascii="Times New Roman" w:hAnsi="Times New Roman"/>
          <w:sz w:val="28"/>
          <w:szCs w:val="28"/>
        </w:rPr>
      </w:pPr>
      <w:r w:rsidRPr="009A122B">
        <w:rPr>
          <w:rFonts w:ascii="Times New Roman" w:hAnsi="Times New Roman"/>
          <w:b/>
          <w:bCs/>
          <w:sz w:val="28"/>
          <w:szCs w:val="28"/>
          <w:u w:val="single"/>
        </w:rPr>
        <w:t>Основні виклики на новий навчальний рік:</w:t>
      </w:r>
    </w:p>
    <w:p w:rsidR="000C2DF2" w:rsidRPr="009A122B" w:rsidRDefault="007A2490" w:rsidP="009A4DC3">
      <w:pPr>
        <w:numPr>
          <w:ilvl w:val="0"/>
          <w:numId w:val="11"/>
        </w:numPr>
        <w:ind w:right="-86"/>
        <w:jc w:val="both"/>
        <w:rPr>
          <w:rFonts w:ascii="Times New Roman" w:hAnsi="Times New Roman"/>
          <w:sz w:val="28"/>
          <w:szCs w:val="28"/>
        </w:rPr>
      </w:pPr>
      <w:r w:rsidRPr="009A122B">
        <w:rPr>
          <w:rFonts w:ascii="Times New Roman" w:hAnsi="Times New Roman"/>
          <w:b/>
          <w:bCs/>
          <w:sz w:val="28"/>
          <w:szCs w:val="28"/>
        </w:rPr>
        <w:t>Навчання упродовж життя</w:t>
      </w:r>
    </w:p>
    <w:p w:rsidR="000C2DF2" w:rsidRPr="009A122B" w:rsidRDefault="007A2490" w:rsidP="009A4DC3">
      <w:pPr>
        <w:numPr>
          <w:ilvl w:val="0"/>
          <w:numId w:val="11"/>
        </w:numPr>
        <w:ind w:right="-86"/>
        <w:jc w:val="both"/>
        <w:rPr>
          <w:rFonts w:ascii="Times New Roman" w:hAnsi="Times New Roman"/>
          <w:sz w:val="28"/>
          <w:szCs w:val="28"/>
        </w:rPr>
      </w:pPr>
      <w:r w:rsidRPr="009A122B">
        <w:rPr>
          <w:rFonts w:ascii="Times New Roman" w:hAnsi="Times New Roman"/>
          <w:b/>
          <w:bCs/>
          <w:sz w:val="28"/>
          <w:szCs w:val="28"/>
        </w:rPr>
        <w:t>Навики XXI ст. – до шкільних програм</w:t>
      </w:r>
      <w:r w:rsidRPr="009A122B">
        <w:rPr>
          <w:rFonts w:ascii="Times New Roman" w:hAnsi="Times New Roman"/>
          <w:sz w:val="28"/>
          <w:szCs w:val="28"/>
        </w:rPr>
        <w:t xml:space="preserve"> </w:t>
      </w:r>
    </w:p>
    <w:p w:rsidR="000C2DF2" w:rsidRPr="009A122B" w:rsidRDefault="007A2490" w:rsidP="009A4DC3">
      <w:pPr>
        <w:numPr>
          <w:ilvl w:val="0"/>
          <w:numId w:val="11"/>
        </w:numPr>
        <w:ind w:right="-86"/>
        <w:jc w:val="both"/>
        <w:rPr>
          <w:rFonts w:ascii="Times New Roman" w:hAnsi="Times New Roman"/>
          <w:sz w:val="28"/>
          <w:szCs w:val="28"/>
        </w:rPr>
      </w:pPr>
      <w:r w:rsidRPr="009A122B">
        <w:rPr>
          <w:rFonts w:ascii="Times New Roman" w:hAnsi="Times New Roman"/>
          <w:b/>
          <w:bCs/>
          <w:sz w:val="28"/>
          <w:szCs w:val="28"/>
        </w:rPr>
        <w:t xml:space="preserve">Школа як </w:t>
      </w:r>
      <w:proofErr w:type="spellStart"/>
      <w:r w:rsidRPr="009A122B">
        <w:rPr>
          <w:rFonts w:ascii="Times New Roman" w:hAnsi="Times New Roman"/>
          <w:b/>
          <w:bCs/>
          <w:sz w:val="28"/>
          <w:szCs w:val="28"/>
        </w:rPr>
        <w:t>хаб</w:t>
      </w:r>
      <w:proofErr w:type="spellEnd"/>
      <w:r w:rsidRPr="009A122B">
        <w:rPr>
          <w:rFonts w:ascii="Times New Roman" w:hAnsi="Times New Roman"/>
          <w:b/>
          <w:bCs/>
          <w:sz w:val="28"/>
          <w:szCs w:val="28"/>
        </w:rPr>
        <w:t xml:space="preserve"> (вузол, мережа)</w:t>
      </w:r>
      <w:r w:rsidRPr="009A122B">
        <w:rPr>
          <w:rFonts w:ascii="Times New Roman" w:hAnsi="Times New Roman"/>
          <w:sz w:val="28"/>
          <w:szCs w:val="28"/>
        </w:rPr>
        <w:t xml:space="preserve"> </w:t>
      </w:r>
    </w:p>
    <w:p w:rsidR="000C2DF2" w:rsidRPr="009A122B" w:rsidRDefault="007A2490" w:rsidP="009A4DC3">
      <w:pPr>
        <w:numPr>
          <w:ilvl w:val="0"/>
          <w:numId w:val="11"/>
        </w:numPr>
        <w:ind w:right="-86"/>
        <w:jc w:val="both"/>
        <w:rPr>
          <w:rFonts w:ascii="Times New Roman" w:hAnsi="Times New Roman"/>
          <w:sz w:val="28"/>
          <w:szCs w:val="28"/>
        </w:rPr>
      </w:pPr>
      <w:r w:rsidRPr="009A122B">
        <w:rPr>
          <w:rFonts w:ascii="Times New Roman" w:hAnsi="Times New Roman"/>
          <w:b/>
          <w:bCs/>
          <w:sz w:val="28"/>
          <w:szCs w:val="28"/>
        </w:rPr>
        <w:t xml:space="preserve">Учителі як </w:t>
      </w:r>
      <w:proofErr w:type="spellStart"/>
      <w:r w:rsidRPr="009A122B">
        <w:rPr>
          <w:rFonts w:ascii="Times New Roman" w:hAnsi="Times New Roman"/>
          <w:b/>
          <w:bCs/>
          <w:sz w:val="28"/>
          <w:szCs w:val="28"/>
        </w:rPr>
        <w:t>тьютори</w:t>
      </w:r>
      <w:proofErr w:type="spellEnd"/>
      <w:r w:rsidRPr="009A122B">
        <w:rPr>
          <w:rFonts w:ascii="Times New Roman" w:hAnsi="Times New Roman"/>
          <w:sz w:val="28"/>
          <w:szCs w:val="28"/>
        </w:rPr>
        <w:t xml:space="preserve"> </w:t>
      </w:r>
    </w:p>
    <w:p w:rsidR="000C2DF2" w:rsidRPr="009A122B" w:rsidRDefault="007A2490" w:rsidP="009A4DC3">
      <w:pPr>
        <w:numPr>
          <w:ilvl w:val="0"/>
          <w:numId w:val="11"/>
        </w:numPr>
        <w:ind w:right="-86"/>
        <w:jc w:val="both"/>
        <w:rPr>
          <w:rFonts w:ascii="Times New Roman" w:hAnsi="Times New Roman"/>
          <w:sz w:val="28"/>
          <w:szCs w:val="28"/>
        </w:rPr>
      </w:pPr>
      <w:r w:rsidRPr="009A122B">
        <w:rPr>
          <w:rFonts w:ascii="Times New Roman" w:hAnsi="Times New Roman"/>
          <w:b/>
          <w:bCs/>
          <w:sz w:val="28"/>
          <w:szCs w:val="28"/>
        </w:rPr>
        <w:t xml:space="preserve">Сім`я як </w:t>
      </w:r>
      <w:proofErr w:type="spellStart"/>
      <w:r w:rsidRPr="009A122B">
        <w:rPr>
          <w:rFonts w:ascii="Times New Roman" w:hAnsi="Times New Roman"/>
          <w:b/>
          <w:bCs/>
          <w:sz w:val="28"/>
          <w:szCs w:val="28"/>
        </w:rPr>
        <w:t>стейкхолдер</w:t>
      </w:r>
      <w:proofErr w:type="spellEnd"/>
      <w:r w:rsidRPr="009A122B">
        <w:rPr>
          <w:rFonts w:ascii="Times New Roman" w:hAnsi="Times New Roman"/>
          <w:b/>
          <w:bCs/>
          <w:sz w:val="28"/>
          <w:szCs w:val="28"/>
        </w:rPr>
        <w:t xml:space="preserve"> освіти (зацікавлена сторона)</w:t>
      </w:r>
      <w:r w:rsidRPr="009A122B">
        <w:rPr>
          <w:rFonts w:ascii="Times New Roman" w:hAnsi="Times New Roman"/>
          <w:sz w:val="28"/>
          <w:szCs w:val="28"/>
        </w:rPr>
        <w:t xml:space="preserve"> </w:t>
      </w:r>
    </w:p>
    <w:p w:rsidR="000C2DF2" w:rsidRPr="009A122B" w:rsidRDefault="007A2490" w:rsidP="009A4DC3">
      <w:pPr>
        <w:numPr>
          <w:ilvl w:val="0"/>
          <w:numId w:val="11"/>
        </w:numPr>
        <w:ind w:right="-86"/>
        <w:jc w:val="both"/>
        <w:rPr>
          <w:rFonts w:ascii="Times New Roman" w:hAnsi="Times New Roman"/>
          <w:sz w:val="28"/>
          <w:szCs w:val="28"/>
        </w:rPr>
      </w:pPr>
      <w:r w:rsidRPr="009A122B">
        <w:rPr>
          <w:rFonts w:ascii="Times New Roman" w:hAnsi="Times New Roman"/>
          <w:b/>
          <w:bCs/>
          <w:sz w:val="28"/>
          <w:szCs w:val="28"/>
        </w:rPr>
        <w:t xml:space="preserve">Більше суб'єктів в освітньому процесі </w:t>
      </w:r>
    </w:p>
    <w:p w:rsidR="000C2DF2" w:rsidRPr="00871218" w:rsidRDefault="007A2490" w:rsidP="009A4DC3">
      <w:pPr>
        <w:numPr>
          <w:ilvl w:val="0"/>
          <w:numId w:val="11"/>
        </w:numPr>
        <w:ind w:right="-86"/>
        <w:jc w:val="both"/>
        <w:rPr>
          <w:rFonts w:ascii="Times New Roman" w:hAnsi="Times New Roman"/>
          <w:sz w:val="28"/>
          <w:szCs w:val="28"/>
        </w:rPr>
      </w:pPr>
      <w:r w:rsidRPr="009A122B">
        <w:rPr>
          <w:rFonts w:ascii="Times New Roman" w:hAnsi="Times New Roman"/>
          <w:b/>
          <w:bCs/>
          <w:sz w:val="28"/>
          <w:szCs w:val="28"/>
        </w:rPr>
        <w:t>Нетрадиційним шкільним практикам – так!</w:t>
      </w:r>
    </w:p>
    <w:p w:rsidR="00871218" w:rsidRPr="009A122B" w:rsidRDefault="00871218" w:rsidP="009A4DC3">
      <w:pPr>
        <w:numPr>
          <w:ilvl w:val="0"/>
          <w:numId w:val="11"/>
        </w:numPr>
        <w:ind w:right="-86"/>
        <w:jc w:val="both"/>
        <w:rPr>
          <w:rFonts w:ascii="Times New Roman" w:hAnsi="Times New Roman"/>
          <w:sz w:val="28"/>
          <w:szCs w:val="28"/>
        </w:rPr>
      </w:pPr>
      <w:r>
        <w:rPr>
          <w:rFonts w:ascii="Times New Roman" w:hAnsi="Times New Roman"/>
          <w:b/>
          <w:sz w:val="28"/>
          <w:szCs w:val="28"/>
        </w:rPr>
        <w:t>Сучасні технології в освіті вже зараз</w:t>
      </w:r>
    </w:p>
    <w:p w:rsidR="00D9664D" w:rsidRPr="009A122B" w:rsidRDefault="00D9664D" w:rsidP="009A2900">
      <w:pPr>
        <w:shd w:val="clear" w:color="auto" w:fill="FFFFFF"/>
        <w:spacing w:after="0"/>
        <w:ind w:right="-86" w:firstLine="348"/>
        <w:jc w:val="both"/>
        <w:textAlignment w:val="baseline"/>
        <w:rPr>
          <w:rFonts w:ascii="Times New Roman" w:hAnsi="Times New Roman"/>
          <w:sz w:val="28"/>
          <w:szCs w:val="28"/>
        </w:rPr>
      </w:pPr>
      <w:r w:rsidRPr="009A122B">
        <w:rPr>
          <w:rFonts w:ascii="Times New Roman" w:hAnsi="Times New Roman"/>
          <w:sz w:val="28"/>
          <w:szCs w:val="28"/>
        </w:rPr>
        <w:t>Один з принципів Нової української школи </w:t>
      </w:r>
      <w:r w:rsidRPr="009A122B">
        <w:rPr>
          <w:rFonts w:ascii="Times New Roman" w:hAnsi="Times New Roman"/>
          <w:sz w:val="28"/>
          <w:szCs w:val="28"/>
          <w:bdr w:val="none" w:sz="0" w:space="0" w:color="auto" w:frame="1"/>
        </w:rPr>
        <w:t>–</w:t>
      </w:r>
      <w:r w:rsidRPr="009A122B">
        <w:rPr>
          <w:rFonts w:ascii="Times New Roman" w:hAnsi="Times New Roman"/>
          <w:sz w:val="28"/>
          <w:szCs w:val="28"/>
        </w:rPr>
        <w:t> партнерство, у тому числі між школою та батьками. Батьки можуть створювати свої органи громадського самоврядування, а отже</w:t>
      </w:r>
      <w:r w:rsidRPr="009A122B">
        <w:rPr>
          <w:rFonts w:ascii="Times New Roman" w:hAnsi="Times New Roman"/>
          <w:sz w:val="28"/>
          <w:szCs w:val="28"/>
          <w:bdr w:val="none" w:sz="0" w:space="0" w:color="auto" w:frame="1"/>
        </w:rPr>
        <w:t> </w:t>
      </w:r>
      <w:r w:rsidRPr="009A122B">
        <w:rPr>
          <w:rFonts w:ascii="Times New Roman" w:hAnsi="Times New Roman"/>
          <w:sz w:val="28"/>
          <w:szCs w:val="28"/>
        </w:rPr>
        <w:t>–</w:t>
      </w:r>
      <w:r w:rsidRPr="009A122B">
        <w:rPr>
          <w:rFonts w:ascii="Times New Roman" w:hAnsi="Times New Roman"/>
          <w:sz w:val="28"/>
          <w:szCs w:val="28"/>
          <w:bdr w:val="none" w:sz="0" w:space="0" w:color="auto" w:frame="1"/>
        </w:rPr>
        <w:t> </w:t>
      </w:r>
      <w:r w:rsidRPr="009A122B">
        <w:rPr>
          <w:rFonts w:ascii="Times New Roman" w:hAnsi="Times New Roman"/>
          <w:sz w:val="28"/>
          <w:szCs w:val="28"/>
        </w:rPr>
        <w:t>впливати на освітній та виховний процеси.</w:t>
      </w:r>
    </w:p>
    <w:p w:rsidR="00D9664D" w:rsidRPr="009A122B" w:rsidRDefault="00D9664D" w:rsidP="009A2900">
      <w:pPr>
        <w:shd w:val="clear" w:color="auto" w:fill="FFFFFF"/>
        <w:spacing w:after="0"/>
        <w:ind w:left="142" w:right="-86" w:firstLine="566"/>
        <w:jc w:val="both"/>
        <w:textAlignment w:val="baseline"/>
        <w:rPr>
          <w:rFonts w:ascii="Times New Roman" w:hAnsi="Times New Roman"/>
          <w:sz w:val="28"/>
          <w:szCs w:val="28"/>
        </w:rPr>
      </w:pPr>
      <w:r w:rsidRPr="009A122B">
        <w:rPr>
          <w:rFonts w:ascii="Times New Roman" w:hAnsi="Times New Roman"/>
          <w:sz w:val="28"/>
          <w:szCs w:val="28"/>
        </w:rPr>
        <w:t>Відтепер батькам легше контролювати фінанси школи. Усі навчальні заклади, які отримують публічні кошти (це, наприклад, бюджетні кошти та благодійні внески), зобов’язані оприлюднювати свій кошторис та інформацію про витрати. І батьки тепер можуть здійснювати перерахування благодійних внесків цілеспрямовано на школу, а не збирати готівкові кошти, які дуже складно обліковувати.</w:t>
      </w:r>
    </w:p>
    <w:p w:rsidR="00D9664D" w:rsidRPr="009A122B" w:rsidRDefault="00D9664D" w:rsidP="009A2900">
      <w:pPr>
        <w:shd w:val="clear" w:color="auto" w:fill="FFFFFF"/>
        <w:spacing w:after="0"/>
        <w:ind w:left="142" w:right="-86" w:firstLine="708"/>
        <w:jc w:val="both"/>
        <w:textAlignment w:val="baseline"/>
        <w:rPr>
          <w:rFonts w:ascii="Times New Roman" w:hAnsi="Times New Roman"/>
          <w:sz w:val="28"/>
          <w:szCs w:val="28"/>
        </w:rPr>
      </w:pPr>
      <w:r w:rsidRPr="009A122B">
        <w:rPr>
          <w:rFonts w:ascii="Times New Roman" w:hAnsi="Times New Roman"/>
          <w:sz w:val="28"/>
          <w:szCs w:val="28"/>
        </w:rPr>
        <w:t>Співпраця між усіма учасниками освітнього процесу – учителів, учнів, адміністрацій та батьків – наріжний камінь, який допоможе досягти всіх інших результатів. Адже тільки так можливо втілити головну мету: змінити освітнє середовище, впровадити навчання для життя. </w:t>
      </w:r>
    </w:p>
    <w:p w:rsidR="00D9664D" w:rsidRPr="009A122B" w:rsidRDefault="00D9664D" w:rsidP="009A2900">
      <w:pPr>
        <w:shd w:val="clear" w:color="auto" w:fill="FFFFFF"/>
        <w:spacing w:after="0"/>
        <w:ind w:right="-86"/>
        <w:jc w:val="both"/>
        <w:textAlignment w:val="baseline"/>
        <w:rPr>
          <w:rFonts w:ascii="Times New Roman" w:hAnsi="Times New Roman"/>
          <w:sz w:val="28"/>
          <w:szCs w:val="28"/>
        </w:rPr>
      </w:pPr>
      <w:r w:rsidRPr="009A122B">
        <w:rPr>
          <w:rFonts w:ascii="Times New Roman" w:hAnsi="Times New Roman"/>
          <w:sz w:val="28"/>
          <w:szCs w:val="28"/>
        </w:rPr>
        <w:t>І врешті – зробити українську школу відкритою, цікавою та сучасною.</w:t>
      </w:r>
    </w:p>
    <w:p w:rsidR="00871218" w:rsidRDefault="00871218" w:rsidP="00871218">
      <w:pPr>
        <w:spacing w:after="0"/>
        <w:ind w:right="-86"/>
        <w:rPr>
          <w:rFonts w:ascii="Times New Roman" w:hAnsi="Times New Roman"/>
          <w:b/>
          <w:bCs/>
          <w:sz w:val="28"/>
          <w:szCs w:val="28"/>
        </w:rPr>
      </w:pPr>
    </w:p>
    <w:p w:rsidR="009A2900" w:rsidRPr="009A122B" w:rsidRDefault="00ED09E5" w:rsidP="00871218">
      <w:pPr>
        <w:spacing w:after="0"/>
        <w:ind w:right="-86"/>
        <w:rPr>
          <w:rFonts w:ascii="Times New Roman" w:hAnsi="Times New Roman"/>
          <w:sz w:val="28"/>
          <w:szCs w:val="28"/>
          <w:u w:val="single"/>
        </w:rPr>
      </w:pPr>
      <w:r w:rsidRPr="009A122B">
        <w:rPr>
          <w:rFonts w:ascii="Times New Roman" w:hAnsi="Times New Roman"/>
          <w:sz w:val="28"/>
          <w:szCs w:val="28"/>
        </w:rPr>
        <w:lastRenderedPageBreak/>
        <w:br/>
      </w:r>
      <w:r w:rsidR="007A2490" w:rsidRPr="009A122B">
        <w:rPr>
          <w:rFonts w:ascii="Times New Roman" w:hAnsi="Times New Roman"/>
          <w:sz w:val="28"/>
          <w:szCs w:val="28"/>
        </w:rPr>
        <w:t xml:space="preserve">В основі педагогіки партнерства – </w:t>
      </w:r>
      <w:r w:rsidR="007A2490" w:rsidRPr="009A122B">
        <w:rPr>
          <w:rFonts w:ascii="Times New Roman" w:hAnsi="Times New Roman"/>
          <w:sz w:val="28"/>
          <w:szCs w:val="28"/>
          <w:u w:val="single"/>
        </w:rPr>
        <w:t xml:space="preserve">СПІЛКУВАННЯ, ВЗАЄМОДІЯ ТА </w:t>
      </w:r>
    </w:p>
    <w:p w:rsidR="00ED09E5" w:rsidRPr="009A122B" w:rsidRDefault="007A2490" w:rsidP="009A2900">
      <w:pPr>
        <w:spacing w:after="0"/>
        <w:ind w:right="-86"/>
        <w:rPr>
          <w:rFonts w:ascii="Times New Roman" w:hAnsi="Times New Roman"/>
          <w:sz w:val="28"/>
          <w:szCs w:val="28"/>
        </w:rPr>
      </w:pPr>
      <w:r w:rsidRPr="009A122B">
        <w:rPr>
          <w:rFonts w:ascii="Times New Roman" w:hAnsi="Times New Roman"/>
          <w:sz w:val="28"/>
          <w:szCs w:val="28"/>
          <w:u w:val="single"/>
        </w:rPr>
        <w:t>СПІВПРАЦЯ</w:t>
      </w:r>
      <w:r w:rsidRPr="009A122B">
        <w:rPr>
          <w:rFonts w:ascii="Times New Roman" w:hAnsi="Times New Roman"/>
          <w:sz w:val="28"/>
          <w:szCs w:val="28"/>
        </w:rPr>
        <w:t xml:space="preserve"> між учителем, учнем та батьками</w:t>
      </w:r>
    </w:p>
    <w:p w:rsidR="001C5718" w:rsidRPr="009A122B" w:rsidRDefault="007A2490" w:rsidP="009A4DC3">
      <w:pPr>
        <w:pStyle w:val="a3"/>
        <w:numPr>
          <w:ilvl w:val="0"/>
          <w:numId w:val="24"/>
        </w:numPr>
        <w:ind w:right="-86"/>
        <w:rPr>
          <w:sz w:val="28"/>
          <w:szCs w:val="28"/>
        </w:rPr>
      </w:pPr>
      <w:r w:rsidRPr="009A122B">
        <w:rPr>
          <w:sz w:val="28"/>
          <w:szCs w:val="28"/>
          <w:u w:val="single"/>
        </w:rPr>
        <w:t>Діалог і багатостороння комунікація</w:t>
      </w:r>
      <w:r w:rsidRPr="009A122B">
        <w:rPr>
          <w:sz w:val="28"/>
          <w:szCs w:val="28"/>
        </w:rPr>
        <w:t xml:space="preserve"> між учнями, </w:t>
      </w:r>
      <w:r w:rsidR="001C5718" w:rsidRPr="009A122B">
        <w:rPr>
          <w:sz w:val="28"/>
          <w:szCs w:val="28"/>
        </w:rPr>
        <w:t xml:space="preserve">     учителями та батьками змінить односторонню авторитарну комунікацію </w:t>
      </w:r>
      <w:proofErr w:type="spellStart"/>
      <w:r w:rsidR="001C5718" w:rsidRPr="009A122B">
        <w:rPr>
          <w:sz w:val="28"/>
          <w:szCs w:val="28"/>
        </w:rPr>
        <w:t>“вчитель”</w:t>
      </w:r>
      <w:proofErr w:type="spellEnd"/>
      <w:r w:rsidR="001C5718" w:rsidRPr="009A122B">
        <w:rPr>
          <w:sz w:val="28"/>
          <w:szCs w:val="28"/>
        </w:rPr>
        <w:t xml:space="preserve"> – </w:t>
      </w:r>
      <w:proofErr w:type="spellStart"/>
      <w:r w:rsidR="001C5718" w:rsidRPr="009A122B">
        <w:rPr>
          <w:sz w:val="28"/>
          <w:szCs w:val="28"/>
        </w:rPr>
        <w:t>“учень”</w:t>
      </w:r>
      <w:proofErr w:type="spellEnd"/>
      <w:r w:rsidR="00A00619" w:rsidRPr="009A122B">
        <w:rPr>
          <w:sz w:val="28"/>
          <w:szCs w:val="28"/>
        </w:rPr>
        <w:t>.</w:t>
      </w:r>
    </w:p>
    <w:p w:rsidR="00A00619" w:rsidRPr="009A122B" w:rsidRDefault="00A00619" w:rsidP="009A4DC3">
      <w:pPr>
        <w:pStyle w:val="a3"/>
        <w:numPr>
          <w:ilvl w:val="0"/>
          <w:numId w:val="24"/>
        </w:numPr>
        <w:ind w:right="-86"/>
        <w:rPr>
          <w:sz w:val="28"/>
          <w:szCs w:val="28"/>
        </w:rPr>
      </w:pPr>
      <w:r w:rsidRPr="009A122B">
        <w:rPr>
          <w:sz w:val="28"/>
          <w:szCs w:val="28"/>
        </w:rPr>
        <w:t xml:space="preserve">Учитель має бути твоїм </w:t>
      </w:r>
      <w:r w:rsidRPr="009A122B">
        <w:rPr>
          <w:sz w:val="28"/>
          <w:szCs w:val="28"/>
          <w:u w:val="single"/>
        </w:rPr>
        <w:t>другом</w:t>
      </w:r>
      <w:r w:rsidRPr="009A122B">
        <w:rPr>
          <w:sz w:val="28"/>
          <w:szCs w:val="28"/>
        </w:rPr>
        <w:t>. Це – аксіома. Як дитина може сприймати певну інформацію, якщо вона вчиться у людини, якої боїться? Цього не повинно бути. Якщо ти людину сприймаєш як друга, тоді інформація засвоюється краще і цікавіше.</w:t>
      </w:r>
    </w:p>
    <w:p w:rsidR="00A00619" w:rsidRPr="009A122B" w:rsidRDefault="00A00619" w:rsidP="009A4DC3">
      <w:pPr>
        <w:pStyle w:val="a3"/>
        <w:numPr>
          <w:ilvl w:val="0"/>
          <w:numId w:val="24"/>
        </w:numPr>
        <w:ind w:right="-86"/>
        <w:rPr>
          <w:sz w:val="28"/>
          <w:szCs w:val="28"/>
        </w:rPr>
      </w:pPr>
      <w:r w:rsidRPr="009A122B">
        <w:rPr>
          <w:sz w:val="28"/>
          <w:szCs w:val="28"/>
        </w:rPr>
        <w:t>УЧИТЕЛЬ має бути ДРУГОМ, а родина – залучена до побудови освітньої траєкторії дитини.</w:t>
      </w:r>
    </w:p>
    <w:p w:rsidR="00A00619" w:rsidRPr="009A122B" w:rsidRDefault="00A00619" w:rsidP="009A4DC3">
      <w:pPr>
        <w:pStyle w:val="a3"/>
        <w:numPr>
          <w:ilvl w:val="0"/>
          <w:numId w:val="24"/>
        </w:numPr>
        <w:ind w:right="-86"/>
        <w:rPr>
          <w:sz w:val="28"/>
          <w:szCs w:val="28"/>
        </w:rPr>
      </w:pPr>
      <w:r w:rsidRPr="009A122B">
        <w:rPr>
          <w:sz w:val="28"/>
          <w:szCs w:val="28"/>
        </w:rPr>
        <w:t xml:space="preserve">Будуть широко застосовуватися </w:t>
      </w:r>
      <w:r w:rsidRPr="009A122B">
        <w:rPr>
          <w:b/>
          <w:bCs/>
          <w:sz w:val="28"/>
          <w:szCs w:val="28"/>
          <w:u w:val="single"/>
        </w:rPr>
        <w:t>методи викладання, засновані на співпраці</w:t>
      </w:r>
      <w:r w:rsidRPr="009A122B">
        <w:rPr>
          <w:sz w:val="28"/>
          <w:szCs w:val="28"/>
        </w:rPr>
        <w:t xml:space="preserve"> (ігри, проекти – соціальні, дослідницькі,    експерименти, групові завдання тощо).</w:t>
      </w:r>
    </w:p>
    <w:p w:rsidR="00A00619" w:rsidRPr="009A122B" w:rsidRDefault="00A00619" w:rsidP="009A4DC3">
      <w:pPr>
        <w:pStyle w:val="a3"/>
        <w:numPr>
          <w:ilvl w:val="0"/>
          <w:numId w:val="24"/>
        </w:numPr>
        <w:ind w:right="-86"/>
        <w:rPr>
          <w:sz w:val="28"/>
          <w:szCs w:val="28"/>
        </w:rPr>
      </w:pPr>
      <w:r w:rsidRPr="009A122B">
        <w:rPr>
          <w:sz w:val="28"/>
          <w:szCs w:val="28"/>
        </w:rPr>
        <w:t xml:space="preserve">Учні залучатимуться до </w:t>
      </w:r>
      <w:r w:rsidRPr="009A122B">
        <w:rPr>
          <w:b/>
          <w:bCs/>
          <w:sz w:val="28"/>
          <w:szCs w:val="28"/>
          <w:u w:val="single"/>
        </w:rPr>
        <w:t>спільної діяльності</w:t>
      </w:r>
      <w:r w:rsidRPr="009A122B">
        <w:rPr>
          <w:sz w:val="28"/>
          <w:szCs w:val="28"/>
        </w:rPr>
        <w:t>, що сприятиме їхній соціалізації та успішному перейманню суспільного досвіду.</w:t>
      </w:r>
    </w:p>
    <w:p w:rsidR="00A00619" w:rsidRPr="009A122B" w:rsidRDefault="00A00619" w:rsidP="009A4DC3">
      <w:pPr>
        <w:pStyle w:val="a3"/>
        <w:numPr>
          <w:ilvl w:val="0"/>
          <w:numId w:val="24"/>
        </w:numPr>
        <w:ind w:right="-86"/>
        <w:rPr>
          <w:sz w:val="28"/>
          <w:szCs w:val="28"/>
        </w:rPr>
      </w:pPr>
      <w:r w:rsidRPr="009A122B">
        <w:rPr>
          <w:sz w:val="28"/>
          <w:szCs w:val="28"/>
        </w:rPr>
        <w:t xml:space="preserve">Буде </w:t>
      </w:r>
      <w:r w:rsidRPr="009A122B">
        <w:rPr>
          <w:b/>
          <w:bCs/>
          <w:sz w:val="28"/>
          <w:szCs w:val="28"/>
          <w:u w:val="single"/>
        </w:rPr>
        <w:t>змінено підходи до оцінювання результатів навчання</w:t>
      </w:r>
      <w:r w:rsidRPr="009A122B">
        <w:rPr>
          <w:sz w:val="28"/>
          <w:szCs w:val="28"/>
        </w:rPr>
        <w:t xml:space="preserve">. Оцінки слугуватимуть для аналізу індивідуального прогресу і плануванню індивідуального темпу навчання, а не    </w:t>
      </w:r>
      <w:proofErr w:type="spellStart"/>
      <w:r w:rsidRPr="009A122B">
        <w:rPr>
          <w:sz w:val="28"/>
          <w:szCs w:val="28"/>
        </w:rPr>
        <w:t>ранжування</w:t>
      </w:r>
      <w:proofErr w:type="spellEnd"/>
      <w:r w:rsidRPr="009A122B">
        <w:rPr>
          <w:sz w:val="28"/>
          <w:szCs w:val="28"/>
        </w:rPr>
        <w:t xml:space="preserve"> учнів. Оцінки розглядатимуться </w:t>
      </w:r>
      <w:r w:rsidRPr="009A122B">
        <w:rPr>
          <w:b/>
          <w:bCs/>
          <w:sz w:val="28"/>
          <w:szCs w:val="28"/>
          <w:u w:val="single"/>
        </w:rPr>
        <w:t xml:space="preserve">    як рекомендація до дії, а не присуд.</w:t>
      </w:r>
    </w:p>
    <w:p w:rsidR="00A00619" w:rsidRPr="009A122B" w:rsidRDefault="00A00619" w:rsidP="00A00619">
      <w:pPr>
        <w:spacing w:after="0"/>
        <w:ind w:right="-86"/>
        <w:rPr>
          <w:sz w:val="28"/>
          <w:szCs w:val="28"/>
        </w:rPr>
      </w:pPr>
    </w:p>
    <w:p w:rsidR="001C5718" w:rsidRPr="009A122B" w:rsidRDefault="001C5718" w:rsidP="00130A51">
      <w:pPr>
        <w:tabs>
          <w:tab w:val="num" w:pos="0"/>
        </w:tabs>
        <w:ind w:right="-86" w:firstLine="360"/>
        <w:rPr>
          <w:rFonts w:ascii="Times New Roman" w:hAnsi="Times New Roman"/>
          <w:sz w:val="28"/>
          <w:szCs w:val="28"/>
        </w:rPr>
      </w:pPr>
      <w:r w:rsidRPr="009A122B">
        <w:rPr>
          <w:rFonts w:ascii="Times New Roman" w:hAnsi="Times New Roman"/>
          <w:b/>
          <w:bCs/>
          <w:sz w:val="28"/>
          <w:szCs w:val="28"/>
        </w:rPr>
        <w:t xml:space="preserve">       Базовий принцип Нової школи – «педагогіка партнерства»</w:t>
      </w:r>
      <w:r w:rsidRPr="009A122B">
        <w:rPr>
          <w:rFonts w:ascii="Times New Roman" w:hAnsi="Times New Roman"/>
          <w:sz w:val="28"/>
          <w:szCs w:val="28"/>
        </w:rPr>
        <w:t xml:space="preserve"> </w:t>
      </w:r>
    </w:p>
    <w:p w:rsidR="000C2DF2" w:rsidRPr="009A122B" w:rsidRDefault="007A2490" w:rsidP="009A4DC3">
      <w:pPr>
        <w:numPr>
          <w:ilvl w:val="0"/>
          <w:numId w:val="12"/>
        </w:numPr>
        <w:tabs>
          <w:tab w:val="clear" w:pos="720"/>
          <w:tab w:val="num" w:pos="0"/>
        </w:tabs>
        <w:ind w:left="0" w:right="-86" w:firstLine="360"/>
        <w:jc w:val="both"/>
        <w:rPr>
          <w:rFonts w:ascii="Times New Roman" w:hAnsi="Times New Roman"/>
          <w:sz w:val="28"/>
          <w:szCs w:val="28"/>
        </w:rPr>
      </w:pPr>
      <w:r w:rsidRPr="009A122B">
        <w:rPr>
          <w:rFonts w:ascii="Times New Roman" w:hAnsi="Times New Roman"/>
          <w:sz w:val="28"/>
          <w:szCs w:val="28"/>
        </w:rPr>
        <w:t xml:space="preserve">повага до </w:t>
      </w:r>
      <w:r w:rsidRPr="009A122B">
        <w:rPr>
          <w:rFonts w:ascii="Times New Roman" w:hAnsi="Times New Roman"/>
          <w:sz w:val="28"/>
          <w:szCs w:val="28"/>
          <w:u w:val="single"/>
        </w:rPr>
        <w:t>особистості</w:t>
      </w:r>
      <w:r w:rsidRPr="009A122B">
        <w:rPr>
          <w:rFonts w:ascii="Times New Roman" w:hAnsi="Times New Roman"/>
          <w:sz w:val="28"/>
          <w:szCs w:val="28"/>
        </w:rPr>
        <w:t xml:space="preserve">; </w:t>
      </w:r>
    </w:p>
    <w:p w:rsidR="000C2DF2" w:rsidRPr="009A122B" w:rsidRDefault="007A2490" w:rsidP="009A4DC3">
      <w:pPr>
        <w:numPr>
          <w:ilvl w:val="0"/>
          <w:numId w:val="12"/>
        </w:numPr>
        <w:tabs>
          <w:tab w:val="clear" w:pos="720"/>
          <w:tab w:val="num" w:pos="0"/>
        </w:tabs>
        <w:ind w:left="0" w:right="-86" w:firstLine="360"/>
        <w:jc w:val="both"/>
        <w:rPr>
          <w:rFonts w:ascii="Times New Roman" w:hAnsi="Times New Roman"/>
          <w:sz w:val="28"/>
          <w:szCs w:val="28"/>
        </w:rPr>
      </w:pPr>
      <w:r w:rsidRPr="009A122B">
        <w:rPr>
          <w:rFonts w:ascii="Times New Roman" w:hAnsi="Times New Roman"/>
          <w:sz w:val="28"/>
          <w:szCs w:val="28"/>
          <w:u w:val="single"/>
        </w:rPr>
        <w:t>доброзичливість і позитивне</w:t>
      </w:r>
      <w:r w:rsidRPr="009A122B">
        <w:rPr>
          <w:rFonts w:ascii="Times New Roman" w:hAnsi="Times New Roman"/>
          <w:sz w:val="28"/>
          <w:szCs w:val="28"/>
        </w:rPr>
        <w:t xml:space="preserve"> ставлення; </w:t>
      </w:r>
    </w:p>
    <w:p w:rsidR="000C2DF2" w:rsidRPr="009A122B" w:rsidRDefault="007A2490" w:rsidP="009A4DC3">
      <w:pPr>
        <w:numPr>
          <w:ilvl w:val="0"/>
          <w:numId w:val="12"/>
        </w:numPr>
        <w:tabs>
          <w:tab w:val="clear" w:pos="720"/>
          <w:tab w:val="num" w:pos="0"/>
        </w:tabs>
        <w:ind w:left="0" w:right="-86" w:firstLine="360"/>
        <w:jc w:val="both"/>
        <w:rPr>
          <w:rFonts w:ascii="Times New Roman" w:hAnsi="Times New Roman"/>
          <w:sz w:val="28"/>
          <w:szCs w:val="28"/>
        </w:rPr>
      </w:pPr>
      <w:r w:rsidRPr="009A122B">
        <w:rPr>
          <w:rFonts w:ascii="Times New Roman" w:hAnsi="Times New Roman"/>
          <w:sz w:val="28"/>
          <w:szCs w:val="28"/>
          <w:u w:val="single"/>
        </w:rPr>
        <w:t>довіра</w:t>
      </w:r>
      <w:r w:rsidRPr="009A122B">
        <w:rPr>
          <w:rFonts w:ascii="Times New Roman" w:hAnsi="Times New Roman"/>
          <w:sz w:val="28"/>
          <w:szCs w:val="28"/>
        </w:rPr>
        <w:t xml:space="preserve"> у відносинах, стосунках; </w:t>
      </w:r>
    </w:p>
    <w:p w:rsidR="000C2DF2" w:rsidRPr="009A122B" w:rsidRDefault="007A2490" w:rsidP="009A4DC3">
      <w:pPr>
        <w:numPr>
          <w:ilvl w:val="0"/>
          <w:numId w:val="12"/>
        </w:numPr>
        <w:tabs>
          <w:tab w:val="clear" w:pos="720"/>
          <w:tab w:val="num" w:pos="0"/>
        </w:tabs>
        <w:ind w:left="0" w:right="-86" w:firstLine="360"/>
        <w:jc w:val="both"/>
        <w:rPr>
          <w:rFonts w:ascii="Times New Roman" w:hAnsi="Times New Roman"/>
          <w:sz w:val="28"/>
          <w:szCs w:val="28"/>
        </w:rPr>
      </w:pPr>
      <w:r w:rsidRPr="009A122B">
        <w:rPr>
          <w:rFonts w:ascii="Times New Roman" w:hAnsi="Times New Roman"/>
          <w:sz w:val="28"/>
          <w:szCs w:val="28"/>
          <w:u w:val="single"/>
        </w:rPr>
        <w:t>діалог – взаємодія – взаємоповага</w:t>
      </w:r>
      <w:r w:rsidRPr="009A122B">
        <w:rPr>
          <w:rFonts w:ascii="Times New Roman" w:hAnsi="Times New Roman"/>
          <w:sz w:val="28"/>
          <w:szCs w:val="28"/>
        </w:rPr>
        <w:t xml:space="preserve">; </w:t>
      </w:r>
    </w:p>
    <w:p w:rsidR="000C2DF2" w:rsidRPr="009A122B" w:rsidRDefault="007A2490" w:rsidP="009A4DC3">
      <w:pPr>
        <w:numPr>
          <w:ilvl w:val="0"/>
          <w:numId w:val="12"/>
        </w:numPr>
        <w:tabs>
          <w:tab w:val="clear" w:pos="720"/>
          <w:tab w:val="num" w:pos="0"/>
        </w:tabs>
        <w:ind w:left="0" w:right="-86" w:firstLine="360"/>
        <w:jc w:val="both"/>
        <w:rPr>
          <w:rFonts w:ascii="Times New Roman" w:hAnsi="Times New Roman"/>
          <w:sz w:val="28"/>
          <w:szCs w:val="28"/>
        </w:rPr>
      </w:pPr>
      <w:r w:rsidRPr="009A122B">
        <w:rPr>
          <w:rFonts w:ascii="Times New Roman" w:hAnsi="Times New Roman"/>
          <w:sz w:val="28"/>
          <w:szCs w:val="28"/>
          <w:u w:val="single"/>
        </w:rPr>
        <w:t>розподілене лідерство</w:t>
      </w:r>
      <w:r w:rsidRPr="009A122B">
        <w:rPr>
          <w:rFonts w:ascii="Times New Roman" w:hAnsi="Times New Roman"/>
          <w:sz w:val="28"/>
          <w:szCs w:val="28"/>
        </w:rPr>
        <w:t xml:space="preserve"> (</w:t>
      </w:r>
      <w:proofErr w:type="spellStart"/>
      <w:r w:rsidRPr="009A122B">
        <w:rPr>
          <w:rFonts w:ascii="Times New Roman" w:hAnsi="Times New Roman"/>
          <w:sz w:val="28"/>
          <w:szCs w:val="28"/>
        </w:rPr>
        <w:t>проактивність</w:t>
      </w:r>
      <w:proofErr w:type="spellEnd"/>
      <w:r w:rsidRPr="009A122B">
        <w:rPr>
          <w:rFonts w:ascii="Times New Roman" w:hAnsi="Times New Roman"/>
          <w:sz w:val="28"/>
          <w:szCs w:val="28"/>
        </w:rPr>
        <w:t xml:space="preserve">, право вибору та відповідальність за нього, горизонтальність зв’язків); </w:t>
      </w:r>
    </w:p>
    <w:p w:rsidR="000C2DF2" w:rsidRPr="009A122B" w:rsidRDefault="007A2490" w:rsidP="009A4DC3">
      <w:pPr>
        <w:numPr>
          <w:ilvl w:val="0"/>
          <w:numId w:val="12"/>
        </w:numPr>
        <w:tabs>
          <w:tab w:val="clear" w:pos="720"/>
          <w:tab w:val="num" w:pos="0"/>
        </w:tabs>
        <w:ind w:left="0" w:right="-86" w:firstLine="360"/>
        <w:jc w:val="both"/>
        <w:rPr>
          <w:rFonts w:ascii="Times New Roman" w:hAnsi="Times New Roman"/>
          <w:sz w:val="28"/>
          <w:szCs w:val="28"/>
        </w:rPr>
      </w:pPr>
      <w:r w:rsidRPr="009A122B">
        <w:rPr>
          <w:rFonts w:ascii="Times New Roman" w:hAnsi="Times New Roman"/>
          <w:sz w:val="28"/>
          <w:szCs w:val="28"/>
        </w:rPr>
        <w:t xml:space="preserve">принципи </w:t>
      </w:r>
      <w:r w:rsidRPr="009A122B">
        <w:rPr>
          <w:rFonts w:ascii="Times New Roman" w:hAnsi="Times New Roman"/>
          <w:sz w:val="28"/>
          <w:szCs w:val="28"/>
          <w:u w:val="single"/>
        </w:rPr>
        <w:t>соціального партнерства</w:t>
      </w:r>
      <w:r w:rsidRPr="009A122B">
        <w:rPr>
          <w:rFonts w:ascii="Times New Roman" w:hAnsi="Times New Roman"/>
          <w:sz w:val="28"/>
          <w:szCs w:val="28"/>
        </w:rPr>
        <w:t xml:space="preserve"> (рівність сторін, добровільність прийняття зобов’язань, обов’язковість виконання домовленостей). </w:t>
      </w:r>
    </w:p>
    <w:p w:rsidR="000C2DF2" w:rsidRPr="009A122B" w:rsidRDefault="007A2490" w:rsidP="009A4DC3">
      <w:pPr>
        <w:numPr>
          <w:ilvl w:val="0"/>
          <w:numId w:val="12"/>
        </w:numPr>
        <w:tabs>
          <w:tab w:val="clear" w:pos="720"/>
          <w:tab w:val="num" w:pos="0"/>
        </w:tabs>
        <w:ind w:left="0" w:right="-86" w:firstLine="360"/>
        <w:jc w:val="both"/>
        <w:rPr>
          <w:rFonts w:ascii="Times New Roman" w:hAnsi="Times New Roman"/>
          <w:sz w:val="28"/>
          <w:szCs w:val="28"/>
        </w:rPr>
      </w:pPr>
      <w:r w:rsidRPr="009A122B">
        <w:rPr>
          <w:rFonts w:ascii="Times New Roman" w:hAnsi="Times New Roman"/>
          <w:b/>
          <w:bCs/>
          <w:sz w:val="28"/>
          <w:szCs w:val="28"/>
          <w:u w:val="single"/>
        </w:rPr>
        <w:t>Цінності та принципи педагогіки партнерства</w:t>
      </w:r>
      <w:r w:rsidRPr="009A122B">
        <w:rPr>
          <w:rFonts w:ascii="Times New Roman" w:hAnsi="Times New Roman"/>
          <w:sz w:val="28"/>
          <w:szCs w:val="28"/>
        </w:rPr>
        <w:t xml:space="preserve"> буде покладено в основу стандарту освіти, оновленої системи професійного розвитку вчителя, сучасної державної освітньої та кадрової політики (відбір та оцінювання педагогів) </w:t>
      </w:r>
    </w:p>
    <w:p w:rsidR="000C2DF2" w:rsidRPr="009A122B" w:rsidRDefault="007A2490" w:rsidP="009A4DC3">
      <w:pPr>
        <w:numPr>
          <w:ilvl w:val="0"/>
          <w:numId w:val="12"/>
        </w:numPr>
        <w:tabs>
          <w:tab w:val="clear" w:pos="720"/>
          <w:tab w:val="num" w:pos="0"/>
        </w:tabs>
        <w:ind w:left="0" w:right="-86" w:firstLine="360"/>
        <w:jc w:val="both"/>
        <w:rPr>
          <w:rFonts w:ascii="Times New Roman" w:hAnsi="Times New Roman"/>
          <w:sz w:val="28"/>
          <w:szCs w:val="28"/>
        </w:rPr>
      </w:pPr>
      <w:r w:rsidRPr="009A122B">
        <w:rPr>
          <w:rFonts w:ascii="Times New Roman" w:hAnsi="Times New Roman"/>
          <w:sz w:val="28"/>
          <w:szCs w:val="28"/>
        </w:rPr>
        <w:t xml:space="preserve">Суттєвих змін зазнає </w:t>
      </w:r>
      <w:r w:rsidRPr="009A122B">
        <w:rPr>
          <w:rFonts w:ascii="Times New Roman" w:hAnsi="Times New Roman"/>
          <w:b/>
          <w:bCs/>
          <w:sz w:val="28"/>
          <w:szCs w:val="28"/>
          <w:u w:val="single"/>
        </w:rPr>
        <w:t xml:space="preserve">процес і зміст підготовки вчителя </w:t>
      </w:r>
    </w:p>
    <w:p w:rsidR="000C2DF2" w:rsidRPr="009A122B" w:rsidRDefault="007A2490" w:rsidP="009A4DC3">
      <w:pPr>
        <w:numPr>
          <w:ilvl w:val="0"/>
          <w:numId w:val="12"/>
        </w:numPr>
        <w:tabs>
          <w:tab w:val="clear" w:pos="720"/>
          <w:tab w:val="num" w:pos="0"/>
        </w:tabs>
        <w:spacing w:after="0"/>
        <w:ind w:left="0" w:right="-86" w:firstLine="360"/>
        <w:jc w:val="both"/>
        <w:rPr>
          <w:rFonts w:ascii="Times New Roman" w:hAnsi="Times New Roman"/>
          <w:sz w:val="28"/>
          <w:szCs w:val="28"/>
        </w:rPr>
      </w:pPr>
      <w:r w:rsidRPr="009A122B">
        <w:rPr>
          <w:rFonts w:ascii="Times New Roman" w:hAnsi="Times New Roman"/>
          <w:sz w:val="28"/>
          <w:szCs w:val="28"/>
        </w:rPr>
        <w:lastRenderedPageBreak/>
        <w:t xml:space="preserve">Школа українська буде успішна, якщо до неї прийде успішний учитель. Він – </w:t>
      </w:r>
      <w:r w:rsidRPr="009A122B">
        <w:rPr>
          <w:rFonts w:ascii="Times New Roman" w:hAnsi="Times New Roman"/>
          <w:b/>
          <w:bCs/>
          <w:sz w:val="28"/>
          <w:szCs w:val="28"/>
          <w:u w:val="single"/>
        </w:rPr>
        <w:t>успішний вчитель та фахівець</w:t>
      </w:r>
      <w:r w:rsidRPr="009A122B">
        <w:rPr>
          <w:rFonts w:ascii="Times New Roman" w:hAnsi="Times New Roman"/>
          <w:sz w:val="28"/>
          <w:szCs w:val="28"/>
        </w:rPr>
        <w:t xml:space="preserve"> – вирішить дуже багато питань щодо якості викладання, обсягу домашніх завдань, комунікації з дітьми та адміністрацією школи. До дітей має прийти </w:t>
      </w:r>
      <w:r w:rsidRPr="009A122B">
        <w:rPr>
          <w:rFonts w:ascii="Times New Roman" w:hAnsi="Times New Roman"/>
          <w:b/>
          <w:bCs/>
          <w:sz w:val="28"/>
          <w:szCs w:val="28"/>
          <w:u w:val="single"/>
        </w:rPr>
        <w:t>людина-лідер</w:t>
      </w:r>
      <w:r w:rsidRPr="009A122B">
        <w:rPr>
          <w:rFonts w:ascii="Times New Roman" w:hAnsi="Times New Roman"/>
          <w:sz w:val="28"/>
          <w:szCs w:val="28"/>
        </w:rPr>
        <w:t xml:space="preserve">, яка може вести за собою, яка любить свій предмет, яка його </w:t>
      </w:r>
      <w:proofErr w:type="spellStart"/>
      <w:r w:rsidRPr="009A122B">
        <w:rPr>
          <w:rFonts w:ascii="Times New Roman" w:hAnsi="Times New Roman"/>
          <w:sz w:val="28"/>
          <w:szCs w:val="28"/>
        </w:rPr>
        <w:t>фахово</w:t>
      </w:r>
      <w:proofErr w:type="spellEnd"/>
      <w:r w:rsidRPr="009A122B">
        <w:rPr>
          <w:rFonts w:ascii="Times New Roman" w:hAnsi="Times New Roman"/>
          <w:sz w:val="28"/>
          <w:szCs w:val="28"/>
        </w:rPr>
        <w:t xml:space="preserve"> викладає </w:t>
      </w:r>
    </w:p>
    <w:p w:rsidR="000C2DF2" w:rsidRPr="009A122B" w:rsidRDefault="007A2490" w:rsidP="009A4DC3">
      <w:pPr>
        <w:numPr>
          <w:ilvl w:val="0"/>
          <w:numId w:val="12"/>
        </w:numPr>
        <w:tabs>
          <w:tab w:val="clear" w:pos="720"/>
          <w:tab w:val="num" w:pos="0"/>
        </w:tabs>
        <w:spacing w:after="0"/>
        <w:ind w:left="0" w:right="-86" w:firstLine="360"/>
        <w:jc w:val="both"/>
        <w:rPr>
          <w:rFonts w:ascii="Times New Roman" w:hAnsi="Times New Roman"/>
          <w:sz w:val="28"/>
          <w:szCs w:val="28"/>
        </w:rPr>
      </w:pPr>
      <w:r w:rsidRPr="009A122B">
        <w:rPr>
          <w:rFonts w:ascii="Times New Roman" w:hAnsi="Times New Roman"/>
          <w:sz w:val="28"/>
          <w:szCs w:val="28"/>
        </w:rPr>
        <w:t xml:space="preserve">Нова школа потребує нового вчителя, який зможе стати </w:t>
      </w:r>
      <w:r w:rsidRPr="009A122B">
        <w:rPr>
          <w:rFonts w:ascii="Times New Roman" w:hAnsi="Times New Roman"/>
          <w:b/>
          <w:bCs/>
          <w:sz w:val="28"/>
          <w:szCs w:val="28"/>
          <w:u w:val="single"/>
        </w:rPr>
        <w:t>агентом змін</w:t>
      </w:r>
      <w:r w:rsidRPr="009A122B">
        <w:rPr>
          <w:rFonts w:ascii="Times New Roman" w:hAnsi="Times New Roman"/>
          <w:sz w:val="28"/>
          <w:szCs w:val="28"/>
        </w:rPr>
        <w:t xml:space="preserve">. Реформою передбачено низку стимулів для особистого і професійного зростання, з метою залучення до професії найкращих </w:t>
      </w:r>
    </w:p>
    <w:p w:rsidR="000C2DF2" w:rsidRPr="009A122B" w:rsidRDefault="007A2490" w:rsidP="009A4DC3">
      <w:pPr>
        <w:numPr>
          <w:ilvl w:val="0"/>
          <w:numId w:val="12"/>
        </w:numPr>
        <w:tabs>
          <w:tab w:val="clear" w:pos="720"/>
          <w:tab w:val="num" w:pos="0"/>
        </w:tabs>
        <w:spacing w:after="0"/>
        <w:ind w:left="0" w:right="-86" w:firstLine="360"/>
        <w:jc w:val="both"/>
        <w:rPr>
          <w:rFonts w:ascii="Times New Roman" w:hAnsi="Times New Roman"/>
          <w:sz w:val="28"/>
          <w:szCs w:val="28"/>
        </w:rPr>
      </w:pPr>
      <w:r w:rsidRPr="009A122B">
        <w:rPr>
          <w:rFonts w:ascii="Times New Roman" w:hAnsi="Times New Roman"/>
          <w:sz w:val="28"/>
          <w:szCs w:val="28"/>
        </w:rPr>
        <w:t xml:space="preserve"> Насамперед творчому та відповідальному вчителю, який постійно працює над собою, буде надано академічну свободу. Учитель зможе готувати власні авторські навчальні програми, власноруч обирати підручники, методи, стратегії, способи і засоби навчання; активно виражати власну фахову думку. Держава гарантуватиме йому свободу від втручання у професійну діяльність. </w:t>
      </w:r>
    </w:p>
    <w:p w:rsidR="000C2DF2" w:rsidRPr="009A122B" w:rsidRDefault="001C5718" w:rsidP="009A4DC3">
      <w:pPr>
        <w:numPr>
          <w:ilvl w:val="0"/>
          <w:numId w:val="12"/>
        </w:numPr>
        <w:tabs>
          <w:tab w:val="clear" w:pos="720"/>
          <w:tab w:val="num" w:pos="0"/>
        </w:tabs>
        <w:spacing w:after="0"/>
        <w:ind w:left="0" w:right="-86" w:firstLine="360"/>
        <w:jc w:val="both"/>
        <w:rPr>
          <w:rFonts w:ascii="Times New Roman" w:hAnsi="Times New Roman"/>
          <w:sz w:val="28"/>
          <w:szCs w:val="28"/>
        </w:rPr>
      </w:pPr>
      <w:r w:rsidRPr="009A122B">
        <w:rPr>
          <w:rFonts w:ascii="Times New Roman" w:hAnsi="Times New Roman"/>
          <w:sz w:val="28"/>
          <w:szCs w:val="28"/>
        </w:rPr>
        <w:t>Збільшилис</w:t>
      </w:r>
      <w:r w:rsidR="007A2490" w:rsidRPr="009A122B">
        <w:rPr>
          <w:rFonts w:ascii="Times New Roman" w:hAnsi="Times New Roman"/>
          <w:sz w:val="28"/>
          <w:szCs w:val="28"/>
        </w:rPr>
        <w:t>я кількість моделей підготовки вчителя. Фо</w:t>
      </w:r>
      <w:r w:rsidRPr="009A122B">
        <w:rPr>
          <w:rFonts w:ascii="Times New Roman" w:hAnsi="Times New Roman"/>
          <w:sz w:val="28"/>
          <w:szCs w:val="28"/>
        </w:rPr>
        <w:t xml:space="preserve">рми підвищення кваліфікації </w:t>
      </w:r>
      <w:r w:rsidR="007A2490" w:rsidRPr="009A122B">
        <w:rPr>
          <w:rFonts w:ascii="Times New Roman" w:hAnsi="Times New Roman"/>
          <w:sz w:val="28"/>
          <w:szCs w:val="28"/>
        </w:rPr>
        <w:t xml:space="preserve"> </w:t>
      </w:r>
      <w:proofErr w:type="spellStart"/>
      <w:r w:rsidR="007A2490" w:rsidRPr="009A122B">
        <w:rPr>
          <w:rFonts w:ascii="Times New Roman" w:hAnsi="Times New Roman"/>
          <w:sz w:val="28"/>
          <w:szCs w:val="28"/>
        </w:rPr>
        <w:t>диверсифіковано</w:t>
      </w:r>
      <w:proofErr w:type="spellEnd"/>
      <w:r w:rsidR="007A2490" w:rsidRPr="009A122B">
        <w:rPr>
          <w:rFonts w:ascii="Times New Roman" w:hAnsi="Times New Roman"/>
          <w:sz w:val="28"/>
          <w:szCs w:val="28"/>
        </w:rPr>
        <w:t xml:space="preserve">: курси при ІППО, семінари, </w:t>
      </w:r>
      <w:proofErr w:type="spellStart"/>
      <w:r w:rsidR="007A2490" w:rsidRPr="009A122B">
        <w:rPr>
          <w:rFonts w:ascii="Times New Roman" w:hAnsi="Times New Roman"/>
          <w:sz w:val="28"/>
          <w:szCs w:val="28"/>
        </w:rPr>
        <w:t>вебінари</w:t>
      </w:r>
      <w:proofErr w:type="spellEnd"/>
      <w:r w:rsidR="007A2490" w:rsidRPr="009A122B">
        <w:rPr>
          <w:rFonts w:ascii="Times New Roman" w:hAnsi="Times New Roman"/>
          <w:sz w:val="28"/>
          <w:szCs w:val="28"/>
        </w:rPr>
        <w:t xml:space="preserve">, </w:t>
      </w:r>
      <w:proofErr w:type="spellStart"/>
      <w:r w:rsidR="007A2490" w:rsidRPr="009A122B">
        <w:rPr>
          <w:rFonts w:ascii="Times New Roman" w:hAnsi="Times New Roman"/>
          <w:sz w:val="28"/>
          <w:szCs w:val="28"/>
        </w:rPr>
        <w:t>онлайн-курси</w:t>
      </w:r>
      <w:proofErr w:type="spellEnd"/>
      <w:r w:rsidR="007A2490" w:rsidRPr="009A122B">
        <w:rPr>
          <w:rFonts w:ascii="Times New Roman" w:hAnsi="Times New Roman"/>
          <w:sz w:val="28"/>
          <w:szCs w:val="28"/>
        </w:rPr>
        <w:t>, конференції, самоосвіта (визнанн</w:t>
      </w:r>
      <w:r w:rsidRPr="009A122B">
        <w:rPr>
          <w:rFonts w:ascii="Times New Roman" w:hAnsi="Times New Roman"/>
          <w:sz w:val="28"/>
          <w:szCs w:val="28"/>
        </w:rPr>
        <w:t>я сертифікатів). Учитель отримує</w:t>
      </w:r>
      <w:r w:rsidR="007A2490" w:rsidRPr="009A122B">
        <w:rPr>
          <w:rFonts w:ascii="Times New Roman" w:hAnsi="Times New Roman"/>
          <w:sz w:val="28"/>
          <w:szCs w:val="28"/>
        </w:rPr>
        <w:t xml:space="preserve"> право вибору місця і способу підвище</w:t>
      </w:r>
      <w:r w:rsidR="00A750A8" w:rsidRPr="009A122B">
        <w:rPr>
          <w:rFonts w:ascii="Times New Roman" w:hAnsi="Times New Roman"/>
          <w:sz w:val="28"/>
          <w:szCs w:val="28"/>
        </w:rPr>
        <w:t>ння кваліфікації, як передбачено</w:t>
      </w:r>
      <w:r w:rsidR="007A2490" w:rsidRPr="009A122B">
        <w:rPr>
          <w:rFonts w:ascii="Times New Roman" w:hAnsi="Times New Roman"/>
          <w:sz w:val="28"/>
          <w:szCs w:val="28"/>
        </w:rPr>
        <w:t xml:space="preserve"> Законом </w:t>
      </w:r>
      <w:proofErr w:type="spellStart"/>
      <w:r w:rsidR="007A2490" w:rsidRPr="009A122B">
        <w:rPr>
          <w:rFonts w:ascii="Times New Roman" w:hAnsi="Times New Roman"/>
          <w:sz w:val="28"/>
          <w:szCs w:val="28"/>
        </w:rPr>
        <w:t>“Про</w:t>
      </w:r>
      <w:proofErr w:type="spellEnd"/>
      <w:r w:rsidR="007A2490" w:rsidRPr="009A122B">
        <w:rPr>
          <w:rFonts w:ascii="Times New Roman" w:hAnsi="Times New Roman"/>
          <w:sz w:val="28"/>
          <w:szCs w:val="28"/>
        </w:rPr>
        <w:t xml:space="preserve"> </w:t>
      </w:r>
      <w:proofErr w:type="spellStart"/>
      <w:r w:rsidR="007A2490" w:rsidRPr="009A122B">
        <w:rPr>
          <w:rFonts w:ascii="Times New Roman" w:hAnsi="Times New Roman"/>
          <w:sz w:val="28"/>
          <w:szCs w:val="28"/>
        </w:rPr>
        <w:t>освіту”</w:t>
      </w:r>
      <w:proofErr w:type="spellEnd"/>
      <w:r w:rsidR="007A2490" w:rsidRPr="009A122B">
        <w:rPr>
          <w:rFonts w:ascii="Times New Roman" w:hAnsi="Times New Roman"/>
          <w:sz w:val="28"/>
          <w:szCs w:val="28"/>
        </w:rPr>
        <w:t xml:space="preserve">. </w:t>
      </w:r>
    </w:p>
    <w:p w:rsidR="000C2DF2" w:rsidRPr="009A122B" w:rsidRDefault="007A2490" w:rsidP="009A4DC3">
      <w:pPr>
        <w:numPr>
          <w:ilvl w:val="0"/>
          <w:numId w:val="12"/>
        </w:numPr>
        <w:tabs>
          <w:tab w:val="clear" w:pos="720"/>
          <w:tab w:val="num" w:pos="0"/>
        </w:tabs>
        <w:spacing w:after="0"/>
        <w:ind w:left="0" w:right="-86" w:firstLine="360"/>
        <w:jc w:val="both"/>
        <w:rPr>
          <w:rFonts w:ascii="Times New Roman" w:hAnsi="Times New Roman"/>
          <w:sz w:val="28"/>
          <w:szCs w:val="28"/>
        </w:rPr>
      </w:pPr>
      <w:r w:rsidRPr="009A122B">
        <w:rPr>
          <w:rFonts w:ascii="Times New Roman" w:hAnsi="Times New Roman"/>
          <w:sz w:val="28"/>
          <w:szCs w:val="28"/>
        </w:rPr>
        <w:t xml:space="preserve">На допомогу вчителеві буде створено освітній портал із методичними та дидактичними матеріалами, українськими е-енциклопедіями, мультимедійними підручниками та інтерактивними </w:t>
      </w:r>
      <w:proofErr w:type="spellStart"/>
      <w:r w:rsidRPr="009A122B">
        <w:rPr>
          <w:rFonts w:ascii="Times New Roman" w:hAnsi="Times New Roman"/>
          <w:sz w:val="28"/>
          <w:szCs w:val="28"/>
        </w:rPr>
        <w:t>онлайн-ресурсами</w:t>
      </w:r>
      <w:proofErr w:type="spellEnd"/>
      <w:r w:rsidRPr="009A122B">
        <w:rPr>
          <w:rFonts w:ascii="Times New Roman" w:hAnsi="Times New Roman"/>
          <w:sz w:val="28"/>
          <w:szCs w:val="28"/>
        </w:rPr>
        <w:t xml:space="preserve">. </w:t>
      </w:r>
    </w:p>
    <w:p w:rsidR="000C2DF2" w:rsidRPr="009A122B" w:rsidRDefault="007A2490" w:rsidP="009A4DC3">
      <w:pPr>
        <w:numPr>
          <w:ilvl w:val="0"/>
          <w:numId w:val="12"/>
        </w:numPr>
        <w:tabs>
          <w:tab w:val="clear" w:pos="720"/>
          <w:tab w:val="num" w:pos="0"/>
        </w:tabs>
        <w:spacing w:after="0"/>
        <w:ind w:left="0" w:right="-86" w:firstLine="360"/>
        <w:jc w:val="both"/>
        <w:rPr>
          <w:rFonts w:ascii="Times New Roman" w:hAnsi="Times New Roman"/>
          <w:sz w:val="28"/>
          <w:szCs w:val="28"/>
        </w:rPr>
      </w:pPr>
      <w:r w:rsidRPr="009A122B">
        <w:rPr>
          <w:rFonts w:ascii="Times New Roman" w:hAnsi="Times New Roman"/>
          <w:sz w:val="28"/>
          <w:szCs w:val="28"/>
        </w:rPr>
        <w:t xml:space="preserve">Учителі вивчатимуть особистісно-орієнтований та </w:t>
      </w:r>
      <w:proofErr w:type="spellStart"/>
      <w:r w:rsidRPr="009A122B">
        <w:rPr>
          <w:rFonts w:ascii="Times New Roman" w:hAnsi="Times New Roman"/>
          <w:sz w:val="28"/>
          <w:szCs w:val="28"/>
        </w:rPr>
        <w:t>компетентнісний</w:t>
      </w:r>
      <w:proofErr w:type="spellEnd"/>
      <w:r w:rsidRPr="009A122B">
        <w:rPr>
          <w:rFonts w:ascii="Times New Roman" w:hAnsi="Times New Roman"/>
          <w:sz w:val="28"/>
          <w:szCs w:val="28"/>
        </w:rPr>
        <w:t xml:space="preserve"> підходи до управління освітнім процесом, психологію групової динаміки тощо. У зв’язку з цим варто говорити про нову роль учителя – не як єдиного наставника та джерело знань, а</w:t>
      </w:r>
      <w:r w:rsidRPr="009A122B">
        <w:rPr>
          <w:rFonts w:ascii="Times New Roman" w:hAnsi="Times New Roman"/>
          <w:b/>
          <w:bCs/>
          <w:sz w:val="28"/>
          <w:szCs w:val="28"/>
          <w:u w:val="single"/>
        </w:rPr>
        <w:t xml:space="preserve"> як </w:t>
      </w:r>
      <w:proofErr w:type="spellStart"/>
      <w:r w:rsidRPr="009A122B">
        <w:rPr>
          <w:rFonts w:ascii="Times New Roman" w:hAnsi="Times New Roman"/>
          <w:b/>
          <w:bCs/>
          <w:sz w:val="28"/>
          <w:szCs w:val="28"/>
          <w:u w:val="single"/>
        </w:rPr>
        <w:t>коуча</w:t>
      </w:r>
      <w:proofErr w:type="spellEnd"/>
      <w:r w:rsidRPr="009A122B">
        <w:rPr>
          <w:rFonts w:ascii="Times New Roman" w:hAnsi="Times New Roman"/>
          <w:b/>
          <w:bCs/>
          <w:sz w:val="28"/>
          <w:szCs w:val="28"/>
          <w:u w:val="single"/>
        </w:rPr>
        <w:t xml:space="preserve">, </w:t>
      </w:r>
      <w:proofErr w:type="spellStart"/>
      <w:r w:rsidRPr="009A122B">
        <w:rPr>
          <w:rFonts w:ascii="Times New Roman" w:hAnsi="Times New Roman"/>
          <w:b/>
          <w:bCs/>
          <w:sz w:val="28"/>
          <w:szCs w:val="28"/>
          <w:u w:val="single"/>
        </w:rPr>
        <w:t>фасилітатора</w:t>
      </w:r>
      <w:proofErr w:type="spellEnd"/>
      <w:r w:rsidRPr="009A122B">
        <w:rPr>
          <w:rFonts w:ascii="Times New Roman" w:hAnsi="Times New Roman"/>
          <w:b/>
          <w:bCs/>
          <w:sz w:val="28"/>
          <w:szCs w:val="28"/>
          <w:u w:val="single"/>
        </w:rPr>
        <w:t xml:space="preserve">, </w:t>
      </w:r>
      <w:proofErr w:type="spellStart"/>
      <w:r w:rsidRPr="009A122B">
        <w:rPr>
          <w:rFonts w:ascii="Times New Roman" w:hAnsi="Times New Roman"/>
          <w:b/>
          <w:bCs/>
          <w:sz w:val="28"/>
          <w:szCs w:val="28"/>
          <w:u w:val="single"/>
        </w:rPr>
        <w:t>тьютора</w:t>
      </w:r>
      <w:proofErr w:type="spellEnd"/>
      <w:r w:rsidRPr="009A122B">
        <w:rPr>
          <w:rFonts w:ascii="Times New Roman" w:hAnsi="Times New Roman"/>
          <w:b/>
          <w:bCs/>
          <w:sz w:val="28"/>
          <w:szCs w:val="28"/>
          <w:u w:val="single"/>
        </w:rPr>
        <w:t xml:space="preserve">, модератора, ментора та новатора в індивідуальній освітній траєкторії дитини. </w:t>
      </w:r>
    </w:p>
    <w:p w:rsidR="000C2DF2" w:rsidRPr="009A122B" w:rsidRDefault="007A2490" w:rsidP="00983139">
      <w:pPr>
        <w:spacing w:after="0"/>
        <w:ind w:right="-86" w:firstLine="708"/>
        <w:jc w:val="both"/>
        <w:rPr>
          <w:rFonts w:ascii="Times New Roman" w:hAnsi="Times New Roman"/>
          <w:sz w:val="28"/>
          <w:szCs w:val="28"/>
        </w:rPr>
      </w:pPr>
      <w:r w:rsidRPr="009A122B">
        <w:rPr>
          <w:rFonts w:ascii="Times New Roman" w:hAnsi="Times New Roman"/>
          <w:sz w:val="28"/>
          <w:szCs w:val="28"/>
        </w:rPr>
        <w:t xml:space="preserve">Саме здатність педагога </w:t>
      </w:r>
      <w:r w:rsidRPr="009A122B">
        <w:rPr>
          <w:rFonts w:ascii="Times New Roman" w:hAnsi="Times New Roman"/>
          <w:b/>
          <w:bCs/>
          <w:sz w:val="28"/>
          <w:szCs w:val="28"/>
        </w:rPr>
        <w:t>організувати навчальну роботу з вирішення творчих завдань</w:t>
      </w:r>
      <w:r w:rsidRPr="009A122B">
        <w:rPr>
          <w:rFonts w:ascii="Times New Roman" w:hAnsi="Times New Roman"/>
          <w:sz w:val="28"/>
          <w:szCs w:val="28"/>
        </w:rPr>
        <w:t xml:space="preserve">, </w:t>
      </w:r>
      <w:r w:rsidRPr="009A122B">
        <w:rPr>
          <w:rFonts w:ascii="Times New Roman" w:hAnsi="Times New Roman"/>
          <w:b/>
          <w:bCs/>
          <w:sz w:val="28"/>
          <w:szCs w:val="28"/>
        </w:rPr>
        <w:t xml:space="preserve">проявлення ініціативи, самостійності є новим професійним орієнтиром </w:t>
      </w:r>
      <w:r w:rsidRPr="009A122B">
        <w:rPr>
          <w:rFonts w:ascii="Times New Roman" w:hAnsi="Times New Roman"/>
          <w:sz w:val="28"/>
          <w:szCs w:val="28"/>
        </w:rPr>
        <w:t>у роботі вчителя</w:t>
      </w:r>
      <w:r w:rsidR="00A00619" w:rsidRPr="009A122B">
        <w:rPr>
          <w:rFonts w:ascii="Times New Roman" w:hAnsi="Times New Roman"/>
          <w:sz w:val="28"/>
          <w:szCs w:val="28"/>
        </w:rPr>
        <w:t>.</w:t>
      </w:r>
      <w:r w:rsidRPr="009A122B">
        <w:rPr>
          <w:rFonts w:ascii="Times New Roman" w:hAnsi="Times New Roman"/>
          <w:sz w:val="28"/>
          <w:szCs w:val="28"/>
        </w:rPr>
        <w:t xml:space="preserve"> </w:t>
      </w:r>
    </w:p>
    <w:p w:rsidR="00A00619" w:rsidRPr="009A122B" w:rsidRDefault="00A00619" w:rsidP="00A00619">
      <w:pPr>
        <w:spacing w:after="0"/>
        <w:ind w:right="-86" w:firstLine="360"/>
        <w:jc w:val="both"/>
        <w:rPr>
          <w:rFonts w:ascii="Times New Roman" w:hAnsi="Times New Roman"/>
          <w:b/>
          <w:bCs/>
          <w:sz w:val="20"/>
          <w:szCs w:val="20"/>
        </w:rPr>
      </w:pPr>
    </w:p>
    <w:p w:rsidR="001C5718" w:rsidRPr="009A122B" w:rsidRDefault="001C5718" w:rsidP="00A00619">
      <w:pPr>
        <w:spacing w:after="0"/>
        <w:ind w:right="-86" w:firstLine="360"/>
        <w:jc w:val="both"/>
        <w:rPr>
          <w:rFonts w:ascii="Times New Roman" w:hAnsi="Times New Roman"/>
          <w:sz w:val="28"/>
          <w:szCs w:val="28"/>
        </w:rPr>
      </w:pPr>
      <w:proofErr w:type="spellStart"/>
      <w:r w:rsidRPr="009A122B">
        <w:rPr>
          <w:rFonts w:ascii="Times New Roman" w:hAnsi="Times New Roman"/>
          <w:b/>
          <w:bCs/>
          <w:sz w:val="28"/>
          <w:szCs w:val="28"/>
        </w:rPr>
        <w:t>Компететнісно</w:t>
      </w:r>
      <w:proofErr w:type="spellEnd"/>
      <w:r w:rsidRPr="009A122B">
        <w:rPr>
          <w:rFonts w:ascii="Times New Roman" w:hAnsi="Times New Roman"/>
          <w:b/>
          <w:bCs/>
          <w:sz w:val="28"/>
          <w:szCs w:val="28"/>
        </w:rPr>
        <w:t xml:space="preserve"> орієнтована навчальна діяльність педагога передбачає такі дії:</w:t>
      </w:r>
      <w:r w:rsidRPr="009A122B">
        <w:rPr>
          <w:rFonts w:ascii="Times New Roman" w:hAnsi="Times New Roman"/>
          <w:sz w:val="28"/>
          <w:szCs w:val="28"/>
        </w:rPr>
        <w:t xml:space="preserve"> </w:t>
      </w:r>
    </w:p>
    <w:p w:rsidR="000C2DF2" w:rsidRPr="009A122B" w:rsidRDefault="007A2490" w:rsidP="009A4DC3">
      <w:pPr>
        <w:numPr>
          <w:ilvl w:val="0"/>
          <w:numId w:val="13"/>
        </w:numPr>
        <w:ind w:right="-86"/>
        <w:jc w:val="both"/>
        <w:rPr>
          <w:rFonts w:ascii="Times New Roman" w:hAnsi="Times New Roman"/>
          <w:sz w:val="28"/>
          <w:szCs w:val="28"/>
        </w:rPr>
      </w:pPr>
      <w:r w:rsidRPr="009A122B">
        <w:rPr>
          <w:rFonts w:ascii="Times New Roman" w:hAnsi="Times New Roman"/>
          <w:sz w:val="28"/>
          <w:szCs w:val="28"/>
        </w:rPr>
        <w:t xml:space="preserve">використання </w:t>
      </w:r>
      <w:r w:rsidRPr="009A122B">
        <w:rPr>
          <w:rFonts w:ascii="Times New Roman" w:hAnsi="Times New Roman"/>
          <w:sz w:val="28"/>
          <w:szCs w:val="28"/>
          <w:u w:val="single"/>
        </w:rPr>
        <w:t>інтерактивних технологій</w:t>
      </w:r>
      <w:r w:rsidRPr="009A122B">
        <w:rPr>
          <w:rFonts w:ascii="Times New Roman" w:hAnsi="Times New Roman"/>
          <w:sz w:val="28"/>
          <w:szCs w:val="28"/>
        </w:rPr>
        <w:t>; </w:t>
      </w:r>
    </w:p>
    <w:p w:rsidR="000C2DF2" w:rsidRPr="009A122B" w:rsidRDefault="007A2490" w:rsidP="009A4DC3">
      <w:pPr>
        <w:numPr>
          <w:ilvl w:val="0"/>
          <w:numId w:val="13"/>
        </w:numPr>
        <w:ind w:right="-86"/>
        <w:jc w:val="both"/>
        <w:rPr>
          <w:rFonts w:ascii="Times New Roman" w:hAnsi="Times New Roman"/>
          <w:sz w:val="28"/>
          <w:szCs w:val="28"/>
        </w:rPr>
      </w:pPr>
      <w:r w:rsidRPr="009A122B">
        <w:rPr>
          <w:rFonts w:ascii="Times New Roman" w:hAnsi="Times New Roman"/>
          <w:sz w:val="28"/>
          <w:szCs w:val="28"/>
        </w:rPr>
        <w:t xml:space="preserve">проведення </w:t>
      </w:r>
      <w:r w:rsidRPr="009A122B">
        <w:rPr>
          <w:rFonts w:ascii="Times New Roman" w:hAnsi="Times New Roman"/>
          <w:sz w:val="28"/>
          <w:szCs w:val="28"/>
          <w:u w:val="single"/>
        </w:rPr>
        <w:t>нестандартних уроків</w:t>
      </w:r>
      <w:r w:rsidRPr="009A122B">
        <w:rPr>
          <w:rFonts w:ascii="Times New Roman" w:hAnsi="Times New Roman"/>
          <w:sz w:val="28"/>
          <w:szCs w:val="28"/>
        </w:rPr>
        <w:t>; </w:t>
      </w:r>
    </w:p>
    <w:p w:rsidR="000C2DF2" w:rsidRPr="009A122B" w:rsidRDefault="007A2490" w:rsidP="009A4DC3">
      <w:pPr>
        <w:numPr>
          <w:ilvl w:val="0"/>
          <w:numId w:val="13"/>
        </w:numPr>
        <w:ind w:right="-86"/>
        <w:jc w:val="both"/>
        <w:rPr>
          <w:rFonts w:ascii="Times New Roman" w:hAnsi="Times New Roman"/>
          <w:sz w:val="28"/>
          <w:szCs w:val="28"/>
        </w:rPr>
      </w:pPr>
      <w:r w:rsidRPr="009A122B">
        <w:rPr>
          <w:rFonts w:ascii="Times New Roman" w:hAnsi="Times New Roman"/>
          <w:sz w:val="28"/>
          <w:szCs w:val="28"/>
        </w:rPr>
        <w:t xml:space="preserve">організацію </w:t>
      </w:r>
      <w:r w:rsidRPr="009A122B">
        <w:rPr>
          <w:rFonts w:ascii="Times New Roman" w:hAnsi="Times New Roman"/>
          <w:sz w:val="28"/>
          <w:szCs w:val="28"/>
          <w:u w:val="single"/>
        </w:rPr>
        <w:t>дослідної роботи</w:t>
      </w:r>
      <w:r w:rsidRPr="009A122B">
        <w:rPr>
          <w:rFonts w:ascii="Times New Roman" w:hAnsi="Times New Roman"/>
          <w:sz w:val="28"/>
          <w:szCs w:val="28"/>
        </w:rPr>
        <w:t>;</w:t>
      </w:r>
    </w:p>
    <w:p w:rsidR="000C2DF2" w:rsidRPr="009A122B" w:rsidRDefault="007A2490" w:rsidP="009A4DC3">
      <w:pPr>
        <w:numPr>
          <w:ilvl w:val="0"/>
          <w:numId w:val="13"/>
        </w:numPr>
        <w:ind w:right="-86"/>
        <w:jc w:val="both"/>
        <w:rPr>
          <w:rFonts w:ascii="Times New Roman" w:hAnsi="Times New Roman"/>
          <w:sz w:val="28"/>
          <w:szCs w:val="28"/>
        </w:rPr>
      </w:pPr>
      <w:r w:rsidRPr="009A122B">
        <w:rPr>
          <w:rFonts w:ascii="Times New Roman" w:hAnsi="Times New Roman"/>
          <w:sz w:val="28"/>
          <w:szCs w:val="28"/>
        </w:rPr>
        <w:lastRenderedPageBreak/>
        <w:t> </w:t>
      </w:r>
      <w:r w:rsidRPr="009A122B">
        <w:rPr>
          <w:rFonts w:ascii="Times New Roman" w:hAnsi="Times New Roman"/>
          <w:sz w:val="28"/>
          <w:szCs w:val="28"/>
          <w:u w:val="single"/>
        </w:rPr>
        <w:t>стимулювання</w:t>
      </w:r>
      <w:r w:rsidRPr="009A122B">
        <w:rPr>
          <w:rFonts w:ascii="Times New Roman" w:hAnsi="Times New Roman"/>
          <w:sz w:val="28"/>
          <w:szCs w:val="28"/>
        </w:rPr>
        <w:t xml:space="preserve"> самоосвітньої діяльності учнів; </w:t>
      </w:r>
    </w:p>
    <w:p w:rsidR="000C2DF2" w:rsidRPr="009A122B" w:rsidRDefault="007A2490" w:rsidP="009A4DC3">
      <w:pPr>
        <w:numPr>
          <w:ilvl w:val="0"/>
          <w:numId w:val="13"/>
        </w:numPr>
        <w:ind w:right="-86"/>
        <w:jc w:val="both"/>
        <w:rPr>
          <w:rFonts w:ascii="Times New Roman" w:hAnsi="Times New Roman"/>
          <w:sz w:val="28"/>
          <w:szCs w:val="28"/>
        </w:rPr>
      </w:pPr>
      <w:r w:rsidRPr="009A122B">
        <w:rPr>
          <w:rFonts w:ascii="Times New Roman" w:hAnsi="Times New Roman"/>
          <w:sz w:val="28"/>
          <w:szCs w:val="28"/>
        </w:rPr>
        <w:t xml:space="preserve">відстеження </w:t>
      </w:r>
      <w:r w:rsidRPr="009A122B">
        <w:rPr>
          <w:rFonts w:ascii="Times New Roman" w:hAnsi="Times New Roman"/>
          <w:sz w:val="28"/>
          <w:szCs w:val="28"/>
          <w:u w:val="single"/>
        </w:rPr>
        <w:t>динаміки розвитку</w:t>
      </w:r>
      <w:r w:rsidRPr="009A122B">
        <w:rPr>
          <w:rFonts w:ascii="Times New Roman" w:hAnsi="Times New Roman"/>
          <w:sz w:val="28"/>
          <w:szCs w:val="28"/>
        </w:rPr>
        <w:t xml:space="preserve"> учнів; </w:t>
      </w:r>
    </w:p>
    <w:p w:rsidR="000C2DF2" w:rsidRPr="009A122B" w:rsidRDefault="007A2490" w:rsidP="009A4DC3">
      <w:pPr>
        <w:numPr>
          <w:ilvl w:val="0"/>
          <w:numId w:val="13"/>
        </w:numPr>
        <w:ind w:right="-86"/>
        <w:jc w:val="both"/>
        <w:rPr>
          <w:rFonts w:ascii="Times New Roman" w:hAnsi="Times New Roman"/>
          <w:sz w:val="28"/>
          <w:szCs w:val="28"/>
        </w:rPr>
      </w:pPr>
      <w:r w:rsidRPr="009A122B">
        <w:rPr>
          <w:rFonts w:ascii="Times New Roman" w:hAnsi="Times New Roman"/>
          <w:sz w:val="28"/>
          <w:szCs w:val="28"/>
          <w:u w:val="single"/>
        </w:rPr>
        <w:t>пропаганду</w:t>
      </w:r>
      <w:r w:rsidRPr="009A122B">
        <w:rPr>
          <w:rFonts w:ascii="Times New Roman" w:hAnsi="Times New Roman"/>
          <w:sz w:val="28"/>
          <w:szCs w:val="28"/>
        </w:rPr>
        <w:t xml:space="preserve"> досягнень науки та культури; </w:t>
      </w:r>
    </w:p>
    <w:p w:rsidR="000C2DF2" w:rsidRPr="009A122B" w:rsidRDefault="007A2490" w:rsidP="009A4DC3">
      <w:pPr>
        <w:numPr>
          <w:ilvl w:val="0"/>
          <w:numId w:val="13"/>
        </w:numPr>
        <w:ind w:right="-86"/>
        <w:jc w:val="both"/>
        <w:rPr>
          <w:rFonts w:ascii="Times New Roman" w:hAnsi="Times New Roman"/>
          <w:sz w:val="28"/>
          <w:szCs w:val="28"/>
        </w:rPr>
      </w:pPr>
      <w:r w:rsidRPr="009A122B">
        <w:rPr>
          <w:rFonts w:ascii="Times New Roman" w:hAnsi="Times New Roman"/>
          <w:sz w:val="28"/>
          <w:szCs w:val="28"/>
        </w:rPr>
        <w:t xml:space="preserve">підбір завдань , які вимагають </w:t>
      </w:r>
      <w:r w:rsidRPr="009A122B">
        <w:rPr>
          <w:rFonts w:ascii="Times New Roman" w:hAnsi="Times New Roman"/>
          <w:sz w:val="28"/>
          <w:szCs w:val="28"/>
          <w:u w:val="single"/>
        </w:rPr>
        <w:t>використання додаткових джерел інформації</w:t>
      </w:r>
      <w:r w:rsidRPr="009A122B">
        <w:rPr>
          <w:rFonts w:ascii="Times New Roman" w:hAnsi="Times New Roman"/>
          <w:sz w:val="28"/>
          <w:szCs w:val="28"/>
        </w:rPr>
        <w:t>; </w:t>
      </w:r>
    </w:p>
    <w:p w:rsidR="000C2DF2" w:rsidRPr="009A122B" w:rsidRDefault="007A2490" w:rsidP="009A4DC3">
      <w:pPr>
        <w:numPr>
          <w:ilvl w:val="0"/>
          <w:numId w:val="13"/>
        </w:numPr>
        <w:ind w:right="-86"/>
        <w:jc w:val="both"/>
        <w:rPr>
          <w:rFonts w:ascii="Times New Roman" w:hAnsi="Times New Roman"/>
          <w:sz w:val="28"/>
          <w:szCs w:val="28"/>
        </w:rPr>
      </w:pPr>
      <w:r w:rsidRPr="009A122B">
        <w:rPr>
          <w:rFonts w:ascii="Times New Roman" w:hAnsi="Times New Roman"/>
          <w:sz w:val="28"/>
          <w:szCs w:val="28"/>
        </w:rPr>
        <w:t xml:space="preserve">проведення </w:t>
      </w:r>
      <w:r w:rsidRPr="009A122B">
        <w:rPr>
          <w:rFonts w:ascii="Times New Roman" w:hAnsi="Times New Roman"/>
          <w:sz w:val="28"/>
          <w:szCs w:val="28"/>
          <w:u w:val="single"/>
        </w:rPr>
        <w:t>консультацій</w:t>
      </w:r>
      <w:r w:rsidRPr="009A122B">
        <w:rPr>
          <w:rFonts w:ascii="Times New Roman" w:hAnsi="Times New Roman"/>
          <w:sz w:val="28"/>
          <w:szCs w:val="28"/>
        </w:rPr>
        <w:t xml:space="preserve"> з пошуку необхідної інформації; </w:t>
      </w:r>
    </w:p>
    <w:p w:rsidR="000C2DF2" w:rsidRPr="009A122B" w:rsidRDefault="007A2490" w:rsidP="009A4DC3">
      <w:pPr>
        <w:numPr>
          <w:ilvl w:val="0"/>
          <w:numId w:val="13"/>
        </w:numPr>
        <w:ind w:right="-86"/>
        <w:jc w:val="both"/>
        <w:rPr>
          <w:rFonts w:ascii="Times New Roman" w:hAnsi="Times New Roman"/>
          <w:sz w:val="28"/>
          <w:szCs w:val="28"/>
        </w:rPr>
      </w:pPr>
      <w:r w:rsidRPr="009A122B">
        <w:rPr>
          <w:rFonts w:ascii="Times New Roman" w:hAnsi="Times New Roman"/>
          <w:sz w:val="28"/>
          <w:szCs w:val="28"/>
          <w:u w:val="single"/>
        </w:rPr>
        <w:t>навчання прийомам</w:t>
      </w:r>
      <w:r w:rsidRPr="009A122B">
        <w:rPr>
          <w:rFonts w:ascii="Times New Roman" w:hAnsi="Times New Roman"/>
          <w:sz w:val="28"/>
          <w:szCs w:val="28"/>
        </w:rPr>
        <w:t xml:space="preserve"> складання плану, написання конспектів, вмінню виділяти головне; </w:t>
      </w:r>
    </w:p>
    <w:p w:rsidR="000C2DF2" w:rsidRPr="009A122B" w:rsidRDefault="007A2490" w:rsidP="009A4DC3">
      <w:pPr>
        <w:numPr>
          <w:ilvl w:val="0"/>
          <w:numId w:val="13"/>
        </w:numPr>
        <w:ind w:right="-86"/>
        <w:jc w:val="both"/>
        <w:rPr>
          <w:rFonts w:ascii="Times New Roman" w:hAnsi="Times New Roman"/>
          <w:sz w:val="28"/>
          <w:szCs w:val="28"/>
        </w:rPr>
      </w:pPr>
      <w:r w:rsidRPr="009A122B">
        <w:rPr>
          <w:rFonts w:ascii="Times New Roman" w:hAnsi="Times New Roman"/>
          <w:sz w:val="28"/>
          <w:szCs w:val="28"/>
        </w:rPr>
        <w:t xml:space="preserve">використання </w:t>
      </w:r>
      <w:r w:rsidRPr="009A122B">
        <w:rPr>
          <w:rFonts w:ascii="Times New Roman" w:hAnsi="Times New Roman"/>
          <w:sz w:val="28"/>
          <w:szCs w:val="28"/>
          <w:u w:val="single"/>
        </w:rPr>
        <w:t>методу проектів</w:t>
      </w:r>
      <w:r w:rsidRPr="009A122B">
        <w:rPr>
          <w:rFonts w:ascii="Times New Roman" w:hAnsi="Times New Roman"/>
          <w:sz w:val="28"/>
          <w:szCs w:val="28"/>
        </w:rPr>
        <w:t>; </w:t>
      </w:r>
    </w:p>
    <w:p w:rsidR="000C2DF2" w:rsidRPr="009A122B" w:rsidRDefault="007A2490" w:rsidP="009A4DC3">
      <w:pPr>
        <w:numPr>
          <w:ilvl w:val="0"/>
          <w:numId w:val="13"/>
        </w:numPr>
        <w:ind w:right="-86"/>
        <w:jc w:val="both"/>
        <w:rPr>
          <w:rFonts w:ascii="Times New Roman" w:hAnsi="Times New Roman"/>
          <w:sz w:val="28"/>
          <w:szCs w:val="28"/>
        </w:rPr>
      </w:pPr>
      <w:r w:rsidRPr="009A122B">
        <w:rPr>
          <w:rFonts w:ascii="Times New Roman" w:hAnsi="Times New Roman"/>
          <w:sz w:val="28"/>
          <w:szCs w:val="28"/>
        </w:rPr>
        <w:t xml:space="preserve">стимулювання </w:t>
      </w:r>
      <w:r w:rsidRPr="009A122B">
        <w:rPr>
          <w:rFonts w:ascii="Times New Roman" w:hAnsi="Times New Roman"/>
          <w:sz w:val="28"/>
          <w:szCs w:val="28"/>
          <w:u w:val="single"/>
        </w:rPr>
        <w:t>висловлювання власних думок; </w:t>
      </w:r>
    </w:p>
    <w:p w:rsidR="000C2DF2" w:rsidRPr="009A122B" w:rsidRDefault="007A2490" w:rsidP="009A4DC3">
      <w:pPr>
        <w:numPr>
          <w:ilvl w:val="0"/>
          <w:numId w:val="13"/>
        </w:numPr>
        <w:ind w:right="-86"/>
        <w:jc w:val="both"/>
        <w:rPr>
          <w:rFonts w:ascii="Times New Roman" w:hAnsi="Times New Roman"/>
          <w:sz w:val="28"/>
          <w:szCs w:val="28"/>
        </w:rPr>
      </w:pPr>
      <w:r w:rsidRPr="009A122B">
        <w:rPr>
          <w:rFonts w:ascii="Times New Roman" w:hAnsi="Times New Roman"/>
          <w:sz w:val="28"/>
          <w:szCs w:val="28"/>
        </w:rPr>
        <w:t xml:space="preserve">використання </w:t>
      </w:r>
      <w:r w:rsidRPr="009A122B">
        <w:rPr>
          <w:rFonts w:ascii="Times New Roman" w:hAnsi="Times New Roman"/>
          <w:sz w:val="28"/>
          <w:szCs w:val="28"/>
          <w:u w:val="single"/>
        </w:rPr>
        <w:t>діалогічних методів</w:t>
      </w:r>
      <w:r w:rsidRPr="009A122B">
        <w:rPr>
          <w:rFonts w:ascii="Times New Roman" w:hAnsi="Times New Roman"/>
          <w:sz w:val="28"/>
          <w:szCs w:val="28"/>
        </w:rPr>
        <w:t xml:space="preserve"> у роботі ; </w:t>
      </w:r>
    </w:p>
    <w:p w:rsidR="000C2DF2" w:rsidRPr="009A122B" w:rsidRDefault="007A2490" w:rsidP="009A4DC3">
      <w:pPr>
        <w:numPr>
          <w:ilvl w:val="0"/>
          <w:numId w:val="13"/>
        </w:numPr>
        <w:ind w:right="-86"/>
        <w:jc w:val="both"/>
        <w:rPr>
          <w:rFonts w:ascii="Times New Roman" w:hAnsi="Times New Roman"/>
          <w:sz w:val="28"/>
          <w:szCs w:val="28"/>
        </w:rPr>
      </w:pPr>
      <w:r w:rsidRPr="009A122B">
        <w:rPr>
          <w:rFonts w:ascii="Times New Roman" w:hAnsi="Times New Roman"/>
          <w:sz w:val="28"/>
          <w:szCs w:val="28"/>
        </w:rPr>
        <w:t xml:space="preserve">розробку </w:t>
      </w:r>
      <w:r w:rsidRPr="009A122B">
        <w:rPr>
          <w:rFonts w:ascii="Times New Roman" w:hAnsi="Times New Roman"/>
          <w:sz w:val="28"/>
          <w:szCs w:val="28"/>
          <w:u w:val="single"/>
        </w:rPr>
        <w:t>завдань різного рівня</w:t>
      </w:r>
      <w:r w:rsidRPr="009A122B">
        <w:rPr>
          <w:rFonts w:ascii="Times New Roman" w:hAnsi="Times New Roman"/>
          <w:sz w:val="28"/>
          <w:szCs w:val="28"/>
        </w:rPr>
        <w:t xml:space="preserve"> ; </w:t>
      </w:r>
    </w:p>
    <w:p w:rsidR="000C2DF2" w:rsidRPr="009A122B" w:rsidRDefault="007A2490" w:rsidP="009A4DC3">
      <w:pPr>
        <w:numPr>
          <w:ilvl w:val="0"/>
          <w:numId w:val="13"/>
        </w:numPr>
        <w:ind w:right="-86"/>
        <w:jc w:val="both"/>
        <w:rPr>
          <w:rFonts w:ascii="Times New Roman" w:hAnsi="Times New Roman"/>
          <w:sz w:val="28"/>
          <w:szCs w:val="28"/>
        </w:rPr>
      </w:pPr>
      <w:r w:rsidRPr="009A122B">
        <w:rPr>
          <w:rFonts w:ascii="Times New Roman" w:hAnsi="Times New Roman"/>
          <w:sz w:val="28"/>
          <w:szCs w:val="28"/>
        </w:rPr>
        <w:t xml:space="preserve">створення </w:t>
      </w:r>
      <w:r w:rsidRPr="009A122B">
        <w:rPr>
          <w:rFonts w:ascii="Times New Roman" w:hAnsi="Times New Roman"/>
          <w:sz w:val="28"/>
          <w:szCs w:val="28"/>
          <w:u w:val="single"/>
        </w:rPr>
        <w:t>проблемних ситуацій</w:t>
      </w:r>
      <w:r w:rsidRPr="009A122B">
        <w:rPr>
          <w:rFonts w:ascii="Times New Roman" w:hAnsi="Times New Roman"/>
          <w:sz w:val="28"/>
          <w:szCs w:val="28"/>
        </w:rPr>
        <w:t xml:space="preserve"> ;  </w:t>
      </w:r>
    </w:p>
    <w:p w:rsidR="000C2DF2" w:rsidRPr="009A122B" w:rsidRDefault="007A2490" w:rsidP="009A4DC3">
      <w:pPr>
        <w:numPr>
          <w:ilvl w:val="0"/>
          <w:numId w:val="13"/>
        </w:numPr>
        <w:ind w:right="-86"/>
        <w:jc w:val="both"/>
        <w:rPr>
          <w:rFonts w:ascii="Times New Roman" w:hAnsi="Times New Roman"/>
          <w:sz w:val="28"/>
          <w:szCs w:val="28"/>
        </w:rPr>
      </w:pPr>
      <w:r w:rsidRPr="009A122B">
        <w:rPr>
          <w:rFonts w:ascii="Times New Roman" w:hAnsi="Times New Roman"/>
          <w:sz w:val="28"/>
          <w:szCs w:val="28"/>
        </w:rPr>
        <w:t xml:space="preserve">впровадження </w:t>
      </w:r>
      <w:r w:rsidRPr="009A122B">
        <w:rPr>
          <w:rFonts w:ascii="Times New Roman" w:hAnsi="Times New Roman"/>
          <w:sz w:val="28"/>
          <w:szCs w:val="28"/>
          <w:u w:val="single"/>
        </w:rPr>
        <w:t>методів самооцінки і взаємоперевірки</w:t>
      </w:r>
      <w:r w:rsidRPr="009A122B">
        <w:rPr>
          <w:rFonts w:ascii="Times New Roman" w:hAnsi="Times New Roman"/>
          <w:sz w:val="28"/>
          <w:szCs w:val="28"/>
        </w:rPr>
        <w:t xml:space="preserve"> </w:t>
      </w:r>
    </w:p>
    <w:p w:rsidR="001C5718" w:rsidRPr="009A122B" w:rsidRDefault="001C5718" w:rsidP="00130A51">
      <w:pPr>
        <w:ind w:right="-86" w:firstLine="360"/>
        <w:jc w:val="both"/>
        <w:rPr>
          <w:rFonts w:ascii="Times New Roman" w:hAnsi="Times New Roman"/>
          <w:sz w:val="28"/>
          <w:szCs w:val="28"/>
        </w:rPr>
      </w:pPr>
      <w:r w:rsidRPr="009A122B">
        <w:rPr>
          <w:rFonts w:ascii="Times New Roman" w:hAnsi="Times New Roman"/>
          <w:b/>
          <w:bCs/>
          <w:i/>
          <w:iCs/>
          <w:sz w:val="28"/>
          <w:szCs w:val="28"/>
        </w:rPr>
        <w:t>Що має робити педагог для підвищення рівня власної професійної компетентності?</w:t>
      </w:r>
    </w:p>
    <w:p w:rsidR="000C2DF2" w:rsidRPr="009A122B" w:rsidRDefault="007A2490" w:rsidP="009A4DC3">
      <w:pPr>
        <w:numPr>
          <w:ilvl w:val="0"/>
          <w:numId w:val="14"/>
        </w:numPr>
        <w:ind w:right="-86"/>
        <w:jc w:val="both"/>
        <w:rPr>
          <w:rFonts w:ascii="Times New Roman" w:hAnsi="Times New Roman"/>
          <w:sz w:val="28"/>
          <w:szCs w:val="28"/>
        </w:rPr>
      </w:pPr>
      <w:r w:rsidRPr="009A122B">
        <w:rPr>
          <w:rFonts w:ascii="Times New Roman" w:hAnsi="Times New Roman"/>
          <w:b/>
          <w:bCs/>
          <w:i/>
          <w:iCs/>
          <w:sz w:val="28"/>
          <w:szCs w:val="28"/>
        </w:rPr>
        <w:t>Проводити</w:t>
      </w:r>
      <w:r w:rsidRPr="009A122B">
        <w:rPr>
          <w:rFonts w:ascii="Times New Roman" w:hAnsi="Times New Roman"/>
          <w:sz w:val="28"/>
          <w:szCs w:val="28"/>
        </w:rPr>
        <w:t xml:space="preserve"> </w:t>
      </w:r>
      <w:r w:rsidRPr="009A122B">
        <w:rPr>
          <w:rFonts w:ascii="Times New Roman" w:hAnsi="Times New Roman"/>
          <w:b/>
          <w:bCs/>
          <w:sz w:val="28"/>
          <w:szCs w:val="28"/>
        </w:rPr>
        <w:t xml:space="preserve">рефлексію </w:t>
      </w:r>
      <w:r w:rsidRPr="009A122B">
        <w:rPr>
          <w:rFonts w:ascii="Times New Roman" w:hAnsi="Times New Roman"/>
          <w:sz w:val="28"/>
          <w:szCs w:val="28"/>
        </w:rPr>
        <w:t>(</w:t>
      </w:r>
      <w:r w:rsidRPr="009A122B">
        <w:rPr>
          <w:rFonts w:ascii="Times New Roman" w:hAnsi="Times New Roman"/>
          <w:i/>
          <w:iCs/>
          <w:sz w:val="28"/>
          <w:szCs w:val="28"/>
        </w:rPr>
        <w:t>постійний</w:t>
      </w:r>
      <w:r w:rsidRPr="009A122B">
        <w:rPr>
          <w:rFonts w:ascii="Times New Roman" w:hAnsi="Times New Roman"/>
          <w:sz w:val="28"/>
          <w:szCs w:val="28"/>
        </w:rPr>
        <w:t xml:space="preserve"> </w:t>
      </w:r>
      <w:r w:rsidRPr="009A122B">
        <w:rPr>
          <w:rFonts w:ascii="Times New Roman" w:hAnsi="Times New Roman"/>
          <w:b/>
          <w:bCs/>
          <w:i/>
          <w:iCs/>
          <w:sz w:val="28"/>
          <w:szCs w:val="28"/>
        </w:rPr>
        <w:t>аналіз власної педагогічної діяльності)</w:t>
      </w:r>
      <w:r w:rsidRPr="009A122B">
        <w:rPr>
          <w:rFonts w:ascii="Times New Roman" w:hAnsi="Times New Roman"/>
          <w:sz w:val="28"/>
          <w:szCs w:val="28"/>
        </w:rPr>
        <w:t>:</w:t>
      </w:r>
    </w:p>
    <w:p w:rsidR="000C2DF2" w:rsidRPr="009A122B" w:rsidRDefault="007A2490" w:rsidP="009A4DC3">
      <w:pPr>
        <w:numPr>
          <w:ilvl w:val="0"/>
          <w:numId w:val="14"/>
        </w:numPr>
        <w:ind w:right="-86"/>
        <w:jc w:val="both"/>
        <w:rPr>
          <w:rFonts w:ascii="Times New Roman" w:hAnsi="Times New Roman"/>
          <w:sz w:val="28"/>
          <w:szCs w:val="28"/>
        </w:rPr>
      </w:pPr>
      <w:r w:rsidRPr="009A122B">
        <w:rPr>
          <w:rFonts w:ascii="Times New Roman" w:hAnsi="Times New Roman"/>
          <w:sz w:val="28"/>
          <w:szCs w:val="28"/>
        </w:rPr>
        <w:t xml:space="preserve"> навіщо?</w:t>
      </w:r>
    </w:p>
    <w:p w:rsidR="000C2DF2" w:rsidRPr="009A122B" w:rsidRDefault="007A2490" w:rsidP="009A4DC3">
      <w:pPr>
        <w:numPr>
          <w:ilvl w:val="0"/>
          <w:numId w:val="14"/>
        </w:numPr>
        <w:ind w:right="-86"/>
        <w:jc w:val="both"/>
        <w:rPr>
          <w:rFonts w:ascii="Times New Roman" w:hAnsi="Times New Roman"/>
          <w:sz w:val="28"/>
          <w:szCs w:val="28"/>
        </w:rPr>
      </w:pPr>
      <w:r w:rsidRPr="009A122B">
        <w:rPr>
          <w:rFonts w:ascii="Times New Roman" w:hAnsi="Times New Roman"/>
          <w:sz w:val="28"/>
          <w:szCs w:val="28"/>
        </w:rPr>
        <w:t xml:space="preserve"> що саме?</w:t>
      </w:r>
    </w:p>
    <w:p w:rsidR="000C2DF2" w:rsidRPr="009A122B" w:rsidRDefault="007A2490" w:rsidP="009A4DC3">
      <w:pPr>
        <w:numPr>
          <w:ilvl w:val="0"/>
          <w:numId w:val="14"/>
        </w:numPr>
        <w:ind w:right="-86"/>
        <w:jc w:val="both"/>
        <w:rPr>
          <w:rFonts w:ascii="Times New Roman" w:hAnsi="Times New Roman"/>
          <w:sz w:val="28"/>
          <w:szCs w:val="28"/>
        </w:rPr>
      </w:pPr>
      <w:r w:rsidRPr="009A122B">
        <w:rPr>
          <w:rFonts w:ascii="Times New Roman" w:hAnsi="Times New Roman"/>
          <w:sz w:val="28"/>
          <w:szCs w:val="28"/>
        </w:rPr>
        <w:t xml:space="preserve"> чому так?</w:t>
      </w:r>
    </w:p>
    <w:p w:rsidR="000C2DF2" w:rsidRPr="009A122B" w:rsidRDefault="007A2490" w:rsidP="009A4DC3">
      <w:pPr>
        <w:numPr>
          <w:ilvl w:val="0"/>
          <w:numId w:val="14"/>
        </w:numPr>
        <w:ind w:right="-86"/>
        <w:jc w:val="both"/>
        <w:rPr>
          <w:rFonts w:ascii="Times New Roman" w:hAnsi="Times New Roman"/>
          <w:sz w:val="28"/>
          <w:szCs w:val="28"/>
        </w:rPr>
      </w:pPr>
      <w:r w:rsidRPr="009A122B">
        <w:rPr>
          <w:rFonts w:ascii="Times New Roman" w:hAnsi="Times New Roman"/>
          <w:sz w:val="28"/>
          <w:szCs w:val="28"/>
        </w:rPr>
        <w:t xml:space="preserve"> що необхідно робити?</w:t>
      </w:r>
    </w:p>
    <w:p w:rsidR="000C2DF2" w:rsidRPr="009A122B" w:rsidRDefault="007A2490" w:rsidP="009A4DC3">
      <w:pPr>
        <w:numPr>
          <w:ilvl w:val="0"/>
          <w:numId w:val="14"/>
        </w:numPr>
        <w:ind w:right="-86"/>
        <w:jc w:val="both"/>
        <w:rPr>
          <w:rFonts w:ascii="Times New Roman" w:hAnsi="Times New Roman"/>
          <w:sz w:val="28"/>
          <w:szCs w:val="28"/>
        </w:rPr>
      </w:pPr>
      <w:r w:rsidRPr="009A122B">
        <w:rPr>
          <w:rFonts w:ascii="Times New Roman" w:hAnsi="Times New Roman"/>
          <w:sz w:val="28"/>
          <w:szCs w:val="28"/>
        </w:rPr>
        <w:t xml:space="preserve">  як це роблять інші?</w:t>
      </w:r>
    </w:p>
    <w:p w:rsidR="000C2DF2" w:rsidRPr="009A122B" w:rsidRDefault="007A2490" w:rsidP="009A4DC3">
      <w:pPr>
        <w:numPr>
          <w:ilvl w:val="0"/>
          <w:numId w:val="14"/>
        </w:numPr>
        <w:ind w:right="-86"/>
        <w:jc w:val="both"/>
        <w:rPr>
          <w:rFonts w:ascii="Times New Roman" w:hAnsi="Times New Roman"/>
          <w:sz w:val="28"/>
          <w:szCs w:val="28"/>
        </w:rPr>
      </w:pPr>
      <w:r w:rsidRPr="009A122B">
        <w:rPr>
          <w:rFonts w:ascii="Times New Roman" w:hAnsi="Times New Roman"/>
          <w:sz w:val="28"/>
          <w:szCs w:val="28"/>
        </w:rPr>
        <w:t xml:space="preserve">  які є рекомендації з цього приводу?</w:t>
      </w:r>
    </w:p>
    <w:p w:rsidR="000C2DF2" w:rsidRPr="009A122B" w:rsidRDefault="007A2490" w:rsidP="009A4DC3">
      <w:pPr>
        <w:numPr>
          <w:ilvl w:val="0"/>
          <w:numId w:val="14"/>
        </w:numPr>
        <w:ind w:right="-86"/>
        <w:jc w:val="both"/>
        <w:rPr>
          <w:rFonts w:ascii="Times New Roman" w:hAnsi="Times New Roman"/>
          <w:sz w:val="28"/>
          <w:szCs w:val="28"/>
        </w:rPr>
      </w:pPr>
      <w:r w:rsidRPr="009A122B">
        <w:rPr>
          <w:rFonts w:ascii="Times New Roman" w:hAnsi="Times New Roman"/>
          <w:sz w:val="28"/>
          <w:szCs w:val="28"/>
        </w:rPr>
        <w:t xml:space="preserve"> як можна оцінити мою педагогічну діяльність?</w:t>
      </w:r>
    </w:p>
    <w:p w:rsidR="000C2DF2" w:rsidRPr="009A122B" w:rsidRDefault="007A2490" w:rsidP="009A4DC3">
      <w:pPr>
        <w:numPr>
          <w:ilvl w:val="0"/>
          <w:numId w:val="14"/>
        </w:numPr>
        <w:ind w:right="-86"/>
        <w:jc w:val="both"/>
        <w:rPr>
          <w:rFonts w:ascii="Times New Roman" w:hAnsi="Times New Roman"/>
          <w:sz w:val="28"/>
          <w:szCs w:val="28"/>
        </w:rPr>
      </w:pPr>
      <w:r w:rsidRPr="009A122B">
        <w:rPr>
          <w:rFonts w:ascii="Times New Roman" w:hAnsi="Times New Roman"/>
          <w:sz w:val="28"/>
          <w:szCs w:val="28"/>
        </w:rPr>
        <w:t xml:space="preserve">що мені особисто необхідно зробити для підвищення рівня педагогічної майстерності? </w:t>
      </w:r>
    </w:p>
    <w:p w:rsidR="000C2DF2" w:rsidRPr="009A122B" w:rsidRDefault="007A2490" w:rsidP="009A4DC3">
      <w:pPr>
        <w:numPr>
          <w:ilvl w:val="0"/>
          <w:numId w:val="14"/>
        </w:numPr>
        <w:ind w:right="-86"/>
        <w:jc w:val="both"/>
        <w:rPr>
          <w:rFonts w:ascii="Times New Roman" w:hAnsi="Times New Roman"/>
          <w:sz w:val="28"/>
          <w:szCs w:val="28"/>
        </w:rPr>
      </w:pPr>
      <w:r w:rsidRPr="009A122B">
        <w:rPr>
          <w:rFonts w:ascii="Times New Roman" w:hAnsi="Times New Roman"/>
          <w:sz w:val="28"/>
          <w:szCs w:val="28"/>
        </w:rPr>
        <w:lastRenderedPageBreak/>
        <w:t xml:space="preserve">Удосконалювати педагогічну майстерність </w:t>
      </w:r>
      <w:r w:rsidRPr="009A122B">
        <w:rPr>
          <w:rFonts w:ascii="Times New Roman" w:hAnsi="Times New Roman"/>
          <w:b/>
          <w:bCs/>
          <w:sz w:val="28"/>
          <w:szCs w:val="28"/>
        </w:rPr>
        <w:t xml:space="preserve">через </w:t>
      </w:r>
      <w:r w:rsidRPr="009A122B">
        <w:rPr>
          <w:rFonts w:ascii="Times New Roman" w:hAnsi="Times New Roman"/>
          <w:b/>
          <w:bCs/>
          <w:sz w:val="28"/>
          <w:szCs w:val="28"/>
          <w:u w:val="single"/>
        </w:rPr>
        <w:t>систему методичної роботи навчального закладу</w:t>
      </w:r>
      <w:r w:rsidRPr="009A122B">
        <w:rPr>
          <w:rFonts w:ascii="Times New Roman" w:hAnsi="Times New Roman"/>
          <w:sz w:val="28"/>
          <w:szCs w:val="28"/>
        </w:rPr>
        <w:t xml:space="preserve">, в основу якої має бути покладений </w:t>
      </w:r>
      <w:r w:rsidRPr="009A122B">
        <w:rPr>
          <w:rFonts w:ascii="Times New Roman" w:hAnsi="Times New Roman"/>
          <w:b/>
          <w:bCs/>
          <w:i/>
          <w:iCs/>
          <w:sz w:val="28"/>
          <w:szCs w:val="28"/>
          <w:u w:val="single"/>
        </w:rPr>
        <w:t>індивідуальний підхід</w:t>
      </w:r>
      <w:r w:rsidRPr="009A122B">
        <w:rPr>
          <w:rFonts w:ascii="Times New Roman" w:hAnsi="Times New Roman"/>
          <w:sz w:val="28"/>
          <w:szCs w:val="28"/>
          <w:u w:val="single"/>
        </w:rPr>
        <w:t>,</w:t>
      </w:r>
      <w:r w:rsidRPr="009A122B">
        <w:rPr>
          <w:rFonts w:ascii="Times New Roman" w:hAnsi="Times New Roman"/>
          <w:sz w:val="28"/>
          <w:szCs w:val="28"/>
        </w:rPr>
        <w:t xml:space="preserve"> тобто </w:t>
      </w:r>
      <w:r w:rsidRPr="009A122B">
        <w:rPr>
          <w:rFonts w:ascii="Times New Roman" w:hAnsi="Times New Roman"/>
          <w:i/>
          <w:iCs/>
          <w:sz w:val="28"/>
          <w:szCs w:val="28"/>
        </w:rPr>
        <w:t>гнучке використання різних форм і методів роботи з педагогами, спрямованими на результат</w:t>
      </w:r>
      <w:r w:rsidRPr="009A122B">
        <w:rPr>
          <w:rFonts w:ascii="Times New Roman" w:hAnsi="Times New Roman"/>
          <w:sz w:val="28"/>
          <w:szCs w:val="28"/>
        </w:rPr>
        <w:t>.</w:t>
      </w:r>
    </w:p>
    <w:p w:rsidR="001C5718" w:rsidRPr="009A122B" w:rsidRDefault="001C5718" w:rsidP="00130A51">
      <w:pPr>
        <w:ind w:right="-86" w:firstLine="360"/>
        <w:jc w:val="both"/>
        <w:rPr>
          <w:rFonts w:ascii="Times New Roman" w:hAnsi="Times New Roman"/>
          <w:b/>
          <w:bCs/>
          <w:sz w:val="28"/>
          <w:szCs w:val="28"/>
        </w:rPr>
      </w:pPr>
      <w:r w:rsidRPr="009A122B">
        <w:rPr>
          <w:rFonts w:ascii="Times New Roman" w:hAnsi="Times New Roman"/>
          <w:b/>
          <w:bCs/>
          <w:sz w:val="28"/>
          <w:szCs w:val="28"/>
        </w:rPr>
        <w:t>Відстежувати результати своєї роботи</w:t>
      </w:r>
      <w:r w:rsidRPr="009A122B">
        <w:rPr>
          <w:rFonts w:ascii="Times New Roman" w:hAnsi="Times New Roman"/>
          <w:sz w:val="28"/>
          <w:szCs w:val="28"/>
        </w:rPr>
        <w:t xml:space="preserve"> через систему </w:t>
      </w:r>
      <w:r w:rsidRPr="009A122B">
        <w:rPr>
          <w:rFonts w:ascii="Times New Roman" w:hAnsi="Times New Roman"/>
          <w:b/>
          <w:bCs/>
          <w:sz w:val="28"/>
          <w:szCs w:val="28"/>
        </w:rPr>
        <w:t xml:space="preserve">моніторингу  та </w:t>
      </w:r>
      <w:proofErr w:type="spellStart"/>
      <w:r w:rsidR="00FA0D4D" w:rsidRPr="009A122B">
        <w:rPr>
          <w:rFonts w:ascii="Times New Roman" w:hAnsi="Times New Roman"/>
          <w:b/>
          <w:bCs/>
          <w:sz w:val="28"/>
          <w:szCs w:val="28"/>
        </w:rPr>
        <w:t>само</w:t>
      </w:r>
      <w:r w:rsidRPr="009A122B">
        <w:rPr>
          <w:rFonts w:ascii="Times New Roman" w:hAnsi="Times New Roman"/>
          <w:b/>
          <w:bCs/>
          <w:sz w:val="28"/>
          <w:szCs w:val="28"/>
        </w:rPr>
        <w:t>моніторингу</w:t>
      </w:r>
      <w:proofErr w:type="spellEnd"/>
    </w:p>
    <w:p w:rsidR="001C5718" w:rsidRPr="009A122B" w:rsidRDefault="001C5718" w:rsidP="00130A51">
      <w:pPr>
        <w:ind w:right="-86" w:firstLine="360"/>
        <w:jc w:val="both"/>
        <w:rPr>
          <w:rFonts w:ascii="Times New Roman" w:hAnsi="Times New Roman"/>
          <w:sz w:val="28"/>
          <w:szCs w:val="28"/>
        </w:rPr>
      </w:pPr>
      <w:r w:rsidRPr="009A122B">
        <w:rPr>
          <w:rFonts w:ascii="Times New Roman" w:hAnsi="Times New Roman"/>
          <w:b/>
          <w:bCs/>
          <w:i/>
          <w:iCs/>
          <w:sz w:val="28"/>
          <w:szCs w:val="28"/>
        </w:rPr>
        <w:t>Займатися самоосвітою</w:t>
      </w:r>
      <w:r w:rsidRPr="009A122B">
        <w:rPr>
          <w:rFonts w:ascii="Times New Roman" w:hAnsi="Times New Roman"/>
          <w:sz w:val="28"/>
          <w:szCs w:val="28"/>
        </w:rPr>
        <w:t xml:space="preserve">, яку необхідно розглядати </w:t>
      </w:r>
      <w:r w:rsidRPr="009A122B">
        <w:rPr>
          <w:rFonts w:ascii="Times New Roman" w:hAnsi="Times New Roman"/>
          <w:sz w:val="28"/>
          <w:szCs w:val="28"/>
          <w:u w:val="single"/>
        </w:rPr>
        <w:t>як власну цілеспрямовану пізнавальну діяльність</w:t>
      </w:r>
      <w:r w:rsidRPr="009A122B">
        <w:rPr>
          <w:rFonts w:ascii="Times New Roman" w:hAnsi="Times New Roman"/>
          <w:b/>
          <w:bCs/>
          <w:i/>
          <w:iCs/>
          <w:sz w:val="28"/>
          <w:szCs w:val="28"/>
        </w:rPr>
        <w:t xml:space="preserve"> </w:t>
      </w:r>
    </w:p>
    <w:p w:rsidR="000C2DF2" w:rsidRPr="009A122B" w:rsidRDefault="007A2490" w:rsidP="009A4DC3">
      <w:pPr>
        <w:pStyle w:val="a3"/>
        <w:numPr>
          <w:ilvl w:val="0"/>
          <w:numId w:val="26"/>
        </w:numPr>
        <w:ind w:right="-86"/>
        <w:jc w:val="both"/>
        <w:rPr>
          <w:sz w:val="28"/>
          <w:szCs w:val="28"/>
        </w:rPr>
      </w:pPr>
      <w:r w:rsidRPr="009A122B">
        <w:rPr>
          <w:b/>
          <w:bCs/>
          <w:i/>
          <w:iCs/>
          <w:sz w:val="28"/>
          <w:szCs w:val="28"/>
        </w:rPr>
        <w:t>Її основні мотиви:</w:t>
      </w:r>
    </w:p>
    <w:p w:rsidR="000C2DF2" w:rsidRPr="009A122B" w:rsidRDefault="007A2490" w:rsidP="009A4DC3">
      <w:pPr>
        <w:numPr>
          <w:ilvl w:val="0"/>
          <w:numId w:val="15"/>
        </w:numPr>
        <w:ind w:right="-86"/>
        <w:jc w:val="both"/>
        <w:rPr>
          <w:rFonts w:ascii="Times New Roman" w:hAnsi="Times New Roman"/>
          <w:sz w:val="28"/>
          <w:szCs w:val="28"/>
        </w:rPr>
      </w:pPr>
      <w:r w:rsidRPr="009A122B">
        <w:rPr>
          <w:rFonts w:ascii="Times New Roman" w:hAnsi="Times New Roman"/>
          <w:sz w:val="28"/>
          <w:szCs w:val="28"/>
        </w:rPr>
        <w:t>щоденна робота з інформацією</w:t>
      </w:r>
      <w:r w:rsidR="001C7A66" w:rsidRPr="009A122B">
        <w:rPr>
          <w:rFonts w:ascii="Times New Roman" w:hAnsi="Times New Roman"/>
          <w:sz w:val="28"/>
          <w:szCs w:val="28"/>
        </w:rPr>
        <w:t>;</w:t>
      </w:r>
    </w:p>
    <w:p w:rsidR="001C5718" w:rsidRPr="009A122B" w:rsidRDefault="001C5718" w:rsidP="00130A51">
      <w:pPr>
        <w:ind w:right="-86" w:firstLine="360"/>
        <w:jc w:val="both"/>
        <w:rPr>
          <w:rFonts w:ascii="Times New Roman" w:hAnsi="Times New Roman"/>
          <w:sz w:val="28"/>
          <w:szCs w:val="28"/>
        </w:rPr>
      </w:pPr>
      <w:r w:rsidRPr="009A122B">
        <w:rPr>
          <w:rFonts w:ascii="Times New Roman" w:hAnsi="Times New Roman"/>
          <w:sz w:val="28"/>
          <w:szCs w:val="28"/>
        </w:rPr>
        <w:t xml:space="preserve"> - бажання творчості</w:t>
      </w:r>
      <w:r w:rsidR="001C7A66" w:rsidRPr="009A122B">
        <w:rPr>
          <w:rFonts w:ascii="Times New Roman" w:hAnsi="Times New Roman"/>
          <w:sz w:val="28"/>
          <w:szCs w:val="28"/>
        </w:rPr>
        <w:t>;</w:t>
      </w:r>
    </w:p>
    <w:p w:rsidR="001C5718" w:rsidRPr="009A122B" w:rsidRDefault="001C5718" w:rsidP="00130A51">
      <w:pPr>
        <w:ind w:right="-86" w:firstLine="360"/>
        <w:jc w:val="both"/>
        <w:rPr>
          <w:rFonts w:ascii="Times New Roman" w:hAnsi="Times New Roman"/>
          <w:sz w:val="28"/>
          <w:szCs w:val="28"/>
        </w:rPr>
      </w:pPr>
      <w:r w:rsidRPr="009A122B">
        <w:rPr>
          <w:rFonts w:ascii="Times New Roman" w:hAnsi="Times New Roman"/>
          <w:sz w:val="28"/>
          <w:szCs w:val="28"/>
        </w:rPr>
        <w:t>-  стрімкий ріст сучасної науки, особливо психології та педагогіки</w:t>
      </w:r>
      <w:r w:rsidR="001C7A66" w:rsidRPr="009A122B">
        <w:rPr>
          <w:rFonts w:ascii="Times New Roman" w:hAnsi="Times New Roman"/>
          <w:sz w:val="28"/>
          <w:szCs w:val="28"/>
        </w:rPr>
        <w:t>;</w:t>
      </w:r>
    </w:p>
    <w:p w:rsidR="001C5718" w:rsidRPr="009A122B" w:rsidRDefault="001C5718" w:rsidP="00130A51">
      <w:pPr>
        <w:ind w:right="-86" w:firstLine="360"/>
        <w:jc w:val="both"/>
        <w:rPr>
          <w:rFonts w:ascii="Times New Roman" w:hAnsi="Times New Roman"/>
          <w:sz w:val="28"/>
          <w:szCs w:val="28"/>
        </w:rPr>
      </w:pPr>
      <w:r w:rsidRPr="009A122B">
        <w:rPr>
          <w:rFonts w:ascii="Times New Roman" w:hAnsi="Times New Roman"/>
          <w:sz w:val="28"/>
          <w:szCs w:val="28"/>
        </w:rPr>
        <w:t>- зміни, які відбуваються в житті суспільства</w:t>
      </w:r>
      <w:r w:rsidR="001C7A66" w:rsidRPr="009A122B">
        <w:rPr>
          <w:rFonts w:ascii="Times New Roman" w:hAnsi="Times New Roman"/>
          <w:sz w:val="28"/>
          <w:szCs w:val="28"/>
        </w:rPr>
        <w:t>;</w:t>
      </w:r>
    </w:p>
    <w:p w:rsidR="001C5718" w:rsidRPr="009A122B" w:rsidRDefault="001C5718" w:rsidP="00130A51">
      <w:pPr>
        <w:ind w:right="-86" w:firstLine="360"/>
        <w:jc w:val="both"/>
        <w:rPr>
          <w:rFonts w:ascii="Times New Roman" w:hAnsi="Times New Roman"/>
          <w:sz w:val="28"/>
          <w:szCs w:val="28"/>
        </w:rPr>
      </w:pPr>
      <w:r w:rsidRPr="009A122B">
        <w:rPr>
          <w:rFonts w:ascii="Times New Roman" w:hAnsi="Times New Roman"/>
          <w:sz w:val="28"/>
          <w:szCs w:val="28"/>
        </w:rPr>
        <w:t>- конкуренція</w:t>
      </w:r>
      <w:r w:rsidR="001C7A66" w:rsidRPr="009A122B">
        <w:rPr>
          <w:rFonts w:ascii="Times New Roman" w:hAnsi="Times New Roman"/>
          <w:sz w:val="28"/>
          <w:szCs w:val="28"/>
        </w:rPr>
        <w:t>;</w:t>
      </w:r>
    </w:p>
    <w:p w:rsidR="001C5718" w:rsidRPr="009A122B" w:rsidRDefault="001C5718" w:rsidP="00130A51">
      <w:pPr>
        <w:ind w:right="-86" w:firstLine="360"/>
        <w:jc w:val="both"/>
        <w:rPr>
          <w:rFonts w:ascii="Times New Roman" w:hAnsi="Times New Roman"/>
          <w:sz w:val="28"/>
          <w:szCs w:val="28"/>
        </w:rPr>
      </w:pPr>
      <w:r w:rsidRPr="009A122B">
        <w:rPr>
          <w:rFonts w:ascii="Times New Roman" w:hAnsi="Times New Roman"/>
          <w:sz w:val="28"/>
          <w:szCs w:val="28"/>
        </w:rPr>
        <w:t>- суспільна думка</w:t>
      </w:r>
      <w:r w:rsidR="001C7A66" w:rsidRPr="009A122B">
        <w:rPr>
          <w:rFonts w:ascii="Times New Roman" w:hAnsi="Times New Roman"/>
          <w:sz w:val="28"/>
          <w:szCs w:val="28"/>
        </w:rPr>
        <w:t>;</w:t>
      </w:r>
    </w:p>
    <w:p w:rsidR="001C5718" w:rsidRPr="009A122B" w:rsidRDefault="001C5718" w:rsidP="00130A51">
      <w:pPr>
        <w:ind w:right="-86" w:firstLine="360"/>
        <w:jc w:val="both"/>
        <w:rPr>
          <w:rFonts w:ascii="Times New Roman" w:hAnsi="Times New Roman"/>
          <w:sz w:val="28"/>
          <w:szCs w:val="28"/>
        </w:rPr>
      </w:pPr>
      <w:r w:rsidRPr="009A122B">
        <w:rPr>
          <w:rFonts w:ascii="Times New Roman" w:hAnsi="Times New Roman"/>
          <w:sz w:val="28"/>
          <w:szCs w:val="28"/>
        </w:rPr>
        <w:t>- матеріальне стимулювання</w:t>
      </w:r>
      <w:r w:rsidR="001C7A66" w:rsidRPr="009A122B">
        <w:rPr>
          <w:rFonts w:ascii="Times New Roman" w:hAnsi="Times New Roman"/>
          <w:sz w:val="28"/>
          <w:szCs w:val="28"/>
        </w:rPr>
        <w:t>;</w:t>
      </w:r>
    </w:p>
    <w:p w:rsidR="001C5718" w:rsidRPr="009A122B" w:rsidRDefault="001C5718" w:rsidP="00130A51">
      <w:pPr>
        <w:ind w:right="-86" w:firstLine="360"/>
        <w:jc w:val="both"/>
        <w:rPr>
          <w:rFonts w:ascii="Times New Roman" w:hAnsi="Times New Roman"/>
          <w:sz w:val="28"/>
          <w:szCs w:val="28"/>
        </w:rPr>
      </w:pPr>
      <w:r w:rsidRPr="009A122B">
        <w:rPr>
          <w:rFonts w:ascii="Times New Roman" w:hAnsi="Times New Roman"/>
          <w:sz w:val="28"/>
          <w:szCs w:val="28"/>
        </w:rPr>
        <w:t>- інтерес – вчитися просто дуже цікаво.</w:t>
      </w:r>
    </w:p>
    <w:p w:rsidR="001C5718" w:rsidRPr="009A122B" w:rsidRDefault="001C5718" w:rsidP="009A4DC3">
      <w:pPr>
        <w:pStyle w:val="a3"/>
        <w:numPr>
          <w:ilvl w:val="0"/>
          <w:numId w:val="25"/>
        </w:numPr>
        <w:ind w:right="-86"/>
        <w:jc w:val="both"/>
        <w:rPr>
          <w:sz w:val="28"/>
          <w:szCs w:val="28"/>
        </w:rPr>
      </w:pPr>
      <w:r w:rsidRPr="009A122B">
        <w:rPr>
          <w:b/>
          <w:bCs/>
          <w:i/>
          <w:iCs/>
          <w:sz w:val="28"/>
          <w:szCs w:val="28"/>
        </w:rPr>
        <w:t>Умови здійснення самоосвіти:</w:t>
      </w:r>
      <w:r w:rsidRPr="009A122B">
        <w:rPr>
          <w:sz w:val="28"/>
          <w:szCs w:val="28"/>
        </w:rPr>
        <w:t xml:space="preserve"> </w:t>
      </w:r>
    </w:p>
    <w:p w:rsidR="001C5718" w:rsidRPr="009A122B" w:rsidRDefault="001C5718" w:rsidP="00130A51">
      <w:pPr>
        <w:ind w:right="-86" w:firstLine="360"/>
        <w:jc w:val="both"/>
        <w:rPr>
          <w:rFonts w:ascii="Times New Roman" w:hAnsi="Times New Roman"/>
          <w:sz w:val="28"/>
          <w:szCs w:val="28"/>
        </w:rPr>
      </w:pPr>
      <w:r w:rsidRPr="009A122B">
        <w:rPr>
          <w:rFonts w:ascii="Times New Roman" w:hAnsi="Times New Roman"/>
          <w:sz w:val="28"/>
          <w:szCs w:val="28"/>
        </w:rPr>
        <w:t>- здійснюється добровільно</w:t>
      </w:r>
      <w:r w:rsidR="00A750A8" w:rsidRPr="009A122B">
        <w:rPr>
          <w:rFonts w:ascii="Times New Roman" w:hAnsi="Times New Roman"/>
          <w:sz w:val="28"/>
          <w:szCs w:val="28"/>
        </w:rPr>
        <w:t>,</w:t>
      </w:r>
    </w:p>
    <w:p w:rsidR="001C5718" w:rsidRPr="009A122B" w:rsidRDefault="001C5718" w:rsidP="00130A51">
      <w:pPr>
        <w:ind w:right="-86" w:firstLine="360"/>
        <w:jc w:val="both"/>
        <w:rPr>
          <w:rFonts w:ascii="Times New Roman" w:hAnsi="Times New Roman"/>
          <w:sz w:val="28"/>
          <w:szCs w:val="28"/>
        </w:rPr>
      </w:pPr>
      <w:r w:rsidRPr="009A122B">
        <w:rPr>
          <w:rFonts w:ascii="Times New Roman" w:hAnsi="Times New Roman"/>
          <w:sz w:val="28"/>
          <w:szCs w:val="28"/>
        </w:rPr>
        <w:t>- свідомо</w:t>
      </w:r>
      <w:r w:rsidR="00A750A8" w:rsidRPr="009A122B">
        <w:rPr>
          <w:rFonts w:ascii="Times New Roman" w:hAnsi="Times New Roman"/>
          <w:sz w:val="28"/>
          <w:szCs w:val="28"/>
        </w:rPr>
        <w:t>,</w:t>
      </w:r>
    </w:p>
    <w:p w:rsidR="001C5718" w:rsidRPr="009A122B" w:rsidRDefault="001C5718" w:rsidP="00130A51">
      <w:pPr>
        <w:ind w:right="-86" w:firstLine="360"/>
        <w:jc w:val="both"/>
        <w:rPr>
          <w:rFonts w:ascii="Times New Roman" w:hAnsi="Times New Roman"/>
          <w:sz w:val="28"/>
          <w:szCs w:val="28"/>
        </w:rPr>
      </w:pPr>
      <w:r w:rsidRPr="009A122B">
        <w:rPr>
          <w:rFonts w:ascii="Times New Roman" w:hAnsi="Times New Roman"/>
          <w:sz w:val="28"/>
          <w:szCs w:val="28"/>
        </w:rPr>
        <w:t>- планується, керується та контролюється самою людиною</w:t>
      </w:r>
      <w:r w:rsidR="00983139" w:rsidRPr="009A122B">
        <w:rPr>
          <w:rFonts w:ascii="Times New Roman" w:hAnsi="Times New Roman"/>
          <w:sz w:val="28"/>
          <w:szCs w:val="28"/>
        </w:rPr>
        <w:t>.</w:t>
      </w:r>
    </w:p>
    <w:p w:rsidR="001C5718" w:rsidRPr="009A122B" w:rsidRDefault="007A2490" w:rsidP="00983139">
      <w:pPr>
        <w:spacing w:after="0"/>
        <w:ind w:right="-86" w:firstLine="708"/>
        <w:jc w:val="both"/>
        <w:rPr>
          <w:rFonts w:ascii="Times New Roman" w:hAnsi="Times New Roman"/>
          <w:sz w:val="28"/>
          <w:szCs w:val="28"/>
        </w:rPr>
      </w:pPr>
      <w:r w:rsidRPr="009A122B">
        <w:rPr>
          <w:rFonts w:ascii="Times New Roman" w:hAnsi="Times New Roman"/>
          <w:sz w:val="28"/>
          <w:szCs w:val="28"/>
        </w:rPr>
        <w:t xml:space="preserve">Діти сьогодні хочуть </w:t>
      </w:r>
      <w:r w:rsidRPr="009A122B">
        <w:rPr>
          <w:rFonts w:ascii="Times New Roman" w:hAnsi="Times New Roman"/>
          <w:b/>
          <w:bCs/>
          <w:sz w:val="28"/>
          <w:szCs w:val="28"/>
          <w:u w:val="single"/>
        </w:rPr>
        <w:t>сучасних</w:t>
      </w:r>
      <w:r w:rsidRPr="009A122B">
        <w:rPr>
          <w:rFonts w:ascii="Times New Roman" w:hAnsi="Times New Roman"/>
          <w:sz w:val="28"/>
          <w:szCs w:val="28"/>
        </w:rPr>
        <w:t xml:space="preserve">, </w:t>
      </w:r>
      <w:r w:rsidR="001C5718" w:rsidRPr="009A122B">
        <w:rPr>
          <w:rFonts w:ascii="Times New Roman" w:hAnsi="Times New Roman"/>
          <w:sz w:val="28"/>
          <w:szCs w:val="28"/>
        </w:rPr>
        <w:t xml:space="preserve">   діти сьогодні хочуть </w:t>
      </w:r>
      <w:r w:rsidR="001C5718" w:rsidRPr="009A122B">
        <w:rPr>
          <w:rFonts w:ascii="Times New Roman" w:hAnsi="Times New Roman"/>
          <w:b/>
          <w:bCs/>
          <w:sz w:val="28"/>
          <w:szCs w:val="28"/>
          <w:u w:val="single"/>
        </w:rPr>
        <w:t>креативних</w:t>
      </w:r>
      <w:r w:rsidR="001C5718" w:rsidRPr="009A122B">
        <w:rPr>
          <w:rFonts w:ascii="Times New Roman" w:hAnsi="Times New Roman"/>
          <w:sz w:val="28"/>
          <w:szCs w:val="28"/>
        </w:rPr>
        <w:t xml:space="preserve">, діти сьогодні хочуть учителів,     які </w:t>
      </w:r>
      <w:r w:rsidR="001C5718" w:rsidRPr="009A122B">
        <w:rPr>
          <w:rFonts w:ascii="Times New Roman" w:hAnsi="Times New Roman"/>
          <w:b/>
          <w:bCs/>
          <w:sz w:val="28"/>
          <w:szCs w:val="28"/>
          <w:u w:val="single"/>
        </w:rPr>
        <w:t>насамперед розуміють їх</w:t>
      </w:r>
      <w:r w:rsidR="00AF0797" w:rsidRPr="009A122B">
        <w:rPr>
          <w:rFonts w:ascii="Times New Roman" w:hAnsi="Times New Roman"/>
          <w:b/>
          <w:bCs/>
          <w:sz w:val="28"/>
          <w:szCs w:val="28"/>
          <w:u w:val="single"/>
        </w:rPr>
        <w:t>.</w:t>
      </w:r>
    </w:p>
    <w:p w:rsidR="00C62C91" w:rsidRPr="009A122B" w:rsidRDefault="001C5718" w:rsidP="00983139">
      <w:pPr>
        <w:spacing w:after="0"/>
        <w:ind w:right="-86" w:firstLine="708"/>
        <w:jc w:val="both"/>
        <w:rPr>
          <w:rFonts w:ascii="Times New Roman" w:hAnsi="Times New Roman"/>
          <w:b/>
          <w:bCs/>
          <w:sz w:val="28"/>
          <w:szCs w:val="28"/>
        </w:rPr>
      </w:pPr>
      <w:r w:rsidRPr="009A122B">
        <w:rPr>
          <w:rFonts w:ascii="Times New Roman" w:hAnsi="Times New Roman"/>
          <w:i/>
          <w:iCs/>
          <w:sz w:val="28"/>
          <w:szCs w:val="28"/>
        </w:rPr>
        <w:t>Василь Сухомлинський</w:t>
      </w:r>
      <w:r w:rsidRPr="009A122B">
        <w:rPr>
          <w:rFonts w:ascii="Times New Roman" w:hAnsi="Times New Roman"/>
          <w:b/>
          <w:bCs/>
          <w:sz w:val="28"/>
          <w:szCs w:val="28"/>
        </w:rPr>
        <w:t xml:space="preserve"> зазначав</w:t>
      </w:r>
      <w:r w:rsidR="000D13B1" w:rsidRPr="009A122B">
        <w:rPr>
          <w:rFonts w:ascii="Times New Roman" w:hAnsi="Times New Roman"/>
          <w:b/>
          <w:bCs/>
          <w:sz w:val="28"/>
          <w:szCs w:val="28"/>
        </w:rPr>
        <w:t>:</w:t>
      </w:r>
      <w:r w:rsidRPr="009A122B">
        <w:rPr>
          <w:rFonts w:ascii="Times New Roman" w:hAnsi="Times New Roman"/>
          <w:b/>
          <w:bCs/>
          <w:sz w:val="28"/>
          <w:szCs w:val="28"/>
        </w:rPr>
        <w:t xml:space="preserve"> </w:t>
      </w:r>
      <w:r w:rsidRPr="009A122B">
        <w:rPr>
          <w:rFonts w:ascii="Times New Roman" w:hAnsi="Times New Roman"/>
          <w:sz w:val="28"/>
          <w:szCs w:val="28"/>
        </w:rPr>
        <w:t>«Якщо вчитель став</w:t>
      </w:r>
      <w:r w:rsidRPr="009A122B">
        <w:rPr>
          <w:rFonts w:ascii="Times New Roman" w:hAnsi="Times New Roman"/>
          <w:b/>
          <w:bCs/>
          <w:sz w:val="28"/>
          <w:szCs w:val="28"/>
        </w:rPr>
        <w:t xml:space="preserve"> другом дитини, </w:t>
      </w:r>
      <w:r w:rsidRPr="009A122B">
        <w:rPr>
          <w:rFonts w:ascii="Times New Roman" w:hAnsi="Times New Roman"/>
          <w:sz w:val="28"/>
          <w:szCs w:val="28"/>
        </w:rPr>
        <w:t>якщо ця</w:t>
      </w:r>
      <w:r w:rsidRPr="009A122B">
        <w:rPr>
          <w:rFonts w:ascii="Times New Roman" w:hAnsi="Times New Roman"/>
          <w:b/>
          <w:bCs/>
          <w:sz w:val="28"/>
          <w:szCs w:val="28"/>
        </w:rPr>
        <w:t xml:space="preserve"> дружба</w:t>
      </w:r>
      <w:r w:rsidRPr="009A122B">
        <w:rPr>
          <w:rFonts w:ascii="Times New Roman" w:hAnsi="Times New Roman"/>
          <w:sz w:val="28"/>
          <w:szCs w:val="28"/>
        </w:rPr>
        <w:t xml:space="preserve"> осяяна благородним захопленням, поривом до чогось світлого, розумного,</w:t>
      </w:r>
      <w:r w:rsidRPr="009A122B">
        <w:rPr>
          <w:rFonts w:ascii="Times New Roman" w:hAnsi="Times New Roman"/>
          <w:b/>
          <w:bCs/>
          <w:sz w:val="28"/>
          <w:szCs w:val="28"/>
        </w:rPr>
        <w:t xml:space="preserve"> у серці</w:t>
      </w:r>
      <w:r w:rsidR="00AF0797" w:rsidRPr="009A122B">
        <w:rPr>
          <w:rFonts w:ascii="Times New Roman" w:hAnsi="Times New Roman"/>
          <w:b/>
          <w:bCs/>
          <w:sz w:val="28"/>
          <w:szCs w:val="28"/>
        </w:rPr>
        <w:t xml:space="preserve"> дитини ніколи не з’явиться зло.</w:t>
      </w:r>
    </w:p>
    <w:p w:rsidR="00DD2AFC" w:rsidRPr="009A122B" w:rsidRDefault="00214C8B" w:rsidP="00983139">
      <w:pPr>
        <w:ind w:right="-86" w:firstLine="708"/>
        <w:jc w:val="both"/>
        <w:rPr>
          <w:rFonts w:ascii="Times New Roman" w:hAnsi="Times New Roman"/>
          <w:b/>
          <w:bCs/>
          <w:sz w:val="28"/>
          <w:szCs w:val="28"/>
        </w:rPr>
      </w:pPr>
      <w:r w:rsidRPr="009A122B">
        <w:rPr>
          <w:rFonts w:ascii="Times New Roman" w:hAnsi="Times New Roman"/>
          <w:sz w:val="28"/>
          <w:szCs w:val="28"/>
        </w:rPr>
        <w:t xml:space="preserve">Щоб учитель був готовий до впровадження змін, сам керівник сучасної школи повинен стати </w:t>
      </w:r>
      <w:r w:rsidR="00FD1456" w:rsidRPr="009A122B">
        <w:rPr>
          <w:rFonts w:ascii="Times New Roman" w:hAnsi="Times New Roman"/>
          <w:sz w:val="28"/>
          <w:szCs w:val="28"/>
        </w:rPr>
        <w:t>«генерато</w:t>
      </w:r>
      <w:r w:rsidRPr="009A122B">
        <w:rPr>
          <w:rFonts w:ascii="Times New Roman" w:hAnsi="Times New Roman"/>
          <w:sz w:val="28"/>
          <w:szCs w:val="28"/>
        </w:rPr>
        <w:t xml:space="preserve">ром змін», має бути готовим до подолання перешкод, таких, як: опір будь-якій новій ідеї; опір науково-теоретичним обґрунтуванням; опір технологічному прогресові; фінансово-економічний </w:t>
      </w:r>
      <w:r w:rsidR="00DD2AFC" w:rsidRPr="009A122B">
        <w:rPr>
          <w:rFonts w:ascii="Times New Roman" w:hAnsi="Times New Roman"/>
          <w:sz w:val="28"/>
          <w:szCs w:val="28"/>
        </w:rPr>
        <w:t>опір; соціальний опір; психоло</w:t>
      </w:r>
      <w:r w:rsidRPr="009A122B">
        <w:rPr>
          <w:rFonts w:ascii="Times New Roman" w:hAnsi="Times New Roman"/>
          <w:sz w:val="28"/>
          <w:szCs w:val="28"/>
        </w:rPr>
        <w:t xml:space="preserve">гічний опір, авторитарна </w:t>
      </w:r>
      <w:r w:rsidRPr="009A122B">
        <w:rPr>
          <w:rFonts w:ascii="Times New Roman" w:hAnsi="Times New Roman"/>
          <w:sz w:val="28"/>
          <w:szCs w:val="28"/>
        </w:rPr>
        <w:lastRenderedPageBreak/>
        <w:t>ментальність, стереотипність побудови уроку, підсвідоме прагнення залишити все, як є.</w:t>
      </w:r>
    </w:p>
    <w:p w:rsidR="00C82B95" w:rsidRPr="009A122B" w:rsidRDefault="00214C8B" w:rsidP="00983139">
      <w:pPr>
        <w:spacing w:after="0"/>
        <w:ind w:right="-86" w:firstLine="708"/>
        <w:jc w:val="both"/>
        <w:rPr>
          <w:rFonts w:ascii="Times New Roman" w:hAnsi="Times New Roman"/>
          <w:sz w:val="28"/>
          <w:szCs w:val="28"/>
        </w:rPr>
      </w:pPr>
      <w:r w:rsidRPr="009A122B">
        <w:rPr>
          <w:rFonts w:ascii="Times New Roman" w:hAnsi="Times New Roman"/>
          <w:sz w:val="28"/>
          <w:szCs w:val="28"/>
        </w:rPr>
        <w:t xml:space="preserve">З огляду на те, що XXI століття є «епохою змін», яка спонукає освіту України, як і освіту будь-якої іншої країни, вступити у стадію неперервного реформування, місією керівників шкіл стає менеджмент інновацій, генерування й реалізація нових ідей та освітніх ініціатив. </w:t>
      </w:r>
      <w:r w:rsidR="00C82B95" w:rsidRPr="009A122B">
        <w:rPr>
          <w:rFonts w:ascii="Times New Roman" w:hAnsi="Times New Roman"/>
          <w:sz w:val="28"/>
          <w:szCs w:val="28"/>
        </w:rPr>
        <w:t xml:space="preserve">Звідси – і зміни в </w:t>
      </w:r>
    </w:p>
    <w:p w:rsidR="007A2490" w:rsidRPr="009A122B" w:rsidRDefault="00DD2AFC" w:rsidP="00983139">
      <w:pPr>
        <w:spacing w:after="0"/>
        <w:ind w:right="-86" w:firstLine="360"/>
        <w:jc w:val="both"/>
        <w:rPr>
          <w:rFonts w:ascii="Times New Roman" w:hAnsi="Times New Roman"/>
          <w:b/>
          <w:bCs/>
          <w:sz w:val="28"/>
          <w:szCs w:val="28"/>
        </w:rPr>
      </w:pPr>
      <w:r w:rsidRPr="009A122B">
        <w:rPr>
          <w:rFonts w:ascii="Times New Roman" w:hAnsi="Times New Roman"/>
          <w:b/>
          <w:bCs/>
          <w:sz w:val="28"/>
          <w:szCs w:val="28"/>
        </w:rPr>
        <w:t>о</w:t>
      </w:r>
      <w:r w:rsidR="00C82B95" w:rsidRPr="009A122B">
        <w:rPr>
          <w:rFonts w:ascii="Times New Roman" w:hAnsi="Times New Roman"/>
          <w:b/>
          <w:bCs/>
          <w:sz w:val="28"/>
          <w:szCs w:val="28"/>
        </w:rPr>
        <w:t>собливостях</w:t>
      </w:r>
      <w:r w:rsidR="007A2490" w:rsidRPr="009A122B">
        <w:rPr>
          <w:rFonts w:ascii="Times New Roman" w:hAnsi="Times New Roman"/>
          <w:b/>
          <w:bCs/>
          <w:sz w:val="28"/>
          <w:szCs w:val="28"/>
        </w:rPr>
        <w:t xml:space="preserve"> управління </w:t>
      </w:r>
      <w:proofErr w:type="spellStart"/>
      <w:r w:rsidR="007A2490" w:rsidRPr="009A122B">
        <w:rPr>
          <w:rFonts w:ascii="Times New Roman" w:hAnsi="Times New Roman"/>
          <w:b/>
          <w:bCs/>
          <w:sz w:val="28"/>
          <w:szCs w:val="28"/>
        </w:rPr>
        <w:t>внутрішкільним</w:t>
      </w:r>
      <w:proofErr w:type="spellEnd"/>
      <w:r w:rsidR="007A2490" w:rsidRPr="009A122B">
        <w:rPr>
          <w:rFonts w:ascii="Times New Roman" w:hAnsi="Times New Roman"/>
          <w:b/>
          <w:bCs/>
          <w:sz w:val="28"/>
          <w:szCs w:val="28"/>
        </w:rPr>
        <w:t xml:space="preserve"> життям</w:t>
      </w:r>
      <w:r w:rsidR="00C82B95" w:rsidRPr="009A122B">
        <w:rPr>
          <w:rFonts w:ascii="Times New Roman" w:hAnsi="Times New Roman"/>
          <w:b/>
          <w:bCs/>
          <w:sz w:val="28"/>
          <w:szCs w:val="28"/>
        </w:rPr>
        <w:t>, а саме:</w:t>
      </w:r>
    </w:p>
    <w:p w:rsidR="000C2DF2" w:rsidRPr="009A122B" w:rsidRDefault="00FD1456" w:rsidP="009A4DC3">
      <w:pPr>
        <w:numPr>
          <w:ilvl w:val="0"/>
          <w:numId w:val="16"/>
        </w:numPr>
        <w:ind w:right="-86"/>
        <w:jc w:val="both"/>
        <w:rPr>
          <w:rFonts w:ascii="Times New Roman" w:hAnsi="Times New Roman"/>
          <w:sz w:val="28"/>
          <w:szCs w:val="28"/>
        </w:rPr>
      </w:pPr>
      <w:r w:rsidRPr="009A122B">
        <w:rPr>
          <w:rFonts w:ascii="Times New Roman" w:hAnsi="Times New Roman"/>
          <w:sz w:val="28"/>
          <w:szCs w:val="28"/>
        </w:rPr>
        <w:t>з</w:t>
      </w:r>
      <w:r w:rsidR="007A2490" w:rsidRPr="009A122B">
        <w:rPr>
          <w:rFonts w:ascii="Times New Roman" w:hAnsi="Times New Roman"/>
          <w:sz w:val="28"/>
          <w:szCs w:val="28"/>
        </w:rPr>
        <w:t>міна підходів до оцінювання діяльності школи</w:t>
      </w:r>
      <w:r w:rsidR="00DD2AFC" w:rsidRPr="009A122B">
        <w:rPr>
          <w:rFonts w:ascii="Times New Roman" w:hAnsi="Times New Roman"/>
          <w:sz w:val="28"/>
          <w:szCs w:val="28"/>
        </w:rPr>
        <w:t>;</w:t>
      </w:r>
    </w:p>
    <w:p w:rsidR="000C2DF2" w:rsidRPr="009A122B" w:rsidRDefault="00FD1456" w:rsidP="009A4DC3">
      <w:pPr>
        <w:numPr>
          <w:ilvl w:val="0"/>
          <w:numId w:val="16"/>
        </w:numPr>
        <w:ind w:right="-86"/>
        <w:jc w:val="both"/>
        <w:rPr>
          <w:rFonts w:ascii="Times New Roman" w:hAnsi="Times New Roman"/>
          <w:sz w:val="28"/>
          <w:szCs w:val="28"/>
        </w:rPr>
      </w:pPr>
      <w:r w:rsidRPr="009A122B">
        <w:rPr>
          <w:rFonts w:ascii="Times New Roman" w:hAnsi="Times New Roman"/>
          <w:sz w:val="28"/>
          <w:szCs w:val="28"/>
        </w:rPr>
        <w:t>д</w:t>
      </w:r>
      <w:r w:rsidR="007A2490" w:rsidRPr="009A122B">
        <w:rPr>
          <w:rFonts w:ascii="Times New Roman" w:hAnsi="Times New Roman"/>
          <w:sz w:val="28"/>
          <w:szCs w:val="28"/>
        </w:rPr>
        <w:t>емократизація управління</w:t>
      </w:r>
      <w:r w:rsidR="00DD2AFC" w:rsidRPr="009A122B">
        <w:rPr>
          <w:rFonts w:ascii="Times New Roman" w:hAnsi="Times New Roman"/>
          <w:sz w:val="28"/>
          <w:szCs w:val="28"/>
        </w:rPr>
        <w:t>;</w:t>
      </w:r>
    </w:p>
    <w:p w:rsidR="000C2DF2" w:rsidRPr="009A122B" w:rsidRDefault="00FD1456" w:rsidP="009A4DC3">
      <w:pPr>
        <w:numPr>
          <w:ilvl w:val="0"/>
          <w:numId w:val="16"/>
        </w:numPr>
        <w:ind w:right="-86"/>
        <w:jc w:val="both"/>
        <w:rPr>
          <w:rFonts w:ascii="Times New Roman" w:hAnsi="Times New Roman"/>
          <w:sz w:val="28"/>
          <w:szCs w:val="28"/>
        </w:rPr>
      </w:pPr>
      <w:r w:rsidRPr="009A122B">
        <w:rPr>
          <w:rFonts w:ascii="Times New Roman" w:hAnsi="Times New Roman"/>
          <w:sz w:val="28"/>
          <w:szCs w:val="28"/>
        </w:rPr>
        <w:t>з</w:t>
      </w:r>
      <w:r w:rsidR="007A2490" w:rsidRPr="009A122B">
        <w:rPr>
          <w:rFonts w:ascii="Times New Roman" w:hAnsi="Times New Roman"/>
          <w:sz w:val="28"/>
          <w:szCs w:val="28"/>
        </w:rPr>
        <w:t>міна кадрової ситуації</w:t>
      </w:r>
      <w:r w:rsidRPr="009A122B">
        <w:rPr>
          <w:rFonts w:ascii="Times New Roman" w:hAnsi="Times New Roman"/>
          <w:sz w:val="28"/>
          <w:szCs w:val="28"/>
        </w:rPr>
        <w:t>;</w:t>
      </w:r>
    </w:p>
    <w:p w:rsidR="000C2DF2" w:rsidRPr="009A122B" w:rsidRDefault="00FD1456" w:rsidP="009A4DC3">
      <w:pPr>
        <w:numPr>
          <w:ilvl w:val="0"/>
          <w:numId w:val="16"/>
        </w:numPr>
        <w:ind w:right="-86"/>
        <w:jc w:val="both"/>
        <w:rPr>
          <w:rFonts w:ascii="Times New Roman" w:hAnsi="Times New Roman"/>
          <w:sz w:val="28"/>
          <w:szCs w:val="28"/>
        </w:rPr>
      </w:pPr>
      <w:r w:rsidRPr="009A122B">
        <w:rPr>
          <w:rFonts w:ascii="Times New Roman" w:hAnsi="Times New Roman"/>
          <w:sz w:val="28"/>
          <w:szCs w:val="28"/>
        </w:rPr>
        <w:t>в</w:t>
      </w:r>
      <w:r w:rsidR="007A2490" w:rsidRPr="009A122B">
        <w:rPr>
          <w:rFonts w:ascii="Times New Roman" w:hAnsi="Times New Roman"/>
          <w:sz w:val="28"/>
          <w:szCs w:val="28"/>
        </w:rPr>
        <w:t>аріативність управління</w:t>
      </w:r>
      <w:r w:rsidRPr="009A122B">
        <w:rPr>
          <w:rFonts w:ascii="Times New Roman" w:hAnsi="Times New Roman"/>
          <w:sz w:val="28"/>
          <w:szCs w:val="28"/>
        </w:rPr>
        <w:t>;</w:t>
      </w:r>
    </w:p>
    <w:p w:rsidR="000C2DF2" w:rsidRPr="009A122B" w:rsidRDefault="00FD1456" w:rsidP="009A4DC3">
      <w:pPr>
        <w:numPr>
          <w:ilvl w:val="0"/>
          <w:numId w:val="16"/>
        </w:numPr>
        <w:ind w:right="-86"/>
        <w:jc w:val="both"/>
        <w:rPr>
          <w:rFonts w:ascii="Times New Roman" w:hAnsi="Times New Roman"/>
          <w:sz w:val="28"/>
          <w:szCs w:val="28"/>
        </w:rPr>
      </w:pPr>
      <w:r w:rsidRPr="009A122B">
        <w:rPr>
          <w:rFonts w:ascii="Times New Roman" w:hAnsi="Times New Roman"/>
          <w:sz w:val="28"/>
          <w:szCs w:val="28"/>
        </w:rPr>
        <w:t>з</w:t>
      </w:r>
      <w:r w:rsidR="007A2490" w:rsidRPr="009A122B">
        <w:rPr>
          <w:rFonts w:ascii="Times New Roman" w:hAnsi="Times New Roman"/>
          <w:sz w:val="28"/>
          <w:szCs w:val="28"/>
        </w:rPr>
        <w:t>міна методів управління</w:t>
      </w:r>
      <w:r w:rsidRPr="009A122B">
        <w:rPr>
          <w:rFonts w:ascii="Times New Roman" w:hAnsi="Times New Roman"/>
          <w:sz w:val="28"/>
          <w:szCs w:val="28"/>
        </w:rPr>
        <w:t>;</w:t>
      </w:r>
    </w:p>
    <w:p w:rsidR="000C2DF2" w:rsidRPr="009A122B" w:rsidRDefault="00FD1456" w:rsidP="009A4DC3">
      <w:pPr>
        <w:numPr>
          <w:ilvl w:val="0"/>
          <w:numId w:val="16"/>
        </w:numPr>
        <w:ind w:right="-86"/>
        <w:jc w:val="both"/>
        <w:rPr>
          <w:rFonts w:ascii="Times New Roman" w:hAnsi="Times New Roman"/>
          <w:sz w:val="28"/>
          <w:szCs w:val="28"/>
        </w:rPr>
      </w:pPr>
      <w:r w:rsidRPr="009A122B">
        <w:rPr>
          <w:rFonts w:ascii="Times New Roman" w:hAnsi="Times New Roman"/>
          <w:sz w:val="28"/>
          <w:szCs w:val="28"/>
        </w:rPr>
        <w:t>з</w:t>
      </w:r>
      <w:r w:rsidR="007A2490" w:rsidRPr="009A122B">
        <w:rPr>
          <w:rFonts w:ascii="Times New Roman" w:hAnsi="Times New Roman"/>
          <w:sz w:val="28"/>
          <w:szCs w:val="28"/>
        </w:rPr>
        <w:t>міна методологічних засад управління</w:t>
      </w:r>
    </w:p>
    <w:p w:rsidR="007A2490" w:rsidRPr="009A122B" w:rsidRDefault="007A2490" w:rsidP="00130A51">
      <w:pPr>
        <w:ind w:left="720" w:right="-86"/>
        <w:jc w:val="both"/>
        <w:rPr>
          <w:rFonts w:ascii="Times New Roman" w:hAnsi="Times New Roman"/>
          <w:b/>
          <w:bCs/>
          <w:sz w:val="28"/>
          <w:szCs w:val="28"/>
        </w:rPr>
      </w:pPr>
      <w:r w:rsidRPr="009A122B">
        <w:rPr>
          <w:rFonts w:ascii="Times New Roman" w:hAnsi="Times New Roman"/>
          <w:b/>
          <w:bCs/>
          <w:sz w:val="28"/>
          <w:szCs w:val="28"/>
        </w:rPr>
        <w:t>Завдання сучасного керівника</w:t>
      </w:r>
      <w:r w:rsidR="00FD1456" w:rsidRPr="009A122B">
        <w:rPr>
          <w:rFonts w:ascii="Times New Roman" w:hAnsi="Times New Roman"/>
          <w:b/>
          <w:bCs/>
          <w:sz w:val="28"/>
          <w:szCs w:val="28"/>
        </w:rPr>
        <w:t>:</w:t>
      </w:r>
      <w:r w:rsidR="00C82B95" w:rsidRPr="009A122B">
        <w:rPr>
          <w:rFonts w:ascii="Times New Roman" w:hAnsi="Times New Roman"/>
          <w:b/>
          <w:bCs/>
          <w:sz w:val="28"/>
          <w:szCs w:val="28"/>
        </w:rPr>
        <w:t xml:space="preserve"> </w:t>
      </w:r>
    </w:p>
    <w:p w:rsidR="000C2DF2" w:rsidRPr="009A122B" w:rsidRDefault="00FD1456" w:rsidP="009A4DC3">
      <w:pPr>
        <w:numPr>
          <w:ilvl w:val="0"/>
          <w:numId w:val="17"/>
        </w:numPr>
        <w:ind w:right="-86"/>
        <w:jc w:val="both"/>
        <w:rPr>
          <w:rFonts w:ascii="Times New Roman" w:hAnsi="Times New Roman"/>
          <w:sz w:val="28"/>
          <w:szCs w:val="28"/>
        </w:rPr>
      </w:pPr>
      <w:r w:rsidRPr="009A122B">
        <w:rPr>
          <w:rFonts w:ascii="Times New Roman" w:hAnsi="Times New Roman"/>
          <w:sz w:val="28"/>
          <w:szCs w:val="28"/>
        </w:rPr>
        <w:t>о</w:t>
      </w:r>
      <w:r w:rsidR="007A2490" w:rsidRPr="009A122B">
        <w:rPr>
          <w:rFonts w:ascii="Times New Roman" w:hAnsi="Times New Roman"/>
          <w:sz w:val="28"/>
          <w:szCs w:val="28"/>
        </w:rPr>
        <w:t>рганізаці</w:t>
      </w:r>
      <w:r w:rsidRPr="009A122B">
        <w:rPr>
          <w:rFonts w:ascii="Times New Roman" w:hAnsi="Times New Roman"/>
          <w:sz w:val="28"/>
          <w:szCs w:val="28"/>
        </w:rPr>
        <w:t>я</w:t>
      </w:r>
      <w:r w:rsidR="007A2490" w:rsidRPr="009A122B">
        <w:rPr>
          <w:rFonts w:ascii="Times New Roman" w:hAnsi="Times New Roman"/>
          <w:sz w:val="28"/>
          <w:szCs w:val="28"/>
        </w:rPr>
        <w:t xml:space="preserve"> та здійсненн</w:t>
      </w:r>
      <w:r w:rsidRPr="009A122B">
        <w:rPr>
          <w:rFonts w:ascii="Times New Roman" w:hAnsi="Times New Roman"/>
          <w:sz w:val="28"/>
          <w:szCs w:val="28"/>
        </w:rPr>
        <w:t>я</w:t>
      </w:r>
      <w:r w:rsidR="007A2490" w:rsidRPr="009A122B">
        <w:rPr>
          <w:rFonts w:ascii="Times New Roman" w:hAnsi="Times New Roman"/>
          <w:sz w:val="28"/>
          <w:szCs w:val="28"/>
        </w:rPr>
        <w:t xml:space="preserve"> діяльності ЗНЗ на науковій та правовій основі</w:t>
      </w:r>
      <w:r w:rsidRPr="009A122B">
        <w:rPr>
          <w:rFonts w:ascii="Times New Roman" w:hAnsi="Times New Roman"/>
          <w:sz w:val="28"/>
          <w:szCs w:val="28"/>
        </w:rPr>
        <w:t>;</w:t>
      </w:r>
    </w:p>
    <w:p w:rsidR="000C2DF2" w:rsidRPr="009A122B" w:rsidRDefault="00FD1456" w:rsidP="009A4DC3">
      <w:pPr>
        <w:numPr>
          <w:ilvl w:val="0"/>
          <w:numId w:val="17"/>
        </w:numPr>
        <w:ind w:right="-86"/>
        <w:jc w:val="both"/>
        <w:rPr>
          <w:rFonts w:ascii="Times New Roman" w:hAnsi="Times New Roman"/>
          <w:sz w:val="28"/>
          <w:szCs w:val="28"/>
        </w:rPr>
      </w:pPr>
      <w:r w:rsidRPr="009A122B">
        <w:rPr>
          <w:rFonts w:ascii="Times New Roman" w:hAnsi="Times New Roman"/>
          <w:sz w:val="28"/>
          <w:szCs w:val="28"/>
        </w:rPr>
        <w:t>в</w:t>
      </w:r>
      <w:r w:rsidR="007A2490" w:rsidRPr="009A122B">
        <w:rPr>
          <w:rFonts w:ascii="Times New Roman" w:hAnsi="Times New Roman"/>
          <w:sz w:val="28"/>
          <w:szCs w:val="28"/>
        </w:rPr>
        <w:t>иконання державних стандартів</w:t>
      </w:r>
      <w:r w:rsidRPr="009A122B">
        <w:rPr>
          <w:rFonts w:ascii="Times New Roman" w:hAnsi="Times New Roman"/>
          <w:sz w:val="28"/>
          <w:szCs w:val="28"/>
        </w:rPr>
        <w:t>;</w:t>
      </w:r>
    </w:p>
    <w:p w:rsidR="000C2DF2" w:rsidRPr="009A122B" w:rsidRDefault="00FD1456" w:rsidP="009A4DC3">
      <w:pPr>
        <w:numPr>
          <w:ilvl w:val="0"/>
          <w:numId w:val="17"/>
        </w:numPr>
        <w:ind w:right="-86"/>
        <w:jc w:val="both"/>
        <w:rPr>
          <w:rFonts w:ascii="Times New Roman" w:hAnsi="Times New Roman"/>
          <w:sz w:val="28"/>
          <w:szCs w:val="28"/>
        </w:rPr>
      </w:pPr>
      <w:r w:rsidRPr="009A122B">
        <w:rPr>
          <w:rFonts w:ascii="Times New Roman" w:hAnsi="Times New Roman"/>
          <w:sz w:val="28"/>
          <w:szCs w:val="28"/>
        </w:rPr>
        <w:t>я</w:t>
      </w:r>
      <w:r w:rsidR="007A2490" w:rsidRPr="009A122B">
        <w:rPr>
          <w:rFonts w:ascii="Times New Roman" w:hAnsi="Times New Roman"/>
          <w:sz w:val="28"/>
          <w:szCs w:val="28"/>
        </w:rPr>
        <w:t>кісне надання освітніх послуг</w:t>
      </w:r>
      <w:r w:rsidRPr="009A122B">
        <w:rPr>
          <w:rFonts w:ascii="Times New Roman" w:hAnsi="Times New Roman"/>
          <w:sz w:val="28"/>
          <w:szCs w:val="28"/>
        </w:rPr>
        <w:t>;</w:t>
      </w:r>
    </w:p>
    <w:p w:rsidR="000C2DF2" w:rsidRPr="009A122B" w:rsidRDefault="00FD1456" w:rsidP="009A4DC3">
      <w:pPr>
        <w:numPr>
          <w:ilvl w:val="0"/>
          <w:numId w:val="17"/>
        </w:numPr>
        <w:ind w:right="-86"/>
        <w:jc w:val="both"/>
        <w:rPr>
          <w:rFonts w:ascii="Times New Roman" w:hAnsi="Times New Roman"/>
          <w:sz w:val="28"/>
          <w:szCs w:val="28"/>
        </w:rPr>
      </w:pPr>
      <w:r w:rsidRPr="009A122B">
        <w:rPr>
          <w:rFonts w:ascii="Times New Roman" w:hAnsi="Times New Roman"/>
          <w:sz w:val="28"/>
          <w:szCs w:val="28"/>
        </w:rPr>
        <w:t>м</w:t>
      </w:r>
      <w:r w:rsidR="007A2490" w:rsidRPr="009A122B">
        <w:rPr>
          <w:rFonts w:ascii="Times New Roman" w:hAnsi="Times New Roman"/>
          <w:sz w:val="28"/>
          <w:szCs w:val="28"/>
        </w:rPr>
        <w:t>етодична робота</w:t>
      </w:r>
      <w:r w:rsidRPr="009A122B">
        <w:rPr>
          <w:rFonts w:ascii="Times New Roman" w:hAnsi="Times New Roman"/>
          <w:sz w:val="28"/>
          <w:szCs w:val="28"/>
        </w:rPr>
        <w:t>;</w:t>
      </w:r>
    </w:p>
    <w:p w:rsidR="000C2DF2" w:rsidRPr="009A122B" w:rsidRDefault="00FD1456" w:rsidP="009A4DC3">
      <w:pPr>
        <w:numPr>
          <w:ilvl w:val="0"/>
          <w:numId w:val="17"/>
        </w:numPr>
        <w:ind w:right="-86"/>
        <w:jc w:val="both"/>
        <w:rPr>
          <w:rFonts w:ascii="Times New Roman" w:hAnsi="Times New Roman"/>
          <w:sz w:val="28"/>
          <w:szCs w:val="28"/>
        </w:rPr>
      </w:pPr>
      <w:r w:rsidRPr="009A122B">
        <w:rPr>
          <w:rFonts w:ascii="Times New Roman" w:hAnsi="Times New Roman"/>
          <w:sz w:val="28"/>
          <w:szCs w:val="28"/>
        </w:rPr>
        <w:t>п</w:t>
      </w:r>
      <w:r w:rsidR="007A2490" w:rsidRPr="009A122B">
        <w:rPr>
          <w:rFonts w:ascii="Times New Roman" w:hAnsi="Times New Roman"/>
          <w:sz w:val="28"/>
          <w:szCs w:val="28"/>
        </w:rPr>
        <w:t>озакласна виховна робота</w:t>
      </w:r>
      <w:r w:rsidRPr="009A122B">
        <w:rPr>
          <w:rFonts w:ascii="Times New Roman" w:hAnsi="Times New Roman"/>
          <w:sz w:val="28"/>
          <w:szCs w:val="28"/>
        </w:rPr>
        <w:t>;</w:t>
      </w:r>
    </w:p>
    <w:p w:rsidR="000C2DF2" w:rsidRPr="009A122B" w:rsidRDefault="00FD1456" w:rsidP="009A4DC3">
      <w:pPr>
        <w:numPr>
          <w:ilvl w:val="0"/>
          <w:numId w:val="17"/>
        </w:numPr>
        <w:ind w:right="-86"/>
        <w:jc w:val="both"/>
        <w:rPr>
          <w:rFonts w:ascii="Times New Roman" w:hAnsi="Times New Roman"/>
          <w:sz w:val="28"/>
          <w:szCs w:val="28"/>
        </w:rPr>
      </w:pPr>
      <w:r w:rsidRPr="009A122B">
        <w:rPr>
          <w:rFonts w:ascii="Times New Roman" w:hAnsi="Times New Roman"/>
          <w:sz w:val="28"/>
          <w:szCs w:val="28"/>
        </w:rPr>
        <w:t>р</w:t>
      </w:r>
      <w:r w:rsidR="007A2490" w:rsidRPr="009A122B">
        <w:rPr>
          <w:rFonts w:ascii="Times New Roman" w:hAnsi="Times New Roman"/>
          <w:sz w:val="28"/>
          <w:szCs w:val="28"/>
        </w:rPr>
        <w:t xml:space="preserve">еалізація </w:t>
      </w:r>
      <w:proofErr w:type="spellStart"/>
      <w:r w:rsidR="007A2490" w:rsidRPr="009A122B">
        <w:rPr>
          <w:rFonts w:ascii="Times New Roman" w:hAnsi="Times New Roman"/>
          <w:sz w:val="28"/>
          <w:szCs w:val="28"/>
        </w:rPr>
        <w:t>компетентнісного</w:t>
      </w:r>
      <w:proofErr w:type="spellEnd"/>
      <w:r w:rsidR="007A2490" w:rsidRPr="009A122B">
        <w:rPr>
          <w:rFonts w:ascii="Times New Roman" w:hAnsi="Times New Roman"/>
          <w:sz w:val="28"/>
          <w:szCs w:val="28"/>
        </w:rPr>
        <w:t xml:space="preserve"> підходу до організації освітнього процесу</w:t>
      </w:r>
      <w:r w:rsidRPr="009A122B">
        <w:rPr>
          <w:rFonts w:ascii="Times New Roman" w:hAnsi="Times New Roman"/>
          <w:sz w:val="28"/>
          <w:szCs w:val="28"/>
        </w:rPr>
        <w:t>;</w:t>
      </w:r>
    </w:p>
    <w:p w:rsidR="000C2DF2" w:rsidRPr="009A122B" w:rsidRDefault="00FD1456" w:rsidP="009A4DC3">
      <w:pPr>
        <w:numPr>
          <w:ilvl w:val="0"/>
          <w:numId w:val="17"/>
        </w:numPr>
        <w:ind w:right="-86"/>
        <w:jc w:val="both"/>
        <w:rPr>
          <w:rFonts w:ascii="Times New Roman" w:hAnsi="Times New Roman"/>
          <w:sz w:val="28"/>
          <w:szCs w:val="28"/>
        </w:rPr>
      </w:pPr>
      <w:r w:rsidRPr="009A122B">
        <w:rPr>
          <w:rFonts w:ascii="Times New Roman" w:hAnsi="Times New Roman"/>
          <w:sz w:val="28"/>
          <w:szCs w:val="28"/>
        </w:rPr>
        <w:t>з</w:t>
      </w:r>
      <w:r w:rsidR="007A2490" w:rsidRPr="009A122B">
        <w:rPr>
          <w:rFonts w:ascii="Times New Roman" w:hAnsi="Times New Roman"/>
          <w:sz w:val="28"/>
          <w:szCs w:val="28"/>
        </w:rPr>
        <w:t>апровадження інноваційних освітніх технологій</w:t>
      </w:r>
      <w:r w:rsidRPr="009A122B">
        <w:rPr>
          <w:rFonts w:ascii="Times New Roman" w:hAnsi="Times New Roman"/>
          <w:sz w:val="28"/>
          <w:szCs w:val="28"/>
        </w:rPr>
        <w:t>;</w:t>
      </w:r>
      <w:r w:rsidR="007A2490" w:rsidRPr="009A122B">
        <w:rPr>
          <w:rFonts w:ascii="Times New Roman" w:hAnsi="Times New Roman"/>
          <w:sz w:val="28"/>
          <w:szCs w:val="28"/>
        </w:rPr>
        <w:t xml:space="preserve"> </w:t>
      </w:r>
    </w:p>
    <w:p w:rsidR="000C2DF2" w:rsidRPr="009A122B" w:rsidRDefault="00FD1456" w:rsidP="009A4DC3">
      <w:pPr>
        <w:numPr>
          <w:ilvl w:val="0"/>
          <w:numId w:val="17"/>
        </w:numPr>
        <w:ind w:right="-86"/>
        <w:jc w:val="both"/>
        <w:rPr>
          <w:rFonts w:ascii="Times New Roman" w:hAnsi="Times New Roman"/>
          <w:sz w:val="28"/>
          <w:szCs w:val="28"/>
        </w:rPr>
      </w:pPr>
      <w:r w:rsidRPr="009A122B">
        <w:rPr>
          <w:rFonts w:ascii="Times New Roman" w:hAnsi="Times New Roman"/>
          <w:sz w:val="28"/>
          <w:szCs w:val="28"/>
        </w:rPr>
        <w:t>з</w:t>
      </w:r>
      <w:r w:rsidR="007A2490" w:rsidRPr="009A122B">
        <w:rPr>
          <w:rFonts w:ascii="Times New Roman" w:hAnsi="Times New Roman"/>
          <w:sz w:val="28"/>
          <w:szCs w:val="28"/>
        </w:rPr>
        <w:t>апровадження нових технологій навчання та розвитку педагогів</w:t>
      </w:r>
      <w:r w:rsidRPr="009A122B">
        <w:rPr>
          <w:rFonts w:ascii="Times New Roman" w:hAnsi="Times New Roman"/>
          <w:sz w:val="28"/>
          <w:szCs w:val="28"/>
        </w:rPr>
        <w:t>;</w:t>
      </w:r>
    </w:p>
    <w:p w:rsidR="000C2DF2" w:rsidRPr="009A122B" w:rsidRDefault="00FD1456" w:rsidP="009A4DC3">
      <w:pPr>
        <w:numPr>
          <w:ilvl w:val="0"/>
          <w:numId w:val="17"/>
        </w:numPr>
        <w:ind w:right="-86"/>
        <w:jc w:val="both"/>
        <w:rPr>
          <w:rFonts w:ascii="Times New Roman" w:hAnsi="Times New Roman"/>
          <w:sz w:val="28"/>
          <w:szCs w:val="28"/>
        </w:rPr>
      </w:pPr>
      <w:r w:rsidRPr="009A122B">
        <w:rPr>
          <w:rFonts w:ascii="Times New Roman" w:hAnsi="Times New Roman"/>
          <w:sz w:val="28"/>
          <w:szCs w:val="28"/>
        </w:rPr>
        <w:t>е</w:t>
      </w:r>
      <w:r w:rsidR="007A2490" w:rsidRPr="009A122B">
        <w:rPr>
          <w:rFonts w:ascii="Times New Roman" w:hAnsi="Times New Roman"/>
          <w:sz w:val="28"/>
          <w:szCs w:val="28"/>
        </w:rPr>
        <w:t>фективна взаємодія з усіма учасниками освітнього процесу</w:t>
      </w:r>
      <w:r w:rsidRPr="009A122B">
        <w:rPr>
          <w:rFonts w:ascii="Times New Roman" w:hAnsi="Times New Roman"/>
          <w:sz w:val="28"/>
          <w:szCs w:val="28"/>
        </w:rPr>
        <w:t>;</w:t>
      </w:r>
    </w:p>
    <w:p w:rsidR="007A2490" w:rsidRPr="009A122B" w:rsidRDefault="00FD1456" w:rsidP="009A4DC3">
      <w:pPr>
        <w:numPr>
          <w:ilvl w:val="0"/>
          <w:numId w:val="17"/>
        </w:numPr>
        <w:ind w:right="-86"/>
        <w:jc w:val="both"/>
        <w:rPr>
          <w:rFonts w:ascii="Times New Roman" w:hAnsi="Times New Roman"/>
          <w:sz w:val="28"/>
          <w:szCs w:val="28"/>
        </w:rPr>
      </w:pPr>
      <w:r w:rsidRPr="009A122B">
        <w:rPr>
          <w:rFonts w:ascii="Times New Roman" w:hAnsi="Times New Roman"/>
          <w:sz w:val="28"/>
          <w:szCs w:val="28"/>
        </w:rPr>
        <w:t>е</w:t>
      </w:r>
      <w:r w:rsidR="007A2490" w:rsidRPr="009A122B">
        <w:rPr>
          <w:rFonts w:ascii="Times New Roman" w:hAnsi="Times New Roman"/>
          <w:sz w:val="28"/>
          <w:szCs w:val="28"/>
        </w:rPr>
        <w:t>фективна комунікація (внутрішня, зовнішня)</w:t>
      </w:r>
    </w:p>
    <w:p w:rsidR="007A2490" w:rsidRPr="009A122B" w:rsidRDefault="00C82B95" w:rsidP="00130A51">
      <w:pPr>
        <w:ind w:right="-86"/>
        <w:jc w:val="both"/>
        <w:rPr>
          <w:rFonts w:ascii="Times New Roman" w:hAnsi="Times New Roman"/>
          <w:b/>
          <w:bCs/>
          <w:sz w:val="28"/>
          <w:szCs w:val="28"/>
        </w:rPr>
      </w:pPr>
      <w:r w:rsidRPr="009A122B">
        <w:rPr>
          <w:rFonts w:ascii="Times New Roman" w:hAnsi="Times New Roman"/>
          <w:b/>
          <w:bCs/>
          <w:sz w:val="28"/>
          <w:szCs w:val="28"/>
        </w:rPr>
        <w:t>Організаційно-педагогічними умовами</w:t>
      </w:r>
      <w:r w:rsidR="007A2490" w:rsidRPr="009A122B">
        <w:rPr>
          <w:rFonts w:ascii="Times New Roman" w:hAnsi="Times New Roman"/>
          <w:b/>
          <w:bCs/>
          <w:sz w:val="28"/>
          <w:szCs w:val="28"/>
        </w:rPr>
        <w:t xml:space="preserve"> управління ЗНЗ</w:t>
      </w:r>
      <w:r w:rsidRPr="009A122B">
        <w:rPr>
          <w:rFonts w:ascii="Times New Roman" w:hAnsi="Times New Roman"/>
          <w:b/>
          <w:bCs/>
          <w:sz w:val="28"/>
          <w:szCs w:val="28"/>
        </w:rPr>
        <w:t xml:space="preserve"> є</w:t>
      </w:r>
      <w:r w:rsidR="007A2490" w:rsidRPr="009A122B">
        <w:rPr>
          <w:rFonts w:ascii="Times New Roman" w:hAnsi="Times New Roman"/>
          <w:b/>
          <w:bCs/>
          <w:sz w:val="28"/>
          <w:szCs w:val="28"/>
        </w:rPr>
        <w:t>:</w:t>
      </w:r>
    </w:p>
    <w:p w:rsidR="000C2DF2" w:rsidRPr="009A122B" w:rsidRDefault="00FD1456" w:rsidP="009A4DC3">
      <w:pPr>
        <w:numPr>
          <w:ilvl w:val="0"/>
          <w:numId w:val="18"/>
        </w:numPr>
        <w:ind w:right="-86"/>
        <w:jc w:val="both"/>
        <w:rPr>
          <w:rFonts w:ascii="Times New Roman" w:hAnsi="Times New Roman"/>
          <w:sz w:val="28"/>
          <w:szCs w:val="28"/>
        </w:rPr>
      </w:pPr>
      <w:r w:rsidRPr="009A122B">
        <w:rPr>
          <w:rFonts w:ascii="Times New Roman" w:hAnsi="Times New Roman"/>
          <w:sz w:val="28"/>
          <w:szCs w:val="28"/>
        </w:rPr>
        <w:t>н</w:t>
      </w:r>
      <w:r w:rsidR="007A2490" w:rsidRPr="009A122B">
        <w:rPr>
          <w:rFonts w:ascii="Times New Roman" w:hAnsi="Times New Roman"/>
          <w:sz w:val="28"/>
          <w:szCs w:val="28"/>
        </w:rPr>
        <w:t>ормативно-правове забезпечення</w:t>
      </w:r>
      <w:r w:rsidRPr="009A122B">
        <w:rPr>
          <w:rFonts w:ascii="Times New Roman" w:hAnsi="Times New Roman"/>
          <w:sz w:val="28"/>
          <w:szCs w:val="28"/>
        </w:rPr>
        <w:t>;</w:t>
      </w:r>
    </w:p>
    <w:p w:rsidR="000C2DF2" w:rsidRPr="009A122B" w:rsidRDefault="00FD1456" w:rsidP="009A4DC3">
      <w:pPr>
        <w:numPr>
          <w:ilvl w:val="0"/>
          <w:numId w:val="18"/>
        </w:numPr>
        <w:ind w:right="-86"/>
        <w:jc w:val="both"/>
        <w:rPr>
          <w:rFonts w:ascii="Times New Roman" w:hAnsi="Times New Roman"/>
          <w:sz w:val="28"/>
          <w:szCs w:val="28"/>
        </w:rPr>
      </w:pPr>
      <w:r w:rsidRPr="009A122B">
        <w:rPr>
          <w:rFonts w:ascii="Times New Roman" w:hAnsi="Times New Roman"/>
          <w:sz w:val="28"/>
          <w:szCs w:val="28"/>
        </w:rPr>
        <w:lastRenderedPageBreak/>
        <w:t>к</w:t>
      </w:r>
      <w:r w:rsidR="007A2490" w:rsidRPr="009A122B">
        <w:rPr>
          <w:rFonts w:ascii="Times New Roman" w:hAnsi="Times New Roman"/>
          <w:sz w:val="28"/>
          <w:szCs w:val="28"/>
        </w:rPr>
        <w:t>адрове забезпечення</w:t>
      </w:r>
      <w:r w:rsidRPr="009A122B">
        <w:rPr>
          <w:rFonts w:ascii="Times New Roman" w:hAnsi="Times New Roman"/>
          <w:sz w:val="28"/>
          <w:szCs w:val="28"/>
        </w:rPr>
        <w:t>;</w:t>
      </w:r>
    </w:p>
    <w:p w:rsidR="000C2DF2" w:rsidRPr="009A122B" w:rsidRDefault="00FD1456" w:rsidP="009A4DC3">
      <w:pPr>
        <w:numPr>
          <w:ilvl w:val="0"/>
          <w:numId w:val="18"/>
        </w:numPr>
        <w:ind w:right="-86"/>
        <w:jc w:val="both"/>
        <w:rPr>
          <w:rFonts w:ascii="Times New Roman" w:hAnsi="Times New Roman"/>
          <w:sz w:val="28"/>
          <w:szCs w:val="28"/>
        </w:rPr>
      </w:pPr>
      <w:r w:rsidRPr="009A122B">
        <w:rPr>
          <w:rFonts w:ascii="Times New Roman" w:hAnsi="Times New Roman"/>
          <w:sz w:val="28"/>
          <w:szCs w:val="28"/>
        </w:rPr>
        <w:t>п</w:t>
      </w:r>
      <w:r w:rsidR="007A2490" w:rsidRPr="009A122B">
        <w:rPr>
          <w:rFonts w:ascii="Times New Roman" w:hAnsi="Times New Roman"/>
          <w:sz w:val="28"/>
          <w:szCs w:val="28"/>
        </w:rPr>
        <w:t>сихологічний супровід</w:t>
      </w:r>
      <w:r w:rsidRPr="009A122B">
        <w:rPr>
          <w:rFonts w:ascii="Times New Roman" w:hAnsi="Times New Roman"/>
          <w:sz w:val="28"/>
          <w:szCs w:val="28"/>
        </w:rPr>
        <w:t>;</w:t>
      </w:r>
    </w:p>
    <w:p w:rsidR="000C2DF2" w:rsidRPr="009A122B" w:rsidRDefault="00FD1456" w:rsidP="009A4DC3">
      <w:pPr>
        <w:numPr>
          <w:ilvl w:val="0"/>
          <w:numId w:val="18"/>
        </w:numPr>
        <w:ind w:right="-86"/>
        <w:jc w:val="both"/>
        <w:rPr>
          <w:rFonts w:ascii="Times New Roman" w:hAnsi="Times New Roman"/>
          <w:sz w:val="28"/>
          <w:szCs w:val="28"/>
        </w:rPr>
      </w:pPr>
      <w:r w:rsidRPr="009A122B">
        <w:rPr>
          <w:rFonts w:ascii="Times New Roman" w:hAnsi="Times New Roman"/>
          <w:sz w:val="28"/>
          <w:szCs w:val="28"/>
        </w:rPr>
        <w:t>н</w:t>
      </w:r>
      <w:r w:rsidR="007A2490" w:rsidRPr="009A122B">
        <w:rPr>
          <w:rFonts w:ascii="Times New Roman" w:hAnsi="Times New Roman"/>
          <w:sz w:val="28"/>
          <w:szCs w:val="28"/>
        </w:rPr>
        <w:t>ауково-методичний супровід</w:t>
      </w:r>
      <w:r w:rsidRPr="009A122B">
        <w:rPr>
          <w:rFonts w:ascii="Times New Roman" w:hAnsi="Times New Roman"/>
          <w:sz w:val="28"/>
          <w:szCs w:val="28"/>
        </w:rPr>
        <w:t>;</w:t>
      </w:r>
    </w:p>
    <w:p w:rsidR="008A089B" w:rsidRPr="009A122B" w:rsidRDefault="00FD1456" w:rsidP="009A4DC3">
      <w:pPr>
        <w:numPr>
          <w:ilvl w:val="0"/>
          <w:numId w:val="18"/>
        </w:numPr>
        <w:ind w:right="-86"/>
        <w:jc w:val="both"/>
        <w:rPr>
          <w:rFonts w:ascii="Times New Roman" w:hAnsi="Times New Roman"/>
          <w:sz w:val="28"/>
          <w:szCs w:val="28"/>
        </w:rPr>
      </w:pPr>
      <w:r w:rsidRPr="009A122B">
        <w:rPr>
          <w:rFonts w:ascii="Times New Roman" w:hAnsi="Times New Roman"/>
          <w:sz w:val="28"/>
          <w:szCs w:val="28"/>
        </w:rPr>
        <w:t>і</w:t>
      </w:r>
      <w:r w:rsidR="007A2490" w:rsidRPr="009A122B">
        <w:rPr>
          <w:rFonts w:ascii="Times New Roman" w:hAnsi="Times New Roman"/>
          <w:sz w:val="28"/>
          <w:szCs w:val="28"/>
        </w:rPr>
        <w:t xml:space="preserve">нформаційне забезпечення </w:t>
      </w:r>
    </w:p>
    <w:p w:rsidR="000C2DF2" w:rsidRPr="009A122B" w:rsidRDefault="00FD1456" w:rsidP="00130A51">
      <w:pPr>
        <w:ind w:right="-86"/>
        <w:jc w:val="both"/>
        <w:rPr>
          <w:rFonts w:ascii="Times New Roman" w:hAnsi="Times New Roman"/>
          <w:sz w:val="28"/>
          <w:szCs w:val="28"/>
        </w:rPr>
      </w:pPr>
      <w:r w:rsidRPr="009A122B">
        <w:rPr>
          <w:rFonts w:ascii="Times New Roman" w:hAnsi="Times New Roman"/>
          <w:sz w:val="28"/>
          <w:szCs w:val="28"/>
        </w:rPr>
        <w:t xml:space="preserve">       </w:t>
      </w:r>
      <w:r w:rsidR="00772990" w:rsidRPr="009A122B">
        <w:rPr>
          <w:rFonts w:ascii="Times New Roman" w:hAnsi="Times New Roman"/>
          <w:sz w:val="28"/>
          <w:szCs w:val="28"/>
        </w:rPr>
        <w:t xml:space="preserve">В умовах розвитку керівників ЗНЗ до роботи в умовах змін </w:t>
      </w:r>
      <w:r w:rsidRPr="009A122B">
        <w:rPr>
          <w:rFonts w:ascii="Times New Roman" w:hAnsi="Times New Roman"/>
          <w:sz w:val="28"/>
          <w:szCs w:val="28"/>
        </w:rPr>
        <w:t>великого значення набуває</w:t>
      </w:r>
      <w:r w:rsidR="00772990" w:rsidRPr="009A122B">
        <w:rPr>
          <w:rFonts w:ascii="Times New Roman" w:hAnsi="Times New Roman"/>
          <w:sz w:val="28"/>
          <w:szCs w:val="28"/>
        </w:rPr>
        <w:t xml:space="preserve"> демократичне врядування</w:t>
      </w:r>
    </w:p>
    <w:p w:rsidR="000C2DF2" w:rsidRPr="009A122B" w:rsidRDefault="007A2490" w:rsidP="00130A51">
      <w:pPr>
        <w:ind w:right="-86"/>
        <w:jc w:val="both"/>
        <w:rPr>
          <w:rFonts w:ascii="Times New Roman" w:hAnsi="Times New Roman"/>
          <w:sz w:val="28"/>
          <w:szCs w:val="28"/>
        </w:rPr>
      </w:pPr>
      <w:r w:rsidRPr="009A122B">
        <w:rPr>
          <w:rFonts w:ascii="Times New Roman" w:hAnsi="Times New Roman"/>
          <w:b/>
          <w:bCs/>
          <w:sz w:val="28"/>
          <w:szCs w:val="28"/>
        </w:rPr>
        <w:t xml:space="preserve">Демократичне управління </w:t>
      </w:r>
      <w:r w:rsidRPr="009A122B">
        <w:rPr>
          <w:rFonts w:ascii="Times New Roman" w:hAnsi="Times New Roman"/>
          <w:sz w:val="28"/>
          <w:szCs w:val="28"/>
        </w:rPr>
        <w:t>– таке управління, що базується на повазі до прав дитини (людини), розширення можливостей і залучення учнів, учителів та інших учасників освітнього процесу до ухвалення управлінських рішень</w:t>
      </w:r>
    </w:p>
    <w:p w:rsidR="007A2490" w:rsidRPr="009A122B" w:rsidRDefault="007A2490" w:rsidP="00130A51">
      <w:pPr>
        <w:ind w:left="720" w:right="-86"/>
        <w:jc w:val="both"/>
        <w:rPr>
          <w:rFonts w:ascii="Times New Roman" w:hAnsi="Times New Roman"/>
          <w:b/>
          <w:sz w:val="28"/>
          <w:szCs w:val="28"/>
        </w:rPr>
      </w:pPr>
      <w:r w:rsidRPr="009A122B">
        <w:rPr>
          <w:rFonts w:ascii="Times New Roman" w:hAnsi="Times New Roman"/>
          <w:b/>
          <w:sz w:val="28"/>
          <w:szCs w:val="28"/>
        </w:rPr>
        <w:t>Ключові сфери демократичного врядування:</w:t>
      </w:r>
    </w:p>
    <w:p w:rsidR="000C2DF2" w:rsidRPr="009A122B" w:rsidRDefault="00FD1456" w:rsidP="009A4DC3">
      <w:pPr>
        <w:numPr>
          <w:ilvl w:val="0"/>
          <w:numId w:val="19"/>
        </w:numPr>
        <w:ind w:right="-86"/>
        <w:jc w:val="both"/>
        <w:rPr>
          <w:rFonts w:ascii="Times New Roman" w:hAnsi="Times New Roman"/>
          <w:sz w:val="28"/>
          <w:szCs w:val="28"/>
        </w:rPr>
      </w:pPr>
      <w:r w:rsidRPr="009A122B">
        <w:rPr>
          <w:rFonts w:ascii="Times New Roman" w:hAnsi="Times New Roman"/>
          <w:sz w:val="28"/>
          <w:szCs w:val="28"/>
        </w:rPr>
        <w:t>в</w:t>
      </w:r>
      <w:r w:rsidR="007A2490" w:rsidRPr="009A122B">
        <w:rPr>
          <w:rFonts w:ascii="Times New Roman" w:hAnsi="Times New Roman"/>
          <w:sz w:val="28"/>
          <w:szCs w:val="28"/>
        </w:rPr>
        <w:t>рядування, лідерство, управління і відповідальність перед громадою</w:t>
      </w:r>
      <w:r w:rsidRPr="009A122B">
        <w:rPr>
          <w:rFonts w:ascii="Times New Roman" w:hAnsi="Times New Roman"/>
          <w:sz w:val="28"/>
          <w:szCs w:val="28"/>
        </w:rPr>
        <w:t>;</w:t>
      </w:r>
    </w:p>
    <w:p w:rsidR="000C2DF2" w:rsidRPr="009A122B" w:rsidRDefault="00FD1456" w:rsidP="009A4DC3">
      <w:pPr>
        <w:numPr>
          <w:ilvl w:val="0"/>
          <w:numId w:val="19"/>
        </w:numPr>
        <w:ind w:right="-86"/>
        <w:jc w:val="both"/>
        <w:rPr>
          <w:rFonts w:ascii="Times New Roman" w:hAnsi="Times New Roman"/>
          <w:sz w:val="28"/>
          <w:szCs w:val="28"/>
        </w:rPr>
      </w:pPr>
      <w:r w:rsidRPr="009A122B">
        <w:rPr>
          <w:rFonts w:ascii="Times New Roman" w:hAnsi="Times New Roman"/>
          <w:sz w:val="28"/>
          <w:szCs w:val="28"/>
        </w:rPr>
        <w:t>ц</w:t>
      </w:r>
      <w:r w:rsidR="007A2490" w:rsidRPr="009A122B">
        <w:rPr>
          <w:rFonts w:ascii="Times New Roman" w:hAnsi="Times New Roman"/>
          <w:sz w:val="28"/>
          <w:szCs w:val="28"/>
        </w:rPr>
        <w:t>іннісно-орієнтована освіта</w:t>
      </w:r>
      <w:r w:rsidRPr="009A122B">
        <w:rPr>
          <w:rFonts w:ascii="Times New Roman" w:hAnsi="Times New Roman"/>
          <w:sz w:val="28"/>
          <w:szCs w:val="28"/>
        </w:rPr>
        <w:t>;</w:t>
      </w:r>
    </w:p>
    <w:p w:rsidR="000C2DF2" w:rsidRPr="009A122B" w:rsidRDefault="00FD1456" w:rsidP="009A4DC3">
      <w:pPr>
        <w:numPr>
          <w:ilvl w:val="0"/>
          <w:numId w:val="19"/>
        </w:numPr>
        <w:ind w:right="-86"/>
        <w:jc w:val="both"/>
        <w:rPr>
          <w:rFonts w:ascii="Times New Roman" w:hAnsi="Times New Roman"/>
          <w:sz w:val="28"/>
          <w:szCs w:val="28"/>
        </w:rPr>
      </w:pPr>
      <w:r w:rsidRPr="009A122B">
        <w:rPr>
          <w:rFonts w:ascii="Times New Roman" w:hAnsi="Times New Roman"/>
          <w:sz w:val="28"/>
          <w:szCs w:val="28"/>
        </w:rPr>
        <w:t>с</w:t>
      </w:r>
      <w:r w:rsidR="007A2490" w:rsidRPr="009A122B">
        <w:rPr>
          <w:rFonts w:ascii="Times New Roman" w:hAnsi="Times New Roman"/>
          <w:sz w:val="28"/>
          <w:szCs w:val="28"/>
        </w:rPr>
        <w:t xml:space="preserve">півпраця, комунікація та участь: </w:t>
      </w:r>
      <w:proofErr w:type="spellStart"/>
      <w:r w:rsidR="007A2490" w:rsidRPr="009A122B">
        <w:rPr>
          <w:rFonts w:ascii="Times New Roman" w:hAnsi="Times New Roman"/>
          <w:sz w:val="28"/>
          <w:szCs w:val="28"/>
        </w:rPr>
        <w:t>конкурентноспроможність</w:t>
      </w:r>
      <w:proofErr w:type="spellEnd"/>
      <w:r w:rsidR="007A2490" w:rsidRPr="009A122B">
        <w:rPr>
          <w:rFonts w:ascii="Times New Roman" w:hAnsi="Times New Roman"/>
          <w:sz w:val="28"/>
          <w:szCs w:val="28"/>
        </w:rPr>
        <w:t xml:space="preserve"> і самовизначення школи</w:t>
      </w:r>
      <w:r w:rsidRPr="009A122B">
        <w:rPr>
          <w:rFonts w:ascii="Times New Roman" w:hAnsi="Times New Roman"/>
          <w:sz w:val="28"/>
          <w:szCs w:val="28"/>
        </w:rPr>
        <w:t>;</w:t>
      </w:r>
    </w:p>
    <w:p w:rsidR="000C2DF2" w:rsidRPr="009A122B" w:rsidRDefault="00FD1456" w:rsidP="009A4DC3">
      <w:pPr>
        <w:numPr>
          <w:ilvl w:val="0"/>
          <w:numId w:val="19"/>
        </w:numPr>
        <w:ind w:right="-86"/>
        <w:jc w:val="both"/>
        <w:rPr>
          <w:rFonts w:ascii="Times New Roman" w:hAnsi="Times New Roman"/>
          <w:sz w:val="28"/>
          <w:szCs w:val="28"/>
        </w:rPr>
      </w:pPr>
      <w:r w:rsidRPr="009A122B">
        <w:rPr>
          <w:rFonts w:ascii="Times New Roman" w:hAnsi="Times New Roman"/>
          <w:sz w:val="28"/>
          <w:szCs w:val="28"/>
        </w:rPr>
        <w:t>д</w:t>
      </w:r>
      <w:r w:rsidR="007A2490" w:rsidRPr="009A122B">
        <w:rPr>
          <w:rFonts w:ascii="Times New Roman" w:hAnsi="Times New Roman"/>
          <w:sz w:val="28"/>
          <w:szCs w:val="28"/>
        </w:rPr>
        <w:t>исципліна учнів</w:t>
      </w:r>
    </w:p>
    <w:p w:rsidR="007A2490" w:rsidRPr="009A122B" w:rsidRDefault="007A2490" w:rsidP="00130A51">
      <w:pPr>
        <w:ind w:left="720" w:right="-86"/>
        <w:jc w:val="both"/>
        <w:rPr>
          <w:rFonts w:ascii="Times New Roman" w:hAnsi="Times New Roman"/>
          <w:b/>
          <w:sz w:val="28"/>
          <w:szCs w:val="28"/>
        </w:rPr>
      </w:pPr>
      <w:r w:rsidRPr="009A122B">
        <w:rPr>
          <w:rFonts w:ascii="Times New Roman" w:hAnsi="Times New Roman"/>
          <w:b/>
          <w:sz w:val="28"/>
          <w:szCs w:val="28"/>
        </w:rPr>
        <w:t>Демократичне врядування у школі</w:t>
      </w:r>
      <w:r w:rsidR="00AF0797" w:rsidRPr="009A122B">
        <w:rPr>
          <w:rFonts w:ascii="Times New Roman" w:hAnsi="Times New Roman"/>
          <w:b/>
          <w:sz w:val="28"/>
          <w:szCs w:val="28"/>
        </w:rPr>
        <w:t xml:space="preserve"> включає</w:t>
      </w:r>
      <w:r w:rsidRPr="009A122B">
        <w:rPr>
          <w:rFonts w:ascii="Times New Roman" w:hAnsi="Times New Roman"/>
          <w:b/>
          <w:sz w:val="28"/>
          <w:szCs w:val="28"/>
        </w:rPr>
        <w:t>:</w:t>
      </w:r>
    </w:p>
    <w:p w:rsidR="000C2DF2" w:rsidRPr="009A122B" w:rsidRDefault="00AF0797" w:rsidP="009A4DC3">
      <w:pPr>
        <w:numPr>
          <w:ilvl w:val="0"/>
          <w:numId w:val="20"/>
        </w:numPr>
        <w:ind w:right="-86"/>
        <w:jc w:val="both"/>
        <w:rPr>
          <w:rFonts w:ascii="Times New Roman" w:hAnsi="Times New Roman"/>
          <w:sz w:val="28"/>
          <w:szCs w:val="28"/>
        </w:rPr>
      </w:pPr>
      <w:r w:rsidRPr="009A122B">
        <w:rPr>
          <w:rFonts w:ascii="Times New Roman" w:hAnsi="Times New Roman"/>
          <w:sz w:val="28"/>
          <w:szCs w:val="28"/>
        </w:rPr>
        <w:t>н</w:t>
      </w:r>
      <w:r w:rsidR="007A2490" w:rsidRPr="009A122B">
        <w:rPr>
          <w:rFonts w:ascii="Times New Roman" w:hAnsi="Times New Roman"/>
          <w:sz w:val="28"/>
          <w:szCs w:val="28"/>
        </w:rPr>
        <w:t>аціональне законодавство, цілі</w:t>
      </w:r>
      <w:r w:rsidRPr="009A122B">
        <w:rPr>
          <w:rFonts w:ascii="Times New Roman" w:hAnsi="Times New Roman"/>
          <w:sz w:val="28"/>
          <w:szCs w:val="28"/>
        </w:rPr>
        <w:t>;</w:t>
      </w:r>
    </w:p>
    <w:p w:rsidR="000C2DF2" w:rsidRPr="009A122B" w:rsidRDefault="00AF0797" w:rsidP="009A4DC3">
      <w:pPr>
        <w:numPr>
          <w:ilvl w:val="0"/>
          <w:numId w:val="20"/>
        </w:numPr>
        <w:ind w:right="-86"/>
        <w:jc w:val="both"/>
        <w:rPr>
          <w:rFonts w:ascii="Times New Roman" w:hAnsi="Times New Roman"/>
          <w:sz w:val="28"/>
          <w:szCs w:val="28"/>
        </w:rPr>
      </w:pPr>
      <w:r w:rsidRPr="009A122B">
        <w:rPr>
          <w:rFonts w:ascii="Times New Roman" w:hAnsi="Times New Roman"/>
          <w:sz w:val="28"/>
          <w:szCs w:val="28"/>
        </w:rPr>
        <w:t>о</w:t>
      </w:r>
      <w:r w:rsidR="007A2490" w:rsidRPr="009A122B">
        <w:rPr>
          <w:rFonts w:ascii="Times New Roman" w:hAnsi="Times New Roman"/>
          <w:sz w:val="28"/>
          <w:szCs w:val="28"/>
        </w:rPr>
        <w:t>ргани управління освітою</w:t>
      </w:r>
      <w:r w:rsidRPr="009A122B">
        <w:rPr>
          <w:rFonts w:ascii="Times New Roman" w:hAnsi="Times New Roman"/>
          <w:sz w:val="28"/>
          <w:szCs w:val="28"/>
        </w:rPr>
        <w:t>;</w:t>
      </w:r>
    </w:p>
    <w:p w:rsidR="000C2DF2" w:rsidRPr="009A122B" w:rsidRDefault="00AF0797" w:rsidP="009A4DC3">
      <w:pPr>
        <w:numPr>
          <w:ilvl w:val="0"/>
          <w:numId w:val="20"/>
        </w:numPr>
        <w:ind w:right="-86"/>
        <w:jc w:val="both"/>
        <w:rPr>
          <w:rFonts w:ascii="Times New Roman" w:hAnsi="Times New Roman"/>
          <w:sz w:val="28"/>
          <w:szCs w:val="28"/>
        </w:rPr>
      </w:pPr>
      <w:r w:rsidRPr="009A122B">
        <w:rPr>
          <w:rFonts w:ascii="Times New Roman" w:hAnsi="Times New Roman"/>
          <w:sz w:val="28"/>
          <w:szCs w:val="28"/>
        </w:rPr>
        <w:t>п</w:t>
      </w:r>
      <w:r w:rsidR="007A2490" w:rsidRPr="009A122B">
        <w:rPr>
          <w:rFonts w:ascii="Times New Roman" w:hAnsi="Times New Roman"/>
          <w:sz w:val="28"/>
          <w:szCs w:val="28"/>
        </w:rPr>
        <w:t>едрада</w:t>
      </w:r>
      <w:r w:rsidRPr="009A122B">
        <w:rPr>
          <w:rFonts w:ascii="Times New Roman" w:hAnsi="Times New Roman"/>
          <w:sz w:val="28"/>
          <w:szCs w:val="28"/>
        </w:rPr>
        <w:t>;</w:t>
      </w:r>
    </w:p>
    <w:p w:rsidR="000C2DF2" w:rsidRPr="009A122B" w:rsidRDefault="00AF0797" w:rsidP="009A4DC3">
      <w:pPr>
        <w:numPr>
          <w:ilvl w:val="0"/>
          <w:numId w:val="20"/>
        </w:numPr>
        <w:ind w:right="-86"/>
        <w:jc w:val="both"/>
        <w:rPr>
          <w:rFonts w:ascii="Times New Roman" w:hAnsi="Times New Roman"/>
          <w:sz w:val="28"/>
          <w:szCs w:val="28"/>
        </w:rPr>
      </w:pPr>
      <w:r w:rsidRPr="009A122B">
        <w:rPr>
          <w:rFonts w:ascii="Times New Roman" w:hAnsi="Times New Roman"/>
          <w:sz w:val="28"/>
          <w:szCs w:val="28"/>
        </w:rPr>
        <w:t>у</w:t>
      </w:r>
      <w:r w:rsidR="007A2490" w:rsidRPr="009A122B">
        <w:rPr>
          <w:rFonts w:ascii="Times New Roman" w:hAnsi="Times New Roman"/>
          <w:sz w:val="28"/>
          <w:szCs w:val="28"/>
        </w:rPr>
        <w:t>чнівські організації</w:t>
      </w:r>
      <w:r w:rsidRPr="009A122B">
        <w:rPr>
          <w:rFonts w:ascii="Times New Roman" w:hAnsi="Times New Roman"/>
          <w:sz w:val="28"/>
          <w:szCs w:val="28"/>
        </w:rPr>
        <w:t>;</w:t>
      </w:r>
    </w:p>
    <w:p w:rsidR="000C2DF2" w:rsidRPr="009A122B" w:rsidRDefault="00AF0797" w:rsidP="009A4DC3">
      <w:pPr>
        <w:numPr>
          <w:ilvl w:val="0"/>
          <w:numId w:val="20"/>
        </w:numPr>
        <w:ind w:right="-86"/>
        <w:jc w:val="both"/>
        <w:rPr>
          <w:rFonts w:ascii="Times New Roman" w:hAnsi="Times New Roman"/>
          <w:sz w:val="28"/>
          <w:szCs w:val="28"/>
        </w:rPr>
      </w:pPr>
      <w:r w:rsidRPr="009A122B">
        <w:rPr>
          <w:rFonts w:ascii="Times New Roman" w:hAnsi="Times New Roman"/>
          <w:sz w:val="28"/>
          <w:szCs w:val="28"/>
        </w:rPr>
        <w:t>офіційна позиція керівника</w:t>
      </w:r>
      <w:r w:rsidR="007A2490" w:rsidRPr="009A122B">
        <w:rPr>
          <w:rFonts w:ascii="Times New Roman" w:hAnsi="Times New Roman"/>
          <w:sz w:val="28"/>
          <w:szCs w:val="28"/>
        </w:rPr>
        <w:t xml:space="preserve"> школи</w:t>
      </w:r>
      <w:r w:rsidRPr="009A122B">
        <w:rPr>
          <w:rFonts w:ascii="Times New Roman" w:hAnsi="Times New Roman"/>
          <w:sz w:val="28"/>
          <w:szCs w:val="28"/>
        </w:rPr>
        <w:t>;</w:t>
      </w:r>
    </w:p>
    <w:p w:rsidR="000C2DF2" w:rsidRPr="009A122B" w:rsidRDefault="00AF0797" w:rsidP="009A4DC3">
      <w:pPr>
        <w:numPr>
          <w:ilvl w:val="0"/>
          <w:numId w:val="20"/>
        </w:numPr>
        <w:ind w:right="-86"/>
        <w:jc w:val="both"/>
        <w:rPr>
          <w:rFonts w:ascii="Times New Roman" w:hAnsi="Times New Roman"/>
          <w:sz w:val="28"/>
          <w:szCs w:val="28"/>
        </w:rPr>
      </w:pPr>
      <w:r w:rsidRPr="009A122B">
        <w:rPr>
          <w:rFonts w:ascii="Times New Roman" w:hAnsi="Times New Roman"/>
          <w:sz w:val="28"/>
          <w:szCs w:val="28"/>
        </w:rPr>
        <w:t>о</w:t>
      </w:r>
      <w:r w:rsidR="007A2490" w:rsidRPr="009A122B">
        <w:rPr>
          <w:rFonts w:ascii="Times New Roman" w:hAnsi="Times New Roman"/>
          <w:sz w:val="28"/>
          <w:szCs w:val="28"/>
        </w:rPr>
        <w:t>рганізації батьків (батьківський комітет, опікунська рада)</w:t>
      </w:r>
      <w:r w:rsidRPr="009A122B">
        <w:rPr>
          <w:rFonts w:ascii="Times New Roman" w:hAnsi="Times New Roman"/>
          <w:sz w:val="28"/>
          <w:szCs w:val="28"/>
        </w:rPr>
        <w:t>;</w:t>
      </w:r>
    </w:p>
    <w:p w:rsidR="000C2DF2" w:rsidRPr="009A122B" w:rsidRDefault="00AF0797" w:rsidP="009A4DC3">
      <w:pPr>
        <w:numPr>
          <w:ilvl w:val="0"/>
          <w:numId w:val="20"/>
        </w:numPr>
        <w:ind w:right="-86"/>
        <w:jc w:val="both"/>
        <w:rPr>
          <w:rFonts w:ascii="Times New Roman" w:hAnsi="Times New Roman"/>
          <w:sz w:val="28"/>
          <w:szCs w:val="28"/>
        </w:rPr>
      </w:pPr>
      <w:r w:rsidRPr="009A122B">
        <w:rPr>
          <w:rFonts w:ascii="Times New Roman" w:hAnsi="Times New Roman"/>
          <w:sz w:val="28"/>
          <w:szCs w:val="28"/>
        </w:rPr>
        <w:t>з</w:t>
      </w:r>
      <w:r w:rsidR="007A2490" w:rsidRPr="009A122B">
        <w:rPr>
          <w:rFonts w:ascii="Times New Roman" w:hAnsi="Times New Roman"/>
          <w:sz w:val="28"/>
          <w:szCs w:val="28"/>
        </w:rPr>
        <w:t>аклади культури</w:t>
      </w:r>
      <w:r w:rsidRPr="009A122B">
        <w:rPr>
          <w:rFonts w:ascii="Times New Roman" w:hAnsi="Times New Roman"/>
          <w:sz w:val="28"/>
          <w:szCs w:val="28"/>
        </w:rPr>
        <w:t>;</w:t>
      </w:r>
    </w:p>
    <w:p w:rsidR="000C2DF2" w:rsidRPr="009A122B" w:rsidRDefault="00AF0797" w:rsidP="009A4DC3">
      <w:pPr>
        <w:numPr>
          <w:ilvl w:val="0"/>
          <w:numId w:val="20"/>
        </w:numPr>
        <w:ind w:right="-86"/>
        <w:jc w:val="both"/>
        <w:rPr>
          <w:rFonts w:ascii="Times New Roman" w:hAnsi="Times New Roman"/>
          <w:sz w:val="28"/>
          <w:szCs w:val="28"/>
        </w:rPr>
      </w:pPr>
      <w:r w:rsidRPr="009A122B">
        <w:rPr>
          <w:rFonts w:ascii="Times New Roman" w:hAnsi="Times New Roman"/>
          <w:sz w:val="28"/>
          <w:szCs w:val="28"/>
        </w:rPr>
        <w:t>п</w:t>
      </w:r>
      <w:r w:rsidR="007A2490" w:rsidRPr="009A122B">
        <w:rPr>
          <w:rFonts w:ascii="Times New Roman" w:hAnsi="Times New Roman"/>
          <w:sz w:val="28"/>
          <w:szCs w:val="28"/>
        </w:rPr>
        <w:t>овсякденне керівництво</w:t>
      </w:r>
      <w:r w:rsidRPr="009A122B">
        <w:rPr>
          <w:rFonts w:ascii="Times New Roman" w:hAnsi="Times New Roman"/>
          <w:sz w:val="28"/>
          <w:szCs w:val="28"/>
        </w:rPr>
        <w:t>;</w:t>
      </w:r>
    </w:p>
    <w:p w:rsidR="000C2DF2" w:rsidRPr="009A122B" w:rsidRDefault="00AF0797" w:rsidP="009A4DC3">
      <w:pPr>
        <w:numPr>
          <w:ilvl w:val="0"/>
          <w:numId w:val="20"/>
        </w:numPr>
        <w:ind w:right="-86"/>
        <w:jc w:val="both"/>
        <w:rPr>
          <w:rFonts w:ascii="Times New Roman" w:hAnsi="Times New Roman"/>
          <w:sz w:val="28"/>
          <w:szCs w:val="28"/>
        </w:rPr>
      </w:pPr>
      <w:r w:rsidRPr="009A122B">
        <w:rPr>
          <w:rFonts w:ascii="Times New Roman" w:hAnsi="Times New Roman"/>
          <w:sz w:val="28"/>
          <w:szCs w:val="28"/>
        </w:rPr>
        <w:t>в</w:t>
      </w:r>
      <w:r w:rsidR="007A2490" w:rsidRPr="009A122B">
        <w:rPr>
          <w:rFonts w:ascii="Times New Roman" w:hAnsi="Times New Roman"/>
          <w:sz w:val="28"/>
          <w:szCs w:val="28"/>
        </w:rPr>
        <w:t>регулювання конфліктів</w:t>
      </w:r>
      <w:r w:rsidRPr="009A122B">
        <w:rPr>
          <w:rFonts w:ascii="Times New Roman" w:hAnsi="Times New Roman"/>
          <w:sz w:val="28"/>
          <w:szCs w:val="28"/>
        </w:rPr>
        <w:t>;</w:t>
      </w:r>
    </w:p>
    <w:p w:rsidR="000C2DF2" w:rsidRPr="009A122B" w:rsidRDefault="00AF0797" w:rsidP="009A4DC3">
      <w:pPr>
        <w:numPr>
          <w:ilvl w:val="0"/>
          <w:numId w:val="20"/>
        </w:numPr>
        <w:ind w:right="-86"/>
        <w:jc w:val="both"/>
        <w:rPr>
          <w:rFonts w:ascii="Times New Roman" w:hAnsi="Times New Roman"/>
          <w:sz w:val="28"/>
          <w:szCs w:val="28"/>
        </w:rPr>
      </w:pPr>
      <w:r w:rsidRPr="009A122B">
        <w:rPr>
          <w:rFonts w:ascii="Times New Roman" w:hAnsi="Times New Roman"/>
          <w:sz w:val="28"/>
          <w:szCs w:val="28"/>
        </w:rPr>
        <w:t>н</w:t>
      </w:r>
      <w:r w:rsidR="007A2490" w:rsidRPr="009A122B">
        <w:rPr>
          <w:rFonts w:ascii="Times New Roman" w:hAnsi="Times New Roman"/>
          <w:sz w:val="28"/>
          <w:szCs w:val="28"/>
        </w:rPr>
        <w:t>еформальні зустрічі (розмови в учительській/ коридорах)</w:t>
      </w:r>
      <w:r w:rsidRPr="009A122B">
        <w:rPr>
          <w:rFonts w:ascii="Times New Roman" w:hAnsi="Times New Roman"/>
          <w:sz w:val="28"/>
          <w:szCs w:val="28"/>
        </w:rPr>
        <w:t>;</w:t>
      </w:r>
    </w:p>
    <w:p w:rsidR="000C2DF2" w:rsidRPr="009A122B" w:rsidRDefault="00AF0797" w:rsidP="009A4DC3">
      <w:pPr>
        <w:numPr>
          <w:ilvl w:val="0"/>
          <w:numId w:val="20"/>
        </w:numPr>
        <w:ind w:right="-86"/>
        <w:jc w:val="both"/>
        <w:rPr>
          <w:rFonts w:ascii="Times New Roman" w:hAnsi="Times New Roman"/>
          <w:sz w:val="28"/>
          <w:szCs w:val="28"/>
        </w:rPr>
      </w:pPr>
      <w:r w:rsidRPr="009A122B">
        <w:rPr>
          <w:rFonts w:ascii="Times New Roman" w:hAnsi="Times New Roman"/>
          <w:sz w:val="28"/>
          <w:szCs w:val="28"/>
        </w:rPr>
        <w:lastRenderedPageBreak/>
        <w:t>о</w:t>
      </w:r>
      <w:r w:rsidR="007A2490" w:rsidRPr="009A122B">
        <w:rPr>
          <w:rFonts w:ascii="Times New Roman" w:hAnsi="Times New Roman"/>
          <w:sz w:val="28"/>
          <w:szCs w:val="28"/>
        </w:rPr>
        <w:t>собиста позиція керівника</w:t>
      </w:r>
      <w:r w:rsidRPr="009A122B">
        <w:rPr>
          <w:rFonts w:ascii="Times New Roman" w:hAnsi="Times New Roman"/>
          <w:sz w:val="28"/>
          <w:szCs w:val="28"/>
        </w:rPr>
        <w:t>;</w:t>
      </w:r>
    </w:p>
    <w:p w:rsidR="000C2DF2" w:rsidRPr="009A122B" w:rsidRDefault="00AF0797" w:rsidP="009A4DC3">
      <w:pPr>
        <w:numPr>
          <w:ilvl w:val="0"/>
          <w:numId w:val="20"/>
        </w:numPr>
        <w:ind w:right="-86"/>
        <w:jc w:val="both"/>
        <w:rPr>
          <w:rFonts w:ascii="Times New Roman" w:hAnsi="Times New Roman"/>
          <w:sz w:val="28"/>
          <w:szCs w:val="28"/>
        </w:rPr>
      </w:pPr>
      <w:r w:rsidRPr="009A122B">
        <w:rPr>
          <w:rFonts w:ascii="Times New Roman" w:hAnsi="Times New Roman"/>
          <w:sz w:val="28"/>
          <w:szCs w:val="28"/>
        </w:rPr>
        <w:t>м</w:t>
      </w:r>
      <w:r w:rsidR="007A2490" w:rsidRPr="009A122B">
        <w:rPr>
          <w:rFonts w:ascii="Times New Roman" w:hAnsi="Times New Roman"/>
          <w:sz w:val="28"/>
          <w:szCs w:val="28"/>
        </w:rPr>
        <w:t>ісцеві підприємства/ бізнес</w:t>
      </w:r>
      <w:r w:rsidRPr="009A122B">
        <w:rPr>
          <w:rFonts w:ascii="Times New Roman" w:hAnsi="Times New Roman"/>
          <w:sz w:val="28"/>
          <w:szCs w:val="28"/>
        </w:rPr>
        <w:t>;</w:t>
      </w:r>
    </w:p>
    <w:p w:rsidR="000C2DF2" w:rsidRPr="009A122B" w:rsidRDefault="00AF0797" w:rsidP="009A4DC3">
      <w:pPr>
        <w:numPr>
          <w:ilvl w:val="0"/>
          <w:numId w:val="20"/>
        </w:numPr>
        <w:ind w:right="-86"/>
        <w:jc w:val="both"/>
        <w:rPr>
          <w:rFonts w:ascii="Times New Roman" w:hAnsi="Times New Roman"/>
          <w:sz w:val="28"/>
          <w:szCs w:val="28"/>
        </w:rPr>
      </w:pPr>
      <w:r w:rsidRPr="009A122B">
        <w:rPr>
          <w:rFonts w:ascii="Times New Roman" w:hAnsi="Times New Roman"/>
          <w:sz w:val="28"/>
          <w:szCs w:val="28"/>
        </w:rPr>
        <w:t>з</w:t>
      </w:r>
      <w:r w:rsidR="007A2490" w:rsidRPr="009A122B">
        <w:rPr>
          <w:rFonts w:ascii="Times New Roman" w:hAnsi="Times New Roman"/>
          <w:sz w:val="28"/>
          <w:szCs w:val="28"/>
        </w:rPr>
        <w:t>асоби масової інформації</w:t>
      </w:r>
    </w:p>
    <w:p w:rsidR="007A2490" w:rsidRPr="009A122B" w:rsidRDefault="007A2490" w:rsidP="00130A51">
      <w:pPr>
        <w:ind w:right="-86"/>
        <w:jc w:val="both"/>
        <w:rPr>
          <w:rFonts w:ascii="Times New Roman" w:hAnsi="Times New Roman"/>
          <w:b/>
          <w:sz w:val="28"/>
          <w:szCs w:val="28"/>
        </w:rPr>
      </w:pPr>
      <w:r w:rsidRPr="009A122B">
        <w:rPr>
          <w:rFonts w:ascii="Times New Roman" w:hAnsi="Times New Roman"/>
          <w:b/>
          <w:sz w:val="28"/>
          <w:szCs w:val="28"/>
        </w:rPr>
        <w:t>Переваги демократичного врядування:</w:t>
      </w:r>
    </w:p>
    <w:p w:rsidR="000C2DF2" w:rsidRPr="009A122B" w:rsidRDefault="007A2490" w:rsidP="009A4DC3">
      <w:pPr>
        <w:numPr>
          <w:ilvl w:val="0"/>
          <w:numId w:val="21"/>
        </w:numPr>
        <w:ind w:right="-86"/>
        <w:jc w:val="both"/>
        <w:rPr>
          <w:rFonts w:ascii="Times New Roman" w:hAnsi="Times New Roman"/>
          <w:sz w:val="28"/>
          <w:szCs w:val="28"/>
        </w:rPr>
      </w:pPr>
      <w:r w:rsidRPr="009A122B">
        <w:rPr>
          <w:rFonts w:ascii="Times New Roman" w:hAnsi="Times New Roman"/>
          <w:sz w:val="28"/>
          <w:szCs w:val="28"/>
        </w:rPr>
        <w:t>Зміцнює дисципліну</w:t>
      </w:r>
    </w:p>
    <w:p w:rsidR="000C2DF2" w:rsidRPr="009A122B" w:rsidRDefault="007A2490" w:rsidP="009A4DC3">
      <w:pPr>
        <w:numPr>
          <w:ilvl w:val="0"/>
          <w:numId w:val="21"/>
        </w:numPr>
        <w:ind w:right="-86"/>
        <w:jc w:val="both"/>
        <w:rPr>
          <w:rFonts w:ascii="Times New Roman" w:hAnsi="Times New Roman"/>
          <w:sz w:val="28"/>
          <w:szCs w:val="28"/>
        </w:rPr>
      </w:pPr>
      <w:r w:rsidRPr="009A122B">
        <w:rPr>
          <w:rFonts w:ascii="Times New Roman" w:hAnsi="Times New Roman"/>
          <w:sz w:val="28"/>
          <w:szCs w:val="28"/>
        </w:rPr>
        <w:t>Підвищує рівень навчання</w:t>
      </w:r>
    </w:p>
    <w:p w:rsidR="000C2DF2" w:rsidRPr="009A122B" w:rsidRDefault="007A2490" w:rsidP="009A4DC3">
      <w:pPr>
        <w:numPr>
          <w:ilvl w:val="0"/>
          <w:numId w:val="21"/>
        </w:numPr>
        <w:ind w:right="-86"/>
        <w:jc w:val="both"/>
        <w:rPr>
          <w:rFonts w:ascii="Times New Roman" w:hAnsi="Times New Roman"/>
          <w:sz w:val="28"/>
          <w:szCs w:val="28"/>
        </w:rPr>
      </w:pPr>
      <w:r w:rsidRPr="009A122B">
        <w:rPr>
          <w:rFonts w:ascii="Times New Roman" w:hAnsi="Times New Roman"/>
          <w:sz w:val="28"/>
          <w:szCs w:val="28"/>
        </w:rPr>
        <w:t>Знижує рівень конфліктів</w:t>
      </w:r>
    </w:p>
    <w:p w:rsidR="000C2DF2" w:rsidRPr="009A122B" w:rsidRDefault="007A2490" w:rsidP="009A4DC3">
      <w:pPr>
        <w:numPr>
          <w:ilvl w:val="0"/>
          <w:numId w:val="21"/>
        </w:numPr>
        <w:ind w:right="-86"/>
        <w:jc w:val="both"/>
        <w:rPr>
          <w:rFonts w:ascii="Times New Roman" w:hAnsi="Times New Roman"/>
          <w:sz w:val="28"/>
          <w:szCs w:val="28"/>
        </w:rPr>
      </w:pPr>
      <w:r w:rsidRPr="009A122B">
        <w:rPr>
          <w:rFonts w:ascii="Times New Roman" w:hAnsi="Times New Roman"/>
          <w:sz w:val="28"/>
          <w:szCs w:val="28"/>
        </w:rPr>
        <w:t xml:space="preserve">Робить школу </w:t>
      </w:r>
      <w:proofErr w:type="spellStart"/>
      <w:r w:rsidRPr="009A122B">
        <w:rPr>
          <w:rFonts w:ascii="Times New Roman" w:hAnsi="Times New Roman"/>
          <w:sz w:val="28"/>
          <w:szCs w:val="28"/>
        </w:rPr>
        <w:t>конкурентноспроможнішою</w:t>
      </w:r>
      <w:proofErr w:type="spellEnd"/>
      <w:r w:rsidRPr="009A122B">
        <w:rPr>
          <w:rFonts w:ascii="Times New Roman" w:hAnsi="Times New Roman"/>
          <w:sz w:val="28"/>
          <w:szCs w:val="28"/>
        </w:rPr>
        <w:t xml:space="preserve"> </w:t>
      </w:r>
    </w:p>
    <w:p w:rsidR="00AF0797" w:rsidRPr="009A122B" w:rsidRDefault="007A2490" w:rsidP="009A4DC3">
      <w:pPr>
        <w:numPr>
          <w:ilvl w:val="0"/>
          <w:numId w:val="21"/>
        </w:numPr>
        <w:ind w:right="-86"/>
        <w:jc w:val="both"/>
        <w:rPr>
          <w:rFonts w:ascii="Times New Roman" w:hAnsi="Times New Roman"/>
          <w:sz w:val="28"/>
          <w:szCs w:val="28"/>
        </w:rPr>
      </w:pPr>
      <w:r w:rsidRPr="009A122B">
        <w:rPr>
          <w:rFonts w:ascii="Times New Roman" w:hAnsi="Times New Roman"/>
          <w:sz w:val="28"/>
          <w:szCs w:val="28"/>
        </w:rPr>
        <w:t>Забезпечує майбутнє існування стійкі демократій</w:t>
      </w:r>
    </w:p>
    <w:p w:rsidR="00772990" w:rsidRPr="009A122B" w:rsidRDefault="00772990" w:rsidP="00130A51">
      <w:pPr>
        <w:ind w:left="360" w:right="-86"/>
        <w:jc w:val="both"/>
        <w:rPr>
          <w:rFonts w:ascii="Times New Roman" w:hAnsi="Times New Roman"/>
          <w:sz w:val="28"/>
          <w:szCs w:val="28"/>
        </w:rPr>
      </w:pPr>
      <w:r w:rsidRPr="009A122B">
        <w:rPr>
          <w:rFonts w:ascii="Times New Roman" w:hAnsi="Times New Roman"/>
          <w:sz w:val="28"/>
          <w:szCs w:val="28"/>
        </w:rPr>
        <w:t xml:space="preserve">  Концепція НУШ та новий Закон «Про освіту» велику роль відводить партнерству школи та громади.</w:t>
      </w:r>
    </w:p>
    <w:p w:rsidR="000C2DF2" w:rsidRPr="009A122B" w:rsidRDefault="007A2490" w:rsidP="00130A51">
      <w:pPr>
        <w:ind w:right="-86" w:firstLine="360"/>
        <w:jc w:val="both"/>
        <w:rPr>
          <w:rFonts w:ascii="Times New Roman" w:hAnsi="Times New Roman"/>
          <w:b/>
          <w:sz w:val="28"/>
          <w:szCs w:val="28"/>
        </w:rPr>
      </w:pPr>
      <w:r w:rsidRPr="009A122B">
        <w:rPr>
          <w:rFonts w:ascii="Times New Roman" w:hAnsi="Times New Roman"/>
          <w:b/>
          <w:sz w:val="28"/>
          <w:szCs w:val="28"/>
        </w:rPr>
        <w:t>Партнерство з громадою</w:t>
      </w:r>
      <w:r w:rsidR="00772990" w:rsidRPr="009A122B">
        <w:rPr>
          <w:rFonts w:ascii="Times New Roman" w:hAnsi="Times New Roman"/>
          <w:b/>
          <w:sz w:val="28"/>
          <w:szCs w:val="28"/>
        </w:rPr>
        <w:t xml:space="preserve"> - </w:t>
      </w:r>
      <w:r w:rsidRPr="009A122B">
        <w:rPr>
          <w:rFonts w:ascii="Times New Roman" w:hAnsi="Times New Roman"/>
          <w:sz w:val="28"/>
          <w:szCs w:val="28"/>
        </w:rPr>
        <w:t xml:space="preserve">це встановлення і розвиток взаємовигідних відносин між школою, вчителями, учнями, членами громади, владою для спільного вирішення загальних проблем. </w:t>
      </w:r>
    </w:p>
    <w:p w:rsidR="007A2490" w:rsidRPr="009A122B" w:rsidRDefault="007A2490" w:rsidP="00130A51">
      <w:pPr>
        <w:ind w:left="720" w:right="-86"/>
        <w:jc w:val="both"/>
        <w:rPr>
          <w:rFonts w:ascii="Times New Roman" w:hAnsi="Times New Roman"/>
          <w:b/>
          <w:bCs/>
          <w:sz w:val="28"/>
          <w:szCs w:val="28"/>
        </w:rPr>
      </w:pPr>
      <w:r w:rsidRPr="009A122B">
        <w:rPr>
          <w:rFonts w:ascii="Times New Roman" w:hAnsi="Times New Roman"/>
          <w:sz w:val="28"/>
          <w:szCs w:val="28"/>
        </w:rPr>
        <w:t xml:space="preserve">    </w:t>
      </w:r>
      <w:r w:rsidRPr="009A122B">
        <w:rPr>
          <w:rFonts w:ascii="Times New Roman" w:hAnsi="Times New Roman"/>
          <w:b/>
          <w:bCs/>
          <w:sz w:val="28"/>
          <w:szCs w:val="28"/>
        </w:rPr>
        <w:t>Основні принципи партнерства</w:t>
      </w:r>
      <w:r w:rsidR="00983139" w:rsidRPr="009A122B">
        <w:rPr>
          <w:rFonts w:ascii="Times New Roman" w:hAnsi="Times New Roman"/>
          <w:b/>
          <w:bCs/>
          <w:sz w:val="28"/>
          <w:szCs w:val="28"/>
        </w:rPr>
        <w:t>:</w:t>
      </w:r>
    </w:p>
    <w:p w:rsidR="007A2490" w:rsidRPr="009A122B" w:rsidRDefault="00AF0797" w:rsidP="00130A51">
      <w:pPr>
        <w:ind w:left="720" w:right="-86"/>
        <w:jc w:val="both"/>
        <w:rPr>
          <w:rFonts w:ascii="Times New Roman" w:hAnsi="Times New Roman"/>
          <w:sz w:val="28"/>
          <w:szCs w:val="28"/>
        </w:rPr>
      </w:pPr>
      <w:r w:rsidRPr="009A122B">
        <w:rPr>
          <w:rFonts w:ascii="Times New Roman" w:hAnsi="Times New Roman"/>
          <w:sz w:val="28"/>
          <w:szCs w:val="28"/>
        </w:rPr>
        <w:t>- р</w:t>
      </w:r>
      <w:r w:rsidR="007A2490" w:rsidRPr="009A122B">
        <w:rPr>
          <w:rFonts w:ascii="Times New Roman" w:hAnsi="Times New Roman"/>
          <w:sz w:val="28"/>
          <w:szCs w:val="28"/>
        </w:rPr>
        <w:t xml:space="preserve">івноправність сторін; </w:t>
      </w:r>
    </w:p>
    <w:p w:rsidR="007A2490" w:rsidRPr="009A122B" w:rsidRDefault="00AF0797" w:rsidP="00130A51">
      <w:pPr>
        <w:ind w:left="720" w:right="-86"/>
        <w:jc w:val="both"/>
        <w:rPr>
          <w:rFonts w:ascii="Times New Roman" w:hAnsi="Times New Roman"/>
          <w:sz w:val="28"/>
          <w:szCs w:val="28"/>
        </w:rPr>
      </w:pPr>
      <w:r w:rsidRPr="009A122B">
        <w:rPr>
          <w:rFonts w:ascii="Times New Roman" w:hAnsi="Times New Roman"/>
          <w:sz w:val="28"/>
          <w:szCs w:val="28"/>
        </w:rPr>
        <w:t>- д</w:t>
      </w:r>
      <w:r w:rsidR="007A2490" w:rsidRPr="009A122B">
        <w:rPr>
          <w:rFonts w:ascii="Times New Roman" w:hAnsi="Times New Roman"/>
          <w:sz w:val="28"/>
          <w:szCs w:val="28"/>
        </w:rPr>
        <w:t xml:space="preserve">овіра у відносинах; </w:t>
      </w:r>
    </w:p>
    <w:p w:rsidR="007A2490" w:rsidRPr="009A122B" w:rsidRDefault="00AF0797" w:rsidP="00130A51">
      <w:pPr>
        <w:ind w:left="720" w:right="-86"/>
        <w:jc w:val="both"/>
        <w:rPr>
          <w:rFonts w:ascii="Times New Roman" w:hAnsi="Times New Roman"/>
          <w:sz w:val="28"/>
          <w:szCs w:val="28"/>
        </w:rPr>
      </w:pPr>
      <w:r w:rsidRPr="009A122B">
        <w:rPr>
          <w:rFonts w:ascii="Times New Roman" w:hAnsi="Times New Roman"/>
          <w:sz w:val="28"/>
          <w:szCs w:val="28"/>
        </w:rPr>
        <w:t>- в</w:t>
      </w:r>
      <w:r w:rsidR="007A2490" w:rsidRPr="009A122B">
        <w:rPr>
          <w:rFonts w:ascii="Times New Roman" w:hAnsi="Times New Roman"/>
          <w:sz w:val="28"/>
          <w:szCs w:val="28"/>
        </w:rPr>
        <w:t xml:space="preserve">изнання </w:t>
      </w:r>
      <w:proofErr w:type="spellStart"/>
      <w:r w:rsidR="007A2490" w:rsidRPr="009A122B">
        <w:rPr>
          <w:rFonts w:ascii="Times New Roman" w:hAnsi="Times New Roman"/>
          <w:sz w:val="28"/>
          <w:szCs w:val="28"/>
        </w:rPr>
        <w:t>повноважності</w:t>
      </w:r>
      <w:proofErr w:type="spellEnd"/>
      <w:r w:rsidR="007A2490" w:rsidRPr="009A122B">
        <w:rPr>
          <w:rFonts w:ascii="Times New Roman" w:hAnsi="Times New Roman"/>
          <w:sz w:val="28"/>
          <w:szCs w:val="28"/>
        </w:rPr>
        <w:t xml:space="preserve"> представництва сторін; </w:t>
      </w:r>
    </w:p>
    <w:p w:rsidR="007A2490" w:rsidRPr="009A122B" w:rsidRDefault="00AF0797" w:rsidP="00130A51">
      <w:pPr>
        <w:ind w:left="720" w:right="-86"/>
        <w:jc w:val="both"/>
        <w:rPr>
          <w:rFonts w:ascii="Times New Roman" w:hAnsi="Times New Roman"/>
          <w:sz w:val="28"/>
          <w:szCs w:val="28"/>
        </w:rPr>
      </w:pPr>
      <w:r w:rsidRPr="009A122B">
        <w:rPr>
          <w:rFonts w:ascii="Times New Roman" w:hAnsi="Times New Roman"/>
          <w:sz w:val="28"/>
          <w:szCs w:val="28"/>
        </w:rPr>
        <w:t>- п</w:t>
      </w:r>
      <w:r w:rsidR="007A2490" w:rsidRPr="009A122B">
        <w:rPr>
          <w:rFonts w:ascii="Times New Roman" w:hAnsi="Times New Roman"/>
          <w:sz w:val="28"/>
          <w:szCs w:val="28"/>
        </w:rPr>
        <w:t xml:space="preserve">овага і врахування інтересів сторін; </w:t>
      </w:r>
    </w:p>
    <w:p w:rsidR="007A2490" w:rsidRPr="009A122B" w:rsidRDefault="00AF0797" w:rsidP="00130A51">
      <w:pPr>
        <w:ind w:left="720" w:right="-86"/>
        <w:jc w:val="both"/>
        <w:rPr>
          <w:rFonts w:ascii="Times New Roman" w:hAnsi="Times New Roman"/>
          <w:sz w:val="28"/>
          <w:szCs w:val="28"/>
        </w:rPr>
      </w:pPr>
      <w:r w:rsidRPr="009A122B">
        <w:rPr>
          <w:rFonts w:ascii="Times New Roman" w:hAnsi="Times New Roman"/>
          <w:sz w:val="28"/>
          <w:szCs w:val="28"/>
        </w:rPr>
        <w:t>- с</w:t>
      </w:r>
      <w:r w:rsidR="007A2490" w:rsidRPr="009A122B">
        <w:rPr>
          <w:rFonts w:ascii="Times New Roman" w:hAnsi="Times New Roman"/>
          <w:sz w:val="28"/>
          <w:szCs w:val="28"/>
        </w:rPr>
        <w:t xml:space="preserve">вобода вибору обговорюваних питань; </w:t>
      </w:r>
    </w:p>
    <w:p w:rsidR="007A2490" w:rsidRPr="009A122B" w:rsidRDefault="00AF0797" w:rsidP="00130A51">
      <w:pPr>
        <w:ind w:left="720" w:right="-86"/>
        <w:jc w:val="both"/>
        <w:rPr>
          <w:rFonts w:ascii="Times New Roman" w:hAnsi="Times New Roman"/>
          <w:sz w:val="28"/>
          <w:szCs w:val="28"/>
        </w:rPr>
      </w:pPr>
      <w:r w:rsidRPr="009A122B">
        <w:rPr>
          <w:rFonts w:ascii="Times New Roman" w:hAnsi="Times New Roman"/>
          <w:sz w:val="28"/>
          <w:szCs w:val="28"/>
        </w:rPr>
        <w:t>- с</w:t>
      </w:r>
      <w:r w:rsidR="007A2490" w:rsidRPr="009A122B">
        <w:rPr>
          <w:rFonts w:ascii="Times New Roman" w:hAnsi="Times New Roman"/>
          <w:sz w:val="28"/>
          <w:szCs w:val="28"/>
        </w:rPr>
        <w:t>умлінність у відносинах, щирість і конструктивність;</w:t>
      </w:r>
    </w:p>
    <w:p w:rsidR="007A2490" w:rsidRPr="009A122B" w:rsidRDefault="00AF0797" w:rsidP="00130A51">
      <w:pPr>
        <w:ind w:left="720" w:right="-86"/>
        <w:jc w:val="both"/>
        <w:rPr>
          <w:rFonts w:ascii="Times New Roman" w:hAnsi="Times New Roman"/>
          <w:sz w:val="28"/>
          <w:szCs w:val="28"/>
        </w:rPr>
      </w:pPr>
      <w:r w:rsidRPr="009A122B">
        <w:rPr>
          <w:rFonts w:ascii="Times New Roman" w:hAnsi="Times New Roman"/>
          <w:sz w:val="28"/>
          <w:szCs w:val="28"/>
        </w:rPr>
        <w:t xml:space="preserve"> - д</w:t>
      </w:r>
      <w:r w:rsidR="007A2490" w:rsidRPr="009A122B">
        <w:rPr>
          <w:rFonts w:ascii="Times New Roman" w:hAnsi="Times New Roman"/>
          <w:sz w:val="28"/>
          <w:szCs w:val="28"/>
        </w:rPr>
        <w:t xml:space="preserve">обровільність прийняття сторонами певних зобов'язань; </w:t>
      </w:r>
    </w:p>
    <w:p w:rsidR="007A2490" w:rsidRPr="009A122B" w:rsidRDefault="007A2490" w:rsidP="00130A51">
      <w:pPr>
        <w:ind w:right="-86"/>
        <w:jc w:val="both"/>
        <w:rPr>
          <w:rFonts w:ascii="Times New Roman" w:hAnsi="Times New Roman"/>
          <w:sz w:val="28"/>
          <w:szCs w:val="28"/>
        </w:rPr>
      </w:pPr>
      <w:r w:rsidRPr="009A122B">
        <w:rPr>
          <w:rFonts w:ascii="Times New Roman" w:hAnsi="Times New Roman"/>
          <w:sz w:val="28"/>
          <w:szCs w:val="28"/>
        </w:rPr>
        <w:t xml:space="preserve">          - </w:t>
      </w:r>
      <w:r w:rsidR="00AF0797" w:rsidRPr="009A122B">
        <w:rPr>
          <w:rFonts w:ascii="Times New Roman" w:hAnsi="Times New Roman"/>
          <w:sz w:val="28"/>
          <w:szCs w:val="28"/>
        </w:rPr>
        <w:t>к</w:t>
      </w:r>
      <w:r w:rsidRPr="009A122B">
        <w:rPr>
          <w:rFonts w:ascii="Times New Roman" w:hAnsi="Times New Roman"/>
          <w:sz w:val="28"/>
          <w:szCs w:val="28"/>
        </w:rPr>
        <w:t xml:space="preserve">омпроміс щодо вирішення виникаючих розбіжностей; </w:t>
      </w:r>
    </w:p>
    <w:p w:rsidR="007A2490" w:rsidRPr="009A122B" w:rsidRDefault="00AF0797" w:rsidP="00130A51">
      <w:pPr>
        <w:ind w:left="720" w:right="-86"/>
        <w:jc w:val="both"/>
        <w:rPr>
          <w:rFonts w:ascii="Times New Roman" w:hAnsi="Times New Roman"/>
          <w:sz w:val="28"/>
          <w:szCs w:val="28"/>
        </w:rPr>
      </w:pPr>
      <w:r w:rsidRPr="009A122B">
        <w:rPr>
          <w:rFonts w:ascii="Times New Roman" w:hAnsi="Times New Roman"/>
          <w:sz w:val="28"/>
          <w:szCs w:val="28"/>
        </w:rPr>
        <w:t>- о</w:t>
      </w:r>
      <w:r w:rsidR="007A2490" w:rsidRPr="009A122B">
        <w:rPr>
          <w:rFonts w:ascii="Times New Roman" w:hAnsi="Times New Roman"/>
          <w:sz w:val="28"/>
          <w:szCs w:val="28"/>
        </w:rPr>
        <w:t xml:space="preserve">бов'язковість виконання досягнутих домовленостей; </w:t>
      </w:r>
    </w:p>
    <w:p w:rsidR="007A2490" w:rsidRPr="009A122B" w:rsidRDefault="00AF0797" w:rsidP="00130A51">
      <w:pPr>
        <w:ind w:left="720" w:right="-86"/>
        <w:jc w:val="both"/>
        <w:rPr>
          <w:rFonts w:ascii="Times New Roman" w:hAnsi="Times New Roman"/>
          <w:sz w:val="28"/>
          <w:szCs w:val="28"/>
        </w:rPr>
      </w:pPr>
      <w:r w:rsidRPr="009A122B">
        <w:rPr>
          <w:rFonts w:ascii="Times New Roman" w:hAnsi="Times New Roman"/>
          <w:sz w:val="28"/>
          <w:szCs w:val="28"/>
        </w:rPr>
        <w:t>- в</w:t>
      </w:r>
      <w:r w:rsidR="007A2490" w:rsidRPr="009A122B">
        <w:rPr>
          <w:rFonts w:ascii="Times New Roman" w:hAnsi="Times New Roman"/>
          <w:sz w:val="28"/>
          <w:szCs w:val="28"/>
        </w:rPr>
        <w:t xml:space="preserve">заємне інформування сторін про зміну ситуації; </w:t>
      </w:r>
    </w:p>
    <w:p w:rsidR="007A2490" w:rsidRPr="009A122B" w:rsidRDefault="00AF0797" w:rsidP="00130A51">
      <w:pPr>
        <w:ind w:left="720" w:right="-86"/>
        <w:jc w:val="both"/>
        <w:rPr>
          <w:rFonts w:ascii="Times New Roman" w:hAnsi="Times New Roman"/>
          <w:sz w:val="28"/>
          <w:szCs w:val="28"/>
        </w:rPr>
      </w:pPr>
      <w:r w:rsidRPr="009A122B">
        <w:rPr>
          <w:rFonts w:ascii="Times New Roman" w:hAnsi="Times New Roman"/>
          <w:sz w:val="28"/>
          <w:szCs w:val="28"/>
        </w:rPr>
        <w:t>- в</w:t>
      </w:r>
      <w:r w:rsidR="007A2490" w:rsidRPr="009A122B">
        <w:rPr>
          <w:rFonts w:ascii="Times New Roman" w:hAnsi="Times New Roman"/>
          <w:sz w:val="28"/>
          <w:szCs w:val="28"/>
        </w:rPr>
        <w:t xml:space="preserve">ідповідальність сторін; </w:t>
      </w:r>
    </w:p>
    <w:p w:rsidR="007A2490" w:rsidRPr="009A122B" w:rsidRDefault="00AF0797" w:rsidP="00130A51">
      <w:pPr>
        <w:ind w:left="720" w:right="-86"/>
        <w:jc w:val="both"/>
        <w:rPr>
          <w:rFonts w:ascii="Times New Roman" w:hAnsi="Times New Roman"/>
          <w:sz w:val="28"/>
          <w:szCs w:val="28"/>
        </w:rPr>
      </w:pPr>
      <w:r w:rsidRPr="009A122B">
        <w:rPr>
          <w:rFonts w:ascii="Times New Roman" w:hAnsi="Times New Roman"/>
          <w:sz w:val="28"/>
          <w:szCs w:val="28"/>
        </w:rPr>
        <w:lastRenderedPageBreak/>
        <w:t>- п</w:t>
      </w:r>
      <w:r w:rsidR="007A2490" w:rsidRPr="009A122B">
        <w:rPr>
          <w:rFonts w:ascii="Times New Roman" w:hAnsi="Times New Roman"/>
          <w:sz w:val="28"/>
          <w:szCs w:val="28"/>
        </w:rPr>
        <w:t xml:space="preserve">овне інформування сторін з метою виконання завдань партнерства; </w:t>
      </w:r>
    </w:p>
    <w:p w:rsidR="007A2490" w:rsidRPr="009A122B" w:rsidRDefault="00AF0797" w:rsidP="00130A51">
      <w:pPr>
        <w:ind w:left="720" w:right="-86"/>
        <w:jc w:val="both"/>
        <w:rPr>
          <w:rFonts w:ascii="Times New Roman" w:hAnsi="Times New Roman"/>
          <w:sz w:val="28"/>
          <w:szCs w:val="28"/>
        </w:rPr>
      </w:pPr>
      <w:r w:rsidRPr="009A122B">
        <w:rPr>
          <w:rFonts w:ascii="Times New Roman" w:hAnsi="Times New Roman"/>
          <w:sz w:val="28"/>
          <w:szCs w:val="28"/>
        </w:rPr>
        <w:t>- с</w:t>
      </w:r>
      <w:r w:rsidR="007A2490" w:rsidRPr="009A122B">
        <w:rPr>
          <w:rFonts w:ascii="Times New Roman" w:hAnsi="Times New Roman"/>
          <w:sz w:val="28"/>
          <w:szCs w:val="28"/>
        </w:rPr>
        <w:t xml:space="preserve">истематичність контролю за виконанням прийнятих рішень; </w:t>
      </w:r>
    </w:p>
    <w:p w:rsidR="007A2490" w:rsidRPr="009A122B" w:rsidRDefault="00AF0797" w:rsidP="00130A51">
      <w:pPr>
        <w:ind w:left="720" w:right="-86"/>
        <w:jc w:val="both"/>
        <w:rPr>
          <w:rFonts w:ascii="Times New Roman" w:hAnsi="Times New Roman"/>
          <w:sz w:val="28"/>
          <w:szCs w:val="28"/>
        </w:rPr>
      </w:pPr>
      <w:r w:rsidRPr="009A122B">
        <w:rPr>
          <w:rFonts w:ascii="Times New Roman" w:hAnsi="Times New Roman"/>
          <w:sz w:val="28"/>
          <w:szCs w:val="28"/>
        </w:rPr>
        <w:t>- г</w:t>
      </w:r>
      <w:r w:rsidR="007A2490" w:rsidRPr="009A122B">
        <w:rPr>
          <w:rFonts w:ascii="Times New Roman" w:hAnsi="Times New Roman"/>
          <w:sz w:val="28"/>
          <w:szCs w:val="28"/>
        </w:rPr>
        <w:t xml:space="preserve">ласність прийнятих сторонами рішень. </w:t>
      </w:r>
    </w:p>
    <w:p w:rsidR="007A2490" w:rsidRPr="009A122B" w:rsidRDefault="007A2490" w:rsidP="00130A51">
      <w:pPr>
        <w:ind w:left="720" w:right="-86"/>
        <w:jc w:val="both"/>
        <w:rPr>
          <w:rFonts w:ascii="Times New Roman" w:hAnsi="Times New Roman"/>
          <w:sz w:val="28"/>
          <w:szCs w:val="28"/>
        </w:rPr>
      </w:pPr>
      <w:r w:rsidRPr="009A122B">
        <w:rPr>
          <w:rFonts w:ascii="Times New Roman" w:hAnsi="Times New Roman"/>
          <w:b/>
          <w:bCs/>
          <w:sz w:val="28"/>
          <w:szCs w:val="28"/>
        </w:rPr>
        <w:t>Методи збору інформації:</w:t>
      </w:r>
    </w:p>
    <w:p w:rsidR="000C2DF2" w:rsidRPr="009A122B" w:rsidRDefault="007A2490" w:rsidP="009A4DC3">
      <w:pPr>
        <w:numPr>
          <w:ilvl w:val="0"/>
          <w:numId w:val="22"/>
        </w:numPr>
        <w:ind w:right="-86"/>
        <w:jc w:val="both"/>
        <w:rPr>
          <w:rFonts w:ascii="Times New Roman" w:hAnsi="Times New Roman"/>
          <w:sz w:val="28"/>
          <w:szCs w:val="28"/>
        </w:rPr>
      </w:pPr>
      <w:r w:rsidRPr="009A122B">
        <w:rPr>
          <w:rFonts w:ascii="Times New Roman" w:hAnsi="Times New Roman"/>
          <w:sz w:val="28"/>
          <w:szCs w:val="28"/>
        </w:rPr>
        <w:t>опитувальники;</w:t>
      </w:r>
    </w:p>
    <w:p w:rsidR="000C2DF2" w:rsidRPr="009A122B" w:rsidRDefault="007A2490" w:rsidP="009A4DC3">
      <w:pPr>
        <w:numPr>
          <w:ilvl w:val="0"/>
          <w:numId w:val="22"/>
        </w:numPr>
        <w:ind w:right="-86"/>
        <w:jc w:val="both"/>
        <w:rPr>
          <w:rFonts w:ascii="Times New Roman" w:hAnsi="Times New Roman"/>
          <w:sz w:val="28"/>
          <w:szCs w:val="28"/>
        </w:rPr>
      </w:pPr>
      <w:r w:rsidRPr="009A122B">
        <w:rPr>
          <w:rFonts w:ascii="Times New Roman" w:hAnsi="Times New Roman"/>
          <w:sz w:val="28"/>
          <w:szCs w:val="28"/>
        </w:rPr>
        <w:t>інтерв’ю;</w:t>
      </w:r>
    </w:p>
    <w:p w:rsidR="000C2DF2" w:rsidRPr="009A122B" w:rsidRDefault="007A2490" w:rsidP="009A4DC3">
      <w:pPr>
        <w:numPr>
          <w:ilvl w:val="0"/>
          <w:numId w:val="22"/>
        </w:numPr>
        <w:ind w:right="-86"/>
        <w:jc w:val="both"/>
        <w:rPr>
          <w:rFonts w:ascii="Times New Roman" w:hAnsi="Times New Roman"/>
          <w:sz w:val="28"/>
          <w:szCs w:val="28"/>
        </w:rPr>
      </w:pPr>
      <w:r w:rsidRPr="009A122B">
        <w:rPr>
          <w:rFonts w:ascii="Times New Roman" w:hAnsi="Times New Roman"/>
          <w:sz w:val="28"/>
          <w:szCs w:val="28"/>
        </w:rPr>
        <w:t>фокус-група;</w:t>
      </w:r>
    </w:p>
    <w:p w:rsidR="000C2DF2" w:rsidRPr="009A122B" w:rsidRDefault="007A2490" w:rsidP="009A4DC3">
      <w:pPr>
        <w:numPr>
          <w:ilvl w:val="0"/>
          <w:numId w:val="22"/>
        </w:numPr>
        <w:ind w:right="-86"/>
        <w:jc w:val="both"/>
        <w:rPr>
          <w:rFonts w:ascii="Times New Roman" w:hAnsi="Times New Roman"/>
          <w:sz w:val="28"/>
          <w:szCs w:val="28"/>
        </w:rPr>
      </w:pPr>
      <w:r w:rsidRPr="009A122B">
        <w:rPr>
          <w:rFonts w:ascii="Times New Roman" w:hAnsi="Times New Roman"/>
          <w:sz w:val="28"/>
          <w:szCs w:val="28"/>
        </w:rPr>
        <w:t>громадські форуми.</w:t>
      </w:r>
    </w:p>
    <w:p w:rsidR="00772990" w:rsidRPr="009A122B" w:rsidRDefault="00772990" w:rsidP="00983139">
      <w:pPr>
        <w:ind w:right="-86" w:firstLine="708"/>
        <w:jc w:val="both"/>
        <w:rPr>
          <w:rFonts w:ascii="Times New Roman" w:hAnsi="Times New Roman"/>
          <w:sz w:val="28"/>
          <w:szCs w:val="28"/>
        </w:rPr>
      </w:pPr>
      <w:r w:rsidRPr="009A122B">
        <w:rPr>
          <w:rFonts w:ascii="Times New Roman" w:hAnsi="Times New Roman"/>
          <w:sz w:val="28"/>
          <w:szCs w:val="28"/>
        </w:rPr>
        <w:t>П</w:t>
      </w:r>
      <w:r w:rsidR="00081014" w:rsidRPr="009A122B">
        <w:rPr>
          <w:rFonts w:ascii="Times New Roman" w:hAnsi="Times New Roman"/>
          <w:sz w:val="28"/>
          <w:szCs w:val="28"/>
        </w:rPr>
        <w:t>отужну державу і конкурентну економіку забезпечить згуртована спільнота творчих людей</w:t>
      </w:r>
      <w:r w:rsidRPr="009A122B">
        <w:rPr>
          <w:rFonts w:ascii="Times New Roman" w:hAnsi="Times New Roman"/>
          <w:sz w:val="28"/>
          <w:szCs w:val="28"/>
        </w:rPr>
        <w:t xml:space="preserve">, </w:t>
      </w:r>
      <w:r w:rsidR="00081014" w:rsidRPr="009A122B">
        <w:rPr>
          <w:rFonts w:ascii="Times New Roman" w:hAnsi="Times New Roman"/>
          <w:sz w:val="28"/>
          <w:szCs w:val="28"/>
        </w:rPr>
        <w:t>відповідальних громадян</w:t>
      </w:r>
      <w:r w:rsidRPr="009A122B">
        <w:rPr>
          <w:rFonts w:ascii="Times New Roman" w:hAnsi="Times New Roman"/>
          <w:sz w:val="28"/>
          <w:szCs w:val="28"/>
        </w:rPr>
        <w:t xml:space="preserve">, </w:t>
      </w:r>
      <w:r w:rsidR="00081014" w:rsidRPr="009A122B">
        <w:rPr>
          <w:rFonts w:ascii="Times New Roman" w:hAnsi="Times New Roman"/>
          <w:sz w:val="28"/>
          <w:szCs w:val="28"/>
        </w:rPr>
        <w:t>активних і  підприємливих. Саме таких повинна готувати середня школа України</w:t>
      </w:r>
      <w:r w:rsidRPr="009A122B">
        <w:rPr>
          <w:rFonts w:ascii="Times New Roman" w:hAnsi="Times New Roman"/>
          <w:sz w:val="28"/>
          <w:szCs w:val="28"/>
        </w:rPr>
        <w:t>. Центральне місце у системі освіти належить середній школі. На відміну від університету,</w:t>
      </w:r>
      <w:r w:rsidR="00081014" w:rsidRPr="009A122B">
        <w:rPr>
          <w:rFonts w:ascii="Times New Roman" w:hAnsi="Times New Roman"/>
          <w:sz w:val="28"/>
          <w:szCs w:val="28"/>
        </w:rPr>
        <w:t xml:space="preserve"> в школі ще можна вирівняти дис</w:t>
      </w:r>
      <w:r w:rsidRPr="009A122B">
        <w:rPr>
          <w:rFonts w:ascii="Times New Roman" w:hAnsi="Times New Roman"/>
          <w:sz w:val="28"/>
          <w:szCs w:val="28"/>
        </w:rPr>
        <w:t>баланс у розвитку дітей. Світогляд закладається саме в школі. У школі формується особистість, її громадянська позиція та професійні якості. Тут вирішується, чи людина захоче і чи зможе навчатися впродовж життя.</w:t>
      </w:r>
    </w:p>
    <w:p w:rsidR="007A2490" w:rsidRPr="009A122B" w:rsidRDefault="007A2490" w:rsidP="00130A51">
      <w:pPr>
        <w:ind w:left="720" w:right="-86"/>
        <w:jc w:val="both"/>
        <w:rPr>
          <w:rFonts w:ascii="Times New Roman" w:hAnsi="Times New Roman"/>
          <w:sz w:val="28"/>
          <w:szCs w:val="28"/>
        </w:rPr>
      </w:pPr>
    </w:p>
    <w:p w:rsidR="007A2490" w:rsidRPr="009A122B" w:rsidRDefault="007A2490" w:rsidP="00130A51">
      <w:pPr>
        <w:ind w:left="720" w:right="-86"/>
        <w:jc w:val="both"/>
        <w:rPr>
          <w:rFonts w:ascii="Times New Roman" w:hAnsi="Times New Roman"/>
          <w:sz w:val="28"/>
          <w:szCs w:val="28"/>
        </w:rPr>
      </w:pPr>
    </w:p>
    <w:p w:rsidR="007A2490" w:rsidRPr="009A122B" w:rsidRDefault="007A2490" w:rsidP="00130A51">
      <w:pPr>
        <w:ind w:right="-86" w:firstLine="360"/>
        <w:jc w:val="both"/>
        <w:rPr>
          <w:rFonts w:ascii="Times New Roman" w:hAnsi="Times New Roman"/>
          <w:sz w:val="28"/>
          <w:szCs w:val="28"/>
        </w:rPr>
      </w:pPr>
    </w:p>
    <w:p w:rsidR="001C5718" w:rsidRPr="009A122B" w:rsidRDefault="001C5718" w:rsidP="00130A51">
      <w:pPr>
        <w:ind w:right="-86" w:firstLine="360"/>
        <w:jc w:val="both"/>
        <w:rPr>
          <w:rFonts w:ascii="Times New Roman" w:hAnsi="Times New Roman"/>
          <w:sz w:val="28"/>
          <w:szCs w:val="28"/>
        </w:rPr>
      </w:pPr>
      <w:r w:rsidRPr="009A122B">
        <w:rPr>
          <w:rFonts w:ascii="Times New Roman" w:hAnsi="Times New Roman"/>
          <w:b/>
          <w:bCs/>
          <w:sz w:val="28"/>
          <w:szCs w:val="28"/>
        </w:rPr>
        <w:t xml:space="preserve">                                        </w:t>
      </w:r>
    </w:p>
    <w:p w:rsidR="001C5718" w:rsidRPr="009A122B" w:rsidRDefault="001C5718" w:rsidP="00130A51">
      <w:pPr>
        <w:ind w:left="720" w:right="-86"/>
        <w:jc w:val="both"/>
        <w:rPr>
          <w:rFonts w:ascii="Times New Roman" w:hAnsi="Times New Roman"/>
          <w:sz w:val="28"/>
          <w:szCs w:val="28"/>
        </w:rPr>
      </w:pPr>
    </w:p>
    <w:p w:rsidR="001C5718" w:rsidRPr="009A122B" w:rsidRDefault="001C5718" w:rsidP="00130A51">
      <w:pPr>
        <w:ind w:left="720" w:right="-86"/>
        <w:jc w:val="both"/>
        <w:rPr>
          <w:rFonts w:ascii="Times New Roman" w:hAnsi="Times New Roman"/>
          <w:sz w:val="28"/>
          <w:szCs w:val="28"/>
        </w:rPr>
      </w:pPr>
    </w:p>
    <w:p w:rsidR="001C5718" w:rsidRPr="009A122B" w:rsidRDefault="001C5718" w:rsidP="00130A51">
      <w:pPr>
        <w:ind w:right="-86"/>
        <w:jc w:val="both"/>
        <w:rPr>
          <w:rFonts w:ascii="Times New Roman" w:hAnsi="Times New Roman"/>
          <w:sz w:val="28"/>
          <w:szCs w:val="28"/>
        </w:rPr>
      </w:pPr>
    </w:p>
    <w:p w:rsidR="001C5718" w:rsidRPr="009A122B" w:rsidRDefault="001C5718" w:rsidP="00130A51">
      <w:pPr>
        <w:ind w:right="-86"/>
        <w:jc w:val="both"/>
      </w:pPr>
    </w:p>
    <w:p w:rsidR="007A3641" w:rsidRPr="009A122B" w:rsidRDefault="007A3641" w:rsidP="00130A51">
      <w:pPr>
        <w:ind w:right="-86"/>
        <w:jc w:val="both"/>
      </w:pPr>
    </w:p>
    <w:p w:rsidR="007A3641" w:rsidRPr="009A122B" w:rsidRDefault="007A3641" w:rsidP="00130A51">
      <w:pPr>
        <w:ind w:right="-86"/>
        <w:jc w:val="both"/>
      </w:pPr>
    </w:p>
    <w:p w:rsidR="007A3641" w:rsidRPr="009A122B" w:rsidRDefault="007A3641" w:rsidP="00130A51">
      <w:pPr>
        <w:ind w:right="-86"/>
        <w:jc w:val="both"/>
      </w:pPr>
    </w:p>
    <w:p w:rsidR="007A3641" w:rsidRDefault="007A3641" w:rsidP="00130A51">
      <w:pPr>
        <w:ind w:right="-86"/>
        <w:jc w:val="both"/>
      </w:pPr>
    </w:p>
    <w:p w:rsidR="009A122B" w:rsidRPr="009A122B" w:rsidRDefault="009A122B" w:rsidP="00871218">
      <w:pPr>
        <w:tabs>
          <w:tab w:val="left" w:pos="1134"/>
          <w:tab w:val="left" w:pos="3402"/>
        </w:tabs>
        <w:spacing w:after="0"/>
        <w:jc w:val="center"/>
        <w:rPr>
          <w:rFonts w:ascii="Times New Roman" w:hAnsi="Times New Roman"/>
          <w:color w:val="1D1B11" w:themeColor="background2" w:themeShade="1A"/>
          <w:sz w:val="28"/>
          <w:szCs w:val="28"/>
        </w:rPr>
      </w:pPr>
      <w:r w:rsidRPr="009A122B">
        <w:rPr>
          <w:rFonts w:ascii="Times New Roman" w:hAnsi="Times New Roman"/>
          <w:color w:val="1D1B11" w:themeColor="background2" w:themeShade="1A"/>
          <w:sz w:val="16"/>
        </w:rPr>
        <w:object w:dxaOrig="1243" w:dyaOrig="1579">
          <v:shape id="_x0000_i1026" type="#_x0000_t75" style="width:42.75pt;height:51.75pt" o:ole="">
            <v:imagedata r:id="rId12" o:title=""/>
          </v:shape>
          <o:OLEObject Type="Embed" ProgID="Word.Picture.8" ShapeID="_x0000_i1026" DrawAspect="Content" ObjectID="_1579526046" r:id="rId13"/>
        </w:object>
      </w:r>
    </w:p>
    <w:p w:rsidR="009A122B" w:rsidRPr="009A122B" w:rsidRDefault="009A122B" w:rsidP="00871218">
      <w:pPr>
        <w:spacing w:after="0"/>
        <w:jc w:val="center"/>
        <w:rPr>
          <w:rFonts w:ascii="Times New Roman" w:hAnsi="Times New Roman"/>
          <w:b/>
          <w:color w:val="1D1B11" w:themeColor="background2" w:themeShade="1A"/>
          <w:sz w:val="28"/>
          <w:szCs w:val="28"/>
        </w:rPr>
      </w:pPr>
      <w:r w:rsidRPr="009A122B">
        <w:rPr>
          <w:rFonts w:ascii="Times New Roman" w:hAnsi="Times New Roman"/>
          <w:b/>
          <w:color w:val="1D1B11" w:themeColor="background2" w:themeShade="1A"/>
          <w:sz w:val="28"/>
          <w:szCs w:val="28"/>
        </w:rPr>
        <w:t>Коломийська районна рада</w:t>
      </w:r>
    </w:p>
    <w:p w:rsidR="009A122B" w:rsidRPr="009A122B" w:rsidRDefault="009A122B" w:rsidP="00871218">
      <w:pPr>
        <w:spacing w:after="0"/>
        <w:jc w:val="center"/>
        <w:rPr>
          <w:rFonts w:ascii="Times New Roman" w:hAnsi="Times New Roman"/>
          <w:b/>
          <w:color w:val="1D1B11" w:themeColor="background2" w:themeShade="1A"/>
          <w:sz w:val="28"/>
          <w:szCs w:val="28"/>
        </w:rPr>
      </w:pPr>
      <w:r w:rsidRPr="009A122B">
        <w:rPr>
          <w:rFonts w:ascii="Times New Roman" w:hAnsi="Times New Roman"/>
          <w:b/>
          <w:color w:val="1D1B11" w:themeColor="background2" w:themeShade="1A"/>
          <w:sz w:val="28"/>
          <w:szCs w:val="28"/>
        </w:rPr>
        <w:t>Івано-Франківської області</w:t>
      </w:r>
    </w:p>
    <w:p w:rsidR="009A122B" w:rsidRPr="009A122B" w:rsidRDefault="009A122B" w:rsidP="00871218">
      <w:pPr>
        <w:spacing w:after="0"/>
        <w:jc w:val="center"/>
        <w:rPr>
          <w:rFonts w:ascii="Times New Roman" w:hAnsi="Times New Roman"/>
          <w:b/>
          <w:color w:val="1D1B11" w:themeColor="background2" w:themeShade="1A"/>
          <w:sz w:val="28"/>
          <w:szCs w:val="28"/>
        </w:rPr>
      </w:pPr>
      <w:proofErr w:type="spellStart"/>
      <w:r w:rsidRPr="009A122B">
        <w:rPr>
          <w:rFonts w:ascii="Times New Roman" w:hAnsi="Times New Roman"/>
          <w:b/>
          <w:color w:val="1D1B11" w:themeColor="background2" w:themeShade="1A"/>
          <w:sz w:val="28"/>
          <w:szCs w:val="28"/>
        </w:rPr>
        <w:t>Іванівецький</w:t>
      </w:r>
      <w:proofErr w:type="spellEnd"/>
      <w:r w:rsidRPr="009A122B">
        <w:rPr>
          <w:rFonts w:ascii="Times New Roman" w:hAnsi="Times New Roman"/>
          <w:b/>
          <w:color w:val="1D1B11" w:themeColor="background2" w:themeShade="1A"/>
          <w:sz w:val="28"/>
          <w:szCs w:val="28"/>
        </w:rPr>
        <w:t xml:space="preserve"> </w:t>
      </w:r>
      <w:proofErr w:type="spellStart"/>
      <w:r w:rsidRPr="009A122B">
        <w:rPr>
          <w:rFonts w:ascii="Times New Roman" w:hAnsi="Times New Roman"/>
          <w:b/>
          <w:color w:val="1D1B11" w:themeColor="background2" w:themeShade="1A"/>
          <w:sz w:val="28"/>
          <w:szCs w:val="28"/>
        </w:rPr>
        <w:t>навчально</w:t>
      </w:r>
      <w:proofErr w:type="spellEnd"/>
      <w:r w:rsidRPr="009A122B">
        <w:rPr>
          <w:rFonts w:ascii="Times New Roman" w:hAnsi="Times New Roman"/>
          <w:b/>
          <w:color w:val="1D1B11" w:themeColor="background2" w:themeShade="1A"/>
          <w:sz w:val="28"/>
          <w:szCs w:val="28"/>
        </w:rPr>
        <w:t xml:space="preserve"> – виховний комплекс</w:t>
      </w:r>
    </w:p>
    <w:p w:rsidR="00D87DF0" w:rsidRDefault="009A122B" w:rsidP="00871218">
      <w:pPr>
        <w:spacing w:after="0"/>
        <w:jc w:val="center"/>
        <w:rPr>
          <w:rFonts w:ascii="Times New Roman" w:hAnsi="Times New Roman"/>
          <w:b/>
          <w:color w:val="1D1B11" w:themeColor="background2" w:themeShade="1A"/>
          <w:sz w:val="28"/>
          <w:szCs w:val="28"/>
        </w:rPr>
      </w:pPr>
      <w:r w:rsidRPr="009A122B">
        <w:rPr>
          <w:rFonts w:ascii="Times New Roman" w:hAnsi="Times New Roman"/>
          <w:b/>
          <w:color w:val="1D1B11" w:themeColor="background2" w:themeShade="1A"/>
          <w:sz w:val="28"/>
          <w:szCs w:val="28"/>
        </w:rPr>
        <w:t>«Загальноосвітня школа І-ІІІ ступенів –</w:t>
      </w:r>
    </w:p>
    <w:p w:rsidR="009A122B" w:rsidRPr="009A122B" w:rsidRDefault="009A122B" w:rsidP="00871218">
      <w:pPr>
        <w:spacing w:after="0"/>
        <w:jc w:val="center"/>
        <w:rPr>
          <w:rFonts w:ascii="Times New Roman" w:hAnsi="Times New Roman"/>
          <w:b/>
          <w:color w:val="1D1B11" w:themeColor="background2" w:themeShade="1A"/>
          <w:sz w:val="28"/>
          <w:szCs w:val="28"/>
        </w:rPr>
      </w:pPr>
      <w:r w:rsidRPr="009A122B">
        <w:rPr>
          <w:rFonts w:ascii="Times New Roman" w:hAnsi="Times New Roman"/>
          <w:b/>
          <w:color w:val="1D1B11" w:themeColor="background2" w:themeShade="1A"/>
          <w:sz w:val="28"/>
          <w:szCs w:val="28"/>
        </w:rPr>
        <w:t>дошкільний навчальний заклад»</w:t>
      </w:r>
    </w:p>
    <w:p w:rsidR="009A122B" w:rsidRPr="009A122B" w:rsidRDefault="009A122B" w:rsidP="00871218">
      <w:pPr>
        <w:spacing w:after="0"/>
        <w:jc w:val="center"/>
        <w:rPr>
          <w:rFonts w:ascii="Times New Roman" w:hAnsi="Times New Roman"/>
          <w:color w:val="1D1B11" w:themeColor="background2" w:themeShade="1A"/>
          <w:sz w:val="20"/>
        </w:rPr>
      </w:pPr>
      <w:r w:rsidRPr="009A122B">
        <w:rPr>
          <w:rFonts w:ascii="Times New Roman" w:hAnsi="Times New Roman"/>
          <w:color w:val="1D1B11" w:themeColor="background2" w:themeShade="1A"/>
          <w:sz w:val="20"/>
        </w:rPr>
        <w:t xml:space="preserve">78251,  </w:t>
      </w:r>
      <w:proofErr w:type="spellStart"/>
      <w:r w:rsidRPr="009A122B">
        <w:rPr>
          <w:rFonts w:ascii="Times New Roman" w:hAnsi="Times New Roman"/>
          <w:color w:val="1D1B11" w:themeColor="background2" w:themeShade="1A"/>
          <w:sz w:val="20"/>
        </w:rPr>
        <w:t>с.Іванівці</w:t>
      </w:r>
      <w:proofErr w:type="spellEnd"/>
      <w:r w:rsidRPr="009A122B">
        <w:rPr>
          <w:rFonts w:ascii="Times New Roman" w:hAnsi="Times New Roman"/>
          <w:color w:val="1D1B11" w:themeColor="background2" w:themeShade="1A"/>
          <w:sz w:val="20"/>
        </w:rPr>
        <w:t>,  вул. Центральна, 16  тел. (03433) 91-2-24,</w:t>
      </w:r>
    </w:p>
    <w:p w:rsidR="009A122B" w:rsidRPr="009A122B" w:rsidRDefault="009A122B" w:rsidP="00871218">
      <w:pPr>
        <w:spacing w:after="0"/>
        <w:jc w:val="center"/>
        <w:rPr>
          <w:rFonts w:ascii="Times New Roman" w:hAnsi="Times New Roman"/>
          <w:color w:val="1D1B11" w:themeColor="background2" w:themeShade="1A"/>
          <w:sz w:val="20"/>
        </w:rPr>
      </w:pPr>
      <w:r w:rsidRPr="009A122B">
        <w:rPr>
          <w:rFonts w:ascii="Times New Roman" w:hAnsi="Times New Roman"/>
          <w:color w:val="1D1B11" w:themeColor="background2" w:themeShade="1A"/>
          <w:sz w:val="20"/>
        </w:rPr>
        <w:t xml:space="preserve">е-mail: </w:t>
      </w:r>
      <w:hyperlink r:id="rId14" w:history="1">
        <w:r w:rsidRPr="009A122B">
          <w:rPr>
            <w:rStyle w:val="a5"/>
            <w:rFonts w:ascii="Times New Roman" w:hAnsi="Times New Roman"/>
            <w:color w:val="1D1B11" w:themeColor="background2" w:themeShade="1A"/>
            <w:sz w:val="20"/>
          </w:rPr>
          <w:t>ivanivtsi</w:t>
        </w:r>
        <w:r w:rsidRPr="009A122B">
          <w:rPr>
            <w:rStyle w:val="a5"/>
            <w:rFonts w:ascii="Times New Roman" w:hAnsi="Times New Roman"/>
            <w:color w:val="1D1B11" w:themeColor="background2" w:themeShade="1A"/>
            <w:sz w:val="20"/>
            <w:lang w:val="en-US"/>
          </w:rPr>
          <w:t>nvk</w:t>
        </w:r>
        <w:r w:rsidRPr="009A122B">
          <w:rPr>
            <w:rStyle w:val="a5"/>
            <w:rFonts w:ascii="Times New Roman" w:hAnsi="Times New Roman"/>
            <w:color w:val="1D1B11" w:themeColor="background2" w:themeShade="1A"/>
            <w:sz w:val="20"/>
          </w:rPr>
          <w:t>@</w:t>
        </w:r>
        <w:r w:rsidRPr="009A122B">
          <w:rPr>
            <w:rStyle w:val="a5"/>
            <w:rFonts w:ascii="Times New Roman" w:hAnsi="Times New Roman"/>
            <w:color w:val="1D1B11" w:themeColor="background2" w:themeShade="1A"/>
            <w:sz w:val="20"/>
            <w:lang w:val="en-US"/>
          </w:rPr>
          <w:t>ukr</w:t>
        </w:r>
        <w:r w:rsidRPr="009A122B">
          <w:rPr>
            <w:rStyle w:val="a5"/>
            <w:rFonts w:ascii="Times New Roman" w:hAnsi="Times New Roman"/>
            <w:color w:val="1D1B11" w:themeColor="background2" w:themeShade="1A"/>
            <w:sz w:val="20"/>
          </w:rPr>
          <w:t>.</w:t>
        </w:r>
        <w:r w:rsidRPr="009A122B">
          <w:rPr>
            <w:rStyle w:val="a5"/>
            <w:rFonts w:ascii="Times New Roman" w:hAnsi="Times New Roman"/>
            <w:color w:val="1D1B11" w:themeColor="background2" w:themeShade="1A"/>
            <w:sz w:val="20"/>
            <w:lang w:val="en-US"/>
          </w:rPr>
          <w:t>net</w:t>
        </w:r>
      </w:hyperlink>
      <w:r w:rsidRPr="009A122B">
        <w:rPr>
          <w:rFonts w:ascii="Times New Roman" w:hAnsi="Times New Roman"/>
          <w:color w:val="1D1B11" w:themeColor="background2" w:themeShade="1A"/>
          <w:sz w:val="20"/>
        </w:rPr>
        <w:t xml:space="preserve"> </w:t>
      </w:r>
      <w:r w:rsidRPr="009A122B">
        <w:rPr>
          <w:rFonts w:ascii="Times New Roman" w:hAnsi="Times New Roman"/>
          <w:color w:val="1D1B11" w:themeColor="background2" w:themeShade="1A"/>
        </w:rPr>
        <w:t xml:space="preserve">  Код ЄДРПОУ 20566488</w:t>
      </w:r>
    </w:p>
    <w:p w:rsidR="009A122B" w:rsidRPr="009A122B" w:rsidRDefault="009A122B" w:rsidP="00871218">
      <w:pPr>
        <w:spacing w:after="0"/>
        <w:jc w:val="center"/>
        <w:rPr>
          <w:rFonts w:ascii="Times New Roman" w:hAnsi="Times New Roman"/>
          <w:color w:val="1D1B11" w:themeColor="background2" w:themeShade="1A"/>
          <w:sz w:val="20"/>
        </w:rPr>
      </w:pPr>
    </w:p>
    <w:p w:rsidR="00871218" w:rsidRDefault="00871218" w:rsidP="00871218">
      <w:pPr>
        <w:pBdr>
          <w:top w:val="thinThickSmallGap" w:sz="24" w:space="0" w:color="auto"/>
        </w:pBdr>
        <w:spacing w:after="0"/>
        <w:jc w:val="center"/>
        <w:rPr>
          <w:rFonts w:ascii="Times New Roman" w:hAnsi="Times New Roman"/>
          <w:b/>
          <w:sz w:val="28"/>
          <w:szCs w:val="28"/>
        </w:rPr>
      </w:pPr>
    </w:p>
    <w:p w:rsidR="009A122B" w:rsidRPr="009A122B" w:rsidRDefault="009A122B" w:rsidP="00871218">
      <w:pPr>
        <w:pBdr>
          <w:top w:val="thinThickSmallGap" w:sz="24" w:space="0" w:color="auto"/>
        </w:pBdr>
        <w:spacing w:after="0"/>
        <w:jc w:val="center"/>
        <w:rPr>
          <w:rFonts w:ascii="Times New Roman" w:hAnsi="Times New Roman"/>
          <w:b/>
          <w:sz w:val="28"/>
          <w:szCs w:val="28"/>
        </w:rPr>
      </w:pPr>
      <w:r w:rsidRPr="009A122B">
        <w:rPr>
          <w:rFonts w:ascii="Times New Roman" w:hAnsi="Times New Roman"/>
          <w:b/>
          <w:sz w:val="28"/>
          <w:szCs w:val="28"/>
        </w:rPr>
        <w:t>НАКАЗ</w:t>
      </w:r>
    </w:p>
    <w:p w:rsidR="009A122B" w:rsidRPr="009A122B" w:rsidRDefault="009A122B" w:rsidP="009A122B">
      <w:pPr>
        <w:pBdr>
          <w:top w:val="thinThickSmallGap" w:sz="24" w:space="0" w:color="auto"/>
        </w:pBdr>
        <w:rPr>
          <w:rFonts w:ascii="Times New Roman" w:hAnsi="Times New Roman"/>
          <w:b/>
          <w:sz w:val="28"/>
          <w:szCs w:val="28"/>
        </w:rPr>
      </w:pPr>
      <w:r w:rsidRPr="009A122B">
        <w:rPr>
          <w:rFonts w:ascii="Times New Roman" w:hAnsi="Times New Roman"/>
          <w:b/>
          <w:sz w:val="28"/>
          <w:szCs w:val="28"/>
        </w:rPr>
        <w:t xml:space="preserve">                      </w:t>
      </w:r>
      <w:r w:rsidR="00BA6CA1">
        <w:rPr>
          <w:rFonts w:ascii="Times New Roman" w:hAnsi="Times New Roman"/>
          <w:b/>
          <w:sz w:val="28"/>
          <w:szCs w:val="28"/>
        </w:rPr>
        <w:t xml:space="preserve">                            </w:t>
      </w:r>
      <w:r w:rsidRPr="009A122B">
        <w:rPr>
          <w:rFonts w:ascii="Times New Roman" w:hAnsi="Times New Roman"/>
          <w:b/>
          <w:sz w:val="28"/>
          <w:szCs w:val="28"/>
        </w:rPr>
        <w:t xml:space="preserve">    с. Іванівці</w:t>
      </w:r>
    </w:p>
    <w:p w:rsidR="009A122B" w:rsidRPr="009A122B" w:rsidRDefault="009A122B" w:rsidP="009A122B">
      <w:pPr>
        <w:pBdr>
          <w:top w:val="thinThickSmallGap" w:sz="24" w:space="0" w:color="auto"/>
        </w:pBdr>
        <w:rPr>
          <w:rFonts w:ascii="Times New Roman" w:hAnsi="Times New Roman"/>
          <w:b/>
          <w:sz w:val="28"/>
          <w:szCs w:val="28"/>
        </w:rPr>
      </w:pPr>
      <w:r w:rsidRPr="009A122B">
        <w:rPr>
          <w:rFonts w:ascii="Times New Roman" w:hAnsi="Times New Roman"/>
          <w:b/>
          <w:sz w:val="28"/>
          <w:szCs w:val="28"/>
        </w:rPr>
        <w:t>16. 11. 2017р.                                                                                               №151</w:t>
      </w:r>
    </w:p>
    <w:p w:rsidR="009A122B" w:rsidRPr="009A122B" w:rsidRDefault="009A122B" w:rsidP="00D87DF0">
      <w:pPr>
        <w:spacing w:after="0"/>
        <w:jc w:val="both"/>
        <w:rPr>
          <w:rFonts w:ascii="Times New Roman" w:hAnsi="Times New Roman"/>
          <w:b/>
        </w:rPr>
      </w:pPr>
      <w:r w:rsidRPr="009A122B">
        <w:rPr>
          <w:rFonts w:ascii="Times New Roman" w:hAnsi="Times New Roman"/>
          <w:b/>
        </w:rPr>
        <w:t xml:space="preserve"> Про створення робочої групи</w:t>
      </w:r>
    </w:p>
    <w:p w:rsidR="009A122B" w:rsidRPr="009A122B" w:rsidRDefault="009A122B" w:rsidP="00D87DF0">
      <w:pPr>
        <w:spacing w:after="0"/>
        <w:jc w:val="both"/>
        <w:rPr>
          <w:rFonts w:ascii="Times New Roman" w:hAnsi="Times New Roman"/>
          <w:b/>
        </w:rPr>
      </w:pPr>
      <w:r w:rsidRPr="009A122B">
        <w:rPr>
          <w:rFonts w:ascii="Times New Roman" w:hAnsi="Times New Roman"/>
          <w:b/>
        </w:rPr>
        <w:t>з підготовки проекту Положення</w:t>
      </w:r>
    </w:p>
    <w:p w:rsidR="009A122B" w:rsidRPr="009A122B" w:rsidRDefault="009A122B" w:rsidP="00D87DF0">
      <w:pPr>
        <w:spacing w:after="0"/>
        <w:jc w:val="both"/>
        <w:rPr>
          <w:rFonts w:ascii="Times New Roman" w:hAnsi="Times New Roman"/>
          <w:b/>
        </w:rPr>
      </w:pPr>
      <w:r w:rsidRPr="009A122B">
        <w:rPr>
          <w:rFonts w:ascii="Times New Roman" w:hAnsi="Times New Roman"/>
          <w:b/>
        </w:rPr>
        <w:t xml:space="preserve">про дотримання академічної </w:t>
      </w:r>
    </w:p>
    <w:p w:rsidR="009A122B" w:rsidRPr="009A122B" w:rsidRDefault="009A122B" w:rsidP="00D87DF0">
      <w:pPr>
        <w:spacing w:after="0"/>
        <w:jc w:val="both"/>
        <w:rPr>
          <w:rFonts w:ascii="Times New Roman" w:hAnsi="Times New Roman"/>
          <w:b/>
        </w:rPr>
      </w:pPr>
      <w:r w:rsidRPr="009A122B">
        <w:rPr>
          <w:rFonts w:ascii="Times New Roman" w:hAnsi="Times New Roman"/>
          <w:b/>
        </w:rPr>
        <w:t>доброчесності учасниками освітнього</w:t>
      </w:r>
    </w:p>
    <w:p w:rsidR="009A122B" w:rsidRPr="009A122B" w:rsidRDefault="009A122B" w:rsidP="00D87DF0">
      <w:pPr>
        <w:spacing w:after="0"/>
        <w:jc w:val="both"/>
        <w:rPr>
          <w:rFonts w:ascii="Times New Roman" w:hAnsi="Times New Roman"/>
          <w:b/>
        </w:rPr>
      </w:pPr>
      <w:r w:rsidRPr="009A122B">
        <w:rPr>
          <w:rFonts w:ascii="Times New Roman" w:hAnsi="Times New Roman"/>
          <w:b/>
        </w:rPr>
        <w:t>процесу НВК</w:t>
      </w:r>
    </w:p>
    <w:p w:rsidR="009A122B" w:rsidRPr="009A122B" w:rsidRDefault="009A122B" w:rsidP="00D87DF0">
      <w:pPr>
        <w:spacing w:after="0"/>
        <w:rPr>
          <w:rFonts w:ascii="Times New Roman" w:hAnsi="Times New Roman"/>
          <w:b/>
        </w:rPr>
      </w:pPr>
    </w:p>
    <w:p w:rsidR="009A122B" w:rsidRPr="009A122B" w:rsidRDefault="009A122B" w:rsidP="009A122B">
      <w:pPr>
        <w:jc w:val="both"/>
        <w:rPr>
          <w:rFonts w:ascii="Times New Roman" w:hAnsi="Times New Roman"/>
        </w:rPr>
      </w:pPr>
      <w:r w:rsidRPr="009A122B">
        <w:rPr>
          <w:rFonts w:ascii="Times New Roman" w:hAnsi="Times New Roman"/>
        </w:rPr>
        <w:t xml:space="preserve">      На виконання статті 42 Закону України «Про освіту» з метою дотримання етичних принципів та правил, якими мають керуватися учасники освітнього процесу під час навчання, викладання та провадження творчої діяльності для забезпечення довіри до результатів навчання та наукових чи творчих досягнень</w:t>
      </w:r>
    </w:p>
    <w:p w:rsidR="009A122B" w:rsidRPr="009A122B" w:rsidRDefault="009A122B" w:rsidP="009A122B">
      <w:pPr>
        <w:ind w:right="283"/>
        <w:rPr>
          <w:rFonts w:ascii="Times New Roman" w:hAnsi="Times New Roman"/>
          <w:b/>
        </w:rPr>
      </w:pPr>
      <w:r w:rsidRPr="009A122B">
        <w:rPr>
          <w:rFonts w:ascii="Times New Roman" w:hAnsi="Times New Roman"/>
          <w:b/>
        </w:rPr>
        <w:t>НАКАЗУЮ:</w:t>
      </w:r>
    </w:p>
    <w:p w:rsidR="009A122B" w:rsidRPr="009A122B" w:rsidRDefault="009A122B" w:rsidP="009A122B">
      <w:pPr>
        <w:pStyle w:val="a3"/>
        <w:numPr>
          <w:ilvl w:val="0"/>
          <w:numId w:val="47"/>
        </w:numPr>
        <w:ind w:right="-1" w:hanging="720"/>
        <w:jc w:val="both"/>
      </w:pPr>
      <w:r w:rsidRPr="009A122B">
        <w:t>Створити робочу групу з підготовки Положення про дотримання академічної доброчесності учасниками освітнього процесу НВК:</w:t>
      </w:r>
    </w:p>
    <w:p w:rsidR="009A122B" w:rsidRPr="009A122B" w:rsidRDefault="009A122B" w:rsidP="009A122B">
      <w:pPr>
        <w:pStyle w:val="a3"/>
        <w:ind w:hanging="720"/>
        <w:jc w:val="both"/>
      </w:pPr>
      <w:r w:rsidRPr="009A122B">
        <w:t>Мочернюк О.М. – директор НВК, керівник групи;</w:t>
      </w:r>
    </w:p>
    <w:p w:rsidR="009A122B" w:rsidRPr="009A122B" w:rsidRDefault="009A122B" w:rsidP="009A122B">
      <w:pPr>
        <w:pStyle w:val="a3"/>
        <w:ind w:hanging="720"/>
        <w:jc w:val="both"/>
      </w:pPr>
      <w:r w:rsidRPr="009A122B">
        <w:t>Мочернюк О.В. – заступник директора НВК з навчально-виховної роботи, заступник керівника групи;</w:t>
      </w:r>
    </w:p>
    <w:p w:rsidR="009A122B" w:rsidRPr="009A122B" w:rsidRDefault="009A122B" w:rsidP="009A122B">
      <w:pPr>
        <w:pStyle w:val="a3"/>
        <w:ind w:hanging="720"/>
        <w:jc w:val="both"/>
      </w:pPr>
      <w:r w:rsidRPr="009A122B">
        <w:t>Мочернюк Т.Р. – заступник директора НВК з виховної роботи, член групи;</w:t>
      </w:r>
    </w:p>
    <w:p w:rsidR="009A122B" w:rsidRPr="009A122B" w:rsidRDefault="009A122B" w:rsidP="009A122B">
      <w:pPr>
        <w:pStyle w:val="a3"/>
        <w:ind w:hanging="720"/>
        <w:jc w:val="both"/>
      </w:pPr>
      <w:proofErr w:type="spellStart"/>
      <w:r w:rsidRPr="009A122B">
        <w:t>Мадерук</w:t>
      </w:r>
      <w:proofErr w:type="spellEnd"/>
      <w:r w:rsidRPr="009A122B">
        <w:t xml:space="preserve"> І.В. – практичний психолог, член групи;</w:t>
      </w:r>
    </w:p>
    <w:p w:rsidR="009A122B" w:rsidRPr="009A122B" w:rsidRDefault="009A122B" w:rsidP="009A122B">
      <w:pPr>
        <w:pStyle w:val="a3"/>
        <w:ind w:hanging="720"/>
        <w:jc w:val="both"/>
      </w:pPr>
      <w:proofErr w:type="spellStart"/>
      <w:r w:rsidRPr="009A122B">
        <w:t>Бокоч</w:t>
      </w:r>
      <w:proofErr w:type="spellEnd"/>
      <w:r w:rsidRPr="009A122B">
        <w:t xml:space="preserve"> Г.В. – голова Ради НВК, член групи;</w:t>
      </w:r>
    </w:p>
    <w:p w:rsidR="009A122B" w:rsidRPr="009A122B" w:rsidRDefault="009A122B" w:rsidP="009A122B">
      <w:pPr>
        <w:pStyle w:val="a3"/>
        <w:ind w:hanging="720"/>
        <w:jc w:val="both"/>
      </w:pPr>
      <w:proofErr w:type="spellStart"/>
      <w:r w:rsidRPr="009A122B">
        <w:t>Угорчук</w:t>
      </w:r>
      <w:proofErr w:type="spellEnd"/>
      <w:r w:rsidRPr="009A122B">
        <w:t xml:space="preserve"> М.В. – старший вихователь дошкільного підрозділу НВК, керівник </w:t>
      </w:r>
      <w:proofErr w:type="spellStart"/>
      <w:r w:rsidRPr="009A122B">
        <w:t>МО</w:t>
      </w:r>
      <w:proofErr w:type="spellEnd"/>
      <w:r w:rsidRPr="009A122B">
        <w:t xml:space="preserve"> вчителів початкових класів, член групи;</w:t>
      </w:r>
    </w:p>
    <w:p w:rsidR="009A122B" w:rsidRPr="009A122B" w:rsidRDefault="009A122B" w:rsidP="009A122B">
      <w:pPr>
        <w:pStyle w:val="a3"/>
        <w:ind w:hanging="720"/>
        <w:jc w:val="both"/>
      </w:pPr>
      <w:r w:rsidRPr="009A122B">
        <w:t>Іванюк А.М. – голова батьківського комітету, член групи;</w:t>
      </w:r>
    </w:p>
    <w:p w:rsidR="009A122B" w:rsidRPr="009A122B" w:rsidRDefault="009A122B" w:rsidP="009A122B">
      <w:pPr>
        <w:pStyle w:val="a3"/>
        <w:ind w:hanging="720"/>
        <w:jc w:val="both"/>
      </w:pPr>
      <w:r w:rsidRPr="009A122B">
        <w:t xml:space="preserve">Одосій Г. І. – керівник </w:t>
      </w:r>
      <w:proofErr w:type="spellStart"/>
      <w:r w:rsidRPr="009A122B">
        <w:t>МО</w:t>
      </w:r>
      <w:proofErr w:type="spellEnd"/>
      <w:r w:rsidRPr="009A122B">
        <w:t xml:space="preserve"> вчителів природничо-математичного циклу, член групи;</w:t>
      </w:r>
    </w:p>
    <w:p w:rsidR="009A122B" w:rsidRPr="009A122B" w:rsidRDefault="009A122B" w:rsidP="009A122B">
      <w:pPr>
        <w:pStyle w:val="a3"/>
        <w:ind w:hanging="720"/>
        <w:jc w:val="both"/>
      </w:pPr>
      <w:r w:rsidRPr="009A122B">
        <w:t>Бакай І.Ю. – голова учнівського комітету НВК, член групи;</w:t>
      </w:r>
    </w:p>
    <w:p w:rsidR="009A122B" w:rsidRPr="009A122B" w:rsidRDefault="009A122B" w:rsidP="009A122B">
      <w:pPr>
        <w:pStyle w:val="a3"/>
        <w:numPr>
          <w:ilvl w:val="0"/>
          <w:numId w:val="47"/>
        </w:numPr>
        <w:ind w:hanging="720"/>
        <w:jc w:val="both"/>
      </w:pPr>
      <w:r w:rsidRPr="009A122B">
        <w:t>Робочій групі:</w:t>
      </w:r>
    </w:p>
    <w:p w:rsidR="009A122B" w:rsidRPr="009A122B" w:rsidRDefault="009A122B" w:rsidP="009A122B">
      <w:pPr>
        <w:jc w:val="both"/>
        <w:rPr>
          <w:rFonts w:ascii="Times New Roman" w:hAnsi="Times New Roman"/>
        </w:rPr>
      </w:pPr>
      <w:r w:rsidRPr="009A122B">
        <w:rPr>
          <w:rFonts w:ascii="Times New Roman" w:hAnsi="Times New Roman"/>
        </w:rPr>
        <w:t>2.1 До 30.11.2017р. опрацювати законодавчі, нормативно-правові документи, іншу необхідну літературу з означеного питання.</w:t>
      </w:r>
    </w:p>
    <w:p w:rsidR="009A122B" w:rsidRPr="009A122B" w:rsidRDefault="009A122B" w:rsidP="009A122B">
      <w:pPr>
        <w:pStyle w:val="a3"/>
        <w:numPr>
          <w:ilvl w:val="1"/>
          <w:numId w:val="53"/>
        </w:numPr>
        <w:jc w:val="both"/>
      </w:pPr>
      <w:r w:rsidRPr="009A122B">
        <w:t xml:space="preserve"> Проект Положення представити на засіданні педагогічної ради 26.03.2018 р.</w:t>
      </w:r>
    </w:p>
    <w:p w:rsidR="009A122B" w:rsidRPr="009A122B" w:rsidRDefault="009A122B" w:rsidP="009A122B">
      <w:pPr>
        <w:jc w:val="both"/>
        <w:rPr>
          <w:rFonts w:ascii="Times New Roman" w:hAnsi="Times New Roman"/>
        </w:rPr>
      </w:pPr>
      <w:r w:rsidRPr="009A122B">
        <w:rPr>
          <w:rFonts w:ascii="Times New Roman" w:hAnsi="Times New Roman"/>
        </w:rPr>
        <w:lastRenderedPageBreak/>
        <w:t xml:space="preserve">2.3 До 30.04. 2018р. внести корективи відповідно до внесених пропозицій    і подати на </w:t>
      </w:r>
      <w:proofErr w:type="spellStart"/>
      <w:r w:rsidRPr="009A122B">
        <w:rPr>
          <w:rFonts w:ascii="Times New Roman" w:hAnsi="Times New Roman"/>
        </w:rPr>
        <w:t>затведження</w:t>
      </w:r>
      <w:proofErr w:type="spellEnd"/>
      <w:r w:rsidRPr="009A122B">
        <w:rPr>
          <w:rFonts w:ascii="Times New Roman" w:hAnsi="Times New Roman"/>
        </w:rPr>
        <w:t xml:space="preserve"> педагогічною радою 02.05.2018р.</w:t>
      </w:r>
    </w:p>
    <w:p w:rsidR="009A122B" w:rsidRPr="009A122B" w:rsidRDefault="009A122B" w:rsidP="009A122B">
      <w:pPr>
        <w:jc w:val="both"/>
        <w:rPr>
          <w:rFonts w:ascii="Times New Roman" w:hAnsi="Times New Roman"/>
        </w:rPr>
      </w:pPr>
      <w:r w:rsidRPr="009A122B">
        <w:rPr>
          <w:rFonts w:ascii="Times New Roman" w:hAnsi="Times New Roman"/>
        </w:rPr>
        <w:t>3. Даний наказ довести до відома членів робочої групи з підготовки Положення про дотримання академічної доброчесності учасниками освітнього процесу НВК.</w:t>
      </w:r>
    </w:p>
    <w:p w:rsidR="009A122B" w:rsidRPr="009A122B" w:rsidRDefault="009A122B" w:rsidP="009A122B">
      <w:pPr>
        <w:jc w:val="both"/>
        <w:rPr>
          <w:rFonts w:ascii="Times New Roman" w:hAnsi="Times New Roman"/>
        </w:rPr>
      </w:pPr>
      <w:r w:rsidRPr="009A122B">
        <w:rPr>
          <w:rFonts w:ascii="Times New Roman" w:hAnsi="Times New Roman"/>
        </w:rPr>
        <w:t>4. Контроль за виконанням наказу залишаю за собою</w:t>
      </w:r>
    </w:p>
    <w:p w:rsidR="009A122B" w:rsidRPr="009A122B" w:rsidRDefault="009A122B" w:rsidP="00D87DF0">
      <w:pPr>
        <w:jc w:val="both"/>
        <w:rPr>
          <w:rFonts w:ascii="Times New Roman" w:hAnsi="Times New Roman"/>
        </w:rPr>
      </w:pPr>
      <w:r w:rsidRPr="009A122B">
        <w:rPr>
          <w:rFonts w:ascii="Times New Roman" w:hAnsi="Times New Roman"/>
        </w:rPr>
        <w:t xml:space="preserve">             Директор НВК:                                                                          О.М. Мочернюк</w:t>
      </w:r>
    </w:p>
    <w:p w:rsidR="00BA6CA1" w:rsidRDefault="009A122B" w:rsidP="009A122B">
      <w:pPr>
        <w:pStyle w:val="a3"/>
        <w:jc w:val="both"/>
        <w:rPr>
          <w:lang w:val="ru-RU"/>
        </w:rPr>
      </w:pPr>
      <w:r w:rsidRPr="009A122B">
        <w:t xml:space="preserve">                                                                                      </w:t>
      </w:r>
    </w:p>
    <w:p w:rsidR="00BA6CA1" w:rsidRDefault="00BA6CA1" w:rsidP="009A122B">
      <w:pPr>
        <w:pStyle w:val="a3"/>
        <w:jc w:val="both"/>
        <w:rPr>
          <w:lang w:val="ru-RU"/>
        </w:rPr>
      </w:pPr>
    </w:p>
    <w:p w:rsidR="009A122B" w:rsidRPr="009A122B" w:rsidRDefault="009A122B" w:rsidP="009A122B">
      <w:pPr>
        <w:pStyle w:val="a3"/>
        <w:jc w:val="both"/>
        <w:rPr>
          <w:b/>
        </w:rPr>
      </w:pPr>
      <w:r w:rsidRPr="009A122B">
        <w:t xml:space="preserve">       </w:t>
      </w:r>
    </w:p>
    <w:p w:rsidR="009A122B" w:rsidRPr="009A122B" w:rsidRDefault="009A122B" w:rsidP="00BA6CA1">
      <w:pPr>
        <w:pStyle w:val="a3"/>
        <w:ind w:right="-428"/>
        <w:jc w:val="both"/>
        <w:rPr>
          <w:b/>
        </w:rPr>
      </w:pPr>
      <w:r w:rsidRPr="009A122B">
        <w:rPr>
          <w:b/>
        </w:rPr>
        <w:t xml:space="preserve">                                                                                      Додаток 1</w:t>
      </w:r>
    </w:p>
    <w:p w:rsidR="009A122B" w:rsidRPr="009A122B" w:rsidRDefault="009A122B" w:rsidP="00D87DF0">
      <w:pPr>
        <w:pStyle w:val="a3"/>
        <w:jc w:val="both"/>
      </w:pPr>
      <w:r w:rsidRPr="009A122B">
        <w:t xml:space="preserve">                                                         </w:t>
      </w:r>
      <w:r w:rsidR="00871218">
        <w:t xml:space="preserve">                 до наказу № 151від 16</w:t>
      </w:r>
      <w:r w:rsidRPr="009A122B">
        <w:t>.11.2017р.</w:t>
      </w:r>
    </w:p>
    <w:p w:rsidR="009A122B" w:rsidRPr="009A122B" w:rsidRDefault="009A122B" w:rsidP="00D87DF0">
      <w:pPr>
        <w:spacing w:after="0" w:line="240" w:lineRule="auto"/>
        <w:rPr>
          <w:rFonts w:ascii="Times New Roman" w:hAnsi="Times New Roman"/>
        </w:rPr>
      </w:pPr>
      <w:r w:rsidRPr="009A122B">
        <w:rPr>
          <w:rFonts w:ascii="Times New Roman" w:hAnsi="Times New Roman"/>
        </w:rPr>
        <w:t xml:space="preserve">                                                                                            « Про створення робочої групи</w:t>
      </w:r>
    </w:p>
    <w:p w:rsidR="009A122B" w:rsidRPr="009A122B" w:rsidRDefault="009A122B" w:rsidP="00D87DF0">
      <w:pPr>
        <w:spacing w:after="0" w:line="240" w:lineRule="auto"/>
        <w:rPr>
          <w:rFonts w:ascii="Times New Roman" w:hAnsi="Times New Roman"/>
        </w:rPr>
      </w:pPr>
      <w:r w:rsidRPr="009A122B">
        <w:rPr>
          <w:rFonts w:ascii="Times New Roman" w:hAnsi="Times New Roman"/>
        </w:rPr>
        <w:t xml:space="preserve">                                                                                         </w:t>
      </w:r>
      <w:r w:rsidR="00D87DF0">
        <w:rPr>
          <w:rFonts w:ascii="Times New Roman" w:hAnsi="Times New Roman"/>
        </w:rPr>
        <w:t xml:space="preserve"> </w:t>
      </w:r>
      <w:r w:rsidRPr="009A122B">
        <w:rPr>
          <w:rFonts w:ascii="Times New Roman" w:hAnsi="Times New Roman"/>
        </w:rPr>
        <w:t xml:space="preserve">   з підготовки проекту Положення</w:t>
      </w:r>
    </w:p>
    <w:p w:rsidR="009A122B" w:rsidRPr="009A122B" w:rsidRDefault="009A122B" w:rsidP="00D87DF0">
      <w:pPr>
        <w:spacing w:after="0" w:line="240" w:lineRule="auto"/>
        <w:rPr>
          <w:rFonts w:ascii="Times New Roman" w:hAnsi="Times New Roman"/>
        </w:rPr>
      </w:pPr>
      <w:r w:rsidRPr="009A122B">
        <w:rPr>
          <w:rFonts w:ascii="Times New Roman" w:hAnsi="Times New Roman"/>
        </w:rPr>
        <w:t xml:space="preserve">                                                                                         </w:t>
      </w:r>
      <w:r w:rsidR="00D87DF0">
        <w:rPr>
          <w:rFonts w:ascii="Times New Roman" w:hAnsi="Times New Roman"/>
        </w:rPr>
        <w:t xml:space="preserve">  </w:t>
      </w:r>
      <w:r w:rsidRPr="009A122B">
        <w:rPr>
          <w:rFonts w:ascii="Times New Roman" w:hAnsi="Times New Roman"/>
        </w:rPr>
        <w:t xml:space="preserve"> про дотримання академічної </w:t>
      </w:r>
    </w:p>
    <w:p w:rsidR="009A122B" w:rsidRPr="009A122B" w:rsidRDefault="009A122B" w:rsidP="00D87DF0">
      <w:pPr>
        <w:spacing w:after="0" w:line="240" w:lineRule="auto"/>
        <w:rPr>
          <w:rFonts w:ascii="Times New Roman" w:hAnsi="Times New Roman"/>
        </w:rPr>
      </w:pPr>
      <w:r w:rsidRPr="009A122B">
        <w:rPr>
          <w:rFonts w:ascii="Times New Roman" w:hAnsi="Times New Roman"/>
        </w:rPr>
        <w:t xml:space="preserve">                                                                                           </w:t>
      </w:r>
      <w:r w:rsidR="00D87DF0">
        <w:rPr>
          <w:rFonts w:ascii="Times New Roman" w:hAnsi="Times New Roman"/>
        </w:rPr>
        <w:t xml:space="preserve"> </w:t>
      </w:r>
      <w:r w:rsidRPr="009A122B">
        <w:rPr>
          <w:rFonts w:ascii="Times New Roman" w:hAnsi="Times New Roman"/>
        </w:rPr>
        <w:t>доброчесності учасниками освітнього</w:t>
      </w:r>
    </w:p>
    <w:p w:rsidR="009A122B" w:rsidRPr="009A122B" w:rsidRDefault="009A122B" w:rsidP="00D87DF0">
      <w:pPr>
        <w:spacing w:after="0" w:line="240" w:lineRule="auto"/>
        <w:rPr>
          <w:rFonts w:ascii="Times New Roman" w:hAnsi="Times New Roman"/>
        </w:rPr>
      </w:pPr>
      <w:r w:rsidRPr="009A122B">
        <w:rPr>
          <w:rFonts w:ascii="Times New Roman" w:hAnsi="Times New Roman"/>
        </w:rPr>
        <w:t xml:space="preserve">                                                                                          </w:t>
      </w:r>
      <w:r w:rsidR="00D87DF0">
        <w:rPr>
          <w:rFonts w:ascii="Times New Roman" w:hAnsi="Times New Roman"/>
        </w:rPr>
        <w:t xml:space="preserve"> </w:t>
      </w:r>
      <w:r w:rsidRPr="009A122B">
        <w:rPr>
          <w:rFonts w:ascii="Times New Roman" w:hAnsi="Times New Roman"/>
        </w:rPr>
        <w:t xml:space="preserve"> процесу НВК»</w:t>
      </w:r>
    </w:p>
    <w:p w:rsidR="00BA6CA1" w:rsidRDefault="00BA6CA1" w:rsidP="00D87DF0">
      <w:pPr>
        <w:spacing w:after="0"/>
        <w:jc w:val="center"/>
        <w:rPr>
          <w:rFonts w:ascii="Times New Roman" w:hAnsi="Times New Roman"/>
          <w:b/>
          <w:lang w:val="ru-RU"/>
        </w:rPr>
      </w:pPr>
    </w:p>
    <w:p w:rsidR="00BA6CA1" w:rsidRDefault="00BA6CA1" w:rsidP="00D87DF0">
      <w:pPr>
        <w:spacing w:after="0"/>
        <w:jc w:val="center"/>
        <w:rPr>
          <w:rFonts w:ascii="Times New Roman" w:hAnsi="Times New Roman"/>
          <w:b/>
          <w:lang w:val="ru-RU"/>
        </w:rPr>
      </w:pPr>
    </w:p>
    <w:p w:rsidR="009A122B" w:rsidRPr="009A122B" w:rsidRDefault="009A122B" w:rsidP="00D87DF0">
      <w:pPr>
        <w:spacing w:after="0"/>
        <w:jc w:val="center"/>
        <w:rPr>
          <w:rFonts w:ascii="Times New Roman" w:hAnsi="Times New Roman"/>
          <w:b/>
        </w:rPr>
      </w:pPr>
      <w:r w:rsidRPr="009A122B">
        <w:rPr>
          <w:rFonts w:ascii="Times New Roman" w:hAnsi="Times New Roman"/>
          <w:b/>
        </w:rPr>
        <w:t>Склад робочої групи</w:t>
      </w:r>
    </w:p>
    <w:p w:rsidR="009A122B" w:rsidRDefault="009A122B" w:rsidP="00D87DF0">
      <w:pPr>
        <w:spacing w:after="0"/>
        <w:jc w:val="center"/>
        <w:rPr>
          <w:rFonts w:ascii="Times New Roman" w:hAnsi="Times New Roman"/>
          <w:b/>
        </w:rPr>
      </w:pPr>
      <w:r w:rsidRPr="009A122B">
        <w:rPr>
          <w:rFonts w:ascii="Times New Roman" w:hAnsi="Times New Roman"/>
          <w:b/>
        </w:rPr>
        <w:t xml:space="preserve">та розподіл </w:t>
      </w:r>
      <w:proofErr w:type="spellStart"/>
      <w:r w:rsidRPr="009A122B">
        <w:rPr>
          <w:rFonts w:ascii="Times New Roman" w:hAnsi="Times New Roman"/>
          <w:b/>
        </w:rPr>
        <w:t>фукціональних</w:t>
      </w:r>
      <w:proofErr w:type="spellEnd"/>
      <w:r w:rsidRPr="009A122B">
        <w:rPr>
          <w:rFonts w:ascii="Times New Roman" w:hAnsi="Times New Roman"/>
          <w:b/>
        </w:rPr>
        <w:t xml:space="preserve"> </w:t>
      </w:r>
      <w:r w:rsidR="00D87DF0" w:rsidRPr="009A122B">
        <w:rPr>
          <w:rFonts w:ascii="Times New Roman" w:hAnsi="Times New Roman"/>
          <w:b/>
        </w:rPr>
        <w:t>обов’язків</w:t>
      </w:r>
      <w:r w:rsidRPr="009A122B">
        <w:rPr>
          <w:rFonts w:ascii="Times New Roman" w:hAnsi="Times New Roman"/>
          <w:b/>
        </w:rPr>
        <w:t xml:space="preserve"> між членами групи</w:t>
      </w:r>
    </w:p>
    <w:p w:rsidR="00D87DF0" w:rsidRPr="009A122B" w:rsidRDefault="00D87DF0" w:rsidP="00D87DF0">
      <w:pPr>
        <w:spacing w:after="0"/>
        <w:jc w:val="center"/>
        <w:rPr>
          <w:rFonts w:ascii="Times New Roman" w:hAnsi="Times New Roman"/>
          <w:b/>
        </w:rPr>
      </w:pPr>
    </w:p>
    <w:tbl>
      <w:tblPr>
        <w:tblStyle w:val="aa"/>
        <w:tblW w:w="9781" w:type="dxa"/>
        <w:tblInd w:w="-34" w:type="dxa"/>
        <w:tblLook w:val="04A0"/>
      </w:tblPr>
      <w:tblGrid>
        <w:gridCol w:w="709"/>
        <w:gridCol w:w="2978"/>
        <w:gridCol w:w="1984"/>
        <w:gridCol w:w="4110"/>
      </w:tblGrid>
      <w:tr w:rsidR="009A122B" w:rsidRPr="009A122B" w:rsidTr="00D87DF0">
        <w:tc>
          <w:tcPr>
            <w:tcW w:w="709" w:type="dxa"/>
          </w:tcPr>
          <w:p w:rsidR="009A122B" w:rsidRPr="009A122B" w:rsidRDefault="009A122B" w:rsidP="00D87DF0">
            <w:pPr>
              <w:jc w:val="center"/>
              <w:rPr>
                <w:rFonts w:ascii="Times New Roman" w:hAnsi="Times New Roman"/>
              </w:rPr>
            </w:pPr>
            <w:r w:rsidRPr="009A122B">
              <w:rPr>
                <w:rFonts w:ascii="Times New Roman" w:hAnsi="Times New Roman"/>
              </w:rPr>
              <w:t>№ з/п</w:t>
            </w:r>
          </w:p>
        </w:tc>
        <w:tc>
          <w:tcPr>
            <w:tcW w:w="2978" w:type="dxa"/>
          </w:tcPr>
          <w:p w:rsidR="009A122B" w:rsidRPr="009A122B" w:rsidRDefault="009A122B" w:rsidP="0049642B">
            <w:pPr>
              <w:jc w:val="center"/>
              <w:rPr>
                <w:rFonts w:ascii="Times New Roman" w:hAnsi="Times New Roman"/>
              </w:rPr>
            </w:pPr>
            <w:r w:rsidRPr="009A122B">
              <w:rPr>
                <w:rFonts w:ascii="Times New Roman" w:hAnsi="Times New Roman"/>
              </w:rPr>
              <w:t xml:space="preserve">Прізвище, </w:t>
            </w:r>
            <w:proofErr w:type="spellStart"/>
            <w:r w:rsidRPr="009A122B">
              <w:rPr>
                <w:rFonts w:ascii="Times New Roman" w:hAnsi="Times New Roman"/>
              </w:rPr>
              <w:t>імя</w:t>
            </w:r>
            <w:proofErr w:type="spellEnd"/>
            <w:r w:rsidRPr="009A122B">
              <w:rPr>
                <w:rFonts w:ascii="Times New Roman" w:hAnsi="Times New Roman"/>
              </w:rPr>
              <w:t>, по батькові</w:t>
            </w:r>
          </w:p>
        </w:tc>
        <w:tc>
          <w:tcPr>
            <w:tcW w:w="1984" w:type="dxa"/>
          </w:tcPr>
          <w:p w:rsidR="009A122B" w:rsidRPr="009A122B" w:rsidRDefault="009A122B" w:rsidP="0049642B">
            <w:pPr>
              <w:jc w:val="center"/>
              <w:rPr>
                <w:rFonts w:ascii="Times New Roman" w:hAnsi="Times New Roman"/>
              </w:rPr>
            </w:pPr>
            <w:r w:rsidRPr="009A122B">
              <w:rPr>
                <w:rFonts w:ascii="Times New Roman" w:hAnsi="Times New Roman"/>
              </w:rPr>
              <w:t>Посада</w:t>
            </w:r>
          </w:p>
        </w:tc>
        <w:tc>
          <w:tcPr>
            <w:tcW w:w="4110" w:type="dxa"/>
          </w:tcPr>
          <w:p w:rsidR="009A122B" w:rsidRPr="009A122B" w:rsidRDefault="009A122B" w:rsidP="0049642B">
            <w:pPr>
              <w:jc w:val="center"/>
              <w:rPr>
                <w:rFonts w:ascii="Times New Roman" w:hAnsi="Times New Roman"/>
              </w:rPr>
            </w:pPr>
            <w:r w:rsidRPr="009A122B">
              <w:rPr>
                <w:rFonts w:ascii="Times New Roman" w:hAnsi="Times New Roman"/>
              </w:rPr>
              <w:t>Бере участь у розробці розділів</w:t>
            </w:r>
          </w:p>
        </w:tc>
      </w:tr>
      <w:tr w:rsidR="009A122B" w:rsidRPr="009A122B" w:rsidTr="00D87DF0">
        <w:tc>
          <w:tcPr>
            <w:tcW w:w="709" w:type="dxa"/>
          </w:tcPr>
          <w:p w:rsidR="009A122B" w:rsidRPr="009A122B" w:rsidRDefault="009A122B" w:rsidP="0049642B">
            <w:pPr>
              <w:jc w:val="center"/>
              <w:rPr>
                <w:rFonts w:ascii="Times New Roman" w:hAnsi="Times New Roman"/>
              </w:rPr>
            </w:pPr>
            <w:r w:rsidRPr="009A122B">
              <w:rPr>
                <w:rFonts w:ascii="Times New Roman" w:hAnsi="Times New Roman"/>
              </w:rPr>
              <w:t>1.</w:t>
            </w:r>
          </w:p>
        </w:tc>
        <w:tc>
          <w:tcPr>
            <w:tcW w:w="2978" w:type="dxa"/>
          </w:tcPr>
          <w:p w:rsidR="009A122B" w:rsidRPr="009A122B" w:rsidRDefault="009A122B" w:rsidP="0049642B">
            <w:pPr>
              <w:jc w:val="center"/>
              <w:rPr>
                <w:rFonts w:ascii="Times New Roman" w:hAnsi="Times New Roman"/>
              </w:rPr>
            </w:pPr>
            <w:r w:rsidRPr="009A122B">
              <w:rPr>
                <w:rFonts w:ascii="Times New Roman" w:hAnsi="Times New Roman"/>
              </w:rPr>
              <w:t>Мочернюк О.М.</w:t>
            </w:r>
          </w:p>
        </w:tc>
        <w:tc>
          <w:tcPr>
            <w:tcW w:w="1984" w:type="dxa"/>
          </w:tcPr>
          <w:p w:rsidR="009A122B" w:rsidRPr="009A122B" w:rsidRDefault="009A122B" w:rsidP="0049642B">
            <w:pPr>
              <w:jc w:val="center"/>
              <w:rPr>
                <w:rFonts w:ascii="Times New Roman" w:hAnsi="Times New Roman"/>
              </w:rPr>
            </w:pPr>
            <w:r w:rsidRPr="009A122B">
              <w:rPr>
                <w:rFonts w:ascii="Times New Roman" w:hAnsi="Times New Roman"/>
              </w:rPr>
              <w:t>директор</w:t>
            </w:r>
          </w:p>
        </w:tc>
        <w:tc>
          <w:tcPr>
            <w:tcW w:w="4110" w:type="dxa"/>
          </w:tcPr>
          <w:p w:rsidR="009A122B" w:rsidRPr="009A122B" w:rsidRDefault="009A122B" w:rsidP="009A122B">
            <w:pPr>
              <w:pStyle w:val="a3"/>
              <w:numPr>
                <w:ilvl w:val="0"/>
                <w:numId w:val="48"/>
              </w:numPr>
            </w:pPr>
            <w:r w:rsidRPr="009A122B">
              <w:t>Загальні положення</w:t>
            </w:r>
          </w:p>
          <w:p w:rsidR="009A122B" w:rsidRPr="009A122B" w:rsidRDefault="009A122B" w:rsidP="009A122B">
            <w:pPr>
              <w:pStyle w:val="a3"/>
              <w:numPr>
                <w:ilvl w:val="0"/>
                <w:numId w:val="48"/>
              </w:numPr>
            </w:pPr>
            <w:r w:rsidRPr="009A122B">
              <w:t>Дотримання академічної доброчесності педагогічними працівниками</w:t>
            </w:r>
          </w:p>
          <w:p w:rsidR="009A122B" w:rsidRPr="009A122B" w:rsidRDefault="009A122B" w:rsidP="009A122B">
            <w:pPr>
              <w:pStyle w:val="a3"/>
              <w:numPr>
                <w:ilvl w:val="0"/>
                <w:numId w:val="48"/>
              </w:numPr>
            </w:pPr>
            <w:r w:rsidRPr="009A122B">
              <w:t>Види академічної доброчесності</w:t>
            </w:r>
          </w:p>
        </w:tc>
      </w:tr>
      <w:tr w:rsidR="009A122B" w:rsidRPr="009A122B" w:rsidTr="00D87DF0">
        <w:tc>
          <w:tcPr>
            <w:tcW w:w="709" w:type="dxa"/>
          </w:tcPr>
          <w:p w:rsidR="009A122B" w:rsidRPr="009A122B" w:rsidRDefault="009A122B" w:rsidP="0049642B">
            <w:pPr>
              <w:jc w:val="center"/>
              <w:rPr>
                <w:rFonts w:ascii="Times New Roman" w:hAnsi="Times New Roman"/>
              </w:rPr>
            </w:pPr>
            <w:r w:rsidRPr="009A122B">
              <w:rPr>
                <w:rFonts w:ascii="Times New Roman" w:hAnsi="Times New Roman"/>
              </w:rPr>
              <w:t>2.</w:t>
            </w:r>
          </w:p>
        </w:tc>
        <w:tc>
          <w:tcPr>
            <w:tcW w:w="2978" w:type="dxa"/>
          </w:tcPr>
          <w:p w:rsidR="009A122B" w:rsidRPr="009A122B" w:rsidRDefault="009A122B" w:rsidP="0049642B">
            <w:pPr>
              <w:jc w:val="center"/>
              <w:rPr>
                <w:rFonts w:ascii="Times New Roman" w:hAnsi="Times New Roman"/>
              </w:rPr>
            </w:pPr>
            <w:r w:rsidRPr="009A122B">
              <w:rPr>
                <w:rFonts w:ascii="Times New Roman" w:hAnsi="Times New Roman"/>
              </w:rPr>
              <w:t>Мочернюк О.В.</w:t>
            </w:r>
          </w:p>
        </w:tc>
        <w:tc>
          <w:tcPr>
            <w:tcW w:w="1984" w:type="dxa"/>
          </w:tcPr>
          <w:p w:rsidR="009A122B" w:rsidRPr="009A122B" w:rsidRDefault="009A122B" w:rsidP="0049642B">
            <w:pPr>
              <w:jc w:val="center"/>
              <w:rPr>
                <w:rFonts w:ascii="Times New Roman" w:hAnsi="Times New Roman"/>
              </w:rPr>
            </w:pPr>
            <w:r w:rsidRPr="009A122B">
              <w:rPr>
                <w:rFonts w:ascii="Times New Roman" w:hAnsi="Times New Roman"/>
              </w:rPr>
              <w:t>Заступник директора з НВР</w:t>
            </w:r>
          </w:p>
        </w:tc>
        <w:tc>
          <w:tcPr>
            <w:tcW w:w="4110" w:type="dxa"/>
          </w:tcPr>
          <w:p w:rsidR="009A122B" w:rsidRPr="009A122B" w:rsidRDefault="009A122B" w:rsidP="0049642B">
            <w:pPr>
              <w:ind w:left="317"/>
              <w:rPr>
                <w:rFonts w:ascii="Times New Roman" w:hAnsi="Times New Roman"/>
              </w:rPr>
            </w:pPr>
            <w:r w:rsidRPr="009A122B">
              <w:rPr>
                <w:rFonts w:ascii="Times New Roman" w:hAnsi="Times New Roman"/>
              </w:rPr>
              <w:t xml:space="preserve">      1. Дотримання академічної                      доброчесності педагогічними працівниками</w:t>
            </w:r>
          </w:p>
          <w:p w:rsidR="009A122B" w:rsidRPr="009A122B" w:rsidRDefault="009A122B" w:rsidP="0049642B">
            <w:pPr>
              <w:pStyle w:val="a3"/>
              <w:ind w:left="317"/>
            </w:pPr>
            <w:r w:rsidRPr="009A122B">
              <w:t>2. Дотримання академічної доброчесності здобувачами освіти</w:t>
            </w:r>
          </w:p>
          <w:p w:rsidR="009A122B" w:rsidRPr="009A122B" w:rsidRDefault="009A122B" w:rsidP="0049642B">
            <w:pPr>
              <w:pStyle w:val="a3"/>
              <w:ind w:left="360"/>
            </w:pPr>
            <w:r w:rsidRPr="009A122B">
              <w:t>3.Порушення академічної доброчесності</w:t>
            </w:r>
          </w:p>
          <w:p w:rsidR="009A122B" w:rsidRPr="009A122B" w:rsidRDefault="009A122B" w:rsidP="0049642B">
            <w:pPr>
              <w:pStyle w:val="a3"/>
              <w:ind w:left="360"/>
            </w:pPr>
            <w:r w:rsidRPr="009A122B">
              <w:t>4.Відповідальність за порушення академічної доброчесності</w:t>
            </w:r>
          </w:p>
        </w:tc>
      </w:tr>
      <w:tr w:rsidR="009A122B" w:rsidRPr="009A122B" w:rsidTr="00D87DF0">
        <w:tc>
          <w:tcPr>
            <w:tcW w:w="709" w:type="dxa"/>
          </w:tcPr>
          <w:p w:rsidR="009A122B" w:rsidRPr="009A122B" w:rsidRDefault="009A122B" w:rsidP="0049642B">
            <w:pPr>
              <w:jc w:val="center"/>
              <w:rPr>
                <w:rFonts w:ascii="Times New Roman" w:hAnsi="Times New Roman"/>
              </w:rPr>
            </w:pPr>
            <w:r w:rsidRPr="009A122B">
              <w:rPr>
                <w:rFonts w:ascii="Times New Roman" w:hAnsi="Times New Roman"/>
              </w:rPr>
              <w:t>3.</w:t>
            </w:r>
          </w:p>
        </w:tc>
        <w:tc>
          <w:tcPr>
            <w:tcW w:w="2978" w:type="dxa"/>
          </w:tcPr>
          <w:p w:rsidR="009A122B" w:rsidRPr="009A122B" w:rsidRDefault="009A122B" w:rsidP="0049642B">
            <w:pPr>
              <w:jc w:val="center"/>
              <w:rPr>
                <w:rFonts w:ascii="Times New Roman" w:hAnsi="Times New Roman"/>
              </w:rPr>
            </w:pPr>
            <w:r w:rsidRPr="009A122B">
              <w:rPr>
                <w:rFonts w:ascii="Times New Roman" w:hAnsi="Times New Roman"/>
              </w:rPr>
              <w:t>Мочернюк Т.Р.</w:t>
            </w:r>
          </w:p>
        </w:tc>
        <w:tc>
          <w:tcPr>
            <w:tcW w:w="1984" w:type="dxa"/>
          </w:tcPr>
          <w:p w:rsidR="009A122B" w:rsidRPr="009A122B" w:rsidRDefault="009A122B" w:rsidP="0049642B">
            <w:pPr>
              <w:jc w:val="center"/>
              <w:rPr>
                <w:rFonts w:ascii="Times New Roman" w:hAnsi="Times New Roman"/>
              </w:rPr>
            </w:pPr>
            <w:r w:rsidRPr="009A122B">
              <w:rPr>
                <w:rFonts w:ascii="Times New Roman" w:hAnsi="Times New Roman"/>
              </w:rPr>
              <w:t>Заступник директора з ВР</w:t>
            </w:r>
          </w:p>
        </w:tc>
        <w:tc>
          <w:tcPr>
            <w:tcW w:w="4110" w:type="dxa"/>
          </w:tcPr>
          <w:p w:rsidR="009A122B" w:rsidRPr="009A122B" w:rsidRDefault="009A122B" w:rsidP="009A122B">
            <w:pPr>
              <w:pStyle w:val="a3"/>
              <w:numPr>
                <w:ilvl w:val="0"/>
                <w:numId w:val="49"/>
              </w:numPr>
            </w:pPr>
            <w:r w:rsidRPr="009A122B">
              <w:t>Дотримання академічної доброчесності здобувачами освіти</w:t>
            </w:r>
          </w:p>
          <w:p w:rsidR="009A122B" w:rsidRPr="009A122B" w:rsidRDefault="009A122B" w:rsidP="009A122B">
            <w:pPr>
              <w:pStyle w:val="a3"/>
              <w:numPr>
                <w:ilvl w:val="0"/>
                <w:numId w:val="49"/>
              </w:numPr>
            </w:pPr>
            <w:r w:rsidRPr="009A122B">
              <w:t>Відповідальність за порушення академічної доброчесності</w:t>
            </w:r>
          </w:p>
        </w:tc>
      </w:tr>
      <w:tr w:rsidR="009A122B" w:rsidRPr="009A122B" w:rsidTr="00D87DF0">
        <w:tc>
          <w:tcPr>
            <w:tcW w:w="709" w:type="dxa"/>
          </w:tcPr>
          <w:p w:rsidR="009A122B" w:rsidRPr="009A122B" w:rsidRDefault="009A122B" w:rsidP="0049642B">
            <w:pPr>
              <w:jc w:val="center"/>
              <w:rPr>
                <w:rFonts w:ascii="Times New Roman" w:hAnsi="Times New Roman"/>
              </w:rPr>
            </w:pPr>
            <w:r w:rsidRPr="009A122B">
              <w:rPr>
                <w:rFonts w:ascii="Times New Roman" w:hAnsi="Times New Roman"/>
              </w:rPr>
              <w:t>4.</w:t>
            </w:r>
          </w:p>
        </w:tc>
        <w:tc>
          <w:tcPr>
            <w:tcW w:w="2978" w:type="dxa"/>
          </w:tcPr>
          <w:p w:rsidR="009A122B" w:rsidRPr="009A122B" w:rsidRDefault="009A122B" w:rsidP="0049642B">
            <w:pPr>
              <w:jc w:val="center"/>
              <w:rPr>
                <w:rFonts w:ascii="Times New Roman" w:hAnsi="Times New Roman"/>
              </w:rPr>
            </w:pPr>
            <w:proofErr w:type="spellStart"/>
            <w:r w:rsidRPr="009A122B">
              <w:rPr>
                <w:rFonts w:ascii="Times New Roman" w:hAnsi="Times New Roman"/>
              </w:rPr>
              <w:t>Угорчук</w:t>
            </w:r>
            <w:proofErr w:type="spellEnd"/>
            <w:r w:rsidRPr="009A122B">
              <w:rPr>
                <w:rFonts w:ascii="Times New Roman" w:hAnsi="Times New Roman"/>
              </w:rPr>
              <w:t xml:space="preserve"> М.В.</w:t>
            </w:r>
          </w:p>
        </w:tc>
        <w:tc>
          <w:tcPr>
            <w:tcW w:w="1984" w:type="dxa"/>
          </w:tcPr>
          <w:p w:rsidR="009A122B" w:rsidRPr="009A122B" w:rsidRDefault="009A122B" w:rsidP="0049642B">
            <w:pPr>
              <w:jc w:val="center"/>
              <w:rPr>
                <w:rFonts w:ascii="Times New Roman" w:hAnsi="Times New Roman"/>
              </w:rPr>
            </w:pPr>
            <w:r w:rsidRPr="009A122B">
              <w:rPr>
                <w:rFonts w:ascii="Times New Roman" w:hAnsi="Times New Roman"/>
              </w:rPr>
              <w:t>старший вихователь дошкільного підрозділу НВК</w:t>
            </w:r>
          </w:p>
        </w:tc>
        <w:tc>
          <w:tcPr>
            <w:tcW w:w="4110" w:type="dxa"/>
          </w:tcPr>
          <w:p w:rsidR="009A122B" w:rsidRPr="009A122B" w:rsidRDefault="009A122B" w:rsidP="009A122B">
            <w:pPr>
              <w:pStyle w:val="a3"/>
              <w:numPr>
                <w:ilvl w:val="0"/>
                <w:numId w:val="50"/>
              </w:numPr>
            </w:pPr>
            <w:r w:rsidRPr="009A122B">
              <w:t>Дотримання академічної доброчесності педагогічними працівниками</w:t>
            </w:r>
          </w:p>
          <w:p w:rsidR="009A122B" w:rsidRPr="009A122B" w:rsidRDefault="009A122B" w:rsidP="009A122B">
            <w:pPr>
              <w:pStyle w:val="a3"/>
              <w:numPr>
                <w:ilvl w:val="0"/>
                <w:numId w:val="50"/>
              </w:numPr>
            </w:pPr>
            <w:r w:rsidRPr="009A122B">
              <w:t xml:space="preserve">Відповідальність за порушення академічної </w:t>
            </w:r>
            <w:r w:rsidRPr="009A122B">
              <w:lastRenderedPageBreak/>
              <w:t>доброчесності</w:t>
            </w:r>
          </w:p>
        </w:tc>
      </w:tr>
      <w:tr w:rsidR="009A122B" w:rsidRPr="009A122B" w:rsidTr="00D87DF0">
        <w:trPr>
          <w:trHeight w:val="878"/>
        </w:trPr>
        <w:tc>
          <w:tcPr>
            <w:tcW w:w="709" w:type="dxa"/>
          </w:tcPr>
          <w:p w:rsidR="009A122B" w:rsidRPr="009A122B" w:rsidRDefault="009A122B" w:rsidP="0049642B">
            <w:pPr>
              <w:jc w:val="center"/>
              <w:rPr>
                <w:rFonts w:ascii="Times New Roman" w:hAnsi="Times New Roman"/>
              </w:rPr>
            </w:pPr>
            <w:r w:rsidRPr="009A122B">
              <w:rPr>
                <w:rFonts w:ascii="Times New Roman" w:hAnsi="Times New Roman"/>
              </w:rPr>
              <w:lastRenderedPageBreak/>
              <w:t>5.</w:t>
            </w:r>
          </w:p>
        </w:tc>
        <w:tc>
          <w:tcPr>
            <w:tcW w:w="2978" w:type="dxa"/>
          </w:tcPr>
          <w:p w:rsidR="009A122B" w:rsidRPr="009A122B" w:rsidRDefault="009A122B" w:rsidP="0049642B">
            <w:pPr>
              <w:jc w:val="center"/>
              <w:rPr>
                <w:rFonts w:ascii="Times New Roman" w:hAnsi="Times New Roman"/>
              </w:rPr>
            </w:pPr>
            <w:proofErr w:type="spellStart"/>
            <w:r w:rsidRPr="009A122B">
              <w:rPr>
                <w:rFonts w:ascii="Times New Roman" w:hAnsi="Times New Roman"/>
              </w:rPr>
              <w:t>Мадерук</w:t>
            </w:r>
            <w:proofErr w:type="spellEnd"/>
            <w:r w:rsidRPr="009A122B">
              <w:rPr>
                <w:rFonts w:ascii="Times New Roman" w:hAnsi="Times New Roman"/>
              </w:rPr>
              <w:t xml:space="preserve"> І.В.</w:t>
            </w:r>
          </w:p>
        </w:tc>
        <w:tc>
          <w:tcPr>
            <w:tcW w:w="1984" w:type="dxa"/>
          </w:tcPr>
          <w:p w:rsidR="009A122B" w:rsidRPr="009A122B" w:rsidRDefault="009A122B" w:rsidP="0049642B">
            <w:pPr>
              <w:jc w:val="center"/>
              <w:rPr>
                <w:rFonts w:ascii="Times New Roman" w:hAnsi="Times New Roman"/>
              </w:rPr>
            </w:pPr>
            <w:r w:rsidRPr="009A122B">
              <w:rPr>
                <w:rFonts w:ascii="Times New Roman" w:hAnsi="Times New Roman"/>
              </w:rPr>
              <w:t>Практичний психолог</w:t>
            </w:r>
          </w:p>
        </w:tc>
        <w:tc>
          <w:tcPr>
            <w:tcW w:w="4110" w:type="dxa"/>
          </w:tcPr>
          <w:p w:rsidR="009A122B" w:rsidRPr="009A122B" w:rsidRDefault="009A122B" w:rsidP="00D87DF0">
            <w:pPr>
              <w:pStyle w:val="a3"/>
              <w:numPr>
                <w:ilvl w:val="0"/>
                <w:numId w:val="51"/>
              </w:numPr>
            </w:pPr>
            <w:r w:rsidRPr="009A122B">
              <w:t>Дотримання академічної доброчесності здобувачами освіти</w:t>
            </w:r>
          </w:p>
        </w:tc>
      </w:tr>
      <w:tr w:rsidR="009A122B" w:rsidRPr="009A122B" w:rsidTr="00D87DF0">
        <w:tc>
          <w:tcPr>
            <w:tcW w:w="709" w:type="dxa"/>
          </w:tcPr>
          <w:p w:rsidR="009A122B" w:rsidRPr="009A122B" w:rsidRDefault="009A122B" w:rsidP="0049642B">
            <w:pPr>
              <w:jc w:val="center"/>
              <w:rPr>
                <w:rFonts w:ascii="Times New Roman" w:hAnsi="Times New Roman"/>
              </w:rPr>
            </w:pPr>
            <w:r w:rsidRPr="009A122B">
              <w:rPr>
                <w:rFonts w:ascii="Times New Roman" w:hAnsi="Times New Roman"/>
              </w:rPr>
              <w:t>6.</w:t>
            </w:r>
          </w:p>
        </w:tc>
        <w:tc>
          <w:tcPr>
            <w:tcW w:w="2978" w:type="dxa"/>
          </w:tcPr>
          <w:p w:rsidR="009A122B" w:rsidRPr="009A122B" w:rsidRDefault="009A122B" w:rsidP="0049642B">
            <w:pPr>
              <w:jc w:val="center"/>
              <w:rPr>
                <w:rFonts w:ascii="Times New Roman" w:hAnsi="Times New Roman"/>
              </w:rPr>
            </w:pPr>
            <w:r w:rsidRPr="009A122B">
              <w:rPr>
                <w:rFonts w:ascii="Times New Roman" w:hAnsi="Times New Roman"/>
              </w:rPr>
              <w:t>Одосій Г.І.</w:t>
            </w:r>
          </w:p>
        </w:tc>
        <w:tc>
          <w:tcPr>
            <w:tcW w:w="1984" w:type="dxa"/>
          </w:tcPr>
          <w:p w:rsidR="009A122B" w:rsidRPr="009A122B" w:rsidRDefault="009A122B" w:rsidP="0049642B">
            <w:pPr>
              <w:jc w:val="center"/>
              <w:rPr>
                <w:rFonts w:ascii="Times New Roman" w:hAnsi="Times New Roman"/>
              </w:rPr>
            </w:pPr>
            <w:r w:rsidRPr="009A122B">
              <w:rPr>
                <w:rFonts w:ascii="Times New Roman" w:hAnsi="Times New Roman"/>
              </w:rPr>
              <w:t xml:space="preserve">Голова </w:t>
            </w:r>
            <w:proofErr w:type="spellStart"/>
            <w:r w:rsidRPr="009A122B">
              <w:rPr>
                <w:rFonts w:ascii="Times New Roman" w:hAnsi="Times New Roman"/>
              </w:rPr>
              <w:t>МО</w:t>
            </w:r>
            <w:proofErr w:type="spellEnd"/>
            <w:r w:rsidRPr="009A122B">
              <w:rPr>
                <w:rFonts w:ascii="Times New Roman" w:hAnsi="Times New Roman"/>
              </w:rPr>
              <w:t xml:space="preserve"> вчителів природничо-математичного циклу</w:t>
            </w:r>
          </w:p>
        </w:tc>
        <w:tc>
          <w:tcPr>
            <w:tcW w:w="4110" w:type="dxa"/>
          </w:tcPr>
          <w:p w:rsidR="009A122B" w:rsidRPr="009A122B" w:rsidRDefault="009A122B" w:rsidP="0049642B">
            <w:pPr>
              <w:rPr>
                <w:rFonts w:ascii="Times New Roman" w:hAnsi="Times New Roman"/>
              </w:rPr>
            </w:pPr>
            <w:r w:rsidRPr="009A122B">
              <w:rPr>
                <w:rFonts w:ascii="Times New Roman" w:hAnsi="Times New Roman"/>
              </w:rPr>
              <w:t xml:space="preserve">        1. Дотримання академічної         доброчесності педагогічними працівниками</w:t>
            </w:r>
          </w:p>
        </w:tc>
      </w:tr>
      <w:tr w:rsidR="009A122B" w:rsidRPr="009A122B" w:rsidTr="00D87DF0">
        <w:tc>
          <w:tcPr>
            <w:tcW w:w="709" w:type="dxa"/>
          </w:tcPr>
          <w:p w:rsidR="009A122B" w:rsidRPr="009A122B" w:rsidRDefault="009A122B" w:rsidP="0049642B">
            <w:pPr>
              <w:jc w:val="center"/>
              <w:rPr>
                <w:rFonts w:ascii="Times New Roman" w:hAnsi="Times New Roman"/>
              </w:rPr>
            </w:pPr>
            <w:r w:rsidRPr="009A122B">
              <w:rPr>
                <w:rFonts w:ascii="Times New Roman" w:hAnsi="Times New Roman"/>
              </w:rPr>
              <w:t>7.</w:t>
            </w:r>
          </w:p>
        </w:tc>
        <w:tc>
          <w:tcPr>
            <w:tcW w:w="2978" w:type="dxa"/>
          </w:tcPr>
          <w:p w:rsidR="009A122B" w:rsidRPr="009A122B" w:rsidRDefault="009A122B" w:rsidP="0049642B">
            <w:pPr>
              <w:jc w:val="center"/>
              <w:rPr>
                <w:rFonts w:ascii="Times New Roman" w:hAnsi="Times New Roman"/>
              </w:rPr>
            </w:pPr>
            <w:r w:rsidRPr="009A122B">
              <w:rPr>
                <w:rFonts w:ascii="Times New Roman" w:hAnsi="Times New Roman"/>
              </w:rPr>
              <w:t>Бакай І.Ю.</w:t>
            </w:r>
          </w:p>
        </w:tc>
        <w:tc>
          <w:tcPr>
            <w:tcW w:w="1984" w:type="dxa"/>
          </w:tcPr>
          <w:p w:rsidR="009A122B" w:rsidRPr="009A122B" w:rsidRDefault="009A122B" w:rsidP="0049642B">
            <w:pPr>
              <w:jc w:val="center"/>
              <w:rPr>
                <w:rFonts w:ascii="Times New Roman" w:hAnsi="Times New Roman"/>
              </w:rPr>
            </w:pPr>
            <w:r w:rsidRPr="009A122B">
              <w:rPr>
                <w:rFonts w:ascii="Times New Roman" w:hAnsi="Times New Roman"/>
              </w:rPr>
              <w:t>Голова учнівського</w:t>
            </w:r>
          </w:p>
          <w:p w:rsidR="009A122B" w:rsidRPr="009A122B" w:rsidRDefault="009A122B" w:rsidP="0049642B">
            <w:pPr>
              <w:jc w:val="center"/>
              <w:rPr>
                <w:rFonts w:ascii="Times New Roman" w:hAnsi="Times New Roman"/>
              </w:rPr>
            </w:pPr>
            <w:r w:rsidRPr="009A122B">
              <w:rPr>
                <w:rFonts w:ascii="Times New Roman" w:hAnsi="Times New Roman"/>
              </w:rPr>
              <w:t>комітету</w:t>
            </w:r>
          </w:p>
        </w:tc>
        <w:tc>
          <w:tcPr>
            <w:tcW w:w="4110" w:type="dxa"/>
          </w:tcPr>
          <w:p w:rsidR="009A122B" w:rsidRPr="009A122B" w:rsidRDefault="009A122B" w:rsidP="009A122B">
            <w:pPr>
              <w:pStyle w:val="a3"/>
              <w:numPr>
                <w:ilvl w:val="0"/>
                <w:numId w:val="52"/>
              </w:numPr>
            </w:pPr>
            <w:r w:rsidRPr="009A122B">
              <w:t>Дотримання академічної доброчесності здобувачами освіти</w:t>
            </w:r>
          </w:p>
          <w:p w:rsidR="009A122B" w:rsidRPr="009A122B" w:rsidRDefault="009A122B" w:rsidP="0049642B">
            <w:pPr>
              <w:rPr>
                <w:rFonts w:ascii="Times New Roman" w:hAnsi="Times New Roman"/>
              </w:rPr>
            </w:pPr>
          </w:p>
        </w:tc>
      </w:tr>
    </w:tbl>
    <w:p w:rsidR="00D87DF0" w:rsidRDefault="00D87DF0" w:rsidP="009A122B">
      <w:pPr>
        <w:pStyle w:val="a3"/>
        <w:jc w:val="both"/>
      </w:pPr>
    </w:p>
    <w:p w:rsidR="00BA6CA1" w:rsidRDefault="00BA6CA1" w:rsidP="009A122B">
      <w:pPr>
        <w:pStyle w:val="a3"/>
        <w:jc w:val="both"/>
        <w:rPr>
          <w:lang w:val="ru-RU"/>
        </w:rPr>
      </w:pPr>
    </w:p>
    <w:p w:rsidR="00BA6CA1" w:rsidRDefault="00BA6CA1" w:rsidP="009A122B">
      <w:pPr>
        <w:pStyle w:val="a3"/>
        <w:jc w:val="both"/>
        <w:rPr>
          <w:lang w:val="ru-RU"/>
        </w:rPr>
      </w:pPr>
    </w:p>
    <w:p w:rsidR="009A122B" w:rsidRDefault="00BA6CA1" w:rsidP="009A122B">
      <w:pPr>
        <w:pStyle w:val="a3"/>
        <w:jc w:val="both"/>
      </w:pPr>
      <w:r>
        <w:t>Директор НВ</w:t>
      </w:r>
      <w:r>
        <w:rPr>
          <w:lang w:val="ru-RU"/>
        </w:rPr>
        <w:t xml:space="preserve">К                              </w:t>
      </w:r>
      <w:r w:rsidR="009A122B" w:rsidRPr="009A122B">
        <w:t xml:space="preserve">       О.М. Мочернюк</w:t>
      </w:r>
    </w:p>
    <w:p w:rsidR="00BA6CA1" w:rsidRDefault="00BA6CA1" w:rsidP="00D87DF0">
      <w:pPr>
        <w:jc w:val="center"/>
        <w:rPr>
          <w:rFonts w:ascii="Times New Roman" w:hAnsi="Times New Roman"/>
          <w:b/>
          <w:sz w:val="28"/>
          <w:szCs w:val="28"/>
          <w:lang w:val="ru-RU"/>
        </w:rPr>
      </w:pPr>
    </w:p>
    <w:p w:rsidR="00BA6CA1" w:rsidRDefault="00BA6CA1" w:rsidP="00D87DF0">
      <w:pPr>
        <w:jc w:val="center"/>
        <w:rPr>
          <w:rFonts w:ascii="Times New Roman" w:hAnsi="Times New Roman"/>
          <w:b/>
          <w:sz w:val="28"/>
          <w:szCs w:val="28"/>
          <w:lang w:val="ru-RU"/>
        </w:rPr>
      </w:pPr>
    </w:p>
    <w:p w:rsidR="00BA6CA1" w:rsidRDefault="00BA6CA1" w:rsidP="00D87DF0">
      <w:pPr>
        <w:jc w:val="center"/>
        <w:rPr>
          <w:rFonts w:ascii="Times New Roman" w:hAnsi="Times New Roman"/>
          <w:b/>
          <w:sz w:val="28"/>
          <w:szCs w:val="28"/>
          <w:lang w:val="ru-RU"/>
        </w:rPr>
      </w:pPr>
    </w:p>
    <w:p w:rsidR="00BA6CA1" w:rsidRDefault="00BA6CA1" w:rsidP="00D87DF0">
      <w:pPr>
        <w:jc w:val="center"/>
        <w:rPr>
          <w:rFonts w:ascii="Times New Roman" w:hAnsi="Times New Roman"/>
          <w:b/>
          <w:sz w:val="28"/>
          <w:szCs w:val="28"/>
          <w:lang w:val="ru-RU"/>
        </w:rPr>
      </w:pPr>
    </w:p>
    <w:p w:rsidR="00BA6CA1" w:rsidRDefault="00BA6CA1" w:rsidP="00D87DF0">
      <w:pPr>
        <w:jc w:val="center"/>
        <w:rPr>
          <w:rFonts w:ascii="Times New Roman" w:hAnsi="Times New Roman"/>
          <w:b/>
          <w:sz w:val="28"/>
          <w:szCs w:val="28"/>
          <w:lang w:val="ru-RU"/>
        </w:rPr>
      </w:pPr>
    </w:p>
    <w:p w:rsidR="00BA6CA1" w:rsidRDefault="00BA6CA1" w:rsidP="00D87DF0">
      <w:pPr>
        <w:jc w:val="center"/>
        <w:rPr>
          <w:rFonts w:ascii="Times New Roman" w:hAnsi="Times New Roman"/>
          <w:b/>
          <w:sz w:val="28"/>
          <w:szCs w:val="28"/>
          <w:lang w:val="ru-RU"/>
        </w:rPr>
      </w:pPr>
    </w:p>
    <w:p w:rsidR="00BA6CA1" w:rsidRDefault="00BA6CA1" w:rsidP="00D87DF0">
      <w:pPr>
        <w:jc w:val="center"/>
        <w:rPr>
          <w:rFonts w:ascii="Times New Roman" w:hAnsi="Times New Roman"/>
          <w:b/>
          <w:sz w:val="28"/>
          <w:szCs w:val="28"/>
          <w:lang w:val="ru-RU"/>
        </w:rPr>
      </w:pPr>
    </w:p>
    <w:p w:rsidR="00BA6CA1" w:rsidRDefault="00BA6CA1" w:rsidP="00D87DF0">
      <w:pPr>
        <w:jc w:val="center"/>
        <w:rPr>
          <w:rFonts w:ascii="Times New Roman" w:hAnsi="Times New Roman"/>
          <w:b/>
          <w:sz w:val="28"/>
          <w:szCs w:val="28"/>
          <w:lang w:val="ru-RU"/>
        </w:rPr>
      </w:pPr>
    </w:p>
    <w:p w:rsidR="00BA6CA1" w:rsidRDefault="00BA6CA1" w:rsidP="00D87DF0">
      <w:pPr>
        <w:jc w:val="center"/>
        <w:rPr>
          <w:rFonts w:ascii="Times New Roman" w:hAnsi="Times New Roman"/>
          <w:b/>
          <w:sz w:val="28"/>
          <w:szCs w:val="28"/>
          <w:lang w:val="ru-RU"/>
        </w:rPr>
      </w:pPr>
    </w:p>
    <w:p w:rsidR="00BA6CA1" w:rsidRDefault="00BA6CA1" w:rsidP="00D87DF0">
      <w:pPr>
        <w:jc w:val="center"/>
        <w:rPr>
          <w:rFonts w:ascii="Times New Roman" w:hAnsi="Times New Roman"/>
          <w:b/>
          <w:sz w:val="28"/>
          <w:szCs w:val="28"/>
          <w:lang w:val="ru-RU"/>
        </w:rPr>
      </w:pPr>
    </w:p>
    <w:p w:rsidR="00BA6CA1" w:rsidRDefault="00BA6CA1" w:rsidP="00D87DF0">
      <w:pPr>
        <w:jc w:val="center"/>
        <w:rPr>
          <w:rFonts w:ascii="Times New Roman" w:hAnsi="Times New Roman"/>
          <w:b/>
          <w:sz w:val="28"/>
          <w:szCs w:val="28"/>
          <w:lang w:val="ru-RU"/>
        </w:rPr>
      </w:pPr>
    </w:p>
    <w:p w:rsidR="00BA6CA1" w:rsidRDefault="00BA6CA1" w:rsidP="00D87DF0">
      <w:pPr>
        <w:jc w:val="center"/>
        <w:rPr>
          <w:rFonts w:ascii="Times New Roman" w:hAnsi="Times New Roman"/>
          <w:b/>
          <w:sz w:val="28"/>
          <w:szCs w:val="28"/>
          <w:lang w:val="ru-RU"/>
        </w:rPr>
      </w:pPr>
    </w:p>
    <w:p w:rsidR="00BA6CA1" w:rsidRDefault="00BA6CA1" w:rsidP="00D87DF0">
      <w:pPr>
        <w:jc w:val="center"/>
        <w:rPr>
          <w:rFonts w:ascii="Times New Roman" w:hAnsi="Times New Roman"/>
          <w:b/>
          <w:sz w:val="28"/>
          <w:szCs w:val="28"/>
          <w:lang w:val="ru-RU"/>
        </w:rPr>
      </w:pPr>
    </w:p>
    <w:p w:rsidR="00BA6CA1" w:rsidRDefault="00BA6CA1" w:rsidP="00D87DF0">
      <w:pPr>
        <w:jc w:val="center"/>
        <w:rPr>
          <w:rFonts w:ascii="Times New Roman" w:hAnsi="Times New Roman"/>
          <w:b/>
          <w:sz w:val="28"/>
          <w:szCs w:val="28"/>
          <w:lang w:val="ru-RU"/>
        </w:rPr>
      </w:pPr>
    </w:p>
    <w:p w:rsidR="00BA6CA1" w:rsidRDefault="00BA6CA1" w:rsidP="00D87DF0">
      <w:pPr>
        <w:jc w:val="center"/>
        <w:rPr>
          <w:rFonts w:ascii="Times New Roman" w:hAnsi="Times New Roman"/>
          <w:b/>
          <w:sz w:val="28"/>
          <w:szCs w:val="28"/>
          <w:lang w:val="ru-RU"/>
        </w:rPr>
      </w:pPr>
    </w:p>
    <w:p w:rsidR="00BA6CA1" w:rsidRDefault="00BA6CA1" w:rsidP="00D87DF0">
      <w:pPr>
        <w:jc w:val="center"/>
        <w:rPr>
          <w:rFonts w:ascii="Times New Roman" w:hAnsi="Times New Roman"/>
          <w:b/>
          <w:sz w:val="28"/>
          <w:szCs w:val="28"/>
          <w:lang w:val="ru-RU"/>
        </w:rPr>
      </w:pPr>
    </w:p>
    <w:p w:rsidR="00BA6CA1" w:rsidRDefault="00BA6CA1" w:rsidP="00D87DF0">
      <w:pPr>
        <w:jc w:val="center"/>
        <w:rPr>
          <w:rFonts w:ascii="Times New Roman" w:hAnsi="Times New Roman"/>
          <w:b/>
          <w:sz w:val="28"/>
          <w:szCs w:val="28"/>
          <w:lang w:val="ru-RU"/>
        </w:rPr>
      </w:pPr>
    </w:p>
    <w:p w:rsidR="00BA6CA1" w:rsidRDefault="00BA6CA1" w:rsidP="00D87DF0">
      <w:pPr>
        <w:jc w:val="center"/>
        <w:rPr>
          <w:rFonts w:ascii="Times New Roman" w:hAnsi="Times New Roman"/>
          <w:b/>
          <w:sz w:val="28"/>
          <w:szCs w:val="28"/>
          <w:lang w:val="ru-RU"/>
        </w:rPr>
      </w:pPr>
    </w:p>
    <w:p w:rsidR="00D87DF0" w:rsidRPr="005E1B78" w:rsidRDefault="00D87DF0" w:rsidP="00D87DF0">
      <w:pPr>
        <w:jc w:val="center"/>
        <w:rPr>
          <w:rFonts w:ascii="Times New Roman" w:hAnsi="Times New Roman"/>
          <w:b/>
          <w:sz w:val="28"/>
          <w:szCs w:val="28"/>
        </w:rPr>
      </w:pPr>
      <w:r w:rsidRPr="005E1B78">
        <w:rPr>
          <w:rFonts w:ascii="Times New Roman" w:hAnsi="Times New Roman"/>
          <w:b/>
          <w:sz w:val="28"/>
          <w:szCs w:val="28"/>
        </w:rPr>
        <w:t>Список використаних джерел та літератури</w:t>
      </w:r>
    </w:p>
    <w:p w:rsidR="00D87DF0" w:rsidRPr="00616145" w:rsidRDefault="00D87DF0" w:rsidP="00D87DF0">
      <w:pPr>
        <w:pStyle w:val="a3"/>
        <w:numPr>
          <w:ilvl w:val="0"/>
          <w:numId w:val="54"/>
        </w:numPr>
        <w:spacing w:after="200" w:line="276" w:lineRule="auto"/>
        <w:jc w:val="both"/>
        <w:rPr>
          <w:sz w:val="28"/>
          <w:szCs w:val="28"/>
        </w:rPr>
      </w:pPr>
      <w:r w:rsidRPr="00616145">
        <w:rPr>
          <w:sz w:val="28"/>
          <w:szCs w:val="28"/>
        </w:rPr>
        <w:t>Закон України «Про освіту»</w:t>
      </w:r>
    </w:p>
    <w:p w:rsidR="00D87DF0" w:rsidRPr="00616145" w:rsidRDefault="00D87DF0" w:rsidP="00D87DF0">
      <w:pPr>
        <w:pStyle w:val="a3"/>
        <w:numPr>
          <w:ilvl w:val="0"/>
          <w:numId w:val="54"/>
        </w:numPr>
        <w:spacing w:after="200" w:line="276" w:lineRule="auto"/>
        <w:jc w:val="both"/>
        <w:rPr>
          <w:sz w:val="28"/>
          <w:szCs w:val="28"/>
        </w:rPr>
      </w:pPr>
      <w:r w:rsidRPr="00616145">
        <w:rPr>
          <w:sz w:val="28"/>
          <w:szCs w:val="28"/>
        </w:rPr>
        <w:t xml:space="preserve">Артемова В. Історія педагогіки України : Підручник. / В. Артемова – К. : Либідь, 2006. – 424 с. </w:t>
      </w:r>
    </w:p>
    <w:p w:rsidR="00D87DF0" w:rsidRPr="00616145" w:rsidRDefault="00D87DF0" w:rsidP="00D87DF0">
      <w:pPr>
        <w:pStyle w:val="a3"/>
        <w:numPr>
          <w:ilvl w:val="0"/>
          <w:numId w:val="54"/>
        </w:numPr>
        <w:spacing w:after="200" w:line="276" w:lineRule="auto"/>
        <w:jc w:val="both"/>
        <w:rPr>
          <w:sz w:val="28"/>
          <w:szCs w:val="28"/>
        </w:rPr>
      </w:pPr>
      <w:r w:rsidRPr="00616145">
        <w:rPr>
          <w:sz w:val="28"/>
          <w:szCs w:val="28"/>
        </w:rPr>
        <w:t xml:space="preserve">2. Вишневський О. Теоретичні основи сучасної української педагогіки : Посібник для студентів вищих навчальних закладів. / О. Вишневський – Дрогобич : Коло, 2006. – 326 с. </w:t>
      </w:r>
    </w:p>
    <w:p w:rsidR="00D87DF0" w:rsidRPr="00616145" w:rsidRDefault="00D87DF0" w:rsidP="00D87DF0">
      <w:pPr>
        <w:pStyle w:val="a3"/>
        <w:numPr>
          <w:ilvl w:val="0"/>
          <w:numId w:val="54"/>
        </w:numPr>
        <w:spacing w:after="200"/>
        <w:jc w:val="both"/>
        <w:rPr>
          <w:sz w:val="28"/>
          <w:szCs w:val="28"/>
        </w:rPr>
      </w:pPr>
      <w:r w:rsidRPr="00616145">
        <w:rPr>
          <w:sz w:val="28"/>
          <w:szCs w:val="28"/>
        </w:rPr>
        <w:t>Зубченко О.Проблеми впровадження новітніх педагогічних технологій в освітній процес загальноосвітніх шкіл Західної Європи // Рідна школа. - 2005. - № 9-10. - C. 75-78.</w:t>
      </w:r>
    </w:p>
    <w:p w:rsidR="00D87DF0" w:rsidRPr="00616145" w:rsidRDefault="00D87DF0" w:rsidP="00D87DF0">
      <w:pPr>
        <w:pStyle w:val="a3"/>
        <w:numPr>
          <w:ilvl w:val="0"/>
          <w:numId w:val="54"/>
        </w:numPr>
        <w:spacing w:after="200"/>
        <w:jc w:val="both"/>
        <w:rPr>
          <w:sz w:val="28"/>
          <w:szCs w:val="28"/>
        </w:rPr>
      </w:pPr>
      <w:r w:rsidRPr="00616145">
        <w:rPr>
          <w:sz w:val="28"/>
          <w:szCs w:val="28"/>
        </w:rPr>
        <w:t>Концепція «Нова українська школа»</w:t>
      </w:r>
    </w:p>
    <w:p w:rsidR="00D87DF0" w:rsidRPr="00616145" w:rsidRDefault="00D87DF0" w:rsidP="00D87DF0">
      <w:pPr>
        <w:pStyle w:val="a3"/>
        <w:numPr>
          <w:ilvl w:val="0"/>
          <w:numId w:val="54"/>
        </w:numPr>
        <w:spacing w:after="200" w:line="276" w:lineRule="auto"/>
        <w:jc w:val="both"/>
        <w:rPr>
          <w:sz w:val="28"/>
          <w:szCs w:val="28"/>
        </w:rPr>
      </w:pPr>
      <w:proofErr w:type="spellStart"/>
      <w:r w:rsidRPr="00616145">
        <w:rPr>
          <w:sz w:val="28"/>
          <w:szCs w:val="28"/>
        </w:rPr>
        <w:t>Кравчинська</w:t>
      </w:r>
      <w:proofErr w:type="spellEnd"/>
      <w:r w:rsidRPr="00616145">
        <w:rPr>
          <w:sz w:val="28"/>
          <w:szCs w:val="28"/>
        </w:rPr>
        <w:t xml:space="preserve"> Т. С.</w:t>
      </w:r>
      <w:r>
        <w:rPr>
          <w:sz w:val="28"/>
          <w:szCs w:val="28"/>
        </w:rPr>
        <w:t xml:space="preserve"> Стаття «</w:t>
      </w:r>
      <w:r w:rsidRPr="00616145">
        <w:rPr>
          <w:sz w:val="28"/>
          <w:szCs w:val="28"/>
        </w:rPr>
        <w:t>Педагогіка партнерства – основні ідеї, принципи та сутність</w:t>
      </w:r>
      <w:r>
        <w:rPr>
          <w:sz w:val="28"/>
          <w:szCs w:val="28"/>
        </w:rPr>
        <w:t>»</w:t>
      </w:r>
    </w:p>
    <w:p w:rsidR="00D87DF0" w:rsidRPr="00616145" w:rsidRDefault="00D87DF0" w:rsidP="00D87DF0">
      <w:pPr>
        <w:pStyle w:val="a3"/>
        <w:numPr>
          <w:ilvl w:val="0"/>
          <w:numId w:val="54"/>
        </w:numPr>
        <w:spacing w:after="200" w:line="276" w:lineRule="auto"/>
        <w:jc w:val="both"/>
        <w:rPr>
          <w:sz w:val="28"/>
          <w:szCs w:val="28"/>
        </w:rPr>
      </w:pPr>
      <w:r w:rsidRPr="00616145">
        <w:rPr>
          <w:sz w:val="28"/>
          <w:szCs w:val="28"/>
        </w:rPr>
        <w:t xml:space="preserve">Матеріали Всеукраїнської науково-практичної конференції </w:t>
      </w:r>
      <w:proofErr w:type="spellStart"/>
      <w:r w:rsidRPr="00616145">
        <w:rPr>
          <w:sz w:val="28"/>
          <w:szCs w:val="28"/>
        </w:rPr>
        <w:t>“Громадсько</w:t>
      </w:r>
      <w:proofErr w:type="spellEnd"/>
      <w:r w:rsidRPr="00616145">
        <w:rPr>
          <w:sz w:val="28"/>
          <w:szCs w:val="28"/>
        </w:rPr>
        <w:t xml:space="preserve"> активні школи в Україні: діалог партнерства» 22-23 грудня 2010 р. м. Київ підготовлені всеукраїнським фондом «Крок за кроком»</w:t>
      </w:r>
    </w:p>
    <w:p w:rsidR="00D87DF0" w:rsidRPr="00616145" w:rsidRDefault="00D87DF0" w:rsidP="00D87DF0">
      <w:pPr>
        <w:pStyle w:val="a3"/>
        <w:numPr>
          <w:ilvl w:val="0"/>
          <w:numId w:val="54"/>
        </w:numPr>
        <w:spacing w:after="200" w:line="276" w:lineRule="auto"/>
        <w:jc w:val="both"/>
        <w:rPr>
          <w:sz w:val="28"/>
          <w:szCs w:val="28"/>
        </w:rPr>
      </w:pPr>
      <w:r w:rsidRPr="00616145">
        <w:rPr>
          <w:sz w:val="28"/>
          <w:szCs w:val="28"/>
        </w:rPr>
        <w:t xml:space="preserve"> Підласий І. П. Продуктивний педагог. Настільна книга вчителя. / І. П. Підласий. – Х. : Вид. група «Основа», 2010. – 360 с.</w:t>
      </w:r>
    </w:p>
    <w:p w:rsidR="00D87DF0" w:rsidRDefault="00D87DF0" w:rsidP="00D87DF0">
      <w:pPr>
        <w:pStyle w:val="a3"/>
        <w:numPr>
          <w:ilvl w:val="0"/>
          <w:numId w:val="54"/>
        </w:numPr>
        <w:spacing w:after="200"/>
        <w:jc w:val="both"/>
        <w:rPr>
          <w:sz w:val="28"/>
          <w:szCs w:val="28"/>
        </w:rPr>
      </w:pPr>
      <w:proofErr w:type="spellStart"/>
      <w:r w:rsidRPr="00616145">
        <w:rPr>
          <w:sz w:val="28"/>
          <w:szCs w:val="28"/>
        </w:rPr>
        <w:t>Селевко</w:t>
      </w:r>
      <w:proofErr w:type="spellEnd"/>
      <w:r w:rsidRPr="00616145">
        <w:rPr>
          <w:sz w:val="28"/>
          <w:szCs w:val="28"/>
        </w:rPr>
        <w:t xml:space="preserve"> Г. Сучасні освітні технології : Добірка статей // Відкритий урок: розробки, технології, досвід. - 2005. - № 19-20. - C. 23-40</w:t>
      </w:r>
    </w:p>
    <w:p w:rsidR="00D87DF0" w:rsidRPr="005E1B78" w:rsidRDefault="00D87DF0" w:rsidP="00D87DF0">
      <w:pPr>
        <w:pStyle w:val="a3"/>
        <w:numPr>
          <w:ilvl w:val="0"/>
          <w:numId w:val="54"/>
        </w:numPr>
        <w:jc w:val="both"/>
        <w:rPr>
          <w:sz w:val="28"/>
          <w:szCs w:val="28"/>
        </w:rPr>
      </w:pPr>
      <w:r>
        <w:rPr>
          <w:sz w:val="28"/>
          <w:szCs w:val="28"/>
        </w:rPr>
        <w:t xml:space="preserve"> </w:t>
      </w:r>
      <w:proofErr w:type="spellStart"/>
      <w:r w:rsidRPr="005E1B78">
        <w:rPr>
          <w:color w:val="333333"/>
          <w:sz w:val="28"/>
          <w:szCs w:val="28"/>
        </w:rPr>
        <w:t>Солодкіна</w:t>
      </w:r>
      <w:proofErr w:type="spellEnd"/>
      <w:r w:rsidRPr="005E1B78">
        <w:rPr>
          <w:color w:val="333333"/>
          <w:sz w:val="28"/>
          <w:szCs w:val="28"/>
        </w:rPr>
        <w:t xml:space="preserve"> Т.М. «Технологія </w:t>
      </w:r>
      <w:proofErr w:type="spellStart"/>
      <w:r w:rsidRPr="005E1B78">
        <w:rPr>
          <w:color w:val="333333"/>
          <w:sz w:val="28"/>
          <w:szCs w:val="28"/>
        </w:rPr>
        <w:t>діяльнісного</w:t>
      </w:r>
      <w:proofErr w:type="spellEnd"/>
      <w:r w:rsidRPr="005E1B78">
        <w:rPr>
          <w:color w:val="333333"/>
          <w:sz w:val="28"/>
          <w:szCs w:val="28"/>
        </w:rPr>
        <w:t xml:space="preserve"> методу навчання і його реалізація на уроках в початкових класах»</w:t>
      </w:r>
    </w:p>
    <w:p w:rsidR="00D87DF0" w:rsidRDefault="00D87DF0" w:rsidP="00D87DF0">
      <w:pPr>
        <w:pStyle w:val="a3"/>
        <w:numPr>
          <w:ilvl w:val="0"/>
          <w:numId w:val="54"/>
        </w:numPr>
        <w:shd w:val="clear" w:color="auto" w:fill="FFFFFF"/>
        <w:spacing w:before="288"/>
        <w:ind w:right="288"/>
        <w:jc w:val="both"/>
        <w:outlineLvl w:val="0"/>
        <w:rPr>
          <w:bCs/>
          <w:color w:val="000000"/>
          <w:kern w:val="36"/>
          <w:sz w:val="28"/>
          <w:szCs w:val="28"/>
        </w:rPr>
      </w:pPr>
      <w:r>
        <w:rPr>
          <w:b/>
          <w:bCs/>
          <w:color w:val="000000"/>
          <w:kern w:val="36"/>
          <w:sz w:val="28"/>
          <w:szCs w:val="28"/>
        </w:rPr>
        <w:t xml:space="preserve">  </w:t>
      </w:r>
      <w:proofErr w:type="spellStart"/>
      <w:r w:rsidRPr="005E1B78">
        <w:rPr>
          <w:bCs/>
          <w:color w:val="000000"/>
          <w:kern w:val="36"/>
          <w:sz w:val="28"/>
          <w:szCs w:val="28"/>
        </w:rPr>
        <w:t>Ягупов</w:t>
      </w:r>
      <w:proofErr w:type="spellEnd"/>
      <w:r w:rsidRPr="005E1B78">
        <w:rPr>
          <w:bCs/>
          <w:color w:val="000000"/>
          <w:kern w:val="36"/>
          <w:sz w:val="28"/>
          <w:szCs w:val="28"/>
        </w:rPr>
        <w:t xml:space="preserve"> В.В. Педагогіка</w:t>
      </w:r>
      <w:r>
        <w:rPr>
          <w:bCs/>
          <w:color w:val="000000"/>
          <w:kern w:val="36"/>
          <w:sz w:val="28"/>
          <w:szCs w:val="28"/>
        </w:rPr>
        <w:t>.</w:t>
      </w:r>
      <w:r w:rsidRPr="005E1B78">
        <w:rPr>
          <w:bCs/>
          <w:color w:val="000000"/>
          <w:kern w:val="36"/>
          <w:sz w:val="28"/>
          <w:szCs w:val="28"/>
        </w:rPr>
        <w:t xml:space="preserve"> Основні стилі роботи педагога. Стилі педагогічного спілкування</w:t>
      </w:r>
      <w:r>
        <w:rPr>
          <w:bCs/>
          <w:color w:val="000000"/>
          <w:kern w:val="36"/>
          <w:sz w:val="28"/>
          <w:szCs w:val="28"/>
        </w:rPr>
        <w:t>.</w:t>
      </w:r>
    </w:p>
    <w:p w:rsidR="00D87DF0" w:rsidRDefault="00D87DF0" w:rsidP="00D87DF0">
      <w:pPr>
        <w:shd w:val="clear" w:color="auto" w:fill="FFFFFF"/>
        <w:spacing w:before="288"/>
        <w:ind w:right="288"/>
        <w:jc w:val="both"/>
        <w:outlineLvl w:val="0"/>
        <w:rPr>
          <w:bCs/>
          <w:color w:val="000000"/>
          <w:kern w:val="36"/>
          <w:sz w:val="28"/>
          <w:szCs w:val="28"/>
        </w:rPr>
      </w:pPr>
    </w:p>
    <w:p w:rsidR="00D87DF0" w:rsidRDefault="00D87DF0" w:rsidP="00D87DF0">
      <w:pPr>
        <w:shd w:val="clear" w:color="auto" w:fill="FFFFFF"/>
        <w:spacing w:before="288"/>
        <w:ind w:right="288"/>
        <w:jc w:val="both"/>
        <w:outlineLvl w:val="0"/>
        <w:rPr>
          <w:bCs/>
          <w:color w:val="000000"/>
          <w:kern w:val="36"/>
          <w:sz w:val="28"/>
          <w:szCs w:val="28"/>
        </w:rPr>
      </w:pPr>
    </w:p>
    <w:p w:rsidR="00D87DF0" w:rsidRDefault="00D87DF0" w:rsidP="00D87DF0">
      <w:pPr>
        <w:shd w:val="clear" w:color="auto" w:fill="FFFFFF"/>
        <w:spacing w:before="288"/>
        <w:ind w:right="288"/>
        <w:jc w:val="both"/>
        <w:outlineLvl w:val="0"/>
        <w:rPr>
          <w:bCs/>
          <w:color w:val="000000"/>
          <w:kern w:val="36"/>
          <w:sz w:val="28"/>
          <w:szCs w:val="28"/>
        </w:rPr>
      </w:pPr>
    </w:p>
    <w:p w:rsidR="00D87DF0" w:rsidRDefault="00D87DF0" w:rsidP="00D87DF0">
      <w:pPr>
        <w:shd w:val="clear" w:color="auto" w:fill="FFFFFF"/>
        <w:spacing w:before="288"/>
        <w:ind w:right="288"/>
        <w:jc w:val="both"/>
        <w:outlineLvl w:val="0"/>
        <w:rPr>
          <w:bCs/>
          <w:color w:val="000000"/>
          <w:kern w:val="36"/>
          <w:sz w:val="28"/>
          <w:szCs w:val="28"/>
        </w:rPr>
      </w:pPr>
    </w:p>
    <w:p w:rsidR="00D87DF0" w:rsidRDefault="00D87DF0" w:rsidP="00D87DF0">
      <w:pPr>
        <w:shd w:val="clear" w:color="auto" w:fill="FFFFFF"/>
        <w:spacing w:before="288"/>
        <w:ind w:right="288"/>
        <w:jc w:val="both"/>
        <w:outlineLvl w:val="0"/>
        <w:rPr>
          <w:bCs/>
          <w:color w:val="000000"/>
          <w:kern w:val="36"/>
          <w:sz w:val="28"/>
          <w:szCs w:val="28"/>
        </w:rPr>
      </w:pPr>
    </w:p>
    <w:p w:rsidR="00D87DF0" w:rsidRDefault="00D87DF0" w:rsidP="00D87DF0">
      <w:pPr>
        <w:shd w:val="clear" w:color="auto" w:fill="FFFFFF"/>
        <w:spacing w:before="288"/>
        <w:ind w:right="288"/>
        <w:jc w:val="both"/>
        <w:outlineLvl w:val="0"/>
        <w:rPr>
          <w:bCs/>
          <w:color w:val="000000"/>
          <w:kern w:val="36"/>
          <w:sz w:val="28"/>
          <w:szCs w:val="28"/>
        </w:rPr>
      </w:pPr>
    </w:p>
    <w:p w:rsidR="00D87DF0" w:rsidRDefault="00D87DF0" w:rsidP="00D87DF0">
      <w:pPr>
        <w:shd w:val="clear" w:color="auto" w:fill="FFFFFF"/>
        <w:spacing w:before="288"/>
        <w:ind w:right="288"/>
        <w:jc w:val="both"/>
        <w:outlineLvl w:val="0"/>
        <w:rPr>
          <w:bCs/>
          <w:color w:val="000000"/>
          <w:kern w:val="36"/>
          <w:sz w:val="28"/>
          <w:szCs w:val="28"/>
        </w:rPr>
      </w:pPr>
    </w:p>
    <w:p w:rsidR="008F3BB6" w:rsidRDefault="008F3BB6" w:rsidP="00D87DF0">
      <w:pPr>
        <w:shd w:val="clear" w:color="auto" w:fill="FFFFFF"/>
        <w:spacing w:before="288"/>
        <w:ind w:right="288"/>
        <w:jc w:val="both"/>
        <w:outlineLvl w:val="0"/>
        <w:rPr>
          <w:bCs/>
          <w:color w:val="000000"/>
          <w:kern w:val="36"/>
          <w:sz w:val="28"/>
          <w:szCs w:val="28"/>
        </w:rPr>
      </w:pPr>
    </w:p>
    <w:p w:rsidR="008F3BB6" w:rsidRPr="00911C69" w:rsidRDefault="008F3BB6" w:rsidP="00911C69">
      <w:pPr>
        <w:spacing w:after="0" w:line="240" w:lineRule="auto"/>
        <w:jc w:val="center"/>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КАБІНЕТ МІНІСТРІВ УКРАЇНИ</w:t>
      </w:r>
    </w:p>
    <w:p w:rsidR="008F3BB6" w:rsidRPr="00911C69" w:rsidRDefault="008F3BB6" w:rsidP="00911C69">
      <w:pPr>
        <w:spacing w:after="0" w:line="240" w:lineRule="auto"/>
        <w:jc w:val="center"/>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РОЗПОРЯДЖЕННЯ</w:t>
      </w:r>
    </w:p>
    <w:p w:rsidR="008F3BB6" w:rsidRPr="00911C69" w:rsidRDefault="008F3BB6" w:rsidP="00911C69">
      <w:pPr>
        <w:spacing w:after="0" w:line="240" w:lineRule="auto"/>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 988-р від 14 грудня 2016 року</w:t>
      </w:r>
    </w:p>
    <w:p w:rsidR="008F3BB6" w:rsidRPr="00911C69" w:rsidRDefault="008F3BB6" w:rsidP="00911C69">
      <w:pPr>
        <w:spacing w:after="0" w:line="240" w:lineRule="auto"/>
        <w:rPr>
          <w:rFonts w:ascii="Times New Roman" w:eastAsia="Times New Roman" w:hAnsi="Times New Roman"/>
          <w:color w:val="000000"/>
          <w:sz w:val="24"/>
          <w:szCs w:val="24"/>
          <w:lang w:eastAsia="uk-UA"/>
        </w:rPr>
      </w:pPr>
      <w:r w:rsidRPr="00911C69">
        <w:rPr>
          <w:rFonts w:ascii="Times New Roman" w:eastAsia="Times New Roman" w:hAnsi="Times New Roman"/>
          <w:b/>
          <w:bCs/>
          <w:color w:val="000000"/>
          <w:sz w:val="24"/>
          <w:szCs w:val="24"/>
          <w:lang w:eastAsia="uk-UA"/>
        </w:rPr>
        <w:t>Про схвалення Концепції реалізації державної</w:t>
      </w:r>
      <w:r w:rsidRPr="00911C69">
        <w:rPr>
          <w:rFonts w:ascii="Times New Roman" w:eastAsia="Times New Roman" w:hAnsi="Times New Roman"/>
          <w:b/>
          <w:bCs/>
          <w:color w:val="000000"/>
          <w:sz w:val="24"/>
          <w:szCs w:val="24"/>
          <w:bdr w:val="none" w:sz="0" w:space="0" w:color="auto" w:frame="1"/>
          <w:lang w:eastAsia="uk-UA"/>
        </w:rPr>
        <w:br/>
      </w:r>
      <w:r w:rsidRPr="00911C69">
        <w:rPr>
          <w:rFonts w:ascii="Times New Roman" w:eastAsia="Times New Roman" w:hAnsi="Times New Roman"/>
          <w:b/>
          <w:bCs/>
          <w:color w:val="000000"/>
          <w:sz w:val="24"/>
          <w:szCs w:val="24"/>
          <w:lang w:eastAsia="uk-UA"/>
        </w:rPr>
        <w:t>політики у сфері реформування загальної середньої освіти</w:t>
      </w:r>
      <w:r w:rsidRPr="00911C69">
        <w:rPr>
          <w:rFonts w:ascii="Times New Roman" w:eastAsia="Times New Roman" w:hAnsi="Times New Roman"/>
          <w:b/>
          <w:bCs/>
          <w:color w:val="000000"/>
          <w:sz w:val="24"/>
          <w:szCs w:val="24"/>
          <w:bdr w:val="none" w:sz="0" w:space="0" w:color="auto" w:frame="1"/>
          <w:lang w:eastAsia="uk-UA"/>
        </w:rPr>
        <w:br/>
      </w:r>
      <w:r w:rsidRPr="00911C69">
        <w:rPr>
          <w:rFonts w:ascii="Times New Roman" w:eastAsia="Times New Roman" w:hAnsi="Times New Roman"/>
          <w:b/>
          <w:bCs/>
          <w:color w:val="000000"/>
          <w:sz w:val="24"/>
          <w:szCs w:val="24"/>
          <w:lang w:eastAsia="uk-UA"/>
        </w:rPr>
        <w:t>"Нова українська школа" на період до 2029 року</w:t>
      </w:r>
    </w:p>
    <w:p w:rsidR="008F3BB6" w:rsidRPr="00911C69" w:rsidRDefault="008F3BB6" w:rsidP="00911C69">
      <w:pPr>
        <w:spacing w:after="0" w:line="240" w:lineRule="auto"/>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1. Схвалити Концепцію реалізації державної політики у сфері реформування загальної середньої освіти "Нова українська школа" на період до 2029 року, що додається.</w:t>
      </w:r>
    </w:p>
    <w:p w:rsidR="008F3BB6" w:rsidRPr="00911C69" w:rsidRDefault="008F3BB6" w:rsidP="00911C69">
      <w:pPr>
        <w:spacing w:after="0" w:line="240" w:lineRule="auto"/>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2. Міністерству освіти і науки разом із заінтересованими центральними органами виконавчої влади розробити та подати у місячний строк Кабінетові Міністрів України план заходів з реалізації Концепції, схваленої цим розпорядженням.</w:t>
      </w:r>
    </w:p>
    <w:p w:rsidR="008F3BB6" w:rsidRPr="00911C69" w:rsidRDefault="008F3BB6" w:rsidP="00911C69">
      <w:pPr>
        <w:spacing w:after="0" w:line="240" w:lineRule="auto"/>
        <w:jc w:val="both"/>
        <w:rPr>
          <w:rFonts w:ascii="Times New Roman" w:eastAsia="Times New Roman" w:hAnsi="Times New Roman"/>
          <w:color w:val="000000"/>
          <w:sz w:val="24"/>
          <w:szCs w:val="24"/>
          <w:lang w:eastAsia="uk-UA"/>
        </w:rPr>
      </w:pPr>
    </w:p>
    <w:p w:rsidR="008F3BB6" w:rsidRPr="00911C69" w:rsidRDefault="008F3BB6" w:rsidP="00911C69">
      <w:pPr>
        <w:spacing w:after="0" w:line="240" w:lineRule="auto"/>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Прем’єр-міністр України                                   В. ГРОЙСМАН</w:t>
      </w:r>
    </w:p>
    <w:p w:rsidR="008F3BB6" w:rsidRPr="00911C69" w:rsidRDefault="008F3BB6" w:rsidP="00911C69">
      <w:pPr>
        <w:spacing w:after="0" w:line="240" w:lineRule="auto"/>
        <w:jc w:val="right"/>
        <w:rPr>
          <w:rFonts w:ascii="Times New Roman" w:eastAsia="Times New Roman" w:hAnsi="Times New Roman"/>
          <w:color w:val="000000"/>
          <w:sz w:val="24"/>
          <w:szCs w:val="24"/>
          <w:lang w:eastAsia="uk-UA"/>
        </w:rPr>
      </w:pPr>
    </w:p>
    <w:p w:rsidR="00911C69" w:rsidRPr="00871218" w:rsidRDefault="00911C69" w:rsidP="00911C69">
      <w:pPr>
        <w:spacing w:after="0" w:line="240" w:lineRule="auto"/>
        <w:jc w:val="right"/>
        <w:rPr>
          <w:rFonts w:ascii="Times New Roman" w:eastAsia="Times New Roman" w:hAnsi="Times New Roman"/>
          <w:color w:val="000000"/>
          <w:sz w:val="24"/>
          <w:szCs w:val="24"/>
          <w:lang w:eastAsia="uk-UA"/>
        </w:rPr>
      </w:pPr>
    </w:p>
    <w:p w:rsidR="00911C69" w:rsidRPr="00871218" w:rsidRDefault="00911C69" w:rsidP="00911C69">
      <w:pPr>
        <w:spacing w:after="0" w:line="240" w:lineRule="auto"/>
        <w:jc w:val="right"/>
        <w:rPr>
          <w:rFonts w:ascii="Times New Roman" w:eastAsia="Times New Roman" w:hAnsi="Times New Roman"/>
          <w:color w:val="000000"/>
          <w:sz w:val="24"/>
          <w:szCs w:val="24"/>
          <w:lang w:eastAsia="uk-UA"/>
        </w:rPr>
      </w:pPr>
    </w:p>
    <w:p w:rsidR="008F3BB6" w:rsidRPr="00911C69" w:rsidRDefault="008F3BB6" w:rsidP="00911C69">
      <w:pPr>
        <w:spacing w:after="0" w:line="240" w:lineRule="auto"/>
        <w:jc w:val="right"/>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СХВАЛЕНО</w:t>
      </w:r>
      <w:r w:rsidRPr="00911C69">
        <w:rPr>
          <w:rFonts w:ascii="Times New Roman" w:eastAsia="Times New Roman" w:hAnsi="Times New Roman"/>
          <w:color w:val="000000"/>
          <w:sz w:val="24"/>
          <w:szCs w:val="24"/>
          <w:lang w:eastAsia="uk-UA"/>
        </w:rPr>
        <w:br/>
        <w:t>розпорядженням Кабінету Міністрів України</w:t>
      </w:r>
      <w:r w:rsidRPr="00911C69">
        <w:rPr>
          <w:rFonts w:ascii="Times New Roman" w:eastAsia="Times New Roman" w:hAnsi="Times New Roman"/>
          <w:color w:val="000000"/>
          <w:sz w:val="24"/>
          <w:szCs w:val="24"/>
          <w:lang w:eastAsia="uk-UA"/>
        </w:rPr>
        <w:br/>
        <w:t>від 14 грудня 2016 р. № 988-р</w:t>
      </w:r>
    </w:p>
    <w:p w:rsidR="008F3BB6" w:rsidRPr="00911C69" w:rsidRDefault="008F3BB6" w:rsidP="00911C69">
      <w:pPr>
        <w:spacing w:after="0" w:line="240" w:lineRule="auto"/>
        <w:jc w:val="center"/>
        <w:rPr>
          <w:rFonts w:ascii="Times New Roman" w:eastAsia="Times New Roman" w:hAnsi="Times New Roman"/>
          <w:color w:val="000000"/>
          <w:sz w:val="24"/>
          <w:szCs w:val="24"/>
          <w:lang w:eastAsia="uk-UA"/>
        </w:rPr>
      </w:pPr>
      <w:r w:rsidRPr="00911C69">
        <w:rPr>
          <w:rFonts w:ascii="Times New Roman" w:eastAsia="Times New Roman" w:hAnsi="Times New Roman"/>
          <w:b/>
          <w:bCs/>
          <w:color w:val="000000"/>
          <w:sz w:val="24"/>
          <w:szCs w:val="24"/>
          <w:lang w:eastAsia="uk-UA"/>
        </w:rPr>
        <w:t>КОНЦЕПЦІЯ</w:t>
      </w:r>
      <w:r w:rsidRPr="00911C69">
        <w:rPr>
          <w:rFonts w:ascii="Times New Roman" w:eastAsia="Times New Roman" w:hAnsi="Times New Roman"/>
          <w:b/>
          <w:bCs/>
          <w:color w:val="000000"/>
          <w:sz w:val="24"/>
          <w:szCs w:val="24"/>
          <w:bdr w:val="none" w:sz="0" w:space="0" w:color="auto" w:frame="1"/>
          <w:lang w:eastAsia="uk-UA"/>
        </w:rPr>
        <w:br/>
      </w:r>
      <w:r w:rsidRPr="00911C69">
        <w:rPr>
          <w:rFonts w:ascii="Times New Roman" w:eastAsia="Times New Roman" w:hAnsi="Times New Roman"/>
          <w:b/>
          <w:bCs/>
          <w:color w:val="000000"/>
          <w:sz w:val="24"/>
          <w:szCs w:val="24"/>
          <w:lang w:eastAsia="uk-UA"/>
        </w:rPr>
        <w:t>реалізації державної політики у сфері реформування</w:t>
      </w:r>
      <w:r w:rsidRPr="00911C69">
        <w:rPr>
          <w:rFonts w:ascii="Times New Roman" w:eastAsia="Times New Roman" w:hAnsi="Times New Roman"/>
          <w:b/>
          <w:bCs/>
          <w:color w:val="000000"/>
          <w:sz w:val="24"/>
          <w:szCs w:val="24"/>
          <w:bdr w:val="none" w:sz="0" w:space="0" w:color="auto" w:frame="1"/>
          <w:lang w:eastAsia="uk-UA"/>
        </w:rPr>
        <w:br/>
      </w:r>
      <w:r w:rsidRPr="00911C69">
        <w:rPr>
          <w:rFonts w:ascii="Times New Roman" w:eastAsia="Times New Roman" w:hAnsi="Times New Roman"/>
          <w:b/>
          <w:bCs/>
          <w:color w:val="000000"/>
          <w:sz w:val="24"/>
          <w:szCs w:val="24"/>
          <w:lang w:eastAsia="uk-UA"/>
        </w:rPr>
        <w:t>загальної середньої освіти "Нова українська школа"</w:t>
      </w:r>
      <w:r w:rsidRPr="00911C69">
        <w:rPr>
          <w:rFonts w:ascii="Times New Roman" w:eastAsia="Times New Roman" w:hAnsi="Times New Roman"/>
          <w:b/>
          <w:bCs/>
          <w:color w:val="000000"/>
          <w:sz w:val="24"/>
          <w:szCs w:val="24"/>
          <w:bdr w:val="none" w:sz="0" w:space="0" w:color="auto" w:frame="1"/>
          <w:lang w:eastAsia="uk-UA"/>
        </w:rPr>
        <w:br/>
      </w:r>
      <w:r w:rsidRPr="00911C69">
        <w:rPr>
          <w:rFonts w:ascii="Times New Roman" w:eastAsia="Times New Roman" w:hAnsi="Times New Roman"/>
          <w:b/>
          <w:bCs/>
          <w:color w:val="000000"/>
          <w:sz w:val="24"/>
          <w:szCs w:val="24"/>
          <w:lang w:eastAsia="uk-UA"/>
        </w:rPr>
        <w:t>на період до 2029 року</w:t>
      </w:r>
    </w:p>
    <w:p w:rsidR="008F3BB6" w:rsidRPr="00911C69" w:rsidRDefault="008F3BB6" w:rsidP="00911C69">
      <w:pPr>
        <w:spacing w:after="0" w:line="240" w:lineRule="auto"/>
        <w:jc w:val="center"/>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Проблема, яка потребує розв’язання</w:t>
      </w:r>
    </w:p>
    <w:p w:rsidR="008F3BB6" w:rsidRPr="00911C69" w:rsidRDefault="008F3BB6" w:rsidP="00911C69">
      <w:pPr>
        <w:spacing w:after="0" w:line="240" w:lineRule="auto"/>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Проблемою, яка потребує розв’язання, є суттєве погіршення якості загальної середньої освіти протягом 1992—2016 років, що є наслідком ряду таких  факторів:</w:t>
      </w:r>
    </w:p>
    <w:p w:rsidR="008F3BB6" w:rsidRPr="00911C69" w:rsidRDefault="008F3BB6" w:rsidP="00911C69">
      <w:pPr>
        <w:numPr>
          <w:ilvl w:val="0"/>
          <w:numId w:val="55"/>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зменшення обсягів фінансування;</w:t>
      </w:r>
    </w:p>
    <w:p w:rsidR="008F3BB6" w:rsidRPr="00911C69" w:rsidRDefault="008F3BB6" w:rsidP="00911C69">
      <w:pPr>
        <w:numPr>
          <w:ilvl w:val="0"/>
          <w:numId w:val="55"/>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зниження рівня оплати праці вчителя;</w:t>
      </w:r>
    </w:p>
    <w:p w:rsidR="008F3BB6" w:rsidRPr="00911C69" w:rsidRDefault="008F3BB6" w:rsidP="00911C69">
      <w:pPr>
        <w:numPr>
          <w:ilvl w:val="0"/>
          <w:numId w:val="55"/>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незадовільне матеріально-технічне забезпечення шкіл;</w:t>
      </w:r>
    </w:p>
    <w:p w:rsidR="008F3BB6" w:rsidRPr="00911C69" w:rsidRDefault="008F3BB6" w:rsidP="00911C69">
      <w:pPr>
        <w:numPr>
          <w:ilvl w:val="0"/>
          <w:numId w:val="55"/>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бюрократизація системи управління освітою;</w:t>
      </w:r>
    </w:p>
    <w:p w:rsidR="008F3BB6" w:rsidRPr="00911C69" w:rsidRDefault="008F3BB6" w:rsidP="00911C69">
      <w:pPr>
        <w:numPr>
          <w:ilvl w:val="0"/>
          <w:numId w:val="55"/>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застарілі зміст освіти та методики викладання.</w:t>
      </w:r>
    </w:p>
    <w:p w:rsidR="008F3BB6" w:rsidRPr="00911C69" w:rsidRDefault="008F3BB6" w:rsidP="00911C69">
      <w:pPr>
        <w:spacing w:after="0" w:line="240" w:lineRule="auto"/>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Проявами проблеми є:</w:t>
      </w:r>
    </w:p>
    <w:p w:rsidR="008F3BB6" w:rsidRPr="00911C69" w:rsidRDefault="008F3BB6" w:rsidP="00911C69">
      <w:pPr>
        <w:numPr>
          <w:ilvl w:val="0"/>
          <w:numId w:val="56"/>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збільшення частки молоді, яка здобуває освіту за кордоном;</w:t>
      </w:r>
    </w:p>
    <w:p w:rsidR="008F3BB6" w:rsidRPr="00911C69" w:rsidRDefault="008F3BB6" w:rsidP="00911C69">
      <w:pPr>
        <w:numPr>
          <w:ilvl w:val="0"/>
          <w:numId w:val="56"/>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тенденція до зниження показників України у міжнародних дослідженнях конкурентоспроможності та інноваційної привабливості, які впливають на економічний розвиток України.</w:t>
      </w:r>
    </w:p>
    <w:p w:rsidR="008F3BB6" w:rsidRPr="00911C69" w:rsidRDefault="008F3BB6" w:rsidP="00911C69">
      <w:pPr>
        <w:spacing w:after="0" w:line="240" w:lineRule="auto"/>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Загальна середня освіта в Україні має такі основні ознаки:</w:t>
      </w:r>
    </w:p>
    <w:p w:rsidR="008F3BB6" w:rsidRPr="00911C69" w:rsidRDefault="008F3BB6" w:rsidP="00911C69">
      <w:pPr>
        <w:numPr>
          <w:ilvl w:val="0"/>
          <w:numId w:val="57"/>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наявність суттєвого сегмента високоякісної освіти, насамперед математичної та природничої (елітарна освіта);</w:t>
      </w:r>
    </w:p>
    <w:p w:rsidR="008F3BB6" w:rsidRPr="00911C69" w:rsidRDefault="008F3BB6" w:rsidP="00911C69">
      <w:pPr>
        <w:numPr>
          <w:ilvl w:val="0"/>
          <w:numId w:val="57"/>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домінування в системі освіти шкіл з невисокою якістю освітніх послуг;</w:t>
      </w:r>
    </w:p>
    <w:p w:rsidR="008F3BB6" w:rsidRPr="00911C69" w:rsidRDefault="008F3BB6" w:rsidP="00911C69">
      <w:pPr>
        <w:numPr>
          <w:ilvl w:val="0"/>
          <w:numId w:val="57"/>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суттєві територіальні відмінності в якості загальної середньої освіти (між сільськими та міськими школами, між окремими регіонами);</w:t>
      </w:r>
    </w:p>
    <w:p w:rsidR="008F3BB6" w:rsidRPr="00911C69" w:rsidRDefault="008F3BB6" w:rsidP="00911C69">
      <w:pPr>
        <w:numPr>
          <w:ilvl w:val="0"/>
          <w:numId w:val="57"/>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тенденція до погіршення якості освіти в цілому у державі;</w:t>
      </w:r>
    </w:p>
    <w:p w:rsidR="008F3BB6" w:rsidRPr="00911C69" w:rsidRDefault="008F3BB6" w:rsidP="00911C69">
      <w:pPr>
        <w:numPr>
          <w:ilvl w:val="0"/>
          <w:numId w:val="57"/>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недостатня мотивація до освіти значної частини молоді.</w:t>
      </w:r>
    </w:p>
    <w:p w:rsidR="008F3BB6" w:rsidRPr="00911C69" w:rsidRDefault="008F3BB6" w:rsidP="00911C69">
      <w:pPr>
        <w:spacing w:after="0" w:line="240" w:lineRule="auto"/>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Отже, проведення докорінної реформи загальної середньої освіти сприятиме подоланню негативних тенденцій, забезпеченню соціальної рівності та згуртованості, економічного розвитку і конкурентоспроможності держави.</w:t>
      </w:r>
    </w:p>
    <w:p w:rsidR="008F3BB6" w:rsidRPr="00911C69" w:rsidRDefault="008F3BB6" w:rsidP="00911C69">
      <w:pPr>
        <w:spacing w:after="0" w:line="240" w:lineRule="auto"/>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lastRenderedPageBreak/>
        <w:t>Досвід країн Східної Європи (Польщі, Чехії) свідчить про суттєвий вплив освітніх реформ на розвиток економіки та конкурентоспроможність освіти на міжнародному рівні.</w:t>
      </w:r>
    </w:p>
    <w:p w:rsidR="00911C69" w:rsidRPr="00871218" w:rsidRDefault="00911C69" w:rsidP="00911C69">
      <w:pPr>
        <w:spacing w:after="0" w:line="240" w:lineRule="auto"/>
        <w:jc w:val="center"/>
        <w:rPr>
          <w:rFonts w:ascii="Times New Roman" w:eastAsia="Times New Roman" w:hAnsi="Times New Roman"/>
          <w:color w:val="000000"/>
          <w:sz w:val="24"/>
          <w:szCs w:val="24"/>
          <w:lang w:eastAsia="uk-UA"/>
        </w:rPr>
      </w:pPr>
    </w:p>
    <w:p w:rsidR="008F3BB6" w:rsidRPr="00911C69" w:rsidRDefault="008F3BB6" w:rsidP="00911C69">
      <w:pPr>
        <w:spacing w:after="0" w:line="240" w:lineRule="auto"/>
        <w:jc w:val="center"/>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Мета Концепції</w:t>
      </w:r>
    </w:p>
    <w:p w:rsidR="008F3BB6" w:rsidRPr="00911C69" w:rsidRDefault="008F3BB6" w:rsidP="00911C69">
      <w:pPr>
        <w:spacing w:after="0" w:line="240" w:lineRule="auto"/>
        <w:ind w:firstLine="708"/>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Метою Концепції є забезпечення проведення докорінної та системної реформи загальної середньої освіти за такими напрямами:</w:t>
      </w:r>
    </w:p>
    <w:p w:rsidR="008F3BB6" w:rsidRPr="00911C69" w:rsidRDefault="008F3BB6" w:rsidP="00911C69">
      <w:pPr>
        <w:numPr>
          <w:ilvl w:val="0"/>
          <w:numId w:val="58"/>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ухвалення нових державних стандартів загальної середньої освіти, розроблених з урахуванням компетентностей, необхідних для успішної самореалізації особистості;</w:t>
      </w:r>
    </w:p>
    <w:p w:rsidR="008F3BB6" w:rsidRPr="00911C69" w:rsidRDefault="008F3BB6" w:rsidP="00911C69">
      <w:pPr>
        <w:numPr>
          <w:ilvl w:val="0"/>
          <w:numId w:val="58"/>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запровадження нового принципу педагогіки партнерства, що ґрунтується на співпраці учня, вчителя і батьків;</w:t>
      </w:r>
    </w:p>
    <w:p w:rsidR="008F3BB6" w:rsidRPr="00911C69" w:rsidRDefault="008F3BB6" w:rsidP="00911C69">
      <w:pPr>
        <w:numPr>
          <w:ilvl w:val="0"/>
          <w:numId w:val="58"/>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підвищення мотивації вчителя шляхом підвищення рівня його оплати праці, надання академічної свободи та стимулювання до професійного зростання;</w:t>
      </w:r>
    </w:p>
    <w:p w:rsidR="008F3BB6" w:rsidRPr="00911C69" w:rsidRDefault="008F3BB6" w:rsidP="00911C69">
      <w:pPr>
        <w:numPr>
          <w:ilvl w:val="0"/>
          <w:numId w:val="58"/>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 xml:space="preserve">запровадження принципу </w:t>
      </w:r>
      <w:proofErr w:type="spellStart"/>
      <w:r w:rsidRPr="00911C69">
        <w:rPr>
          <w:rFonts w:ascii="Times New Roman" w:eastAsia="Times New Roman" w:hAnsi="Times New Roman"/>
          <w:color w:val="000000"/>
          <w:sz w:val="24"/>
          <w:szCs w:val="24"/>
          <w:lang w:eastAsia="uk-UA"/>
        </w:rPr>
        <w:t>дитиноцентризму</w:t>
      </w:r>
      <w:proofErr w:type="spellEnd"/>
      <w:r w:rsidRPr="00911C69">
        <w:rPr>
          <w:rFonts w:ascii="Times New Roman" w:eastAsia="Times New Roman" w:hAnsi="Times New Roman"/>
          <w:color w:val="000000"/>
          <w:sz w:val="24"/>
          <w:szCs w:val="24"/>
          <w:lang w:eastAsia="uk-UA"/>
        </w:rPr>
        <w:t xml:space="preserve"> (орієнтація на потреби учня);</w:t>
      </w:r>
    </w:p>
    <w:p w:rsidR="008F3BB6" w:rsidRPr="00911C69" w:rsidRDefault="008F3BB6" w:rsidP="00911C69">
      <w:pPr>
        <w:numPr>
          <w:ilvl w:val="0"/>
          <w:numId w:val="58"/>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удосконалення процесу виховання;</w:t>
      </w:r>
    </w:p>
    <w:p w:rsidR="008F3BB6" w:rsidRPr="00911C69" w:rsidRDefault="008F3BB6" w:rsidP="00911C69">
      <w:pPr>
        <w:numPr>
          <w:ilvl w:val="0"/>
          <w:numId w:val="58"/>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створення нової структури школи, що дасть змогу засвоїти новий зміст освіти і набути ключових компетентностей, необхідних для успішної самореалізації особистості;</w:t>
      </w:r>
    </w:p>
    <w:p w:rsidR="008F3BB6" w:rsidRPr="00911C69" w:rsidRDefault="008F3BB6" w:rsidP="00911C69">
      <w:pPr>
        <w:numPr>
          <w:ilvl w:val="0"/>
          <w:numId w:val="58"/>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децентралізація та ефективне управління загальною середньою освітою, що сприятиме реальній автономії школи;</w:t>
      </w:r>
    </w:p>
    <w:p w:rsidR="008F3BB6" w:rsidRPr="00911C69" w:rsidRDefault="008F3BB6" w:rsidP="00911C69">
      <w:pPr>
        <w:numPr>
          <w:ilvl w:val="0"/>
          <w:numId w:val="58"/>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справедливий розподіл публічних коштів, що сприятиме рівному доступу усіх дітей до якісної освіти;</w:t>
      </w:r>
    </w:p>
    <w:p w:rsidR="008F3BB6" w:rsidRPr="00911C69" w:rsidRDefault="008F3BB6" w:rsidP="00911C69">
      <w:pPr>
        <w:numPr>
          <w:ilvl w:val="0"/>
          <w:numId w:val="58"/>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створення сучасного освітнього середовища, яке забезпечить необхідні умови, засоби і технології для навчання учнів, вчителів і батьків;</w:t>
      </w:r>
    </w:p>
    <w:p w:rsidR="008F3BB6" w:rsidRPr="00911C69" w:rsidRDefault="008F3BB6" w:rsidP="00911C69">
      <w:pPr>
        <w:numPr>
          <w:ilvl w:val="0"/>
          <w:numId w:val="58"/>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створення необхідних умов для навчання учнів безпосередньо за місцем їх проживання, зокрема у сільській місцевості, або забезпечення регулярного підвезення до шкіл.</w:t>
      </w:r>
    </w:p>
    <w:p w:rsidR="008F3BB6" w:rsidRPr="00911C69" w:rsidRDefault="008F3BB6" w:rsidP="00911C69">
      <w:pPr>
        <w:spacing w:after="0" w:line="240" w:lineRule="auto"/>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Згідно з реформою загальної середньої освіти випускник нової української школи — це:</w:t>
      </w:r>
    </w:p>
    <w:p w:rsidR="008F3BB6" w:rsidRPr="00911C69" w:rsidRDefault="008F3BB6" w:rsidP="00911C69">
      <w:pPr>
        <w:numPr>
          <w:ilvl w:val="0"/>
          <w:numId w:val="59"/>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цілісна всебічно розвинена особистість, здатна до критичного мислення;</w:t>
      </w:r>
    </w:p>
    <w:p w:rsidR="008F3BB6" w:rsidRPr="00911C69" w:rsidRDefault="008F3BB6" w:rsidP="00911C69">
      <w:pPr>
        <w:numPr>
          <w:ilvl w:val="0"/>
          <w:numId w:val="59"/>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патріот з активною позицією, який діє згідно з морально-етичними принципами, здатний приймати відповідальні рішення, поважає гідність і права людини;</w:t>
      </w:r>
    </w:p>
    <w:p w:rsidR="008F3BB6" w:rsidRPr="00911C69" w:rsidRDefault="008F3BB6" w:rsidP="00911C69">
      <w:pPr>
        <w:numPr>
          <w:ilvl w:val="0"/>
          <w:numId w:val="59"/>
        </w:numPr>
        <w:spacing w:before="30" w:after="0" w:line="240" w:lineRule="auto"/>
        <w:ind w:left="0"/>
        <w:jc w:val="both"/>
        <w:rPr>
          <w:rFonts w:ascii="Times New Roman" w:eastAsia="Times New Roman" w:hAnsi="Times New Roman"/>
          <w:color w:val="000000"/>
          <w:sz w:val="24"/>
          <w:szCs w:val="24"/>
          <w:lang w:eastAsia="uk-UA"/>
        </w:rPr>
      </w:pPr>
      <w:proofErr w:type="spellStart"/>
      <w:r w:rsidRPr="00911C69">
        <w:rPr>
          <w:rFonts w:ascii="Times New Roman" w:eastAsia="Times New Roman" w:hAnsi="Times New Roman"/>
          <w:color w:val="000000"/>
          <w:sz w:val="24"/>
          <w:szCs w:val="24"/>
          <w:lang w:eastAsia="uk-UA"/>
        </w:rPr>
        <w:t>інноватор</w:t>
      </w:r>
      <w:proofErr w:type="spellEnd"/>
      <w:r w:rsidRPr="00911C69">
        <w:rPr>
          <w:rFonts w:ascii="Times New Roman" w:eastAsia="Times New Roman" w:hAnsi="Times New Roman"/>
          <w:color w:val="000000"/>
          <w:sz w:val="24"/>
          <w:szCs w:val="24"/>
          <w:lang w:eastAsia="uk-UA"/>
        </w:rPr>
        <w:t>, здатний змінювати навколишній світ, розвивати економіку за принципами сталого розвитку, конкурувати на ринку праці, навчатися впродовж життя.</w:t>
      </w:r>
    </w:p>
    <w:p w:rsidR="008F3BB6" w:rsidRPr="00911C69" w:rsidRDefault="008F3BB6" w:rsidP="00911C69">
      <w:pPr>
        <w:spacing w:after="0" w:line="240" w:lineRule="auto"/>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За експертними оцінками,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володіють іншими уміннями.</w:t>
      </w:r>
    </w:p>
    <w:p w:rsidR="008F3BB6" w:rsidRPr="00911C69" w:rsidRDefault="008F3BB6" w:rsidP="00911C69">
      <w:pPr>
        <w:spacing w:after="0" w:line="240" w:lineRule="auto"/>
        <w:jc w:val="center"/>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Шляхи і способи розв’язання проблеми</w:t>
      </w:r>
    </w:p>
    <w:p w:rsidR="008F3BB6" w:rsidRPr="00911C69" w:rsidRDefault="008F3BB6" w:rsidP="00911C69">
      <w:pPr>
        <w:spacing w:after="0" w:line="240" w:lineRule="auto"/>
        <w:ind w:firstLine="708"/>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Розв’язання проблеми передбачається здійснити шляхом проведення докорінної та системної реформи загальної середньої освіти з урахуванням  досвіду провідних країн світу, зокрема змісту загальної середньої освіти, педагогіки загальної середньої освіти, системи управління загальною середньою освітою, структури загальної середньої освіти, системи державного фінансування загальної середньої освіти, нормативно-правового забезпечення загальної середньої освіти.</w:t>
      </w:r>
    </w:p>
    <w:p w:rsidR="008F3BB6" w:rsidRPr="00911C69" w:rsidRDefault="008F3BB6" w:rsidP="00911C69">
      <w:pPr>
        <w:spacing w:after="0" w:line="240" w:lineRule="auto"/>
        <w:ind w:firstLine="708"/>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 xml:space="preserve">Реформування змісту загальної середньої освіти передбачає розроблення принципово нових державних стандартів загальної середньої освіти, які повинні ґрунтуватися на </w:t>
      </w:r>
      <w:proofErr w:type="spellStart"/>
      <w:r w:rsidRPr="00911C69">
        <w:rPr>
          <w:rFonts w:ascii="Times New Roman" w:eastAsia="Times New Roman" w:hAnsi="Times New Roman"/>
          <w:color w:val="000000"/>
          <w:sz w:val="24"/>
          <w:szCs w:val="24"/>
          <w:lang w:eastAsia="uk-UA"/>
        </w:rPr>
        <w:t>компетентнісному</w:t>
      </w:r>
      <w:proofErr w:type="spellEnd"/>
      <w:r w:rsidRPr="00911C69">
        <w:rPr>
          <w:rFonts w:ascii="Times New Roman" w:eastAsia="Times New Roman" w:hAnsi="Times New Roman"/>
          <w:color w:val="000000"/>
          <w:sz w:val="24"/>
          <w:szCs w:val="24"/>
          <w:lang w:eastAsia="uk-UA"/>
        </w:rPr>
        <w:t xml:space="preserve"> та особистісно-орієнтованому підході до навчання, враховувати вікові особливості психофізичного розвитку учнів, передбачати здобуття ними умінь і навичок, необхідних для успішної самореалізації в професійній діяльності, особистому житті, громадській активності.</w:t>
      </w:r>
    </w:p>
    <w:p w:rsidR="008F3BB6" w:rsidRPr="00911C69" w:rsidRDefault="008F3BB6" w:rsidP="00911C69">
      <w:pPr>
        <w:spacing w:after="0" w:line="240" w:lineRule="auto"/>
        <w:ind w:firstLine="708"/>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lastRenderedPageBreak/>
        <w:t xml:space="preserve">Зазначені стандарти повинні також ґрунтуватися на Рекомендаціях Європейського Парламенту та Ради Європейського Союзу </w:t>
      </w:r>
      <w:proofErr w:type="spellStart"/>
      <w:r w:rsidRPr="00911C69">
        <w:rPr>
          <w:rFonts w:ascii="Times New Roman" w:eastAsia="Times New Roman" w:hAnsi="Times New Roman"/>
          <w:color w:val="000000"/>
          <w:sz w:val="24"/>
          <w:szCs w:val="24"/>
          <w:lang w:eastAsia="uk-UA"/>
        </w:rPr>
        <w:t>“Про</w:t>
      </w:r>
      <w:proofErr w:type="spellEnd"/>
      <w:r w:rsidRPr="00911C69">
        <w:rPr>
          <w:rFonts w:ascii="Times New Roman" w:eastAsia="Times New Roman" w:hAnsi="Times New Roman"/>
          <w:color w:val="000000"/>
          <w:sz w:val="24"/>
          <w:szCs w:val="24"/>
          <w:lang w:eastAsia="uk-UA"/>
        </w:rPr>
        <w:t xml:space="preserve"> основні компетентності для навчання протягом усього </w:t>
      </w:r>
      <w:proofErr w:type="spellStart"/>
      <w:r w:rsidRPr="00911C69">
        <w:rPr>
          <w:rFonts w:ascii="Times New Roman" w:eastAsia="Times New Roman" w:hAnsi="Times New Roman"/>
          <w:color w:val="000000"/>
          <w:sz w:val="24"/>
          <w:szCs w:val="24"/>
          <w:lang w:eastAsia="uk-UA"/>
        </w:rPr>
        <w:t>життя”</w:t>
      </w:r>
      <w:proofErr w:type="spellEnd"/>
      <w:r w:rsidRPr="00911C69">
        <w:rPr>
          <w:rFonts w:ascii="Times New Roman" w:eastAsia="Times New Roman" w:hAnsi="Times New Roman"/>
          <w:color w:val="000000"/>
          <w:sz w:val="24"/>
          <w:szCs w:val="24"/>
          <w:lang w:eastAsia="uk-UA"/>
        </w:rPr>
        <w:t>.</w:t>
      </w:r>
    </w:p>
    <w:p w:rsidR="008F3BB6" w:rsidRPr="00911C69" w:rsidRDefault="008F3BB6" w:rsidP="00911C69">
      <w:pPr>
        <w:spacing w:after="0" w:line="240" w:lineRule="auto"/>
        <w:ind w:firstLine="708"/>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 xml:space="preserve">Ключовими </w:t>
      </w:r>
      <w:proofErr w:type="spellStart"/>
      <w:r w:rsidRPr="00911C69">
        <w:rPr>
          <w:rFonts w:ascii="Times New Roman" w:eastAsia="Times New Roman" w:hAnsi="Times New Roman"/>
          <w:color w:val="000000"/>
          <w:sz w:val="24"/>
          <w:szCs w:val="24"/>
          <w:lang w:eastAsia="uk-UA"/>
        </w:rPr>
        <w:t>компетентностями</w:t>
      </w:r>
      <w:proofErr w:type="spellEnd"/>
      <w:r w:rsidRPr="00911C69">
        <w:rPr>
          <w:rFonts w:ascii="Times New Roman" w:eastAsia="Times New Roman" w:hAnsi="Times New Roman"/>
          <w:color w:val="000000"/>
          <w:sz w:val="24"/>
          <w:szCs w:val="24"/>
          <w:lang w:eastAsia="uk-UA"/>
        </w:rPr>
        <w:t xml:space="preserve"> є спілкування державною і рідною в разі відмінності мовою, спілкування іноземними мовами, математична грамотність, компетентності в природничих науках і технологіях, інформаційно-цифрова компетентність, уміння навчатися впродовж життя, соціальні і громадянські компетентності, підприємливість та фінансова грамотність, загальнокультурна грамотність, екологічна грамотність і ведення здорового способу життя.</w:t>
      </w:r>
    </w:p>
    <w:p w:rsidR="008F3BB6" w:rsidRPr="00911C69" w:rsidRDefault="008F3BB6" w:rsidP="00911C69">
      <w:pPr>
        <w:spacing w:after="0" w:line="240" w:lineRule="auto"/>
        <w:ind w:firstLine="708"/>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Реформування педагогіки загальної середньої освіти передбачає перехід до педагогіки партнерства між учнем, вчителем і батьками, що потребує ґрунтовної підготовки вчителів за новими методиками і технологіями навчання, зокрема інформаційно-комунікативними технологіями.</w:t>
      </w:r>
    </w:p>
    <w:p w:rsidR="008F3BB6" w:rsidRPr="00911C69" w:rsidRDefault="008F3BB6" w:rsidP="00911C69">
      <w:pPr>
        <w:spacing w:after="0" w:line="240" w:lineRule="auto"/>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 xml:space="preserve">З метою створення умов для інклюзивного навчання дітей з особливими освітніми потребами необхідно розробити індивідуальні програми їх розвитку, що включатимуть  </w:t>
      </w:r>
      <w:proofErr w:type="spellStart"/>
      <w:r w:rsidRPr="00911C69">
        <w:rPr>
          <w:rFonts w:ascii="Times New Roman" w:eastAsia="Times New Roman" w:hAnsi="Times New Roman"/>
          <w:color w:val="000000"/>
          <w:sz w:val="24"/>
          <w:szCs w:val="24"/>
          <w:lang w:eastAsia="uk-UA"/>
        </w:rPr>
        <w:t>корекційно-реабілітаційні</w:t>
      </w:r>
      <w:proofErr w:type="spellEnd"/>
      <w:r w:rsidRPr="00911C69">
        <w:rPr>
          <w:rFonts w:ascii="Times New Roman" w:eastAsia="Times New Roman" w:hAnsi="Times New Roman"/>
          <w:color w:val="000000"/>
          <w:sz w:val="24"/>
          <w:szCs w:val="24"/>
          <w:lang w:eastAsia="uk-UA"/>
        </w:rPr>
        <w:t xml:space="preserve"> заходи, психолого-педагогічний супровід і засоби для навчання таких дітей.</w:t>
      </w:r>
    </w:p>
    <w:p w:rsidR="008F3BB6" w:rsidRPr="00911C69" w:rsidRDefault="008F3BB6" w:rsidP="00911C69">
      <w:pPr>
        <w:spacing w:after="0" w:line="240" w:lineRule="auto"/>
        <w:ind w:firstLine="708"/>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У рамках реформування системи управління загальною середньою освітою школа матиме право розробляти і впроваджувати власні освітні програми відповідно до державного стандарту загальної середньої освіти, змінювати статус бюджетної установи на статус неприбуткової організації  із збереженням податкових пільг і отриманням фінансової автономії.</w:t>
      </w:r>
    </w:p>
    <w:p w:rsidR="008F3BB6" w:rsidRPr="00911C69" w:rsidRDefault="008F3BB6" w:rsidP="00911C69">
      <w:pPr>
        <w:spacing w:after="0" w:line="240" w:lineRule="auto"/>
        <w:ind w:firstLine="708"/>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Для досягнення мети Концепції необхідно забезпечити стимулювання вчителя  до особистого і професійного зростання та надання йому академічної свободи, а також матеріальне стимулювання, зокрема шляхом підвищення розрядів у Єдиній тарифній сітці.</w:t>
      </w:r>
    </w:p>
    <w:p w:rsidR="008F3BB6" w:rsidRPr="00911C69" w:rsidRDefault="008F3BB6" w:rsidP="00911C69">
      <w:pPr>
        <w:spacing w:after="0" w:line="240" w:lineRule="auto"/>
        <w:ind w:firstLine="708"/>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Реформування структури загальної середньої освіти передбачає перехід до 12-річної середньої школи із трирічною профільною школою академічного або професійного спрямування. Профільна школа академічного спрямування сприятиме забезпеченню поглибленого вивчення окремих шкільних предметів з урахуванням здібностей та освітніх потреб учнів і продовженню їх навчання у вищих навчальних закладах, а професійного спрямування — здобуттю першої професії та можливості вступу до вищих навчальних закладів.</w:t>
      </w:r>
    </w:p>
    <w:p w:rsidR="008F3BB6" w:rsidRPr="00911C69" w:rsidRDefault="008F3BB6" w:rsidP="00911C69">
      <w:pPr>
        <w:spacing w:after="0" w:line="240" w:lineRule="auto"/>
        <w:ind w:firstLine="708"/>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У рамках реформування системи державного фінансування загальної середньої освіти передбачається:</w:t>
      </w:r>
    </w:p>
    <w:p w:rsidR="008F3BB6" w:rsidRPr="00911C69" w:rsidRDefault="008F3BB6" w:rsidP="00911C69">
      <w:pPr>
        <w:numPr>
          <w:ilvl w:val="0"/>
          <w:numId w:val="60"/>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створення системи прозорого розподілу публічних коштів у новій українській школі (школи будуть зобов’язані оприлюднювати дані про всі кошти, які надходять з бюджету та інших джерел);</w:t>
      </w:r>
    </w:p>
    <w:p w:rsidR="008F3BB6" w:rsidRPr="00911C69" w:rsidRDefault="008F3BB6" w:rsidP="00911C69">
      <w:pPr>
        <w:numPr>
          <w:ilvl w:val="0"/>
          <w:numId w:val="60"/>
        </w:numPr>
        <w:spacing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покриття видатків на забезпечення педагогічної складової частини навчального процесу за рахунок освітньої субвенції;</w:t>
      </w:r>
    </w:p>
    <w:p w:rsidR="008F3BB6" w:rsidRPr="00911C69" w:rsidRDefault="008F3BB6" w:rsidP="00911C69">
      <w:pPr>
        <w:numPr>
          <w:ilvl w:val="0"/>
          <w:numId w:val="60"/>
        </w:numPr>
        <w:spacing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удосконалення формули розрахунку освітньої субвенції з метою забезпечення рівного доступу до якісної освіти в різних регіонах і населених пунктах;</w:t>
      </w:r>
    </w:p>
    <w:p w:rsidR="008F3BB6" w:rsidRPr="00911C69" w:rsidRDefault="008F3BB6" w:rsidP="00911C69">
      <w:pPr>
        <w:numPr>
          <w:ilvl w:val="0"/>
          <w:numId w:val="60"/>
        </w:numPr>
        <w:spacing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створення необхідних умов для навчання і виховання дітей молодшого шкільного віку безпосередньо за місцем їх проживання, зокрема у сільській місцевості;</w:t>
      </w:r>
    </w:p>
    <w:p w:rsidR="008F3BB6" w:rsidRPr="00911C69" w:rsidRDefault="008F3BB6" w:rsidP="00911C69">
      <w:pPr>
        <w:numPr>
          <w:ilvl w:val="0"/>
          <w:numId w:val="60"/>
        </w:numPr>
        <w:spacing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 xml:space="preserve">створення умов для розширення державно-громадського партнерства на засадах </w:t>
      </w:r>
      <w:proofErr w:type="spellStart"/>
      <w:r w:rsidRPr="00911C69">
        <w:rPr>
          <w:rFonts w:ascii="Times New Roman" w:eastAsia="Times New Roman" w:hAnsi="Times New Roman"/>
          <w:color w:val="000000"/>
          <w:sz w:val="24"/>
          <w:szCs w:val="24"/>
          <w:lang w:eastAsia="uk-UA"/>
        </w:rPr>
        <w:t>співфінансування</w:t>
      </w:r>
      <w:proofErr w:type="spellEnd"/>
      <w:r w:rsidRPr="00911C69">
        <w:rPr>
          <w:rFonts w:ascii="Times New Roman" w:eastAsia="Times New Roman" w:hAnsi="Times New Roman"/>
          <w:color w:val="000000"/>
          <w:sz w:val="24"/>
          <w:szCs w:val="24"/>
          <w:lang w:eastAsia="uk-UA"/>
        </w:rPr>
        <w:t xml:space="preserve"> і спільного управління школами;</w:t>
      </w:r>
    </w:p>
    <w:p w:rsidR="008F3BB6" w:rsidRPr="00911C69" w:rsidRDefault="008F3BB6" w:rsidP="00911C69">
      <w:pPr>
        <w:numPr>
          <w:ilvl w:val="0"/>
          <w:numId w:val="60"/>
        </w:numPr>
        <w:spacing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 xml:space="preserve">запровадження принципу </w:t>
      </w:r>
      <w:proofErr w:type="spellStart"/>
      <w:r w:rsidRPr="00911C69">
        <w:rPr>
          <w:rFonts w:ascii="Times New Roman" w:eastAsia="Times New Roman" w:hAnsi="Times New Roman"/>
          <w:color w:val="000000"/>
          <w:sz w:val="24"/>
          <w:szCs w:val="24"/>
          <w:lang w:eastAsia="uk-UA"/>
        </w:rPr>
        <w:t>“гроші</w:t>
      </w:r>
      <w:proofErr w:type="spellEnd"/>
      <w:r w:rsidRPr="00911C69">
        <w:rPr>
          <w:rFonts w:ascii="Times New Roman" w:eastAsia="Times New Roman" w:hAnsi="Times New Roman"/>
          <w:color w:val="000000"/>
          <w:sz w:val="24"/>
          <w:szCs w:val="24"/>
          <w:lang w:eastAsia="uk-UA"/>
        </w:rPr>
        <w:t xml:space="preserve"> ходять за </w:t>
      </w:r>
      <w:proofErr w:type="spellStart"/>
      <w:r w:rsidRPr="00911C69">
        <w:rPr>
          <w:rFonts w:ascii="Times New Roman" w:eastAsia="Times New Roman" w:hAnsi="Times New Roman"/>
          <w:color w:val="000000"/>
          <w:sz w:val="24"/>
          <w:szCs w:val="24"/>
          <w:lang w:eastAsia="uk-UA"/>
        </w:rPr>
        <w:t>дитиною”</w:t>
      </w:r>
      <w:proofErr w:type="spellEnd"/>
      <w:r w:rsidRPr="00911C69">
        <w:rPr>
          <w:rFonts w:ascii="Times New Roman" w:eastAsia="Times New Roman" w:hAnsi="Times New Roman"/>
          <w:color w:val="000000"/>
          <w:sz w:val="24"/>
          <w:szCs w:val="24"/>
          <w:lang w:eastAsia="uk-UA"/>
        </w:rPr>
        <w:t>, зокрема для підтримки дітей з особливими освітніми потребами, які можуть разом з іншими дітьми здобувати освіту у пристосованих для цього школах;</w:t>
      </w:r>
    </w:p>
    <w:p w:rsidR="008F3BB6" w:rsidRPr="00911C69" w:rsidRDefault="008F3BB6" w:rsidP="00911C69">
      <w:pPr>
        <w:numPr>
          <w:ilvl w:val="0"/>
          <w:numId w:val="60"/>
        </w:numPr>
        <w:spacing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запровадження рівного доступу до бюджетного фінансування шкіл незалежно від форми власності.</w:t>
      </w:r>
    </w:p>
    <w:p w:rsidR="008F3BB6" w:rsidRPr="00911C69" w:rsidRDefault="008F3BB6" w:rsidP="00911C69">
      <w:pPr>
        <w:spacing w:after="0" w:line="240" w:lineRule="auto"/>
        <w:jc w:val="center"/>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Строки реалізації Концепції</w:t>
      </w:r>
    </w:p>
    <w:p w:rsidR="008F3BB6" w:rsidRPr="00911C69" w:rsidRDefault="008F3BB6" w:rsidP="00911C69">
      <w:pPr>
        <w:spacing w:after="0" w:line="240" w:lineRule="auto"/>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lastRenderedPageBreak/>
        <w:t>Реалізація Концепції здійснюється протягом 2017—2029 років трьома етапами.</w:t>
      </w:r>
    </w:p>
    <w:p w:rsidR="008F3BB6" w:rsidRPr="00911C69" w:rsidRDefault="008F3BB6" w:rsidP="00911C69">
      <w:pPr>
        <w:spacing w:after="0" w:line="240" w:lineRule="auto"/>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На першому етапі (2017—2018 роки) передбачається:</w:t>
      </w:r>
    </w:p>
    <w:p w:rsidR="008F3BB6" w:rsidRPr="00911C69" w:rsidRDefault="008F3BB6" w:rsidP="00911C69">
      <w:pPr>
        <w:numPr>
          <w:ilvl w:val="0"/>
          <w:numId w:val="61"/>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 xml:space="preserve">прийняти новий Закон України </w:t>
      </w:r>
      <w:proofErr w:type="spellStart"/>
      <w:r w:rsidRPr="00911C69">
        <w:rPr>
          <w:rFonts w:ascii="Times New Roman" w:eastAsia="Times New Roman" w:hAnsi="Times New Roman"/>
          <w:color w:val="000000"/>
          <w:sz w:val="24"/>
          <w:szCs w:val="24"/>
          <w:lang w:eastAsia="uk-UA"/>
        </w:rPr>
        <w:t>“Про</w:t>
      </w:r>
      <w:proofErr w:type="spellEnd"/>
      <w:r w:rsidRPr="00911C69">
        <w:rPr>
          <w:rFonts w:ascii="Times New Roman" w:eastAsia="Times New Roman" w:hAnsi="Times New Roman"/>
          <w:color w:val="000000"/>
          <w:sz w:val="24"/>
          <w:szCs w:val="24"/>
          <w:lang w:eastAsia="uk-UA"/>
        </w:rPr>
        <w:t xml:space="preserve"> </w:t>
      </w:r>
      <w:proofErr w:type="spellStart"/>
      <w:r w:rsidRPr="00911C69">
        <w:rPr>
          <w:rFonts w:ascii="Times New Roman" w:eastAsia="Times New Roman" w:hAnsi="Times New Roman"/>
          <w:color w:val="000000"/>
          <w:sz w:val="24"/>
          <w:szCs w:val="24"/>
          <w:lang w:eastAsia="uk-UA"/>
        </w:rPr>
        <w:t>освіту”</w:t>
      </w:r>
      <w:proofErr w:type="spellEnd"/>
      <w:r w:rsidRPr="00911C69">
        <w:rPr>
          <w:rFonts w:ascii="Times New Roman" w:eastAsia="Times New Roman" w:hAnsi="Times New Roman"/>
          <w:color w:val="000000"/>
          <w:sz w:val="24"/>
          <w:szCs w:val="24"/>
          <w:lang w:eastAsia="uk-UA"/>
        </w:rPr>
        <w:t>;</w:t>
      </w:r>
    </w:p>
    <w:p w:rsidR="008F3BB6" w:rsidRPr="00911C69" w:rsidRDefault="008F3BB6" w:rsidP="00911C69">
      <w:pPr>
        <w:numPr>
          <w:ilvl w:val="0"/>
          <w:numId w:val="61"/>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розробити план дій з реформування системи загальної середньої освіти;</w:t>
      </w:r>
    </w:p>
    <w:p w:rsidR="008F3BB6" w:rsidRPr="00911C69" w:rsidRDefault="008F3BB6" w:rsidP="00911C69">
      <w:pPr>
        <w:numPr>
          <w:ilvl w:val="0"/>
          <w:numId w:val="61"/>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розробити, затвердити та запровадити (2018 рік) новий державний стандарт початкової освіти з урахуванням компетентностей, необхідних для успішної самореалізації особистості;</w:t>
      </w:r>
    </w:p>
    <w:p w:rsidR="008F3BB6" w:rsidRPr="00911C69" w:rsidRDefault="008F3BB6" w:rsidP="00911C69">
      <w:pPr>
        <w:numPr>
          <w:ilvl w:val="0"/>
          <w:numId w:val="61"/>
        </w:numPr>
        <w:spacing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 xml:space="preserve">доопрацювати навчальні плани і програми з метою розвантаження та запровадження </w:t>
      </w:r>
      <w:proofErr w:type="spellStart"/>
      <w:r w:rsidRPr="00911C69">
        <w:rPr>
          <w:rFonts w:ascii="Times New Roman" w:eastAsia="Times New Roman" w:hAnsi="Times New Roman"/>
          <w:color w:val="000000"/>
          <w:sz w:val="24"/>
          <w:szCs w:val="24"/>
          <w:lang w:eastAsia="uk-UA"/>
        </w:rPr>
        <w:t>компетентнісного</w:t>
      </w:r>
      <w:proofErr w:type="spellEnd"/>
      <w:r w:rsidRPr="00911C69">
        <w:rPr>
          <w:rFonts w:ascii="Times New Roman" w:eastAsia="Times New Roman" w:hAnsi="Times New Roman"/>
          <w:color w:val="000000"/>
          <w:sz w:val="24"/>
          <w:szCs w:val="24"/>
          <w:lang w:eastAsia="uk-UA"/>
        </w:rPr>
        <w:t xml:space="preserve"> та </w:t>
      </w:r>
      <w:proofErr w:type="spellStart"/>
      <w:r w:rsidRPr="00911C69">
        <w:rPr>
          <w:rFonts w:ascii="Times New Roman" w:eastAsia="Times New Roman" w:hAnsi="Times New Roman"/>
          <w:color w:val="000000"/>
          <w:sz w:val="24"/>
          <w:szCs w:val="24"/>
          <w:lang w:eastAsia="uk-UA"/>
        </w:rPr>
        <w:t>антидискримінаційного</w:t>
      </w:r>
      <w:proofErr w:type="spellEnd"/>
      <w:r w:rsidRPr="00911C69">
        <w:rPr>
          <w:rFonts w:ascii="Times New Roman" w:eastAsia="Times New Roman" w:hAnsi="Times New Roman"/>
          <w:color w:val="000000"/>
          <w:sz w:val="24"/>
          <w:szCs w:val="24"/>
          <w:lang w:eastAsia="uk-UA"/>
        </w:rPr>
        <w:t xml:space="preserve"> підходу в початковій школі;</w:t>
      </w:r>
    </w:p>
    <w:p w:rsidR="008F3BB6" w:rsidRPr="00911C69" w:rsidRDefault="008F3BB6" w:rsidP="00911C69">
      <w:pPr>
        <w:numPr>
          <w:ilvl w:val="0"/>
          <w:numId w:val="61"/>
        </w:numPr>
        <w:spacing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утворити 200—250 опорних шкіл базового рівня у сільській місцевості;</w:t>
      </w:r>
    </w:p>
    <w:p w:rsidR="008F3BB6" w:rsidRPr="00911C69" w:rsidRDefault="008F3BB6" w:rsidP="00911C69">
      <w:pPr>
        <w:numPr>
          <w:ilvl w:val="0"/>
          <w:numId w:val="61"/>
        </w:numPr>
        <w:spacing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підвищити кваліфікацію вчителів початкової школи;</w:t>
      </w:r>
    </w:p>
    <w:p w:rsidR="008F3BB6" w:rsidRPr="00911C69" w:rsidRDefault="008F3BB6" w:rsidP="00911C69">
      <w:pPr>
        <w:numPr>
          <w:ilvl w:val="0"/>
          <w:numId w:val="61"/>
        </w:numPr>
        <w:spacing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підвищити заробітну плату вчителів шляхом збільшення ставок (окладів) у Єдиній тарифній сітці на два розряди;</w:t>
      </w:r>
    </w:p>
    <w:p w:rsidR="008F3BB6" w:rsidRPr="00911C69" w:rsidRDefault="008F3BB6" w:rsidP="00911C69">
      <w:pPr>
        <w:numPr>
          <w:ilvl w:val="0"/>
          <w:numId w:val="61"/>
        </w:numPr>
        <w:spacing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запровадити навчання авторів підручників та підготовку експертів з метою підготовки підручників нового покоління;</w:t>
      </w:r>
    </w:p>
    <w:p w:rsidR="008F3BB6" w:rsidRPr="00911C69" w:rsidRDefault="008F3BB6" w:rsidP="00911C69">
      <w:pPr>
        <w:numPr>
          <w:ilvl w:val="0"/>
          <w:numId w:val="61"/>
        </w:numPr>
        <w:spacing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створити національну електронну платформу для розміщення електронних курсів та підручників, розробити електронні підручники, курси дистанційного навчання за навчальними програмами, систему дистанційного навчання для підвищення кваліфікації вчителів;</w:t>
      </w:r>
    </w:p>
    <w:p w:rsidR="008F3BB6" w:rsidRPr="00911C69" w:rsidRDefault="008F3BB6" w:rsidP="00911C69">
      <w:pPr>
        <w:numPr>
          <w:ilvl w:val="0"/>
          <w:numId w:val="61"/>
        </w:numPr>
        <w:spacing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спростити систему документообігу, оптимізувати звітність, запровадити електронні форми документів;</w:t>
      </w:r>
    </w:p>
    <w:p w:rsidR="008F3BB6" w:rsidRPr="00911C69" w:rsidRDefault="008F3BB6" w:rsidP="00911C69">
      <w:pPr>
        <w:numPr>
          <w:ilvl w:val="0"/>
          <w:numId w:val="61"/>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 xml:space="preserve">розробити новий Закон України </w:t>
      </w:r>
      <w:proofErr w:type="spellStart"/>
      <w:r w:rsidRPr="00911C69">
        <w:rPr>
          <w:rFonts w:ascii="Times New Roman" w:eastAsia="Times New Roman" w:hAnsi="Times New Roman"/>
          <w:color w:val="000000"/>
          <w:sz w:val="24"/>
          <w:szCs w:val="24"/>
          <w:lang w:eastAsia="uk-UA"/>
        </w:rPr>
        <w:t>“Про</w:t>
      </w:r>
      <w:proofErr w:type="spellEnd"/>
      <w:r w:rsidRPr="00911C69">
        <w:rPr>
          <w:rFonts w:ascii="Times New Roman" w:eastAsia="Times New Roman" w:hAnsi="Times New Roman"/>
          <w:color w:val="000000"/>
          <w:sz w:val="24"/>
          <w:szCs w:val="24"/>
          <w:lang w:eastAsia="uk-UA"/>
        </w:rPr>
        <w:t xml:space="preserve"> загальну середню </w:t>
      </w:r>
      <w:proofErr w:type="spellStart"/>
      <w:r w:rsidRPr="00911C69">
        <w:rPr>
          <w:rFonts w:ascii="Times New Roman" w:eastAsia="Times New Roman" w:hAnsi="Times New Roman"/>
          <w:color w:val="000000"/>
          <w:sz w:val="24"/>
          <w:szCs w:val="24"/>
          <w:lang w:eastAsia="uk-UA"/>
        </w:rPr>
        <w:t>освіту”</w:t>
      </w:r>
      <w:proofErr w:type="spellEnd"/>
      <w:r w:rsidRPr="00911C69">
        <w:rPr>
          <w:rFonts w:ascii="Times New Roman" w:eastAsia="Times New Roman" w:hAnsi="Times New Roman"/>
          <w:color w:val="000000"/>
          <w:sz w:val="24"/>
          <w:szCs w:val="24"/>
          <w:lang w:eastAsia="uk-UA"/>
        </w:rPr>
        <w:t>;</w:t>
      </w:r>
    </w:p>
    <w:p w:rsidR="008F3BB6" w:rsidRPr="00911C69" w:rsidRDefault="008F3BB6" w:rsidP="00911C69">
      <w:pPr>
        <w:numPr>
          <w:ilvl w:val="0"/>
          <w:numId w:val="61"/>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створити систему освітньої статистики і аналітики;</w:t>
      </w:r>
    </w:p>
    <w:p w:rsidR="008F3BB6" w:rsidRPr="00911C69" w:rsidRDefault="008F3BB6" w:rsidP="00911C69">
      <w:pPr>
        <w:numPr>
          <w:ilvl w:val="0"/>
          <w:numId w:val="61"/>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взяти участь у міжнародному дослідженні якості середньої освіти PISA-2018;</w:t>
      </w:r>
    </w:p>
    <w:p w:rsidR="008F3BB6" w:rsidRPr="00911C69" w:rsidRDefault="008F3BB6" w:rsidP="00911C69">
      <w:pPr>
        <w:numPr>
          <w:ilvl w:val="0"/>
          <w:numId w:val="61"/>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розпочати роботу з формування системи забезпечення якості освіти;</w:t>
      </w:r>
    </w:p>
    <w:p w:rsidR="008F3BB6" w:rsidRPr="00911C69" w:rsidRDefault="008F3BB6" w:rsidP="00911C69">
      <w:pPr>
        <w:numPr>
          <w:ilvl w:val="0"/>
          <w:numId w:val="61"/>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забезпечити різноманітність форм здобуття початкової освіти.</w:t>
      </w:r>
    </w:p>
    <w:p w:rsidR="008F3BB6" w:rsidRPr="00911C69" w:rsidRDefault="008F3BB6" w:rsidP="00911C69">
      <w:pPr>
        <w:spacing w:after="0" w:line="240" w:lineRule="auto"/>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На другому етапі (2019—2022 роки) передбачається:</w:t>
      </w:r>
    </w:p>
    <w:p w:rsidR="008F3BB6" w:rsidRPr="00911C69" w:rsidRDefault="008F3BB6" w:rsidP="00911C69">
      <w:pPr>
        <w:numPr>
          <w:ilvl w:val="0"/>
          <w:numId w:val="62"/>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розробити, затвердити (2019 рік) та запровадити (2022 рік) новий державний стандарт базової середньої освіти з урахуванням компетентностей, необхідних для успішної самореалізації особистості;</w:t>
      </w:r>
    </w:p>
    <w:p w:rsidR="008F3BB6" w:rsidRPr="00911C69" w:rsidRDefault="008F3BB6" w:rsidP="00911C69">
      <w:pPr>
        <w:numPr>
          <w:ilvl w:val="0"/>
          <w:numId w:val="62"/>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створити нову систему підвищення кваліфікації вчителів і керівників шкіл;</w:t>
      </w:r>
    </w:p>
    <w:p w:rsidR="008F3BB6" w:rsidRPr="00911C69" w:rsidRDefault="008F3BB6" w:rsidP="00911C69">
      <w:pPr>
        <w:numPr>
          <w:ilvl w:val="0"/>
          <w:numId w:val="62"/>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провести інвентаризацію шкіл та закладів професійної освіти для створення мережі профільних шкіл;</w:t>
      </w:r>
    </w:p>
    <w:p w:rsidR="008F3BB6" w:rsidRPr="00911C69" w:rsidRDefault="008F3BB6" w:rsidP="00911C69">
      <w:pPr>
        <w:numPr>
          <w:ilvl w:val="0"/>
          <w:numId w:val="62"/>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забезпечити якісне вивчення іноземних мов у профільній школі відповідно до Стратегії сталого розвитку “Україна-2020”;</w:t>
      </w:r>
    </w:p>
    <w:p w:rsidR="008F3BB6" w:rsidRPr="00911C69" w:rsidRDefault="008F3BB6" w:rsidP="00911C69">
      <w:pPr>
        <w:numPr>
          <w:ilvl w:val="0"/>
          <w:numId w:val="62"/>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сформувати мережу опорних шкіл базового рівня;</w:t>
      </w:r>
    </w:p>
    <w:p w:rsidR="008F3BB6" w:rsidRPr="00911C69" w:rsidRDefault="008F3BB6" w:rsidP="00911C69">
      <w:pPr>
        <w:numPr>
          <w:ilvl w:val="0"/>
          <w:numId w:val="62"/>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розробити професійні стандарти педагогічної діяльності вчителя;</w:t>
      </w:r>
    </w:p>
    <w:p w:rsidR="008F3BB6" w:rsidRPr="00911C69" w:rsidRDefault="008F3BB6" w:rsidP="00911C69">
      <w:pPr>
        <w:numPr>
          <w:ilvl w:val="0"/>
          <w:numId w:val="62"/>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створити мережу установ незалежної сертифікації вчителів;</w:t>
      </w:r>
    </w:p>
    <w:p w:rsidR="008F3BB6" w:rsidRPr="00911C69" w:rsidRDefault="008F3BB6" w:rsidP="00911C69">
      <w:pPr>
        <w:numPr>
          <w:ilvl w:val="0"/>
          <w:numId w:val="62"/>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створити регіональні органи з питань забезпечення якості освіти;</w:t>
      </w:r>
    </w:p>
    <w:p w:rsidR="008F3BB6" w:rsidRPr="00911C69" w:rsidRDefault="008F3BB6" w:rsidP="00911C69">
      <w:pPr>
        <w:numPr>
          <w:ilvl w:val="0"/>
          <w:numId w:val="62"/>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створити систему внутрішнього забезпечення якості освіти у школах (2022 рік);</w:t>
      </w:r>
    </w:p>
    <w:p w:rsidR="008F3BB6" w:rsidRPr="00911C69" w:rsidRDefault="008F3BB6" w:rsidP="00911C69">
      <w:pPr>
        <w:numPr>
          <w:ilvl w:val="0"/>
          <w:numId w:val="62"/>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створити систему незалежного оцінювання результатів навчання за курс базової середньої освіти.</w:t>
      </w:r>
    </w:p>
    <w:p w:rsidR="008F3BB6" w:rsidRPr="00911C69" w:rsidRDefault="008F3BB6" w:rsidP="00911C69">
      <w:pPr>
        <w:spacing w:after="0" w:line="240" w:lineRule="auto"/>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На третьому етапі (2023—2029 роки) передбачається:</w:t>
      </w:r>
    </w:p>
    <w:p w:rsidR="008F3BB6" w:rsidRPr="00911C69" w:rsidRDefault="008F3BB6" w:rsidP="00911C69">
      <w:pPr>
        <w:numPr>
          <w:ilvl w:val="0"/>
          <w:numId w:val="63"/>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розробити, затвердити (2023 рік) та запровадити (2027—2029 роки) новий державний стандарт профільної освіти з урахуванням компетентностей, необхідних для успішної самореалізації особистості, що сприятиме створенню передумов для скорочення тривалості (навантаження) бакалаврських програм вищої освіти в середньому на 45 кредитів;</w:t>
      </w:r>
    </w:p>
    <w:p w:rsidR="008F3BB6" w:rsidRPr="00911C69" w:rsidRDefault="008F3BB6" w:rsidP="00911C69">
      <w:pPr>
        <w:numPr>
          <w:ilvl w:val="0"/>
          <w:numId w:val="63"/>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сформувати мережу профільних шкіл (2025 рік);</w:t>
      </w:r>
    </w:p>
    <w:p w:rsidR="008F3BB6" w:rsidRPr="00911C69" w:rsidRDefault="008F3BB6" w:rsidP="00911C69">
      <w:pPr>
        <w:numPr>
          <w:ilvl w:val="0"/>
          <w:numId w:val="63"/>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lastRenderedPageBreak/>
        <w:t>створити систему незалежного оцінювання випускників профільної школи професійного спрямування.</w:t>
      </w:r>
    </w:p>
    <w:p w:rsidR="008F3BB6" w:rsidRPr="00911C69" w:rsidRDefault="008F3BB6" w:rsidP="00911C69">
      <w:pPr>
        <w:spacing w:after="0" w:line="240" w:lineRule="auto"/>
        <w:jc w:val="center"/>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Очікувані результати</w:t>
      </w:r>
    </w:p>
    <w:p w:rsidR="008F3BB6" w:rsidRPr="00911C69" w:rsidRDefault="008F3BB6" w:rsidP="00911C69">
      <w:pPr>
        <w:spacing w:after="0" w:line="240" w:lineRule="auto"/>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Реалізація Концепції сприятиме:</w:t>
      </w:r>
    </w:p>
    <w:p w:rsidR="008F3BB6" w:rsidRPr="00911C69" w:rsidRDefault="008F3BB6" w:rsidP="00911C69">
      <w:pPr>
        <w:numPr>
          <w:ilvl w:val="0"/>
          <w:numId w:val="64"/>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поліпшенню якості загальної середньої освіти в цілому;</w:t>
      </w:r>
    </w:p>
    <w:p w:rsidR="008F3BB6" w:rsidRPr="00911C69" w:rsidRDefault="008F3BB6" w:rsidP="00911C69">
      <w:pPr>
        <w:numPr>
          <w:ilvl w:val="0"/>
          <w:numId w:val="64"/>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подоланню територіальних відмінностей у якості загальної середньої освіти;</w:t>
      </w:r>
    </w:p>
    <w:p w:rsidR="008F3BB6" w:rsidRPr="00911C69" w:rsidRDefault="008F3BB6" w:rsidP="00911C69">
      <w:pPr>
        <w:numPr>
          <w:ilvl w:val="0"/>
          <w:numId w:val="64"/>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забезпеченню престижності професійної освіти;</w:t>
      </w:r>
    </w:p>
    <w:p w:rsidR="008F3BB6" w:rsidRPr="00911C69" w:rsidRDefault="008F3BB6" w:rsidP="00911C69">
      <w:pPr>
        <w:numPr>
          <w:ilvl w:val="0"/>
          <w:numId w:val="64"/>
        </w:numPr>
        <w:spacing w:before="30" w:after="0" w:line="240" w:lineRule="auto"/>
        <w:ind w:left="0"/>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поліпшенню якості вищої освіти за рахунок якісної підготовки у школах і кращого конкурсного відбору абітурієнтів.</w:t>
      </w:r>
    </w:p>
    <w:p w:rsidR="008F3BB6" w:rsidRPr="00911C69" w:rsidRDefault="008F3BB6" w:rsidP="00911C69">
      <w:pPr>
        <w:spacing w:after="0" w:line="240" w:lineRule="auto"/>
        <w:jc w:val="center"/>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 Обсяг фінансових, матеріально-технічних, трудових ресурсів</w:t>
      </w:r>
    </w:p>
    <w:p w:rsidR="008F3BB6" w:rsidRPr="00911C69" w:rsidRDefault="008F3BB6" w:rsidP="00911C69">
      <w:pPr>
        <w:spacing w:after="0" w:line="240" w:lineRule="auto"/>
        <w:jc w:val="both"/>
        <w:rPr>
          <w:rFonts w:ascii="Times New Roman" w:eastAsia="Times New Roman" w:hAnsi="Times New Roman"/>
          <w:color w:val="000000"/>
          <w:sz w:val="24"/>
          <w:szCs w:val="24"/>
          <w:lang w:eastAsia="uk-UA"/>
        </w:rPr>
      </w:pPr>
      <w:r w:rsidRPr="00911C69">
        <w:rPr>
          <w:rFonts w:ascii="Times New Roman" w:eastAsia="Times New Roman" w:hAnsi="Times New Roman"/>
          <w:color w:val="000000"/>
          <w:sz w:val="24"/>
          <w:szCs w:val="24"/>
          <w:lang w:eastAsia="uk-UA"/>
        </w:rPr>
        <w:t>Реалізація Концепції здійснюється за рахунок коштів державного і місцевих бюджетів та інших джерел, не заборонених законодавством.</w:t>
      </w:r>
    </w:p>
    <w:p w:rsidR="00911C69" w:rsidRPr="00871218" w:rsidRDefault="008F3BB6" w:rsidP="00911C69">
      <w:pPr>
        <w:spacing w:after="0" w:line="240" w:lineRule="auto"/>
        <w:jc w:val="both"/>
        <w:rPr>
          <w:rFonts w:ascii="Times New Roman" w:eastAsia="Cambria" w:hAnsi="Times New Roman"/>
          <w:b/>
          <w:color w:val="0000FF"/>
          <w:sz w:val="28"/>
          <w:u w:val="single"/>
        </w:rPr>
      </w:pPr>
      <w:r w:rsidRPr="00911C69">
        <w:rPr>
          <w:rFonts w:ascii="Times New Roman" w:eastAsia="Times New Roman" w:hAnsi="Times New Roman"/>
          <w:color w:val="000000"/>
          <w:sz w:val="24"/>
          <w:szCs w:val="24"/>
          <w:lang w:eastAsia="uk-UA"/>
        </w:rPr>
        <w:t>Обсяг фінансових, матеріально-технічних і трудових ресурсів, необхідних для реалізації Концепції, визначається щороку з урахуванням можливостей державного і місцевих бюджетів, розміру міжнародної технічної допомоги.</w:t>
      </w: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911C69" w:rsidRPr="00871218" w:rsidRDefault="00911C69" w:rsidP="0049642B">
      <w:pPr>
        <w:keepNext/>
        <w:keepLines/>
        <w:spacing w:after="0" w:line="240" w:lineRule="auto"/>
        <w:jc w:val="center"/>
        <w:rPr>
          <w:rFonts w:ascii="Times New Roman" w:eastAsia="Cambria" w:hAnsi="Times New Roman"/>
          <w:b/>
          <w:color w:val="0000FF"/>
          <w:sz w:val="28"/>
          <w:u w:val="single"/>
        </w:rPr>
      </w:pPr>
    </w:p>
    <w:p w:rsidR="0049642B" w:rsidRPr="00871218" w:rsidRDefault="0049642B" w:rsidP="00911C69">
      <w:pPr>
        <w:keepNext/>
        <w:keepLines/>
        <w:spacing w:after="0" w:line="240" w:lineRule="auto"/>
        <w:rPr>
          <w:rFonts w:ascii="Times New Roman" w:eastAsia="Cambria" w:hAnsi="Times New Roman"/>
          <w:b/>
          <w:color w:val="0000FF"/>
          <w:sz w:val="28"/>
          <w:u w:val="single"/>
        </w:rPr>
      </w:pPr>
    </w:p>
    <w:p w:rsidR="0049642B" w:rsidRPr="00871218" w:rsidRDefault="0049642B" w:rsidP="00911C69">
      <w:pPr>
        <w:spacing w:after="100" w:line="240" w:lineRule="auto"/>
        <w:rPr>
          <w:rFonts w:ascii="Times New Roman" w:eastAsia="Times New Roman" w:hAnsi="Times New Roman"/>
          <w:b/>
          <w:color w:val="0000FF"/>
          <w:sz w:val="36"/>
          <w:u w:val="single"/>
        </w:rPr>
      </w:pPr>
    </w:p>
    <w:p w:rsidR="00911C69" w:rsidRPr="00871218" w:rsidRDefault="00911C69" w:rsidP="00911C69">
      <w:pPr>
        <w:spacing w:after="100" w:line="240" w:lineRule="auto"/>
        <w:rPr>
          <w:rFonts w:ascii="Times New Roman" w:eastAsia="Times New Roman" w:hAnsi="Times New Roman"/>
          <w:b/>
          <w:color w:val="0000FF"/>
          <w:sz w:val="36"/>
          <w:u w:val="single"/>
        </w:rPr>
      </w:pPr>
    </w:p>
    <w:p w:rsidR="00911C69" w:rsidRPr="00871218" w:rsidRDefault="00911C69" w:rsidP="00911C69">
      <w:pPr>
        <w:spacing w:after="100" w:line="240" w:lineRule="auto"/>
        <w:rPr>
          <w:rFonts w:ascii="Times New Roman" w:eastAsia="Times New Roman" w:hAnsi="Times New Roman"/>
          <w:b/>
          <w:color w:val="0000FF"/>
          <w:sz w:val="36"/>
          <w:u w:val="single"/>
        </w:rPr>
      </w:pPr>
    </w:p>
    <w:p w:rsidR="00911C69" w:rsidRPr="00911C69" w:rsidRDefault="00911C69" w:rsidP="00911C69">
      <w:pPr>
        <w:spacing w:after="100" w:line="240" w:lineRule="auto"/>
        <w:jc w:val="center"/>
        <w:rPr>
          <w:rFonts w:ascii="Times New Roman" w:eastAsia="Times New Roman" w:hAnsi="Times New Roman"/>
          <w:b/>
          <w:color w:val="1F497D" w:themeColor="text2"/>
          <w:sz w:val="36"/>
        </w:rPr>
      </w:pPr>
      <w:r w:rsidRPr="00871218">
        <w:rPr>
          <w:rFonts w:ascii="Times New Roman" w:eastAsia="Times New Roman" w:hAnsi="Times New Roman"/>
          <w:b/>
          <w:color w:val="1F497D" w:themeColor="text2"/>
          <w:sz w:val="36"/>
        </w:rPr>
        <w:lastRenderedPageBreak/>
        <w:t>ЗАКОН УКРА</w:t>
      </w:r>
      <w:r w:rsidRPr="00911C69">
        <w:rPr>
          <w:rFonts w:ascii="Times New Roman" w:eastAsia="Times New Roman" w:hAnsi="Times New Roman"/>
          <w:b/>
          <w:color w:val="1F497D" w:themeColor="text2"/>
          <w:sz w:val="36"/>
        </w:rPr>
        <w:t>ЇНИ</w:t>
      </w:r>
    </w:p>
    <w:p w:rsidR="00911C69" w:rsidRPr="00911C69" w:rsidRDefault="00911C69" w:rsidP="00911C69">
      <w:pPr>
        <w:spacing w:after="100" w:line="240" w:lineRule="auto"/>
        <w:jc w:val="center"/>
        <w:rPr>
          <w:rFonts w:ascii="Times New Roman" w:eastAsia="Times New Roman" w:hAnsi="Times New Roman"/>
          <w:b/>
          <w:color w:val="1F497D" w:themeColor="text2"/>
          <w:sz w:val="36"/>
        </w:rPr>
      </w:pPr>
      <w:r w:rsidRPr="00911C69">
        <w:rPr>
          <w:rFonts w:ascii="Times New Roman" w:eastAsia="Times New Roman" w:hAnsi="Times New Roman"/>
          <w:b/>
          <w:color w:val="1F497D" w:themeColor="text2"/>
          <w:sz w:val="36"/>
        </w:rPr>
        <w:t>ПРО ОСВІТУ</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Освіта є основою інтелектуального, духовного, фізичного і культурного розвитку особистості, її успішної соціалізації, економічного добробуту, запорукою розвитку суспільства, об’єднаного спільними цінностями і культурою, та держави.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Метою освіти є всебічний розвиток людини як особистості та найвищої цінності суспільства, її талантів, інтелектуальних, творчих і фізичних здібностей, формування цінностей і необхідних для успішної самореалізації компетентностей, виховання відповідальних громадян, які здатні до свідомого суспільного вибору та спрямування своєї діяльності на користь іншим людям і суспільству, збагачення на цій основі інтелектуального, економічного, творчого, культурного потенціалу Українського народу, підвищення освітнього рівня громадян задля забезпечення сталого розвитку України та її європейського вибору.</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Цей Закон регулює суспільні відносини, що виникають у процесі реалізації конституційного права людини на освіту, прав та обов’язків фізичних і юридичних осіб, які беруть участь у реалізації цього права, а також визначає компетенцію державних органів та органів місцевого самоврядування у сфері освіти.</w:t>
      </w:r>
    </w:p>
    <w:p w:rsidR="0049642B" w:rsidRPr="001341EF" w:rsidRDefault="0049642B" w:rsidP="0049642B">
      <w:pPr>
        <w:spacing w:after="100" w:line="240" w:lineRule="auto"/>
        <w:jc w:val="center"/>
        <w:rPr>
          <w:rFonts w:ascii="Times New Roman" w:eastAsia="Times New Roman" w:hAnsi="Times New Roman"/>
          <w:b/>
          <w:sz w:val="27"/>
        </w:rPr>
      </w:pPr>
      <w:r w:rsidRPr="001341EF">
        <w:rPr>
          <w:rFonts w:ascii="Times New Roman" w:eastAsia="Times New Roman" w:hAnsi="Times New Roman"/>
          <w:b/>
          <w:sz w:val="27"/>
        </w:rPr>
        <w:t>Розділ I</w:t>
      </w:r>
      <w:r w:rsidRPr="001341EF">
        <w:rPr>
          <w:rFonts w:ascii="Times New Roman" w:eastAsia="Times New Roman" w:hAnsi="Times New Roman"/>
          <w:b/>
          <w:sz w:val="27"/>
        </w:rPr>
        <w:br/>
        <w:t>ЗАГАЛЬНІ ПОЛОЖЕННЯ</w:t>
      </w:r>
    </w:p>
    <w:p w:rsidR="0049642B" w:rsidRPr="001341EF" w:rsidRDefault="0049642B" w:rsidP="0049642B">
      <w:pPr>
        <w:spacing w:after="10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1. Основні терміни та їх визначення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У цьому Законі терміни вживаються в такому значенні: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автономія — право суб’єкта освітньої діяльності на самоврядування, яке полягає в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що провадиться в порядку та межах, визначених законом;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академічна свобода — самостійність і незалежність учасників освітнього процесу під час провадження педагогічної, науково-педагогічної, наукової та/або інноваційної діяльності, що здійснюється на принципах свободи слова, думки і творчості, поширення знань та інформації, вільного оприлюднення і використання результатів наукових досліджень з урахуванням обмежень, установлених законом;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безоплатна освіта — освіта, яка здобувається особою за рахунок коштів державного та/або місцевих бюджетів згідно із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4) викладацька діяльність — діяльність, яка спрямована на формування знань, інших компетентностей, світогляду, розвиток інтелектуальних і творчих здібностей, емоційно-вольових та/або фізичних якостей здобувачів освіти (лекція, семінар, тренінг, курси, майстер-клас, </w:t>
      </w:r>
      <w:proofErr w:type="spellStart"/>
      <w:r w:rsidRPr="001341EF">
        <w:rPr>
          <w:rFonts w:ascii="Times New Roman" w:eastAsia="Times New Roman" w:hAnsi="Times New Roman"/>
          <w:sz w:val="24"/>
        </w:rPr>
        <w:t>вебінар</w:t>
      </w:r>
      <w:proofErr w:type="spellEnd"/>
      <w:r w:rsidRPr="001341EF">
        <w:rPr>
          <w:rFonts w:ascii="Times New Roman" w:eastAsia="Times New Roman" w:hAnsi="Times New Roman"/>
          <w:sz w:val="24"/>
        </w:rPr>
        <w:t xml:space="preserve"> тощо), та яка провадиться педагогічним (науково-педагогічним) працівником, </w:t>
      </w:r>
      <w:proofErr w:type="spellStart"/>
      <w:r w:rsidRPr="001341EF">
        <w:rPr>
          <w:rFonts w:ascii="Times New Roman" w:eastAsia="Times New Roman" w:hAnsi="Times New Roman"/>
          <w:sz w:val="24"/>
        </w:rPr>
        <w:t>самозайнятою</w:t>
      </w:r>
      <w:proofErr w:type="spellEnd"/>
      <w:r w:rsidRPr="001341EF">
        <w:rPr>
          <w:rFonts w:ascii="Times New Roman" w:eastAsia="Times New Roman" w:hAnsi="Times New Roman"/>
          <w:sz w:val="24"/>
        </w:rPr>
        <w:t xml:space="preserve"> особою (крім осіб, яким така форма викладацької діяльності заборонена законом) або іншою фізичною особою на основі відповідного трудового або цивільно-правового договору;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електронний підручник (посібник) — електронне навчальне видання із систематизованим викладом навчального матеріалу, що відповідає освітній програмі, містить цифрові об’єкти різних форматів та забезпечує інтерактивну взаємодію;</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заклад освіти — юридична особа публічного чи приватного права, основним видом діяльності якої є освітня діяльність;</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7) засновник закладу освіти — орган державної влади від імені держави, відповідна рада від імені територіальної громади (громад), фізична та/або юридична особа, рішенням та за рахунок майна яких засновано заклад освіти або які в інший спосіб відповідно до законодавства набули прав і обов’язків засновника;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8) здобувачі освіти — вихованці, учні, студенти, курсанти, слухачі, стажисти, аспіранти (ад’юнкти), докторанти, інші особи, які здобувають освіту за будь-яким видом та формою здобуття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9) індивідуальна освітня траєкторія — 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 освітніх програм, навчальних дисциплін і рівня їх складності, методів і засобів навчання. Індивідуальна освітня траєкторія в закладі освіти може бути реалізована через індивідуальний навчальний план;</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10) індивідуальна програма розвитку — документ, що забезпечує індивідуалізацію навчання особи з особливими освітніми потребами, закріплює перелік необхідних психолого-педагогічних, </w:t>
      </w:r>
      <w:proofErr w:type="spellStart"/>
      <w:r w:rsidRPr="001341EF">
        <w:rPr>
          <w:rFonts w:ascii="Times New Roman" w:eastAsia="Times New Roman" w:hAnsi="Times New Roman"/>
          <w:sz w:val="24"/>
        </w:rPr>
        <w:t>корекційних</w:t>
      </w:r>
      <w:proofErr w:type="spellEnd"/>
      <w:r w:rsidRPr="001341EF">
        <w:rPr>
          <w:rFonts w:ascii="Times New Roman" w:eastAsia="Times New Roman" w:hAnsi="Times New Roman"/>
          <w:sz w:val="24"/>
        </w:rPr>
        <w:t xml:space="preserve"> потреб/послуг для розвитку дитини та розробляється групою фахівців з обов’язковим залученням батьків дитини з метою визначення конкретних навчальних стратегій і підходів до навчання;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11) індивідуальний навчальний план — документ, що визначає послідовність, форму і темп засвоєння здобувачем освіти освітніх компонентів освітньої програми з метою реалізації його індивідуальної освітньої траєкторії та розробляється закладом освіти у взаємодії із здобувачем освіти за наявності необхідних для цього ресурсів;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12) інклюзивне навчання — система освітніх послуг, гарантованих державою, що базується на принципах недискримінації, врахування багатоманітності людини, ефективного залучення та включення до освітнього процесу всіх його учасників;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13) інклюзивне освітнє середовище — сукупність умов, способів і засобів їх реалізації для спільного навчання, виховання та розвитку здобувачів освіти з урахуванням їхніх потреб та можливостей;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14) кваліфікація — визнана уповноваженим суб’єктом та засвідчена відповідним документом стандартизована сукупність здобутих особою компетентностей (результатів навчання);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15) компетентність — динамічна комбінація знань, умінь, навичок, способів мислення, поглядів, цінностей, інших особистих якостей, що визначає здатність особи успішно соціалізуватися, провадити професійну та/або подальшу навчальну діяльність;</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16) освітній процес — система науково-методичних і педагогічних заходів, спрямованих на розвиток особистості шляхом формування та застосування її компетентностей;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17) освітня діяльність — діяльність суб’єкта освітньої діяльності, спрямована на організацію, забезпечення та реалізацію освітнього процесу у формальній та/або неформальній освіті;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18) освітня послуга — комплекс визначених законодавством, освітньою програмою та/або договором дій суб’єкта освітньої діяльності, що мають визначену вартість та спрямовані на досягнення здобувачем освіти очікуваних результатів навчання;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19) освітня програма — єдиний комплекс освітніх компонентів (предметів вивчення, дисциплін, індивідуальних завдань, контрольних заходів тощо), спланованих і організованих для досягнення визначених результатів навчання;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20) особа з особливими освітніми потребами — особа, яка потребує додаткової постійної чи тимчасової підтримки в освітньому процесі з метою забезпечення її права на освіту;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21) педагогічна діяльність — інтелектуальна, творча діяльність педагогічного (науково-педагогічного) працівника або </w:t>
      </w:r>
      <w:proofErr w:type="spellStart"/>
      <w:r w:rsidRPr="001341EF">
        <w:rPr>
          <w:rFonts w:ascii="Times New Roman" w:eastAsia="Times New Roman" w:hAnsi="Times New Roman"/>
          <w:sz w:val="24"/>
        </w:rPr>
        <w:t>самозайнятої</w:t>
      </w:r>
      <w:proofErr w:type="spellEnd"/>
      <w:r w:rsidRPr="001341EF">
        <w:rPr>
          <w:rFonts w:ascii="Times New Roman" w:eastAsia="Times New Roman" w:hAnsi="Times New Roman"/>
          <w:sz w:val="24"/>
        </w:rPr>
        <w:t xml:space="preserve"> особи у формальній та/або неформальній освіті, спрямована на навчання, виховання та розвиток особистості, її загальнокультурних, громадянських та/або професійних компетентностей;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22) результати навчання — знання, уміння, навички, способи мислення, погляди, цінності, інші особисті якості, набуті у процесі навчання, виховання та розвитку, які </w:t>
      </w:r>
      <w:r w:rsidRPr="001341EF">
        <w:rPr>
          <w:rFonts w:ascii="Times New Roman" w:eastAsia="Times New Roman" w:hAnsi="Times New Roman"/>
          <w:sz w:val="24"/>
        </w:rPr>
        <w:lastRenderedPageBreak/>
        <w:t>можна ідентифікувати, спланувати, оцінити і виміряти та які особа здатна продемонструвати після завершення освітньої програми або окремих освітніх компонентів;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23) рівень освіти — завершений етап освіти, що характеризується рівнем складності освітньої програми, сукупністю компетентностей, які визначені, як правило, стандартом освіти та відповідають певному рівню Національної рамки кваліфікацій;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24) розумне пристосування — запровадження, якщо це потрібно в конкретному випадку, необхідних модифікацій і </w:t>
      </w:r>
      <w:proofErr w:type="spellStart"/>
      <w:r w:rsidRPr="001341EF">
        <w:rPr>
          <w:rFonts w:ascii="Times New Roman" w:eastAsia="Times New Roman" w:hAnsi="Times New Roman"/>
          <w:sz w:val="24"/>
        </w:rPr>
        <w:t>адаптацій</w:t>
      </w:r>
      <w:proofErr w:type="spellEnd"/>
      <w:r w:rsidRPr="001341EF">
        <w:rPr>
          <w:rFonts w:ascii="Times New Roman" w:eastAsia="Times New Roman" w:hAnsi="Times New Roman"/>
          <w:sz w:val="24"/>
        </w:rPr>
        <w:t xml:space="preserve"> з метою забезпечення реалізації особами з особливими освітніми потребами конституційного права на освіту нарівні з іншими особами;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25) система освіти — сукупність складників освіти, рівнів і ступенів освіти, кваліфікацій, освітніх програм, стандартів освіти, ліцензійних умов, закладів освіти та інших суб’єктів освітньої діяльності, учасників освітнього процесу, органів управління у сфері освіти, а також нормативно-правових актів, що регулюють відносини між ними;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26) спеціальні закони — закони України «Про дошкільну освіту», «Про загальну середню освіту», «Про позашкільну освіту», «Про професійно-технічну освіту», «Про вищу освіту»;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27) суб’єкт освітньої діяльності — фізична або юридична особа (заклад освіти, підприємство, установа, організація), що провадить освітню діяльність;</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28) універсальний дизайн у сфері освіти — дизайн предметів, навколишнього середовища, освітніх програм та послуг, що забезпечує їх максимальну придатність для використання всіма особами без необхідної адаптації чи спеціального дизайну;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29) якість освіти — відповідність результатів навчання вимогам, встановленим законодавством, відповідним стандартом освіти та/або договором про надання освітніх послуг;</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30) якість освітньої діяльності — рівень організації, забезпечення та реалізації освітнього процесу, що забезпечує здобуття особами якісної освіти та відповідає вимогам, встановленим законодавством та/або договором про надання освітніх послуг.</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Положення цього та спеціальних законів щодо батьків стосуються також інших законних представників здобувачів освіти. Батьки, інші законні представники реалізують відповідні положення цього Закону та спеціальних законів стосовно осіб, які не досягли повноліття, а також відповідно до законодавства стосовно осіб, дієздатність яких обмежена.</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2. Законодавство України про освіту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Законодавство України про освіту ґрунтується на Конституції України та складається із цього Закону, спеціальних законів, інших актів законодавства у сфері освіти і науки та міжнародних договорів України, укладених в установленому законом порядку.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Підзаконні нормативно-правові акти не можуть звужувати зміст і обсяг конституційного права на освіту, а також визначених законом автономії суб’єктів освітньої діяльності та академічних свобод учасників освітнього процесу.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Листи, інструкції, методичні рекомендації, інші документи органів виконавчої влади, крім наказів, зареєстрованих Міністерством юстиції України, та документів, що регулюють внутрішню діяльність органу, не є нормативно-правовими актами і не можуть встановлювати правові норми.</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3. Суб’єкт освітньої діяльності має право самостійно приймати рішення з будь-яких питань у межах своєї автономії, визначеної цим Законом, спеціальними законами та/або установчими документами, зокрема з питань, не врегульованих законодавством.</w:t>
      </w:r>
    </w:p>
    <w:p w:rsidR="0049642B" w:rsidRPr="001341EF" w:rsidRDefault="0049642B" w:rsidP="0049642B">
      <w:pPr>
        <w:spacing w:after="10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3. Право на освіту</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 xml:space="preserve">1. Кожен має право на якісну та доступну освіту. Право на освіту включає право здобувати освіту впродовж усього життя, право на доступність освіти, право на </w:t>
      </w:r>
      <w:r w:rsidRPr="001341EF">
        <w:rPr>
          <w:rFonts w:ascii="Times New Roman" w:eastAsia="Times New Roman" w:hAnsi="Times New Roman"/>
          <w:sz w:val="24"/>
        </w:rPr>
        <w:lastRenderedPageBreak/>
        <w:t>безоплатну освіту у випадках і порядку, визначених Конституцією та законами України.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В Україні створюються рівні умови доступу до освіти. Ніхто не може бути обмежений у праві на здобуття освіти. Право на освіту гарантується незалежно від віку, статі, раси, стану здоров’я, інвалідності, громадянства, національності, політичних, релігійних чи інших переконань, кольору шкіри, місця проживання, мови спілкування, походження, соціального і майнового стану, наявності судимості, а також інших обставин та ознак.</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3. Право особи на освіту може реалізовуватися шляхом її здобуття на різних рівнях освіти, у різних формах і різних видів, у тому числі шляхом здобуття дошкільної, повної загальної середньої, позашкільної, професійної (професійно-технічної),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вищої освіти та освіти дорослих.</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Кожен має право на доступ до публічних освітніх, наукових та інформаційних ресурсів, у тому числі в мережі Інтернет, електронних підручників та інших мультимедійних навчальних ресурсів у порядку, визначеному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Держава здійснює соціальний захист здобувачів освіти у випадках, визначених законодавством, а також забезпечує рівний доступ до освіти особам із соціально вразливих верств населення.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Держава створює умови для здобуття освіти особами з особливими освітніми потребами з урахуванням індивідуальних потреб, можливостей, здібностей та інтересів, а також забезпечує виявлення та усунення факторів, що перешкоджають реалізації прав і задоволенню потреб таких осіб у сфері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7. Іноземці та особи без громадянства здобувають освіту в Україні відповідно до законодавства та/або міжнародних договорів України.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8. Особа, яку визнано біженцем або особою, яка потребує додаткового захисту згідно із Законом України «Про біженців та осіб, які потребують додаткового або тимчасового захисту», має рівне з громадянами України право на освіту.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9. Право на освіту не може бути обмежене законом. Закон може встановлювати особливі умови доступу до певного рівня освіти, спеціальності (професії).</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4. Забезпечення права на безоплатну освіту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Держава забезпечує:</w:t>
      </w:r>
    </w:p>
    <w:p w:rsidR="0049642B" w:rsidRPr="001341EF" w:rsidRDefault="0049642B" w:rsidP="0049642B">
      <w:pPr>
        <w:numPr>
          <w:ilvl w:val="0"/>
          <w:numId w:val="6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безоплатність дошкільної, повної загальної середньої, професійної (професійно-технічної),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та вищої освіти відповідно до стандартів освіти;</w:t>
      </w:r>
    </w:p>
    <w:p w:rsidR="0049642B" w:rsidRPr="001341EF" w:rsidRDefault="0049642B" w:rsidP="0049642B">
      <w:pPr>
        <w:numPr>
          <w:ilvl w:val="0"/>
          <w:numId w:val="6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розвиток дошкільної, повної загальної середньої, позашкільної, професійної (професійно-технічної),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вищої і післядипломної освіти відповідно до законодавства.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Право на безоплатну освіту забезпечується:</w:t>
      </w:r>
    </w:p>
    <w:p w:rsidR="0049642B" w:rsidRPr="001341EF" w:rsidRDefault="0049642B" w:rsidP="0049642B">
      <w:pPr>
        <w:numPr>
          <w:ilvl w:val="0"/>
          <w:numId w:val="6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для здобувачів дошкільної та повної загальної середньої освіти — за рахунок розвитку мережі закладів освіти всіх форм власності та їх фінансового забезпечення у порядку, встановленому законодавством, і в обсязі, достатньому для забезпечення права на освіту всіх громадян України, іноземних громадян та осіб без громадянства, які постійно або тимчасово проживають на території України;</w:t>
      </w:r>
    </w:p>
    <w:p w:rsidR="0049642B" w:rsidRPr="001341EF" w:rsidRDefault="0049642B" w:rsidP="0049642B">
      <w:pPr>
        <w:numPr>
          <w:ilvl w:val="0"/>
          <w:numId w:val="6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для здобувачів позашкільної, професійної (професійно-технічної),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та післядипломної освіти — у закладах освіти чи інших суб’єктів освітньої діяльності за рахунок фінансування з державного та/або місцевого бюджетів у порядку, встановленому законодавством;</w:t>
      </w:r>
    </w:p>
    <w:p w:rsidR="0049642B" w:rsidRPr="001341EF" w:rsidRDefault="0049642B" w:rsidP="0049642B">
      <w:pPr>
        <w:numPr>
          <w:ilvl w:val="0"/>
          <w:numId w:val="6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для здобувачів вищої освіти — у закладах освіти за рахунок фінансування з державного та/або місцевого бюджетів у порядку, встановленому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3. Держава гарантує усім громадянам України та іншим особам, які перебувають в Україні на законних підставах, право на безоплатне здобуття повної загальної середньої освіти відповідно до стандартів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Держава гарантує безоплатне забезпечення підручниками (у тому числі електронними), посібниками всіх здобувачів повної загальної середньої освіти та педагогічних працівників у порядку, встановленому Кабінетом Міністрів України.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5. Державна політика у сфері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Освіта є державним пріоритетом, що забезпечує інноваційний, соціально-економічний і культурний розвиток суспільства. Фінансування освіти є інвестицією в людський потенціал, сталий розвиток суспільства і держави.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Державну політику у сфері освіти визначає Верховна Рада України, а реалізують Кабінет Міністрів України, центральний орган виконавчої влади у сфері освіти і науки, інші центральні органи виконавчої влади та органи місцевого самоврядування.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Державна політика у сфері освіти формується і реалізується на основі наукових досліджень, міжнародних зобов’язань, вітчизняного та іноземного досвіду з урахуванням прогнозів, статистичних даних та індикаторів розвитку з метою задоволення потреб людини та суспільства.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4. Документами державного прогнозування і стратегічного планування розвитку освіти є прогноз розвитку освіти України, стратегія розвитку освіти України, відповідні державні, регіональні та місцеві цільові програми, плани діяльності у сфері освіти органів влади. Органи влади забезпечують відкритий доступ до зазначених документів шляхом їх оприлюднення на своїх офіційних </w:t>
      </w:r>
      <w:proofErr w:type="spellStart"/>
      <w:r w:rsidRPr="001341EF">
        <w:rPr>
          <w:rFonts w:ascii="Times New Roman" w:eastAsia="Times New Roman" w:hAnsi="Times New Roman"/>
          <w:sz w:val="24"/>
        </w:rPr>
        <w:t>веб-сайтах</w:t>
      </w:r>
      <w:proofErr w:type="spellEnd"/>
      <w:r w:rsidRPr="001341EF">
        <w:rPr>
          <w:rFonts w:ascii="Times New Roman" w:eastAsia="Times New Roman" w:hAnsi="Times New Roman"/>
          <w:sz w:val="24"/>
        </w:rPr>
        <w:t>.</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Держава створює умови для здобуття громадянської освіти, спрямованої на формування компетентностей, пов’язаних з реалізацією особою своїх прав і обов’язків як члена суспільства, усвідомленням цінностей громадянського (вільного демократичного) суспільства, верховенства права, прав і свобод людини і громадянина.</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6. Засади державної політики у сфері освіти та принципи освітньої діяльності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Засадами державної політики у сфері освіти та принципами освітньої діяльності є:</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proofErr w:type="spellStart"/>
      <w:r w:rsidRPr="001341EF">
        <w:rPr>
          <w:rFonts w:ascii="Times New Roman" w:eastAsia="Times New Roman" w:hAnsi="Times New Roman"/>
          <w:sz w:val="24"/>
        </w:rPr>
        <w:t>людиноцентризм</w:t>
      </w:r>
      <w:proofErr w:type="spellEnd"/>
      <w:r w:rsidRPr="001341EF">
        <w:rPr>
          <w:rFonts w:ascii="Times New Roman" w:eastAsia="Times New Roman" w:hAnsi="Times New Roman"/>
          <w:sz w:val="24"/>
        </w:rPr>
        <w:t>;</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верховенство права;</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забезпечення якості освіти та якості освітньої діяльності;</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забезпечення рівного доступу до освіти без дискримінації за будь-якими ознаками, у тому числі за ознакою інвалідності;</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розвиток інклюзивного освітнього середовища, у тому числі у закладах освіти, найбільш доступних і наближених до місця проживання осіб з особливими освітніми потребами;</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забезпечення універсального дизайну та розумного пристосування;</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науковий характер освіти;</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різноманітність освіти;</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цілісність і наступність системи освіти;</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прозорість і публічність прийняття та виконання управлінських рішень;</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відповідальність і підзвітність органів управління освітою та закладів освіти, інших суб’єктів освітньої діяльності перед суспільством;</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інституційне відокремлення функцій контролю (нагляду) та функцій забезпечення діяльності закладів освіти;</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інтеграція з ринком праці;</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нерозривний зв’язок із світовою та національною історією, культурою, національними традиціями;</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свобода у виборі видів, форм і темпу здобуття освіти, освітньої програми, закладу освіти, інших суб’єктів освітньої діяльності;</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академічна доброчесність;</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lastRenderedPageBreak/>
        <w:t>академічна свобода;</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фінансова, академічна, кадрова та організаційна автономія закладів освіти у межах, визначених законом;</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гуманізм;</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демократизм;</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єдність навчання, виховання та розвитку;</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виховання патріотизму, поваги до культурних цінностей Українського народу, його історико-культурного надбання і традицій;</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формування усвідомленої потреби в дотриманні Конституції та законів України, нетерпимості до їх порушення;</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формування громадянської культури та культури демократії;</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формування культури здорового способу життя, екологічної культури і дбайливого ставлення до довкілля;</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невтручання політичних партій в освітній процес;</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невтручання релігійних організацій в освітній процес (крім випадків, визначених цим Законом);</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різнобічність та збалансованість інформації щодо політичних, світоглядних та релігійних питань;</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державно-громадське управління;</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державно-громадське партнерство;</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державно-приватне партнерство;</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сприяння навчанню впродовж життя;</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інтеграція у міжнародний освітній та науковий простір;</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нетерпимість до проявів корупції та хабарництва;</w:t>
      </w:r>
    </w:p>
    <w:p w:rsidR="0049642B" w:rsidRPr="001341EF" w:rsidRDefault="0049642B" w:rsidP="0049642B">
      <w:pPr>
        <w:numPr>
          <w:ilvl w:val="0"/>
          <w:numId w:val="6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доступність для кожного громадянина всіх форм і типів освітніх послуг, що надаються державою.</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Освіта в Україні має будуватися за принципом рівних можливостей для всіх.</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7. Мова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Мовою освітнього процесу в закладах освіти є державна мова.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Держава гарантує кожному громадянинові України право на здобуття формальної освіти на всіх рівнях (дошкільної, загальної середньої, професійної (професійно-технічної),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та вищої), а також позашкільної та післядипломної освіти державною мовою в державних і комунальних закладах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Особам, які належать до національних меншин України, гарантується право на навчання в комунальних закладах освіти для здобуття дошкільної та початкової освіти, поряд із державною мовою, мовою відповідної національної меншини. Це право реалізується шляхом створення відповідно до законодавства окремих класів (груп) з навчанням мовою відповідної національної меншини поряд із державною мовою і не поширюється на класи (групи) з навчанням українською мовою.</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Особам, які належать до корінних народів України, гарантується право на навчання в комунальних закладах освіти для здобуття дошкільної і загальної середньої освіти, поряд із державною мовою, мовою відповідного корінного народу. Це право реалізується шляхом створення відповідно до законодавства окремих класів (груп) з навчанням мовою відповідного корінного народу України поряд із державною мовою і не поширюється на класи (групи) з навчанням українською мовою.</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Особам, які належать до корінних народів, національних меншин України,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Особам з порушенням слуху забезпечується право на навчання жестовою мовою та на вивчення української жестової мови.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2. Заклади освіти забезпечують обов’язкове вивчення державної мови, зокрема заклади професійної (професійно-технічної),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та вищої освіти - в обсязі, що дає змогу провадити професійну діяльність у вибраній галузі з використанням державної мови.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Особам, які належать до корінних народів, національних меншин України, іноземцям та особам без громадянства створюються належні умови для вивчення державної мови.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Держава сприяє вивченню мов міжнародного спілкування, насамперед англійської мови, в державних і комунальних закладах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У закладах освіти відповідно до освітньої програми можуть викладатися одна або декілька дисциплін двома чи більше мовами — державною мовою, англійською мовою, іншими офіційними мовами Європейського Союзу.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5. За бажанням здобувачів професійної (професійно-технічної),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та вищої освіти заклади освіти створюють можливості для вивчення ними мови корінного народу, національної меншини України як окремої дисципліни.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Держава сприяє створенню та функціонуванню за кордоном закладів освіти, у яких навчання здійснюється українською мовою або вивчається українська мова.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7. Особливості використання мов в окремих видах та на окремих рівнях освіти визначаються спеціальними законами.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8. Види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1. Особа реалізує своє право на освіту впродовж життя шляхом формальної, неформальної та </w:t>
      </w:r>
      <w:proofErr w:type="spellStart"/>
      <w:r w:rsidRPr="001341EF">
        <w:rPr>
          <w:rFonts w:ascii="Times New Roman" w:eastAsia="Times New Roman" w:hAnsi="Times New Roman"/>
          <w:sz w:val="24"/>
        </w:rPr>
        <w:t>інформальної</w:t>
      </w:r>
      <w:proofErr w:type="spellEnd"/>
      <w:r w:rsidRPr="001341EF">
        <w:rPr>
          <w:rFonts w:ascii="Times New Roman" w:eastAsia="Times New Roman" w:hAnsi="Times New Roman"/>
          <w:sz w:val="24"/>
        </w:rPr>
        <w:t xml:space="preserve"> освіти. Держава визнає ці види освіти, створює умови для розвитку суб’єктів освітньої діяльності, що надають відповідні освітні послуги, а також заохочує до здобуття освіти всіх видів.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Формальна освіта — це освіта, яка здобувається за освітніми програмами відповідно до визначених законодавством рівнів освіти, галузей знань, спеціальностей (професій) і передбачає досягнення здобувачами освіти визначених стандартами освіти результатів навчання відповідного рівня освіти та здобуття кваліфікацій, що визнаються державою.</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Неформальна освіта — це освіта, яка здобувається, як правило, за освітніми програмами та не передбачає присудження визнаних державою освітніх кваліфікацій за рівнями освіти, але може завершуватися присвоєнням професійних та/або присудженням часткових освітніх кваліфікацій.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4. </w:t>
      </w:r>
      <w:proofErr w:type="spellStart"/>
      <w:r w:rsidRPr="001341EF">
        <w:rPr>
          <w:rFonts w:ascii="Times New Roman" w:eastAsia="Times New Roman" w:hAnsi="Times New Roman"/>
          <w:sz w:val="24"/>
        </w:rPr>
        <w:t>Інформальна</w:t>
      </w:r>
      <w:proofErr w:type="spellEnd"/>
      <w:r w:rsidRPr="001341EF">
        <w:rPr>
          <w:rFonts w:ascii="Times New Roman" w:eastAsia="Times New Roman" w:hAnsi="Times New Roman"/>
          <w:sz w:val="24"/>
        </w:rPr>
        <w:t xml:space="preserve"> освіта (самоосвіта) — це освіта, яка передбачає </w:t>
      </w:r>
      <w:proofErr w:type="spellStart"/>
      <w:r w:rsidRPr="001341EF">
        <w:rPr>
          <w:rFonts w:ascii="Times New Roman" w:eastAsia="Times New Roman" w:hAnsi="Times New Roman"/>
          <w:sz w:val="24"/>
        </w:rPr>
        <w:t>самоорганізоване</w:t>
      </w:r>
      <w:proofErr w:type="spellEnd"/>
      <w:r w:rsidRPr="001341EF">
        <w:rPr>
          <w:rFonts w:ascii="Times New Roman" w:eastAsia="Times New Roman" w:hAnsi="Times New Roman"/>
          <w:sz w:val="24"/>
        </w:rPr>
        <w:t xml:space="preserve"> здобуття особою певних компетентностей, зокрема під час повсякденної діяльності, пов’язаної з професійною, громадською або іншою діяльністю, родиною чи дозвіллям.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5. Результати навчання, здобуті шляхом неформальної та/або </w:t>
      </w:r>
      <w:proofErr w:type="spellStart"/>
      <w:r w:rsidRPr="001341EF">
        <w:rPr>
          <w:rFonts w:ascii="Times New Roman" w:eastAsia="Times New Roman" w:hAnsi="Times New Roman"/>
          <w:sz w:val="24"/>
        </w:rPr>
        <w:t>інформальної</w:t>
      </w:r>
      <w:proofErr w:type="spellEnd"/>
      <w:r w:rsidRPr="001341EF">
        <w:rPr>
          <w:rFonts w:ascii="Times New Roman" w:eastAsia="Times New Roman" w:hAnsi="Times New Roman"/>
          <w:sz w:val="24"/>
        </w:rPr>
        <w:t xml:space="preserve"> освіти, визнаються в системі формальної освіти в порядку, визначеному законодавством.</w:t>
      </w:r>
    </w:p>
    <w:p w:rsidR="0049642B" w:rsidRPr="00911C69"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 xml:space="preserve">Стаття 9. </w:t>
      </w:r>
      <w:hyperlink r:id="rId15">
        <w:r w:rsidRPr="00911C69">
          <w:rPr>
            <w:rFonts w:ascii="Times New Roman" w:eastAsia="Times New Roman" w:hAnsi="Times New Roman"/>
            <w:b/>
            <w:sz w:val="27"/>
          </w:rPr>
          <w:t>Форми здобуття освіти</w:t>
        </w:r>
      </w:hyperlink>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Особа має право здобувати освіту в різних формах або поєднуючи їх.</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Основними формами здобуття освіти є:</w:t>
      </w:r>
    </w:p>
    <w:p w:rsidR="0049642B" w:rsidRPr="001341EF" w:rsidRDefault="0049642B" w:rsidP="0049642B">
      <w:pPr>
        <w:numPr>
          <w:ilvl w:val="0"/>
          <w:numId w:val="6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інституційна (очна (денна, вечірня), заочна, дистанційна, мережева);</w:t>
      </w:r>
    </w:p>
    <w:p w:rsidR="0049642B" w:rsidRPr="001341EF" w:rsidRDefault="0049642B" w:rsidP="0049642B">
      <w:pPr>
        <w:numPr>
          <w:ilvl w:val="0"/>
          <w:numId w:val="6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індивідуальна (</w:t>
      </w:r>
      <w:proofErr w:type="spellStart"/>
      <w:r w:rsidRPr="001341EF">
        <w:rPr>
          <w:rFonts w:ascii="Times New Roman" w:eastAsia="Times New Roman" w:hAnsi="Times New Roman"/>
          <w:sz w:val="24"/>
        </w:rPr>
        <w:t>екстернатна</w:t>
      </w:r>
      <w:proofErr w:type="spellEnd"/>
      <w:r w:rsidRPr="001341EF">
        <w:rPr>
          <w:rFonts w:ascii="Times New Roman" w:eastAsia="Times New Roman" w:hAnsi="Times New Roman"/>
          <w:sz w:val="24"/>
        </w:rPr>
        <w:t>, сімейна (домашня), педагогічний патронаж, на робочому місці (на виробництві);</w:t>
      </w:r>
    </w:p>
    <w:p w:rsidR="0049642B" w:rsidRPr="001341EF" w:rsidRDefault="0049642B" w:rsidP="0049642B">
      <w:pPr>
        <w:numPr>
          <w:ilvl w:val="0"/>
          <w:numId w:val="6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дуальна.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Очна (денна, вечірня) форма здобуття освіти — це спосіб організації навчання здобувачів освіти, що передбачає їх безпосередню участь в освітньому процесі.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Заочна форма здобуття освіти — це спосіб організації навчання здобувачів освіти шляхом поєднання очної форми освіти під час короткочасних сесій і самостійного оволодіння освітньою програмою у проміжку між ними.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4. Дистанційна форма здобуття освіти — це індивідуалізований процес здобуття освіти, який відбувається в основному за опосередкованої взаємодії віддалених один від </w:t>
      </w:r>
      <w:r w:rsidRPr="001341EF">
        <w:rPr>
          <w:rFonts w:ascii="Times New Roman" w:eastAsia="Times New Roman" w:hAnsi="Times New Roman"/>
          <w:sz w:val="24"/>
        </w:rPr>
        <w:lastRenderedPageBreak/>
        <w:t>одного учасників освітнього процесу у спеціалізованому середовищі, що функціонує на базі сучасних психолого-педагогічних та інформаційно-комунікаційних технологій.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Мережева форма здобуття освіти — це спосіб організації навчання здобувачів освіти, завдяки якому оволодіння освітньою програмою відбувається за участю різних суб’єктів освітньої діяльності, що взаємодіють між собою на договірних засадах.</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6. </w:t>
      </w:r>
      <w:proofErr w:type="spellStart"/>
      <w:r w:rsidRPr="001341EF">
        <w:rPr>
          <w:rFonts w:ascii="Times New Roman" w:eastAsia="Times New Roman" w:hAnsi="Times New Roman"/>
          <w:sz w:val="24"/>
        </w:rPr>
        <w:t>Екстернатна</w:t>
      </w:r>
      <w:proofErr w:type="spellEnd"/>
      <w:r w:rsidRPr="001341EF">
        <w:rPr>
          <w:rFonts w:ascii="Times New Roman" w:eastAsia="Times New Roman" w:hAnsi="Times New Roman"/>
          <w:sz w:val="24"/>
        </w:rPr>
        <w:t xml:space="preserve"> форма здобуття освіти (екстернат) — це спосіб організації навчання здобувачів освіти, за яким освітня програма повністю засвоюється здобувачем самостійно, а оцінювання результатів навчання та присудження освітньої кваліфікації здійснюються відповідно до законодавства.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7. Сімейна (домашня) форма здобуття освіти — це спосіб організації освітнього процесу дітей самостійно їхніми батьками для здобуття формальної (дошкільної, повної загальної середньої) та/або неформальної освіти. Відповідальність за здобуття освіти дітьми на рівні не нижче стандартів освіти несуть батьки. Оцінювання результатів навчання та присудження освітніх кваліфікацій здійснюються відповідно до законодавства.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8. Педагогічний патронаж — це спосіб організації освітнього процесу педагогічними працівниками, що передбачає забезпечення ними засвоєння освітньої програми здобувачем освіти, який за психофізичним станом або з інших причин, визначених законодавством, зокрема з метою забезпечення доступності здобуття освіти, потребує такої форми.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9. Здобуття освіти на робочому місці — це спосіб організації навчання здобувачів освіти, завдяки якому оволодіння освітньою програмою (як правило, професійної (професійно-технічної),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освіти) відбувається на виробництві шляхом практичного навчання, участі у виконанні трудових обов’язків і завдань під керівництвом фахівців-практиків, залучених до освітнього процесу.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10. Дуальна форма здобуття освіти - це спосіб здобуття освіти, що передбачає поєднання навчання осіб у закладах освіти (в інших суб’єктів освітньої діяльності) з навчанням на робочих місцях на підприємствах, в установах та організаціях для набуття певної кваліфікації, як правило, на основі договору.</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11. Особливості застосування форм здобуття освіти для різних рівнів освіти можуть визначатися спеціальними законами.</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12. Положення про форми здобуття освіти затверджуються центральним органом виконавчої влади у сфері освіти і науки.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Розділ II</w:t>
      </w:r>
      <w:r w:rsidRPr="001341EF">
        <w:rPr>
          <w:rFonts w:ascii="Times New Roman" w:eastAsia="Times New Roman" w:hAnsi="Times New Roman"/>
          <w:b/>
          <w:sz w:val="27"/>
        </w:rPr>
        <w:br/>
        <w:t>СТРУКТУРА ОСВІТИ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10. Складники та рівні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Невід’ємними складниками системи освіти є:</w:t>
      </w:r>
    </w:p>
    <w:p w:rsidR="0049642B" w:rsidRPr="001341EF" w:rsidRDefault="0049642B" w:rsidP="0049642B">
      <w:pPr>
        <w:numPr>
          <w:ilvl w:val="0"/>
          <w:numId w:val="6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дошкільна освіта;</w:t>
      </w:r>
    </w:p>
    <w:p w:rsidR="0049642B" w:rsidRPr="001341EF" w:rsidRDefault="0049642B" w:rsidP="0049642B">
      <w:pPr>
        <w:numPr>
          <w:ilvl w:val="0"/>
          <w:numId w:val="6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повна загальна середня освіта;</w:t>
      </w:r>
    </w:p>
    <w:p w:rsidR="0049642B" w:rsidRPr="001341EF" w:rsidRDefault="0049642B" w:rsidP="0049642B">
      <w:pPr>
        <w:numPr>
          <w:ilvl w:val="0"/>
          <w:numId w:val="6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позашкільна освіта;</w:t>
      </w:r>
    </w:p>
    <w:p w:rsidR="0049642B" w:rsidRPr="001341EF" w:rsidRDefault="0049642B" w:rsidP="0049642B">
      <w:pPr>
        <w:numPr>
          <w:ilvl w:val="0"/>
          <w:numId w:val="6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спеціалізована освіта;</w:t>
      </w:r>
    </w:p>
    <w:p w:rsidR="0049642B" w:rsidRPr="001341EF" w:rsidRDefault="0049642B" w:rsidP="0049642B">
      <w:pPr>
        <w:numPr>
          <w:ilvl w:val="0"/>
          <w:numId w:val="6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професійна (професійно-технічна) освіта;</w:t>
      </w:r>
    </w:p>
    <w:p w:rsidR="0049642B" w:rsidRPr="001341EF" w:rsidRDefault="0049642B" w:rsidP="0049642B">
      <w:pPr>
        <w:numPr>
          <w:ilvl w:val="0"/>
          <w:numId w:val="6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фахова </w:t>
      </w:r>
      <w:proofErr w:type="spellStart"/>
      <w:r w:rsidRPr="001341EF">
        <w:rPr>
          <w:rFonts w:ascii="Times New Roman" w:eastAsia="Times New Roman" w:hAnsi="Times New Roman"/>
          <w:sz w:val="24"/>
        </w:rPr>
        <w:t>передвища</w:t>
      </w:r>
      <w:proofErr w:type="spellEnd"/>
      <w:r w:rsidRPr="001341EF">
        <w:rPr>
          <w:rFonts w:ascii="Times New Roman" w:eastAsia="Times New Roman" w:hAnsi="Times New Roman"/>
          <w:sz w:val="24"/>
        </w:rPr>
        <w:t xml:space="preserve"> освіта;</w:t>
      </w:r>
    </w:p>
    <w:p w:rsidR="0049642B" w:rsidRPr="001341EF" w:rsidRDefault="0049642B" w:rsidP="0049642B">
      <w:pPr>
        <w:numPr>
          <w:ilvl w:val="0"/>
          <w:numId w:val="6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вища освіта;</w:t>
      </w:r>
    </w:p>
    <w:p w:rsidR="0049642B" w:rsidRPr="001341EF" w:rsidRDefault="0049642B" w:rsidP="0049642B">
      <w:pPr>
        <w:numPr>
          <w:ilvl w:val="0"/>
          <w:numId w:val="6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освіта дорослих, у тому числі післядипломна освіта.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Рівнями освіти є:</w:t>
      </w:r>
    </w:p>
    <w:p w:rsidR="0049642B" w:rsidRPr="001341EF" w:rsidRDefault="0049642B" w:rsidP="0049642B">
      <w:pPr>
        <w:numPr>
          <w:ilvl w:val="0"/>
          <w:numId w:val="7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дошкільна освіта, яка відповідає нульовому рівню Національної рамки кваліфікацій;</w:t>
      </w:r>
    </w:p>
    <w:p w:rsidR="0049642B" w:rsidRPr="001341EF" w:rsidRDefault="0049642B" w:rsidP="0049642B">
      <w:pPr>
        <w:numPr>
          <w:ilvl w:val="0"/>
          <w:numId w:val="7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початкова освіта, яка відповідає першому рівню Національної рамки кваліфікацій;</w:t>
      </w:r>
    </w:p>
    <w:p w:rsidR="0049642B" w:rsidRPr="001341EF" w:rsidRDefault="0049642B" w:rsidP="0049642B">
      <w:pPr>
        <w:numPr>
          <w:ilvl w:val="0"/>
          <w:numId w:val="7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lastRenderedPageBreak/>
        <w:t>базова середня освіта, яка відповідає другому рівню Національної рамки кваліфікацій;</w:t>
      </w:r>
    </w:p>
    <w:p w:rsidR="0049642B" w:rsidRPr="001341EF" w:rsidRDefault="0049642B" w:rsidP="0049642B">
      <w:pPr>
        <w:numPr>
          <w:ilvl w:val="0"/>
          <w:numId w:val="7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профільна середня освіта, яка відповідає третьому рівню Національної рамки кваліфікацій;</w:t>
      </w:r>
    </w:p>
    <w:p w:rsidR="0049642B" w:rsidRPr="001341EF" w:rsidRDefault="0049642B" w:rsidP="0049642B">
      <w:pPr>
        <w:numPr>
          <w:ilvl w:val="0"/>
          <w:numId w:val="7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перший (початковий) рівень професійної (професійно-технічної) освіти, який відповідає другому рівню Національної рамки кваліфікацій;</w:t>
      </w:r>
    </w:p>
    <w:p w:rsidR="0049642B" w:rsidRPr="001341EF" w:rsidRDefault="0049642B" w:rsidP="0049642B">
      <w:pPr>
        <w:numPr>
          <w:ilvl w:val="0"/>
          <w:numId w:val="7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другий (базовий) рівень професійної (професійно-технічної) освіти, який відповідає третьому рівню Національної рамки кваліфікацій;</w:t>
      </w:r>
    </w:p>
    <w:p w:rsidR="0049642B" w:rsidRPr="001341EF" w:rsidRDefault="0049642B" w:rsidP="0049642B">
      <w:pPr>
        <w:numPr>
          <w:ilvl w:val="0"/>
          <w:numId w:val="7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третій (вищий) рівень професійної (професійно-технічної) освіти, який відповідає четвертому рівню Національної рамки кваліфікацій;</w:t>
      </w:r>
    </w:p>
    <w:p w:rsidR="0049642B" w:rsidRPr="001341EF" w:rsidRDefault="0049642B" w:rsidP="0049642B">
      <w:pPr>
        <w:numPr>
          <w:ilvl w:val="0"/>
          <w:numId w:val="7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фахова </w:t>
      </w:r>
      <w:proofErr w:type="spellStart"/>
      <w:r w:rsidRPr="001341EF">
        <w:rPr>
          <w:rFonts w:ascii="Times New Roman" w:eastAsia="Times New Roman" w:hAnsi="Times New Roman"/>
          <w:sz w:val="24"/>
        </w:rPr>
        <w:t>передвища</w:t>
      </w:r>
      <w:proofErr w:type="spellEnd"/>
      <w:r w:rsidRPr="001341EF">
        <w:rPr>
          <w:rFonts w:ascii="Times New Roman" w:eastAsia="Times New Roman" w:hAnsi="Times New Roman"/>
          <w:sz w:val="24"/>
        </w:rPr>
        <w:t xml:space="preserve"> освіта, яка відповідає п’ятому рівню Національної рамки кваліфікацій;</w:t>
      </w:r>
    </w:p>
    <w:p w:rsidR="0049642B" w:rsidRPr="001341EF" w:rsidRDefault="0049642B" w:rsidP="0049642B">
      <w:pPr>
        <w:numPr>
          <w:ilvl w:val="0"/>
          <w:numId w:val="7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початковий рівень (короткий цикл) вищої освіти, який відповідає шостому рівню Національної рамки кваліфікацій;</w:t>
      </w:r>
    </w:p>
    <w:p w:rsidR="0049642B" w:rsidRPr="001341EF" w:rsidRDefault="0049642B" w:rsidP="0049642B">
      <w:pPr>
        <w:numPr>
          <w:ilvl w:val="0"/>
          <w:numId w:val="7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перший (бакалаврський) рівень вищої освіти, який відповідає сьомому рівню Національної рамки кваліфікацій;</w:t>
      </w:r>
    </w:p>
    <w:p w:rsidR="0049642B" w:rsidRPr="001341EF" w:rsidRDefault="0049642B" w:rsidP="0049642B">
      <w:pPr>
        <w:numPr>
          <w:ilvl w:val="0"/>
          <w:numId w:val="7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другий (магістерський) рівень вищої освіти, який відповідає восьмому рівню Національної рамки кваліфікацій;</w:t>
      </w:r>
    </w:p>
    <w:p w:rsidR="0049642B" w:rsidRPr="001341EF" w:rsidRDefault="0049642B" w:rsidP="0049642B">
      <w:pPr>
        <w:numPr>
          <w:ilvl w:val="0"/>
          <w:numId w:val="7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третій (</w:t>
      </w:r>
      <w:proofErr w:type="spellStart"/>
      <w:r w:rsidRPr="001341EF">
        <w:rPr>
          <w:rFonts w:ascii="Times New Roman" w:eastAsia="Times New Roman" w:hAnsi="Times New Roman"/>
          <w:sz w:val="24"/>
        </w:rPr>
        <w:t>освітньо-науковий</w:t>
      </w:r>
      <w:proofErr w:type="spellEnd"/>
      <w:r w:rsidRPr="001341EF">
        <w:rPr>
          <w:rFonts w:ascii="Times New Roman" w:eastAsia="Times New Roman" w:hAnsi="Times New Roman"/>
          <w:sz w:val="24"/>
        </w:rPr>
        <w:t>/</w:t>
      </w:r>
      <w:proofErr w:type="spellStart"/>
      <w:r w:rsidRPr="001341EF">
        <w:rPr>
          <w:rFonts w:ascii="Times New Roman" w:eastAsia="Times New Roman" w:hAnsi="Times New Roman"/>
          <w:sz w:val="24"/>
        </w:rPr>
        <w:t>освітньо-творчий</w:t>
      </w:r>
      <w:proofErr w:type="spellEnd"/>
      <w:r w:rsidRPr="001341EF">
        <w:rPr>
          <w:rFonts w:ascii="Times New Roman" w:eastAsia="Times New Roman" w:hAnsi="Times New Roman"/>
          <w:sz w:val="24"/>
        </w:rPr>
        <w:t>) рівень вищої освіти, який відповідає дев’ятому рівню Національної рамки кваліфікацій;</w:t>
      </w:r>
    </w:p>
    <w:p w:rsidR="0049642B" w:rsidRPr="001341EF" w:rsidRDefault="0049642B" w:rsidP="0049642B">
      <w:pPr>
        <w:numPr>
          <w:ilvl w:val="0"/>
          <w:numId w:val="7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науковий рівень вищої освіти, який відповідає десятому рівню Національної рамки кваліфікацій.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У системі позашкільної освіти та освіти дорослих (включно з післядипломною освітою) можуть здобуватися часткові кваліфікації відповідного рівня Національної рамки кваліфікацій.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Часткові кваліфікації, які здобуваються в системі позашкільної освіти, можуть відповідати нульовому — третьому рівням Національної рамки кваліфікацій.</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11. Дошкільна освіта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Метою дошкільної освіти є забезпечення цілісного розвитку дитини, її фізичних, інтелектуальних і творчих здібностей шляхом виховання, навчання, соціалізації та формування необхідних життєвих навичок.</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Діти старшого дошкільного віку обов’язково охоплюються дошкільною освітою відповідно до стандарту дошкільної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Відповідальність за здобуття дітьми дошкільної освіти несуть батьки.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Батьки самостійно обирають способи та форми, якими забезпечують реалізацію права дітей на дошкільну освіту.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Органи місцевого самоврядування створюють умови для здобуття дошкільної освіти шляхом:</w:t>
      </w:r>
    </w:p>
    <w:p w:rsidR="0049642B" w:rsidRPr="001341EF" w:rsidRDefault="0049642B" w:rsidP="0049642B">
      <w:pPr>
        <w:numPr>
          <w:ilvl w:val="0"/>
          <w:numId w:val="7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формування і розвитку мережі закладів освіти;</w:t>
      </w:r>
    </w:p>
    <w:p w:rsidR="0049642B" w:rsidRPr="001341EF" w:rsidRDefault="0049642B" w:rsidP="0049642B">
      <w:pPr>
        <w:numPr>
          <w:ilvl w:val="0"/>
          <w:numId w:val="7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замовлення підготовки педагогічних працівників;</w:t>
      </w:r>
    </w:p>
    <w:p w:rsidR="0049642B" w:rsidRPr="001341EF" w:rsidRDefault="0049642B" w:rsidP="0049642B">
      <w:pPr>
        <w:numPr>
          <w:ilvl w:val="0"/>
          <w:numId w:val="7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реалізації освітніх програм неформальної освіти для батьків;</w:t>
      </w:r>
    </w:p>
    <w:p w:rsidR="0049642B" w:rsidRPr="001341EF" w:rsidRDefault="0049642B" w:rsidP="0049642B">
      <w:pPr>
        <w:numPr>
          <w:ilvl w:val="0"/>
          <w:numId w:val="7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проведення інших заходів.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Порядок, умови, форми та особливості здобуття дошкільної освіти визначаються спеціальним законом.</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12. Повна загальна середня освіта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Метою повної загальної середньої освіти 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Досягнення цієї мети забезпечується шляхом формування ключових компетентностей, необхідних кожній сучасній людині для успішної життєдіяльності:</w:t>
      </w:r>
    </w:p>
    <w:p w:rsidR="0049642B" w:rsidRPr="001341EF" w:rsidRDefault="0049642B" w:rsidP="0049642B">
      <w:pPr>
        <w:numPr>
          <w:ilvl w:val="0"/>
          <w:numId w:val="7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lastRenderedPageBreak/>
        <w:t>вільне володіння державною мовою;</w:t>
      </w:r>
    </w:p>
    <w:p w:rsidR="0049642B" w:rsidRPr="001341EF" w:rsidRDefault="0049642B" w:rsidP="0049642B">
      <w:pPr>
        <w:numPr>
          <w:ilvl w:val="0"/>
          <w:numId w:val="7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здатність спілкуватися рідною (у разі відмінності від державної) та іноземними мовами;</w:t>
      </w:r>
    </w:p>
    <w:p w:rsidR="0049642B" w:rsidRPr="001341EF" w:rsidRDefault="0049642B" w:rsidP="0049642B">
      <w:pPr>
        <w:numPr>
          <w:ilvl w:val="0"/>
          <w:numId w:val="7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математична компетентність;</w:t>
      </w:r>
    </w:p>
    <w:p w:rsidR="0049642B" w:rsidRPr="001341EF" w:rsidRDefault="0049642B" w:rsidP="0049642B">
      <w:pPr>
        <w:numPr>
          <w:ilvl w:val="0"/>
          <w:numId w:val="7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компетентності у галузі природничих наук, техніки і технологій;</w:t>
      </w:r>
    </w:p>
    <w:p w:rsidR="0049642B" w:rsidRPr="001341EF" w:rsidRDefault="0049642B" w:rsidP="0049642B">
      <w:pPr>
        <w:numPr>
          <w:ilvl w:val="0"/>
          <w:numId w:val="72"/>
        </w:numPr>
        <w:spacing w:after="0" w:line="240" w:lineRule="auto"/>
        <w:ind w:left="720" w:hanging="360"/>
        <w:jc w:val="both"/>
        <w:rPr>
          <w:rFonts w:ascii="Times New Roman" w:eastAsia="Times New Roman" w:hAnsi="Times New Roman"/>
          <w:sz w:val="24"/>
        </w:rPr>
      </w:pPr>
      <w:proofErr w:type="spellStart"/>
      <w:r w:rsidRPr="001341EF">
        <w:rPr>
          <w:rFonts w:ascii="Times New Roman" w:eastAsia="Times New Roman" w:hAnsi="Times New Roman"/>
          <w:sz w:val="24"/>
        </w:rPr>
        <w:t>інноваційність</w:t>
      </w:r>
      <w:proofErr w:type="spellEnd"/>
      <w:r w:rsidRPr="001341EF">
        <w:rPr>
          <w:rFonts w:ascii="Times New Roman" w:eastAsia="Times New Roman" w:hAnsi="Times New Roman"/>
          <w:sz w:val="24"/>
        </w:rPr>
        <w:t>;</w:t>
      </w:r>
    </w:p>
    <w:p w:rsidR="0049642B" w:rsidRPr="001341EF" w:rsidRDefault="0049642B" w:rsidP="0049642B">
      <w:pPr>
        <w:numPr>
          <w:ilvl w:val="0"/>
          <w:numId w:val="7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екологічна компетентність;</w:t>
      </w:r>
    </w:p>
    <w:p w:rsidR="0049642B" w:rsidRPr="001341EF" w:rsidRDefault="0049642B" w:rsidP="0049642B">
      <w:pPr>
        <w:numPr>
          <w:ilvl w:val="0"/>
          <w:numId w:val="7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інформаційно-комунікаційна компетентність;</w:t>
      </w:r>
    </w:p>
    <w:p w:rsidR="0049642B" w:rsidRPr="001341EF" w:rsidRDefault="0049642B" w:rsidP="0049642B">
      <w:pPr>
        <w:numPr>
          <w:ilvl w:val="0"/>
          <w:numId w:val="7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навчання впродовж життя;</w:t>
      </w:r>
    </w:p>
    <w:p w:rsidR="0049642B" w:rsidRPr="001341EF" w:rsidRDefault="0049642B" w:rsidP="0049642B">
      <w:pPr>
        <w:numPr>
          <w:ilvl w:val="0"/>
          <w:numId w:val="7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rsidR="0049642B" w:rsidRPr="001341EF" w:rsidRDefault="0049642B" w:rsidP="0049642B">
      <w:pPr>
        <w:numPr>
          <w:ilvl w:val="0"/>
          <w:numId w:val="7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культурна компетентність;</w:t>
      </w:r>
    </w:p>
    <w:p w:rsidR="0049642B" w:rsidRPr="001341EF" w:rsidRDefault="0049642B" w:rsidP="0049642B">
      <w:pPr>
        <w:numPr>
          <w:ilvl w:val="0"/>
          <w:numId w:val="7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підприємливість та фінансова грамотність;</w:t>
      </w:r>
    </w:p>
    <w:p w:rsidR="0049642B" w:rsidRPr="001341EF" w:rsidRDefault="0049642B" w:rsidP="0049642B">
      <w:pPr>
        <w:numPr>
          <w:ilvl w:val="0"/>
          <w:numId w:val="7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інші компетентності, передбачені стандартом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Повна загальна середня освіта в Україні є обов’язковою і здобувається в інституційних або індивідуальних формах, визначених законодавством, як правило, в закладах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Повна загальна середня освіта має три рівні освіти:</w:t>
      </w:r>
    </w:p>
    <w:p w:rsidR="0049642B" w:rsidRPr="001341EF" w:rsidRDefault="0049642B" w:rsidP="0049642B">
      <w:pPr>
        <w:numPr>
          <w:ilvl w:val="0"/>
          <w:numId w:val="7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початкова освіта тривалістю чотири роки;</w:t>
      </w:r>
    </w:p>
    <w:p w:rsidR="0049642B" w:rsidRPr="001341EF" w:rsidRDefault="0049642B" w:rsidP="0049642B">
      <w:pPr>
        <w:numPr>
          <w:ilvl w:val="0"/>
          <w:numId w:val="7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базова середня освіта тривалістю п’ять років;</w:t>
      </w:r>
    </w:p>
    <w:p w:rsidR="0049642B" w:rsidRPr="001341EF" w:rsidRDefault="0049642B" w:rsidP="0049642B">
      <w:pPr>
        <w:numPr>
          <w:ilvl w:val="0"/>
          <w:numId w:val="7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профільна середня освіта тривалістю три роки.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Початкова, базова середня і профільна середня освіта можуть здобуватися в окремих закладах освіти або у структурних підрозділах однієї юридичної особи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Початкова освіта здобувається, як правило,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5.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w:t>
      </w:r>
      <w:proofErr w:type="spellStart"/>
      <w:r w:rsidRPr="001341EF">
        <w:rPr>
          <w:rFonts w:ascii="Times New Roman" w:eastAsia="Times New Roman" w:hAnsi="Times New Roman"/>
          <w:sz w:val="24"/>
        </w:rPr>
        <w:t>корекційно-розвитковим</w:t>
      </w:r>
      <w:proofErr w:type="spellEnd"/>
      <w:r w:rsidRPr="001341EF">
        <w:rPr>
          <w:rFonts w:ascii="Times New Roman" w:eastAsia="Times New Roman" w:hAnsi="Times New Roman"/>
          <w:sz w:val="24"/>
        </w:rPr>
        <w:t xml:space="preserve"> складником. Особливості здобуття такими особами повної загальної середньої освіти визначаються спеціальним законом.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На рівнях початкової та базової середньої освіти освітній процес може організовуватися за циклами, визначеними спеціальним законом, поділ на які здійснюється з урахуванням вікових особливостей фізичного, психічного та інтелектуального розвитку дітей.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7. Здобуття профільної середньої освіти передбачає два спрямування:</w:t>
      </w:r>
    </w:p>
    <w:p w:rsidR="0049642B" w:rsidRPr="001341EF" w:rsidRDefault="0049642B" w:rsidP="0049642B">
      <w:pPr>
        <w:numPr>
          <w:ilvl w:val="0"/>
          <w:numId w:val="7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академічне — профільне навчання на основі поєднання змісту освіти, визначеного стандартом профільної середньої освіти, і поглибленого вивчення окремих предметів з урахуванням здібностей та освітніх потреб здобувачів освіти з орієнтацією на продовження навчання на вищих рівнях освіти;</w:t>
      </w:r>
    </w:p>
    <w:p w:rsidR="0049642B" w:rsidRPr="001341EF" w:rsidRDefault="0049642B" w:rsidP="0049642B">
      <w:pPr>
        <w:numPr>
          <w:ilvl w:val="0"/>
          <w:numId w:val="7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професійне — орієнтоване на ринок праці профільне навчання на основі поєднання змісту освіти, визначеного стандартом профільної середньої освіти, та професійно орієнтованого підходу до навчання з урахуванням здібностей і потреб учнів.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Здобуття профільної середньої освіти за будь-яким спрямуванням не обмежує право особи на здобуття освіти на інших рівнях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Заклади освіти можуть мати освітні програми профільної середньої освіти за одним чи обома спрямуваннями.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8. 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Державна підсумкова атестація здобувачів початкової освіти здійснюється лише з метою моніторингу якості освітньої діяльності закладів освіти та/або якості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Порядок, форми проведення і перелік навчальних предметів, з яких проводиться державна підсумкова атестація, визначає центральний орган виконавчої влади у сфері освіти і науки.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9. Порядок, умови, форми та особливості здобуття повної загальної середньої освіти визначаються спеціальним законом.</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13. Територіальна доступність повної загальної середньої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Кожна особа має право здобувати початкову та базову середню освіту в закладі освіти (його філії), що найбільш доступний та наближений до місця проживання особи.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Право особи здобувати початкову та базову середню освіту у державному або комунальному закладі освіти (його філії), за яким закріплена територія обслуговування, на якій проживає ця особа, гарантується, що не обмежує право особи обрати інший заклад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З метою створення умов для здобуття повної загальної середньої освіти, запровадження профільного навчання, забезпечення всебічного розвитку особи, раціонального та ефективного використання наявних ресурсів і матеріально-технічної бази закладів освіти, їх модернізації створюється освітній округ.</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Освітній округ — це сукупність закладів освіти (їхніх філій), у тому числі закладів позашкільної освіти, закладів культури, фізичної культури і спорту, що забезпечують доступність освіти для осіб, які проживають на відповідній території.</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Опорний заклад освіти — це заклад загальної середньої освіти, що має зручне розташування для підвезення дітей з інших населених пунктів, забезпечений кваліфікованими педагогічними кадрами, має сучасну матеріально-технічну і навчально-методичну базу та спроможний забезпечувати на належному рівні здобуття профільної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Положення про освітній округ і опорний заклад освіти затверджується Кабінетом Міністрів України.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З метою наближення місця навчання дітей до їхнього місця проживання у відповідному населеному пункті може утворюватися філія закладу освіти. Філія закладу освіти — це територіально відокремлений структурний підрозділ закладу освіти, що не має статусу юридичної особи та діє на підставі положення, затвердженого засновником відповідного закладу освіти на основі типового положення, що затверджується центральним органом виконавчої влади у сфері освіти і науки.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Початкова школа може забезпечувати здобуття початкової освіти дітьми (незалежно від їх кількості) одного або різного віку, які можуть бути об’єднані в один або в різні класи (групи).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стандарту початкової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4. Особи, які здобувають повну загальну середню освіту, проживають у сільській місцевості і потребують підвезення до закладу освіти і у зворотному напрямку, забезпечуються таким підвезенням за кошти місцевих бюджетів, у тому числі із </w:t>
      </w:r>
      <w:r w:rsidRPr="001341EF">
        <w:rPr>
          <w:rFonts w:ascii="Times New Roman" w:eastAsia="Times New Roman" w:hAnsi="Times New Roman"/>
          <w:sz w:val="24"/>
        </w:rPr>
        <w:lastRenderedPageBreak/>
        <w:t xml:space="preserve">забезпеченням доступності відповідного транспорту для осіб з порушенням зору, слуху, опорно-рухового апарату та інших </w:t>
      </w:r>
      <w:proofErr w:type="spellStart"/>
      <w:r w:rsidRPr="001341EF">
        <w:rPr>
          <w:rFonts w:ascii="Times New Roman" w:eastAsia="Times New Roman" w:hAnsi="Times New Roman"/>
          <w:sz w:val="24"/>
        </w:rPr>
        <w:t>маломобільних</w:t>
      </w:r>
      <w:proofErr w:type="spellEnd"/>
      <w:r w:rsidRPr="001341EF">
        <w:rPr>
          <w:rFonts w:ascii="Times New Roman" w:eastAsia="Times New Roman" w:hAnsi="Times New Roman"/>
          <w:sz w:val="24"/>
        </w:rPr>
        <w:t xml:space="preserve"> груп населення.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Органи місцевого самоврядування різних адміністративно-територіальних одиниць мають право прийняти з урахуванням потреб і пропозицій територіальних громад спільне рішення про організацію здобуття початкової, базової та профільної середньої освіти в закладі освіти (його філії) та забезпечення підвезення здобувачів освіти до нього і у зворотному напрямку.</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14. Позашкільна освіта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Метою позашкільної освіти є розвиток здібностей дітей та молоді у сфері освіти, науки, культури, фізичної культури і спорту, технічної та іншої творчості, здобуття ними первинних професійних знань, вмінь і навичок, необхідних для їх соціалізації, подальшої самореалізації та/або професійної діяльності.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2. Позашкільна освіта може здобуватися одночасно із здобуттям дошкільної, повної загальної середньої, професійної (професійно-технічної) та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освіти. Компетентності, здобуті за програмами позашкільної освіти, можуть враховуватися та визнаватися на відповідному рівні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Здобуття позашкільної освіти забезпечується закладами позашкільної освіти різних типів, форм власності та підпорядкування, іншими закладами освіти, сім’єю, громадськими об’єднаннями, підприємствами, установами, організаціями та іншими юридичними і фізичними особами.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Державні заклади позашкільної освіти утворюються центральними органами виконавчої влади та фінансуються за кошти державного бюджету. Інші заклади позашкільної освіти утворюються органами місцевого самоврядування, підприємствами, установами, організаціями, у тому числі релігійними організаціями, статути (положення) яких зареєстровано у встановленому законодавством порядку, іншими юридичними і фізичними особами, за наявності необхідної матеріально-технічної та науково-методичної бази, педагогічних та інших працівників.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Фінансування позашкільної освіти здійснюється за кошти засновника, державного та/або місцевих бюджетів, батьків, з інших джерел, не заборонених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Органи місцевого самоврядування створюють умови для доступності позашкільної освіти шляхом формування, утримання та розвитку мережі закладів позашкільної освіти відповідно до освітніх, культурних, духовних потреб та запитів населення.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7. Порядок, умови, форми та особливості здобуття позашкільної освіти визначаються спеціальним законом.</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15. Професійна (професійно-технічна) освіта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Метою професійної (професійно-технічної) освіти є формування і розвиток професійних компетентностей особи, необхідних для професійної діяльності за певною професією у відповідній галузі, забезпечення її конкурентоздатності на ринку праці та мобільності і перспектив кар’єрного зростання впродовж життя.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Професійна (професійно-технічна) освіта здобувається на основі базової або повної загальної середньої освіти. Здобуття професійної (професійно-технічної) освіти на основі базової середньої освіти здійснюється з одночасним здобуттям профільної середньої освіти та отриманням відповідного документа про повну загальну середню освіту.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Заклади професійної (професійно-технічної) освіти можуть також здійснювати підготовку фахівців за окремими професіями без забезпечення здобуття повної загальної середньої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Особи, які з певних причин не можуть одночасно з набуттям професії здобувати повну загальну середню освіту або не мають базової середньої освіти, а також ті, які потребують реабілітації, мають право здобувати професійну (професійно-технічну) освіту.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Рівнями професійної (професійно-технічної) освіти є:</w:t>
      </w:r>
    </w:p>
    <w:p w:rsidR="0049642B" w:rsidRPr="001341EF" w:rsidRDefault="0049642B" w:rsidP="0049642B">
      <w:pPr>
        <w:numPr>
          <w:ilvl w:val="0"/>
          <w:numId w:val="7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lastRenderedPageBreak/>
        <w:t>перший (початковий) рівень професійної (професійно-технічної) освіти;</w:t>
      </w:r>
    </w:p>
    <w:p w:rsidR="0049642B" w:rsidRPr="001341EF" w:rsidRDefault="0049642B" w:rsidP="0049642B">
      <w:pPr>
        <w:numPr>
          <w:ilvl w:val="0"/>
          <w:numId w:val="7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другий (базовий) рівень професійної (професійно-технічної) освіти;</w:t>
      </w:r>
    </w:p>
    <w:p w:rsidR="0049642B" w:rsidRPr="001341EF" w:rsidRDefault="0049642B" w:rsidP="0049642B">
      <w:pPr>
        <w:numPr>
          <w:ilvl w:val="0"/>
          <w:numId w:val="7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третій (вищий) рівень професійної (професійно-технічної)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На першому (початковому) рівні професійної (професійно-технічної) освіти особа може здобути кваліфікації, що відповідають другому рівню Національної рамки кваліфікацій.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На другому (базовому) рівні професійної (професійно-технічної) освіти особа може здобути кваліфікації, що відповідають третьому рівню Національної рамки кваліфікацій.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На третьому (вищому) рівні професійної (професійно-технічної) освіти особа може здобути кваліфікації, що відповідають четвертому рівню Національної рамки кваліфікацій.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Заклади професійної (професійно-технічної) освіти мають право здійснювати за відповідними стандартами підготовку фахівців, компетентності яких відповідають п’ятому рівню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Особа, яка здобула професійну (професійно-технічну) освіту відповідного рівня, може продовжити навчання на наступних рівнях освіти, у тому числі за скороченою програмою підготовки - у випадках та порядку, визначених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Заклади професійної (професійно-технічної) освіти здійснюють підготовку, перепідготовку і підвищення кваліфікації осіб за кошти державного та/або місцевих бюджетів, а також за угодами з підприємствами, установами, організаціями, окремими фізичними та/або юридичними особами.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7. Порядок, умови, форми та особливості здобуття професійної (професійно-технічної) освіти визначаються спеціальним законом.</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 xml:space="preserve">Стаття 16. Фахова </w:t>
      </w:r>
      <w:proofErr w:type="spellStart"/>
      <w:r w:rsidRPr="001341EF">
        <w:rPr>
          <w:rFonts w:ascii="Times New Roman" w:eastAsia="Times New Roman" w:hAnsi="Times New Roman"/>
          <w:b/>
          <w:sz w:val="27"/>
        </w:rPr>
        <w:t>передвища</w:t>
      </w:r>
      <w:proofErr w:type="spellEnd"/>
      <w:r w:rsidRPr="001341EF">
        <w:rPr>
          <w:rFonts w:ascii="Times New Roman" w:eastAsia="Times New Roman" w:hAnsi="Times New Roman"/>
          <w:b/>
          <w:sz w:val="27"/>
        </w:rPr>
        <w:t xml:space="preserve"> освіта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1. Фахова </w:t>
      </w:r>
      <w:proofErr w:type="spellStart"/>
      <w:r w:rsidRPr="001341EF">
        <w:rPr>
          <w:rFonts w:ascii="Times New Roman" w:eastAsia="Times New Roman" w:hAnsi="Times New Roman"/>
          <w:sz w:val="24"/>
        </w:rPr>
        <w:t>передвища</w:t>
      </w:r>
      <w:proofErr w:type="spellEnd"/>
      <w:r w:rsidRPr="001341EF">
        <w:rPr>
          <w:rFonts w:ascii="Times New Roman" w:eastAsia="Times New Roman" w:hAnsi="Times New Roman"/>
          <w:sz w:val="24"/>
        </w:rPr>
        <w:t xml:space="preserve"> освіта спрямована на формування та розвиток освітньої кваліфікації, що підтверджує здатність особи до виконання типових спеціалізованих завдань у певній галузі професійної діяльності, пов’язаних з виконанням виробничих завдань підвищеної складності та/або здійсненням обмежених управлінських функцій, що характеризуються певною невизначеністю умов та потребують застосування положень і методів відповідної науки, і завершується здобуттям відповідної освітньої та/або професійної кваліфікації.</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2. Фахова </w:t>
      </w:r>
      <w:proofErr w:type="spellStart"/>
      <w:r w:rsidRPr="001341EF">
        <w:rPr>
          <w:rFonts w:ascii="Times New Roman" w:eastAsia="Times New Roman" w:hAnsi="Times New Roman"/>
          <w:sz w:val="24"/>
        </w:rPr>
        <w:t>передвища</w:t>
      </w:r>
      <w:proofErr w:type="spellEnd"/>
      <w:r w:rsidRPr="001341EF">
        <w:rPr>
          <w:rFonts w:ascii="Times New Roman" w:eastAsia="Times New Roman" w:hAnsi="Times New Roman"/>
          <w:sz w:val="24"/>
        </w:rPr>
        <w:t xml:space="preserve"> освіта здобувається на основі повної або базової середньої освіти. Здобуття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освіти на основі базової середньої освіти здійснюється з одночасним здобуттям повної загальної середньої освіти та отриманням відповідного документа про повну загальну середню освіту.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3. Система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освіти передбачає здобуття кваліфікацій, що відповідають п’ятому рівню Національної рамки кваліфікацій.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4. Заклади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освіти також мають право здійснювати за відповідними стандартами підготовку фахівців, компетентності яких відповідають третьому та четвертому рівням Національної рамки кваліфікацій. Ліцензування такої освітньої діяльності та акредитація відповідних освітніх програм здійснюються в загальному порядку.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5. Заклади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освіти можуть утворювати навчально-методичні, навчальні, науково-виробничі та інші об’єднання за галузевими або професійними ознаками.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6. Особа, яка здобула ступінь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освіти, може продовжити навчання на рівнях вищої освіти, у тому числі за скороченою програмою підготовки.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7. Порядок, умови, форми та особливості здобуття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освіти визначаються спеціальним законом.</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lastRenderedPageBreak/>
        <w:t>Стаття 17. Вища освіта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Метою вищої освіти є здобуття особою високого рівня наукових та/або творчих мистецьких, професійних і загальних компетентностей, необхідних для діяльності за певною спеціальністю чи в певній галузі знань.</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Вища освіта здобувається на основі повної загальної середньої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Рівні, ступені вищої освіти, порядок, умови, форми та особливості її здобуття визначаються спеціальним законом.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Наукова, науково-технічна та інноваційна діяльність закладів вищої освіти (для закладів вищої освіти культурологічного та мистецького спрямування — мистецька діяльність) є обов’язковою та невід’ємною складовою частиною їхньої освітньої діяльності.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4. Складовою освітньої програми вищої освіти мистецького спрямування є </w:t>
      </w:r>
      <w:proofErr w:type="spellStart"/>
      <w:r w:rsidRPr="001341EF">
        <w:rPr>
          <w:rFonts w:ascii="Times New Roman" w:eastAsia="Times New Roman" w:hAnsi="Times New Roman"/>
          <w:sz w:val="24"/>
        </w:rPr>
        <w:t>асистентура-стажування</w:t>
      </w:r>
      <w:proofErr w:type="spellEnd"/>
      <w:r w:rsidRPr="001341EF">
        <w:rPr>
          <w:rFonts w:ascii="Times New Roman" w:eastAsia="Times New Roman" w:hAnsi="Times New Roman"/>
          <w:sz w:val="24"/>
        </w:rPr>
        <w:t>, яке проводиться в університетах та академіях на основі ступеня магістра і є основною формою підготовки мистецьких виконавських кадрів вищої кваліфікації.</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18. Освіта дорослих</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Освіта дорослих, що є складовою освіти впродовж життя, спрямована на реалізацію права кожної повнолітньої особи на безперервне навчання з урахуванням її особистісних потреб, пріоритетів суспільного розвитку та потреб економіки.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2. Органи державної влади та органи місцевого самоврядування створюють умови для формальної, неформальної та </w:t>
      </w:r>
      <w:proofErr w:type="spellStart"/>
      <w:r w:rsidRPr="001341EF">
        <w:rPr>
          <w:rFonts w:ascii="Times New Roman" w:eastAsia="Times New Roman" w:hAnsi="Times New Roman"/>
          <w:sz w:val="24"/>
        </w:rPr>
        <w:t>інформальної</w:t>
      </w:r>
      <w:proofErr w:type="spellEnd"/>
      <w:r w:rsidRPr="001341EF">
        <w:rPr>
          <w:rFonts w:ascii="Times New Roman" w:eastAsia="Times New Roman" w:hAnsi="Times New Roman"/>
          <w:sz w:val="24"/>
        </w:rPr>
        <w:t xml:space="preserve"> освіти дорослих.</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Складниками освіти дорослих є:</w:t>
      </w:r>
    </w:p>
    <w:p w:rsidR="0049642B" w:rsidRPr="001341EF" w:rsidRDefault="0049642B" w:rsidP="0049642B">
      <w:pPr>
        <w:numPr>
          <w:ilvl w:val="0"/>
          <w:numId w:val="7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післядипломна освіта;</w:t>
      </w:r>
    </w:p>
    <w:p w:rsidR="0049642B" w:rsidRPr="001341EF" w:rsidRDefault="0049642B" w:rsidP="0049642B">
      <w:pPr>
        <w:numPr>
          <w:ilvl w:val="0"/>
          <w:numId w:val="7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професійне навчання працівників;</w:t>
      </w:r>
    </w:p>
    <w:p w:rsidR="0049642B" w:rsidRPr="001341EF" w:rsidRDefault="0049642B" w:rsidP="0049642B">
      <w:pPr>
        <w:numPr>
          <w:ilvl w:val="0"/>
          <w:numId w:val="7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курси перепідготовки та/або підвищення кваліфікації;</w:t>
      </w:r>
    </w:p>
    <w:p w:rsidR="0049642B" w:rsidRPr="001341EF" w:rsidRDefault="0049642B" w:rsidP="0049642B">
      <w:pPr>
        <w:numPr>
          <w:ilvl w:val="0"/>
          <w:numId w:val="7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безперервний професійний розвиток;</w:t>
      </w:r>
    </w:p>
    <w:p w:rsidR="0049642B" w:rsidRPr="001341EF" w:rsidRDefault="0049642B" w:rsidP="0049642B">
      <w:pPr>
        <w:numPr>
          <w:ilvl w:val="0"/>
          <w:numId w:val="7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будь-які інші складники, що передбачені законодавством, запропоновані суб’єктом освітньої діяльності або самостійно визначені особою.</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Особа має право на вільний вибір закладу освіти, установи, організації, іншого суб’єкта освітньої діяльності, видів, форм, темпу здобуття освіти та освітньої програми в межах здобуття освіти дорослих.</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5. Післядипломна освіта передбачає набуття нових та вдосконалення раніше набутих компетентностей на основі здобутої вищої, професійної (професійно-технічної) або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освіти та практичного досвіду.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Післядипломна освіта включає:</w:t>
      </w:r>
    </w:p>
    <w:p w:rsidR="0049642B" w:rsidRPr="001341EF" w:rsidRDefault="0049642B" w:rsidP="0049642B">
      <w:pPr>
        <w:numPr>
          <w:ilvl w:val="0"/>
          <w:numId w:val="7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спеціалізацію — профільну спеціалізовану підготовку з метою набуття особою здатності виконувати завдання та обов’язки, що мають особливості в межах спеціальності;</w:t>
      </w:r>
    </w:p>
    <w:p w:rsidR="0049642B" w:rsidRPr="001341EF" w:rsidRDefault="0049642B" w:rsidP="0049642B">
      <w:pPr>
        <w:numPr>
          <w:ilvl w:val="0"/>
          <w:numId w:val="7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перепідготовку — освіту дорослих, спрямовану на професійне навчання з метою оволодіння іншою (іншими) професією (професіями);</w:t>
      </w:r>
    </w:p>
    <w:p w:rsidR="0049642B" w:rsidRPr="001341EF" w:rsidRDefault="0049642B" w:rsidP="0049642B">
      <w:pPr>
        <w:numPr>
          <w:ilvl w:val="0"/>
          <w:numId w:val="7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підвищення кваліфікації — набуття особою нових та/або вдосконалення раніше набутих компетентностей у межах професійної діяльності або галузі знань;</w:t>
      </w:r>
    </w:p>
    <w:p w:rsidR="0049642B" w:rsidRPr="001341EF" w:rsidRDefault="0049642B" w:rsidP="0049642B">
      <w:pPr>
        <w:numPr>
          <w:ilvl w:val="0"/>
          <w:numId w:val="7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стажування — набуття особою практичного досвіду виконання завдань та обов’язків у певній професійній діяльності або галузі знань.</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7. Післядипломна освіта у сфері охорони здоров’я також включає:</w:t>
      </w:r>
    </w:p>
    <w:p w:rsidR="0049642B" w:rsidRPr="001341EF" w:rsidRDefault="0049642B" w:rsidP="0049642B">
      <w:pPr>
        <w:numPr>
          <w:ilvl w:val="0"/>
          <w:numId w:val="7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інтернатуру;</w:t>
      </w:r>
    </w:p>
    <w:p w:rsidR="0049642B" w:rsidRPr="001341EF" w:rsidRDefault="0049642B" w:rsidP="0049642B">
      <w:pPr>
        <w:numPr>
          <w:ilvl w:val="0"/>
          <w:numId w:val="7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лікарську резидентуру.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Інтернатура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інтернатури, і є обов’язковою формою первинної спеціалізації осіб за лікарськими та провізорськими спеціальностями для отримання кваліфікації лікаря-спеціаліста або провізора-спеціаліста.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Лікарська резидентура проводиться в університетах, академіях, інститутах, наукових установах, закладах охорони здоров’я, визнаних центральним органом виконавчої влади у сфері охорони здоров’я як бази лікарської резидентури, і є формою спеціалізації лікарів-спеціалістів за певними лікарськими спеціальностями</w:t>
      </w:r>
      <w:r w:rsidRPr="001341EF">
        <w:rPr>
          <w:rFonts w:ascii="Times New Roman" w:eastAsia="Times New Roman" w:hAnsi="Times New Roman"/>
          <w:i/>
          <w:sz w:val="24"/>
        </w:rPr>
        <w:t xml:space="preserve"> </w:t>
      </w:r>
      <w:r w:rsidRPr="001341EF">
        <w:rPr>
          <w:rFonts w:ascii="Times New Roman" w:eastAsia="Times New Roman" w:hAnsi="Times New Roman"/>
          <w:sz w:val="24"/>
        </w:rPr>
        <w:t>для отримання кваліфікації лікаря-спеціаліста згідно з переліком лікарських спеціальностей, затвердженим центральним органом виконавчої влади у сфері охорони здоров’я.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8. Засади професійного навчання працівників визначаються законом.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9. Курси підвищення кваліфікації проводяться для набуття здобувачем освіти нових компетентностей у межах професійної діяльності або галузі знань.</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10. Безперервний професійний розвиток — це безперервний процес навчання та вдосконалення професійних компетентностей фахівців після здобуття вищої та/або післядипломної освіти, що дає змогу фахівцю підтримувати або покращувати стандарти професійної діяльності і триває впродовж усього періоду його професійної діяльності.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11. Заклади освіти, що провадять освітню діяльність з підвищення кваліфікації працівників, обов’язковість якої передбачена законом, мають отримати ліцензію на відповідну діяльність та/або акредитувати відповідні освітні програми.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Працівниками закладів післядипломної освіти, які мають ліцензію на освітню діяльність, є педагогічні, науково-педагогічні та/або наукові та інші працівники.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19. Освіта осіб з особливими освітніми потребами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Органи державної влади та органи місцевого самоврядування створюють умови для забезпечення прав і можливостей осіб з особливими освітніми потребами для здобуття ними освіти на всіх рівнях освіти з урахуванням їхніх індивідуальних потреб, можливостей, здібностей та інтересів.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Держава забезпечує підготовку фахівців для роботи з особами з особливими освітніми потребами на всіх рівнях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розумного пристосування, що враховує індивідуальні потреби таких осіб, визначені в індивідуальній програмі розвитку.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Для навчання, професійної підготовки або перепідготовки осіб з особливими освітніми потребами застосовуються види та форми здобуття освіти, що враховують їхні потреби та індивідуальні можливості.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Органи державної влади, органи місцевого самоврядування та заклади освіти створюють умови для здобуття освіти особами з особливими освітніми потребами шляхом забезпечення розумного пристосування та універсального дизайну.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Навчання та виховання осіб з особливими освітніми потребами, зокрема тими, що спричинені порушенням розвитку та інвалідністю, у закладах дошкільної, позашкільної та середньої освіти здійснюються за рахунок коштів освітніх субвенцій, державного та місцевих бюджетів, інших джерел, не заборонених законодавством, у тому числі з урахуванням потреб дитини, визначених в індивідуальній програмі розвитку.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7. Зарахування осіб з особливими освітніми потребами до спеціальних закладів освіти, переведення з одного типу закладу до іншого та відрахування таких осіб здійснюються у порядку, встановленому центральним органом виконавчої влади у сфері освіти і науки.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8. Категорії осіб з особливими освітніми потребами визначаються актами Кабінету Міністрів України.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20. Інклюзивне навчання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1. Заклади освіти за потреби утворюють інклюзивні та/або спеціальні групи і класи для навчання осіб з особливими освітніми потребами. У разі звернення особи з особливими </w:t>
      </w:r>
      <w:r w:rsidRPr="001341EF">
        <w:rPr>
          <w:rFonts w:ascii="Times New Roman" w:eastAsia="Times New Roman" w:hAnsi="Times New Roman"/>
          <w:sz w:val="24"/>
        </w:rPr>
        <w:lastRenderedPageBreak/>
        <w:t>освітніми потребами або її батьків така група або клас утворюється в обов’язковому порядку.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Заклади освіти зі спеціальними та інклюзивними групами і класами створюють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Особи з порушеннями фізичного, психічного, інтелектуального розвитку і сенсорними порушеннями забезпечуються у закладах освіти допоміжними засобами для навчання.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4. Особам з особливими освітніми потребами надаються психолого-педагогічні та </w:t>
      </w:r>
      <w:proofErr w:type="spellStart"/>
      <w:r w:rsidRPr="001341EF">
        <w:rPr>
          <w:rFonts w:ascii="Times New Roman" w:eastAsia="Times New Roman" w:hAnsi="Times New Roman"/>
          <w:sz w:val="24"/>
        </w:rPr>
        <w:t>корекційно-розвиткові</w:t>
      </w:r>
      <w:proofErr w:type="spellEnd"/>
      <w:r w:rsidRPr="001341EF">
        <w:rPr>
          <w:rFonts w:ascii="Times New Roman" w:eastAsia="Times New Roman" w:hAnsi="Times New Roman"/>
          <w:sz w:val="24"/>
        </w:rPr>
        <w:t xml:space="preserve"> послуги у порядку, визначеному центральним органом виконавчої влади у сфері освіти і науки.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Психолого-педагогічні послуги — це комплексна система заходів з організації освітнього процесу та розвитку особи з особливими освітніми потребами, що передбачені індивідуальною програмою розвитку та надаються педагогічними працівниками закладів освіти, реабілітаційних установ системи охорони здоров’я, соціального захисту, фахівцями інклюзивно-ресурсного центру.</w:t>
      </w:r>
    </w:p>
    <w:p w:rsidR="0049642B" w:rsidRPr="001341EF" w:rsidRDefault="0049642B" w:rsidP="0049642B">
      <w:pPr>
        <w:spacing w:after="0" w:line="240" w:lineRule="auto"/>
        <w:jc w:val="both"/>
        <w:rPr>
          <w:rFonts w:ascii="Times New Roman" w:eastAsia="Times New Roman" w:hAnsi="Times New Roman"/>
          <w:sz w:val="24"/>
        </w:rPr>
      </w:pPr>
      <w:proofErr w:type="spellStart"/>
      <w:r w:rsidRPr="001341EF">
        <w:rPr>
          <w:rFonts w:ascii="Times New Roman" w:eastAsia="Times New Roman" w:hAnsi="Times New Roman"/>
          <w:sz w:val="24"/>
        </w:rPr>
        <w:t>Корекційно-розвиткові</w:t>
      </w:r>
      <w:proofErr w:type="spellEnd"/>
      <w:r w:rsidRPr="001341EF">
        <w:rPr>
          <w:rFonts w:ascii="Times New Roman" w:eastAsia="Times New Roman" w:hAnsi="Times New Roman"/>
          <w:sz w:val="24"/>
        </w:rPr>
        <w:t xml:space="preserve"> послуги (допомога) — це комплексна система заходів супроводження особи з особливими освітніми потребами у процесі навчання, що спрямовані на корекцію порушень шляхом розвитку особистості, її пізнавальної діяльності, емоційно-вольової сфери та мовлення.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Органи державної влади та органи місцевого самоврядування утворюють інклюзивно-ресурсні центри з метою забезпечення реалізації права на освіту та психолого-педагогічний супровід дітей з особливими освітніми потребами.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Психолого-педагогічний супровід — це комплексна система заходів з організації освітнього процесу та розвитку дитини, передбачена індивідуальною програмою розвитку.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Будівлі, споруди і приміщення закладів освіти повинні відповідати вимогам доступності згідно з державними будівельними нормами і стандартами.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7. Проектування, будівництво та реконструкція будівель, споруд, приміщень закладів освіти здійснюються з урахуванням принципів універсального дизайну та/або розумного пристосування.</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21. Спеціалізована освіта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1. Спеціалізована освіта — це освіта мистецького, спортивного, військового чи наукового спрямування, яка може здобуватися в рамках формальної, неформальної, </w:t>
      </w:r>
      <w:proofErr w:type="spellStart"/>
      <w:r w:rsidRPr="001341EF">
        <w:rPr>
          <w:rFonts w:ascii="Times New Roman" w:eastAsia="Times New Roman" w:hAnsi="Times New Roman"/>
          <w:sz w:val="24"/>
        </w:rPr>
        <w:t>інформальної</w:t>
      </w:r>
      <w:proofErr w:type="spellEnd"/>
      <w:r w:rsidRPr="001341EF">
        <w:rPr>
          <w:rFonts w:ascii="Times New Roman" w:eastAsia="Times New Roman" w:hAnsi="Times New Roman"/>
          <w:sz w:val="24"/>
        </w:rPr>
        <w:t xml:space="preserve"> освіти, спрямована на здобуття компетентностей у відповідній сфері професійної діяльності під час навчання у безперервному інтегрованому освітньому процесі на кількох або всіх рівнях освіти та потребує раннього виявлення і розвитку індивідуальних здібностей.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Держава створює умови для здобуття освіти мистецького, спортивного, військового та наукового спрямування, у тому числі в закладах спеціалізованої освіти всіх рівнів.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Мистецька освіта передбачає здобуття спеціальних здібностей, естетичного досвіду і ціннісних орієнтацій у процесі активної мистецької діяльності, набуття особою комплексу професійних, у тому числі виконавських, компетентностей та спрямована на професійну художньо-творчу самореалізацію особистості і отримання кваліфікацій у різних видах мистецтва.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Мистецька освіта включає:</w:t>
      </w:r>
    </w:p>
    <w:p w:rsidR="0049642B" w:rsidRPr="001341EF" w:rsidRDefault="0049642B" w:rsidP="0049642B">
      <w:pPr>
        <w:numPr>
          <w:ilvl w:val="0"/>
          <w:numId w:val="7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початкову мистецьку освіту, що здобувається одночасно з початковою та/або базовою середньою освітою і полягає в набутті здобувачем компетентностей початкового рівня в обраному виді мистецтва;</w:t>
      </w:r>
    </w:p>
    <w:p w:rsidR="0049642B" w:rsidRPr="001341EF" w:rsidRDefault="0049642B" w:rsidP="0049642B">
      <w:pPr>
        <w:numPr>
          <w:ilvl w:val="0"/>
          <w:numId w:val="7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lastRenderedPageBreak/>
        <w:t>профільну мистецьку освіту, що здобувається на основі початкової мистецької освіти одночасно з повною загальною середньою освітою та орієнтована на продовження навчання на наступному рівні мистецької освіти;</w:t>
      </w:r>
    </w:p>
    <w:p w:rsidR="0049642B" w:rsidRPr="001341EF" w:rsidRDefault="0049642B" w:rsidP="0049642B">
      <w:pPr>
        <w:numPr>
          <w:ilvl w:val="0"/>
          <w:numId w:val="7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фахову </w:t>
      </w:r>
      <w:proofErr w:type="spellStart"/>
      <w:r w:rsidRPr="001341EF">
        <w:rPr>
          <w:rFonts w:ascii="Times New Roman" w:eastAsia="Times New Roman" w:hAnsi="Times New Roman"/>
          <w:sz w:val="24"/>
        </w:rPr>
        <w:t>передвищу</w:t>
      </w:r>
      <w:proofErr w:type="spellEnd"/>
      <w:r w:rsidRPr="001341EF">
        <w:rPr>
          <w:rFonts w:ascii="Times New Roman" w:eastAsia="Times New Roman" w:hAnsi="Times New Roman"/>
          <w:sz w:val="24"/>
        </w:rPr>
        <w:t xml:space="preserve"> мистецьку освіту, що здобувається на основі початкової мистецької та базової середньої освіти з одночасним здобуттям повної загальної середньої освіти або на основі повної загальної середньої освіти та полягає в набутті здобувачем освіти професійних компетентностей за певною мистецькою спеціальністю;</w:t>
      </w:r>
    </w:p>
    <w:p w:rsidR="0049642B" w:rsidRPr="001341EF" w:rsidRDefault="0049642B" w:rsidP="0049642B">
      <w:pPr>
        <w:numPr>
          <w:ilvl w:val="0"/>
          <w:numId w:val="7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вищу мистецьку освіту, що здобувається на основі профільної або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мистецької освіти та повної загальної середньої освіти і полягає в набутті здобувачем вищої освіти компетентностей відповідного ступеня вищої освіти (молодшого бакалавра, бакалавра, магістра, доктора філософії/доктора мистецтва та доктора наук) за певною мистецькою спеціальністю.</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Особи, які здобувають мистецьку освіту в закладах спеціалізованої мистецької освіти одночасно з повною загальною середньою освітою, безоплатно забезпечуються місцями у гуртожитках (інтернатах), харчуванням, навчальним обладнанням та стипендіями згідно із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Положення про заклади спеціалізованої мистецької освіти затверджуються у порядку, визначеному спеціальними законами.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3. Спортивна освіта передбачає засвоєння освітньої програми з відповідного виду спорту з метою набуття комплексу професійних компетентностей у галузі фізичної культури і спорту, формування та розвитку індивідуальних здібностей особи, поглибленого оволодіння спеціалізацією в обраному виді спорту та здобувається одночасно з середньою, професійною (професійно-технічною), фаховою </w:t>
      </w:r>
      <w:proofErr w:type="spellStart"/>
      <w:r w:rsidRPr="001341EF">
        <w:rPr>
          <w:rFonts w:ascii="Times New Roman" w:eastAsia="Times New Roman" w:hAnsi="Times New Roman"/>
          <w:sz w:val="24"/>
        </w:rPr>
        <w:t>передвищою</w:t>
      </w:r>
      <w:proofErr w:type="spellEnd"/>
      <w:r w:rsidRPr="001341EF">
        <w:rPr>
          <w:rFonts w:ascii="Times New Roman" w:eastAsia="Times New Roman" w:hAnsi="Times New Roman"/>
          <w:sz w:val="24"/>
        </w:rPr>
        <w:t xml:space="preserve"> чи вищою освітою.</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Освітні програми з відповідного виду спорту розробляються всеукраїнськими федераціями з видів спорту та затверджуються центральним органом виконавчої влади у сфері фізичної культури і спорту.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Особи, які здобувають спортивну освіту в закладах спеціалізованої освіти спортивного профілю, безоплатно забезпечуються місцями у гуртожитках, харчуванням, табельною парадною та спортивною формами, спортивним інвентарем та стипендіями згідно із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Положення про заклади спеціалізованої освіти спортивного профілю із специфічними умовами навчання затверджуються Кабінетом Міністрів України за поданням центрального органу виконавчої влади у сфері фізичної культури і спорту.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4. Військова освіта передбачає засвоєння освітньої програми з військової підготовки з метою набуття комплексу професійних компетентностей, формування та розвитку індивідуальних здібностей особи і поглибленого оволодіння військовою спеціалізацією та здобувається одночасно з середньою, професійною (професійно-технічною), фаховою </w:t>
      </w:r>
      <w:proofErr w:type="spellStart"/>
      <w:r w:rsidRPr="001341EF">
        <w:rPr>
          <w:rFonts w:ascii="Times New Roman" w:eastAsia="Times New Roman" w:hAnsi="Times New Roman"/>
          <w:sz w:val="24"/>
        </w:rPr>
        <w:t>передвищою</w:t>
      </w:r>
      <w:proofErr w:type="spellEnd"/>
      <w:r w:rsidRPr="001341EF">
        <w:rPr>
          <w:rFonts w:ascii="Times New Roman" w:eastAsia="Times New Roman" w:hAnsi="Times New Roman"/>
          <w:sz w:val="24"/>
        </w:rPr>
        <w:t xml:space="preserve"> чи вищою освітою.</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Освітні програми з військової підготовки розробляються закладами спеціалізованої освіти військового (військово-спортивного) профілю та затверджуються органами державної влади, до сфери управління яких належать відповідні заклади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До структури військової підготовки належать:</w:t>
      </w:r>
    </w:p>
    <w:p w:rsidR="0049642B" w:rsidRPr="001341EF" w:rsidRDefault="0049642B" w:rsidP="0049642B">
      <w:pPr>
        <w:numPr>
          <w:ilvl w:val="0"/>
          <w:numId w:val="8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допризовна підготовка, що передбачає здобуття особами первинних загальновійськових і спеціальних компетентностей;</w:t>
      </w:r>
    </w:p>
    <w:p w:rsidR="0049642B" w:rsidRPr="001341EF" w:rsidRDefault="0049642B" w:rsidP="0049642B">
      <w:pPr>
        <w:numPr>
          <w:ilvl w:val="0"/>
          <w:numId w:val="8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підготовка осіб за військово-технічними та військово-медичними спеціальностями;</w:t>
      </w:r>
    </w:p>
    <w:p w:rsidR="0049642B" w:rsidRPr="001341EF" w:rsidRDefault="0049642B" w:rsidP="0049642B">
      <w:pPr>
        <w:numPr>
          <w:ilvl w:val="0"/>
          <w:numId w:val="8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військово-професійна підготовка осіб рядового, сержантського (старшинського) складу строкової військової служби та військової служби за контрактом, яка здійснюється на основі базової, профільної середньої, професійної (професійно-технічної) чи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освіти;</w:t>
      </w:r>
    </w:p>
    <w:p w:rsidR="0049642B" w:rsidRPr="001341EF" w:rsidRDefault="0049642B" w:rsidP="0049642B">
      <w:pPr>
        <w:numPr>
          <w:ilvl w:val="0"/>
          <w:numId w:val="8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lastRenderedPageBreak/>
        <w:t>підготовка осіб сержантського (старшинського) складу військової служби за контрактом з одночасним здобуттям вищої освіти, яка здійснюється на основі повної загальної середньої освіти;</w:t>
      </w:r>
    </w:p>
    <w:p w:rsidR="0049642B" w:rsidRPr="001341EF" w:rsidRDefault="0049642B" w:rsidP="0049642B">
      <w:pPr>
        <w:numPr>
          <w:ilvl w:val="0"/>
          <w:numId w:val="8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підготовка осіб офіцерського складу, яка здійснюється на основі повної загальної середньої, професійної (професійно-технічної),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чи вищої освіти для здобуття відповідних ступенів вищої освіти та рівнів військової освіти (тактичний, оперативно-тактичний або оперативно-стратегічний).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Особи, які здобувають військову освіту в закладах спеціалізованої освіти військового (військово-спортивного) профілю, безоплатно забезпечуються місцями у гуртожитках, харчуванням, спеціальним одягом та стипендіями згідно із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Положення про заклади спеціалізованої освіти військового (військово-спортивного) профілю затверджуються органами державної влади, до сфери управління яких належать такі заклади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Положення про військові структурні підрозділи закладів освіти затверджується центральним органом виконавчої влади у сфері освіти і науки та центральним органом виконавчої влади у сфері оборони.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Засади військової освіти регулюються цим Законом, Законом України «Про військовий обов’язок і військову службу» та спеціальними законами.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Освіта наукового спрямування - це вид спеціалізованої освіти, що базується на дослідно-орієнтованому навчанні, спрямований на поглиблене вивчення профільних предметів та набуття компетентностей, необхідних для подальшої дослідно-експериментальної, конструкторської, винахідницької діяльності.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Освіта наукового спрямування здобувається на двох рівнях:</w:t>
      </w:r>
    </w:p>
    <w:p w:rsidR="0049642B" w:rsidRPr="001341EF" w:rsidRDefault="0049642B" w:rsidP="0049642B">
      <w:pPr>
        <w:numPr>
          <w:ilvl w:val="0"/>
          <w:numId w:val="8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базова освіта наукового спрямування здобувається у спеціалізованих закладах одночасно з базовою середньою освітою та полягає в набутті здобувачем початкових компетентностей для дослідно-експериментальної, конструкторської, винахідницької та раціоналізаторської діяльності;</w:t>
      </w:r>
    </w:p>
    <w:p w:rsidR="0049642B" w:rsidRPr="001341EF" w:rsidRDefault="0049642B" w:rsidP="0049642B">
      <w:pPr>
        <w:numPr>
          <w:ilvl w:val="0"/>
          <w:numId w:val="8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профільна освіта наукового спрямування здобувається у спеціалізованих закладах одночасно з повною загальною середньою освітою та орієнтована на продовження навчання на наступних рівнях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Особи, які здобувають освіту наукового спрямування у закладах спеціалізованої освіти наукового профілю одночасно з базовою середньою освітою та повною загальною середньою освітою, безоплатно забезпечуються місцями у гуртожитках, харчуванням, навчальним обладнанням та стипендіями згідно з положеннями про заклади спеціалізованої освіти наукового профілю.</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Положення про заклади спеціалізованої освіти наукового профілю затверджуються Кабінетом Міністрів України за поданням центрального органу виконавчої влади у сфері освіти і науки.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Держава створює умови для залучення учнівської молоді до наукової і науково-технічної діяльності, у тому числі через систему закладів спеціалізованої освіти наукового профілю, зокрема Малу академію наук України, статус та засади діяльності якої визначаються Законом України «Про наукову і науково-технічну діяльність».</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Стандарти спеціалізованої освіти, крім стандартів вищої освіти, затверджуються центральними органами виконавчої влади, що забезпечують формування та реалізують державну політику у відповідних сферах.</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7. Заклади спеціалізованої освіти здійснюють освітню діяльність за власними освітніми програмами, у тому числі наскрізними, або типовими освітніми програмами, що затверджуються центральними органами виконавчої влади, до сфери управління яких належать відповідні заклади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Акредитація освітніх програм спеціалізованої освіти, інституційний аудит та/або інституційна акредитація закладів спеціалізованої освіти здійснюються з обов’язковим залученням представників відповідної сфери.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Здобувачі спеціалізованої освіти, які здобувають освіту за наскрізними освітніми програмами, вступають на наступний рівень освіти в порядку, визначеному центральним органом виконавчої влади у сфері освіти і науки за погодженням з центральними органами виконавчої влади, до сфери управління яких належать відповідні заклади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8. Фінансування здобуття спеціалізованої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49642B" w:rsidRPr="001341EF" w:rsidRDefault="0049642B" w:rsidP="0049642B">
      <w:pPr>
        <w:spacing w:after="0" w:line="240" w:lineRule="auto"/>
        <w:ind w:firstLine="708"/>
        <w:jc w:val="center"/>
        <w:rPr>
          <w:rFonts w:ascii="Times New Roman" w:eastAsia="Times New Roman" w:hAnsi="Times New Roman"/>
          <w:b/>
          <w:sz w:val="27"/>
        </w:rPr>
      </w:pPr>
      <w:r w:rsidRPr="001341EF">
        <w:rPr>
          <w:rFonts w:ascii="Times New Roman" w:eastAsia="Times New Roman" w:hAnsi="Times New Roman"/>
          <w:b/>
          <w:sz w:val="27"/>
        </w:rPr>
        <w:t>Розділ III</w:t>
      </w:r>
      <w:r w:rsidRPr="001341EF">
        <w:rPr>
          <w:rFonts w:ascii="Times New Roman" w:eastAsia="Times New Roman" w:hAnsi="Times New Roman"/>
          <w:b/>
          <w:sz w:val="27"/>
        </w:rPr>
        <w:br/>
        <w:t>ЗАКЛАДИ ОСВІТИ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22. Організаційно-правовий статус закладів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Юридична особа має статус закладу освіти, якщо основним видом її діяльності є освітня діяльність.</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Права та обов’язки закладу освіти, передбачені цим Законом та іншими законами України, має також фізична особа — підприємець або структурний підрозділ юридичної особи приватного чи публічного права, основним видом діяльності якого є освітня діяльність. Фізична особа — підприємець або структурний підрозділ юридичної особи приватного чи публічного права, освітня діяльність якого перестає бути основним видом його діяльності, втрачає права і обов’язки, у тому числі права на пільги, передбачені законодавством для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Освітня діяльність вважається основним видом діяльності, якщо надходження на цей вид діяльності та/або від цього виду діяльності перевищують половину загальних надходжень цієї юридичної особи (фізичної особи — підприємця).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Заклад освіти як суб’єкт господарювання може діяти в одному з таких статусів:</w:t>
      </w:r>
    </w:p>
    <w:p w:rsidR="0049642B" w:rsidRPr="001341EF" w:rsidRDefault="0049642B" w:rsidP="0049642B">
      <w:pPr>
        <w:numPr>
          <w:ilvl w:val="0"/>
          <w:numId w:val="8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бюджетна установа;</w:t>
      </w:r>
    </w:p>
    <w:p w:rsidR="0049642B" w:rsidRPr="001341EF" w:rsidRDefault="0049642B" w:rsidP="0049642B">
      <w:pPr>
        <w:numPr>
          <w:ilvl w:val="0"/>
          <w:numId w:val="8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неприбутковий заклад освіти;</w:t>
      </w:r>
    </w:p>
    <w:p w:rsidR="0049642B" w:rsidRPr="001341EF" w:rsidRDefault="0049642B" w:rsidP="0049642B">
      <w:pPr>
        <w:numPr>
          <w:ilvl w:val="0"/>
          <w:numId w:val="8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прибутковий заклад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Заклад освіти залежно від засновника може діяти як державний, комунальний, приватний чи корпоративний.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Заклад освіти може здійснювати освітню діяльність одночасно на різних рівнях освіти та за різними видами освіти, утворювати для цього структурні підрозділи.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5. Заклад освіти для здійснення статутної діяльності може на договірних засадах об’єднуватися з іншими юридичними особами, створюючи освітні, </w:t>
      </w:r>
      <w:proofErr w:type="spellStart"/>
      <w:r w:rsidRPr="001341EF">
        <w:rPr>
          <w:rFonts w:ascii="Times New Roman" w:eastAsia="Times New Roman" w:hAnsi="Times New Roman"/>
          <w:sz w:val="24"/>
        </w:rPr>
        <w:t>освітньо-наукові</w:t>
      </w:r>
      <w:proofErr w:type="spellEnd"/>
      <w:r w:rsidRPr="001341EF">
        <w:rPr>
          <w:rFonts w:ascii="Times New Roman" w:eastAsia="Times New Roman" w:hAnsi="Times New Roman"/>
          <w:sz w:val="24"/>
        </w:rPr>
        <w:t xml:space="preserve">, наукові, </w:t>
      </w:r>
      <w:proofErr w:type="spellStart"/>
      <w:r w:rsidRPr="001341EF">
        <w:rPr>
          <w:rFonts w:ascii="Times New Roman" w:eastAsia="Times New Roman" w:hAnsi="Times New Roman"/>
          <w:sz w:val="24"/>
        </w:rPr>
        <w:t>освітньо-виробничі</w:t>
      </w:r>
      <w:proofErr w:type="spellEnd"/>
      <w:r w:rsidRPr="001341EF">
        <w:rPr>
          <w:rFonts w:ascii="Times New Roman" w:eastAsia="Times New Roman" w:hAnsi="Times New Roman"/>
          <w:sz w:val="24"/>
        </w:rPr>
        <w:t xml:space="preserve"> та інші об’єднання, кожен із учасників якого зберігає статус юридичної особи.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Статус, організаційно-правова форма, тип закладу освіти визначаються засновником і зазначаються в установчих документах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7. Заклади освіти всіх форм власності мають рівні права і обов’язки у провадженні освітньої діяльності відповідно до законодавства.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8. Заклади освіти діють на підставі власних установчих документів, що затверджуються їх засновниками відповідно до законодавства.</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23. Автономія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Держава гарантує академічну, організаційну, фінансову і кадрову автономію закладів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Обсяг автономії закладів освіти визначається цим Законом, спеціальними законами та установчими документами закладу освіти.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24. Управління закладом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Система управління закладами освіти визначається законом та установчими документами.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Установчі документи закладу освіти повинні передбачати розмежування компетенції засновника (засновників), інших органів управління закладу освіти та його структурних підрозділів відповідно до законодавства.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Управління закладом освіти в межах повноважень, визначених законами та установчими документами цього закладу, здійснюють:</w:t>
      </w:r>
    </w:p>
    <w:p w:rsidR="0049642B" w:rsidRPr="001341EF" w:rsidRDefault="0049642B" w:rsidP="0049642B">
      <w:pPr>
        <w:numPr>
          <w:ilvl w:val="0"/>
          <w:numId w:val="8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засновник (засновники);</w:t>
      </w:r>
    </w:p>
    <w:p w:rsidR="0049642B" w:rsidRPr="001341EF" w:rsidRDefault="0049642B" w:rsidP="0049642B">
      <w:pPr>
        <w:numPr>
          <w:ilvl w:val="0"/>
          <w:numId w:val="8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керівник закладу освіти;</w:t>
      </w:r>
    </w:p>
    <w:p w:rsidR="0049642B" w:rsidRPr="001341EF" w:rsidRDefault="0049642B" w:rsidP="0049642B">
      <w:pPr>
        <w:numPr>
          <w:ilvl w:val="0"/>
          <w:numId w:val="8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колегіальний орган управління закладу освіти;</w:t>
      </w:r>
    </w:p>
    <w:p w:rsidR="0049642B" w:rsidRPr="001341EF" w:rsidRDefault="0049642B" w:rsidP="0049642B">
      <w:pPr>
        <w:numPr>
          <w:ilvl w:val="0"/>
          <w:numId w:val="8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колегіальний орган громадського самоврядування;</w:t>
      </w:r>
    </w:p>
    <w:p w:rsidR="0049642B" w:rsidRPr="001341EF" w:rsidRDefault="0049642B" w:rsidP="0049642B">
      <w:pPr>
        <w:numPr>
          <w:ilvl w:val="0"/>
          <w:numId w:val="8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інші органи, передбачені спеціальними законами та/або установчими документами закладу освіти.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25. Права і обов’язки засновника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Права і обов’язки засновника щодо управління закладом освіти визначаються цим Законом та іншими законами України, установчими документами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Засновник закладу освіти або уповноважена ним особа:</w:t>
      </w:r>
    </w:p>
    <w:p w:rsidR="0049642B" w:rsidRPr="001341EF" w:rsidRDefault="0049642B" w:rsidP="0049642B">
      <w:pPr>
        <w:numPr>
          <w:ilvl w:val="0"/>
          <w:numId w:val="8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затверджує установчі документи закладу освіти, їх нову редакцію та зміни до них;</w:t>
      </w:r>
    </w:p>
    <w:p w:rsidR="0049642B" w:rsidRPr="001341EF" w:rsidRDefault="0049642B" w:rsidP="0049642B">
      <w:pPr>
        <w:numPr>
          <w:ilvl w:val="0"/>
          <w:numId w:val="8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укладає строковий трудовий договір (контракт) з керівником закладу освіти, обраним (призначеним) у порядку, встановленому законодавством та установчими документами закладу освіти;</w:t>
      </w:r>
    </w:p>
    <w:p w:rsidR="0049642B" w:rsidRPr="001341EF" w:rsidRDefault="0049642B" w:rsidP="0049642B">
      <w:pPr>
        <w:numPr>
          <w:ilvl w:val="0"/>
          <w:numId w:val="8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розриває строковий трудовий договір (контракт) з керівником закладу освіти з підстав та у порядку, визначених законодавством та установчими документами закладу освіти;</w:t>
      </w:r>
    </w:p>
    <w:p w:rsidR="0049642B" w:rsidRPr="001341EF" w:rsidRDefault="0049642B" w:rsidP="0049642B">
      <w:pPr>
        <w:numPr>
          <w:ilvl w:val="0"/>
          <w:numId w:val="8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затверджує кошторис та приймає фінансовий звіт закладу освіти у випадках та порядку, визначених законодавством;</w:t>
      </w:r>
    </w:p>
    <w:p w:rsidR="0049642B" w:rsidRPr="001341EF" w:rsidRDefault="0049642B" w:rsidP="0049642B">
      <w:pPr>
        <w:numPr>
          <w:ilvl w:val="0"/>
          <w:numId w:val="8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здійснює контроль за фінансово-господарською діяльністю закладу освіти;</w:t>
      </w:r>
    </w:p>
    <w:p w:rsidR="0049642B" w:rsidRPr="001341EF" w:rsidRDefault="0049642B" w:rsidP="0049642B">
      <w:pPr>
        <w:numPr>
          <w:ilvl w:val="0"/>
          <w:numId w:val="8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здійснює контроль за дотриманням установчих документів закладу освіти;</w:t>
      </w:r>
    </w:p>
    <w:p w:rsidR="0049642B" w:rsidRPr="001341EF" w:rsidRDefault="0049642B" w:rsidP="0049642B">
      <w:pPr>
        <w:numPr>
          <w:ilvl w:val="0"/>
          <w:numId w:val="8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забезпечує створення у закладі освіти інклюзивного освітнього середовища, універсального дизайну та розумного пристосування;</w:t>
      </w:r>
    </w:p>
    <w:p w:rsidR="0049642B" w:rsidRPr="001341EF" w:rsidRDefault="0049642B" w:rsidP="0049642B">
      <w:pPr>
        <w:numPr>
          <w:ilvl w:val="0"/>
          <w:numId w:val="8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49642B" w:rsidRPr="001341EF" w:rsidRDefault="0049642B" w:rsidP="0049642B">
      <w:pPr>
        <w:numPr>
          <w:ilvl w:val="0"/>
          <w:numId w:val="8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реалізує інші права, передбачені законодавством та установчими документами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Засновник або уповноважена ним особа не має права втручатися в діяльність закладу освіти, що здійснюється ним у межах його автономних прав, визначених законом та установчими документами.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Засновник або уповноважена ним особа може делегувати окремі свої повноваження органу управління закладу освіти та/або наглядовій (піклувальній) раді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Засновник має право створювати заклад освіти, що здійснює освітню діяльність на кількох рівнях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Засновник закладу освіти зобов’язаний:</w:t>
      </w:r>
    </w:p>
    <w:p w:rsidR="0049642B" w:rsidRPr="001341EF" w:rsidRDefault="0049642B" w:rsidP="0049642B">
      <w:pPr>
        <w:numPr>
          <w:ilvl w:val="0"/>
          <w:numId w:val="8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забезпечити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49642B" w:rsidRPr="001341EF" w:rsidRDefault="0049642B" w:rsidP="0049642B">
      <w:pPr>
        <w:numPr>
          <w:ilvl w:val="0"/>
          <w:numId w:val="8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у разі реорганізації чи ліквідації закладу освіти забезпечити здобувачам освіти можливість продовжити навчання на відповідному рівні освіти;</w:t>
      </w:r>
    </w:p>
    <w:p w:rsidR="0049642B" w:rsidRPr="001341EF" w:rsidRDefault="0049642B" w:rsidP="0049642B">
      <w:pPr>
        <w:numPr>
          <w:ilvl w:val="0"/>
          <w:numId w:val="8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забезпечити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26. Керівник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1.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Повноваження (права і обов’язки) та відповідальність керівника закладу освіти визначаються законом та установчими документами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установчими документами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Керівник закладу освіти призначається засновником у порядку, визначеному законами та установчими документами, з числа претендентів, які вільно володіють державною мовою і мають вищу освіту.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Додаткові кваліфікаційні вимоги до керівника та порядок його обрання (призначення) визначаються спеціальними законами та установчими документами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Керівник закладу освіти в межах наданих йому повноважень:</w:t>
      </w:r>
    </w:p>
    <w:p w:rsidR="0049642B" w:rsidRPr="001341EF" w:rsidRDefault="0049642B" w:rsidP="0049642B">
      <w:pPr>
        <w:numPr>
          <w:ilvl w:val="0"/>
          <w:numId w:val="8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організовує діяльність закладу освіти;</w:t>
      </w:r>
    </w:p>
    <w:p w:rsidR="0049642B" w:rsidRPr="001341EF" w:rsidRDefault="0049642B" w:rsidP="0049642B">
      <w:pPr>
        <w:numPr>
          <w:ilvl w:val="0"/>
          <w:numId w:val="8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вирішує питання фінансово-господарської діяльності закладу освіти;</w:t>
      </w:r>
    </w:p>
    <w:p w:rsidR="0049642B" w:rsidRPr="001341EF" w:rsidRDefault="0049642B" w:rsidP="0049642B">
      <w:pPr>
        <w:numPr>
          <w:ilvl w:val="0"/>
          <w:numId w:val="8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призначає на посаду та звільняє з посади працівників, визначає їх функціональні обов’язки;</w:t>
      </w:r>
    </w:p>
    <w:p w:rsidR="0049642B" w:rsidRPr="001341EF" w:rsidRDefault="0049642B" w:rsidP="0049642B">
      <w:pPr>
        <w:numPr>
          <w:ilvl w:val="0"/>
          <w:numId w:val="8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забезпечує організацію освітнього процесу та здійснення контролю за виконанням освітніх програм;</w:t>
      </w:r>
    </w:p>
    <w:p w:rsidR="0049642B" w:rsidRPr="001341EF" w:rsidRDefault="0049642B" w:rsidP="0049642B">
      <w:pPr>
        <w:numPr>
          <w:ilvl w:val="0"/>
          <w:numId w:val="8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забезпечує функціонування внутрішньої системи забезпечення якості освіти;</w:t>
      </w:r>
    </w:p>
    <w:p w:rsidR="0049642B" w:rsidRPr="001341EF" w:rsidRDefault="0049642B" w:rsidP="0049642B">
      <w:pPr>
        <w:numPr>
          <w:ilvl w:val="0"/>
          <w:numId w:val="8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забезпечує умови для здійснення дієвого та відкритого громадського контролю за діяльністю закладу освіти;</w:t>
      </w:r>
    </w:p>
    <w:p w:rsidR="0049642B" w:rsidRPr="001341EF" w:rsidRDefault="0049642B" w:rsidP="0049642B">
      <w:pPr>
        <w:numPr>
          <w:ilvl w:val="0"/>
          <w:numId w:val="8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сприяє та створює умови для діяльності органів самоврядування закладу освіти;</w:t>
      </w:r>
    </w:p>
    <w:p w:rsidR="0049642B" w:rsidRPr="001341EF" w:rsidRDefault="0049642B" w:rsidP="0049642B">
      <w:pPr>
        <w:numPr>
          <w:ilvl w:val="0"/>
          <w:numId w:val="8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сприяє здоровому способу життя здобувачів освіти та працівників закладу освіти;</w:t>
      </w:r>
    </w:p>
    <w:p w:rsidR="0049642B" w:rsidRPr="001341EF" w:rsidRDefault="0049642B" w:rsidP="0049642B">
      <w:pPr>
        <w:numPr>
          <w:ilvl w:val="0"/>
          <w:numId w:val="8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здійснює інші повноваження, передбачені законом та установчими документами закладу освіти.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27. Колегіальні органи управління закладів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Основним колегіальним органом управління закладу освіти є вчена або педагогічна рада, яка створюється у випадках і порядку, передбачених спеціальними законами.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Основні повноваження, відповідальність, порядок формування і діяльності колегіальних органів управління закладу освіти визначаються законодавством та установчими документами закладу освіти.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28. Громадське самоврядування в закладі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Громадське самоврядування в закладі освіти - це право учасників освітнього процесу як безпосередньо, так і через органи громадського самоврядування колективно вирішувати питання організації та забезпечення освітнього процесу в закладі освіти, захисту їхніх прав та інтересів, організації дозвілля та оздоровлення, брати участь у громадському нагляді (контролі) та в управлінні закладом освіти у межах повноважень, визначених законом та установчими документами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Громадське самоврядування в закладі освіти здійснюється на принципах, визначених частиною восьмою статті 70 цього Закону.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У закладі освіти можуть діяти:</w:t>
      </w:r>
    </w:p>
    <w:p w:rsidR="0049642B" w:rsidRPr="001341EF" w:rsidRDefault="0049642B" w:rsidP="0049642B">
      <w:pPr>
        <w:numPr>
          <w:ilvl w:val="0"/>
          <w:numId w:val="8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органи самоврядування працівників закладу освіти;</w:t>
      </w:r>
    </w:p>
    <w:p w:rsidR="0049642B" w:rsidRPr="001341EF" w:rsidRDefault="0049642B" w:rsidP="0049642B">
      <w:pPr>
        <w:numPr>
          <w:ilvl w:val="0"/>
          <w:numId w:val="8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органи самоврядування здобувачів освіти;</w:t>
      </w:r>
    </w:p>
    <w:p w:rsidR="0049642B" w:rsidRPr="001341EF" w:rsidRDefault="0049642B" w:rsidP="0049642B">
      <w:pPr>
        <w:numPr>
          <w:ilvl w:val="0"/>
          <w:numId w:val="8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органи батьківського самоврядування;</w:t>
      </w:r>
    </w:p>
    <w:p w:rsidR="0049642B" w:rsidRPr="001341EF" w:rsidRDefault="0049642B" w:rsidP="0049642B">
      <w:pPr>
        <w:numPr>
          <w:ilvl w:val="0"/>
          <w:numId w:val="8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інші органи громадського самоврядування учасників освітнього процесу.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Вищим колегіальним органом громадського самоврядування закладу освіти є загальні збори (конференція) колективу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3. Повноваження, відповідальність, засади формування та діяльності органів громадського самоврядування визначаються спеціальними законами та установчими документами закладу освіти.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29. Наглядова (піклувальна) рада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Наглядова (піклувальна) рада закладу освіти створюється за рішенням засновника відповідно до спеціальних законів. Порядок формування наглядової (піклувальної) ради, її відповідальність, перелік і строк повноважень, а також порядок її діяльності визначаються спеціальними законами та установчими документами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Наглядова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Члени наглядової (піклувальної) ради закладу освіти мають право брати участь у роботі колегіальних органів закладу освіти з правом дорадчого голосу.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До складу наглядової (піклувальної) ради закладу освіти не можуть входити здобувачі освіти та працівники цього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Наглядова (піклувальна) рада має право:</w:t>
      </w:r>
    </w:p>
    <w:p w:rsidR="0049642B" w:rsidRPr="001341EF" w:rsidRDefault="0049642B" w:rsidP="0049642B">
      <w:pPr>
        <w:numPr>
          <w:ilvl w:val="0"/>
          <w:numId w:val="8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брати участь у визначенні стратегії розвитку закладу освіти та контролювати її виконання;</w:t>
      </w:r>
    </w:p>
    <w:p w:rsidR="0049642B" w:rsidRPr="001341EF" w:rsidRDefault="0049642B" w:rsidP="0049642B">
      <w:pPr>
        <w:numPr>
          <w:ilvl w:val="0"/>
          <w:numId w:val="8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сприяти залученню додаткових джерел фінансування;</w:t>
      </w:r>
    </w:p>
    <w:p w:rsidR="0049642B" w:rsidRPr="001341EF" w:rsidRDefault="0049642B" w:rsidP="0049642B">
      <w:pPr>
        <w:numPr>
          <w:ilvl w:val="0"/>
          <w:numId w:val="8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аналізувати та оцінювати діяльність закладу освіти та його керівника;</w:t>
      </w:r>
    </w:p>
    <w:p w:rsidR="0049642B" w:rsidRPr="001341EF" w:rsidRDefault="0049642B" w:rsidP="0049642B">
      <w:pPr>
        <w:numPr>
          <w:ilvl w:val="0"/>
          <w:numId w:val="8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rsidR="0049642B" w:rsidRPr="001341EF" w:rsidRDefault="0049642B" w:rsidP="0049642B">
      <w:pPr>
        <w:numPr>
          <w:ilvl w:val="0"/>
          <w:numId w:val="8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вносити засновнику закладу освіти подання про заохочення або відкликання керівника закладу освіти з підстав, визначених законом;</w:t>
      </w:r>
    </w:p>
    <w:p w:rsidR="0049642B" w:rsidRPr="001341EF" w:rsidRDefault="0049642B" w:rsidP="0049642B">
      <w:pPr>
        <w:numPr>
          <w:ilvl w:val="0"/>
          <w:numId w:val="8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здійснювати інші права, визначені спеціальними законами та/або установчими документами закладу освіти.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30. Прозорість та інформаційна відкритість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Заклади освіти формують відкриті та загальнодоступні ресурси з інформацією про свою діяльність та оприлюднюють таку інформацію. Доступ до такої інформації осіб з порушенням зору може забезпечуватися в різних формах та з урахуванням можливостей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2. Заклади освіти, що мають ліцензію на провадження освітньої діяльності, зобов’язані забезпечувати на своїх </w:t>
      </w:r>
      <w:proofErr w:type="spellStart"/>
      <w:r w:rsidRPr="001341EF">
        <w:rPr>
          <w:rFonts w:ascii="Times New Roman" w:eastAsia="Times New Roman" w:hAnsi="Times New Roman"/>
          <w:sz w:val="24"/>
        </w:rPr>
        <w:t>веб-сайтах</w:t>
      </w:r>
      <w:proofErr w:type="spellEnd"/>
      <w:r w:rsidRPr="001341EF">
        <w:rPr>
          <w:rFonts w:ascii="Times New Roman" w:eastAsia="Times New Roman" w:hAnsi="Times New Roman"/>
          <w:sz w:val="24"/>
        </w:rPr>
        <w:t xml:space="preserve"> (у разі їх відсутності — на </w:t>
      </w:r>
      <w:proofErr w:type="spellStart"/>
      <w:r w:rsidRPr="001341EF">
        <w:rPr>
          <w:rFonts w:ascii="Times New Roman" w:eastAsia="Times New Roman" w:hAnsi="Times New Roman"/>
          <w:sz w:val="24"/>
        </w:rPr>
        <w:t>веб-сайтах</w:t>
      </w:r>
      <w:proofErr w:type="spellEnd"/>
      <w:r w:rsidRPr="001341EF">
        <w:rPr>
          <w:rFonts w:ascii="Times New Roman" w:eastAsia="Times New Roman" w:hAnsi="Times New Roman"/>
          <w:sz w:val="24"/>
        </w:rPr>
        <w:t xml:space="preserve"> своїх засновників) відкритий доступ до такої інформації та документів:</w:t>
      </w:r>
    </w:p>
    <w:p w:rsidR="0049642B" w:rsidRPr="001341EF" w:rsidRDefault="0049642B" w:rsidP="0049642B">
      <w:pPr>
        <w:numPr>
          <w:ilvl w:val="0"/>
          <w:numId w:val="8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статут закладу освіти;</w:t>
      </w:r>
    </w:p>
    <w:p w:rsidR="0049642B" w:rsidRPr="001341EF" w:rsidRDefault="0049642B" w:rsidP="0049642B">
      <w:pPr>
        <w:numPr>
          <w:ilvl w:val="0"/>
          <w:numId w:val="8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ліцензії на провадження освітньої діяльності;</w:t>
      </w:r>
    </w:p>
    <w:p w:rsidR="0049642B" w:rsidRPr="001341EF" w:rsidRDefault="0049642B" w:rsidP="0049642B">
      <w:pPr>
        <w:numPr>
          <w:ilvl w:val="0"/>
          <w:numId w:val="8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сертифікати про акредитацію освітніх програм, сертифікат про інституційну акредитацію закладу вищої освіти;</w:t>
      </w:r>
    </w:p>
    <w:p w:rsidR="0049642B" w:rsidRPr="001341EF" w:rsidRDefault="0049642B" w:rsidP="0049642B">
      <w:pPr>
        <w:numPr>
          <w:ilvl w:val="0"/>
          <w:numId w:val="8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структура та органи управління закладу освіти;</w:t>
      </w:r>
    </w:p>
    <w:p w:rsidR="0049642B" w:rsidRPr="001341EF" w:rsidRDefault="0049642B" w:rsidP="0049642B">
      <w:pPr>
        <w:numPr>
          <w:ilvl w:val="0"/>
          <w:numId w:val="8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кадровий склад закладу освіти згідно з ліцензійними умовами;</w:t>
      </w:r>
    </w:p>
    <w:p w:rsidR="0049642B" w:rsidRPr="001341EF" w:rsidRDefault="0049642B" w:rsidP="0049642B">
      <w:pPr>
        <w:numPr>
          <w:ilvl w:val="0"/>
          <w:numId w:val="8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освітні програми, що реалізуються в закладі освіти, та перелік освітніх компонентів, що передбачені відповідною освітньою програмою;</w:t>
      </w:r>
    </w:p>
    <w:p w:rsidR="0049642B" w:rsidRPr="001341EF" w:rsidRDefault="0049642B" w:rsidP="0049642B">
      <w:pPr>
        <w:numPr>
          <w:ilvl w:val="0"/>
          <w:numId w:val="8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територія обслуговування, закріплена за закладом освіти його засновником (для закладів дошкільної та загальної середньої освіти);</w:t>
      </w:r>
    </w:p>
    <w:p w:rsidR="0049642B" w:rsidRPr="001341EF" w:rsidRDefault="0049642B" w:rsidP="0049642B">
      <w:pPr>
        <w:numPr>
          <w:ilvl w:val="0"/>
          <w:numId w:val="8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ліцензований обсяг та фактична кількість осіб, які навчаються у закладі освіти;</w:t>
      </w:r>
    </w:p>
    <w:p w:rsidR="0049642B" w:rsidRPr="001341EF" w:rsidRDefault="0049642B" w:rsidP="0049642B">
      <w:pPr>
        <w:numPr>
          <w:ilvl w:val="0"/>
          <w:numId w:val="8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мова (мови) освітнього процесу;</w:t>
      </w:r>
    </w:p>
    <w:p w:rsidR="0049642B" w:rsidRPr="001341EF" w:rsidRDefault="0049642B" w:rsidP="0049642B">
      <w:pPr>
        <w:numPr>
          <w:ilvl w:val="0"/>
          <w:numId w:val="8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наявність вакантних посад, порядок і умови проведення конкурсу на їх заміщення (у разі його проведення);</w:t>
      </w:r>
    </w:p>
    <w:p w:rsidR="0049642B" w:rsidRPr="001341EF" w:rsidRDefault="0049642B" w:rsidP="0049642B">
      <w:pPr>
        <w:numPr>
          <w:ilvl w:val="0"/>
          <w:numId w:val="8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lastRenderedPageBreak/>
        <w:t>матеріально-технічне забезпечення закладу освіти (згідно з ліцензійними умовами);</w:t>
      </w:r>
    </w:p>
    <w:p w:rsidR="0049642B" w:rsidRPr="001341EF" w:rsidRDefault="0049642B" w:rsidP="0049642B">
      <w:pPr>
        <w:numPr>
          <w:ilvl w:val="0"/>
          <w:numId w:val="8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напрями наукової та/або мистецької діяльності (для закладів вищої освіти);</w:t>
      </w:r>
    </w:p>
    <w:p w:rsidR="0049642B" w:rsidRPr="001341EF" w:rsidRDefault="0049642B" w:rsidP="0049642B">
      <w:pPr>
        <w:numPr>
          <w:ilvl w:val="0"/>
          <w:numId w:val="8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наявність гуртожитків та вільних місць у них, розмір плати за проживання;</w:t>
      </w:r>
    </w:p>
    <w:p w:rsidR="0049642B" w:rsidRPr="001341EF" w:rsidRDefault="0049642B" w:rsidP="0049642B">
      <w:pPr>
        <w:numPr>
          <w:ilvl w:val="0"/>
          <w:numId w:val="8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результати моніторингу якості освіти;</w:t>
      </w:r>
    </w:p>
    <w:p w:rsidR="0049642B" w:rsidRPr="001341EF" w:rsidRDefault="0049642B" w:rsidP="0049642B">
      <w:pPr>
        <w:numPr>
          <w:ilvl w:val="0"/>
          <w:numId w:val="8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річний звіт про діяльність закладу освіти;</w:t>
      </w:r>
    </w:p>
    <w:p w:rsidR="0049642B" w:rsidRPr="001341EF" w:rsidRDefault="0049642B" w:rsidP="0049642B">
      <w:pPr>
        <w:numPr>
          <w:ilvl w:val="0"/>
          <w:numId w:val="8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правила прийому до закладу освіти;</w:t>
      </w:r>
    </w:p>
    <w:p w:rsidR="0049642B" w:rsidRPr="001341EF" w:rsidRDefault="0049642B" w:rsidP="0049642B">
      <w:pPr>
        <w:numPr>
          <w:ilvl w:val="0"/>
          <w:numId w:val="8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умови доступності закладу освіти для навчання осіб з особливими освітніми потребами;</w:t>
      </w:r>
    </w:p>
    <w:p w:rsidR="0049642B" w:rsidRPr="001341EF" w:rsidRDefault="0049642B" w:rsidP="0049642B">
      <w:pPr>
        <w:numPr>
          <w:ilvl w:val="0"/>
          <w:numId w:val="8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розмір плати за навчання, підготовку, перепідготовку, підвищення кваліфікації здобувачів освіти;</w:t>
      </w:r>
    </w:p>
    <w:p w:rsidR="0049642B" w:rsidRPr="001341EF" w:rsidRDefault="0049642B" w:rsidP="0049642B">
      <w:pPr>
        <w:numPr>
          <w:ilvl w:val="0"/>
          <w:numId w:val="8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перелік додаткових освітніх та інших послуг, їх вартість, порядок надання та оплати;</w:t>
      </w:r>
    </w:p>
    <w:p w:rsidR="0049642B" w:rsidRPr="001341EF" w:rsidRDefault="0049642B" w:rsidP="0049642B">
      <w:pPr>
        <w:numPr>
          <w:ilvl w:val="0"/>
          <w:numId w:val="8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інша інформація, що оприлюднюється за рішенням закладу освіти або на вимогу законодавства.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3. Заклади освіти, що отримують публічні кошти, та їх засновники зобов’язані оприлюднювати на своїх </w:t>
      </w:r>
      <w:proofErr w:type="spellStart"/>
      <w:r w:rsidRPr="001341EF">
        <w:rPr>
          <w:rFonts w:ascii="Times New Roman" w:eastAsia="Times New Roman" w:hAnsi="Times New Roman"/>
          <w:sz w:val="24"/>
        </w:rPr>
        <w:t>веб-сайтах</w:t>
      </w:r>
      <w:proofErr w:type="spellEnd"/>
      <w:r w:rsidRPr="001341EF">
        <w:rPr>
          <w:rFonts w:ascii="Times New Roman" w:eastAsia="Times New Roman" w:hAnsi="Times New Roman"/>
          <w:sz w:val="24"/>
        </w:rPr>
        <w:t xml:space="preserve"> 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Інформація та документи, передбачені частинами другою і третьою цієї статті,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законом.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Перелік додаткової інформації, обов’язкової для оприлюднення закладами освіти, може визначатися спеціальними законами.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31. Особливості відносин між закладами освіти та політичними партіями (об’єднаннями) і релігійними організаціями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Державні та комунальні заклади освіти відокремлені від церкви (релігійних організацій), мають світський характер.</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Приватні заклади освіти, зокрема засновані релігійними організаціями, мають право визначати релігійну спрямованість власної освітньої діяльності.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Політичні партії (об’єднання) не мають права втручатися в освітню діяльність закладів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У закладах освіти забороняється створення осередків політичних партій та функціонування будь-яких політичних об’єднань.</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Керівництву закладів освіти, педагогічним, науково-педагогічним і науковим працівникам, органам державної влади та органам місцевого самоврядування, їх посадовим особам забороняється залучати здобувачів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 крім заходів, передбачених освітньою програмою.</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Керівництву закладів освіти, органам державної влади та органам місцевого самоврядування, їх посадовим особам забороняється залучати працівників закладів освіти до участі в заходах, організованих релігійними організаціями (крім закладів освіти, визначених частиною другою цієї статті) чи політичними партіями (об’єднаннями).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Здобувачі освіти не можуть бути обмежені у праві на здобуття освіти в державних і комунальних закладах освіти за їх належність або неналежність до релігійних організацій чи політичних партій (об’єднань).</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7. Додаткові вимоги до провадження педагогічної (науково-педагогічної) діяльності у закладах освіти, визначених частиною другою цієї статті, визначаються їхніми установчими документами.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Розділ IV</w:t>
      </w:r>
      <w:r w:rsidRPr="001341EF">
        <w:rPr>
          <w:rFonts w:ascii="Times New Roman" w:eastAsia="Times New Roman" w:hAnsi="Times New Roman"/>
          <w:b/>
          <w:sz w:val="27"/>
        </w:rPr>
        <w:br/>
        <w:t>СТАНДАРТИ ОСВІТИ, ОСВІТНІ ПРОГРАМИ, КВАЛІФІКАЦІЇ ТА ДОКУМЕНТИ ПРО ОСВІТУ</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32. Стандарти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Стандарт освіти визначає:</w:t>
      </w:r>
    </w:p>
    <w:p w:rsidR="0049642B" w:rsidRPr="001341EF" w:rsidRDefault="0049642B" w:rsidP="0049642B">
      <w:pPr>
        <w:numPr>
          <w:ilvl w:val="0"/>
          <w:numId w:val="9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вимоги до обов’язкових компетентностей та результатів навчання здобувача освіти відповідного рівня;</w:t>
      </w:r>
    </w:p>
    <w:p w:rsidR="0049642B" w:rsidRPr="001341EF" w:rsidRDefault="0049642B" w:rsidP="0049642B">
      <w:pPr>
        <w:numPr>
          <w:ilvl w:val="0"/>
          <w:numId w:val="9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загальний обсяг навчального навантаження здобувачів освіти;</w:t>
      </w:r>
    </w:p>
    <w:p w:rsidR="0049642B" w:rsidRPr="001341EF" w:rsidRDefault="0049642B" w:rsidP="0049642B">
      <w:pPr>
        <w:numPr>
          <w:ilvl w:val="0"/>
          <w:numId w:val="9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інші складники, передбачені спеціальними законами.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Стандарти освіти розробляються відповідно до Національної рамки кваліфікацій.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Стандарти освіти розробляються та затверджуються у порядку, визначеному спеціальними законами та іншими нормативно-правовими актами.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4. Центральні органи виконавчої влади, які згідно з цим Законом та спеціальними законами уповноважені на затвердження стандартів освіти, оприлюднюють на своїх </w:t>
      </w:r>
      <w:proofErr w:type="spellStart"/>
      <w:r w:rsidRPr="001341EF">
        <w:rPr>
          <w:rFonts w:ascii="Times New Roman" w:eastAsia="Times New Roman" w:hAnsi="Times New Roman"/>
          <w:sz w:val="24"/>
        </w:rPr>
        <w:t>веб-сайтах</w:t>
      </w:r>
      <w:proofErr w:type="spellEnd"/>
      <w:r w:rsidRPr="001341EF">
        <w:rPr>
          <w:rFonts w:ascii="Times New Roman" w:eastAsia="Times New Roman" w:hAnsi="Times New Roman"/>
          <w:sz w:val="24"/>
        </w:rPr>
        <w:t>:</w:t>
      </w:r>
    </w:p>
    <w:p w:rsidR="0049642B" w:rsidRPr="001341EF" w:rsidRDefault="0049642B" w:rsidP="0049642B">
      <w:pPr>
        <w:numPr>
          <w:ilvl w:val="0"/>
          <w:numId w:val="9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проекти відповідних стандартів з метою їх громадського обговорення;</w:t>
      </w:r>
    </w:p>
    <w:p w:rsidR="0049642B" w:rsidRPr="001341EF" w:rsidRDefault="0049642B" w:rsidP="0049642B">
      <w:pPr>
        <w:numPr>
          <w:ilvl w:val="0"/>
          <w:numId w:val="9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стандарти освіти не пізніше десяти днів з дня їх затвердження.</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33. Освітня програма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Основою для розроблення освітньої програми є стандарт освіти відповідного рівня (за наявності).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Освітня програма містить:</w:t>
      </w:r>
    </w:p>
    <w:p w:rsidR="0049642B" w:rsidRPr="001341EF" w:rsidRDefault="0049642B" w:rsidP="0049642B">
      <w:pPr>
        <w:numPr>
          <w:ilvl w:val="0"/>
          <w:numId w:val="92"/>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вимоги до осіб, які можуть розпочати навчання за програмою;</w:t>
      </w:r>
    </w:p>
    <w:p w:rsidR="0049642B" w:rsidRPr="001341EF" w:rsidRDefault="0049642B" w:rsidP="0049642B">
      <w:pPr>
        <w:numPr>
          <w:ilvl w:val="0"/>
          <w:numId w:val="92"/>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перелік освітніх компонентів та їх логічну послідовність;</w:t>
      </w:r>
    </w:p>
    <w:p w:rsidR="0049642B" w:rsidRPr="001341EF" w:rsidRDefault="0049642B" w:rsidP="0049642B">
      <w:pPr>
        <w:numPr>
          <w:ilvl w:val="0"/>
          <w:numId w:val="92"/>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загальний обсяг навчального навантаження та очікувані результати навчання здобувачів освіти.</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3. Освітні програми розробляються закладами освіти, науковими установами, іншими суб’єктами освітньої діяльності та затверджуються відповідно до цього Закону та спеціальних законів.</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Освітні програми повинні передбачати освітні компоненти для вільного вибору здобувачів освіти.</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Заклади освіти можуть використовувати типові або інші освітні програми, які розробляються та затверджуються відповідно до цього Закону та спеціальних законів.</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Заклади спеціалізованої освіти, освітні об’єднання та заклади освіти, що здійснюють освітню діяльність на різних рівнях освіти, можуть використовувати наскрізні освітні програми, які охоплюють різні рівні освіти та розробляються, затверджуються (акредитуються) відповідно до цього Закону та спеціальних законів.</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 xml:space="preserve">4. Освітні програми можуть мати </w:t>
      </w:r>
      <w:proofErr w:type="spellStart"/>
      <w:r w:rsidRPr="001341EF">
        <w:rPr>
          <w:rFonts w:ascii="Times New Roman" w:eastAsia="Times New Roman" w:hAnsi="Times New Roman"/>
          <w:sz w:val="24"/>
        </w:rPr>
        <w:t>корекційно-розвитковий</w:t>
      </w:r>
      <w:proofErr w:type="spellEnd"/>
      <w:r w:rsidRPr="001341EF">
        <w:rPr>
          <w:rFonts w:ascii="Times New Roman" w:eastAsia="Times New Roman" w:hAnsi="Times New Roman"/>
          <w:sz w:val="24"/>
        </w:rPr>
        <w:t xml:space="preserve"> складник для осіб з особливими освітніми потребами.</w:t>
      </w:r>
    </w:p>
    <w:p w:rsidR="0049642B" w:rsidRPr="001341EF" w:rsidRDefault="0049642B" w:rsidP="0049642B">
      <w:pPr>
        <w:spacing w:after="10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34. Кваліфікації</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1. Кваліфікації за обсягом класифікуються на повні та часткові, за змістом - на освітні та професійні.</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2. Кваліфікація вважається повною в разі здобуття особою повного переліку компетентностей відповідного рівня Національної рамки кваліфікацій, що визначені відповідним стандартом.</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3. Кваліфікація вважається частковою в разі здобуття особою частини компетентностей відповідного рівня Національної рамки кваліфікацій, що визначені відповідним стандартом.</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4. У цьому Законі, якщо не зазначено інше, під терміном "кваліфікація" розуміється повна кваліфікація.</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5. Освітня кваліфікація — це визнана закладом освіти чи іншим уповноваженим суб’єктом освітньої діяльності та засвідчена відповідним документом про освіту сукупність встановлених стандартом освіти та здобутих особою результатів навчання (компетентностей).</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6. Професійна кваліфікація — це визнана кваліфікаційним центром, суб’єктом освітньої діяльності, іншим уповноваженим суб’єктом та засвідчена відповідним документом стандартизована сукупність здобутих особою компетентностей (результатів навчання), що дозволяють виконувати певний вид роботи або здійснювати професійну діяльність.</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 xml:space="preserve">7. Результати навчання та компетентності, необхідні для присудження освітніх та/або присвоєння професійних кваліфікацій, можуть досягатися та здобуватися у системі формальної, неформальної чи </w:t>
      </w:r>
      <w:proofErr w:type="spellStart"/>
      <w:r w:rsidRPr="001341EF">
        <w:rPr>
          <w:rFonts w:ascii="Times New Roman" w:eastAsia="Times New Roman" w:hAnsi="Times New Roman"/>
          <w:sz w:val="24"/>
        </w:rPr>
        <w:t>інформальної</w:t>
      </w:r>
      <w:proofErr w:type="spellEnd"/>
      <w:r w:rsidRPr="001341EF">
        <w:rPr>
          <w:rFonts w:ascii="Times New Roman" w:eastAsia="Times New Roman" w:hAnsi="Times New Roman"/>
          <w:sz w:val="24"/>
        </w:rPr>
        <w:t xml:space="preserve"> освіти.</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8. Освітні кваліфікації присуджуються, визнаються і підтверджуються закладами освіти чи іншими суб’єктами освітньої діяльності.</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Професійні кваліфікації присвоюються, визнаються і підтверджуються суб’єктами, уповноваженими на це законодавством, зокрема суб’єктами освітньої діяльності.</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 xml:space="preserve">9. Кваліфікаційні центри — це суб’єкти, уповноважені на оцінювання і визнання результатів навчання осіб (зокрема, здобутих шляхом неформальної чи </w:t>
      </w:r>
      <w:proofErr w:type="spellStart"/>
      <w:r w:rsidRPr="001341EF">
        <w:rPr>
          <w:rFonts w:ascii="Times New Roman" w:eastAsia="Times New Roman" w:hAnsi="Times New Roman"/>
          <w:sz w:val="24"/>
        </w:rPr>
        <w:t>інформальної</w:t>
      </w:r>
      <w:proofErr w:type="spellEnd"/>
      <w:r w:rsidRPr="001341EF">
        <w:rPr>
          <w:rFonts w:ascii="Times New Roman" w:eastAsia="Times New Roman" w:hAnsi="Times New Roman"/>
          <w:sz w:val="24"/>
        </w:rPr>
        <w:t xml:space="preserve"> освіти), присвоєння та/або підтвердження відповідних професійних кваліфікацій.</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10. Процедури присудження (присвоєння), підтвердження кваліфікацій, а також порядок утворення та діяльності і правовий статус суб’єктів, що здійснюють діяльність з оцінювання і визнання освітніх та/або професійних кваліфікацій, визначаються спеціальними законами та іншими нормативно-правовими актами.</w:t>
      </w:r>
    </w:p>
    <w:p w:rsidR="0049642B" w:rsidRPr="001341EF" w:rsidRDefault="0049642B" w:rsidP="0049642B">
      <w:pPr>
        <w:spacing w:after="10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35. Рамки кваліфікацій</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1. В Україні функціонують такі рамки кваліфікацій:</w:t>
      </w:r>
    </w:p>
    <w:p w:rsidR="0049642B" w:rsidRPr="001341EF" w:rsidRDefault="0049642B" w:rsidP="0049642B">
      <w:pPr>
        <w:numPr>
          <w:ilvl w:val="0"/>
          <w:numId w:val="93"/>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Національна рамка кваліфікацій;</w:t>
      </w:r>
    </w:p>
    <w:p w:rsidR="0049642B" w:rsidRPr="001341EF" w:rsidRDefault="0049642B" w:rsidP="0049642B">
      <w:pPr>
        <w:numPr>
          <w:ilvl w:val="0"/>
          <w:numId w:val="93"/>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галузеві рамки кваліфікацій.</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 xml:space="preserve">2. Національна рамка кваліфікацій — це системний і структурований за </w:t>
      </w:r>
      <w:proofErr w:type="spellStart"/>
      <w:r w:rsidRPr="001341EF">
        <w:rPr>
          <w:rFonts w:ascii="Times New Roman" w:eastAsia="Times New Roman" w:hAnsi="Times New Roman"/>
          <w:sz w:val="24"/>
        </w:rPr>
        <w:t>компетентностями</w:t>
      </w:r>
      <w:proofErr w:type="spellEnd"/>
      <w:r w:rsidRPr="001341EF">
        <w:rPr>
          <w:rFonts w:ascii="Times New Roman" w:eastAsia="Times New Roman" w:hAnsi="Times New Roman"/>
          <w:sz w:val="24"/>
        </w:rPr>
        <w:t xml:space="preserve"> опис її рівнів. Національна рамка кваліфікацій затверджується Кабінетом Міністрів України.</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3. Національна рамка кваліфікацій призначена для використання органами державної влади та органами місцевого самоврядування, установами та організаціями, закладами освіти, роботодавцями, іншими юридичними та фізичними особами з метою розроблення, ідентифікації, співвіднесення, визнання, планування і розвитку кваліфікацій.</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4. Національна рамка кваліфікацій ґрунтується на європейських і національних стандартах та принципах забезпечення якості освіти, враховує вимоги ринку праці до компетентностей працівників та запроваджується з метою гармонізації норм законодавства у сферах освіти і соціально-трудових відносин, сприяння національному та міжнародному визнанню кваліфікацій, здобутих в Україні, налагодження ефективної взаємодії сфери освіти і ринку праці.</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5. У галузевих рамках кваліфікацій конкретизується опис їх рівнів у термінах компетентностей, що характерні для кваліфікацій певної галузі знань та/або виду економічної діяльності.</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6. Рівні галузевих рамок кваліфікацій мають співвідноситися з відповідними рівнями Національної рамки кваліфікацій.</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7. Галузеві рамки кваліфікацій затверджуються Кабінетом Міністрів України.</w:t>
      </w:r>
    </w:p>
    <w:p w:rsidR="0049642B" w:rsidRPr="001341EF" w:rsidRDefault="0049642B" w:rsidP="0049642B">
      <w:pPr>
        <w:spacing w:after="10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36. Рівні Національної рамки кваліфікацій</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1. Національна рамка кваліфікацій визначає одинадцять рівнів, що можуть містити підрівні.</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Кожен рівень Національної рамки кваліфікацій визначається певною сукупністю компетентностей особи, які є типовими для кваліфікацій відповідного рівня, що також включає готовність особи до навчання упродовж життя.</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2. Нульовий рівень Національної рамки кваліфікацій визначає здатність особи адекватно діяти у відомих простих ситуаціях під безпосереднім контролем іншої особи.</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3. Перший рівень Національної рамки кваліфікацій визначає здатність особи виконувати прості завдання у типових ситуаціях у чітко визначеній структурованій сфері роботи або навчання, виконувати завдання під безпосереднім керівництвом іншої особи.</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4. Другий рівень Національної рамки кваліфікацій визначає здатність особи виконувати типові нескладні завдання у типових ситуаціях у чітко визначеній структурованій сфері роботи або навчання, виконувати завдання під керівництвом з елементами самостійності.</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5. Третій рівень Національної рамки кваліфікацій визначає здатність особи виконувати виробничі або навчальні завдання середньої складності за визначеними алгоритмами та встановленими нормами часу і якості.</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6. Четвертий рівень Національної рамки кваліфікацій визначає здатність особи самостійно виконувати складні спеціалізовані виробничі чи навчальні завдання у певній галузі професійної діяльності або у процесі навчання, зокрема в нестандартних ситуаціях.</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7. П’ятий рівень Національної рамки кваліфікацій визначає здатність особи самостійно виконувати складні спеціалізовані виробничі чи навчальні завдання в окремій галузі професійної діяльності або у процесі навчання, нести відповідальність за результати своєї діяльності та контролювати інших осіб у певних ситуаціях.</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8. Шостий рівень Національної рамки кваліфікацій визначає здатність особи вирішувати типові спеціалізовані задачі в певній галузі професійної діяльності або у процесі навчання, що передбачає застосування положень і методів відповідних наук і характеризується певною невизначеністю умов, нести відповідальність за результати своєї діяльності та контролювати інших осіб у певних ситуаціях.</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9. Сьомий рівень Національної рамки кваліфікацій визначає здатність особи вирішувати складні спеціалізовані задачі та практичні проблеми у певній галузі професійної діяльності або у процесі навчання, що передбачає застосування певних теорій та методів відповідних наук і характеризується комплексністю та невизначеністю умов.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10. Восьмий рівень Національної рамки кваліфікацій визначає здатність особи розв’язувати складні задачі і проблеми у певній галузі професійної діяльності або у процесі навчання, що передбачає проведення досліджень та/або здійснення інновацій та характеризується невизначеністю умов і вимог.</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11. Дев’ятий рівень Національної рамки кваліфікацій визначає здатність особи розв’язувати комплексні проблеми в галузі професійної та/або дослідницько-інноваційної діяльності, що передбачає глибоке переосмислення наявних та створення нових цілісних знань та/або професійної практики.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12. Десятий рівень Національної рамки кваліфікацій передбачає здатність особи визначати та розв’язувати соціально значущі системні проблеми у певній галузі діяльності, які є ключовими для забезпечення стійкого розвитку та вимагають створення нових </w:t>
      </w:r>
      <w:proofErr w:type="spellStart"/>
      <w:r w:rsidRPr="001341EF">
        <w:rPr>
          <w:rFonts w:ascii="Times New Roman" w:eastAsia="Times New Roman" w:hAnsi="Times New Roman"/>
          <w:sz w:val="24"/>
        </w:rPr>
        <w:t>системоутворювальних</w:t>
      </w:r>
      <w:proofErr w:type="spellEnd"/>
      <w:r w:rsidRPr="001341EF">
        <w:rPr>
          <w:rFonts w:ascii="Times New Roman" w:eastAsia="Times New Roman" w:hAnsi="Times New Roman"/>
          <w:sz w:val="24"/>
        </w:rPr>
        <w:t xml:space="preserve"> знань і прогресивних технологій.</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37. Національна система кваліфікацій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Національна система кваліфікацій - це сукупність інституцій і правових норм, які регулюють процеси формування освітніх та/або професійних вимог до осіб відповідно до потреб суспільства та ринку праці, оцінювання кваліфікаційного рівня.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Структура і функціонування Національної системи кваліфікацій визначаються законом.</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38. Національне агентство кваліфікацій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Національне агентство кваліфікацій є постійно діючим колегіальним органом, уповноваженим на реалізацію державної політики у сфері кваліфікацій.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Національне агентство кваліфікацій формується на паритетних засадах з представників центральних органів виконавчої влади у сфері освіти і науки, соціальної політики, економічного розвитку, спільного представницького органу всеукраїнських об’єднань організацій роботодавців та спільного представницького органу репрезентативних всеукраїнських об’єднань профспілок.</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Національне агентство кваліфікацій:</w:t>
      </w:r>
    </w:p>
    <w:p w:rsidR="0049642B" w:rsidRPr="001341EF" w:rsidRDefault="0049642B" w:rsidP="0049642B">
      <w:pPr>
        <w:numPr>
          <w:ilvl w:val="0"/>
          <w:numId w:val="9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бере участь у розробленні нормативно-правових актів у сфері кваліфікацій;</w:t>
      </w:r>
    </w:p>
    <w:p w:rsidR="0049642B" w:rsidRPr="001341EF" w:rsidRDefault="0049642B" w:rsidP="0049642B">
      <w:pPr>
        <w:numPr>
          <w:ilvl w:val="0"/>
          <w:numId w:val="9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забезпечує взаємодію, координацію та підвищення ефективності діяльності заінтересованих сторін у сфері кваліфікацій;</w:t>
      </w:r>
    </w:p>
    <w:p w:rsidR="0049642B" w:rsidRPr="001341EF" w:rsidRDefault="0049642B" w:rsidP="0049642B">
      <w:pPr>
        <w:numPr>
          <w:ilvl w:val="0"/>
          <w:numId w:val="9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супроводжує запровадження Національної рамки кваліфікацій з додержанням вимог цього Закону;</w:t>
      </w:r>
    </w:p>
    <w:p w:rsidR="0049642B" w:rsidRPr="001341EF" w:rsidRDefault="0049642B" w:rsidP="0049642B">
      <w:pPr>
        <w:numPr>
          <w:ilvl w:val="0"/>
          <w:numId w:val="9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здійснює міжнародне співробітництво у сфері кваліфікацій, у тому числі з метою гармонізації Національної рамки кваліфікацій з аналогічними міжнародними документами;</w:t>
      </w:r>
    </w:p>
    <w:p w:rsidR="0049642B" w:rsidRPr="001341EF" w:rsidRDefault="0049642B" w:rsidP="0049642B">
      <w:pPr>
        <w:numPr>
          <w:ilvl w:val="0"/>
          <w:numId w:val="9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координує оцінювання ефективності державної політики у сфері кваліфікацій;</w:t>
      </w:r>
    </w:p>
    <w:p w:rsidR="0049642B" w:rsidRPr="001341EF" w:rsidRDefault="0049642B" w:rsidP="0049642B">
      <w:pPr>
        <w:numPr>
          <w:ilvl w:val="0"/>
          <w:numId w:val="9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забезпечує прогнозування потреб ринку праці у кваліфікаціях;</w:t>
      </w:r>
    </w:p>
    <w:p w:rsidR="0049642B" w:rsidRPr="001341EF" w:rsidRDefault="0049642B" w:rsidP="0049642B">
      <w:pPr>
        <w:numPr>
          <w:ilvl w:val="0"/>
          <w:numId w:val="9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здійснює супровід інформаційного забезпечення Національної системи кваліфікацій і Національної рамки кваліфікацій;</w:t>
      </w:r>
    </w:p>
    <w:p w:rsidR="0049642B" w:rsidRPr="001341EF" w:rsidRDefault="0049642B" w:rsidP="0049642B">
      <w:pPr>
        <w:numPr>
          <w:ilvl w:val="0"/>
          <w:numId w:val="9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створює і веде Реєстр кваліфікацій;</w:t>
      </w:r>
    </w:p>
    <w:p w:rsidR="0049642B" w:rsidRPr="001341EF" w:rsidRDefault="0049642B" w:rsidP="0049642B">
      <w:pPr>
        <w:numPr>
          <w:ilvl w:val="0"/>
          <w:numId w:val="9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готує проект порядку розроблення, введення в дію та перегляду професійних стандартів і подає його на затвердження Кабінету Міністрів України;</w:t>
      </w:r>
    </w:p>
    <w:p w:rsidR="0049642B" w:rsidRPr="001341EF" w:rsidRDefault="0049642B" w:rsidP="0049642B">
      <w:pPr>
        <w:numPr>
          <w:ilvl w:val="0"/>
          <w:numId w:val="9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реєструє професійні стандарти та забезпечує відкритий доступ до стандартів;</w:t>
      </w:r>
    </w:p>
    <w:p w:rsidR="0049642B" w:rsidRPr="001341EF" w:rsidRDefault="0049642B" w:rsidP="0049642B">
      <w:pPr>
        <w:numPr>
          <w:ilvl w:val="0"/>
          <w:numId w:val="9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координує розроблення професійних стандартів;</w:t>
      </w:r>
    </w:p>
    <w:p w:rsidR="0049642B" w:rsidRPr="001341EF" w:rsidRDefault="0049642B" w:rsidP="0049642B">
      <w:pPr>
        <w:numPr>
          <w:ilvl w:val="0"/>
          <w:numId w:val="9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бере участь у розробленні стандартів освіти;</w:t>
      </w:r>
    </w:p>
    <w:p w:rsidR="0049642B" w:rsidRPr="001341EF" w:rsidRDefault="0049642B" w:rsidP="0049642B">
      <w:pPr>
        <w:numPr>
          <w:ilvl w:val="0"/>
          <w:numId w:val="9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здійснює акредитацію кваліфікаційних центрів;</w:t>
      </w:r>
    </w:p>
    <w:p w:rsidR="0049642B" w:rsidRPr="001341EF" w:rsidRDefault="0049642B" w:rsidP="0049642B">
      <w:pPr>
        <w:numPr>
          <w:ilvl w:val="0"/>
          <w:numId w:val="9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розробляє критерії та процедури визнання професійних кваліфікацій, здобутих в інших країнах;</w:t>
      </w:r>
    </w:p>
    <w:p w:rsidR="0049642B" w:rsidRPr="001341EF" w:rsidRDefault="0049642B" w:rsidP="0049642B">
      <w:pPr>
        <w:numPr>
          <w:ilvl w:val="0"/>
          <w:numId w:val="9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формує вимоги до процедур присвоєння кваліфікацій, визнання результатів неформального та </w:t>
      </w:r>
      <w:proofErr w:type="spellStart"/>
      <w:r w:rsidRPr="001341EF">
        <w:rPr>
          <w:rFonts w:ascii="Times New Roman" w:eastAsia="Times New Roman" w:hAnsi="Times New Roman"/>
          <w:sz w:val="24"/>
        </w:rPr>
        <w:t>інформального</w:t>
      </w:r>
      <w:proofErr w:type="spellEnd"/>
      <w:r w:rsidRPr="001341EF">
        <w:rPr>
          <w:rFonts w:ascii="Times New Roman" w:eastAsia="Times New Roman" w:hAnsi="Times New Roman"/>
          <w:sz w:val="24"/>
        </w:rPr>
        <w:t xml:space="preserve"> навчання;</w:t>
      </w:r>
    </w:p>
    <w:p w:rsidR="0049642B" w:rsidRPr="001341EF" w:rsidRDefault="0049642B" w:rsidP="0049642B">
      <w:pPr>
        <w:numPr>
          <w:ilvl w:val="0"/>
          <w:numId w:val="9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взаємодіє з органами та установами забезпечення якості освіти;</w:t>
      </w:r>
    </w:p>
    <w:p w:rsidR="0049642B" w:rsidRPr="001341EF" w:rsidRDefault="0049642B" w:rsidP="0049642B">
      <w:pPr>
        <w:numPr>
          <w:ilvl w:val="0"/>
          <w:numId w:val="9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здійснює інші повноваження, передбачені законом.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Національне агентство кваліфікацій є юридичною особою публічного права, що утворюється Кабінетом Міністрів України та діє на основі статуту, затвердженого Кабінетом Міністрів України.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39. Професійні стандарти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1. Професійний стандарт — це затверджені в установленому порядку вимоги до компетентностей працівників, що слугують основою для формування професійних кваліфікацій.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Професійні стандарти можуть розроблятися роботодавцями, їх організаціями та об’єднаннями, органами державної влади, науковими установами, галузевими радами, громадськими об’єднаннями, іншими зацікавленими суб’єктами.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Порядок розроблення, введення в дію та перегляду професійних стандартів затверджується Кабінетом Міністрів України за поданням Національного агентства кваліфікацій.</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40. Документи про освіту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Після успішного завершення навчання за освітньою програмою здобувачі освіти (крім вихованців дошкільних закладів освіти) отримують відповідний документ про освіту.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За запитом здобувача освіти (особи з порушенням зору) документ про освіту виготовляється з урахуванням забезпечення доступності відтвореної на ньому інформації (з використанням шрифту </w:t>
      </w:r>
      <w:proofErr w:type="spellStart"/>
      <w:r w:rsidRPr="001341EF">
        <w:rPr>
          <w:rFonts w:ascii="Times New Roman" w:eastAsia="Times New Roman" w:hAnsi="Times New Roman"/>
          <w:sz w:val="24"/>
        </w:rPr>
        <w:t>Брайля</w:t>
      </w:r>
      <w:proofErr w:type="spellEnd"/>
      <w:r w:rsidRPr="001341EF">
        <w:rPr>
          <w:rFonts w:ascii="Times New Roman" w:eastAsia="Times New Roman" w:hAnsi="Times New Roman"/>
          <w:sz w:val="24"/>
        </w:rPr>
        <w:t>).</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Документи про освіту видаються закладами освіти та іншими суб’єктами освітньої діяльності.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Порядок виготовлення, видачі та обліку документів про освіту, вимоги до їх форми та/або змісту визначаються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Порядок виготовлення, видачі та обліку документів про освіту, передбачених спеціальними законами, вимоги до їх форми та/або змісту затверджуються центральним органом виконавчої влади у сфері освіти і науки з урахуванням вимог спеціальних законів.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3. Інформація про видані документи про середню, професійну (професійно-технічну), фахову </w:t>
      </w:r>
      <w:proofErr w:type="spellStart"/>
      <w:r w:rsidRPr="001341EF">
        <w:rPr>
          <w:rFonts w:ascii="Times New Roman" w:eastAsia="Times New Roman" w:hAnsi="Times New Roman"/>
          <w:sz w:val="24"/>
        </w:rPr>
        <w:t>передвищу</w:t>
      </w:r>
      <w:proofErr w:type="spellEnd"/>
      <w:r w:rsidRPr="001341EF">
        <w:rPr>
          <w:rFonts w:ascii="Times New Roman" w:eastAsia="Times New Roman" w:hAnsi="Times New Roman"/>
          <w:sz w:val="24"/>
        </w:rPr>
        <w:t xml:space="preserve"> та вищу освіту вноситься до Єдиного державного реєстру документів про освіту в порядку, визначеному центральним органом виконавчої влади у сфері освіти і науки.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Розділ V</w:t>
      </w:r>
      <w:r w:rsidRPr="001341EF">
        <w:rPr>
          <w:rFonts w:ascii="Times New Roman" w:eastAsia="Times New Roman" w:hAnsi="Times New Roman"/>
          <w:b/>
          <w:sz w:val="27"/>
        </w:rPr>
        <w:br/>
        <w:t>ЗАБЕЗПЕЧЕННЯ ЯКОСТІ ОСВІТИ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41. Система забезпечення якості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Метою розбудови та функціонування системи забезпечення якості освіти в Україні є:</w:t>
      </w:r>
    </w:p>
    <w:p w:rsidR="0049642B" w:rsidRPr="001341EF" w:rsidRDefault="0049642B" w:rsidP="0049642B">
      <w:pPr>
        <w:numPr>
          <w:ilvl w:val="0"/>
          <w:numId w:val="9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гарантування якості освіти;</w:t>
      </w:r>
    </w:p>
    <w:p w:rsidR="0049642B" w:rsidRPr="001341EF" w:rsidRDefault="0049642B" w:rsidP="0049642B">
      <w:pPr>
        <w:numPr>
          <w:ilvl w:val="0"/>
          <w:numId w:val="9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формування довіри суспільства до системи та закладів освіти, органів управління освітою;</w:t>
      </w:r>
    </w:p>
    <w:p w:rsidR="0049642B" w:rsidRPr="001341EF" w:rsidRDefault="0049642B" w:rsidP="0049642B">
      <w:pPr>
        <w:numPr>
          <w:ilvl w:val="0"/>
          <w:numId w:val="9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постійне та послідовне підвищення якості освіти;</w:t>
      </w:r>
    </w:p>
    <w:p w:rsidR="0049642B" w:rsidRPr="001341EF" w:rsidRDefault="0049642B" w:rsidP="0049642B">
      <w:pPr>
        <w:numPr>
          <w:ilvl w:val="0"/>
          <w:numId w:val="9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допомога закладам освіти та іншим суб’єктам освітньої діяльності у підвищенні якості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Складовими системи забезпечення якості освіти є:</w:t>
      </w:r>
    </w:p>
    <w:p w:rsidR="0049642B" w:rsidRPr="001341EF" w:rsidRDefault="0049642B" w:rsidP="0049642B">
      <w:pPr>
        <w:numPr>
          <w:ilvl w:val="0"/>
          <w:numId w:val="9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система забезпечення якості в закладах освіти (внутрішня система забезпечення якості освіти);</w:t>
      </w:r>
    </w:p>
    <w:p w:rsidR="0049642B" w:rsidRPr="001341EF" w:rsidRDefault="0049642B" w:rsidP="0049642B">
      <w:pPr>
        <w:numPr>
          <w:ilvl w:val="0"/>
          <w:numId w:val="9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система зовнішнього забезпечення якості освіти;</w:t>
      </w:r>
    </w:p>
    <w:p w:rsidR="0049642B" w:rsidRPr="001341EF" w:rsidRDefault="0049642B" w:rsidP="0049642B">
      <w:pPr>
        <w:numPr>
          <w:ilvl w:val="0"/>
          <w:numId w:val="9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система забезпечення якості в діяльності органів управління та установ, що здійснюють зовнішнє забезпечення якості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Система забезпечення якості в закладах освіти (внутрішня система забезпечення якості освіти) може включати:</w:t>
      </w:r>
    </w:p>
    <w:p w:rsidR="0049642B" w:rsidRPr="001341EF" w:rsidRDefault="0049642B" w:rsidP="0049642B">
      <w:pPr>
        <w:numPr>
          <w:ilvl w:val="0"/>
          <w:numId w:val="9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стратегію (політику) та процедури забезпечення якості освіти;</w:t>
      </w:r>
    </w:p>
    <w:p w:rsidR="0049642B" w:rsidRPr="001341EF" w:rsidRDefault="0049642B" w:rsidP="0049642B">
      <w:pPr>
        <w:numPr>
          <w:ilvl w:val="0"/>
          <w:numId w:val="9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систему та механізми забезпечення академічної доброчесності;</w:t>
      </w:r>
    </w:p>
    <w:p w:rsidR="0049642B" w:rsidRPr="001341EF" w:rsidRDefault="0049642B" w:rsidP="0049642B">
      <w:pPr>
        <w:numPr>
          <w:ilvl w:val="0"/>
          <w:numId w:val="9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оприлюднені критерії, правила і процедури оцінювання здобувачів освіти;</w:t>
      </w:r>
    </w:p>
    <w:p w:rsidR="0049642B" w:rsidRPr="001341EF" w:rsidRDefault="0049642B" w:rsidP="0049642B">
      <w:pPr>
        <w:numPr>
          <w:ilvl w:val="0"/>
          <w:numId w:val="9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оприлюднені критерії, правила і процедури оцінювання педагогічної (науково-педагогічної) діяльності педагогічних та науково-педагогічних працівників;</w:t>
      </w:r>
    </w:p>
    <w:p w:rsidR="0049642B" w:rsidRPr="001341EF" w:rsidRDefault="0049642B" w:rsidP="0049642B">
      <w:pPr>
        <w:numPr>
          <w:ilvl w:val="0"/>
          <w:numId w:val="9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lastRenderedPageBreak/>
        <w:t>оприлюднені критерії, правила і процедури оцінювання управлінської діяльності керівних працівників закладу освіти;</w:t>
      </w:r>
    </w:p>
    <w:p w:rsidR="0049642B" w:rsidRPr="001341EF" w:rsidRDefault="0049642B" w:rsidP="0049642B">
      <w:pPr>
        <w:numPr>
          <w:ilvl w:val="0"/>
          <w:numId w:val="9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забезпечення наявності необхідних ресурсів для організації освітнього процесу, в тому числі для самостійної роботи здобувачів освіти;</w:t>
      </w:r>
    </w:p>
    <w:p w:rsidR="0049642B" w:rsidRPr="001341EF" w:rsidRDefault="0049642B" w:rsidP="0049642B">
      <w:pPr>
        <w:numPr>
          <w:ilvl w:val="0"/>
          <w:numId w:val="9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забезпечення наявності інформаційних систем для ефективного управління закладом освіти;</w:t>
      </w:r>
    </w:p>
    <w:p w:rsidR="0049642B" w:rsidRPr="001341EF" w:rsidRDefault="0049642B" w:rsidP="0049642B">
      <w:pPr>
        <w:numPr>
          <w:ilvl w:val="0"/>
          <w:numId w:val="9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створення в закладі освіти інклюзивного освітнього середовища, універсального дизайну та розумного пристосування;</w:t>
      </w:r>
    </w:p>
    <w:p w:rsidR="0049642B" w:rsidRPr="001341EF" w:rsidRDefault="0049642B" w:rsidP="0049642B">
      <w:pPr>
        <w:numPr>
          <w:ilvl w:val="0"/>
          <w:numId w:val="9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інші процедури та заходи, що визначаються спеціальними законами або документами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Система зовнішнього забезпечення якості освіти може включати: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інструменти, процедури та заходи забезпечення і підвищення якості освіти, зокрема:</w:t>
      </w:r>
    </w:p>
    <w:p w:rsidR="0049642B" w:rsidRPr="001341EF" w:rsidRDefault="0049642B" w:rsidP="0049642B">
      <w:pPr>
        <w:numPr>
          <w:ilvl w:val="0"/>
          <w:numId w:val="9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стандартизацію;</w:t>
      </w:r>
    </w:p>
    <w:p w:rsidR="0049642B" w:rsidRPr="001341EF" w:rsidRDefault="0049642B" w:rsidP="0049642B">
      <w:pPr>
        <w:numPr>
          <w:ilvl w:val="0"/>
          <w:numId w:val="9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ліцензування освітньої діяльності;</w:t>
      </w:r>
    </w:p>
    <w:p w:rsidR="0049642B" w:rsidRPr="001341EF" w:rsidRDefault="0049642B" w:rsidP="0049642B">
      <w:pPr>
        <w:numPr>
          <w:ilvl w:val="0"/>
          <w:numId w:val="9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акредитацію освітніх програм;</w:t>
      </w:r>
    </w:p>
    <w:p w:rsidR="0049642B" w:rsidRPr="001341EF" w:rsidRDefault="0049642B" w:rsidP="0049642B">
      <w:pPr>
        <w:numPr>
          <w:ilvl w:val="0"/>
          <w:numId w:val="9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інституційну акредитацію;</w:t>
      </w:r>
    </w:p>
    <w:p w:rsidR="0049642B" w:rsidRPr="001341EF" w:rsidRDefault="0049642B" w:rsidP="0049642B">
      <w:pPr>
        <w:numPr>
          <w:ilvl w:val="0"/>
          <w:numId w:val="9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громадську акредитацію закладів освіти;</w:t>
      </w:r>
    </w:p>
    <w:p w:rsidR="0049642B" w:rsidRPr="001341EF" w:rsidRDefault="0049642B" w:rsidP="0049642B">
      <w:pPr>
        <w:numPr>
          <w:ilvl w:val="0"/>
          <w:numId w:val="9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зовнішнє незалежне оцінювання результатів навчання;</w:t>
      </w:r>
    </w:p>
    <w:p w:rsidR="0049642B" w:rsidRPr="001341EF" w:rsidRDefault="0049642B" w:rsidP="0049642B">
      <w:pPr>
        <w:numPr>
          <w:ilvl w:val="0"/>
          <w:numId w:val="9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інституційний аудит;</w:t>
      </w:r>
    </w:p>
    <w:p w:rsidR="0049642B" w:rsidRPr="001341EF" w:rsidRDefault="0049642B" w:rsidP="0049642B">
      <w:pPr>
        <w:numPr>
          <w:ilvl w:val="0"/>
          <w:numId w:val="9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моніторинг якості освіти;</w:t>
      </w:r>
    </w:p>
    <w:p w:rsidR="0049642B" w:rsidRPr="001341EF" w:rsidRDefault="0049642B" w:rsidP="0049642B">
      <w:pPr>
        <w:numPr>
          <w:ilvl w:val="0"/>
          <w:numId w:val="9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атестацію педагогічних працівників;</w:t>
      </w:r>
    </w:p>
    <w:p w:rsidR="0049642B" w:rsidRPr="001341EF" w:rsidRDefault="0049642B" w:rsidP="0049642B">
      <w:pPr>
        <w:numPr>
          <w:ilvl w:val="0"/>
          <w:numId w:val="9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сертифікацію педагогічних працівників;</w:t>
      </w:r>
    </w:p>
    <w:p w:rsidR="0049642B" w:rsidRPr="001341EF" w:rsidRDefault="0049642B" w:rsidP="0049642B">
      <w:pPr>
        <w:numPr>
          <w:ilvl w:val="0"/>
          <w:numId w:val="9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громадський нагляд;</w:t>
      </w:r>
    </w:p>
    <w:p w:rsidR="0049642B" w:rsidRPr="001341EF" w:rsidRDefault="0049642B" w:rsidP="0049642B">
      <w:pPr>
        <w:numPr>
          <w:ilvl w:val="0"/>
          <w:numId w:val="9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інші інструменти, процедури і заходи, що визначаються спеціальними законами;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визначені цим Законом і спеціальними законами органи і установи, що відповідають за забезпечення якості освіти, та спеціально уповноважені державою установи, що проводять зовнішнє незалежне оцінювання;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незалежні установи оцінювання та забезпечення якості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Система забезпечення якості в діяльності органів управління та установ, що здійснюють зовнішнє забезпечення якості освіти, включає:</w:t>
      </w:r>
    </w:p>
    <w:p w:rsidR="0049642B" w:rsidRPr="001341EF" w:rsidRDefault="0049642B" w:rsidP="0049642B">
      <w:pPr>
        <w:numPr>
          <w:ilvl w:val="0"/>
          <w:numId w:val="9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політику та процедури забезпечення якості власної діяльності;</w:t>
      </w:r>
    </w:p>
    <w:p w:rsidR="0049642B" w:rsidRPr="001341EF" w:rsidRDefault="0049642B" w:rsidP="0049642B">
      <w:pPr>
        <w:numPr>
          <w:ilvl w:val="0"/>
          <w:numId w:val="9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необхідні ресурси для організації процесів і процедур;</w:t>
      </w:r>
    </w:p>
    <w:p w:rsidR="0049642B" w:rsidRPr="001341EF" w:rsidRDefault="0049642B" w:rsidP="0049642B">
      <w:pPr>
        <w:numPr>
          <w:ilvl w:val="0"/>
          <w:numId w:val="9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зовнішній незалежний аудит діяльності (процесів і процедур) відповідних органів і установ.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Особливості функціонування системи забезпечення якості на кожному рівні освіти визначаються спеціальними законами.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42. Академічна доброчесність</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Академічна доброчесність — це 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наукових (творчих) досягнень.</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Дотримання академічної доброчесності педагогічними, науково-педагогічними та науковими працівниками передбачає:</w:t>
      </w:r>
    </w:p>
    <w:p w:rsidR="0049642B" w:rsidRPr="001341EF" w:rsidRDefault="0049642B" w:rsidP="0049642B">
      <w:pPr>
        <w:numPr>
          <w:ilvl w:val="0"/>
          <w:numId w:val="10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посилання на джерела інформації у разі використання ідей, розробок, тверджень, відомостей;</w:t>
      </w:r>
    </w:p>
    <w:p w:rsidR="0049642B" w:rsidRPr="001341EF" w:rsidRDefault="0049642B" w:rsidP="0049642B">
      <w:pPr>
        <w:numPr>
          <w:ilvl w:val="0"/>
          <w:numId w:val="10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дотримання норм законодавства про авторське право і суміжні права;</w:t>
      </w:r>
    </w:p>
    <w:p w:rsidR="0049642B" w:rsidRPr="001341EF" w:rsidRDefault="0049642B" w:rsidP="0049642B">
      <w:pPr>
        <w:numPr>
          <w:ilvl w:val="0"/>
          <w:numId w:val="10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надання достовірної інформації про методики і результати досліджень, джерела використаної інформації та власну педагогічну (науково-педагогічну, творчу) діяльність;</w:t>
      </w:r>
    </w:p>
    <w:p w:rsidR="0049642B" w:rsidRPr="001341EF" w:rsidRDefault="0049642B" w:rsidP="0049642B">
      <w:pPr>
        <w:numPr>
          <w:ilvl w:val="0"/>
          <w:numId w:val="10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контроль за дотриманням академічної доброчесності здобувачами освіти;</w:t>
      </w:r>
    </w:p>
    <w:p w:rsidR="0049642B" w:rsidRPr="001341EF" w:rsidRDefault="0049642B" w:rsidP="0049642B">
      <w:pPr>
        <w:numPr>
          <w:ilvl w:val="0"/>
          <w:numId w:val="10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об’єктивне оцінювання результатів навчання.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Дотримання академічної доброчесності здобувачами освіти передбачає:</w:t>
      </w:r>
    </w:p>
    <w:p w:rsidR="0049642B" w:rsidRPr="001341EF" w:rsidRDefault="0049642B" w:rsidP="0049642B">
      <w:pPr>
        <w:numPr>
          <w:ilvl w:val="0"/>
          <w:numId w:val="10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lastRenderedPageBreak/>
        <w:t>самостійне виконання навчальних завдань, завдань поточного та підсумкового контролю результатів навчання (для осіб з особливими освітніми потребами ця вимога застосовується з урахуванням їхніх індивідуальних потреб і можливостей);</w:t>
      </w:r>
    </w:p>
    <w:p w:rsidR="0049642B" w:rsidRPr="001341EF" w:rsidRDefault="0049642B" w:rsidP="0049642B">
      <w:pPr>
        <w:numPr>
          <w:ilvl w:val="0"/>
          <w:numId w:val="10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посилання на джерела інформації у разі використання ідей, розробок, тверджень, відомостей;</w:t>
      </w:r>
    </w:p>
    <w:p w:rsidR="0049642B" w:rsidRPr="001341EF" w:rsidRDefault="0049642B" w:rsidP="0049642B">
      <w:pPr>
        <w:numPr>
          <w:ilvl w:val="0"/>
          <w:numId w:val="10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дотримання норм законодавства про авторське право і суміжні права;</w:t>
      </w:r>
    </w:p>
    <w:p w:rsidR="0049642B" w:rsidRPr="001341EF" w:rsidRDefault="0049642B" w:rsidP="0049642B">
      <w:pPr>
        <w:numPr>
          <w:ilvl w:val="0"/>
          <w:numId w:val="10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Порушенням академічної доброчесності вважається:</w:t>
      </w:r>
    </w:p>
    <w:p w:rsidR="0049642B" w:rsidRPr="001341EF" w:rsidRDefault="0049642B" w:rsidP="0049642B">
      <w:pPr>
        <w:numPr>
          <w:ilvl w:val="0"/>
          <w:numId w:val="10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49642B" w:rsidRPr="001341EF" w:rsidRDefault="0049642B" w:rsidP="0049642B">
      <w:pPr>
        <w:numPr>
          <w:ilvl w:val="0"/>
          <w:numId w:val="102"/>
        </w:numPr>
        <w:spacing w:after="0" w:line="240" w:lineRule="auto"/>
        <w:ind w:left="720" w:hanging="360"/>
        <w:jc w:val="both"/>
        <w:rPr>
          <w:rFonts w:ascii="Times New Roman" w:eastAsia="Times New Roman" w:hAnsi="Times New Roman"/>
          <w:sz w:val="24"/>
        </w:rPr>
      </w:pPr>
      <w:proofErr w:type="spellStart"/>
      <w:r w:rsidRPr="001341EF">
        <w:rPr>
          <w:rFonts w:ascii="Times New Roman" w:eastAsia="Times New Roman" w:hAnsi="Times New Roman"/>
          <w:sz w:val="24"/>
        </w:rPr>
        <w:t>самоплагіат</w:t>
      </w:r>
      <w:proofErr w:type="spellEnd"/>
      <w:r w:rsidRPr="001341EF">
        <w:rPr>
          <w:rFonts w:ascii="Times New Roman" w:eastAsia="Times New Roman" w:hAnsi="Times New Roman"/>
          <w:sz w:val="24"/>
        </w:rPr>
        <w:t> — оприлюднення (частково або повністю) власних раніше опублікованих наукових результатів як нових наукових результатів;</w:t>
      </w:r>
    </w:p>
    <w:p w:rsidR="0049642B" w:rsidRPr="001341EF" w:rsidRDefault="0049642B" w:rsidP="0049642B">
      <w:pPr>
        <w:numPr>
          <w:ilvl w:val="0"/>
          <w:numId w:val="10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фабрикація — вигадування даних чи фактів, що використовуються в освітньому процесі або наукових дослідженнях;</w:t>
      </w:r>
    </w:p>
    <w:p w:rsidR="0049642B" w:rsidRPr="001341EF" w:rsidRDefault="0049642B" w:rsidP="0049642B">
      <w:pPr>
        <w:numPr>
          <w:ilvl w:val="0"/>
          <w:numId w:val="10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фальсифікація — свідома зміна чи модифікація вже наявних даних, що стосуються освітнього процесу чи наукових досліджень;</w:t>
      </w:r>
    </w:p>
    <w:p w:rsidR="0049642B" w:rsidRPr="001341EF" w:rsidRDefault="0049642B" w:rsidP="0049642B">
      <w:pPr>
        <w:numPr>
          <w:ilvl w:val="0"/>
          <w:numId w:val="10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49642B" w:rsidRPr="001341EF" w:rsidRDefault="0049642B" w:rsidP="0049642B">
      <w:pPr>
        <w:numPr>
          <w:ilvl w:val="0"/>
          <w:numId w:val="10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1341EF">
        <w:rPr>
          <w:rFonts w:ascii="Times New Roman" w:eastAsia="Times New Roman" w:hAnsi="Times New Roman"/>
          <w:sz w:val="24"/>
        </w:rPr>
        <w:t>самоплагіат</w:t>
      </w:r>
      <w:proofErr w:type="spellEnd"/>
      <w:r w:rsidRPr="001341EF">
        <w:rPr>
          <w:rFonts w:ascii="Times New Roman" w:eastAsia="Times New Roman" w:hAnsi="Times New Roman"/>
          <w:sz w:val="24"/>
        </w:rPr>
        <w:t>, фабрикація, фальсифікація та списування;</w:t>
      </w:r>
    </w:p>
    <w:p w:rsidR="0049642B" w:rsidRPr="001341EF" w:rsidRDefault="0049642B" w:rsidP="0049642B">
      <w:pPr>
        <w:numPr>
          <w:ilvl w:val="0"/>
          <w:numId w:val="10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49642B" w:rsidRPr="001341EF" w:rsidRDefault="0049642B" w:rsidP="0049642B">
      <w:pPr>
        <w:numPr>
          <w:ilvl w:val="0"/>
          <w:numId w:val="10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необ’єктивне оцінювання — свідоме завищення або заниження оцінки результатів навчання здобувачів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За порушення академічної доброчесності педагогічні, науково-педагогічні та наукові працівники закладів освіти можуть бути притягнені до такої академічної відповідальності:</w:t>
      </w:r>
    </w:p>
    <w:p w:rsidR="0049642B" w:rsidRPr="001341EF" w:rsidRDefault="0049642B" w:rsidP="0049642B">
      <w:pPr>
        <w:numPr>
          <w:ilvl w:val="0"/>
          <w:numId w:val="10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відмова у присудженні наукового ступеня чи присвоєнні вченого звання;</w:t>
      </w:r>
    </w:p>
    <w:p w:rsidR="0049642B" w:rsidRPr="001341EF" w:rsidRDefault="0049642B" w:rsidP="0049642B">
      <w:pPr>
        <w:numPr>
          <w:ilvl w:val="0"/>
          <w:numId w:val="10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позбавлення присудженого наукового (</w:t>
      </w:r>
      <w:proofErr w:type="spellStart"/>
      <w:r w:rsidRPr="001341EF">
        <w:rPr>
          <w:rFonts w:ascii="Times New Roman" w:eastAsia="Times New Roman" w:hAnsi="Times New Roman"/>
          <w:sz w:val="24"/>
        </w:rPr>
        <w:t>освітньо-творчого</w:t>
      </w:r>
      <w:proofErr w:type="spellEnd"/>
      <w:r w:rsidRPr="001341EF">
        <w:rPr>
          <w:rFonts w:ascii="Times New Roman" w:eastAsia="Times New Roman" w:hAnsi="Times New Roman"/>
          <w:sz w:val="24"/>
        </w:rPr>
        <w:t>) ступеня чи присвоєного вченого звання;</w:t>
      </w:r>
    </w:p>
    <w:p w:rsidR="0049642B" w:rsidRPr="001341EF" w:rsidRDefault="0049642B" w:rsidP="0049642B">
      <w:pPr>
        <w:numPr>
          <w:ilvl w:val="0"/>
          <w:numId w:val="10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відмова в присвоєнні або позбавлення присвоєного педагогічного звання, кваліфікаційної категорії;</w:t>
      </w:r>
    </w:p>
    <w:p w:rsidR="0049642B" w:rsidRPr="001341EF" w:rsidRDefault="0049642B" w:rsidP="0049642B">
      <w:pPr>
        <w:numPr>
          <w:ilvl w:val="0"/>
          <w:numId w:val="10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позбавлення права брати участь у роботі визначених законом органів чи займати визначені законом посади.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За порушення академічної доброчесності здобувачі освіти можуть бути притягнені до такої академічної відповідальності:</w:t>
      </w:r>
    </w:p>
    <w:p w:rsidR="0049642B" w:rsidRPr="001341EF" w:rsidRDefault="0049642B" w:rsidP="0049642B">
      <w:pPr>
        <w:numPr>
          <w:ilvl w:val="0"/>
          <w:numId w:val="10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повторне проходження оцінювання (контрольна робота, іспит, залік тощо);</w:t>
      </w:r>
    </w:p>
    <w:p w:rsidR="0049642B" w:rsidRPr="001341EF" w:rsidRDefault="0049642B" w:rsidP="0049642B">
      <w:pPr>
        <w:numPr>
          <w:ilvl w:val="0"/>
          <w:numId w:val="10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повторне проходження відповідного освітнього компонента освітньої програми;</w:t>
      </w:r>
    </w:p>
    <w:p w:rsidR="0049642B" w:rsidRPr="001341EF" w:rsidRDefault="0049642B" w:rsidP="0049642B">
      <w:pPr>
        <w:numPr>
          <w:ilvl w:val="0"/>
          <w:numId w:val="10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відрахування із закладу освіти (крім осіб, які здобувають загальну середню освіту);</w:t>
      </w:r>
    </w:p>
    <w:p w:rsidR="0049642B" w:rsidRPr="001341EF" w:rsidRDefault="0049642B" w:rsidP="0049642B">
      <w:pPr>
        <w:numPr>
          <w:ilvl w:val="0"/>
          <w:numId w:val="10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позбавлення академічної стипендії;</w:t>
      </w:r>
    </w:p>
    <w:p w:rsidR="0049642B" w:rsidRPr="001341EF" w:rsidRDefault="0049642B" w:rsidP="0049642B">
      <w:pPr>
        <w:numPr>
          <w:ilvl w:val="0"/>
          <w:numId w:val="10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позбавлення наданих закладом освіти пільг з оплати навчання.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7. Види академічної відповідальності (у тому числі додаткові та/або деталізовані) учасників освітнього процесу за конкретні порушення академічної доброчесності визначаються спеціальними законами та/або внутрішніми положеннями закладу освіти, що мають бути затверджені (погоджені) основним колегіальним органом управління закладу освіти та погоджені з відповідними органами самоврядування здобувачів освіти в частині їхньої відповідальності.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8. Порядок виявлення та встановлення фактів порушення академічної доброчесності визначається уповноваженим колегіальним органом управління закладу освіти з урахуванням вимог цього Закону та спеціальних законів.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Кожна особа, стосовно якої порушено питання про порушення нею академічної доброчесності, має такі права:</w:t>
      </w:r>
    </w:p>
    <w:p w:rsidR="0049642B" w:rsidRPr="001341EF" w:rsidRDefault="0049642B" w:rsidP="0049642B">
      <w:pPr>
        <w:numPr>
          <w:ilvl w:val="0"/>
          <w:numId w:val="10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ознайомлюватися з усіма матеріалами перевірки щодо встановлення факту порушення академічної доброчесності, подавати до них зауваження;</w:t>
      </w:r>
    </w:p>
    <w:p w:rsidR="0049642B" w:rsidRPr="001341EF" w:rsidRDefault="0049642B" w:rsidP="0049642B">
      <w:pPr>
        <w:numPr>
          <w:ilvl w:val="0"/>
          <w:numId w:val="10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порушення академічної доброчесності;</w:t>
      </w:r>
    </w:p>
    <w:p w:rsidR="0049642B" w:rsidRPr="001341EF" w:rsidRDefault="0049642B" w:rsidP="0049642B">
      <w:pPr>
        <w:numPr>
          <w:ilvl w:val="0"/>
          <w:numId w:val="10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знати про дату, час і місце та бути присутньою під час розгляду питання про встановлення факту порушення академічної доброчесності та притягнення її до академічної відповідальності;</w:t>
      </w:r>
    </w:p>
    <w:p w:rsidR="0049642B" w:rsidRPr="001341EF" w:rsidRDefault="0049642B" w:rsidP="0049642B">
      <w:pPr>
        <w:numPr>
          <w:ilvl w:val="0"/>
          <w:numId w:val="10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оскаржити рішення про притягнення до академічної відповідальності до органу, уповноваженого розглядати апеляції, або до суду.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9. Форми та види академічної відповідальності закладів освіти визначаються спеціальними законами.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10. За дії (бездіяльність), що цим Законом визнані порушенням академічної доброчесності, особа може бути притягнута до інших видів відповідальності з підстав та в порядку, визначених законом.</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43. Ліцензування освітньої діяльності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Ліцензування освітньої діяльності — це процедура визнання спроможності юридичної або фізичної особи надавати освітні послуги на певному рівні освіти відповідно до ліцензійних умов.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Освітня діяльність провадиться на підставі ліцензії, що видається органом ліцензування відповідно до законодавства:</w:t>
      </w:r>
    </w:p>
    <w:p w:rsidR="0049642B" w:rsidRPr="001341EF" w:rsidRDefault="0049642B" w:rsidP="0049642B">
      <w:pPr>
        <w:numPr>
          <w:ilvl w:val="0"/>
          <w:numId w:val="10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для закладів вищої, післядипломної,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професійної (професійно-технічної) освіти — центральним органом виконавчої влади у сфері освіти і науки;</w:t>
      </w:r>
    </w:p>
    <w:p w:rsidR="0049642B" w:rsidRPr="001341EF" w:rsidRDefault="0049642B" w:rsidP="0049642B">
      <w:pPr>
        <w:numPr>
          <w:ilvl w:val="0"/>
          <w:numId w:val="10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для закладів дошкільної та загальної середньої освіти — Радою міністрів Автономної Республіки Крим, обласними, Київською та Севастопольською міськими державними адміністраціями.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Ліцензійні умови визначаються окремо для кожного рівня освіти. Ліцензійні умови формуються з урахуванням спеціальних вимог щодо доступності для осіб з особливими освітніми потребами. Вимоги до ліцензійних умов визначаються спеціальними законами.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Ліцензування, контроль за дотриманням ліцензійних умов, видача та анулювання ліцензій на освітню діяльність здійснюються у порядку, визначеному законодавством.</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44. Акредитація освітньої програми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Акредитація освітньої програми — це оцінювання освітньої програми на предмет її відповідності стандарту освіти, а також спроможності закладу освіти забезпечити досягнення здобувачами освіти передбачених в освітній програмі результатів навчання.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Акредитація освітньої програми є добровільною і проводиться за ініціативою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Освітня програма акредитується у разі, якщо це передбачено спеціальним законом.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Засади акредитації освітніх програм визначаються спеціальними законами.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3. Освітня програма відповідного рівня освіти акредитується органом із забезпечення якості освіти, визначеним спеціальним законом, та/або акредитованими громадськими фаховими об’єднаннями чи іншими акредитованими юридичними особами, що здійснюють незалежне оцінювання якості освіти та освітньої діяльності закладів освіти.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45. Інституційний аудит</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Інституційний аудит — це комплексна зовнішня перевірка та оцінювання освітніх і управлінських процесів закладу освіти (крім закладів вищої освіти), які забезпечують його ефективну роботу та сталий розвиток.</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Метою проведення інституційного аудиту є оцінювання якості освітньої діяльності закладу освіти та вироблення рекомендацій щодо:</w:t>
      </w:r>
    </w:p>
    <w:p w:rsidR="0049642B" w:rsidRPr="001341EF" w:rsidRDefault="0049642B" w:rsidP="0049642B">
      <w:pPr>
        <w:numPr>
          <w:ilvl w:val="0"/>
          <w:numId w:val="10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підвищення якості освітньої діяльності закладу освіти та вдосконалення внутрішньої системи забезпечення якості освіти;</w:t>
      </w:r>
    </w:p>
    <w:p w:rsidR="0049642B" w:rsidRPr="001341EF" w:rsidRDefault="0049642B" w:rsidP="0049642B">
      <w:pPr>
        <w:numPr>
          <w:ilvl w:val="0"/>
          <w:numId w:val="10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приведення освітнього та управлінського процесів у відповідність із вимогами законодавства та ліцензійними умовами.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Результати інституційного аудиту оприлюднюються на сайтах закладу освіти (за наявності), засновника (крім засновника приватного закладу освіти) та органу, що здійснив інституційний аудит.</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Інституційний аудит проводиться центральним органом виконавчої влади із забезпечення якості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Інституційний аудит проводиться у плановому порядку, якщо це передбачено спеціальним законом.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Заклади освіти, що мають чинний сертифікат про громадську акредитацію закладу освіти, вважаються такими, що успішно пройшли інституційний аудит у плановому порядку.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Інституційний аудит проводиться у позаплановому порядку в закладі освіти, який має низьку якість освітньої діяльності.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Інституційний аудит також може бути проведений у позаплановому порядку за ініціативою засновника, керівника, колегіального органу управління, вищого колегіального органу громадського самоврядування або наглядової (піклувальної) ради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7. За результатами проведення інституційного аудиту надаються висновок про якість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У разі виявлення невідповідності освітньої діяльності закладу освіти законодавству та/або ліцензійним умовам орган, який проводить аудит, визначає строк усунення недоліків та порушень у роботі закладу освіти.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припинення чи реорганізації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8. Особливості проведення інституційного аудиту на відповідному рівні освіти визначаються спеціальними законами.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46. Інституційна акредитація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Інституційна акредитація — це оцінювання якості освітньої діяльності закладу вищої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Інституційна акредитація є добровільною і може бути проведена за ініціативою закладу вищої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Інституційна акредитація здійснюється Національним агентством із забезпечення якості вищої освіти у співпраці з національними та міжнародними експертами, а також міжнародними інституціями, що здійснюють діяльність у сфері забезпечення якості вищої освіти та визнані Національним агентством із забезпечення якості вищої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Засади інституційної акредитації визначаються спеціальним законом.</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lastRenderedPageBreak/>
        <w:t>Стаття 47. Зовнішнє незалежне оцінювання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Зовнішнє незалежне оцінювання — це оцінювання результатів навчання, здобутих особою на певному рівні освіти, що проводиться спеціально уповноваженою державою установою (організацією).</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Зовнішнє незалежне оцінювання здійснюється на основі програм зовнішнього незалежного оцінювання, затверджених центральним органом виконавчої влади, що забезпечує формування та реалізує державну політику у відповідній сфері. Зміст програм зовнішнього незалежного оцінювання має відповідати стандартам освіти відповідного рівня і бути доступним для ознайомлення не пізніше ніж за 18 місяців до проведення зовнішнього незалежного оцінювання.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Зовнішнє незалежне оцінювання здійснюється на таких принципах:</w:t>
      </w:r>
    </w:p>
    <w:p w:rsidR="0049642B" w:rsidRPr="001341EF" w:rsidRDefault="0049642B" w:rsidP="0049642B">
      <w:pPr>
        <w:numPr>
          <w:ilvl w:val="0"/>
          <w:numId w:val="108"/>
        </w:numPr>
        <w:spacing w:after="0" w:line="240" w:lineRule="auto"/>
        <w:ind w:left="720" w:hanging="360"/>
        <w:jc w:val="both"/>
        <w:rPr>
          <w:rFonts w:ascii="Times New Roman" w:eastAsia="Times New Roman" w:hAnsi="Times New Roman"/>
          <w:sz w:val="24"/>
        </w:rPr>
      </w:pPr>
      <w:proofErr w:type="spellStart"/>
      <w:r w:rsidRPr="001341EF">
        <w:rPr>
          <w:rFonts w:ascii="Times New Roman" w:eastAsia="Times New Roman" w:hAnsi="Times New Roman"/>
          <w:sz w:val="24"/>
        </w:rPr>
        <w:t>валідності</w:t>
      </w:r>
      <w:proofErr w:type="spellEnd"/>
      <w:r w:rsidRPr="001341EF">
        <w:rPr>
          <w:rFonts w:ascii="Times New Roman" w:eastAsia="Times New Roman" w:hAnsi="Times New Roman"/>
          <w:sz w:val="24"/>
        </w:rPr>
        <w:t xml:space="preserve"> (обґрунтованості та придатності методів і технологій оцінювання для конкретних цілей);</w:t>
      </w:r>
    </w:p>
    <w:p w:rsidR="0049642B" w:rsidRPr="001341EF" w:rsidRDefault="0049642B" w:rsidP="0049642B">
      <w:pPr>
        <w:numPr>
          <w:ilvl w:val="0"/>
          <w:numId w:val="10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відкритості та прозорості;</w:t>
      </w:r>
    </w:p>
    <w:p w:rsidR="0049642B" w:rsidRPr="001341EF" w:rsidRDefault="0049642B" w:rsidP="0049642B">
      <w:pPr>
        <w:numPr>
          <w:ilvl w:val="0"/>
          <w:numId w:val="10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об’єктивності;</w:t>
      </w:r>
    </w:p>
    <w:p w:rsidR="0049642B" w:rsidRPr="001341EF" w:rsidRDefault="0049642B" w:rsidP="0049642B">
      <w:pPr>
        <w:numPr>
          <w:ilvl w:val="0"/>
          <w:numId w:val="10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надійності;</w:t>
      </w:r>
    </w:p>
    <w:p w:rsidR="0049642B" w:rsidRPr="001341EF" w:rsidRDefault="0049642B" w:rsidP="0049642B">
      <w:pPr>
        <w:numPr>
          <w:ilvl w:val="0"/>
          <w:numId w:val="10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доступності;</w:t>
      </w:r>
    </w:p>
    <w:p w:rsidR="0049642B" w:rsidRPr="001341EF" w:rsidRDefault="0049642B" w:rsidP="0049642B">
      <w:pPr>
        <w:numPr>
          <w:ilvl w:val="0"/>
          <w:numId w:val="10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відповідальності.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Процедури, форми та порядок проведення зовнішнього незалежного оцінювання визначаються центральним органом виконавчої влади, що забезпечує формування та реалізує державну політику у відповідній сфері, з урахуванням можливостей осіб з особливими освітніми потребами та мають бути оприлюднені не менш як за шість місяців до проведення зовнішнього незалежного оцінювання.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Зовнішнє незалежне оцінювання результатів навчання здійснюється за кошти державного бюджету та за рахунок інших джерел, не заборонених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Зовнішнє незалежне оцінювання результатів навчання осіб, які завершують здобуття базової та профільної середньої освіти, здійснюється за кошти державного бюджету.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Положення про спеціально уповноважену державою установу (організацію) затверджується відповідно до законодавства.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7. Засади зовнішнього незалежного оцінювання, не встановлені цим Законом, визначаються спеціальними законами.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48. Моніторинг якості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Моніторинг якості освіти — це система послідовних і систематичних заходів, що здійснюються з метою виявлення та відстеження тенденцій у 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і причин відхилень від цілей.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Моніторинг якості освіти може бути внутрішній та зовнішній.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Внутрішній моніторинг якості освіти проводиться закладами освіти (іншими суб’єктами освітньої діяльності).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Зовнішній моніторинг якості освіти може проводитися будь-якими органами, підприємствами, установами, організаціями, іншими юридичними особами, що здійснюють незалежне оцінювання якості освіти та освітньої діяльності. Участь закладів освіти (інших суб’єктів освітньої діяльності) та учасників освітнього процесу у зовнішньому моніторингу якості освіти є добровільною, крім випадків, встановлених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Порядок, види та форми проведення моніторингу якості освіти затверджуються центральним органом виконавчої влади у сфері освіти і науки.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Центральний орган виконавчої влади у сфері освіти і науки організовує участь закладів освіти у порівняльних міжнародних дослідженнях якості освіти.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49. Громадська акредитація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1. Громадська акредитація закладу освіти — це оцінювання закладу освіти щодо ефективності внутрішньої системи забезпечення якості освіти та забезпечення досягнення здобувачами освіти результатів навчання, передбачених освітніми програмами і стандартами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Громадська акредитація закладу освіти здійснюється з метою визнання якості освітньої діяльності закладу освіти та формування його позитивного іміджу і репутації.</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Громадська акредитація закладу освіти здійснюється на добровільних засадах за запитом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Громадська акредитація закладу освіти здійснюється акредитованими в установленому порядку фаховими громадськими об’єднаннями, іншими акредитованими юридичними особами, що здійснюють незалежне оцінювання якості освіти та освітньої діяльності.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Результати громадської акредитації закладу освіти можуть враховуватися при акредитації освітніх програм та інституційній акредитації.</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Успішні результати громадської акредитації закладу освіти засвідчуються відповідним сертифікатом, що видається на строк до десяти років.</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50. Атестація педагогічних працівників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Рішення атестаційної комісії може бути підставою для звільнення педагогічного працівника з роботи у порядку, встановленому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Положення про атестацію педагогічних працівників затверджує центральний орган виконавчої влади у сфері освіти і науки.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Положення про атестацію педагогічних працівників, які забезпечують здобуття фахових компетентностей спеціалізованої освіти, затверджуються центральними органами виконавчої влади, що забезпечують формування та реалізують державну політику у відповідній сфері.</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51. Сертифікація педагогічних працівників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1. Сертифікація педагогічних працівників — це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1341EF">
        <w:rPr>
          <w:rFonts w:ascii="Times New Roman" w:eastAsia="Times New Roman" w:hAnsi="Times New Roman"/>
          <w:sz w:val="24"/>
        </w:rPr>
        <w:t>самооцінювання</w:t>
      </w:r>
      <w:proofErr w:type="spellEnd"/>
      <w:r w:rsidRPr="001341EF">
        <w:rPr>
          <w:rFonts w:ascii="Times New Roman" w:eastAsia="Times New Roman" w:hAnsi="Times New Roman"/>
          <w:sz w:val="24"/>
        </w:rPr>
        <w:t xml:space="preserve"> та вивчення практичного досвіду роботи.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Сертифікація педагогічного працівника відбувається на добровільних засадах виключно за його ініціативою.</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Формування та забезпечення функціонування системи сертифікації педагогічних працівників здійснює центральний орган виконавчої влади у сфері освіти і науки.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Процедуру сертифікації педагогічних працівників здійснюють спеціально уповноважені державою установи, положення про які затверджує Кабінет Міністрів України.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За результатами успішного проходження сертифікації педагогічному працівнику видається сертифікат, який є дійсним упродовж трьох років. Успішне проходження сертифікації зараховується як проходження атестації педагогічним працівником.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 xml:space="preserve">5. Педагогічні працівники, які отримують доплату за успішне проходження сертифікації, впроваджують і поширюють методики </w:t>
      </w:r>
      <w:proofErr w:type="spellStart"/>
      <w:r w:rsidRPr="001341EF">
        <w:rPr>
          <w:rFonts w:ascii="Times New Roman" w:eastAsia="Times New Roman" w:hAnsi="Times New Roman"/>
          <w:sz w:val="24"/>
        </w:rPr>
        <w:t>компетентнісного</w:t>
      </w:r>
      <w:proofErr w:type="spellEnd"/>
      <w:r w:rsidRPr="001341EF">
        <w:rPr>
          <w:rFonts w:ascii="Times New Roman" w:eastAsia="Times New Roman" w:hAnsi="Times New Roman"/>
          <w:sz w:val="24"/>
        </w:rPr>
        <w:t xml:space="preserve"> навчання та нові освітні технології.</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Педагогічні працівники, які мають сертифікат, можуть залучатися до проведення інституційного аудиту в інших закладах освіти, розроблення та акредитації освітніх програм, а також до інших процедур і заходів, пов’язаних із забезпеченням якості та впровадженням інновацій, педагогічних новацій і технологій у системі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Положення про сертифікацію педагогічних працівників розробляються центральними органами виконавчої влади, до сфери управління яких належать заклади освіти, та затверджуються Кабінетом Міністрів України.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Розділ VI</w:t>
      </w:r>
      <w:r w:rsidRPr="001341EF">
        <w:rPr>
          <w:rFonts w:ascii="Times New Roman" w:eastAsia="Times New Roman" w:hAnsi="Times New Roman"/>
          <w:b/>
          <w:sz w:val="27"/>
        </w:rPr>
        <w:br/>
        <w:t>УЧАСНИКИ ОСВІТНЬОГО ПРОЦЕСУ</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52. Категорії учасників освітнього процесу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Учасниками освітнього процесу є:</w:t>
      </w:r>
    </w:p>
    <w:p w:rsidR="0049642B" w:rsidRPr="001341EF" w:rsidRDefault="0049642B" w:rsidP="0049642B">
      <w:pPr>
        <w:numPr>
          <w:ilvl w:val="0"/>
          <w:numId w:val="10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здобувачі освіти;</w:t>
      </w:r>
    </w:p>
    <w:p w:rsidR="0049642B" w:rsidRPr="001341EF" w:rsidRDefault="0049642B" w:rsidP="0049642B">
      <w:pPr>
        <w:numPr>
          <w:ilvl w:val="0"/>
          <w:numId w:val="10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педагогічні, науково-педагогічні та наукові працівники;</w:t>
      </w:r>
    </w:p>
    <w:p w:rsidR="0049642B" w:rsidRPr="001341EF" w:rsidRDefault="0049642B" w:rsidP="0049642B">
      <w:pPr>
        <w:numPr>
          <w:ilvl w:val="0"/>
          <w:numId w:val="10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батьки здобувачів освіти;</w:t>
      </w:r>
    </w:p>
    <w:p w:rsidR="0049642B" w:rsidRPr="001341EF" w:rsidRDefault="0049642B" w:rsidP="0049642B">
      <w:pPr>
        <w:numPr>
          <w:ilvl w:val="0"/>
          <w:numId w:val="10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фізичні особи, які провадять освітню діяльність;</w:t>
      </w:r>
    </w:p>
    <w:p w:rsidR="0049642B" w:rsidRPr="001341EF" w:rsidRDefault="0049642B" w:rsidP="0049642B">
      <w:pPr>
        <w:numPr>
          <w:ilvl w:val="0"/>
          <w:numId w:val="10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інші особи, передбачені спеціальними законами та залучені до освітнього процесу у порядку, що встановлюється закладом освіти.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53. Права та обов’язки здобувачів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Здобувачі освіти мають право на:</w:t>
      </w:r>
    </w:p>
    <w:p w:rsidR="0049642B" w:rsidRPr="001341EF" w:rsidRDefault="0049642B" w:rsidP="0049642B">
      <w:pPr>
        <w:numPr>
          <w:ilvl w:val="0"/>
          <w:numId w:val="11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навчання впродовж життя та академічну мобільність;</w:t>
      </w:r>
    </w:p>
    <w:p w:rsidR="0049642B" w:rsidRPr="001341EF" w:rsidRDefault="0049642B" w:rsidP="0049642B">
      <w:pPr>
        <w:numPr>
          <w:ilvl w:val="0"/>
          <w:numId w:val="11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індивідуальну освітню траєкторію, що реалізується, зокрема, через вільний вибір видів, форм і темпу здобуття освіти, закладів освіти і запропонованих ними освітніх програм, навчальних дисциплін та рівня їх складності, методів і засобів навчання;</w:t>
      </w:r>
    </w:p>
    <w:p w:rsidR="0049642B" w:rsidRPr="001341EF" w:rsidRDefault="0049642B" w:rsidP="0049642B">
      <w:pPr>
        <w:numPr>
          <w:ilvl w:val="0"/>
          <w:numId w:val="11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якісні освітні послуги;</w:t>
      </w:r>
    </w:p>
    <w:p w:rsidR="0049642B" w:rsidRPr="001341EF" w:rsidRDefault="0049642B" w:rsidP="0049642B">
      <w:pPr>
        <w:numPr>
          <w:ilvl w:val="0"/>
          <w:numId w:val="11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справедливе та об’єктивне оцінювання результатів навчання;</w:t>
      </w:r>
    </w:p>
    <w:p w:rsidR="0049642B" w:rsidRPr="001341EF" w:rsidRDefault="0049642B" w:rsidP="0049642B">
      <w:pPr>
        <w:numPr>
          <w:ilvl w:val="0"/>
          <w:numId w:val="11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відзначення успіхів у своїй діяльності;</w:t>
      </w:r>
    </w:p>
    <w:p w:rsidR="0049642B" w:rsidRPr="001341EF" w:rsidRDefault="0049642B" w:rsidP="0049642B">
      <w:pPr>
        <w:numPr>
          <w:ilvl w:val="0"/>
          <w:numId w:val="11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свободу творчої, спортивної, оздоровчої, культурної, просвітницької, наукової і науково-технічної діяльності тощо;</w:t>
      </w:r>
    </w:p>
    <w:p w:rsidR="0049642B" w:rsidRPr="001341EF" w:rsidRDefault="0049642B" w:rsidP="0049642B">
      <w:pPr>
        <w:numPr>
          <w:ilvl w:val="0"/>
          <w:numId w:val="11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безпечні та нешкідливі умови навчання, утримання і праці;</w:t>
      </w:r>
    </w:p>
    <w:p w:rsidR="0049642B" w:rsidRPr="001341EF" w:rsidRDefault="0049642B" w:rsidP="0049642B">
      <w:pPr>
        <w:numPr>
          <w:ilvl w:val="0"/>
          <w:numId w:val="11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повагу людської гідності;</w:t>
      </w:r>
    </w:p>
    <w:p w:rsidR="0049642B" w:rsidRPr="001341EF" w:rsidRDefault="0049642B" w:rsidP="0049642B">
      <w:pPr>
        <w:numPr>
          <w:ilvl w:val="0"/>
          <w:numId w:val="11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rsidR="0049642B" w:rsidRPr="001341EF" w:rsidRDefault="0049642B" w:rsidP="0049642B">
      <w:pPr>
        <w:numPr>
          <w:ilvl w:val="0"/>
          <w:numId w:val="11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49642B" w:rsidRPr="001341EF" w:rsidRDefault="0049642B" w:rsidP="0049642B">
      <w:pPr>
        <w:numPr>
          <w:ilvl w:val="0"/>
          <w:numId w:val="11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доступ до інформаційних ресурсів і комунікацій, що використовуються в освітньому процесі та науковій діяльності;</w:t>
      </w:r>
    </w:p>
    <w:p w:rsidR="0049642B" w:rsidRPr="001341EF" w:rsidRDefault="0049642B" w:rsidP="0049642B">
      <w:pPr>
        <w:numPr>
          <w:ilvl w:val="0"/>
          <w:numId w:val="11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забезпечення стипендіями у порядку, встановленому Кабінетом Міністрів України;</w:t>
      </w:r>
    </w:p>
    <w:p w:rsidR="0049642B" w:rsidRPr="001341EF" w:rsidRDefault="0049642B" w:rsidP="0049642B">
      <w:pPr>
        <w:numPr>
          <w:ilvl w:val="0"/>
          <w:numId w:val="11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трудову діяльність у </w:t>
      </w:r>
      <w:proofErr w:type="spellStart"/>
      <w:r w:rsidRPr="001341EF">
        <w:rPr>
          <w:rFonts w:ascii="Times New Roman" w:eastAsia="Times New Roman" w:hAnsi="Times New Roman"/>
          <w:sz w:val="24"/>
        </w:rPr>
        <w:t>позанавчальний</w:t>
      </w:r>
      <w:proofErr w:type="spellEnd"/>
      <w:r w:rsidRPr="001341EF">
        <w:rPr>
          <w:rFonts w:ascii="Times New Roman" w:eastAsia="Times New Roman" w:hAnsi="Times New Roman"/>
          <w:sz w:val="24"/>
        </w:rPr>
        <w:t xml:space="preserve"> час;</w:t>
      </w:r>
    </w:p>
    <w:p w:rsidR="0049642B" w:rsidRPr="001341EF" w:rsidRDefault="0049642B" w:rsidP="0049642B">
      <w:pPr>
        <w:numPr>
          <w:ilvl w:val="0"/>
          <w:numId w:val="11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збереження місця навчання на період проходження військової служби за призовом та/або під час мобілізації, на особливий період;</w:t>
      </w:r>
    </w:p>
    <w:p w:rsidR="0049642B" w:rsidRPr="001341EF" w:rsidRDefault="0049642B" w:rsidP="0049642B">
      <w:pPr>
        <w:numPr>
          <w:ilvl w:val="0"/>
          <w:numId w:val="11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особисту або через своїх законних представників участь у громадському самоврядуванні та управлінні закладом освіти;</w:t>
      </w:r>
    </w:p>
    <w:p w:rsidR="0049642B" w:rsidRPr="001341EF" w:rsidRDefault="0049642B" w:rsidP="0049642B">
      <w:pPr>
        <w:numPr>
          <w:ilvl w:val="0"/>
          <w:numId w:val="11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lastRenderedPageBreak/>
        <w:t>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На час виробничого навчання і практики здобувачам освіти забезпечуються робочі місця, безпечні та нешкідливі умови праці відповідно до освітніх програм і угод між закладами освіти та підприємствами, установами, організаціями, що надають місця для проходження виробничого навчання і практики. Під час проходження виробничого навчання і практики забороняється використовувати працю здобувачів освіти для цілей, не передбачених освітньою програмою.</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Здобувачі освіти зобов’язані:</w:t>
      </w:r>
    </w:p>
    <w:p w:rsidR="0049642B" w:rsidRPr="001341EF" w:rsidRDefault="0049642B" w:rsidP="0049642B">
      <w:pPr>
        <w:numPr>
          <w:ilvl w:val="0"/>
          <w:numId w:val="11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 освіти;</w:t>
      </w:r>
    </w:p>
    <w:p w:rsidR="0049642B" w:rsidRPr="001341EF" w:rsidRDefault="0049642B" w:rsidP="0049642B">
      <w:pPr>
        <w:numPr>
          <w:ilvl w:val="0"/>
          <w:numId w:val="11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поважати гідність, права, свободи та законні інтереси всіх учасників освітнього процесу, дотримуватися етичних норм;</w:t>
      </w:r>
    </w:p>
    <w:p w:rsidR="0049642B" w:rsidRPr="001341EF" w:rsidRDefault="0049642B" w:rsidP="0049642B">
      <w:pPr>
        <w:numPr>
          <w:ilvl w:val="0"/>
          <w:numId w:val="11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відповідально та дбайливо ставитися до власного здоров’я, здоров’я оточуючих, довкілля;</w:t>
      </w:r>
    </w:p>
    <w:p w:rsidR="0049642B" w:rsidRPr="001341EF" w:rsidRDefault="0049642B" w:rsidP="0049642B">
      <w:pPr>
        <w:numPr>
          <w:ilvl w:val="0"/>
          <w:numId w:val="11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Здобувачі освіти мають також інші права та обов’язки, передбачені законодавством та установчими документами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54. Права та обов’язки педагогічних, науково-педагогічних і наукових працівників, інших осіб, які залучаються до освітнього процесу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Педагогічні, науково-педагогічні та наукові працівники мають право на:</w:t>
      </w:r>
    </w:p>
    <w:p w:rsidR="0049642B" w:rsidRPr="001341EF" w:rsidRDefault="0049642B" w:rsidP="0049642B">
      <w:pPr>
        <w:numPr>
          <w:ilvl w:val="0"/>
          <w:numId w:val="11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49642B" w:rsidRPr="001341EF" w:rsidRDefault="0049642B" w:rsidP="0049642B">
      <w:pPr>
        <w:numPr>
          <w:ilvl w:val="0"/>
          <w:numId w:val="11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педагогічну ініціативу;</w:t>
      </w:r>
    </w:p>
    <w:p w:rsidR="0049642B" w:rsidRPr="001341EF" w:rsidRDefault="0049642B" w:rsidP="0049642B">
      <w:pPr>
        <w:numPr>
          <w:ilvl w:val="0"/>
          <w:numId w:val="11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1341EF">
        <w:rPr>
          <w:rFonts w:ascii="Times New Roman" w:eastAsia="Times New Roman" w:hAnsi="Times New Roman"/>
          <w:sz w:val="24"/>
        </w:rPr>
        <w:t>компетентнісного</w:t>
      </w:r>
      <w:proofErr w:type="spellEnd"/>
      <w:r w:rsidRPr="001341EF">
        <w:rPr>
          <w:rFonts w:ascii="Times New Roman" w:eastAsia="Times New Roman" w:hAnsi="Times New Roman"/>
          <w:sz w:val="24"/>
        </w:rPr>
        <w:t xml:space="preserve"> навчання;</w:t>
      </w:r>
    </w:p>
    <w:p w:rsidR="0049642B" w:rsidRPr="001341EF" w:rsidRDefault="0049642B" w:rsidP="0049642B">
      <w:pPr>
        <w:numPr>
          <w:ilvl w:val="0"/>
          <w:numId w:val="11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rsidR="0049642B" w:rsidRPr="001341EF" w:rsidRDefault="0049642B" w:rsidP="0049642B">
      <w:pPr>
        <w:numPr>
          <w:ilvl w:val="0"/>
          <w:numId w:val="11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підвищення кваліфікації, перепідготовку;</w:t>
      </w:r>
    </w:p>
    <w:p w:rsidR="0049642B" w:rsidRPr="001341EF" w:rsidRDefault="0049642B" w:rsidP="0049642B">
      <w:pPr>
        <w:numPr>
          <w:ilvl w:val="0"/>
          <w:numId w:val="11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49642B" w:rsidRPr="001341EF" w:rsidRDefault="0049642B" w:rsidP="0049642B">
      <w:pPr>
        <w:numPr>
          <w:ilvl w:val="0"/>
          <w:numId w:val="112"/>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доступ до інформаційних ресурсів і комунікацій, що використовуються в освітньому процесі та науковій діяльності;</w:t>
      </w:r>
    </w:p>
    <w:p w:rsidR="0049642B" w:rsidRPr="001341EF" w:rsidRDefault="0049642B" w:rsidP="0049642B">
      <w:pPr>
        <w:numPr>
          <w:ilvl w:val="0"/>
          <w:numId w:val="112"/>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відзначення успіхів у своїй професійній діяльності;</w:t>
      </w:r>
    </w:p>
    <w:p w:rsidR="0049642B" w:rsidRPr="001341EF" w:rsidRDefault="0049642B" w:rsidP="0049642B">
      <w:pPr>
        <w:numPr>
          <w:ilvl w:val="0"/>
          <w:numId w:val="112"/>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справедливе та об’єктивне оцінювання своєї професійної діяльності;</w:t>
      </w:r>
    </w:p>
    <w:p w:rsidR="0049642B" w:rsidRPr="001341EF" w:rsidRDefault="0049642B" w:rsidP="0049642B">
      <w:pPr>
        <w:numPr>
          <w:ilvl w:val="0"/>
          <w:numId w:val="112"/>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захист професійної честі та гідності;</w:t>
      </w:r>
    </w:p>
    <w:p w:rsidR="0049642B" w:rsidRPr="001341EF" w:rsidRDefault="0049642B" w:rsidP="0049642B">
      <w:pPr>
        <w:numPr>
          <w:ilvl w:val="0"/>
          <w:numId w:val="112"/>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індивідуальну освітню (наукову, творчу, мистецьку та іншу) діяльність за межами закладу освіти;</w:t>
      </w:r>
    </w:p>
    <w:p w:rsidR="0049642B" w:rsidRPr="001341EF" w:rsidRDefault="0049642B" w:rsidP="0049642B">
      <w:pPr>
        <w:numPr>
          <w:ilvl w:val="0"/>
          <w:numId w:val="112"/>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lastRenderedPageBreak/>
        <w:t>творчу відпустку строком до одного року не більше одного разу на 10 років із зарахуванням до стажу роботи;</w:t>
      </w:r>
    </w:p>
    <w:p w:rsidR="0049642B" w:rsidRPr="001341EF" w:rsidRDefault="0049642B" w:rsidP="0049642B">
      <w:pPr>
        <w:numPr>
          <w:ilvl w:val="0"/>
          <w:numId w:val="112"/>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забезпечення житлом у першочерговому порядку, пільгові кредити для індивідуального і кооперативного будівництва;</w:t>
      </w:r>
    </w:p>
    <w:p w:rsidR="0049642B" w:rsidRPr="001341EF" w:rsidRDefault="0049642B" w:rsidP="0049642B">
      <w:pPr>
        <w:numPr>
          <w:ilvl w:val="0"/>
          <w:numId w:val="112"/>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забезпечення службовим житлом з усіма комунальними зручностями у порядку, передбаченому законодавством;</w:t>
      </w:r>
    </w:p>
    <w:p w:rsidR="0049642B" w:rsidRPr="001341EF" w:rsidRDefault="0049642B" w:rsidP="0049642B">
      <w:pPr>
        <w:numPr>
          <w:ilvl w:val="0"/>
          <w:numId w:val="112"/>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безпечні і нешкідливі умови праці;</w:t>
      </w:r>
    </w:p>
    <w:p w:rsidR="0049642B" w:rsidRPr="001341EF" w:rsidRDefault="0049642B" w:rsidP="0049642B">
      <w:pPr>
        <w:numPr>
          <w:ilvl w:val="0"/>
          <w:numId w:val="112"/>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подовжену оплачувану відпустку;</w:t>
      </w:r>
    </w:p>
    <w:p w:rsidR="0049642B" w:rsidRPr="001341EF" w:rsidRDefault="0049642B" w:rsidP="0049642B">
      <w:pPr>
        <w:numPr>
          <w:ilvl w:val="0"/>
          <w:numId w:val="112"/>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участь у громадському самоврядуванні закладу освіти;</w:t>
      </w:r>
    </w:p>
    <w:p w:rsidR="0049642B" w:rsidRPr="001341EF" w:rsidRDefault="0049642B" w:rsidP="0049642B">
      <w:pPr>
        <w:numPr>
          <w:ilvl w:val="0"/>
          <w:numId w:val="112"/>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участь у роботі колегіальних органів управління закладу освіти.</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2. Педагогічні, науково-педагогічні та наукові працівники зобов’язані:</w:t>
      </w:r>
    </w:p>
    <w:p w:rsidR="0049642B" w:rsidRPr="001341EF" w:rsidRDefault="0049642B" w:rsidP="0049642B">
      <w:pPr>
        <w:numPr>
          <w:ilvl w:val="0"/>
          <w:numId w:val="113"/>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постійно підвищувати свій професійний і загальнокультурний рівні та педагогічну майстерність;</w:t>
      </w:r>
    </w:p>
    <w:p w:rsidR="0049642B" w:rsidRPr="001341EF" w:rsidRDefault="0049642B" w:rsidP="0049642B">
      <w:pPr>
        <w:numPr>
          <w:ilvl w:val="0"/>
          <w:numId w:val="113"/>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виконувати освітню програму для досягнення здобувачами освіти передбачених нею результатів навчання;</w:t>
      </w:r>
    </w:p>
    <w:p w:rsidR="0049642B" w:rsidRPr="001341EF" w:rsidRDefault="0049642B" w:rsidP="0049642B">
      <w:pPr>
        <w:numPr>
          <w:ilvl w:val="0"/>
          <w:numId w:val="113"/>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сприяти розвитку здібностей здобувачів освіти, формуванню навичок здорового способу життя, дбати про їхнє фізичне і психічне здоров’я;</w:t>
      </w:r>
    </w:p>
    <w:p w:rsidR="0049642B" w:rsidRPr="001341EF" w:rsidRDefault="0049642B" w:rsidP="0049642B">
      <w:pPr>
        <w:numPr>
          <w:ilvl w:val="0"/>
          <w:numId w:val="113"/>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дотримуватися академічної доброчесності та забезпечувати її дотримання здобувачами освіти в освітньому процесі та науковій діяльності;</w:t>
      </w:r>
    </w:p>
    <w:p w:rsidR="0049642B" w:rsidRPr="001341EF" w:rsidRDefault="0049642B" w:rsidP="0049642B">
      <w:pPr>
        <w:numPr>
          <w:ilvl w:val="0"/>
          <w:numId w:val="113"/>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дотримуватися педагогічної етики;</w:t>
      </w:r>
    </w:p>
    <w:p w:rsidR="0049642B" w:rsidRPr="001341EF" w:rsidRDefault="0049642B" w:rsidP="0049642B">
      <w:pPr>
        <w:numPr>
          <w:ilvl w:val="0"/>
          <w:numId w:val="113"/>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поважати гідність, права, свободи і законні інтереси всіх учасників освітнього процесу;</w:t>
      </w:r>
    </w:p>
    <w:p w:rsidR="0049642B" w:rsidRPr="001341EF" w:rsidRDefault="0049642B" w:rsidP="0049642B">
      <w:pPr>
        <w:numPr>
          <w:ilvl w:val="0"/>
          <w:numId w:val="113"/>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9642B" w:rsidRPr="001341EF" w:rsidRDefault="0049642B" w:rsidP="0049642B">
      <w:pPr>
        <w:numPr>
          <w:ilvl w:val="0"/>
          <w:numId w:val="113"/>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49642B" w:rsidRPr="001341EF" w:rsidRDefault="0049642B" w:rsidP="0049642B">
      <w:pPr>
        <w:numPr>
          <w:ilvl w:val="0"/>
          <w:numId w:val="113"/>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49642B" w:rsidRPr="001341EF" w:rsidRDefault="0049642B" w:rsidP="0049642B">
      <w:pPr>
        <w:numPr>
          <w:ilvl w:val="0"/>
          <w:numId w:val="113"/>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формувати у здобувачів освіти прагнення до взаєморозуміння, миру, злагоди між усіма народами, етнічними, національними, релігійними групами;</w:t>
      </w:r>
    </w:p>
    <w:p w:rsidR="0049642B" w:rsidRPr="001341EF" w:rsidRDefault="0049642B" w:rsidP="0049642B">
      <w:pPr>
        <w:numPr>
          <w:ilvl w:val="0"/>
          <w:numId w:val="113"/>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rsidR="0049642B" w:rsidRPr="001341EF" w:rsidRDefault="0049642B" w:rsidP="0049642B">
      <w:pPr>
        <w:numPr>
          <w:ilvl w:val="0"/>
          <w:numId w:val="113"/>
        </w:numPr>
        <w:spacing w:after="10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додержуватися установчих документів та правил внутрішнього розпорядку закладу освіти, виконувати свої посадові обов’язки.</w:t>
      </w:r>
    </w:p>
    <w:p w:rsidR="0049642B" w:rsidRPr="001341EF" w:rsidRDefault="0049642B" w:rsidP="0049642B">
      <w:pPr>
        <w:spacing w:after="100" w:line="240" w:lineRule="auto"/>
        <w:jc w:val="both"/>
        <w:rPr>
          <w:rFonts w:ascii="Times New Roman" w:eastAsia="Times New Roman" w:hAnsi="Times New Roman"/>
          <w:sz w:val="24"/>
        </w:rPr>
      </w:pPr>
      <w:r w:rsidRPr="001341EF">
        <w:rPr>
          <w:rFonts w:ascii="Times New Roman" w:eastAsia="Times New Roman" w:hAnsi="Times New Roman"/>
          <w:sz w:val="24"/>
        </w:rPr>
        <w:t>3. Педагогічні, науково-педагогічні та наукові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4. Права та обов’язки інших осіб, які залучаються до освітнього процесу, визначаються законодавством, відповідними договорами та/або установчими документами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Відволікання педагогічних, науково-педагогічних і наукових працівників від виконання професійних обов’язків не допускається, крім випадків, передбачених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Особи, винні в порушенні цієї статті, несуть відповідальність згідно з законом.</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55. Права та обов’язки батьків здобувачів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Виховання в сім’ї є першоосновою розвитку дитини як особистості. Батьки мають рівні права та обов’язки щодо освіти і розвитку дитини.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Батьки здобувачів освіти мають право:</w:t>
      </w:r>
    </w:p>
    <w:p w:rsidR="0049642B" w:rsidRPr="001341EF" w:rsidRDefault="0049642B" w:rsidP="0049642B">
      <w:pPr>
        <w:numPr>
          <w:ilvl w:val="0"/>
          <w:numId w:val="11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захищати відповідно до законодавства права та законні інтереси здобувачів освіти;</w:t>
      </w:r>
    </w:p>
    <w:p w:rsidR="0049642B" w:rsidRPr="001341EF" w:rsidRDefault="0049642B" w:rsidP="0049642B">
      <w:pPr>
        <w:numPr>
          <w:ilvl w:val="0"/>
          <w:numId w:val="11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звертатися до закладів освіти, органів управління освітою з питань освіти;</w:t>
      </w:r>
    </w:p>
    <w:p w:rsidR="0049642B" w:rsidRPr="001341EF" w:rsidRDefault="0049642B" w:rsidP="0049642B">
      <w:pPr>
        <w:numPr>
          <w:ilvl w:val="0"/>
          <w:numId w:val="11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обирати заклад освіти, освітню програму, вид і форму здобуття дітьми відповідної освіти;</w:t>
      </w:r>
    </w:p>
    <w:p w:rsidR="0049642B" w:rsidRPr="001341EF" w:rsidRDefault="0049642B" w:rsidP="0049642B">
      <w:pPr>
        <w:numPr>
          <w:ilvl w:val="0"/>
          <w:numId w:val="11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49642B" w:rsidRPr="001341EF" w:rsidRDefault="0049642B" w:rsidP="0049642B">
      <w:pPr>
        <w:numPr>
          <w:ilvl w:val="0"/>
          <w:numId w:val="11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49642B" w:rsidRPr="001341EF" w:rsidRDefault="0049642B" w:rsidP="0049642B">
      <w:pPr>
        <w:numPr>
          <w:ilvl w:val="0"/>
          <w:numId w:val="11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брати участь у розробленні індивідуальної програми розвитку дитини та/або індивідуального навчального плану;</w:t>
      </w:r>
    </w:p>
    <w:p w:rsidR="0049642B" w:rsidRPr="001341EF" w:rsidRDefault="0049642B" w:rsidP="0049642B">
      <w:pPr>
        <w:numPr>
          <w:ilvl w:val="0"/>
          <w:numId w:val="11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Батьки здобувачів освіти зобов’язані:</w:t>
      </w:r>
    </w:p>
    <w:p w:rsidR="0049642B" w:rsidRPr="001341EF" w:rsidRDefault="0049642B" w:rsidP="0049642B">
      <w:pPr>
        <w:numPr>
          <w:ilvl w:val="0"/>
          <w:numId w:val="11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49642B" w:rsidRPr="001341EF" w:rsidRDefault="0049642B" w:rsidP="0049642B">
      <w:pPr>
        <w:numPr>
          <w:ilvl w:val="0"/>
          <w:numId w:val="11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сприяти виконанню дитиною освітньої програми та досягненню дитиною передбачених нею результатів навчання;</w:t>
      </w:r>
    </w:p>
    <w:p w:rsidR="0049642B" w:rsidRPr="001341EF" w:rsidRDefault="0049642B" w:rsidP="0049642B">
      <w:pPr>
        <w:numPr>
          <w:ilvl w:val="0"/>
          <w:numId w:val="11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поважати гідність, права, свободи і законні інтереси дитини та інших учасників освітнього процесу;</w:t>
      </w:r>
    </w:p>
    <w:p w:rsidR="0049642B" w:rsidRPr="001341EF" w:rsidRDefault="0049642B" w:rsidP="0049642B">
      <w:pPr>
        <w:numPr>
          <w:ilvl w:val="0"/>
          <w:numId w:val="11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дбати про фізичне і психічне здоров’я дитини, сприяти розвитку її здібностей, формувати навички здорового способу життя;</w:t>
      </w:r>
    </w:p>
    <w:p w:rsidR="0049642B" w:rsidRPr="001341EF" w:rsidRDefault="0049642B" w:rsidP="0049642B">
      <w:pPr>
        <w:numPr>
          <w:ilvl w:val="0"/>
          <w:numId w:val="11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49642B" w:rsidRPr="001341EF" w:rsidRDefault="0049642B" w:rsidP="0049642B">
      <w:pPr>
        <w:numPr>
          <w:ilvl w:val="0"/>
          <w:numId w:val="11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49642B" w:rsidRPr="001341EF" w:rsidRDefault="0049642B" w:rsidP="0049642B">
      <w:pPr>
        <w:numPr>
          <w:ilvl w:val="0"/>
          <w:numId w:val="11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49642B" w:rsidRPr="001341EF" w:rsidRDefault="0049642B" w:rsidP="0049642B">
      <w:pPr>
        <w:numPr>
          <w:ilvl w:val="0"/>
          <w:numId w:val="11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49642B" w:rsidRPr="001341EF" w:rsidRDefault="0049642B" w:rsidP="0049642B">
      <w:pPr>
        <w:numPr>
          <w:ilvl w:val="0"/>
          <w:numId w:val="11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дотримуватися установчих документів, правил внутрішнього розпорядку закладу освіти, а також умов договору про надання освітніх послуг (за наявності).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4. Держава надає батькам здобувачів освіти допомогу у виконанні ними своїх обов’язків, захищає права сім’ї.</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Інші права та обов’язки батьків здобувачів освіти можуть встановлюватися законодавством, установчими документами закладу освіти і договором про надання освітніх послуг (за наявності).</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56. Державні гарантії здобувачам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Особи, які здобувають повну загальну середню освіту в закладах освіти не за місцем проживання, на період навчання забезпечуються гуртожитками та/або підвезенням.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Органи місцевого самоврядування забезпечують пільговий проїзд учнів, вихованців, студентів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Органи державної влади та органи місцевого самоврядування, у підпорядкуванні яких перебувають державні і комунальні заклади освіти, забезпечують безоплатним гарячим харчуванням:</w:t>
      </w:r>
    </w:p>
    <w:p w:rsidR="0049642B" w:rsidRPr="001341EF" w:rsidRDefault="0049642B" w:rsidP="0049642B">
      <w:pPr>
        <w:numPr>
          <w:ilvl w:val="0"/>
          <w:numId w:val="11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 «Про державну соціальну допомогу малозабезпеченим сім’ям», які навчаються в закладах дошкільної, загальної середньої, професійної (професійно-технічної) чи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освіти;</w:t>
      </w:r>
    </w:p>
    <w:p w:rsidR="0049642B" w:rsidRPr="001341EF" w:rsidRDefault="0049642B" w:rsidP="0049642B">
      <w:pPr>
        <w:numPr>
          <w:ilvl w:val="0"/>
          <w:numId w:val="11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осіб інших категорій, визначених законодавством та/або рішенням органу місцевого самоврядування.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Особи, які здобувають освіту в закладах професійної (професійно-технічної) освіти, на період навчання забезпечуються гуртожитками, стипендіями, спеціальним одягом у порядку, визначеному Кабінетом Міністрів України.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5. Особи, які здобувають освіту в закладах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та вищої освіти, на період навчання забезпечуються гуртожитками та мають право на отримання стипендії у порядку, визначеному Кабінетом Міністрів України.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Особам, які навчаються, держава гарантує право на додаткову відпустку за місцем роботи, скорочений робочий час та інші пільги, передбачені законом для осіб, які поєднують роботу з навчанням.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7. З метою здобуття освіти здобувачі професійної (професійно-технічної),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та вищої освіти можуть забезпечуватися відповідно до законодавства фінансовою державною підтримкою, пільговим кредитуванням, гарантіями для отримання кредитів, частковою компенсацією відсоткових ставок за кредитами тощо.</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57. Державні гарантії педагогічним і науково-педагогічним працівникам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Держава забезпечує педагогічним і науково-педагогічним працівникам:</w:t>
      </w:r>
    </w:p>
    <w:p w:rsidR="0049642B" w:rsidRPr="001341EF" w:rsidRDefault="0049642B" w:rsidP="0049642B">
      <w:pPr>
        <w:numPr>
          <w:ilvl w:val="0"/>
          <w:numId w:val="11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належні умови праці та медичне обслуговування;</w:t>
      </w:r>
    </w:p>
    <w:p w:rsidR="0049642B" w:rsidRPr="001341EF" w:rsidRDefault="0049642B" w:rsidP="0049642B">
      <w:pPr>
        <w:numPr>
          <w:ilvl w:val="0"/>
          <w:numId w:val="11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оплату підвищення кваліфікації;</w:t>
      </w:r>
    </w:p>
    <w:p w:rsidR="0049642B" w:rsidRPr="001341EF" w:rsidRDefault="0049642B" w:rsidP="0049642B">
      <w:pPr>
        <w:numPr>
          <w:ilvl w:val="0"/>
          <w:numId w:val="11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правовий, соціальний, професійний захист;</w:t>
      </w:r>
    </w:p>
    <w:p w:rsidR="0049642B" w:rsidRPr="001341EF" w:rsidRDefault="0049642B" w:rsidP="0049642B">
      <w:pPr>
        <w:numPr>
          <w:ilvl w:val="0"/>
          <w:numId w:val="11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диференціацію посадових окладів (ставок заробітної плати) відповідно до кваліфікаційних категорій, встановлення підвищених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49642B" w:rsidRPr="001341EF" w:rsidRDefault="0049642B" w:rsidP="0049642B">
      <w:pPr>
        <w:numPr>
          <w:ilvl w:val="0"/>
          <w:numId w:val="11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lastRenderedPageBreak/>
        <w:t>виплату педагогічним працівникам щорічної грошової винагороди в розмірі до одного посадового окладу (ставки заробітної плати) за сумлінну працю, зразкове виконання покладених на них обов’язків;</w:t>
      </w:r>
    </w:p>
    <w:p w:rsidR="0049642B" w:rsidRPr="001341EF" w:rsidRDefault="0049642B" w:rsidP="0049642B">
      <w:pPr>
        <w:numPr>
          <w:ilvl w:val="0"/>
          <w:numId w:val="11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виплату педагогічним і науково-педагогічним працівникам допомоги на оздоровлення у розмірі місячного посадового окладу (ставки заробітної плати) при наданні щорічної відпустки;</w:t>
      </w:r>
    </w:p>
    <w:p w:rsidR="0049642B" w:rsidRPr="001341EF" w:rsidRDefault="0049642B" w:rsidP="0049642B">
      <w:pPr>
        <w:numPr>
          <w:ilvl w:val="0"/>
          <w:numId w:val="11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надання пільгових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49642B" w:rsidRPr="001341EF" w:rsidRDefault="0049642B" w:rsidP="0049642B">
      <w:pPr>
        <w:numPr>
          <w:ilvl w:val="0"/>
          <w:numId w:val="11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пенсію за вислугу років;</w:t>
      </w:r>
    </w:p>
    <w:p w:rsidR="0049642B" w:rsidRPr="001341EF" w:rsidRDefault="0049642B" w:rsidP="0049642B">
      <w:pPr>
        <w:numPr>
          <w:ilvl w:val="0"/>
          <w:numId w:val="11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інші гарантії, визначені законом України.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У разі захворювання педагогічного чи науково-педагогічного працівника, яке тимчасово унеможливлює виконання ним посадових обов’язків і обмежує можливість перебування у колективі осіб, які навчаються, або тимчасового переведення за цих чи інших обставин на іншу роботу чи проходження військової служби за призовом під час мобілізації за таким працівником зберігається попередній середній заробіток. У разі хвороби або каліцтва попередній середній заробіток виплачується до відновлення працездатності або встановлення інвалідності.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Педагогічним працівникам, які працюють у сільській місцевості і селищах міського типу, а також пенсіонерам, які раніше працювали педагогічними працівниками в таких населених пунктах і проживають у них, держава відповідно до законодавства забезпечує безоплатне користування житлом з опаленням і освітленням у межах встановлених норм. Зазначені пільги надаються за умови, що розмір середньомісячного сукупного доходу сім’ї в розрахунку на одну особу за попередні шість місяців не перевищує величини доходу, який дає право на податкову соціальну пільгу, у порядку, визначеному Кабінетом Міністрів України.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Зазначені працівники мають право на безоплатне одержання у власність земельної ділянки в межах земельної частки (паю) члена сільськогосподарського підприємства, сільськогосподарської установи чи організації, розташованих на території відповідної ради, із земель сільськогосподарського підприємства, сільськогосподарської установи чи організації, що приватизуються, або земель запасу чи резервного фонду, але не більше норм безоплатної передачі земельних ділянок громадянам, встановлених законом для ведення особистого селянського господарства.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Дія абзацу другого цієї частини не поширюється на громадян, які раніше набули право на земельну частку (пай) або земельні ділянки для ведення особистого підсобного господарства чи для ведення особистого селянського господарства, крім випадків успадкування права на земельну частку (пай), земельні ділянки для ведення особистого підсобного господарства чи для ведення особистого селянського господарства відповідно до закону.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За особливі трудові заслуги педагогічні та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морального та матеріального заохочення.</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Розділ VII</w:t>
      </w:r>
      <w:r w:rsidRPr="001341EF">
        <w:rPr>
          <w:rFonts w:ascii="Times New Roman" w:eastAsia="Times New Roman" w:hAnsi="Times New Roman"/>
          <w:b/>
          <w:sz w:val="27"/>
        </w:rPr>
        <w:br/>
        <w:t>ОСВІТА, ПРОФЕСІЙНИЙ РОЗВИТОК ТА ОПЛАТА ПРАЦІ ПЕДАГОГІЧНИХ І НАУКОВО-ПЕДАГОГІЧНИХ ПРАЦІВНИКІВ</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58. Вимоги до освіти та професійної кваліфікації педагогічного працівника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Педагогічну діяльність у закладах освіти здійснюють особи, які працюють на посадах педагогічних працівників.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2. На посади педагогічних працівників приймаються особи, фізичний і психічний стан яких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3. Особам, які здобули вищу, фахову </w:t>
      </w:r>
      <w:proofErr w:type="spellStart"/>
      <w:r w:rsidRPr="001341EF">
        <w:rPr>
          <w:rFonts w:ascii="Times New Roman" w:eastAsia="Times New Roman" w:hAnsi="Times New Roman"/>
          <w:sz w:val="24"/>
        </w:rPr>
        <w:t>передвищу</w:t>
      </w:r>
      <w:proofErr w:type="spellEnd"/>
      <w:r w:rsidRPr="001341EF">
        <w:rPr>
          <w:rFonts w:ascii="Times New Roman" w:eastAsia="Times New Roman" w:hAnsi="Times New Roman"/>
          <w:sz w:val="24"/>
        </w:rPr>
        <w:t xml:space="preserve"> чи професійну (професійно-технічну) освіту за педагогічною спеціальністю (педагогічну освіту), відповідний заклад освіти присвоює професійну кваліфікацію педагогічного працівника. Педагогічна освіта передбачає підготовку особи, результатом якої є набуття компетентностей зі спеціальності (предметної спеціальності, спеціалізації), педагогіки, психології, у тому числі шляхом проходження педагогічної практики, необхідних для забезпечення процесу навчання, виховання і розвитку особистості, у тому числі осіб з особливими освітніми потребами, моніторингу педагогічної діяльності та аналізу педагогічного досвіду, проведення освітніх вимірювань, застосування освітніх технологій і методів навчання, ефективних способів взаємодії всіх учасників освітнього процесу.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4. Особам, які здобули у закладі освіти вищу, фахову </w:t>
      </w:r>
      <w:proofErr w:type="spellStart"/>
      <w:r w:rsidRPr="001341EF">
        <w:rPr>
          <w:rFonts w:ascii="Times New Roman" w:eastAsia="Times New Roman" w:hAnsi="Times New Roman"/>
          <w:sz w:val="24"/>
        </w:rPr>
        <w:t>передвищу</w:t>
      </w:r>
      <w:proofErr w:type="spellEnd"/>
      <w:r w:rsidRPr="001341EF">
        <w:rPr>
          <w:rFonts w:ascii="Times New Roman" w:eastAsia="Times New Roman" w:hAnsi="Times New Roman"/>
          <w:sz w:val="24"/>
        </w:rPr>
        <w:t xml:space="preserve"> чи професійну (професійно-технічну) освіту за іншою спеціальністю, цей заклад може присвоїти професійну кваліфікацію педагогічного працівника у разі, якщо це передбачено відповідною освітньою програмою.</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5. Особи, які здобули вищу, фахову </w:t>
      </w:r>
      <w:proofErr w:type="spellStart"/>
      <w:r w:rsidRPr="001341EF">
        <w:rPr>
          <w:rFonts w:ascii="Times New Roman" w:eastAsia="Times New Roman" w:hAnsi="Times New Roman"/>
          <w:sz w:val="24"/>
        </w:rPr>
        <w:t>передвищу</w:t>
      </w:r>
      <w:proofErr w:type="spellEnd"/>
      <w:r w:rsidRPr="001341EF">
        <w:rPr>
          <w:rFonts w:ascii="Times New Roman" w:eastAsia="Times New Roman" w:hAnsi="Times New Roman"/>
          <w:sz w:val="24"/>
        </w:rPr>
        <w:t xml:space="preserve"> чи професійну (професійно-технічну) освіту за іншою спеціальністю та яким не було присвоєно професійну кваліфікацію педагогічного працівника, можуть бути призначені на посаду педагогічного працівника строком на один рік.</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Особи можуть продовжити працювати на відповідних посадах педагогічних працівників системи дошкільної, позашкільної, професійної (професійно-технічної),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вищої та післядипломної освіти після їх успішної атестації у порядку, визначеному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Особам, які забезпечують здобуття повної загальної середньої освіти, професійна кваліфікація педагогічного працівника може бути присвоєна закладом вищої чи післядипломної освіти або відповідним кваліфікаційним центром після одного року роботи на посадах педагогічних працівників, що забезпечують здобуття повної загальної середньої освіти, за умови успішного складення кваліфікаційного іспиту відповідно до кваліфікаційних вимог до педагогічного працівника чи відповідного професійного стандарту (за наявності).</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59. Професійний розвиток та підвищення кваліфікації педагогічних і науково-педагогічних працівників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Професійний розвиток педагогічних і науково-педагогічних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Заклади освіти, в яких працюють педагогічні та науково-педагогічні працівники, сприяють їхньому професійному розвитку та підвищенню кваліфікації.</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2.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w:t>
      </w:r>
      <w:proofErr w:type="spellStart"/>
      <w:r w:rsidRPr="001341EF">
        <w:rPr>
          <w:rFonts w:ascii="Times New Roman" w:eastAsia="Times New Roman" w:hAnsi="Times New Roman"/>
          <w:sz w:val="24"/>
        </w:rPr>
        <w:t>вебінарах</w:t>
      </w:r>
      <w:proofErr w:type="spellEnd"/>
      <w:r w:rsidRPr="001341EF">
        <w:rPr>
          <w:rFonts w:ascii="Times New Roman" w:eastAsia="Times New Roman" w:hAnsi="Times New Roman"/>
          <w:sz w:val="24"/>
        </w:rPr>
        <w:t>, майстер-класах тощо) та у різних формах (інституційна, дуальна, на робочому місці (на виробництві) тощо).</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Педагогічні та науково-педагогічні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Педагогічні та науково-педагогічні працівники мають право підвищувати кваліфікацію в інших суб’єктів освітньої діяльності, фізичних та юридичних осіб. Результати </w:t>
      </w:r>
      <w:r w:rsidRPr="001341EF">
        <w:rPr>
          <w:rFonts w:ascii="Times New Roman" w:eastAsia="Times New Roman" w:hAnsi="Times New Roman"/>
          <w:sz w:val="24"/>
        </w:rPr>
        <w:lastRenderedPageBreak/>
        <w:t>підвищення кваліфікації педагогічного (науково-педагогічного) працівника у таких суб’єктів визнаються окремим рішенням педагогічної (вченої) ради. Умови і порядок визнання результатів підвищення кваліфікації у таких суб’єктів визначаються відповідно до частини шостої цієї статті.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Вид, форму та суб’єкта підвищення кваліфікації обирає педагогічний (науково-педагогічний) працівник.</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Педагогічна (вчена) рада закладу освіти на основі пропозицій педагогічних (науково-педагогічних) працівників затверджує щорічний план підвищення кваліфікації педагогічних (науково-педагогічних) працівників (з відривом чи без відриву від освітнього процесу).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Підвищення кваліфікації є необхідною умовою атестації педагогічного працівника та враховується під час обрання за конкурсом на посаду науково-педагогічного працівника.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Загальна кількість годин, відведена на підвищення кваліфікації педагогічного (науково-педагогічного) працівника, що оплачується за кошти відповідних бюджетів, визначається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Кошти на підвищення кваліфікації педагогічних (науково-педагогічних) працівників отримує заклад освіти, який розподіляє їх за рішенням педагогічної (вченої) ради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Підвищення кваліфікації педагогічного (науково-педагогічного) працівника може фінансуватися засновником закладу освіти, закладом освіти, в якому він працює, педагогічним (науково-педагогічним) працівником, а також іншими фізичними та юридичними особами.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На час підвищення кваліфікації з відривом від освітнього процесу в обсязі, визначеному законодавством, за педагогічним (науково-педагогічним) працівником зберігається місце роботи (посада) із збереженням середньої заробітної плати.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Порядок підвищення кваліфікації педагогічних і науково-педагогічних працівників, включаючи порядок оплати, умови і порядок визнання результатів підвищення кваліфікації, затверджується Кабінетом Міністрів України.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60. Робочий час педагогічних і науково-педагогічних працівників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Робочий час педагогічного працівника включає час виконання ним навчальної, виховної, методичної, організаційної роботи та іншої педагогічної діяльності, передбаченої трудовим договором.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Робочий час науково-педагогічного працівника включає час виконання ним навчальної, методичної, наукової, організаційної роботи.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Норми педагогічного (навчального) навантаження педагогічних (науково-педагогічних) працівників на одну ставку встановлюються спеціальними законами.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61. Оплата праці педагогічних і науково-педагогічних працівників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Оплата праці педагогічних і науково-педагогічних працівників здійснюється за рахунок коштів державного та/або місцевого бюджетів, коштів засновників, власних надходжень закладів освіти, грантів, а також інших джерел, не заборонених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Посадовий оклад педагогічного працівника найнижчої кваліфікаційної категорії встановлюється в розмірі трьох мінімальних заробітних плат.</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Посадовий оклад педагогічного працівника кожної наступної кваліфікаційної категорії підвищується не менше ніж на 10 відсотків.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Найменший посадовий оклад науково-педагогічного працівника встановлюється на 25 відсотків вище від посадового окладу педагогічного працівника найнижчої кваліфікаційної категорії.</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Кожний наступний посадовий оклад науково-педагогічного працівника підвищується не менше ніж на 10 відсотків від попереднього.</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Схеми посадових окладів (ставок заробітної плати) педагогічних і науково-педагогічних працівників державних і комунальних закладів освіти затверджуються Кабінетом Міністрів України з урахуванням норм цього Закону.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Засновник приватного закладу освіти має право встановлювати інші, ніж передбачено цим Законом, розмір і умови оплати праці, винагороди та допомоги для педагогічних і науково-педагогічних працівників. Отримані приватним закладом освіти публічні кошти розподіляються у порядку, визначеному законодавством для державних і комунальних закладів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Науково-педагогічним, науковим та педагогічним працівникам закладів освіти встановлюються доплати за наукові ступені та вчені звання відповідно до закону.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Педагогічним і науково-педагогічним працівникам встановлюються щомісячні надбавки за вислугу років у розмірах:</w:t>
      </w:r>
    </w:p>
    <w:p w:rsidR="0049642B" w:rsidRPr="001341EF" w:rsidRDefault="0049642B" w:rsidP="0049642B">
      <w:pPr>
        <w:numPr>
          <w:ilvl w:val="0"/>
          <w:numId w:val="11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понад три роки — 10 відсотків;</w:t>
      </w:r>
    </w:p>
    <w:p w:rsidR="0049642B" w:rsidRPr="001341EF" w:rsidRDefault="0049642B" w:rsidP="0049642B">
      <w:pPr>
        <w:numPr>
          <w:ilvl w:val="0"/>
          <w:numId w:val="11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понад 10 років — 20 відсотків;</w:t>
      </w:r>
    </w:p>
    <w:p w:rsidR="0049642B" w:rsidRPr="001341EF" w:rsidRDefault="0049642B" w:rsidP="0049642B">
      <w:pPr>
        <w:numPr>
          <w:ilvl w:val="0"/>
          <w:numId w:val="11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понад 20 років — 30 відсотків посадового окладу.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Педагогічний працівник, який пройшов сертифікацію, отримує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Заклад освіти має право за рахунок власних надходжень та інших джерел, не заборонених законодавством, встановлювати педагогічним і науково-педагогічним працівникам доплати, надбавки, премії та інші види заохочень.</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7. Керівник закладу освіти відповідно до законодавства, установчих документів та колективного договору має право встановлювати педагогічним і науково-педагогічним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8. Педагогічним і науково-педагогічним працівникам за рахунок власних надходжень закладів освіти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закладів освіти або колективним договором.</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Розділ VIII</w:t>
      </w:r>
      <w:r w:rsidRPr="001341EF">
        <w:rPr>
          <w:rFonts w:ascii="Times New Roman" w:eastAsia="Times New Roman" w:hAnsi="Times New Roman"/>
          <w:b/>
          <w:sz w:val="27"/>
        </w:rPr>
        <w:br/>
        <w:t>УПРАВЛІННЯ ТА КОНТРОЛЬ У СФЕРІ ОСВІТИ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62. Органи управління у сфері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До органів управління у сфері освіти належать:</w:t>
      </w:r>
    </w:p>
    <w:p w:rsidR="0049642B" w:rsidRPr="001341EF" w:rsidRDefault="0049642B" w:rsidP="0049642B">
      <w:pPr>
        <w:numPr>
          <w:ilvl w:val="0"/>
          <w:numId w:val="11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Кабінет Міністрів України;</w:t>
      </w:r>
    </w:p>
    <w:p w:rsidR="0049642B" w:rsidRPr="001341EF" w:rsidRDefault="0049642B" w:rsidP="0049642B">
      <w:pPr>
        <w:numPr>
          <w:ilvl w:val="0"/>
          <w:numId w:val="11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центральний орган виконавчої влади у сфері освіти і науки;</w:t>
      </w:r>
    </w:p>
    <w:p w:rsidR="0049642B" w:rsidRPr="001341EF" w:rsidRDefault="0049642B" w:rsidP="0049642B">
      <w:pPr>
        <w:numPr>
          <w:ilvl w:val="0"/>
          <w:numId w:val="11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центральний орган виконавчої влади із забезпечення якості освіти;</w:t>
      </w:r>
    </w:p>
    <w:p w:rsidR="0049642B" w:rsidRPr="001341EF" w:rsidRDefault="0049642B" w:rsidP="0049642B">
      <w:pPr>
        <w:numPr>
          <w:ilvl w:val="0"/>
          <w:numId w:val="11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постійно діючий колегіальний орган у сфері забезпечення якості вищої освіти;</w:t>
      </w:r>
    </w:p>
    <w:p w:rsidR="0049642B" w:rsidRPr="001341EF" w:rsidRDefault="0049642B" w:rsidP="0049642B">
      <w:pPr>
        <w:numPr>
          <w:ilvl w:val="0"/>
          <w:numId w:val="11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державні органи, яким підпорядковані заклади освіти;</w:t>
      </w:r>
    </w:p>
    <w:p w:rsidR="0049642B" w:rsidRPr="001341EF" w:rsidRDefault="0049642B" w:rsidP="0049642B">
      <w:pPr>
        <w:numPr>
          <w:ilvl w:val="0"/>
          <w:numId w:val="11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Верховна Рада Автономної Республіки Крим;</w:t>
      </w:r>
    </w:p>
    <w:p w:rsidR="0049642B" w:rsidRPr="001341EF" w:rsidRDefault="0049642B" w:rsidP="0049642B">
      <w:pPr>
        <w:numPr>
          <w:ilvl w:val="0"/>
          <w:numId w:val="11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Рада міністрів Автономної Республіки Крим;</w:t>
      </w:r>
    </w:p>
    <w:p w:rsidR="0049642B" w:rsidRPr="001341EF" w:rsidRDefault="0049642B" w:rsidP="0049642B">
      <w:pPr>
        <w:numPr>
          <w:ilvl w:val="0"/>
          <w:numId w:val="11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органи місцевого самоврядування.</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63. Повноваження Кабінету Міністрів України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Кабінет Міністрів України:</w:t>
      </w:r>
    </w:p>
    <w:p w:rsidR="0049642B" w:rsidRPr="001341EF" w:rsidRDefault="0049642B" w:rsidP="0049642B">
      <w:pPr>
        <w:numPr>
          <w:ilvl w:val="0"/>
          <w:numId w:val="12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вживає заходів щодо забезпечення конституційного права кожної особи на освіту;</w:t>
      </w:r>
    </w:p>
    <w:p w:rsidR="0049642B" w:rsidRPr="001341EF" w:rsidRDefault="0049642B" w:rsidP="0049642B">
      <w:pPr>
        <w:numPr>
          <w:ilvl w:val="0"/>
          <w:numId w:val="12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забезпечує проведення державної політики у сфері освіти;</w:t>
      </w:r>
    </w:p>
    <w:p w:rsidR="0049642B" w:rsidRPr="001341EF" w:rsidRDefault="0049642B" w:rsidP="0049642B">
      <w:pPr>
        <w:numPr>
          <w:ilvl w:val="0"/>
          <w:numId w:val="12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lastRenderedPageBreak/>
        <w:t>затверджує стратегію розвитку освіти України;</w:t>
      </w:r>
    </w:p>
    <w:p w:rsidR="0049642B" w:rsidRPr="001341EF" w:rsidRDefault="0049642B" w:rsidP="0049642B">
      <w:pPr>
        <w:numPr>
          <w:ilvl w:val="0"/>
          <w:numId w:val="12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розробляє, затверджує та виконує державні цільові програми у сфері освіти;</w:t>
      </w:r>
    </w:p>
    <w:p w:rsidR="0049642B" w:rsidRPr="001341EF" w:rsidRDefault="0049642B" w:rsidP="0049642B">
      <w:pPr>
        <w:numPr>
          <w:ilvl w:val="0"/>
          <w:numId w:val="12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здійснює повноваження засновника державних закладів освіти або доручає їх здійснення уповноваженому ним органу;</w:t>
      </w:r>
    </w:p>
    <w:p w:rsidR="0049642B" w:rsidRPr="001341EF" w:rsidRDefault="0049642B" w:rsidP="0049642B">
      <w:pPr>
        <w:numPr>
          <w:ilvl w:val="0"/>
          <w:numId w:val="12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забезпечує рівні умови розвитку закладів освіти всіх форм власності;</w:t>
      </w:r>
    </w:p>
    <w:p w:rsidR="0049642B" w:rsidRPr="001341EF" w:rsidRDefault="0049642B" w:rsidP="0049642B">
      <w:pPr>
        <w:numPr>
          <w:ilvl w:val="0"/>
          <w:numId w:val="12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визначає порядок формування і розподілу освітніх субвенцій між бюджетами відповідно до цього Закону та з урахуванням статті 94 Бюджетного кодексу України;</w:t>
      </w:r>
    </w:p>
    <w:p w:rsidR="0049642B" w:rsidRPr="001341EF" w:rsidRDefault="0049642B" w:rsidP="0049642B">
      <w:pPr>
        <w:numPr>
          <w:ilvl w:val="0"/>
          <w:numId w:val="12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визначає порядок розподілу державного фінансування професійної (професійно-технічної) та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освіти;</w:t>
      </w:r>
    </w:p>
    <w:p w:rsidR="0049642B" w:rsidRPr="001341EF" w:rsidRDefault="0049642B" w:rsidP="0049642B">
      <w:pPr>
        <w:numPr>
          <w:ilvl w:val="0"/>
          <w:numId w:val="12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затверджує державні пріоритети з підготовки фахівців, науково-педагогічних та робітничих кадрів, підвищення кваліфікації та перепідготовки кадрів у розрізі галузей знань;</w:t>
      </w:r>
    </w:p>
    <w:p w:rsidR="0049642B" w:rsidRPr="001341EF" w:rsidRDefault="0049642B" w:rsidP="0049642B">
      <w:pPr>
        <w:numPr>
          <w:ilvl w:val="0"/>
          <w:numId w:val="12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затверджує перелік галузей знань та спеціальностей для підготовки фахівців вищої,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та професійної (професійно-технічної) освіти;</w:t>
      </w:r>
    </w:p>
    <w:p w:rsidR="0049642B" w:rsidRPr="001341EF" w:rsidRDefault="0049642B" w:rsidP="0049642B">
      <w:pPr>
        <w:numPr>
          <w:ilvl w:val="0"/>
          <w:numId w:val="12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затверджує перелік посад науково-педагогічних і педагогічних працівників закладів освіти;</w:t>
      </w:r>
    </w:p>
    <w:p w:rsidR="0049642B" w:rsidRPr="001341EF" w:rsidRDefault="0049642B" w:rsidP="0049642B">
      <w:pPr>
        <w:numPr>
          <w:ilvl w:val="0"/>
          <w:numId w:val="12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затверджує ліцензійні умови провадження освітньої діяльності;</w:t>
      </w:r>
    </w:p>
    <w:p w:rsidR="0049642B" w:rsidRPr="001341EF" w:rsidRDefault="0049642B" w:rsidP="0049642B">
      <w:pPr>
        <w:numPr>
          <w:ilvl w:val="0"/>
          <w:numId w:val="12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затверджує індикатори оцінки стану освіти в Україні та регіонах;</w:t>
      </w:r>
    </w:p>
    <w:p w:rsidR="0049642B" w:rsidRPr="001341EF" w:rsidRDefault="0049642B" w:rsidP="0049642B">
      <w:pPr>
        <w:numPr>
          <w:ilvl w:val="0"/>
          <w:numId w:val="12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визначає органи ліцензування закладів дошкільної та загальної середньої освіти;</w:t>
      </w:r>
    </w:p>
    <w:p w:rsidR="0049642B" w:rsidRPr="001341EF" w:rsidRDefault="0049642B" w:rsidP="0049642B">
      <w:pPr>
        <w:numPr>
          <w:ilvl w:val="0"/>
          <w:numId w:val="12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здійснює інші повноваження, передбачені законом.</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64. Повноваження центрального органу виконавчої влади у сфері освіти і науки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Центральний орган виконавчої влади у сфері освіти і науки:</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забезпечує формування та реалізує державну політику у сфері освіти і науки;</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розробляє стратегію розвитку освіти України, інші стратегічні документи, державні цільові програми у сфері освіти і науки та бере участь у їх реалізації;</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здійснює нормативно-правове забезпечення функціонування системи освіти в межах повноважень, визначених законом;</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організовує збір та обробку освітньої статистики, здійснює її аналіз та прогнозує розвиток системи освіти;</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затверджує порядок, види та форми проведення моніторингу якості освіти;</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забезпечує функціонування Єдиної державної електронної бази з питань освіти та інших державних інформаційних систем освіти;</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затверджує стандарти освіти та оприлюднює їх на своєму офіційному </w:t>
      </w:r>
      <w:proofErr w:type="spellStart"/>
      <w:r w:rsidRPr="001341EF">
        <w:rPr>
          <w:rFonts w:ascii="Times New Roman" w:eastAsia="Times New Roman" w:hAnsi="Times New Roman"/>
          <w:sz w:val="24"/>
        </w:rPr>
        <w:t>веб-сайті</w:t>
      </w:r>
      <w:proofErr w:type="spellEnd"/>
      <w:r w:rsidRPr="001341EF">
        <w:rPr>
          <w:rFonts w:ascii="Times New Roman" w:eastAsia="Times New Roman" w:hAnsi="Times New Roman"/>
          <w:sz w:val="24"/>
        </w:rPr>
        <w:t>;</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здійснює міжнародне співробітництво у сфері освіти і науки;</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затверджує порядок визнання здобутих в іноземних закладах освіти документів про освіту;</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затверджує форму і зміст документів про освіту державного зразка;</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формує пропозиції про обсяг освітніх субвенцій, державного фінансування середньої, професійної, вищої освіти та </w:t>
      </w:r>
      <w:proofErr w:type="spellStart"/>
      <w:r w:rsidRPr="001341EF">
        <w:rPr>
          <w:rFonts w:ascii="Times New Roman" w:eastAsia="Times New Roman" w:hAnsi="Times New Roman"/>
          <w:sz w:val="24"/>
        </w:rPr>
        <w:t>стипендійного</w:t>
      </w:r>
      <w:proofErr w:type="spellEnd"/>
      <w:r w:rsidRPr="001341EF">
        <w:rPr>
          <w:rFonts w:ascii="Times New Roman" w:eastAsia="Times New Roman" w:hAnsi="Times New Roman"/>
          <w:sz w:val="24"/>
        </w:rPr>
        <w:t xml:space="preserve"> фонду;</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розподіляє освітні субвенції та державне фінансування середньої, професійної (професійно-технічної),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вищої освіти та </w:t>
      </w:r>
      <w:proofErr w:type="spellStart"/>
      <w:r w:rsidRPr="001341EF">
        <w:rPr>
          <w:rFonts w:ascii="Times New Roman" w:eastAsia="Times New Roman" w:hAnsi="Times New Roman"/>
          <w:sz w:val="24"/>
        </w:rPr>
        <w:t>стипендійний</w:t>
      </w:r>
      <w:proofErr w:type="spellEnd"/>
      <w:r w:rsidRPr="001341EF">
        <w:rPr>
          <w:rFonts w:ascii="Times New Roman" w:eastAsia="Times New Roman" w:hAnsi="Times New Roman"/>
          <w:sz w:val="24"/>
        </w:rPr>
        <w:t xml:space="preserve"> фонд закладів освіти, що перебувають у сфері його управління;</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надає методичні рекомендації щодо освітньої діяльності та управління закладами освіти;</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 погодженням з центральним органом виконавчої влади, що забезпечує формування та реалізує державну політику у сфері економічного розвитку, подає на розгляд Кабінету Міністрів України пропозиції про державні пріоритети з підготовки фахівців, педагогічних, наукових, науково-педагогічних та робітничих кадрів, підвищення кваліфікації та перепідготовки кадрів у розрізі галузей знань;</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lastRenderedPageBreak/>
        <w:t>розробляє та затверджує умови прийому до закладів освіти;</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розробляє ліцензійні умови провадження освітньої діяльності та подає їх на затвердження Кабінету Міністрів України;</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здійснює ліцензування освітньої діяльності закладів вищої, післядипломної,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професійної (професійно-технічної) освіти, а також перевірку дотримання ними ліцензійних умов;</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формує та забезпечує функціонування системи сертифікації педагогічних працівників, забезпечує умови для підвищення їх кваліфікації, затверджує положення про акредитацію центрів сертифікації педагогічних працівників;</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забезпечує розвиток фізичного виховання та спорту в закладах освіти;</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затверджує порядок проведення інституційного аудиту закладу освіти;</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затверджує типові освітні програми;</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затверджує порядок проведення акредитації освітніх програм, інших заходів щодо здійснення контролю якості освіти, визначених законами України;</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 дорученням і в межах, встановлених Кабінетом Міністрів України, здійснює повноваження засновника щодо державних закладів освіти;</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затверджує положення про власні постійні або тимчасові консультативні, дорадчі та інші допоміжні органи;</w:t>
      </w:r>
    </w:p>
    <w:p w:rsidR="0049642B" w:rsidRPr="001341EF" w:rsidRDefault="0049642B" w:rsidP="0049642B">
      <w:pPr>
        <w:numPr>
          <w:ilvl w:val="0"/>
          <w:numId w:val="12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здійснює інші повноваження, передбачені Конституцією, цим Законом та іншими законами України.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Акти центрального органу виконавчої влади у сфері освіти і науки, прийняті в межах його повноважень, є обов’язковими до виконання державними органами, органами влади Автономної Республіки Крим, органами місцевого самоврядування, до сфери управління яких належать заклади освіти, а також закладами освіти незалежно від форми власності.</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65. Повноваження державних органів, до сфери управління яких належать заклади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Державні органи, до сфери управління яких належать заклади освіти:</w:t>
      </w:r>
    </w:p>
    <w:p w:rsidR="0049642B" w:rsidRPr="001341EF" w:rsidRDefault="0049642B" w:rsidP="0049642B">
      <w:pPr>
        <w:numPr>
          <w:ilvl w:val="0"/>
          <w:numId w:val="12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беруть участь у реалізації освітньої політики;</w:t>
      </w:r>
    </w:p>
    <w:p w:rsidR="0049642B" w:rsidRPr="001341EF" w:rsidRDefault="0049642B" w:rsidP="0049642B">
      <w:pPr>
        <w:numPr>
          <w:ilvl w:val="0"/>
          <w:numId w:val="12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беруть участь у розробленні умов прийому до закладів професійної (професійно-технічної),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та вищої освіти;</w:t>
      </w:r>
    </w:p>
    <w:p w:rsidR="0049642B" w:rsidRPr="001341EF" w:rsidRDefault="0049642B" w:rsidP="0049642B">
      <w:pPr>
        <w:numPr>
          <w:ilvl w:val="0"/>
          <w:numId w:val="12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розподіляють державне фінансування та </w:t>
      </w:r>
      <w:proofErr w:type="spellStart"/>
      <w:r w:rsidRPr="001341EF">
        <w:rPr>
          <w:rFonts w:ascii="Times New Roman" w:eastAsia="Times New Roman" w:hAnsi="Times New Roman"/>
          <w:sz w:val="24"/>
        </w:rPr>
        <w:t>стипендійний</w:t>
      </w:r>
      <w:proofErr w:type="spellEnd"/>
      <w:r w:rsidRPr="001341EF">
        <w:rPr>
          <w:rFonts w:ascii="Times New Roman" w:eastAsia="Times New Roman" w:hAnsi="Times New Roman"/>
          <w:sz w:val="24"/>
        </w:rPr>
        <w:t xml:space="preserve"> фонд закладів освіти, що перебувають у сфері їх управління;</w:t>
      </w:r>
    </w:p>
    <w:p w:rsidR="0049642B" w:rsidRPr="001341EF" w:rsidRDefault="0049642B" w:rsidP="0049642B">
      <w:pPr>
        <w:numPr>
          <w:ilvl w:val="0"/>
          <w:numId w:val="12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здійснюють аналіз, моніторинг якості освітньої діяльності закладів освіти, що перебувають у сфері їх управління;</w:t>
      </w:r>
    </w:p>
    <w:p w:rsidR="0049642B" w:rsidRPr="001341EF" w:rsidRDefault="0049642B" w:rsidP="0049642B">
      <w:pPr>
        <w:numPr>
          <w:ilvl w:val="0"/>
          <w:numId w:val="12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беруть участь у формуванні стандартів освіти;</w:t>
      </w:r>
    </w:p>
    <w:p w:rsidR="0049642B" w:rsidRPr="001341EF" w:rsidRDefault="0049642B" w:rsidP="0049642B">
      <w:pPr>
        <w:numPr>
          <w:ilvl w:val="0"/>
          <w:numId w:val="12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 дорученням і в межах, встановлених Кабінетом Міністрів України, здійснюють повноваження засновника щодо державних закладів освіти, що перебувають у їхньому підпорядкуванні;</w:t>
      </w:r>
    </w:p>
    <w:p w:rsidR="0049642B" w:rsidRPr="001341EF" w:rsidRDefault="0049642B" w:rsidP="0049642B">
      <w:pPr>
        <w:numPr>
          <w:ilvl w:val="0"/>
          <w:numId w:val="12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здійснюють інші повноваження, передбачені цим Законом та іншими законами України.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66. Повноваження органів місцевого самоврядування, Верховної Ради Автономної Республіки Крим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Верховна Рада Автономної Республіки Крим, обласні ради, Київська та Севастопольська міські ради:</w:t>
      </w:r>
    </w:p>
    <w:p w:rsidR="0049642B" w:rsidRPr="001341EF" w:rsidRDefault="0049642B" w:rsidP="0049642B">
      <w:pPr>
        <w:numPr>
          <w:ilvl w:val="0"/>
          <w:numId w:val="12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відповідають за реалізацію державної політики у сфері освіти та забезпечення якості освіти на відповідній території, забезпечення доступності повної загальної середньої освіти та професійної (професійно-технічної) освіти;</w:t>
      </w:r>
    </w:p>
    <w:p w:rsidR="0049642B" w:rsidRPr="001341EF" w:rsidRDefault="0049642B" w:rsidP="0049642B">
      <w:pPr>
        <w:numPr>
          <w:ilvl w:val="0"/>
          <w:numId w:val="12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планують та забезпечують розвиток мережі закладів профільної середньої, професійної (професійно-технічної) та позашкільної освіти, закладів спеціалізованої освіти, закладів післядипломної освіти, спеціальних закладів </w:t>
      </w:r>
      <w:r w:rsidRPr="001341EF">
        <w:rPr>
          <w:rFonts w:ascii="Times New Roman" w:eastAsia="Times New Roman" w:hAnsi="Times New Roman"/>
          <w:sz w:val="24"/>
        </w:rPr>
        <w:lastRenderedPageBreak/>
        <w:t>освіти для осіб з особливими освітніми потребами, науково-методичних та навчально-методичних установ;</w:t>
      </w:r>
    </w:p>
    <w:p w:rsidR="0049642B" w:rsidRPr="001341EF" w:rsidRDefault="0049642B" w:rsidP="0049642B">
      <w:pPr>
        <w:numPr>
          <w:ilvl w:val="0"/>
          <w:numId w:val="12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мають право засновувати заклади освіти, у тому числі для осіб з особливими освітніми потребами, а також реорганізовувати та ліквідовувати їх;</w:t>
      </w:r>
    </w:p>
    <w:p w:rsidR="0049642B" w:rsidRPr="001341EF" w:rsidRDefault="0049642B" w:rsidP="0049642B">
      <w:pPr>
        <w:numPr>
          <w:ilvl w:val="0"/>
          <w:numId w:val="12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забезпечують гуртожитками та/або перевезенням здобувачів профільної середньої та професійної (професійно-технічної) освіти, які навчаються не за місцем проживання (у разі потреби - транспортними засобами, пристосованими для перевезення осіб, які пересуваються на кріслах колісних);</w:t>
      </w:r>
    </w:p>
    <w:p w:rsidR="0049642B" w:rsidRPr="001341EF" w:rsidRDefault="0049642B" w:rsidP="0049642B">
      <w:pPr>
        <w:numPr>
          <w:ilvl w:val="0"/>
          <w:numId w:val="12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49642B" w:rsidRPr="001341EF" w:rsidRDefault="0049642B" w:rsidP="0049642B">
      <w:pPr>
        <w:numPr>
          <w:ilvl w:val="0"/>
          <w:numId w:val="12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забезпечують рівні умови для розвитку закладів освіти всіх форм власності;</w:t>
      </w:r>
    </w:p>
    <w:p w:rsidR="0049642B" w:rsidRPr="001341EF" w:rsidRDefault="0049642B" w:rsidP="0049642B">
      <w:pPr>
        <w:numPr>
          <w:ilvl w:val="0"/>
          <w:numId w:val="12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здійснюють інші повноваження у сфері освіти, передбачені законом.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Районні, міські ради та ради об’єднаних територіальних громад:</w:t>
      </w:r>
    </w:p>
    <w:p w:rsidR="0049642B" w:rsidRPr="001341EF" w:rsidRDefault="0049642B" w:rsidP="0049642B">
      <w:pPr>
        <w:numPr>
          <w:ilvl w:val="0"/>
          <w:numId w:val="12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початкової та базової середньої освіти, позашкільної освіти;</w:t>
      </w:r>
    </w:p>
    <w:p w:rsidR="0049642B" w:rsidRPr="001341EF" w:rsidRDefault="0049642B" w:rsidP="0049642B">
      <w:pPr>
        <w:numPr>
          <w:ilvl w:val="0"/>
          <w:numId w:val="12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планують та забезпечують розвиток мережі закладів дошкільної, початкової та базової середньої освіти, позашкільної освіти;</w:t>
      </w:r>
    </w:p>
    <w:p w:rsidR="0049642B" w:rsidRPr="001341EF" w:rsidRDefault="0049642B" w:rsidP="0049642B">
      <w:pPr>
        <w:numPr>
          <w:ilvl w:val="0"/>
          <w:numId w:val="12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планують та забезпечують розвиток мережі закладів профільної середньої освіти академічного спрямування (міські ради міст з населенням більше 50 тисяч - самостійно; міські ради міст з населенням менше 50 тисяч - за погодженням з обласною радою);</w:t>
      </w:r>
    </w:p>
    <w:p w:rsidR="0049642B" w:rsidRPr="001341EF" w:rsidRDefault="0049642B" w:rsidP="0049642B">
      <w:pPr>
        <w:numPr>
          <w:ilvl w:val="0"/>
          <w:numId w:val="12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мають право засновувати заклади освіти, реорганізовувати і ліквідовувати їх;</w:t>
      </w:r>
    </w:p>
    <w:p w:rsidR="0049642B" w:rsidRPr="001341EF" w:rsidRDefault="0049642B" w:rsidP="0049642B">
      <w:pPr>
        <w:numPr>
          <w:ilvl w:val="0"/>
          <w:numId w:val="12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закріплюють за закладами початкової та базової середньої освіти територію обслуговування (крім випадків, встановлених спеціальними законами);</w:t>
      </w:r>
    </w:p>
    <w:p w:rsidR="0049642B" w:rsidRPr="001341EF" w:rsidRDefault="0049642B" w:rsidP="0049642B">
      <w:pPr>
        <w:numPr>
          <w:ilvl w:val="0"/>
          <w:numId w:val="12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забезпечують доступність дошкільної та середньої освіти для всіх громадян, які проживають на відповідній території, та вживають заходів для забезпечення потреби у дошкільній та позашкільній освіті;</w:t>
      </w:r>
    </w:p>
    <w:p w:rsidR="0049642B" w:rsidRPr="001341EF" w:rsidRDefault="0049642B" w:rsidP="0049642B">
      <w:pPr>
        <w:numPr>
          <w:ilvl w:val="0"/>
          <w:numId w:val="12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забезпечують та фінансують підвезення учнів і педагогічних працівників до закладів початкової та базової середньої освіти і у зворотному напрямку (у разі потреби - транспортними засобами, пристосованими для перевезення осіб, які пересуваються на кріслах колісних);</w:t>
      </w:r>
    </w:p>
    <w:p w:rsidR="0049642B" w:rsidRPr="001341EF" w:rsidRDefault="0049642B" w:rsidP="0049642B">
      <w:pPr>
        <w:numPr>
          <w:ilvl w:val="0"/>
          <w:numId w:val="12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ведуть облік дітей дошкільного та шкільного віку у порядку, затвердженому Кабінетом Міністрів України;</w:t>
      </w:r>
    </w:p>
    <w:p w:rsidR="0049642B" w:rsidRPr="001341EF" w:rsidRDefault="0049642B" w:rsidP="0049642B">
      <w:pPr>
        <w:numPr>
          <w:ilvl w:val="0"/>
          <w:numId w:val="12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49642B" w:rsidRPr="001341EF" w:rsidRDefault="0049642B" w:rsidP="0049642B">
      <w:pPr>
        <w:numPr>
          <w:ilvl w:val="0"/>
          <w:numId w:val="12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забезпечують рівні умови розвитку закладів освіти всіх форм власності;</w:t>
      </w:r>
    </w:p>
    <w:p w:rsidR="0049642B" w:rsidRPr="001341EF" w:rsidRDefault="0049642B" w:rsidP="0049642B">
      <w:pPr>
        <w:numPr>
          <w:ilvl w:val="0"/>
          <w:numId w:val="12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здійснюють інші повноваження у сфері освіти, передбачені законом.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Сільські, селищні ради:</w:t>
      </w:r>
    </w:p>
    <w:p w:rsidR="0049642B" w:rsidRPr="001341EF" w:rsidRDefault="0049642B" w:rsidP="0049642B">
      <w:pPr>
        <w:numPr>
          <w:ilvl w:val="0"/>
          <w:numId w:val="12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відповідають за реалізацію державної політики у сфері освіти та забезпечення якості освіти на відповідній території, забезпечення доступності дошкільної та початкової освіти;</w:t>
      </w:r>
    </w:p>
    <w:p w:rsidR="0049642B" w:rsidRPr="001341EF" w:rsidRDefault="0049642B" w:rsidP="0049642B">
      <w:pPr>
        <w:numPr>
          <w:ilvl w:val="0"/>
          <w:numId w:val="12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мають право засновувати заклади освіти, реорганізовувати і ліквідовувати їх, забезпечують їх діяльність та розвиток;</w:t>
      </w:r>
    </w:p>
    <w:p w:rsidR="0049642B" w:rsidRPr="001341EF" w:rsidRDefault="0049642B" w:rsidP="0049642B">
      <w:pPr>
        <w:numPr>
          <w:ilvl w:val="0"/>
          <w:numId w:val="12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оприлюднюють офіційну звітність про всі отримані та використані кошти, а також перелік і вартість товарів, робіт, послуг, спрямованих на потреби кожного із заснованих ними закладів освіти, та інші видатки у сфері освіти;</w:t>
      </w:r>
    </w:p>
    <w:p w:rsidR="0049642B" w:rsidRPr="001341EF" w:rsidRDefault="0049642B" w:rsidP="0049642B">
      <w:pPr>
        <w:numPr>
          <w:ilvl w:val="0"/>
          <w:numId w:val="12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здійснюють інші повноваження у сфері освіти, передбачені законом.</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67. Повноваження органів із забезпечення якості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Органами із забезпечення якості освіти є:</w:t>
      </w:r>
    </w:p>
    <w:p w:rsidR="0049642B" w:rsidRPr="001341EF" w:rsidRDefault="0049642B" w:rsidP="0049642B">
      <w:pPr>
        <w:numPr>
          <w:ilvl w:val="0"/>
          <w:numId w:val="12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lastRenderedPageBreak/>
        <w:t>центральний орган виконавчої влади із забезпечення якості освіти;</w:t>
      </w:r>
    </w:p>
    <w:p w:rsidR="0049642B" w:rsidRPr="001341EF" w:rsidRDefault="0049642B" w:rsidP="0049642B">
      <w:pPr>
        <w:numPr>
          <w:ilvl w:val="0"/>
          <w:numId w:val="12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постійно діючий колегіальний орган у сфері забезпечення якості вищої освіти - Національне агентство із забезпечення якості вищої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Центральний орган виконавчої влади із забезпечення якості освіти та його територіальні органи:</w:t>
      </w:r>
    </w:p>
    <w:p w:rsidR="0049642B" w:rsidRPr="001341EF" w:rsidRDefault="0049642B" w:rsidP="0049642B">
      <w:pPr>
        <w:numPr>
          <w:ilvl w:val="0"/>
          <w:numId w:val="12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проводять інституційний аудит закладів освіти;</w:t>
      </w:r>
    </w:p>
    <w:p w:rsidR="0049642B" w:rsidRPr="001341EF" w:rsidRDefault="0049642B" w:rsidP="0049642B">
      <w:pPr>
        <w:numPr>
          <w:ilvl w:val="0"/>
          <w:numId w:val="12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надають рекомендації закладам освіти (крім закладів вищої освіти) щодо організації та функціонування внутрішньої системи забезпечення якості освіти;</w:t>
      </w:r>
    </w:p>
    <w:p w:rsidR="0049642B" w:rsidRPr="001341EF" w:rsidRDefault="0049642B" w:rsidP="0049642B">
      <w:pPr>
        <w:numPr>
          <w:ilvl w:val="0"/>
          <w:numId w:val="12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 результатами експертизи затверджують освітні програми дошкільної та загальної середньої освіти (крім типових і тих, що розроблені на основі типових);</w:t>
      </w:r>
    </w:p>
    <w:p w:rsidR="0049642B" w:rsidRPr="001341EF" w:rsidRDefault="0049642B" w:rsidP="0049642B">
      <w:pPr>
        <w:numPr>
          <w:ilvl w:val="0"/>
          <w:numId w:val="12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проводять моніторинг якості освітньої діяльності та якості освіти у порядку, визначеному законодавством;</w:t>
      </w:r>
    </w:p>
    <w:p w:rsidR="0049642B" w:rsidRPr="001341EF" w:rsidRDefault="0049642B" w:rsidP="0049642B">
      <w:pPr>
        <w:numPr>
          <w:ilvl w:val="0"/>
          <w:numId w:val="12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акредитують громадські фахові об’єднання та інших юридичних осіб, що здійснюють незалежне оцінювання якості освіти та освітньої діяльності закладів освіти (крім закладів вищої освіти), ведуть їх реєстр;</w:t>
      </w:r>
    </w:p>
    <w:p w:rsidR="0049642B" w:rsidRPr="001341EF" w:rsidRDefault="0049642B" w:rsidP="0049642B">
      <w:pPr>
        <w:numPr>
          <w:ilvl w:val="0"/>
          <w:numId w:val="12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у межах повноважень, передбачених законом, здійснюють державний нагляд (контроль) за закладами освіти щодо дотримання ними законодавства;</w:t>
      </w:r>
    </w:p>
    <w:p w:rsidR="0049642B" w:rsidRPr="001341EF" w:rsidRDefault="0049642B" w:rsidP="0049642B">
      <w:pPr>
        <w:numPr>
          <w:ilvl w:val="0"/>
          <w:numId w:val="12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 дорученням центрального органу виконавчої влади у сфері освіти і науки здійснюють контроль за дотриманням вимог щодо організації зовнішнього незалежного оцінювання;</w:t>
      </w:r>
    </w:p>
    <w:p w:rsidR="0049642B" w:rsidRPr="001341EF" w:rsidRDefault="0049642B" w:rsidP="0049642B">
      <w:pPr>
        <w:numPr>
          <w:ilvl w:val="0"/>
          <w:numId w:val="12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здійснюють інші повноваження, визначені законом.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Повноваження постійно діючого колегіального органу у сфері забезпечення якості вищої освіти визначаються спеціальним законом.</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68. Відкритість органів управління у сфері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Органи управління у сфері освіти зобов’язані оприлюднювати всю публічну інформацію відповідно до вимог законів України «Про доступ до публічної інформації» та «Про відкритість використання публічних коштів».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Органи управління у сфері освіти забезпечують обов’язкове громадське обговорення проектів нормативно-правових актів, що стосуються системи освіти, та участь представників громадськості у підготовці та прийнятті цих документів.</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69. Державний нагляд (контроль) у сфері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Державний нагляд (контроль) у сфері освіти здійснюється центральним органом виконавчої влади із забезпечення якості освіти та його територіальними органами.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Центральний орган виконавчої влади із забезпечення якості освіти та його територіальні органи діють на підставі, в межах повноважень та у спосіб, визначені цим Законом та іншими законами України.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Центральний орган виконавчої влади із забезпечення якості освіти та його територіальні органи проводять інституційний аудит закладів освіти відповідно до цього Закону і позапланові перевірки у порядку, передбаченому Законом України «Про основні засади державного нагляду (контролю) у сфері господарської діяльності».</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 xml:space="preserve">Стаття 70. </w:t>
      </w:r>
      <w:r w:rsidRPr="001341EF">
        <w:rPr>
          <w:rFonts w:ascii="Times New Roman" w:eastAsia="Times New Roman" w:hAnsi="Times New Roman"/>
          <w:b/>
          <w:sz w:val="27"/>
        </w:rPr>
        <w:tab/>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Громадське самоврядування у сфері освіти — це право учасників освітнього процесу та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вирішувати питання у сфері освіти як безпосередньо, так і через органи громадського самоврядування, брати участь в управлінні закладом освіти, місцевими і державними справами у сфері освіти з питань, що належать до їх компетенції.</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2. Громадське самоврядування у сфері освіти реалізується:</w:t>
      </w:r>
    </w:p>
    <w:p w:rsidR="0049642B" w:rsidRPr="001341EF" w:rsidRDefault="0049642B" w:rsidP="0049642B">
      <w:pPr>
        <w:numPr>
          <w:ilvl w:val="0"/>
          <w:numId w:val="12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у закладі освіти відповідно до статті 28 цього Закону;</w:t>
      </w:r>
    </w:p>
    <w:p w:rsidR="0049642B" w:rsidRPr="001341EF" w:rsidRDefault="0049642B" w:rsidP="0049642B">
      <w:pPr>
        <w:numPr>
          <w:ilvl w:val="0"/>
          <w:numId w:val="12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 місцевому (територіальному) рівні;</w:t>
      </w:r>
    </w:p>
    <w:p w:rsidR="0049642B" w:rsidRPr="001341EF" w:rsidRDefault="0049642B" w:rsidP="0049642B">
      <w:pPr>
        <w:numPr>
          <w:ilvl w:val="0"/>
          <w:numId w:val="12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 національному (всеукраїнському) рівні.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Органи громадського самоврядування у сфері освіти створюються:</w:t>
      </w:r>
    </w:p>
    <w:p w:rsidR="0049642B" w:rsidRPr="001341EF" w:rsidRDefault="0049642B" w:rsidP="0049642B">
      <w:pPr>
        <w:numPr>
          <w:ilvl w:val="0"/>
          <w:numId w:val="12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у закладі освіти — за ініціативою учасників освітнього процесу;</w:t>
      </w:r>
    </w:p>
    <w:p w:rsidR="0049642B" w:rsidRPr="001341EF" w:rsidRDefault="0049642B" w:rsidP="0049642B">
      <w:pPr>
        <w:numPr>
          <w:ilvl w:val="0"/>
          <w:numId w:val="12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 місцевому (територіальному) рівні — за ініціативою фізичних осіб та/або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49642B" w:rsidRPr="001341EF" w:rsidRDefault="0049642B" w:rsidP="0049642B">
      <w:pPr>
        <w:numPr>
          <w:ilvl w:val="0"/>
          <w:numId w:val="12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 національному (всеукраїнському) рівні — за ініціативою громадських об’єднань, інших інститутів громадянського суспільства, установчими документами яких передбачена діяльність у сфері освіти та/або соціального захисту осіб з особливими освітніми потребами відповідно до законодавства.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Органами громадського самоврядування у сфері освіти є:</w:t>
      </w:r>
    </w:p>
    <w:p w:rsidR="0049642B" w:rsidRPr="001341EF" w:rsidRDefault="0049642B" w:rsidP="0049642B">
      <w:pPr>
        <w:numPr>
          <w:ilvl w:val="0"/>
          <w:numId w:val="13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органи громадського самоврядування закладу освіти;</w:t>
      </w:r>
    </w:p>
    <w:p w:rsidR="0049642B" w:rsidRPr="001341EF" w:rsidRDefault="0049642B" w:rsidP="0049642B">
      <w:pPr>
        <w:numPr>
          <w:ilvl w:val="0"/>
          <w:numId w:val="13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конференції (форуми, з’їзди) учасників освітнього процесу, закладів освіти, їх об’єднань, що скликаються на території відповідного населеного пункту, об’єднаної територіальної громади, району, області, Автономної Республіки Крим, держави;</w:t>
      </w:r>
    </w:p>
    <w:p w:rsidR="0049642B" w:rsidRPr="001341EF" w:rsidRDefault="0049642B" w:rsidP="0049642B">
      <w:pPr>
        <w:numPr>
          <w:ilvl w:val="0"/>
          <w:numId w:val="13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Всеукраїнський з’їзд учасників освітнього процесу та їх об’єднань, що скликається у порядку, затвердженому центральним органом виконавчої влади у сфері освіти і науки.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На Всеукраїнському з’їзді учасників освітнього процесу та їх об’єднань схвалюється стратегія розвитку освіти України на відповідний період та вирішуються інші питання, передбачені спеціальними законами.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Органи громадського самоврядування мають права (повноваження), визначені спеціальними законами та/або установчими документами закладів освіти, та можуть здійснювати інші права, не заборонені законом.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Державно-громадське управління у сфері освіти — це взаємодія органів державної влади, органів місцевого самоврядування з громадськими об’єднаннями, іншими інститутами громадянського суспільства з метою прийняття ефективних управлінських рішень та задоволення суспільних інтересів у сфері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Для забезпечення державно-громадського управління у сфері освіти можуть утворюватися репрезентативні громадські об’єднання та інші інститути громадянського суспільства, що представляють, у тому числі:</w:t>
      </w:r>
    </w:p>
    <w:p w:rsidR="0049642B" w:rsidRPr="001341EF" w:rsidRDefault="0049642B" w:rsidP="0049642B">
      <w:pPr>
        <w:numPr>
          <w:ilvl w:val="0"/>
          <w:numId w:val="13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педагогічних, науково-педагогічних, наукових працівників;</w:t>
      </w:r>
    </w:p>
    <w:p w:rsidR="0049642B" w:rsidRPr="001341EF" w:rsidRDefault="0049642B" w:rsidP="0049642B">
      <w:pPr>
        <w:numPr>
          <w:ilvl w:val="0"/>
          <w:numId w:val="13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здобувачів освіти;</w:t>
      </w:r>
    </w:p>
    <w:p w:rsidR="0049642B" w:rsidRPr="001341EF" w:rsidRDefault="0049642B" w:rsidP="0049642B">
      <w:pPr>
        <w:numPr>
          <w:ilvl w:val="0"/>
          <w:numId w:val="13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батьків;</w:t>
      </w:r>
    </w:p>
    <w:p w:rsidR="0049642B" w:rsidRPr="001341EF" w:rsidRDefault="0049642B" w:rsidP="0049642B">
      <w:pPr>
        <w:numPr>
          <w:ilvl w:val="0"/>
          <w:numId w:val="13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заклади освіти;</w:t>
      </w:r>
    </w:p>
    <w:p w:rsidR="0049642B" w:rsidRPr="001341EF" w:rsidRDefault="0049642B" w:rsidP="0049642B">
      <w:pPr>
        <w:numPr>
          <w:ilvl w:val="0"/>
          <w:numId w:val="13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роботодавців;</w:t>
      </w:r>
    </w:p>
    <w:p w:rsidR="0049642B" w:rsidRPr="001341EF" w:rsidRDefault="0049642B" w:rsidP="0049642B">
      <w:pPr>
        <w:numPr>
          <w:ilvl w:val="0"/>
          <w:numId w:val="13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об’єднання зазначених категорій осіб.</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7. Органи державно-громадського управління у сфері освіти утворюються за рішенням центрального органу виконавчої влади у сфері освіти і науки, інших органів державної влади, органів місцевого самоврядування у формі робочих груп, дорадчих, громадських, експертних та інших органів.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Органи державно-громадського управління у сфері освіти мають повноваження, передбачені актами про їх утворення.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8. Громадське самоврядування та державно-громадське управління у сфері освіти здійснюються на принципах:</w:t>
      </w:r>
    </w:p>
    <w:p w:rsidR="0049642B" w:rsidRPr="001341EF" w:rsidRDefault="0049642B" w:rsidP="0049642B">
      <w:pPr>
        <w:numPr>
          <w:ilvl w:val="0"/>
          <w:numId w:val="13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пріоритету прав і свобод людини і громадянина;</w:t>
      </w:r>
    </w:p>
    <w:p w:rsidR="0049642B" w:rsidRPr="001341EF" w:rsidRDefault="0049642B" w:rsidP="0049642B">
      <w:pPr>
        <w:numPr>
          <w:ilvl w:val="0"/>
          <w:numId w:val="13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lastRenderedPageBreak/>
        <w:t>верховенства права;</w:t>
      </w:r>
    </w:p>
    <w:p w:rsidR="0049642B" w:rsidRPr="001341EF" w:rsidRDefault="0049642B" w:rsidP="0049642B">
      <w:pPr>
        <w:numPr>
          <w:ilvl w:val="0"/>
          <w:numId w:val="13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взаємної поваги та партнерства;</w:t>
      </w:r>
    </w:p>
    <w:p w:rsidR="0049642B" w:rsidRPr="001341EF" w:rsidRDefault="0049642B" w:rsidP="0049642B">
      <w:pPr>
        <w:numPr>
          <w:ilvl w:val="0"/>
          <w:numId w:val="13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репрезентативності органів громадського самоврядування, громадських об’єднань та інших інститутів громадянського суспільства і правоможності їх представників;</w:t>
      </w:r>
    </w:p>
    <w:p w:rsidR="0049642B" w:rsidRPr="001341EF" w:rsidRDefault="0049642B" w:rsidP="0049642B">
      <w:pPr>
        <w:numPr>
          <w:ilvl w:val="0"/>
          <w:numId w:val="13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обов’язковості розгляду пропозицій сторін;</w:t>
      </w:r>
    </w:p>
    <w:p w:rsidR="0049642B" w:rsidRPr="001341EF" w:rsidRDefault="0049642B" w:rsidP="0049642B">
      <w:pPr>
        <w:numPr>
          <w:ilvl w:val="0"/>
          <w:numId w:val="13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пріоритету узгоджувальних процедур;</w:t>
      </w:r>
    </w:p>
    <w:p w:rsidR="0049642B" w:rsidRPr="001341EF" w:rsidRDefault="0049642B" w:rsidP="0049642B">
      <w:pPr>
        <w:numPr>
          <w:ilvl w:val="0"/>
          <w:numId w:val="13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прозорості, відкритості та гласності;</w:t>
      </w:r>
    </w:p>
    <w:p w:rsidR="0049642B" w:rsidRPr="001341EF" w:rsidRDefault="0049642B" w:rsidP="0049642B">
      <w:pPr>
        <w:numPr>
          <w:ilvl w:val="0"/>
          <w:numId w:val="13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обов’язковості дотримання досягнутих домовленостей;</w:t>
      </w:r>
    </w:p>
    <w:p w:rsidR="0049642B" w:rsidRPr="001341EF" w:rsidRDefault="0049642B" w:rsidP="0049642B">
      <w:pPr>
        <w:numPr>
          <w:ilvl w:val="0"/>
          <w:numId w:val="13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взаємної відповідальності сторін.</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71. Громадський нагляд (контроль) у сфері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Громадський нагляд (контроль) у системі освіти здійснюється суб’єктами громадського нагляду (контролю) — громадськими об’єднаннями та іншими інститутами громадянського суспільства, установчими документами яких передбачено діяльність у сфері освіти та/або соціального захисту осіб з інвалідністю, професійними об’єднаннями педагогічних і науково-педагогічних працівників, об’єднаннями здобувачів освіти, об’єднаннями батьківських комітетів та органами, до яких вони делегують своїх представників.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Суб’єкти громадського нагляду (контролю) мають право:</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ініціювати і брати участь у дослідженнях з питань освіти та оприлюднювати результати таких досліджень;</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проводити моніторинг та оприлюднювати результати, зокрема, щодо:</w:t>
      </w:r>
    </w:p>
    <w:p w:rsidR="0049642B" w:rsidRPr="001341EF" w:rsidRDefault="0049642B" w:rsidP="0049642B">
      <w:pPr>
        <w:numPr>
          <w:ilvl w:val="0"/>
          <w:numId w:val="13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якості результатів навчання, у тому числі моніторинг державної підсумкової атестації, екзаменів та інших форм оцінки результатів навчання;</w:t>
      </w:r>
    </w:p>
    <w:p w:rsidR="0049642B" w:rsidRPr="001341EF" w:rsidRDefault="0049642B" w:rsidP="0049642B">
      <w:pPr>
        <w:numPr>
          <w:ilvl w:val="0"/>
          <w:numId w:val="13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якості підручників та інших навчальних матеріалів;</w:t>
      </w:r>
    </w:p>
    <w:p w:rsidR="0049642B" w:rsidRPr="001341EF" w:rsidRDefault="0049642B" w:rsidP="0049642B">
      <w:pPr>
        <w:numPr>
          <w:ilvl w:val="0"/>
          <w:numId w:val="13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розподілу витрат на освіту та цільового використання коштів з державного та місцевих бюджетів, інших джерел, не заборонених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брати участь у громадському обговоренні, громадських консультаціях та проводити громадську експертизу, у тому числі підручників (їх проектів), відповідно до законодавства;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здійснювати інші заходи у сфері освіти відповідно до законодавства та реалізовувати інші права, не заборонені законом.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Безпосередньо в закладі освіти громадський нагляд (контроль) може проводитися виключно з дозволу керівника закладу освіти, крім випадків, встановлених законодавством.</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72. Освітня статистика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Освітня статистика включає:</w:t>
      </w:r>
    </w:p>
    <w:p w:rsidR="0049642B" w:rsidRPr="001341EF" w:rsidRDefault="0049642B" w:rsidP="0049642B">
      <w:pPr>
        <w:numPr>
          <w:ilvl w:val="0"/>
          <w:numId w:val="13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статистичні дані центрального органу виконавчої влади у сфері статистики про систему освіти і ринок праці;</w:t>
      </w:r>
    </w:p>
    <w:p w:rsidR="0049642B" w:rsidRPr="001341EF" w:rsidRDefault="0049642B" w:rsidP="0049642B">
      <w:pPr>
        <w:numPr>
          <w:ilvl w:val="0"/>
          <w:numId w:val="13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статистичні дані, отримані шляхом оброблення </w:t>
      </w:r>
      <w:proofErr w:type="spellStart"/>
      <w:r w:rsidRPr="001341EF">
        <w:rPr>
          <w:rFonts w:ascii="Times New Roman" w:eastAsia="Times New Roman" w:hAnsi="Times New Roman"/>
          <w:sz w:val="24"/>
        </w:rPr>
        <w:t>деперсоналізованої</w:t>
      </w:r>
      <w:proofErr w:type="spellEnd"/>
      <w:r w:rsidRPr="001341EF">
        <w:rPr>
          <w:rFonts w:ascii="Times New Roman" w:eastAsia="Times New Roman" w:hAnsi="Times New Roman"/>
          <w:sz w:val="24"/>
        </w:rPr>
        <w:t xml:space="preserve"> інформації про здобувачів освіти;</w:t>
      </w:r>
    </w:p>
    <w:p w:rsidR="0049642B" w:rsidRPr="001341EF" w:rsidRDefault="0049642B" w:rsidP="0049642B">
      <w:pPr>
        <w:numPr>
          <w:ilvl w:val="0"/>
          <w:numId w:val="13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статистичну інформацію, отриману за результатами моніторингових досліджень якості освіти;</w:t>
      </w:r>
    </w:p>
    <w:p w:rsidR="0049642B" w:rsidRPr="001341EF" w:rsidRDefault="0049642B" w:rsidP="0049642B">
      <w:pPr>
        <w:numPr>
          <w:ilvl w:val="0"/>
          <w:numId w:val="13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статистичні показники, що відображають стан системи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Центральний орган виконавчої влади у сфері статистики здійснює збір первинної статистичної інформації у сфері освіти та її оброблення. Перелік показників, порядок збору та методика оброблення статистичної інформації у сфері освіти погоджуються з центральним органом виконавчої влади у сфері освіти і науки.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3. </w:t>
      </w:r>
      <w:proofErr w:type="spellStart"/>
      <w:r w:rsidRPr="001341EF">
        <w:rPr>
          <w:rFonts w:ascii="Times New Roman" w:eastAsia="Times New Roman" w:hAnsi="Times New Roman"/>
          <w:sz w:val="24"/>
        </w:rPr>
        <w:t>Деперсоналізовані</w:t>
      </w:r>
      <w:proofErr w:type="spellEnd"/>
      <w:r w:rsidRPr="001341EF">
        <w:rPr>
          <w:rFonts w:ascii="Times New Roman" w:eastAsia="Times New Roman" w:hAnsi="Times New Roman"/>
          <w:sz w:val="24"/>
        </w:rPr>
        <w:t xml:space="preserve"> статистичні дані розміщуються в мережі Інтернет для вільного доступу у форматі, зручному для копіювання та оброблення.</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73. Інститут освітнього омбудсмена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1. З метою забезпечення належних умов для реалізації права особи на освіту в системі освіти діє освітній омбудсмен. Освітній омбудсмен у своїй діяльності керується Конституцією та законами України, а також положенням про освітнього омбудсмена, що затверджується Кабінетом Міністрів України.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Освітній омбудсмен є посадовою особою, на яку Кабінетом Міністрів України покладається виконання завдань щодо захисту прав у сфері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Освітній омбудсмен призначається на посаду Кабінетом Міністрів України строком на п’ять років без права повторного призначення.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Освітній омбудсмен відповідно до покладених на нього завдань має право:</w:t>
      </w:r>
    </w:p>
    <w:p w:rsidR="0049642B" w:rsidRPr="001341EF" w:rsidRDefault="0049642B" w:rsidP="0049642B">
      <w:pPr>
        <w:numPr>
          <w:ilvl w:val="0"/>
          <w:numId w:val="13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розглядати скарги та перевіряти факти, викладені у скаргах, поданих здобувачами освіти, їхніми батьками, законними представниками, а також педагогічними, науково-педагогічними і науковими працівниками;</w:t>
      </w:r>
    </w:p>
    <w:p w:rsidR="0049642B" w:rsidRPr="001341EF" w:rsidRDefault="0049642B" w:rsidP="0049642B">
      <w:pPr>
        <w:numPr>
          <w:ilvl w:val="0"/>
          <w:numId w:val="13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отримувати від закладів освіти та органів управління освітою інформацію, необхідну для виконання своїх функцій, у тому числі інформацію з обмеженим доступом;</w:t>
      </w:r>
    </w:p>
    <w:p w:rsidR="0049642B" w:rsidRPr="001341EF" w:rsidRDefault="0049642B" w:rsidP="0049642B">
      <w:pPr>
        <w:numPr>
          <w:ilvl w:val="0"/>
          <w:numId w:val="13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 результатами проведених перевірок приймати рішення щодо обґрунтованості чи необґрунтованості скарги і на його основі надавати рекомендації закладам освіти та органам управління освітою, повідомляти правоохоронні органи щодо виявлених фактів порушення законодавства;</w:t>
      </w:r>
    </w:p>
    <w:p w:rsidR="0049642B" w:rsidRPr="001341EF" w:rsidRDefault="0049642B" w:rsidP="0049642B">
      <w:pPr>
        <w:numPr>
          <w:ilvl w:val="0"/>
          <w:numId w:val="13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безперешкодно у встановленому законом порядку відвідувати органи державної влади, органи місцевого самоврядування, заклади освіти всіх рівнів незалежно від форми власності, а також брати участь в установленому порядку у засіданнях державних органів з питань, що належать до його компетенції;</w:t>
      </w:r>
    </w:p>
    <w:p w:rsidR="0049642B" w:rsidRPr="001341EF" w:rsidRDefault="0049642B" w:rsidP="0049642B">
      <w:pPr>
        <w:numPr>
          <w:ilvl w:val="0"/>
          <w:numId w:val="13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звертатися до органів державної влади, правоохоронних органів щодо виявлених фактів порушення права людини на освіту та законодавства у сфері освіти;</w:t>
      </w:r>
    </w:p>
    <w:p w:rsidR="0049642B" w:rsidRPr="001341EF" w:rsidRDefault="0049642B" w:rsidP="0049642B">
      <w:pPr>
        <w:numPr>
          <w:ilvl w:val="0"/>
          <w:numId w:val="13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надавати консультації здобувачам освіти, їхнім батькам, законним представникам, а також особам, які навчають;</w:t>
      </w:r>
    </w:p>
    <w:p w:rsidR="0049642B" w:rsidRPr="001341EF" w:rsidRDefault="0049642B" w:rsidP="0049642B">
      <w:pPr>
        <w:numPr>
          <w:ilvl w:val="0"/>
          <w:numId w:val="13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представляти інтереси особи у суді.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Забезпечення діяльності освітнього омбудсмена здійснює служба освітнього омбудсмена, порядок діяльності якої визначається положенням про освітнього омбудсмена.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Порядок та умови звернення до освітнього омбудсмена затверджуються Кабінетом Міністрів України.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Розділ IX</w:t>
      </w:r>
      <w:r w:rsidRPr="001341EF">
        <w:rPr>
          <w:rFonts w:ascii="Times New Roman" w:eastAsia="Times New Roman" w:hAnsi="Times New Roman"/>
          <w:b/>
          <w:sz w:val="27"/>
        </w:rPr>
        <w:br/>
        <w:t>ІНФРАСТРУКТУРА ОСВІТИ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74. Єдина державна електронна база з питань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У системі освіти діє Єдина державна електронна база з питань освіти — автоматизована система, функціями якої є збір, верифікація, оброблення, зберігання та захист інформації про систему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Обов’язковими складовими Єдиної державної електронної бази з питань освіти є Реєстр суб’єктів освітньої діяльності, Реєстр документів про освіту, Реєстр сертифікатів зовнішнього незалежного оцінювання та Реєстр студентських (учнівських) квитків. Перелік та обсяг відомостей, що містять реєстри, та порядок їх ведення встановлюються центральним органом виконавчої влади у сфері освіти і науки.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Уся інформація, що міститься в Єдиній державній електронній базі з питань освіти, крім персональних даних та інформації з обмеженим доступом, є доступною у форматі відкритих даних, у тому числі з урахуванням потреб осіб з порушенням зору. Особа має повний доступ до всіх відомостей про себе, внесених до Єдиної державної електронної бази з питань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4. Безоплатний і вільний доступ осіб до інформації, що міститься в Єдиній державній електронній базі з питань освіти, здійснюється через офіційний </w:t>
      </w:r>
      <w:proofErr w:type="spellStart"/>
      <w:r w:rsidRPr="001341EF">
        <w:rPr>
          <w:rFonts w:ascii="Times New Roman" w:eastAsia="Times New Roman" w:hAnsi="Times New Roman"/>
          <w:sz w:val="24"/>
        </w:rPr>
        <w:t>веб-сайт</w:t>
      </w:r>
      <w:proofErr w:type="spellEnd"/>
      <w:r w:rsidRPr="001341EF">
        <w:rPr>
          <w:rFonts w:ascii="Times New Roman" w:eastAsia="Times New Roman" w:hAnsi="Times New Roman"/>
          <w:sz w:val="24"/>
        </w:rPr>
        <w:t xml:space="preserve"> центрального органу виконавчої влади у сфері освіти і науки.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5. Розпорядником Єдиної державної електронної бази з питань освіти є центральний орган виконавчої влади у сфері освіти і науки.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Положення про Єдину державну електронну базу з питань освіти затверджується центральним органом виконавчої влади у сфері освіти і науки.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75. Наукове і методичне забезпечення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Наукове і методичне забезпечення освіти здійснюють центральний орган виконавчої влади у сфері освіти і науки, Національна академія наук України, національні галузеві академії наук України, органи із забезпечення якості освіти, центральні органи виконавчої влади, яким підпорядковані заклади освіти, академічні, галузеві науково-дослідні інститути, заклади освіти, інші науково-методичні та методичні установи у взаємодії з відповідними підприємствами, творчими спілками, асоціаціями, товариствами, громадськими об’єднаннями, у тому числі фаховими організаціями (професійними асоціаціями), об’єднаннями роботодавців, незалежними установами оцінювання та забезпечення якості освіти, які можуть:</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розробляти пропозиції про засади освітньої політики, прогнози, інформаційно-аналітичні матеріали, рекомендації щодо гуманітарного розвитку держави та вдосконалення освітньої сфери;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брати участь у науково-методичному забезпеченні оцінювання і моніторингу якості освіти, зокрема за міжнародними програмами;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здійснювати соціологічні дослідження суспільного сприйняття освітньої політики;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організовувати видання підручників (посібників), у тому числі електронних;</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реалізовувати інші функції, передбачені законодавством та їх установчими документами.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Національна академія педагогічних наук України є самоврядною науковою організацією у сфері освіти, заснованою на державній власності, яка: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здійснює фундаментальні і прикладні наукові дослідження та інноваційні розробки у сфері освіти, педагогіки та психології, бере участь у створенні наукових основ розвитку освіти з урахуванням науково-технічного та соціально-економічного прогресу суспільства, національно-культурних традицій, а також світових тенденцій розвитку та досвіду іноземних країн;</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надає наукову, методичну, консультативну підтримку відповідним органам державної влади з метою виконання завдань, визначених державними пріоритетами у сфері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залучається до проведення незалежної наукової експертизи:</w:t>
      </w:r>
    </w:p>
    <w:p w:rsidR="0049642B" w:rsidRPr="001341EF" w:rsidRDefault="0049642B" w:rsidP="0049642B">
      <w:pPr>
        <w:numPr>
          <w:ilvl w:val="0"/>
          <w:numId w:val="13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проектів прогнозних та програмних документів, інших документів стратегічного планування, проектів законів, державних рішень і програм, освітніх інновацій, надає висновки, які є обов’язковими для розгляду органами державної влади та органами місцевого самоврядування під час прийняття відповідних рішень;</w:t>
      </w:r>
    </w:p>
    <w:p w:rsidR="0049642B" w:rsidRPr="001341EF" w:rsidRDefault="0049642B" w:rsidP="0049642B">
      <w:pPr>
        <w:numPr>
          <w:ilvl w:val="0"/>
          <w:numId w:val="13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навчальної та методичної літератури (крім літератури для вищої освіти), за результатами якої надає висновки (рекомендації) щодо доцільності її використання в освітньому процесі, які є обов’язковими для розгляду органами державної влади та органами місцевого самоврядування під час прийняття відповідних рішень;</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бере участь у розробленні методів навчання, стандартів освіти, типових освітніх програм, підручників;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здійснює розроблення та експериментальну перевірку інноваційних моделей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провадить організаційні, координаційні та науково-методичні заходи щодо забезпечення практичної психології в освіті та соціальної педагогіки;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7) здійснює психологічну експертизу стандартів освіти, типових освітніх програм, підручників, методичних матеріалів тощо;</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8) провадить освітню діяльність з підготовки і підвищення кваліфікації керівних, педагогічних і науково-педагогічних працівників освіти, пов’язану із здійсненням освітньої політики;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9) здійснює іншу діяльність, пов’язану з науковим та методичним забезпеченням освіти, визначену законодавством та установчими документами Національної академії педагогічних наук України.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Особливості розроблення та затвердження наукового і методичного забезпечення освіти для окремих рівнів освіти можуть визначатися спеціальними законами.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4. Наукове і методичне забезпечення освіти, створене за кошти державного та/або місцевих бюджетів, а також висновки за результатами незалежної наукової експертизи розміщуються у вільному доступі на офіційному </w:t>
      </w:r>
      <w:proofErr w:type="spellStart"/>
      <w:r w:rsidRPr="001341EF">
        <w:rPr>
          <w:rFonts w:ascii="Times New Roman" w:eastAsia="Times New Roman" w:hAnsi="Times New Roman"/>
          <w:sz w:val="24"/>
        </w:rPr>
        <w:t>веб-сайті</w:t>
      </w:r>
      <w:proofErr w:type="spellEnd"/>
      <w:r w:rsidRPr="001341EF">
        <w:rPr>
          <w:rFonts w:ascii="Times New Roman" w:eastAsia="Times New Roman" w:hAnsi="Times New Roman"/>
          <w:sz w:val="24"/>
        </w:rPr>
        <w:t xml:space="preserve"> розробника.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Центральний орган виконавчої влади у сфері освіти і науки забезпечує створення та функціонування спеціального інформаційного ресурсу в мережі Інтернет, на якому у вільному доступі в повному обсязі розміщуються безкоштовні електронні версії підручників або електронні підручники для здобуття повної загальної середньої освіти.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76. Психологічна служба та соціально-педагогічний патронаж у системі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У системі освіти діє психологічна служба, положення про яку затверджує центральний орган виконавчої влади у сфері освіти і науки. Психологічне забезпечення освітнього процесу в закладах освіти здійснюють практичні психологи.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Соціально-педагогічний патронаж у системі освіти сприяє взаємодії закладів освіти, сім’ї і суспільства у вихованні здобувачів освіти, їх адаптації до умов соціального середовища, забезпечує консультативну допомогу батькам. Соціально-педагогічний патронаж здійснюється соціальними педагогами.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За своїм статусом практичні психологи та соціальні педагоги закладів освіти належать до педагогічних працівників.</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77. Організація медичного обслуговування в системі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Організація медичного обслуговування в системі освіти забезпечується відповідно до джерел фінансування закладів освіти кожного рівня освіти, визначених законодавством, здійснюється закладами центрального органу виконавчої влади, що здійснює формування та забезпечення реалізації державної політики у сфері охорони здоров’я, та іншими закладами охорони здоров’я відповідно до законодавства.</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Розділ X</w:t>
      </w:r>
      <w:r w:rsidRPr="001341EF">
        <w:rPr>
          <w:rFonts w:ascii="Times New Roman" w:eastAsia="Times New Roman" w:hAnsi="Times New Roman"/>
          <w:b/>
          <w:sz w:val="27"/>
        </w:rPr>
        <w:br/>
        <w:t>ФІНАНСОВО-ЕКОНОМІЧНІ ВІДНОСИНИ У СФЕРІ ОСВІТИ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78. Фінансування системи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Держава забезпечує асигнування на освіту в розмірі не менше ніж 7 відсотків валового внутрішнього продукту за рахунок коштів державного, місцевих бюджетів та інших джерел фінансування, не заборонених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Фінансування закладів, установ і організацій системи освіти здійснюється за рахунок коштів відповідних бюджетів, а також інших джерел, не заборонених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Державні та комунальні заклади освіти мають право надавати платні освітні та інші послуги, перелік яких затверджує Кабінет Міністрів України. Засновники відповідних закладів освіти мають право затверджувати переліки платних освітніх та інших послуг, що не увійшли до переліку, затвердженого Кабінетом Міністрів України.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Держава створює умови для забезпечення фінансування здобуття особами освіти в обсязі, необхідному для досягнення результатів навчання, передбачених стандартами освіти, та виконання закладами освіти державної та комунальної форм власності ліцензійних умов.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5. Фінансування дошкільної та позашкільної освіти здійснюється за рахунок коштів державного та/або місцевих бюджетів, а також за рахунок інших джерел, не </w:t>
      </w:r>
      <w:r w:rsidRPr="001341EF">
        <w:rPr>
          <w:rFonts w:ascii="Times New Roman" w:eastAsia="Times New Roman" w:hAnsi="Times New Roman"/>
          <w:sz w:val="24"/>
        </w:rPr>
        <w:lastRenderedPageBreak/>
        <w:t>заборонених законодавством. Держава може сприяти розвитку дошкільної та позашкільної освіти шляхом надання відповідних освітніх субвенцій.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Фінансування здобуття повної загальної середньої освіти здійснюється за рахунок коштів державного бюджету, у тому числі шляхом надання освітніх субвенцій місцевим бюджетам, коштів місцевого бюджету та інших джерел, не заборонених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Порядок розподілу освітньої субвенції між місцевими бюджетами визначається згідно з формулою, в основі якої лежить кількість здобувачів освіти, які навчаються на відповідній території, з урахуванням таких факторів:</w:t>
      </w:r>
    </w:p>
    <w:p w:rsidR="0049642B" w:rsidRPr="001341EF" w:rsidRDefault="0049642B" w:rsidP="0049642B">
      <w:pPr>
        <w:numPr>
          <w:ilvl w:val="0"/>
          <w:numId w:val="13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рівень освіти;</w:t>
      </w:r>
    </w:p>
    <w:p w:rsidR="0049642B" w:rsidRPr="001341EF" w:rsidRDefault="0049642B" w:rsidP="0049642B">
      <w:pPr>
        <w:numPr>
          <w:ilvl w:val="0"/>
          <w:numId w:val="13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категорія території, на якій розташований заклад освіти;</w:t>
      </w:r>
    </w:p>
    <w:p w:rsidR="0049642B" w:rsidRPr="001341EF" w:rsidRDefault="0049642B" w:rsidP="0049642B">
      <w:pPr>
        <w:numPr>
          <w:ilvl w:val="0"/>
          <w:numId w:val="13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наявність здобувачів освіти з особливими освітніми потребами;</w:t>
      </w:r>
    </w:p>
    <w:p w:rsidR="0049642B" w:rsidRPr="001341EF" w:rsidRDefault="0049642B" w:rsidP="0049642B">
      <w:pPr>
        <w:numPr>
          <w:ilvl w:val="0"/>
          <w:numId w:val="13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особливості навчання здобувачів освіти з національних меншин;</w:t>
      </w:r>
    </w:p>
    <w:p w:rsidR="0049642B" w:rsidRPr="001341EF" w:rsidRDefault="0049642B" w:rsidP="0049642B">
      <w:pPr>
        <w:numPr>
          <w:ilvl w:val="0"/>
          <w:numId w:val="13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 xml:space="preserve">необхідність підвезення здобувачів освіти до закладу освіти та у </w:t>
      </w:r>
      <w:proofErr w:type="spellStart"/>
      <w:r w:rsidRPr="001341EF">
        <w:rPr>
          <w:rFonts w:ascii="Times New Roman" w:eastAsia="Times New Roman" w:hAnsi="Times New Roman"/>
          <w:sz w:val="24"/>
        </w:rPr>
        <w:t>зворотньому</w:t>
      </w:r>
      <w:proofErr w:type="spellEnd"/>
      <w:r w:rsidRPr="001341EF">
        <w:rPr>
          <w:rFonts w:ascii="Times New Roman" w:eastAsia="Times New Roman" w:hAnsi="Times New Roman"/>
          <w:sz w:val="24"/>
        </w:rPr>
        <w:t xml:space="preserve"> напрямку;</w:t>
      </w:r>
    </w:p>
    <w:p w:rsidR="0049642B" w:rsidRPr="001341EF" w:rsidRDefault="0049642B" w:rsidP="0049642B">
      <w:pPr>
        <w:numPr>
          <w:ilvl w:val="0"/>
          <w:numId w:val="13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інших факторів.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7. Фінансування професійної (професійно-технічної) та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освіти здійснюється за рахунок коштів державного бюджету, в тому числі шляхом надання відповідних освітніх субвенцій, місцевих бюджетів та інших джерел, не заборонених законодавством. Витрати, що покриваються за рахунок відповідних освітніх субвенцій, визначаються спеціальним законом.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8. Фінансування вищої і післядипломної освіти здійснюється за рахунок коштів державного, місцевого бюджетів та інших джерел, не заборонених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Підвищення кваліфікації педагогічних і науково-педагогічних працівників в обсязі, визначеному законодавством, здійснюється за кошти державного та місцевих бюджетів.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Обсяг коштів, що додатково виділяються з державного бюджету на підвищення кваліфікації педагогічних і науково-педагогічних працівників державних закладів освіти, не може бути меншим 2 відсотків фонду заробітної плати цих працівників.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Обсяг коштів, що додатково виділяються з державного бюджету на підвищення кваліфікації педагогічних працівників, заробітна плата яких виплачується за рахунок освітньої субвенції, не може бути меншим 2 відсотків відповідної освітньої субвенції. Обсяг коштів, що додатково виділяються з місцевих бюджетів на підвищення кваліфікації інших педагогічних і науково-педагогічних працівників комунальних закладів освіти, не може бути меншим 2 відсотків фонду заробітної плати цих працівників.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9.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освіти, який обрала особа з особливими освітніми потребами та її батьки.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10. Держава здійснює фінансування здобуття особою загальної середньої освіти у приватному або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w:t>
      </w:r>
      <w:proofErr w:type="spellStart"/>
      <w:r w:rsidRPr="001341EF">
        <w:rPr>
          <w:rFonts w:ascii="Times New Roman" w:eastAsia="Times New Roman" w:hAnsi="Times New Roman"/>
          <w:sz w:val="24"/>
        </w:rPr>
        <w:t>коригуючих</w:t>
      </w:r>
      <w:proofErr w:type="spellEnd"/>
      <w:r w:rsidRPr="001341EF">
        <w:rPr>
          <w:rFonts w:ascii="Times New Roman" w:eastAsia="Times New Roman" w:hAnsi="Times New Roman"/>
          <w:sz w:val="24"/>
        </w:rPr>
        <w:t xml:space="preserve">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11. Особливості фінансування освіти різних рівнів визначаються спеціальними законами.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12. Заклади освіти мають право отримувати фінансування різних видів та з різних джерел, не заборонених законодавством. Державні і комунальні заклади освіти мають право розміщувати власні надходження на поточних рахунках, тимчасово вільні кошти </w:t>
      </w:r>
      <w:r w:rsidRPr="001341EF">
        <w:rPr>
          <w:rFonts w:ascii="Times New Roman" w:eastAsia="Times New Roman" w:hAnsi="Times New Roman"/>
          <w:sz w:val="24"/>
        </w:rPr>
        <w:lastRenderedPageBreak/>
        <w:t>- на депозитах у банках державного сектору, а також самостійно розпоряджатися надходженнями від зазначених коштів з метою провадження діяльності, передбаченої установчими документами.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79. Фінансово-господарська діяльність закладів освіти та установ, організацій, підприємств системи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Джерелами фінансування суб’єктів освітньої діяльності відповідно до законодавства можуть бути:</w:t>
      </w:r>
    </w:p>
    <w:p w:rsidR="0049642B" w:rsidRPr="001341EF" w:rsidRDefault="0049642B" w:rsidP="0049642B">
      <w:pPr>
        <w:numPr>
          <w:ilvl w:val="0"/>
          <w:numId w:val="13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державний бюджет;</w:t>
      </w:r>
    </w:p>
    <w:p w:rsidR="0049642B" w:rsidRPr="001341EF" w:rsidRDefault="0049642B" w:rsidP="0049642B">
      <w:pPr>
        <w:numPr>
          <w:ilvl w:val="0"/>
          <w:numId w:val="13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місцеві бюджети;</w:t>
      </w:r>
    </w:p>
    <w:p w:rsidR="0049642B" w:rsidRPr="001341EF" w:rsidRDefault="0049642B" w:rsidP="0049642B">
      <w:pPr>
        <w:numPr>
          <w:ilvl w:val="0"/>
          <w:numId w:val="13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плата за надання освітніх та інших послуг відповідно до укладених договорів;</w:t>
      </w:r>
    </w:p>
    <w:p w:rsidR="0049642B" w:rsidRPr="001341EF" w:rsidRDefault="0049642B" w:rsidP="0049642B">
      <w:pPr>
        <w:numPr>
          <w:ilvl w:val="0"/>
          <w:numId w:val="13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плата за науково-дослідні роботи (послуги) та інші роботи, виконані на замовлення підприємств, установ, організацій, інших юридичних та фізичних осіб;</w:t>
      </w:r>
    </w:p>
    <w:p w:rsidR="0049642B" w:rsidRPr="001341EF" w:rsidRDefault="0049642B" w:rsidP="0049642B">
      <w:pPr>
        <w:numPr>
          <w:ilvl w:val="0"/>
          <w:numId w:val="13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доходи від реалізації продукції навчально-виробничих майстерень, підприємств, цехів і господарств, від надання в оренду приміщень, споруд, обладнання;</w:t>
      </w:r>
    </w:p>
    <w:p w:rsidR="0049642B" w:rsidRPr="001341EF" w:rsidRDefault="0049642B" w:rsidP="0049642B">
      <w:pPr>
        <w:numPr>
          <w:ilvl w:val="0"/>
          <w:numId w:val="13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гранти вітчизняних і міжнародних організацій;</w:t>
      </w:r>
    </w:p>
    <w:p w:rsidR="0049642B" w:rsidRPr="001341EF" w:rsidRDefault="0049642B" w:rsidP="0049642B">
      <w:pPr>
        <w:numPr>
          <w:ilvl w:val="0"/>
          <w:numId w:val="13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дивіденди від цінних паперів, відсотки від депозитів і розміщення коштів спеціального фонду на поточних рахунках банків державного сектору;</w:t>
      </w:r>
    </w:p>
    <w:p w:rsidR="0049642B" w:rsidRPr="001341EF" w:rsidRDefault="0049642B" w:rsidP="0049642B">
      <w:pPr>
        <w:numPr>
          <w:ilvl w:val="0"/>
          <w:numId w:val="13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добровільні внески у вигляді коштів, матеріальних цінностей, нематеріальних активів, одержаних від підприємств, установ, організацій, фізичних осіб;</w:t>
      </w:r>
    </w:p>
    <w:p w:rsidR="0049642B" w:rsidRPr="001341EF" w:rsidRDefault="0049642B" w:rsidP="0049642B">
      <w:pPr>
        <w:numPr>
          <w:ilvl w:val="0"/>
          <w:numId w:val="138"/>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інші джерела, не заборонені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Фінансування освітньої діяльності з державного бюджету може здійснюватися шляхом надання освітніх субвенцій, які відповідно до Бюджетного кодексу України та закону про Державний бюджет України на відповідний рік можуть спрямовуватися на:</w:t>
      </w:r>
    </w:p>
    <w:p w:rsidR="0049642B" w:rsidRPr="001341EF" w:rsidRDefault="0049642B" w:rsidP="0049642B">
      <w:pPr>
        <w:numPr>
          <w:ilvl w:val="0"/>
          <w:numId w:val="13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здобуття повної загальної середньої освіти;</w:t>
      </w:r>
    </w:p>
    <w:p w:rsidR="0049642B" w:rsidRPr="001341EF" w:rsidRDefault="0049642B" w:rsidP="0049642B">
      <w:pPr>
        <w:numPr>
          <w:ilvl w:val="0"/>
          <w:numId w:val="13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здобуття професійної (професійно-технічної) освіти;</w:t>
      </w:r>
    </w:p>
    <w:p w:rsidR="0049642B" w:rsidRPr="001341EF" w:rsidRDefault="0049642B" w:rsidP="0049642B">
      <w:pPr>
        <w:numPr>
          <w:ilvl w:val="0"/>
          <w:numId w:val="13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здобуття освіти на інших рівнях освіти;</w:t>
      </w:r>
    </w:p>
    <w:p w:rsidR="0049642B" w:rsidRPr="001341EF" w:rsidRDefault="0049642B" w:rsidP="0049642B">
      <w:pPr>
        <w:numPr>
          <w:ilvl w:val="0"/>
          <w:numId w:val="13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здобуття спеціалізованої освіти;</w:t>
      </w:r>
    </w:p>
    <w:p w:rsidR="0049642B" w:rsidRPr="001341EF" w:rsidRDefault="0049642B" w:rsidP="0049642B">
      <w:pPr>
        <w:numPr>
          <w:ilvl w:val="0"/>
          <w:numId w:val="13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здобуття позашкільної освіти;</w:t>
      </w:r>
    </w:p>
    <w:p w:rsidR="0049642B" w:rsidRPr="001341EF" w:rsidRDefault="0049642B" w:rsidP="0049642B">
      <w:pPr>
        <w:numPr>
          <w:ilvl w:val="0"/>
          <w:numId w:val="13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здобуття освіти особами з особливими освітніми потребами;</w:t>
      </w:r>
    </w:p>
    <w:p w:rsidR="0049642B" w:rsidRPr="001341EF" w:rsidRDefault="0049642B" w:rsidP="0049642B">
      <w:pPr>
        <w:numPr>
          <w:ilvl w:val="0"/>
          <w:numId w:val="13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підвищення кваліфікації педагогічних працівників;</w:t>
      </w:r>
    </w:p>
    <w:p w:rsidR="0049642B" w:rsidRPr="001341EF" w:rsidRDefault="0049642B" w:rsidP="0049642B">
      <w:pPr>
        <w:numPr>
          <w:ilvl w:val="0"/>
          <w:numId w:val="139"/>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інші цілі.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3. Фінансування у встановленому Кабінетом Міністрів України порядку додаткових психолого-педагогічних і </w:t>
      </w:r>
      <w:proofErr w:type="spellStart"/>
      <w:r w:rsidRPr="001341EF">
        <w:rPr>
          <w:rFonts w:ascii="Times New Roman" w:eastAsia="Times New Roman" w:hAnsi="Times New Roman"/>
          <w:sz w:val="24"/>
        </w:rPr>
        <w:t>корекційно-розвиткових</w:t>
      </w:r>
      <w:proofErr w:type="spellEnd"/>
      <w:r w:rsidRPr="001341EF">
        <w:rPr>
          <w:rFonts w:ascii="Times New Roman" w:eastAsia="Times New Roman" w:hAnsi="Times New Roman"/>
          <w:sz w:val="24"/>
        </w:rPr>
        <w:t xml:space="preserve"> послуг, а також придбання спеціальних засобів корекції психофізичного розвитку, визначених індивідуальною 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Плата за навчання, підготовку, перепідготовку, підвищення кваліфікації здобувачів освіти, за надання додаткових освітніх послуг встановлюється суб’єктом освітньої діяльності у гривні. Для здобувачів освіти — нерезидентів України плата може встановлюватися в іноземній валюті.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Розмір та умови оплати за навчання, підготовку, перепідготовку, підвищення кваліфікації, за надання додаткових освітніх послуг встановлюються договором.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Плата може вноситися за весь строк навчання, підготовки, перепідготовки, підвищення кваліфікації, надання додаткових освітніх послуг повністю одноразово або частинами - щомісяця, </w:t>
      </w:r>
      <w:proofErr w:type="spellStart"/>
      <w:r w:rsidRPr="001341EF">
        <w:rPr>
          <w:rFonts w:ascii="Times New Roman" w:eastAsia="Times New Roman" w:hAnsi="Times New Roman"/>
          <w:sz w:val="24"/>
        </w:rPr>
        <w:t>щосеместру</w:t>
      </w:r>
      <w:proofErr w:type="spellEnd"/>
      <w:r w:rsidRPr="001341EF">
        <w:rPr>
          <w:rFonts w:ascii="Times New Roman" w:eastAsia="Times New Roman" w:hAnsi="Times New Roman"/>
          <w:sz w:val="24"/>
        </w:rPr>
        <w:t>, щороку.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Заклад освіти має право змінювати плату за навчання (в частині залишку несплаченої суми) у порядку, передбаченому договором, не більше одного разу на рік і не більш як на офіційно визначений рівень інфляції за попередній календарний рік.</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Договір укладається між закладом освіти і здобувачем освіти (його законними представниками) та/або юридичною чи фізичною особою, яка здійснює оплату.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Інші питання оплати навчання, підготовки, перепідготовки, підвищення кваліфікації, додаткових освітніх послуг у закладах освіти регулюються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Бюджетні асигнування на освіту, включаючи кошти освітніх субвенцій, позабюджетні кошти та кошти, отримані закладом освіти як плата за навчання, підготовку, перепідготовку, підвищення кваліфікації кадрів, за надання додаткових освітніх послуг, не можуть бути вилучені в дохід держави або місцевих бюджетів. Зазначені кошти спрямовуються на діяльність, визначену установчими документами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7. Кошти, матеріальні та нематеріальні активи, що надходять закладам і установам освіти та науки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8. У разі одержання коштів з інших джерел бюджетні та галузеві асигнування закладів освіти, підприємств, установ, організацій системи освіти не зменшуються.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9. Заклади освіти самостійно розпоряджаються надходженнями від провадження господарської та іншої діяльності, передбаченої їхніми установчими документами.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80. Майно закладів освіти та установ, організацій, підприємств системи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До майна закладів освіти та установ, організацій, підприємств системи освіти належать:</w:t>
      </w:r>
    </w:p>
    <w:p w:rsidR="0049642B" w:rsidRPr="001341EF" w:rsidRDefault="0049642B" w:rsidP="0049642B">
      <w:pPr>
        <w:numPr>
          <w:ilvl w:val="0"/>
          <w:numId w:val="14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нерухоме та рухоме майно, включаючи будівлі, споруди, земельні ділянки, комунікації, обладнання, транспортні засоби, службове житло тощо;</w:t>
      </w:r>
    </w:p>
    <w:p w:rsidR="0049642B" w:rsidRPr="001341EF" w:rsidRDefault="0049642B" w:rsidP="0049642B">
      <w:pPr>
        <w:numPr>
          <w:ilvl w:val="0"/>
          <w:numId w:val="14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майнові права, включаючи майнові права інтелектуальної власності на об’єкти права інтелектуальної власності, зокрема інформаційні системи, об’єкти авторського права та/або суміжних прав;</w:t>
      </w:r>
    </w:p>
    <w:p w:rsidR="0049642B" w:rsidRPr="001341EF" w:rsidRDefault="0049642B" w:rsidP="0049642B">
      <w:pPr>
        <w:numPr>
          <w:ilvl w:val="0"/>
          <w:numId w:val="140"/>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інші активи, передбачені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Майно закладів освіти та установ, організацій, підприємств системи освіти належить їм на правах, визначених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Порядок, умови та форми набуття закладами освіти прав на землю визначаються Земельним кодексом України.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Основні фонди, оборотні кошти та інше майно державних і комунальних закладів освіти не підлягають вилученню, крім випадків, встановлених законом.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Об’єкти та майно державних і комунальних закладів освіти не підлягають приватизації чи використанню не за освітнім призначенням.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Кошти, отримані від використання вивільнених приміщень ліквідованих державних та комунальних закладів освіти, використовуються виключно на освітні потреби.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Заклади освіти всіх форм власності, зареєстровані у встановленому законом порядку, мають рівні умови користування нерухомим майном державної або комунальної власності, що передається в оренду.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Усі кошти, отримані від оренди нерухомого майна державного чи комунального закладу освіти, використовуються виключно на потреби цього закладу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Майно закладів освіти, яке не використовується в освітньому процесі, може бути вкладом у спільну діяльність або використане відповідно до статті 81 цього Закону.</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81. Державно-приватне партнерство у сфері освіти і науки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Правові засади державно-приватного партнерства у сфері освіти і науки визначені Конституцією України, Цивільним кодексом України, Господарським кодексом України, Законом України «Про державно-приватне партнерство», цим Законом, іншими законами та міжнародними договорами України, згода на обов’язковість яких надана Верховною Радою України.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2. Державно-приватне партнерство у сфері освіти і науки здійснюється на основі договорів між органами державної влади та приватними партнерами, які укладаються у порядку, визначеному Кабінетом Міністрів України.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Державно-приватне партнерство у сфері освіти і науки може передбачати:</w:t>
      </w:r>
    </w:p>
    <w:p w:rsidR="0049642B" w:rsidRPr="001341EF" w:rsidRDefault="0049642B" w:rsidP="0049642B">
      <w:pPr>
        <w:numPr>
          <w:ilvl w:val="0"/>
          <w:numId w:val="14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спільне фінансування закладів освіти, а також юридичних і фізичних осіб, які провадять освітню діяльність;</w:t>
      </w:r>
    </w:p>
    <w:p w:rsidR="0049642B" w:rsidRPr="001341EF" w:rsidRDefault="0049642B" w:rsidP="0049642B">
      <w:pPr>
        <w:numPr>
          <w:ilvl w:val="0"/>
          <w:numId w:val="14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утворення та/або спільне фінансування і розвиток баз практичної підготовки;</w:t>
      </w:r>
    </w:p>
    <w:p w:rsidR="0049642B" w:rsidRPr="001341EF" w:rsidRDefault="0049642B" w:rsidP="0049642B">
      <w:pPr>
        <w:numPr>
          <w:ilvl w:val="0"/>
          <w:numId w:val="14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утворення та/або спільне фінансування і експлуатацію інноваційних підприємств (інноваційний центр, технопарк, технополіс, інноваційний бізнес-інкубатор тощо) на базі існуючих закладів освіти;</w:t>
      </w:r>
    </w:p>
    <w:p w:rsidR="0049642B" w:rsidRPr="001341EF" w:rsidRDefault="0049642B" w:rsidP="0049642B">
      <w:pPr>
        <w:numPr>
          <w:ilvl w:val="0"/>
          <w:numId w:val="14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розроблення і розвиток сучасних технологій освіти, навчання;</w:t>
      </w:r>
    </w:p>
    <w:p w:rsidR="0049642B" w:rsidRPr="001341EF" w:rsidRDefault="0049642B" w:rsidP="0049642B">
      <w:pPr>
        <w:numPr>
          <w:ilvl w:val="0"/>
          <w:numId w:val="14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професійно-практичну підготовку;</w:t>
      </w:r>
    </w:p>
    <w:p w:rsidR="0049642B" w:rsidRPr="001341EF" w:rsidRDefault="0049642B" w:rsidP="0049642B">
      <w:pPr>
        <w:numPr>
          <w:ilvl w:val="0"/>
          <w:numId w:val="14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запровадження спільних програм фінансування підготовки фахівців тощо;</w:t>
      </w:r>
    </w:p>
    <w:p w:rsidR="0049642B" w:rsidRPr="001341EF" w:rsidRDefault="0049642B" w:rsidP="0049642B">
      <w:pPr>
        <w:numPr>
          <w:ilvl w:val="0"/>
          <w:numId w:val="141"/>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здійснення заходів щодо соціального захисту та поліпшення житлових умов працівників системи освіти та здобувачів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Фінансування державно-приватного партнерства у сфері освіти може здійснюватися за рахунок:</w:t>
      </w:r>
    </w:p>
    <w:p w:rsidR="0049642B" w:rsidRPr="001341EF" w:rsidRDefault="0049642B" w:rsidP="0049642B">
      <w:pPr>
        <w:numPr>
          <w:ilvl w:val="0"/>
          <w:numId w:val="14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фінансових ресурсів приватного партнера;</w:t>
      </w:r>
    </w:p>
    <w:p w:rsidR="0049642B" w:rsidRPr="001341EF" w:rsidRDefault="0049642B" w:rsidP="0049642B">
      <w:pPr>
        <w:numPr>
          <w:ilvl w:val="0"/>
          <w:numId w:val="14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фінансових ресурсів, запозичених в установленому порядку;</w:t>
      </w:r>
    </w:p>
    <w:p w:rsidR="0049642B" w:rsidRPr="001341EF" w:rsidRDefault="0049642B" w:rsidP="0049642B">
      <w:pPr>
        <w:numPr>
          <w:ilvl w:val="0"/>
          <w:numId w:val="14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коштів державного та місцевих бюджетів;</w:t>
      </w:r>
    </w:p>
    <w:p w:rsidR="0049642B" w:rsidRPr="001341EF" w:rsidRDefault="0049642B" w:rsidP="0049642B">
      <w:pPr>
        <w:numPr>
          <w:ilvl w:val="0"/>
          <w:numId w:val="142"/>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інших джерел, не заборонених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Державно-приватне партнерство щодо об’єктів державної та комунальної власності здійснюється без зміни цільового призначення та форми власності цих об’єктів.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Передача в управління приватним партнерам в оренду, в концесію, в оперативне управління тощо рухомого та/або нерухомого державного та/або комунального майна, у тому числі земельних ділянок, забороняється.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Рухоме та/або нерухоме державне та/або комунальне майно, у тому числі земельні ділянки, передані приватному партнерові в управління, не може бути предметом застави, стягнення, джерелом погашення боргу, і щодо такого майна не можуть вчинятися будь-які дії, наслідком яких може бути припинення державної чи комунальної власності на відповідні об’єкти.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Розділ XI</w:t>
      </w:r>
      <w:r w:rsidRPr="001341EF">
        <w:rPr>
          <w:rFonts w:ascii="Times New Roman" w:eastAsia="Times New Roman" w:hAnsi="Times New Roman"/>
          <w:b/>
          <w:sz w:val="27"/>
        </w:rPr>
        <w:br/>
        <w:t>МІЖНАРОДНЕ СПІВРОБІТНИЦТВО</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82. Міжнародне співробітництво у системі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Заклади освіти, наукові, науково-виробничі установи системи освіти, органи державного управління освітою мають право укладати договори про співробітництво, встановлювати прямі зв’язки із закладами освіти, підприємствами, установами, організаціями, науковими установами системи освіти іноземних країн, міжнародними підприємствами, установами, організаціями, фондами тощо.</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Заклади освіти та наукові, науково-виробничі установи системи освіти, органи державної влади та органи місцевого самоврядування мають право провадити зовнішньоекономічну діяльність відповідно до законодавства на основі договорів, укладених ними з іноземними юридичними, фізичними особами, мати власний валютний рахунок, провадити спільну діяльність, у тому числі шляхом створення спільних підприємств (установ).</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Центральний орган виконавчої влади у сфері освіти і науки проводить роботу, пов’язану із встановленням еквівалентності атестатів і дипломів, міжнародним визнанням навчальних курсів, кваліфікацій, вчених звань і наукових ступенів, крім випадків, передбачених спеціальними законами.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4. Держава сприяє міжнародному співробітництву закладів освіти та органів управління освітою, виділяє їм відповідні валютні асигнування, звільняє від оподаткування, сплати </w:t>
      </w:r>
      <w:r w:rsidRPr="001341EF">
        <w:rPr>
          <w:rFonts w:ascii="Times New Roman" w:eastAsia="Times New Roman" w:hAnsi="Times New Roman"/>
          <w:sz w:val="24"/>
        </w:rPr>
        <w:lastRenderedPageBreak/>
        <w:t>мита і митного збору за навчальне, наукове та виробниче обладнання та приладдя, що надходять для них із-за кордону для навчальних і наукових цілей.</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Валютні, матеріальні надходження від провадження зовнішньоекономічної діяльності використовуються закладами освіти, науковими, науково-виробничими установами системи освіти для забезпечення власної діяльності, визначеної установчими документами згідно із законодавством.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Заклади освіти, педагогічні, науково-педагогічні та наукові працівники, здобувачі освіти можуть брати участь у реалізації міжнародних проектів і програм.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7. Держава сприяє міжнародному співробітництву у сфері освіти шляхом:</w:t>
      </w:r>
    </w:p>
    <w:p w:rsidR="0049642B" w:rsidRPr="001341EF" w:rsidRDefault="0049642B" w:rsidP="0049642B">
      <w:pPr>
        <w:numPr>
          <w:ilvl w:val="0"/>
          <w:numId w:val="14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здійснення заходів щодо розвитку та зміцнення міжнародного співробітництва;</w:t>
      </w:r>
    </w:p>
    <w:p w:rsidR="0049642B" w:rsidRPr="001341EF" w:rsidRDefault="0049642B" w:rsidP="0049642B">
      <w:pPr>
        <w:numPr>
          <w:ilvl w:val="0"/>
          <w:numId w:val="14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створення належних правових та фінансово-економічних умов для міжнародного співробітництва, зокрема, встановлення відповідних бюджетних призначень у державному бюджеті та фінансування внесків за членство в міжнародних організаціях, відрядження за кордон учасників міжнародних проектів і програм відповідно до умов договорів;</w:t>
      </w:r>
    </w:p>
    <w:p w:rsidR="0049642B" w:rsidRPr="001341EF" w:rsidRDefault="0049642B" w:rsidP="0049642B">
      <w:pPr>
        <w:numPr>
          <w:ilvl w:val="0"/>
          <w:numId w:val="14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сприяння залученню коштів міжнародних фондів, установ, громадських організацій тощо для виконання наукових, освітніх та інших програм і проектів;</w:t>
      </w:r>
    </w:p>
    <w:p w:rsidR="0049642B" w:rsidRPr="001341EF" w:rsidRDefault="0049642B" w:rsidP="0049642B">
      <w:pPr>
        <w:numPr>
          <w:ilvl w:val="0"/>
          <w:numId w:val="14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популяризації та координації діяльності, пов’язаної з міжнародним співробітництвом, створення відповідних інформаційних центрів, у тому числі за кордоном;</w:t>
      </w:r>
    </w:p>
    <w:p w:rsidR="0049642B" w:rsidRPr="001341EF" w:rsidRDefault="0049642B" w:rsidP="0049642B">
      <w:pPr>
        <w:numPr>
          <w:ilvl w:val="0"/>
          <w:numId w:val="14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надання консультативної підтримки з питань міжнародного співробітництва у сфері освіти і науки;</w:t>
      </w:r>
    </w:p>
    <w:p w:rsidR="0049642B" w:rsidRPr="001341EF" w:rsidRDefault="0049642B" w:rsidP="0049642B">
      <w:pPr>
        <w:numPr>
          <w:ilvl w:val="0"/>
          <w:numId w:val="143"/>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здійснення іншої діяльності відповідно до законодавства.</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83. Участь у міжнародних дослідженнях якості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Держава з метою незалежного оцінювання якості освіти забезпечує участь у міжнародних порівняльних дослідженнях якості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Рішення про участь у міжнародних порівняльних дослідженнях якості освіти приймає Кабінет Міністрів України в межах відповідних бюджетних призначень.</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Результати міжнародних порівняльних досліджень якості освіти обов’язково оприлюднюються та враховуються органами державної влади під час формування державної політики у сфері освіти.</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Стаття 84. Міжнародна академічна мобільність</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Держава створює умови для:</w:t>
      </w:r>
    </w:p>
    <w:p w:rsidR="0049642B" w:rsidRPr="001341EF" w:rsidRDefault="0049642B" w:rsidP="0049642B">
      <w:pPr>
        <w:numPr>
          <w:ilvl w:val="0"/>
          <w:numId w:val="14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реалізації права учасників освітнього процесу на міжнародну академічну мобільність;</w:t>
      </w:r>
    </w:p>
    <w:p w:rsidR="0049642B" w:rsidRPr="001341EF" w:rsidRDefault="0049642B" w:rsidP="0049642B">
      <w:pPr>
        <w:numPr>
          <w:ilvl w:val="0"/>
          <w:numId w:val="14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розроблення спільних освітніх і наукових програм з іноземними закладами освіти, науковими установами, організаціями;</w:t>
      </w:r>
    </w:p>
    <w:p w:rsidR="0049642B" w:rsidRPr="001341EF" w:rsidRDefault="0049642B" w:rsidP="0049642B">
      <w:pPr>
        <w:numPr>
          <w:ilvl w:val="0"/>
          <w:numId w:val="144"/>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залучення іноземців до навчання та викладання в закладах освіти України.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Держава сприяє участі у програмах двостороннього та багатостороннього міжнародного обміну здобувачів освіти, педагогічних, науково-педагогічних і наукових працівників.</w:t>
      </w:r>
    </w:p>
    <w:p w:rsidR="0049642B" w:rsidRPr="001341EF" w:rsidRDefault="0049642B" w:rsidP="0049642B">
      <w:pPr>
        <w:spacing w:after="0" w:line="240" w:lineRule="auto"/>
        <w:jc w:val="center"/>
        <w:rPr>
          <w:rFonts w:ascii="Times New Roman" w:eastAsia="Times New Roman" w:hAnsi="Times New Roman"/>
          <w:b/>
          <w:sz w:val="27"/>
        </w:rPr>
      </w:pPr>
      <w:r w:rsidRPr="001341EF">
        <w:rPr>
          <w:rFonts w:ascii="Times New Roman" w:eastAsia="Times New Roman" w:hAnsi="Times New Roman"/>
          <w:b/>
          <w:sz w:val="27"/>
        </w:rPr>
        <w:t>Розділ XII</w:t>
      </w:r>
      <w:r w:rsidRPr="001341EF">
        <w:rPr>
          <w:rFonts w:ascii="Times New Roman" w:eastAsia="Times New Roman" w:hAnsi="Times New Roman"/>
          <w:b/>
          <w:sz w:val="27"/>
        </w:rPr>
        <w:br/>
        <w:t>ПРИКІНЦЕВІ ТА ПЕРЕХІДНІ ПОЛОЖЕННЯ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Цей Закон набирає чинності з дня, наступного за днем його опублікування, крім:</w:t>
      </w:r>
    </w:p>
    <w:p w:rsidR="0049642B" w:rsidRPr="001341EF" w:rsidRDefault="0049642B" w:rsidP="0049642B">
      <w:pPr>
        <w:numPr>
          <w:ilvl w:val="0"/>
          <w:numId w:val="14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статті 38 та абзацу третього частини другої статті 59 цього Закону, які набирають чинності з 1 січня 2018 року;</w:t>
      </w:r>
    </w:p>
    <w:p w:rsidR="0049642B" w:rsidRPr="001341EF" w:rsidRDefault="0049642B" w:rsidP="0049642B">
      <w:pPr>
        <w:numPr>
          <w:ilvl w:val="0"/>
          <w:numId w:val="14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абзаців першого і третього частини другої статті 61 цього Закону, які набирають чинності з 1 січня 2018 року та реалізуються відповідно до підпункту 1 пункту 6 цього розділу;</w:t>
      </w:r>
    </w:p>
    <w:p w:rsidR="0049642B" w:rsidRPr="001341EF" w:rsidRDefault="0049642B" w:rsidP="0049642B">
      <w:pPr>
        <w:numPr>
          <w:ilvl w:val="0"/>
          <w:numId w:val="14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частини п’ятої статті 61 та частини десятої статті 78 цього Закону, які набирають чинності з 1 січня 2019 року;</w:t>
      </w:r>
    </w:p>
    <w:p w:rsidR="0049642B" w:rsidRPr="001341EF" w:rsidRDefault="0049642B" w:rsidP="0049642B">
      <w:pPr>
        <w:numPr>
          <w:ilvl w:val="0"/>
          <w:numId w:val="14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lastRenderedPageBreak/>
        <w:t>частини третьої статті 43 Закону України «Про загальну середню освіту» (в редакції цього Закону), яка набирає чинності з 1 січня 2019 року;</w:t>
      </w:r>
    </w:p>
    <w:p w:rsidR="0049642B" w:rsidRPr="001341EF" w:rsidRDefault="0049642B" w:rsidP="0049642B">
      <w:pPr>
        <w:numPr>
          <w:ilvl w:val="0"/>
          <w:numId w:val="145"/>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абзацу другого підпункту 5 пункту 4 цього розділу, який набирає чинності з 1 січня 2030 року.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Визнати такими, що втратили чинність:</w:t>
      </w:r>
    </w:p>
    <w:p w:rsidR="0049642B" w:rsidRPr="001341EF" w:rsidRDefault="0049642B" w:rsidP="0049642B">
      <w:pPr>
        <w:numPr>
          <w:ilvl w:val="0"/>
          <w:numId w:val="14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Закон України «Про освіту» (Відомості Верховної Ради УРСР, 1991 р., N 34, ст. 451 із наступними змінами);</w:t>
      </w:r>
    </w:p>
    <w:p w:rsidR="0049642B" w:rsidRPr="001341EF" w:rsidRDefault="0049642B" w:rsidP="0049642B">
      <w:pPr>
        <w:numPr>
          <w:ilvl w:val="0"/>
          <w:numId w:val="146"/>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Постанову Верховної Ради Української РСР «Про порядок введення в дію Закону Української РСР "Про освіту"» (Відомості Верховної Ради УРСР, 1991 р., N 34, ст. 452; Відомості Верховної Ради України, 1992 р., N 12, ст. 168).</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Установити, що:</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 до приведення законодавства і установчих документів закладів освіти у відповідність із цим Законом терміни "навчальний заклад" і "заклад освіти" є ідентичними, а всі суб’єкти владних повноважень і навчальні заклади керуються всіма положеннями цього Закону, що стосуються закладів освіти, а також положеннями законодавства, що стосуються навчальних закладів у частині, що не суперечить цьому Закону;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2) термін "заклад освіти", що вживається у цьому Законі та спеціальних законах, відповідає терміну "навчальний заклад", що вживається в Конституції України;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3) навчання учнів за програмами дванадцятирічної повної загальної середньої освіти починається:</w:t>
      </w:r>
    </w:p>
    <w:p w:rsidR="0049642B" w:rsidRPr="001341EF" w:rsidRDefault="0049642B" w:rsidP="0049642B">
      <w:pPr>
        <w:numPr>
          <w:ilvl w:val="0"/>
          <w:numId w:val="14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для початкової освіти — з 1 вересня 2018 року;</w:t>
      </w:r>
    </w:p>
    <w:p w:rsidR="0049642B" w:rsidRPr="001341EF" w:rsidRDefault="0049642B" w:rsidP="0049642B">
      <w:pPr>
        <w:numPr>
          <w:ilvl w:val="0"/>
          <w:numId w:val="14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для базової середньої освіти — з 1 вересня 2022 року;</w:t>
      </w:r>
    </w:p>
    <w:p w:rsidR="0049642B" w:rsidRPr="001341EF" w:rsidRDefault="0049642B" w:rsidP="0049642B">
      <w:pPr>
        <w:numPr>
          <w:ilvl w:val="0"/>
          <w:numId w:val="147"/>
        </w:numPr>
        <w:spacing w:after="0" w:line="240" w:lineRule="auto"/>
        <w:ind w:left="720" w:hanging="360"/>
        <w:jc w:val="both"/>
        <w:rPr>
          <w:rFonts w:ascii="Times New Roman" w:eastAsia="Times New Roman" w:hAnsi="Times New Roman"/>
          <w:sz w:val="24"/>
        </w:rPr>
      </w:pPr>
      <w:r w:rsidRPr="001341EF">
        <w:rPr>
          <w:rFonts w:ascii="Times New Roman" w:eastAsia="Times New Roman" w:hAnsi="Times New Roman"/>
          <w:sz w:val="24"/>
        </w:rPr>
        <w:t>для профільної середньої освіти — з 1 вересня 2027 року;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4) з 1 вересня 2027 року строк здобуття профільної середньої освіти усіма здобувачами освіти становить три роки. З цього терміну ліцеї функціонують як самостійні юридичні особи, крім закладів спеціалізованої освіти. До 2027 року запровадження освітніх програм трирічної профільної школи можливе за рішенням центрального органу виконавчої влади у сфері освіти і науки, за умови наявності відповідного стандарту профільної середньої освіти та відповідної типової освітньої програми;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5) до 2027 року положення цього Закону, що стосуються профільної середньої освіти, діють щодо закладів освіти, що забезпечують здобуття повної загальної середньої освіти в межах дворічної старшої школи відповідно до законодавства;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6) державні і комунальні заклади системи дошкільної і загальної середньої освіти, що діють на день набрання чинності цим Законом, отримують ліцензію без проходження процедури ліцензування. Заклади освіти усіх форм власності, що створюються після набрання чинності цим Законом, ліцензуються на загальних засадах;</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7) існуючі школи-інтернати для дітей-сиріт та дітей, позбавлених батьківського піклування, школи-інтернати для дітей, які потребують соціальної допомоги, перетворюються до 31 грудня 2021 року у дитячі будинки та переходять у підпорядкування центрального органу виконавчої влади у сфері соціального захисту або в заклади дошкільної, середньої освіти, інші заклади освіти чи соціального захисту за рішенням обласних рад, Верховної Ради Автономної Республіки Крим, міських рад міст Києва та Севастополя;</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8) вищі навчальні заклади першого - другого рівнів акредитації, що здійснюють навчання за освітніми програмами вищої освіти та надають ступінь молодшого спеціаліста, фінансуються у порядку, що діє на день прийняття цього Закону;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9) заклади дошкільної та позашкільної освіти у населених пунктах, що не мають свого бюджету, фінансуються з районного бюджету до завершення процесу об’єднання територіальних громад;</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10) за особами, які здобули середню спеціальну освіту до набрання чинності Законом України «Про освіту» від 23 травня 1991 року N 1060-XII, після набрання чинності цим Законом зберігаються існуючі професійні права;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lastRenderedPageBreak/>
        <w:t>11) за особами, які на день набрання чинності цим Законом обіймають посади педагогічних працівників, зберігаються існуючі професійні права;</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12) після набрання чинності цим Законом розмір заробітної плати педагогічних і науково-педагогічних працівників не може зменшитися, якщо ці працівники продовжують обіймати відповідні посади, виконувати відповідні обов’язки та зберігають відповідну кваліфікаційну категорію;</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13) переоформлення установчих документів закладів освіти з метою приведення їх у відповідність із цим Законом здійснюється протягом п’яти років з дня набрання чинності цим Законом;</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14) з дня набрання чинності цим Законом припиняються повноваження членів Національного агентства із забезпечення якості вищої освіти, делегованих Національною академією наук України, національними галузевими академіями наук, обраних з’їздами з числа представників вищих навчальних закладів України державної, комунальної та приватної форми власності, спільним представницьким органом всеукраїнських об’єднань організацій роботодавців, з’їздом представників органів студентського самоврядування вищих навчальних закладів з числа осіб, які здобувають вищу освіту;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15) до затвердження професійних стандартів педагогічних працівників, передбачених частинами другою і п’ятою статті 58 цього Закону, кваліфікаційні вимоги до педагогічних працівників визначаються Порядком присвоєння професійної кваліфікації педагогічного працівника, що затверджується центральним органом виконавчої влади у сфері освіти і науки за погодженням із центральними органами виконавчої влади, у сфері управління яких перебувають відповідні заклади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16) освітня діяльність за освітньо-кваліфікаційним рівнем молодшого спеціаліста, що започаткована до набрання чинності цим Законом, продовжується у межах строку навчання за відповідною програмою з видачею диплома молодшого спеціаліста. Останній прийом на здобуття вищої освіти за освітньо-кваліфікаційним рівнем молодшого спеціаліста проводиться у 2019 році.</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 xml:space="preserve">Особи, які розпочали навчання за програмою підготовки молодшого спеціаліста до 2019 року включно, у разі успішного завершення навчання отримують диплом молодшого спеціаліста, який прирівнюється до диплома молодшого бакалавра. Особи, які розпочнуть навчання за програмою підготовки молодшого спеціаліста, починаючи з 2020 року, у разі успішного завершення навчання отримають диплом молодшого спеціаліста, що засвідчуватиме здобуття кваліфікації фахової </w:t>
      </w:r>
      <w:proofErr w:type="spellStart"/>
      <w:r w:rsidRPr="001341EF">
        <w:rPr>
          <w:rFonts w:ascii="Times New Roman" w:eastAsia="Times New Roman" w:hAnsi="Times New Roman"/>
          <w:sz w:val="24"/>
        </w:rPr>
        <w:t>передвищої</w:t>
      </w:r>
      <w:proofErr w:type="spellEnd"/>
      <w:r w:rsidRPr="001341EF">
        <w:rPr>
          <w:rFonts w:ascii="Times New Roman" w:eastAsia="Times New Roman" w:hAnsi="Times New Roman"/>
          <w:sz w:val="24"/>
        </w:rPr>
        <w:t xml:space="preserve"> освіти;</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17) після набрання чинності цим Законом частина друга статті 26 Закону України «Про загальну середню освіту» застосовується до посад, що стали вакантними в установленому трудовим законодавством порядку;</w:t>
      </w:r>
    </w:p>
    <w:p w:rsidR="0049642B" w:rsidRPr="001341EF" w:rsidRDefault="0049642B" w:rsidP="0049642B">
      <w:pPr>
        <w:spacing w:after="0" w:line="240" w:lineRule="auto"/>
        <w:jc w:val="both"/>
        <w:rPr>
          <w:rFonts w:ascii="Times New Roman" w:eastAsia="Times New Roman" w:hAnsi="Times New Roman"/>
          <w:sz w:val="24"/>
        </w:rPr>
      </w:pPr>
      <w:r w:rsidRPr="001341EF">
        <w:rPr>
          <w:rFonts w:ascii="Times New Roman" w:eastAsia="Times New Roman" w:hAnsi="Times New Roman"/>
          <w:sz w:val="24"/>
        </w:rPr>
        <w:t>18) особи, які належать до корінних народів, національних меншин України і розпочали здобуття загальної середньої освіти до 1 вересня 2018 року, до 1 вересня 2020 року продовжують здобувати таку освіту відповідно до правил, які існували до набрання чинності цим Законом, з поступовим збільшенням кількості навчальних предметів, що вивчаються українською мовою.</w:t>
      </w:r>
    </w:p>
    <w:p w:rsidR="00182C73" w:rsidRPr="00921A13" w:rsidRDefault="00182C73" w:rsidP="0049642B">
      <w:pPr>
        <w:spacing w:after="0" w:line="360" w:lineRule="auto"/>
        <w:rPr>
          <w:rFonts w:ascii="Times New Roman" w:hAnsi="Times New Roman"/>
          <w:sz w:val="28"/>
          <w:szCs w:val="28"/>
        </w:rPr>
      </w:pPr>
    </w:p>
    <w:p w:rsidR="00182C73" w:rsidRDefault="00182C73" w:rsidP="0049642B">
      <w:pPr>
        <w:spacing w:after="0" w:line="360" w:lineRule="auto"/>
        <w:jc w:val="both"/>
        <w:rPr>
          <w:rFonts w:ascii="Times New Roman" w:eastAsia="Times New Roman" w:hAnsi="Times New Roman"/>
          <w:color w:val="000000"/>
          <w:sz w:val="28"/>
          <w:szCs w:val="28"/>
          <w:lang w:eastAsia="uk-UA"/>
        </w:rPr>
      </w:pPr>
    </w:p>
    <w:p w:rsidR="00182C73" w:rsidRDefault="00182C73" w:rsidP="0049642B">
      <w:pPr>
        <w:spacing w:after="0" w:line="360" w:lineRule="auto"/>
        <w:jc w:val="both"/>
        <w:rPr>
          <w:rFonts w:ascii="Times New Roman" w:eastAsia="Times New Roman" w:hAnsi="Times New Roman"/>
          <w:color w:val="000000"/>
          <w:sz w:val="28"/>
          <w:szCs w:val="28"/>
          <w:lang w:eastAsia="uk-UA"/>
        </w:rPr>
      </w:pPr>
    </w:p>
    <w:p w:rsidR="00182C73" w:rsidRDefault="00182C73" w:rsidP="0049642B">
      <w:pPr>
        <w:spacing w:after="0" w:line="360" w:lineRule="auto"/>
        <w:jc w:val="both"/>
        <w:rPr>
          <w:rFonts w:ascii="Times New Roman" w:eastAsia="Times New Roman" w:hAnsi="Times New Roman"/>
          <w:color w:val="000000"/>
          <w:sz w:val="28"/>
          <w:szCs w:val="28"/>
          <w:lang w:eastAsia="uk-UA"/>
        </w:rPr>
      </w:pPr>
    </w:p>
    <w:p w:rsidR="00182C73" w:rsidRDefault="00182C73" w:rsidP="0049642B">
      <w:pPr>
        <w:spacing w:after="0" w:line="360" w:lineRule="auto"/>
        <w:jc w:val="both"/>
        <w:rPr>
          <w:rFonts w:ascii="Times New Roman" w:eastAsia="Times New Roman" w:hAnsi="Times New Roman"/>
          <w:color w:val="000000"/>
          <w:sz w:val="28"/>
          <w:szCs w:val="28"/>
          <w:lang w:eastAsia="uk-UA"/>
        </w:rPr>
      </w:pPr>
    </w:p>
    <w:p w:rsidR="00182C73" w:rsidRDefault="00182C73" w:rsidP="0049642B">
      <w:pPr>
        <w:spacing w:after="0" w:line="360" w:lineRule="auto"/>
        <w:jc w:val="both"/>
        <w:rPr>
          <w:rFonts w:ascii="Times New Roman" w:eastAsia="Times New Roman" w:hAnsi="Times New Roman"/>
          <w:color w:val="000000"/>
          <w:sz w:val="28"/>
          <w:szCs w:val="28"/>
          <w:lang w:eastAsia="uk-UA"/>
        </w:rPr>
      </w:pPr>
    </w:p>
    <w:p w:rsidR="007A3641" w:rsidRPr="009A122B" w:rsidRDefault="007A3641" w:rsidP="007A3641">
      <w:pPr>
        <w:spacing w:after="0"/>
        <w:ind w:right="-86"/>
        <w:jc w:val="center"/>
        <w:rPr>
          <w:rFonts w:ascii="Times New Roman" w:hAnsi="Times New Roman"/>
          <w:i/>
          <w:color w:val="1F497D" w:themeColor="text2"/>
          <w:sz w:val="40"/>
          <w:szCs w:val="40"/>
        </w:rPr>
      </w:pPr>
      <w:r w:rsidRPr="009A122B">
        <w:rPr>
          <w:rFonts w:ascii="Times New Roman" w:hAnsi="Times New Roman"/>
          <w:i/>
          <w:noProof/>
          <w:color w:val="1F497D" w:themeColor="text2"/>
          <w:sz w:val="40"/>
          <w:szCs w:val="40"/>
          <w:u w:val="single"/>
          <w:lang w:eastAsia="uk-UA"/>
        </w:rPr>
        <w:lastRenderedPageBreak/>
        <w:drawing>
          <wp:anchor distT="0" distB="0" distL="114300" distR="114300" simplePos="0" relativeHeight="251684864" behindDoc="1" locked="0" layoutInCell="1" allowOverlap="1">
            <wp:simplePos x="0" y="0"/>
            <wp:positionH relativeFrom="column">
              <wp:posOffset>17359</wp:posOffset>
            </wp:positionH>
            <wp:positionV relativeFrom="paragraph">
              <wp:posOffset>42537</wp:posOffset>
            </wp:positionV>
            <wp:extent cx="1287236" cy="1720437"/>
            <wp:effectExtent l="19050" t="38100" r="0" b="546513"/>
            <wp:wrapTight wrapText="bothSides">
              <wp:wrapPolygon edited="0">
                <wp:start x="-320" y="-478"/>
                <wp:lineTo x="0" y="28461"/>
                <wp:lineTo x="1918" y="28461"/>
                <wp:lineTo x="12786" y="28461"/>
                <wp:lineTo x="20139" y="27505"/>
                <wp:lineTo x="19819" y="26309"/>
                <wp:lineTo x="19819" y="22482"/>
                <wp:lineTo x="20139" y="18895"/>
                <wp:lineTo x="20139" y="3588"/>
                <wp:lineTo x="20778" y="0"/>
                <wp:lineTo x="12147" y="-478"/>
                <wp:lineTo x="-320" y="-478"/>
              </wp:wrapPolygon>
            </wp:wrapTight>
            <wp:docPr id="1" name="Рисунок 0" descr="c840dc786d0a78dce5f3a69a5bbb4c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840dc786d0a78dce5f3a69a5bbb4c01.jpg"/>
                    <pic:cNvPicPr/>
                  </pic:nvPicPr>
                  <pic:blipFill>
                    <a:blip r:embed="rId16" cstate="print"/>
                    <a:stretch>
                      <a:fillRect/>
                    </a:stretch>
                  </pic:blipFill>
                  <pic:spPr>
                    <a:xfrm>
                      <a:off x="0" y="0"/>
                      <a:ext cx="1287236" cy="1720437"/>
                    </a:xfrm>
                    <a:prstGeom prst="rect">
                      <a:avLst/>
                    </a:prstGeom>
                    <a:ln>
                      <a:solidFill>
                        <a:schemeClr val="accent2">
                          <a:lumMod val="50000"/>
                        </a:schemeClr>
                      </a:solid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Pr="009A122B">
        <w:rPr>
          <w:rFonts w:ascii="Times New Roman" w:hAnsi="Times New Roman"/>
          <w:i/>
          <w:color w:val="1F497D" w:themeColor="text2"/>
          <w:sz w:val="40"/>
          <w:szCs w:val="40"/>
          <w:u w:val="single"/>
        </w:rPr>
        <w:t>Галік Галина Михайлівна</w:t>
      </w:r>
      <w:r w:rsidRPr="009A122B">
        <w:rPr>
          <w:rFonts w:ascii="Times New Roman" w:hAnsi="Times New Roman"/>
          <w:i/>
          <w:color w:val="1F497D" w:themeColor="text2"/>
          <w:sz w:val="40"/>
          <w:szCs w:val="40"/>
        </w:rPr>
        <w:t>,</w:t>
      </w:r>
    </w:p>
    <w:p w:rsidR="007A3641" w:rsidRPr="009A122B" w:rsidRDefault="007A3641" w:rsidP="007A3641">
      <w:pPr>
        <w:spacing w:after="0"/>
        <w:ind w:right="-86"/>
        <w:jc w:val="center"/>
        <w:rPr>
          <w:rFonts w:ascii="Times New Roman" w:hAnsi="Times New Roman"/>
          <w:i/>
          <w:color w:val="1F497D" w:themeColor="text2"/>
          <w:sz w:val="40"/>
          <w:szCs w:val="40"/>
        </w:rPr>
      </w:pPr>
      <w:r w:rsidRPr="009A122B">
        <w:rPr>
          <w:rFonts w:ascii="Times New Roman" w:hAnsi="Times New Roman"/>
          <w:i/>
          <w:color w:val="1F497D" w:themeColor="text2"/>
          <w:sz w:val="40"/>
          <w:szCs w:val="40"/>
        </w:rPr>
        <w:t>учитель початкових класів, спеціа</w:t>
      </w:r>
      <w:r w:rsidR="00871218">
        <w:rPr>
          <w:rFonts w:ascii="Times New Roman" w:hAnsi="Times New Roman"/>
          <w:i/>
          <w:color w:val="1F497D" w:themeColor="text2"/>
          <w:sz w:val="40"/>
          <w:szCs w:val="40"/>
        </w:rPr>
        <w:t>ліст вищої категорії, «старший у</w:t>
      </w:r>
      <w:r w:rsidRPr="009A122B">
        <w:rPr>
          <w:rFonts w:ascii="Times New Roman" w:hAnsi="Times New Roman"/>
          <w:i/>
          <w:color w:val="1F497D" w:themeColor="text2"/>
          <w:sz w:val="40"/>
          <w:szCs w:val="40"/>
        </w:rPr>
        <w:t>читель», стаж 38 років</w:t>
      </w:r>
    </w:p>
    <w:p w:rsidR="007A3641" w:rsidRPr="009A122B" w:rsidRDefault="007A3641" w:rsidP="007A3641">
      <w:pPr>
        <w:spacing w:after="0"/>
        <w:ind w:right="-86"/>
        <w:jc w:val="both"/>
      </w:pPr>
    </w:p>
    <w:p w:rsidR="007A3641" w:rsidRPr="009A122B" w:rsidRDefault="007A3641" w:rsidP="007A3641">
      <w:pPr>
        <w:spacing w:after="0" w:line="240" w:lineRule="auto"/>
        <w:ind w:firstLine="567"/>
        <w:jc w:val="both"/>
        <w:rPr>
          <w:rFonts w:ascii="Times New Roman" w:hAnsi="Times New Roman"/>
          <w:sz w:val="28"/>
          <w:szCs w:val="28"/>
        </w:rPr>
      </w:pPr>
      <w:r w:rsidRPr="009A122B">
        <w:rPr>
          <w:rFonts w:ascii="Times New Roman" w:hAnsi="Times New Roman"/>
          <w:b/>
          <w:sz w:val="28"/>
          <w:szCs w:val="28"/>
        </w:rPr>
        <w:t>Тема</w:t>
      </w:r>
      <w:r w:rsidRPr="009A122B">
        <w:rPr>
          <w:rFonts w:ascii="Times New Roman" w:hAnsi="Times New Roman"/>
          <w:sz w:val="28"/>
          <w:szCs w:val="28"/>
        </w:rPr>
        <w:t>. Життя людини – найвища цінність</w:t>
      </w:r>
    </w:p>
    <w:p w:rsidR="007A3641" w:rsidRPr="009A122B" w:rsidRDefault="007A3641" w:rsidP="007A3641">
      <w:pPr>
        <w:tabs>
          <w:tab w:val="left" w:pos="-284"/>
        </w:tabs>
        <w:spacing w:after="0" w:line="240" w:lineRule="auto"/>
        <w:ind w:left="1134" w:hanging="567"/>
        <w:jc w:val="both"/>
        <w:rPr>
          <w:rFonts w:ascii="Times New Roman" w:hAnsi="Times New Roman"/>
          <w:sz w:val="28"/>
          <w:szCs w:val="28"/>
        </w:rPr>
      </w:pPr>
      <w:r w:rsidRPr="009A122B">
        <w:rPr>
          <w:rFonts w:ascii="Times New Roman" w:hAnsi="Times New Roman"/>
          <w:b/>
          <w:sz w:val="28"/>
          <w:szCs w:val="28"/>
        </w:rPr>
        <w:t>Мета</w:t>
      </w:r>
      <w:r w:rsidRPr="009A122B">
        <w:rPr>
          <w:rFonts w:ascii="Times New Roman" w:hAnsi="Times New Roman"/>
          <w:sz w:val="28"/>
          <w:szCs w:val="28"/>
        </w:rPr>
        <w:t xml:space="preserve">. Сприяти усвідомленню того, що найвищою цінністю для будь-якої країни    є життя людини, її здоров’я як найважливіша умова її  життя; удосконалювати навички  свідомого виразного читання художніх творів; учити аналізувати прочитане, висловлювати оцінні судження; розвивати в школярів здатність до </w:t>
      </w:r>
      <w:proofErr w:type="spellStart"/>
      <w:r w:rsidRPr="009A122B">
        <w:rPr>
          <w:rFonts w:ascii="Times New Roman" w:hAnsi="Times New Roman"/>
          <w:sz w:val="28"/>
          <w:szCs w:val="28"/>
        </w:rPr>
        <w:t>мислительної</w:t>
      </w:r>
      <w:proofErr w:type="spellEnd"/>
      <w:r w:rsidRPr="009A122B">
        <w:rPr>
          <w:rFonts w:ascii="Times New Roman" w:hAnsi="Times New Roman"/>
          <w:sz w:val="28"/>
          <w:szCs w:val="28"/>
        </w:rPr>
        <w:t xml:space="preserve"> діяльності в парі, групі чи самостійно, мовленнєву компетентність, уміння робити самостійні висновки; спонукати школярів піклуватися по своє життя і життя оточуючих; виховувати прагнення прожити життя гідно, із честю.</w:t>
      </w:r>
    </w:p>
    <w:p w:rsidR="007A3641" w:rsidRPr="009A122B" w:rsidRDefault="007A3641" w:rsidP="007A3641">
      <w:pPr>
        <w:tabs>
          <w:tab w:val="left" w:pos="-284"/>
        </w:tabs>
        <w:spacing w:after="0" w:line="240" w:lineRule="auto"/>
        <w:ind w:left="1134" w:hanging="567"/>
        <w:jc w:val="both"/>
        <w:rPr>
          <w:rFonts w:ascii="Times New Roman" w:hAnsi="Times New Roman"/>
          <w:sz w:val="28"/>
          <w:szCs w:val="28"/>
        </w:rPr>
      </w:pPr>
      <w:r w:rsidRPr="009A122B">
        <w:rPr>
          <w:rFonts w:ascii="Times New Roman" w:hAnsi="Times New Roman"/>
          <w:b/>
          <w:sz w:val="28"/>
          <w:szCs w:val="28"/>
        </w:rPr>
        <w:t>Обладнання</w:t>
      </w:r>
      <w:r w:rsidRPr="009A122B">
        <w:rPr>
          <w:rFonts w:ascii="Times New Roman" w:hAnsi="Times New Roman"/>
          <w:sz w:val="28"/>
          <w:szCs w:val="28"/>
        </w:rPr>
        <w:t xml:space="preserve">. Притча, аркуші паперу, картки із сонцем, записами прислів’їв та ребусів, </w:t>
      </w:r>
      <w:proofErr w:type="spellStart"/>
      <w:r w:rsidRPr="009A122B">
        <w:rPr>
          <w:rFonts w:ascii="Times New Roman" w:hAnsi="Times New Roman"/>
          <w:sz w:val="28"/>
          <w:szCs w:val="28"/>
        </w:rPr>
        <w:t>аудіозапис</w:t>
      </w:r>
      <w:proofErr w:type="spellEnd"/>
      <w:r w:rsidRPr="009A122B">
        <w:rPr>
          <w:rFonts w:ascii="Times New Roman" w:hAnsi="Times New Roman"/>
          <w:sz w:val="28"/>
          <w:szCs w:val="28"/>
        </w:rPr>
        <w:t>, відеоролик, презентація до уроку; виставка літератури (дитяча Біблія, тематичний словник, Конституція  України)</w:t>
      </w:r>
    </w:p>
    <w:p w:rsidR="007A3641" w:rsidRPr="009A122B" w:rsidRDefault="007A3641" w:rsidP="007A3641">
      <w:pPr>
        <w:tabs>
          <w:tab w:val="left" w:pos="-284"/>
        </w:tabs>
        <w:spacing w:after="0" w:line="240" w:lineRule="auto"/>
        <w:ind w:left="1134" w:hanging="567"/>
        <w:jc w:val="both"/>
        <w:rPr>
          <w:rFonts w:ascii="Times New Roman" w:hAnsi="Times New Roman"/>
          <w:sz w:val="28"/>
          <w:szCs w:val="28"/>
        </w:rPr>
      </w:pPr>
      <w:r w:rsidRPr="009A122B">
        <w:rPr>
          <w:rFonts w:ascii="Times New Roman" w:hAnsi="Times New Roman"/>
          <w:b/>
          <w:sz w:val="28"/>
          <w:szCs w:val="28"/>
        </w:rPr>
        <w:t>Тип уроку</w:t>
      </w:r>
      <w:r w:rsidRPr="009A122B">
        <w:rPr>
          <w:rFonts w:ascii="Times New Roman" w:hAnsi="Times New Roman"/>
          <w:sz w:val="28"/>
          <w:szCs w:val="28"/>
        </w:rPr>
        <w:t>. Інтегрований (літературне читання, основи здоров’я, я у світі)</w:t>
      </w:r>
    </w:p>
    <w:p w:rsidR="007A3641" w:rsidRPr="009A122B" w:rsidRDefault="007A3641" w:rsidP="007A3641">
      <w:pPr>
        <w:tabs>
          <w:tab w:val="left" w:pos="-284"/>
        </w:tabs>
        <w:spacing w:after="0" w:line="240" w:lineRule="auto"/>
        <w:ind w:firstLine="567"/>
        <w:jc w:val="both"/>
        <w:rPr>
          <w:rFonts w:ascii="Times New Roman" w:hAnsi="Times New Roman"/>
          <w:sz w:val="28"/>
          <w:szCs w:val="28"/>
        </w:rPr>
      </w:pPr>
    </w:p>
    <w:p w:rsidR="007A3641" w:rsidRPr="009A122B" w:rsidRDefault="007A3641" w:rsidP="007A3641">
      <w:pPr>
        <w:tabs>
          <w:tab w:val="left" w:pos="-284"/>
        </w:tabs>
        <w:spacing w:after="0" w:line="240" w:lineRule="auto"/>
        <w:ind w:firstLine="567"/>
        <w:jc w:val="center"/>
        <w:rPr>
          <w:rFonts w:ascii="Times New Roman" w:hAnsi="Times New Roman"/>
          <w:b/>
          <w:sz w:val="28"/>
          <w:szCs w:val="28"/>
        </w:rPr>
      </w:pPr>
      <w:r w:rsidRPr="009A122B">
        <w:rPr>
          <w:rFonts w:ascii="Times New Roman" w:hAnsi="Times New Roman"/>
          <w:b/>
          <w:sz w:val="28"/>
          <w:szCs w:val="28"/>
        </w:rPr>
        <w:t>Хід уроку</w:t>
      </w:r>
    </w:p>
    <w:p w:rsidR="007A3641" w:rsidRPr="009A122B" w:rsidRDefault="007A3641" w:rsidP="007A3641">
      <w:pPr>
        <w:pStyle w:val="a3"/>
        <w:numPr>
          <w:ilvl w:val="0"/>
          <w:numId w:val="32"/>
        </w:numPr>
        <w:tabs>
          <w:tab w:val="left" w:pos="-284"/>
        </w:tabs>
        <w:jc w:val="both"/>
        <w:rPr>
          <w:b/>
          <w:sz w:val="28"/>
          <w:szCs w:val="28"/>
        </w:rPr>
      </w:pPr>
      <w:r w:rsidRPr="009A122B">
        <w:rPr>
          <w:b/>
          <w:sz w:val="28"/>
          <w:szCs w:val="28"/>
        </w:rPr>
        <w:t xml:space="preserve">Організація класу    </w:t>
      </w:r>
    </w:p>
    <w:p w:rsidR="007A3641" w:rsidRPr="009A122B" w:rsidRDefault="007A3641" w:rsidP="007A3641">
      <w:pPr>
        <w:pStyle w:val="a3"/>
        <w:numPr>
          <w:ilvl w:val="0"/>
          <w:numId w:val="33"/>
        </w:numPr>
        <w:tabs>
          <w:tab w:val="left" w:pos="-284"/>
        </w:tabs>
        <w:jc w:val="both"/>
        <w:rPr>
          <w:b/>
          <w:i/>
          <w:sz w:val="28"/>
          <w:szCs w:val="28"/>
        </w:rPr>
      </w:pPr>
      <w:r w:rsidRPr="009A122B">
        <w:rPr>
          <w:b/>
          <w:i/>
          <w:sz w:val="28"/>
          <w:szCs w:val="28"/>
        </w:rPr>
        <w:t>Створення емоційного настрою</w:t>
      </w:r>
    </w:p>
    <w:p w:rsidR="007A3641" w:rsidRPr="009A122B" w:rsidRDefault="007A3641" w:rsidP="007A3641">
      <w:pPr>
        <w:pStyle w:val="a3"/>
        <w:numPr>
          <w:ilvl w:val="0"/>
          <w:numId w:val="34"/>
        </w:numPr>
        <w:tabs>
          <w:tab w:val="left" w:pos="-284"/>
        </w:tabs>
        <w:jc w:val="both"/>
        <w:rPr>
          <w:sz w:val="28"/>
          <w:szCs w:val="28"/>
        </w:rPr>
      </w:pPr>
      <w:r w:rsidRPr="009A122B">
        <w:rPr>
          <w:sz w:val="28"/>
          <w:szCs w:val="28"/>
        </w:rPr>
        <w:t>Я посміхнулася вам, а ви посміхніться один  одному і подумайте, як добре, що ми всі разом.</w:t>
      </w:r>
    </w:p>
    <w:p w:rsidR="007A3641" w:rsidRPr="009A122B" w:rsidRDefault="007A3641" w:rsidP="007A3641">
      <w:pPr>
        <w:pStyle w:val="a3"/>
        <w:numPr>
          <w:ilvl w:val="0"/>
          <w:numId w:val="33"/>
        </w:numPr>
        <w:tabs>
          <w:tab w:val="left" w:pos="-284"/>
        </w:tabs>
        <w:jc w:val="both"/>
        <w:rPr>
          <w:i/>
          <w:sz w:val="28"/>
          <w:szCs w:val="28"/>
        </w:rPr>
      </w:pPr>
      <w:r w:rsidRPr="009A122B">
        <w:rPr>
          <w:b/>
          <w:i/>
          <w:sz w:val="28"/>
          <w:szCs w:val="28"/>
        </w:rPr>
        <w:t xml:space="preserve">Допитливим, цікавим будь,    </w:t>
      </w:r>
      <w:r w:rsidRPr="009A122B">
        <w:rPr>
          <w:i/>
          <w:sz w:val="28"/>
          <w:szCs w:val="28"/>
        </w:rPr>
        <w:t>(слайд)</w:t>
      </w:r>
    </w:p>
    <w:p w:rsidR="007A3641" w:rsidRPr="009A122B" w:rsidRDefault="007A3641" w:rsidP="007A3641">
      <w:pPr>
        <w:pStyle w:val="a3"/>
        <w:tabs>
          <w:tab w:val="left" w:pos="-284"/>
        </w:tabs>
        <w:ind w:left="1647"/>
        <w:jc w:val="both"/>
        <w:rPr>
          <w:sz w:val="28"/>
          <w:szCs w:val="28"/>
        </w:rPr>
      </w:pPr>
      <w:r w:rsidRPr="009A122B">
        <w:rPr>
          <w:sz w:val="28"/>
          <w:szCs w:val="28"/>
        </w:rPr>
        <w:t>Та тільки не байдужим!</w:t>
      </w:r>
    </w:p>
    <w:p w:rsidR="007A3641" w:rsidRPr="009A122B" w:rsidRDefault="007A3641" w:rsidP="007A3641">
      <w:pPr>
        <w:pStyle w:val="a3"/>
        <w:tabs>
          <w:tab w:val="left" w:pos="-284"/>
        </w:tabs>
        <w:ind w:left="1647"/>
        <w:jc w:val="both"/>
        <w:rPr>
          <w:sz w:val="28"/>
          <w:szCs w:val="28"/>
        </w:rPr>
      </w:pPr>
      <w:r w:rsidRPr="009A122B">
        <w:rPr>
          <w:sz w:val="28"/>
          <w:szCs w:val="28"/>
        </w:rPr>
        <w:t>В країну знань велику путь</w:t>
      </w:r>
    </w:p>
    <w:p w:rsidR="007A3641" w:rsidRPr="009A122B" w:rsidRDefault="007A3641" w:rsidP="007A3641">
      <w:pPr>
        <w:pStyle w:val="a3"/>
        <w:tabs>
          <w:tab w:val="left" w:pos="-284"/>
        </w:tabs>
        <w:ind w:left="1647"/>
        <w:jc w:val="both"/>
        <w:rPr>
          <w:sz w:val="28"/>
          <w:szCs w:val="28"/>
        </w:rPr>
      </w:pPr>
      <w:r w:rsidRPr="009A122B">
        <w:rPr>
          <w:sz w:val="28"/>
          <w:szCs w:val="28"/>
        </w:rPr>
        <w:t>Долай уперто, друже!</w:t>
      </w:r>
    </w:p>
    <w:p w:rsidR="007A3641" w:rsidRPr="009A122B" w:rsidRDefault="007A3641" w:rsidP="007A3641">
      <w:pPr>
        <w:pStyle w:val="a3"/>
        <w:numPr>
          <w:ilvl w:val="0"/>
          <w:numId w:val="33"/>
        </w:numPr>
        <w:tabs>
          <w:tab w:val="left" w:pos="-284"/>
        </w:tabs>
        <w:jc w:val="both"/>
        <w:rPr>
          <w:b/>
          <w:i/>
          <w:sz w:val="28"/>
          <w:szCs w:val="28"/>
        </w:rPr>
      </w:pPr>
      <w:r w:rsidRPr="009A122B">
        <w:rPr>
          <w:b/>
          <w:i/>
          <w:sz w:val="28"/>
          <w:szCs w:val="28"/>
        </w:rPr>
        <w:t>Прочитайте кредо уроку</w:t>
      </w:r>
    </w:p>
    <w:p w:rsidR="007A3641" w:rsidRPr="009A122B" w:rsidRDefault="007A3641" w:rsidP="007A3641">
      <w:pPr>
        <w:pStyle w:val="a3"/>
        <w:numPr>
          <w:ilvl w:val="0"/>
          <w:numId w:val="33"/>
        </w:numPr>
        <w:tabs>
          <w:tab w:val="left" w:pos="-284"/>
        </w:tabs>
        <w:jc w:val="both"/>
        <w:rPr>
          <w:i/>
          <w:sz w:val="28"/>
          <w:szCs w:val="28"/>
        </w:rPr>
      </w:pPr>
      <w:r w:rsidRPr="009A122B">
        <w:rPr>
          <w:sz w:val="28"/>
          <w:szCs w:val="28"/>
        </w:rPr>
        <w:t>«</w:t>
      </w:r>
      <w:proofErr w:type="spellStart"/>
      <w:r w:rsidRPr="009A122B">
        <w:rPr>
          <w:i/>
          <w:sz w:val="28"/>
          <w:szCs w:val="28"/>
        </w:rPr>
        <w:t>ттяЖи</w:t>
      </w:r>
      <w:proofErr w:type="spellEnd"/>
      <w:r w:rsidRPr="009A122B">
        <w:rPr>
          <w:i/>
          <w:sz w:val="28"/>
          <w:szCs w:val="28"/>
        </w:rPr>
        <w:t xml:space="preserve"> – це мить, </w:t>
      </w:r>
      <w:proofErr w:type="spellStart"/>
      <w:r w:rsidRPr="009A122B">
        <w:rPr>
          <w:i/>
          <w:sz w:val="28"/>
          <w:szCs w:val="28"/>
        </w:rPr>
        <w:t>мійзу</w:t>
      </w:r>
      <w:proofErr w:type="spellEnd"/>
      <w:r w:rsidRPr="009A122B">
        <w:rPr>
          <w:i/>
          <w:sz w:val="28"/>
          <w:szCs w:val="28"/>
        </w:rPr>
        <w:t xml:space="preserve"> </w:t>
      </w:r>
      <w:proofErr w:type="spellStart"/>
      <w:r w:rsidRPr="009A122B">
        <w:rPr>
          <w:i/>
          <w:sz w:val="28"/>
          <w:szCs w:val="28"/>
        </w:rPr>
        <w:t>ойог</w:t>
      </w:r>
      <w:proofErr w:type="spellEnd"/>
      <w:r w:rsidRPr="009A122B">
        <w:rPr>
          <w:i/>
          <w:sz w:val="28"/>
          <w:szCs w:val="28"/>
        </w:rPr>
        <w:t xml:space="preserve"> </w:t>
      </w:r>
      <w:proofErr w:type="spellStart"/>
      <w:r w:rsidRPr="009A122B">
        <w:rPr>
          <w:i/>
          <w:sz w:val="28"/>
          <w:szCs w:val="28"/>
        </w:rPr>
        <w:t>жипроти</w:t>
      </w:r>
      <w:proofErr w:type="spellEnd"/>
      <w:r w:rsidRPr="009A122B">
        <w:rPr>
          <w:sz w:val="28"/>
          <w:szCs w:val="28"/>
        </w:rPr>
        <w:t xml:space="preserve">»   (анаграма)   </w:t>
      </w:r>
      <w:r w:rsidRPr="009A122B">
        <w:rPr>
          <w:i/>
          <w:sz w:val="28"/>
          <w:szCs w:val="28"/>
        </w:rPr>
        <w:t>(слайд)</w:t>
      </w:r>
    </w:p>
    <w:p w:rsidR="007A3641" w:rsidRPr="009A122B" w:rsidRDefault="007A3641" w:rsidP="007A3641">
      <w:pPr>
        <w:pStyle w:val="a3"/>
        <w:tabs>
          <w:tab w:val="left" w:pos="-284"/>
        </w:tabs>
        <w:ind w:left="1647"/>
        <w:jc w:val="both"/>
        <w:rPr>
          <w:sz w:val="28"/>
          <w:szCs w:val="28"/>
        </w:rPr>
      </w:pPr>
      <w:r w:rsidRPr="009A122B">
        <w:rPr>
          <w:sz w:val="28"/>
          <w:szCs w:val="28"/>
        </w:rPr>
        <w:t>(Життя – це мить, зумій його прожити)</w:t>
      </w:r>
    </w:p>
    <w:p w:rsidR="007A3641" w:rsidRPr="009A122B" w:rsidRDefault="007A3641" w:rsidP="007A3641">
      <w:pPr>
        <w:pStyle w:val="a3"/>
        <w:numPr>
          <w:ilvl w:val="0"/>
          <w:numId w:val="32"/>
        </w:numPr>
        <w:tabs>
          <w:tab w:val="left" w:pos="-284"/>
        </w:tabs>
        <w:jc w:val="both"/>
        <w:rPr>
          <w:b/>
          <w:sz w:val="28"/>
          <w:szCs w:val="28"/>
        </w:rPr>
      </w:pPr>
      <w:r w:rsidRPr="009A122B">
        <w:rPr>
          <w:b/>
          <w:sz w:val="28"/>
          <w:szCs w:val="28"/>
        </w:rPr>
        <w:t>Повідомлення теми і мети уроку. Мотивація навчальної діяльності</w:t>
      </w:r>
    </w:p>
    <w:p w:rsidR="007A3641" w:rsidRPr="009A122B" w:rsidRDefault="007A3641" w:rsidP="007A3641">
      <w:pPr>
        <w:pStyle w:val="a3"/>
        <w:numPr>
          <w:ilvl w:val="0"/>
          <w:numId w:val="35"/>
        </w:numPr>
        <w:tabs>
          <w:tab w:val="left" w:pos="-284"/>
        </w:tabs>
        <w:ind w:left="1701" w:hanging="283"/>
        <w:jc w:val="both"/>
        <w:rPr>
          <w:b/>
          <w:i/>
          <w:sz w:val="28"/>
          <w:szCs w:val="28"/>
        </w:rPr>
      </w:pPr>
      <w:r w:rsidRPr="009A122B">
        <w:rPr>
          <w:b/>
          <w:i/>
          <w:sz w:val="28"/>
          <w:szCs w:val="28"/>
        </w:rPr>
        <w:t>Повідомлення теми і мети уроку</w:t>
      </w:r>
    </w:p>
    <w:p w:rsidR="007A3641" w:rsidRPr="009A122B" w:rsidRDefault="007A3641" w:rsidP="007A3641">
      <w:pPr>
        <w:pStyle w:val="a3"/>
        <w:numPr>
          <w:ilvl w:val="0"/>
          <w:numId w:val="34"/>
        </w:numPr>
        <w:tabs>
          <w:tab w:val="left" w:pos="-284"/>
        </w:tabs>
        <w:jc w:val="both"/>
        <w:rPr>
          <w:sz w:val="28"/>
          <w:szCs w:val="28"/>
        </w:rPr>
      </w:pPr>
      <w:r w:rsidRPr="009A122B">
        <w:rPr>
          <w:sz w:val="28"/>
          <w:szCs w:val="28"/>
        </w:rPr>
        <w:t xml:space="preserve">Тема уроку сьогодні у нас дуже цікава. Ми поговоримо про найдорожче, найцінніше на Землі. Як ви гадаєте, про що саме йтиме мова? </w:t>
      </w:r>
    </w:p>
    <w:p w:rsidR="007A3641" w:rsidRPr="009A122B" w:rsidRDefault="007A3641" w:rsidP="007A3641">
      <w:pPr>
        <w:pStyle w:val="a3"/>
        <w:numPr>
          <w:ilvl w:val="0"/>
          <w:numId w:val="35"/>
        </w:numPr>
        <w:tabs>
          <w:tab w:val="left" w:pos="-284"/>
        </w:tabs>
        <w:ind w:left="1701" w:hanging="283"/>
        <w:jc w:val="both"/>
        <w:rPr>
          <w:b/>
          <w:i/>
          <w:sz w:val="28"/>
          <w:szCs w:val="28"/>
        </w:rPr>
      </w:pPr>
      <w:r w:rsidRPr="009A122B">
        <w:rPr>
          <w:b/>
          <w:i/>
          <w:sz w:val="28"/>
          <w:szCs w:val="28"/>
        </w:rPr>
        <w:lastRenderedPageBreak/>
        <w:t>Робота в парах. Проблемна ситуація</w:t>
      </w:r>
    </w:p>
    <w:p w:rsidR="007A3641" w:rsidRPr="009A122B" w:rsidRDefault="007A3641" w:rsidP="007A3641">
      <w:pPr>
        <w:pStyle w:val="a3"/>
        <w:numPr>
          <w:ilvl w:val="0"/>
          <w:numId w:val="34"/>
        </w:numPr>
        <w:tabs>
          <w:tab w:val="left" w:pos="-284"/>
        </w:tabs>
        <w:jc w:val="both"/>
        <w:rPr>
          <w:i/>
          <w:sz w:val="28"/>
          <w:szCs w:val="28"/>
        </w:rPr>
      </w:pPr>
      <w:r w:rsidRPr="009A122B">
        <w:rPr>
          <w:sz w:val="28"/>
          <w:szCs w:val="28"/>
        </w:rPr>
        <w:t xml:space="preserve">Порадьтеся між собою і запишіть на аркушах паперу, які лежать у вас на партах що, на вашу думку, є найціннішим? </w:t>
      </w:r>
      <w:r w:rsidRPr="009A122B">
        <w:rPr>
          <w:i/>
          <w:sz w:val="28"/>
          <w:szCs w:val="28"/>
        </w:rPr>
        <w:t>(учні дають відповідь)</w:t>
      </w:r>
    </w:p>
    <w:p w:rsidR="007A3641" w:rsidRPr="009A122B" w:rsidRDefault="007A3641" w:rsidP="007A3641">
      <w:pPr>
        <w:pStyle w:val="a3"/>
        <w:numPr>
          <w:ilvl w:val="0"/>
          <w:numId w:val="33"/>
        </w:numPr>
        <w:tabs>
          <w:tab w:val="left" w:pos="-284"/>
        </w:tabs>
        <w:jc w:val="both"/>
        <w:rPr>
          <w:i/>
          <w:sz w:val="28"/>
          <w:szCs w:val="28"/>
        </w:rPr>
      </w:pPr>
      <w:r w:rsidRPr="009A122B">
        <w:rPr>
          <w:sz w:val="28"/>
          <w:szCs w:val="28"/>
        </w:rPr>
        <w:t xml:space="preserve">«Почитаємо по хвильках»  </w:t>
      </w:r>
      <w:r w:rsidRPr="009A122B">
        <w:rPr>
          <w:i/>
          <w:sz w:val="28"/>
          <w:szCs w:val="28"/>
        </w:rPr>
        <w:t>(слайд)</w:t>
      </w:r>
    </w:p>
    <w:p w:rsidR="007A3641" w:rsidRPr="009A122B" w:rsidRDefault="0094213B" w:rsidP="007A3641">
      <w:pPr>
        <w:tabs>
          <w:tab w:val="left" w:pos="-284"/>
        </w:tabs>
        <w:spacing w:after="0" w:line="240" w:lineRule="auto"/>
        <w:jc w:val="both"/>
        <w:rPr>
          <w:rFonts w:ascii="Times New Roman" w:hAnsi="Times New Roman"/>
          <w:sz w:val="24"/>
          <w:szCs w:val="24"/>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_x0000_s1039" type="#_x0000_t32" style="position:absolute;left:0;text-align:left;margin-left:252.55pt;margin-top:15.4pt;width:30.1pt;height:16.1pt;z-index:251675648" o:connectortype="straight"/>
        </w:pict>
      </w:r>
      <w:r>
        <w:rPr>
          <w:rFonts w:ascii="Times New Roman" w:hAnsi="Times New Roman"/>
          <w:noProof/>
          <w:sz w:val="24"/>
          <w:szCs w:val="24"/>
          <w:lang w:eastAsia="ru-RU"/>
        </w:rPr>
        <w:pict>
          <v:shape id="_x0000_s1035" type="#_x0000_t32" style="position:absolute;left:0;text-align:left;margin-left:1in;margin-top:15.4pt;width:16.15pt;height:16.1pt;z-index:251671552" o:connectortype="straight"/>
        </w:pict>
      </w:r>
      <w:r>
        <w:rPr>
          <w:rFonts w:ascii="Times New Roman" w:hAnsi="Times New Roman"/>
          <w:noProof/>
          <w:sz w:val="24"/>
          <w:szCs w:val="24"/>
          <w:lang w:eastAsia="ru-RU"/>
        </w:rPr>
        <w:pict>
          <v:shape id="_x0000_s1037" type="#_x0000_t32" style="position:absolute;left:0;text-align:left;margin-left:141.85pt;margin-top:14.3pt;width:26.9pt;height:17.2pt;z-index:251673600" o:connectortype="straight"/>
        </w:pict>
      </w:r>
      <w:r>
        <w:rPr>
          <w:rFonts w:ascii="Times New Roman" w:hAnsi="Times New Roman"/>
          <w:noProof/>
          <w:sz w:val="24"/>
          <w:szCs w:val="24"/>
          <w:lang w:eastAsia="ru-RU"/>
        </w:rPr>
        <w:pict>
          <v:shape id="_x0000_s1036" type="#_x0000_t32" style="position:absolute;left:0;text-align:left;margin-left:99.95pt;margin-top:14.3pt;width:21.5pt;height:17.2pt;flip:y;z-index:251672576" o:connectortype="straight"/>
        </w:pict>
      </w:r>
      <w:r>
        <w:rPr>
          <w:rFonts w:ascii="Times New Roman" w:hAnsi="Times New Roman"/>
          <w:noProof/>
          <w:sz w:val="24"/>
          <w:szCs w:val="24"/>
          <w:lang w:eastAsia="ru-RU"/>
        </w:rPr>
        <w:pict>
          <v:shape id="_x0000_s1034" type="#_x0000_t32" style="position:absolute;left:0;text-align:left;margin-left:29.05pt;margin-top:14.3pt;width:21.45pt;height:22.55pt;flip:y;z-index:251670528" o:connectortype="straight"/>
        </w:pict>
      </w:r>
      <w:r w:rsidR="007A3641" w:rsidRPr="009A122B">
        <w:rPr>
          <w:rFonts w:ascii="Times New Roman" w:hAnsi="Times New Roman"/>
          <w:sz w:val="24"/>
          <w:szCs w:val="24"/>
        </w:rPr>
        <w:t xml:space="preserve">               це               що                     більше                бажають    менше         оберігають.</w:t>
      </w:r>
    </w:p>
    <w:p w:rsidR="007A3641" w:rsidRPr="009A122B" w:rsidRDefault="0094213B" w:rsidP="007A3641">
      <w:pPr>
        <w:pStyle w:val="a3"/>
        <w:tabs>
          <w:tab w:val="left" w:pos="-284"/>
        </w:tabs>
        <w:ind w:left="2007"/>
        <w:jc w:val="both"/>
      </w:pPr>
      <w:r>
        <w:rPr>
          <w:noProof/>
          <w:lang w:eastAsia="ru-RU"/>
        </w:rPr>
        <w:pict>
          <v:shape id="_x0000_s1041" type="#_x0000_t32" style="position:absolute;left:0;text-align:left;margin-left:336.35pt;margin-top:4.65pt;width:8.6pt;height:10.75pt;z-index:251677696" o:connectortype="straight"/>
        </w:pict>
      </w:r>
      <w:r>
        <w:rPr>
          <w:noProof/>
          <w:lang w:eastAsia="ru-RU"/>
        </w:rPr>
        <w:pict>
          <v:shape id="_x0000_s1043" type="#_x0000_t32" style="position:absolute;left:0;text-align:left;margin-left:423.4pt;margin-top:4.65pt;width:18.3pt;height:10.75pt;z-index:251679744" o:connectortype="straight"/>
        </w:pict>
      </w:r>
      <w:r>
        <w:rPr>
          <w:noProof/>
          <w:lang w:eastAsia="ru-RU"/>
        </w:rPr>
        <w:pict>
          <v:shape id="_x0000_s1042" type="#_x0000_t32" style="position:absolute;left:0;text-align:left;margin-left:5in;margin-top:4.65pt;width:24.75pt;height:10.75pt;flip:y;z-index:251678720" o:connectortype="straight"/>
        </w:pict>
      </w:r>
      <w:r>
        <w:rPr>
          <w:noProof/>
          <w:lang w:eastAsia="ru-RU"/>
        </w:rPr>
        <w:pict>
          <v:shape id="_x0000_s1040" type="#_x0000_t32" style="position:absolute;left:0;text-align:left;margin-left:299.85pt;margin-top:4.65pt;width:30.05pt;height:16.1pt;flip:y;z-index:251676672" o:connectortype="straight"/>
        </w:pict>
      </w:r>
      <w:r>
        <w:rPr>
          <w:noProof/>
          <w:lang w:eastAsia="ru-RU"/>
        </w:rPr>
        <w:pict>
          <v:shape id="_x0000_s1038" type="#_x0000_t32" style="position:absolute;left:0;text-align:left;margin-left:203.1pt;margin-top:4.65pt;width:22.6pt;height:16.1pt;flip:y;z-index:251674624" o:connectortype="straight"/>
        </w:pict>
      </w:r>
    </w:p>
    <w:p w:rsidR="007A3641" w:rsidRPr="009A122B" w:rsidRDefault="007A3641" w:rsidP="007A3641">
      <w:pPr>
        <w:tabs>
          <w:tab w:val="left" w:pos="-284"/>
        </w:tabs>
        <w:spacing w:after="0" w:line="240" w:lineRule="auto"/>
        <w:jc w:val="both"/>
        <w:rPr>
          <w:rFonts w:ascii="Times New Roman" w:hAnsi="Times New Roman"/>
          <w:sz w:val="24"/>
          <w:szCs w:val="24"/>
        </w:rPr>
      </w:pPr>
      <w:r w:rsidRPr="009A122B">
        <w:rPr>
          <w:rFonts w:ascii="Times New Roman" w:hAnsi="Times New Roman"/>
          <w:sz w:val="24"/>
          <w:szCs w:val="24"/>
        </w:rPr>
        <w:t xml:space="preserve">Життя            те,                   люди                 всього             і                      всього </w:t>
      </w:r>
    </w:p>
    <w:p w:rsidR="007A3641" w:rsidRPr="009A122B" w:rsidRDefault="007A3641" w:rsidP="007A3641">
      <w:pPr>
        <w:pStyle w:val="a3"/>
        <w:numPr>
          <w:ilvl w:val="0"/>
          <w:numId w:val="35"/>
        </w:numPr>
        <w:tabs>
          <w:tab w:val="left" w:pos="-284"/>
        </w:tabs>
        <w:ind w:left="1701" w:hanging="283"/>
        <w:jc w:val="both"/>
        <w:rPr>
          <w:b/>
          <w:i/>
          <w:sz w:val="28"/>
          <w:szCs w:val="28"/>
        </w:rPr>
      </w:pPr>
      <w:r w:rsidRPr="009A122B">
        <w:rPr>
          <w:b/>
          <w:i/>
          <w:sz w:val="28"/>
          <w:szCs w:val="28"/>
        </w:rPr>
        <w:t>Робота над притчею про цінність людського життя</w:t>
      </w:r>
    </w:p>
    <w:p w:rsidR="007A3641" w:rsidRPr="009A122B" w:rsidRDefault="007A3641" w:rsidP="007A3641">
      <w:pPr>
        <w:pStyle w:val="a3"/>
        <w:tabs>
          <w:tab w:val="left" w:pos="-284"/>
        </w:tabs>
        <w:ind w:left="1701"/>
        <w:jc w:val="both"/>
        <w:rPr>
          <w:sz w:val="28"/>
          <w:szCs w:val="28"/>
        </w:rPr>
      </w:pPr>
      <w:r w:rsidRPr="009A122B">
        <w:rPr>
          <w:sz w:val="28"/>
          <w:szCs w:val="28"/>
        </w:rPr>
        <w:t>а) словникова робота</w:t>
      </w:r>
    </w:p>
    <w:p w:rsidR="007A3641" w:rsidRPr="009A122B" w:rsidRDefault="007A3641" w:rsidP="007A3641">
      <w:pPr>
        <w:pStyle w:val="a3"/>
        <w:tabs>
          <w:tab w:val="left" w:pos="-284"/>
        </w:tabs>
        <w:ind w:left="1701"/>
        <w:jc w:val="both"/>
        <w:rPr>
          <w:sz w:val="28"/>
          <w:szCs w:val="28"/>
        </w:rPr>
      </w:pPr>
      <w:r w:rsidRPr="009A122B">
        <w:rPr>
          <w:b/>
          <w:i/>
          <w:sz w:val="28"/>
          <w:szCs w:val="28"/>
        </w:rPr>
        <w:t xml:space="preserve">Притча </w:t>
      </w:r>
      <w:r w:rsidRPr="009A122B">
        <w:rPr>
          <w:sz w:val="28"/>
          <w:szCs w:val="28"/>
        </w:rPr>
        <w:t xml:space="preserve">– це повчальна розповідь </w:t>
      </w:r>
      <w:r w:rsidRPr="009A122B">
        <w:rPr>
          <w:rStyle w:val="apple-converted-space"/>
          <w:sz w:val="28"/>
          <w:szCs w:val="28"/>
          <w:shd w:val="clear" w:color="auto" w:fill="FFFFFF"/>
        </w:rPr>
        <w:t> </w:t>
      </w:r>
      <w:r w:rsidRPr="009A122B">
        <w:rPr>
          <w:sz w:val="28"/>
          <w:szCs w:val="28"/>
          <w:shd w:val="clear" w:color="auto" w:fill="FFFFFF"/>
        </w:rPr>
        <w:t xml:space="preserve"> про якусь життєву пригоду. Вона утверджує перемогу добра, справедливості.</w:t>
      </w:r>
    </w:p>
    <w:p w:rsidR="007A3641" w:rsidRPr="009A122B" w:rsidRDefault="007A3641" w:rsidP="007A3641">
      <w:pPr>
        <w:pStyle w:val="a3"/>
        <w:tabs>
          <w:tab w:val="left" w:pos="-284"/>
        </w:tabs>
        <w:ind w:left="1701"/>
        <w:jc w:val="both"/>
        <w:rPr>
          <w:sz w:val="28"/>
          <w:szCs w:val="28"/>
        </w:rPr>
      </w:pPr>
      <w:r w:rsidRPr="009A122B">
        <w:rPr>
          <w:sz w:val="28"/>
          <w:szCs w:val="28"/>
        </w:rPr>
        <w:t xml:space="preserve">б) читання притчі  за зразком  (1 </w:t>
      </w:r>
      <w:proofErr w:type="spellStart"/>
      <w:r w:rsidRPr="009A122B">
        <w:rPr>
          <w:sz w:val="28"/>
          <w:szCs w:val="28"/>
        </w:rPr>
        <w:t>част</w:t>
      </w:r>
      <w:proofErr w:type="spellEnd"/>
      <w:r w:rsidRPr="009A122B">
        <w:rPr>
          <w:sz w:val="28"/>
          <w:szCs w:val="28"/>
        </w:rPr>
        <w:t xml:space="preserve">.),  «ланцюжком»  (2 </w:t>
      </w:r>
      <w:proofErr w:type="spellStart"/>
      <w:r w:rsidRPr="009A122B">
        <w:rPr>
          <w:sz w:val="28"/>
          <w:szCs w:val="28"/>
        </w:rPr>
        <w:t>част</w:t>
      </w:r>
      <w:proofErr w:type="spellEnd"/>
      <w:r w:rsidRPr="009A122B">
        <w:rPr>
          <w:sz w:val="28"/>
          <w:szCs w:val="28"/>
        </w:rPr>
        <w:t xml:space="preserve">.), мовчки –  (3 </w:t>
      </w:r>
      <w:proofErr w:type="spellStart"/>
      <w:r w:rsidRPr="009A122B">
        <w:rPr>
          <w:sz w:val="28"/>
          <w:szCs w:val="28"/>
        </w:rPr>
        <w:t>част</w:t>
      </w:r>
      <w:proofErr w:type="spellEnd"/>
      <w:r w:rsidRPr="009A122B">
        <w:rPr>
          <w:sz w:val="28"/>
          <w:szCs w:val="28"/>
        </w:rPr>
        <w:t xml:space="preserve">.),  </w:t>
      </w:r>
      <w:proofErr w:type="spellStart"/>
      <w:r w:rsidRPr="009A122B">
        <w:rPr>
          <w:sz w:val="28"/>
          <w:szCs w:val="28"/>
        </w:rPr>
        <w:t>напівголосом</w:t>
      </w:r>
      <w:proofErr w:type="spellEnd"/>
      <w:r w:rsidRPr="009A122B">
        <w:rPr>
          <w:sz w:val="28"/>
          <w:szCs w:val="28"/>
        </w:rPr>
        <w:t xml:space="preserve"> (4 </w:t>
      </w:r>
      <w:proofErr w:type="spellStart"/>
      <w:r w:rsidRPr="009A122B">
        <w:rPr>
          <w:sz w:val="28"/>
          <w:szCs w:val="28"/>
        </w:rPr>
        <w:t>част</w:t>
      </w:r>
      <w:proofErr w:type="spellEnd"/>
      <w:r w:rsidRPr="009A122B">
        <w:rPr>
          <w:sz w:val="28"/>
          <w:szCs w:val="28"/>
        </w:rPr>
        <w:t xml:space="preserve">),  хором (5 </w:t>
      </w:r>
      <w:proofErr w:type="spellStart"/>
      <w:r w:rsidRPr="009A122B">
        <w:rPr>
          <w:sz w:val="28"/>
          <w:szCs w:val="28"/>
        </w:rPr>
        <w:t>част</w:t>
      </w:r>
      <w:proofErr w:type="spellEnd"/>
      <w:r w:rsidRPr="009A122B">
        <w:rPr>
          <w:sz w:val="28"/>
          <w:szCs w:val="28"/>
        </w:rPr>
        <w:t>.)</w:t>
      </w:r>
    </w:p>
    <w:p w:rsidR="007A3641" w:rsidRPr="009A122B" w:rsidRDefault="007A3641" w:rsidP="007A3641">
      <w:pPr>
        <w:pStyle w:val="a3"/>
        <w:tabs>
          <w:tab w:val="left" w:pos="-284"/>
        </w:tabs>
        <w:ind w:left="1701" w:hanging="283"/>
        <w:jc w:val="both"/>
        <w:rPr>
          <w:sz w:val="28"/>
          <w:szCs w:val="28"/>
        </w:rPr>
      </w:pPr>
      <w:r w:rsidRPr="009A122B">
        <w:rPr>
          <w:sz w:val="28"/>
          <w:szCs w:val="28"/>
        </w:rPr>
        <w:t xml:space="preserve">4. </w:t>
      </w:r>
      <w:r w:rsidRPr="009A122B">
        <w:rPr>
          <w:b/>
          <w:i/>
          <w:sz w:val="28"/>
          <w:szCs w:val="28"/>
        </w:rPr>
        <w:t>Аналіз прочитаного. Робота в групах.</w:t>
      </w:r>
    </w:p>
    <w:p w:rsidR="007A3641" w:rsidRPr="009A122B" w:rsidRDefault="007A3641" w:rsidP="007A3641">
      <w:pPr>
        <w:pStyle w:val="a3"/>
        <w:tabs>
          <w:tab w:val="left" w:pos="-284"/>
        </w:tabs>
        <w:ind w:left="1701" w:hanging="283"/>
        <w:jc w:val="both"/>
        <w:rPr>
          <w:sz w:val="28"/>
          <w:szCs w:val="28"/>
        </w:rPr>
      </w:pPr>
      <w:r w:rsidRPr="009A122B">
        <w:rPr>
          <w:sz w:val="28"/>
          <w:szCs w:val="28"/>
        </w:rPr>
        <w:t xml:space="preserve">      Завдання для групи  «</w:t>
      </w:r>
      <w:proofErr w:type="spellStart"/>
      <w:r w:rsidRPr="009A122B">
        <w:rPr>
          <w:b/>
          <w:i/>
          <w:sz w:val="28"/>
          <w:szCs w:val="28"/>
        </w:rPr>
        <w:t>Хтосики</w:t>
      </w:r>
      <w:proofErr w:type="spellEnd"/>
      <w:r w:rsidRPr="009A122B">
        <w:rPr>
          <w:sz w:val="28"/>
          <w:szCs w:val="28"/>
        </w:rPr>
        <w:t xml:space="preserve">»      </w:t>
      </w:r>
    </w:p>
    <w:p w:rsidR="007A3641" w:rsidRPr="009A122B" w:rsidRDefault="007A3641" w:rsidP="007A3641">
      <w:pPr>
        <w:pStyle w:val="a3"/>
        <w:numPr>
          <w:ilvl w:val="0"/>
          <w:numId w:val="34"/>
        </w:numPr>
        <w:tabs>
          <w:tab w:val="left" w:pos="-284"/>
        </w:tabs>
        <w:jc w:val="both"/>
        <w:rPr>
          <w:sz w:val="28"/>
          <w:szCs w:val="28"/>
        </w:rPr>
      </w:pPr>
      <w:r w:rsidRPr="009A122B">
        <w:rPr>
          <w:sz w:val="28"/>
          <w:szCs w:val="28"/>
        </w:rPr>
        <w:t>Хто покликав синів до себе?</w:t>
      </w:r>
    </w:p>
    <w:p w:rsidR="007A3641" w:rsidRPr="009A122B" w:rsidRDefault="007A3641" w:rsidP="007A3641">
      <w:pPr>
        <w:pStyle w:val="a3"/>
        <w:numPr>
          <w:ilvl w:val="0"/>
          <w:numId w:val="34"/>
        </w:numPr>
        <w:tabs>
          <w:tab w:val="left" w:pos="-284"/>
        </w:tabs>
        <w:jc w:val="both"/>
        <w:rPr>
          <w:sz w:val="28"/>
          <w:szCs w:val="28"/>
        </w:rPr>
      </w:pPr>
      <w:r w:rsidRPr="009A122B">
        <w:rPr>
          <w:sz w:val="28"/>
          <w:szCs w:val="28"/>
        </w:rPr>
        <w:t>Хто відокремився від усього світу?</w:t>
      </w:r>
    </w:p>
    <w:p w:rsidR="007A3641" w:rsidRPr="009A122B" w:rsidRDefault="007A3641" w:rsidP="007A3641">
      <w:pPr>
        <w:pStyle w:val="a3"/>
        <w:numPr>
          <w:ilvl w:val="0"/>
          <w:numId w:val="34"/>
        </w:numPr>
        <w:tabs>
          <w:tab w:val="left" w:pos="-284"/>
        </w:tabs>
        <w:jc w:val="both"/>
        <w:rPr>
          <w:sz w:val="28"/>
          <w:szCs w:val="28"/>
        </w:rPr>
      </w:pPr>
      <w:r w:rsidRPr="009A122B">
        <w:rPr>
          <w:sz w:val="28"/>
          <w:szCs w:val="28"/>
        </w:rPr>
        <w:t>Хто розповів молодшому сину про свої біди?</w:t>
      </w:r>
    </w:p>
    <w:p w:rsidR="007A3641" w:rsidRPr="009A122B" w:rsidRDefault="007A3641" w:rsidP="007A3641">
      <w:pPr>
        <w:tabs>
          <w:tab w:val="left" w:pos="-284"/>
        </w:tabs>
        <w:spacing w:after="0" w:line="240" w:lineRule="auto"/>
        <w:ind w:left="1647"/>
        <w:jc w:val="both"/>
        <w:rPr>
          <w:rFonts w:ascii="Times New Roman" w:hAnsi="Times New Roman"/>
          <w:sz w:val="28"/>
          <w:szCs w:val="28"/>
        </w:rPr>
      </w:pPr>
      <w:r w:rsidRPr="009A122B">
        <w:rPr>
          <w:rFonts w:ascii="Times New Roman" w:hAnsi="Times New Roman"/>
          <w:sz w:val="28"/>
          <w:szCs w:val="28"/>
        </w:rPr>
        <w:t>Завдання для групи  «</w:t>
      </w:r>
      <w:proofErr w:type="spellStart"/>
      <w:r w:rsidRPr="009A122B">
        <w:rPr>
          <w:rFonts w:ascii="Times New Roman" w:hAnsi="Times New Roman"/>
          <w:b/>
          <w:i/>
          <w:sz w:val="28"/>
          <w:szCs w:val="28"/>
        </w:rPr>
        <w:t>Щосики</w:t>
      </w:r>
      <w:proofErr w:type="spellEnd"/>
      <w:r w:rsidRPr="009A122B">
        <w:rPr>
          <w:rFonts w:ascii="Times New Roman" w:hAnsi="Times New Roman"/>
          <w:sz w:val="28"/>
          <w:szCs w:val="28"/>
        </w:rPr>
        <w:t xml:space="preserve">»   </w:t>
      </w:r>
    </w:p>
    <w:p w:rsidR="007A3641" w:rsidRPr="009A122B" w:rsidRDefault="007A3641" w:rsidP="007A3641">
      <w:pPr>
        <w:pStyle w:val="a3"/>
        <w:numPr>
          <w:ilvl w:val="0"/>
          <w:numId w:val="34"/>
        </w:numPr>
        <w:tabs>
          <w:tab w:val="left" w:pos="-284"/>
        </w:tabs>
        <w:jc w:val="both"/>
        <w:rPr>
          <w:sz w:val="28"/>
          <w:szCs w:val="28"/>
        </w:rPr>
      </w:pPr>
      <w:r w:rsidRPr="009A122B">
        <w:rPr>
          <w:sz w:val="28"/>
          <w:szCs w:val="28"/>
        </w:rPr>
        <w:t>Що сини пообіцяли своєму батькові?</w:t>
      </w:r>
    </w:p>
    <w:p w:rsidR="007A3641" w:rsidRPr="009A122B" w:rsidRDefault="007A3641" w:rsidP="007A3641">
      <w:pPr>
        <w:pStyle w:val="a3"/>
        <w:numPr>
          <w:ilvl w:val="0"/>
          <w:numId w:val="34"/>
        </w:numPr>
        <w:tabs>
          <w:tab w:val="left" w:pos="-284"/>
        </w:tabs>
        <w:jc w:val="both"/>
        <w:rPr>
          <w:sz w:val="28"/>
          <w:szCs w:val="28"/>
        </w:rPr>
      </w:pPr>
      <w:r w:rsidRPr="009A122B">
        <w:rPr>
          <w:sz w:val="28"/>
          <w:szCs w:val="28"/>
        </w:rPr>
        <w:t>Що насамперед зробив молодший син?</w:t>
      </w:r>
    </w:p>
    <w:p w:rsidR="007A3641" w:rsidRPr="009A122B" w:rsidRDefault="007A3641" w:rsidP="007A3641">
      <w:pPr>
        <w:pStyle w:val="a3"/>
        <w:numPr>
          <w:ilvl w:val="0"/>
          <w:numId w:val="34"/>
        </w:numPr>
        <w:tabs>
          <w:tab w:val="left" w:pos="-284"/>
        </w:tabs>
        <w:jc w:val="both"/>
        <w:rPr>
          <w:sz w:val="28"/>
          <w:szCs w:val="28"/>
        </w:rPr>
      </w:pPr>
      <w:r w:rsidRPr="009A122B">
        <w:rPr>
          <w:sz w:val="28"/>
          <w:szCs w:val="28"/>
        </w:rPr>
        <w:t>Що докотилося до самого батька?</w:t>
      </w:r>
    </w:p>
    <w:p w:rsidR="007A3641" w:rsidRPr="009A122B" w:rsidRDefault="007A3641" w:rsidP="007A3641">
      <w:pPr>
        <w:pStyle w:val="a3"/>
        <w:tabs>
          <w:tab w:val="left" w:pos="-284"/>
          <w:tab w:val="left" w:pos="1701"/>
        </w:tabs>
        <w:ind w:left="1701" w:hanging="567"/>
        <w:jc w:val="both"/>
        <w:rPr>
          <w:sz w:val="28"/>
          <w:szCs w:val="28"/>
        </w:rPr>
      </w:pPr>
      <w:r w:rsidRPr="009A122B">
        <w:rPr>
          <w:sz w:val="28"/>
          <w:szCs w:val="28"/>
        </w:rPr>
        <w:t>Завдання для групи  «</w:t>
      </w:r>
      <w:proofErr w:type="spellStart"/>
      <w:r w:rsidRPr="009A122B">
        <w:rPr>
          <w:b/>
          <w:i/>
          <w:sz w:val="28"/>
          <w:szCs w:val="28"/>
        </w:rPr>
        <w:t>Чомусики</w:t>
      </w:r>
      <w:proofErr w:type="spellEnd"/>
      <w:r w:rsidRPr="009A122B">
        <w:rPr>
          <w:sz w:val="28"/>
          <w:szCs w:val="28"/>
        </w:rPr>
        <w:t>»</w:t>
      </w:r>
    </w:p>
    <w:p w:rsidR="007A3641" w:rsidRPr="009A122B" w:rsidRDefault="007A3641" w:rsidP="007A3641">
      <w:pPr>
        <w:pStyle w:val="a3"/>
        <w:numPr>
          <w:ilvl w:val="0"/>
          <w:numId w:val="34"/>
        </w:numPr>
        <w:tabs>
          <w:tab w:val="left" w:pos="-284"/>
          <w:tab w:val="left" w:pos="1701"/>
        </w:tabs>
        <w:jc w:val="both"/>
        <w:rPr>
          <w:sz w:val="28"/>
          <w:szCs w:val="28"/>
        </w:rPr>
      </w:pPr>
      <w:r w:rsidRPr="009A122B">
        <w:rPr>
          <w:sz w:val="28"/>
          <w:szCs w:val="28"/>
        </w:rPr>
        <w:t>Чому батько покликав синів до себе?</w:t>
      </w:r>
    </w:p>
    <w:p w:rsidR="007A3641" w:rsidRPr="009A122B" w:rsidRDefault="007A3641" w:rsidP="007A3641">
      <w:pPr>
        <w:pStyle w:val="a3"/>
        <w:numPr>
          <w:ilvl w:val="0"/>
          <w:numId w:val="34"/>
        </w:numPr>
        <w:tabs>
          <w:tab w:val="left" w:pos="-284"/>
          <w:tab w:val="left" w:pos="1701"/>
        </w:tabs>
        <w:jc w:val="both"/>
        <w:rPr>
          <w:sz w:val="28"/>
          <w:szCs w:val="28"/>
        </w:rPr>
      </w:pPr>
      <w:r w:rsidRPr="009A122B">
        <w:rPr>
          <w:sz w:val="28"/>
          <w:szCs w:val="28"/>
        </w:rPr>
        <w:t>Чому не залишилось згадки про старшого сина?</w:t>
      </w:r>
    </w:p>
    <w:p w:rsidR="007A3641" w:rsidRPr="009A122B" w:rsidRDefault="007A3641" w:rsidP="007A3641">
      <w:pPr>
        <w:pStyle w:val="a3"/>
        <w:numPr>
          <w:ilvl w:val="0"/>
          <w:numId w:val="34"/>
        </w:numPr>
        <w:tabs>
          <w:tab w:val="left" w:pos="-284"/>
          <w:tab w:val="left" w:pos="1701"/>
        </w:tabs>
        <w:jc w:val="both"/>
        <w:rPr>
          <w:sz w:val="28"/>
          <w:szCs w:val="28"/>
        </w:rPr>
      </w:pPr>
      <w:r w:rsidRPr="009A122B">
        <w:rPr>
          <w:sz w:val="28"/>
          <w:szCs w:val="28"/>
        </w:rPr>
        <w:t>Чому люди пам’ятають про життя лише одного з синів?</w:t>
      </w:r>
    </w:p>
    <w:p w:rsidR="007A3641" w:rsidRPr="009A122B" w:rsidRDefault="007A3641" w:rsidP="007A3641">
      <w:pPr>
        <w:tabs>
          <w:tab w:val="left" w:pos="-284"/>
          <w:tab w:val="left" w:pos="1701"/>
        </w:tabs>
        <w:spacing w:after="0" w:line="240" w:lineRule="auto"/>
        <w:ind w:firstLine="567"/>
        <w:jc w:val="both"/>
        <w:rPr>
          <w:rFonts w:ascii="Times New Roman" w:hAnsi="Times New Roman"/>
          <w:sz w:val="28"/>
          <w:szCs w:val="28"/>
        </w:rPr>
      </w:pPr>
      <w:r w:rsidRPr="009A122B">
        <w:rPr>
          <w:rFonts w:ascii="Times New Roman" w:hAnsi="Times New Roman"/>
          <w:sz w:val="28"/>
          <w:szCs w:val="28"/>
        </w:rPr>
        <w:t xml:space="preserve">Вчитель. </w:t>
      </w:r>
    </w:p>
    <w:p w:rsidR="007A3641" w:rsidRPr="009A122B" w:rsidRDefault="007A3641" w:rsidP="007A3641">
      <w:pPr>
        <w:pStyle w:val="a3"/>
        <w:numPr>
          <w:ilvl w:val="0"/>
          <w:numId w:val="34"/>
        </w:numPr>
        <w:tabs>
          <w:tab w:val="left" w:pos="-284"/>
          <w:tab w:val="left" w:pos="1701"/>
        </w:tabs>
        <w:jc w:val="both"/>
        <w:rPr>
          <w:sz w:val="28"/>
          <w:szCs w:val="28"/>
        </w:rPr>
      </w:pPr>
      <w:r w:rsidRPr="009A122B">
        <w:rPr>
          <w:sz w:val="28"/>
          <w:szCs w:val="28"/>
        </w:rPr>
        <w:t>На кого б ви хотіли бути схожими?</w:t>
      </w:r>
    </w:p>
    <w:p w:rsidR="007A3641" w:rsidRPr="009A122B" w:rsidRDefault="007A3641" w:rsidP="007A3641">
      <w:pPr>
        <w:pStyle w:val="a3"/>
        <w:numPr>
          <w:ilvl w:val="0"/>
          <w:numId w:val="34"/>
        </w:numPr>
        <w:tabs>
          <w:tab w:val="left" w:pos="-284"/>
          <w:tab w:val="left" w:pos="1701"/>
        </w:tabs>
        <w:jc w:val="both"/>
        <w:rPr>
          <w:sz w:val="28"/>
          <w:szCs w:val="28"/>
        </w:rPr>
      </w:pPr>
      <w:r w:rsidRPr="009A122B">
        <w:rPr>
          <w:sz w:val="28"/>
          <w:szCs w:val="28"/>
        </w:rPr>
        <w:t>Що для цього необхідно?</w:t>
      </w:r>
    </w:p>
    <w:p w:rsidR="007A3641" w:rsidRPr="009A122B" w:rsidRDefault="007A3641" w:rsidP="007A3641">
      <w:pPr>
        <w:tabs>
          <w:tab w:val="left" w:pos="-284"/>
          <w:tab w:val="left" w:pos="1701"/>
        </w:tabs>
        <w:spacing w:after="0" w:line="240" w:lineRule="auto"/>
        <w:ind w:firstLine="567"/>
        <w:jc w:val="both"/>
        <w:rPr>
          <w:rFonts w:ascii="Times New Roman" w:hAnsi="Times New Roman"/>
          <w:sz w:val="28"/>
          <w:szCs w:val="28"/>
        </w:rPr>
      </w:pPr>
      <w:r w:rsidRPr="009A122B">
        <w:rPr>
          <w:rFonts w:ascii="Times New Roman" w:hAnsi="Times New Roman"/>
          <w:sz w:val="28"/>
          <w:szCs w:val="28"/>
        </w:rPr>
        <w:t>Серед життєвих цінностей сучасної людини перше місце посідає життя і здоров’я. Найцінніше, що є у людини – це її життя. Воно дається їй тільки раз, і кожній своє. Довге чи коротке, неповторне і звичне, радісне і сумне, солодке, як мед, і гірке, як полин, воно триває від народження і до смерті, і його не можна прожити двічі. Найдорожчий і безцінний скарб, що має людина – це здоров’я. Без  нього немає радісного, щасливого життя.</w:t>
      </w:r>
    </w:p>
    <w:p w:rsidR="007A3641" w:rsidRPr="009A122B" w:rsidRDefault="007A3641" w:rsidP="007A3641">
      <w:pPr>
        <w:tabs>
          <w:tab w:val="left" w:pos="-284"/>
        </w:tabs>
        <w:spacing w:after="0" w:line="240" w:lineRule="auto"/>
        <w:ind w:left="1277"/>
        <w:jc w:val="both"/>
        <w:rPr>
          <w:rFonts w:ascii="Times New Roman" w:hAnsi="Times New Roman"/>
          <w:sz w:val="28"/>
          <w:szCs w:val="28"/>
        </w:rPr>
      </w:pPr>
      <w:r w:rsidRPr="009A122B">
        <w:rPr>
          <w:rFonts w:ascii="Times New Roman" w:hAnsi="Times New Roman"/>
          <w:b/>
          <w:sz w:val="28"/>
          <w:szCs w:val="28"/>
        </w:rPr>
        <w:t>5</w:t>
      </w:r>
      <w:r w:rsidRPr="009A122B">
        <w:rPr>
          <w:rFonts w:ascii="Times New Roman" w:hAnsi="Times New Roman"/>
          <w:sz w:val="28"/>
          <w:szCs w:val="28"/>
        </w:rPr>
        <w:t xml:space="preserve">. </w:t>
      </w:r>
      <w:r w:rsidRPr="009A122B">
        <w:rPr>
          <w:rFonts w:ascii="Times New Roman" w:hAnsi="Times New Roman"/>
          <w:b/>
          <w:i/>
          <w:sz w:val="28"/>
          <w:szCs w:val="28"/>
        </w:rPr>
        <w:t>Робота в зошитах з основ здоров’я</w:t>
      </w:r>
      <w:r w:rsidRPr="009A122B">
        <w:rPr>
          <w:rFonts w:ascii="Times New Roman" w:hAnsi="Times New Roman"/>
          <w:sz w:val="28"/>
          <w:szCs w:val="28"/>
        </w:rPr>
        <w:t xml:space="preserve">  </w:t>
      </w:r>
    </w:p>
    <w:p w:rsidR="007A3641" w:rsidRPr="009A122B" w:rsidRDefault="007A3641" w:rsidP="007A3641">
      <w:pPr>
        <w:tabs>
          <w:tab w:val="left" w:pos="-284"/>
        </w:tabs>
        <w:spacing w:after="0" w:line="240" w:lineRule="auto"/>
        <w:ind w:left="1277"/>
        <w:jc w:val="both"/>
        <w:rPr>
          <w:rFonts w:ascii="Times New Roman" w:hAnsi="Times New Roman"/>
          <w:sz w:val="28"/>
          <w:szCs w:val="28"/>
        </w:rPr>
      </w:pPr>
      <w:r w:rsidRPr="009A122B">
        <w:rPr>
          <w:rFonts w:ascii="Times New Roman" w:hAnsi="Times New Roman"/>
          <w:sz w:val="28"/>
          <w:szCs w:val="28"/>
        </w:rPr>
        <w:t xml:space="preserve">(виконання завдань </w:t>
      </w:r>
      <w:r w:rsidRPr="009A122B">
        <w:rPr>
          <w:rFonts w:ascii="Times New Roman" w:hAnsi="Times New Roman"/>
          <w:i/>
          <w:sz w:val="28"/>
          <w:szCs w:val="28"/>
        </w:rPr>
        <w:t>«Цінність і неповторність життя і здоров’я людини»)</w:t>
      </w:r>
    </w:p>
    <w:p w:rsidR="007A3641" w:rsidRPr="009A122B" w:rsidRDefault="007A3641" w:rsidP="007A3641">
      <w:pPr>
        <w:tabs>
          <w:tab w:val="left" w:pos="-284"/>
        </w:tabs>
        <w:spacing w:after="0" w:line="240" w:lineRule="auto"/>
        <w:ind w:left="1277"/>
        <w:rPr>
          <w:rFonts w:ascii="Times New Roman" w:hAnsi="Times New Roman"/>
          <w:sz w:val="28"/>
          <w:szCs w:val="28"/>
        </w:rPr>
      </w:pPr>
      <w:r w:rsidRPr="009A122B">
        <w:rPr>
          <w:rFonts w:ascii="Times New Roman" w:hAnsi="Times New Roman"/>
          <w:b/>
          <w:sz w:val="28"/>
          <w:szCs w:val="28"/>
        </w:rPr>
        <w:t>6</w:t>
      </w:r>
      <w:r w:rsidRPr="009A122B">
        <w:rPr>
          <w:rFonts w:ascii="Times New Roman" w:hAnsi="Times New Roman"/>
          <w:sz w:val="28"/>
          <w:szCs w:val="28"/>
        </w:rPr>
        <w:t xml:space="preserve">. </w:t>
      </w:r>
      <w:proofErr w:type="spellStart"/>
      <w:r w:rsidRPr="009A122B">
        <w:rPr>
          <w:rFonts w:ascii="Times New Roman" w:hAnsi="Times New Roman"/>
          <w:b/>
          <w:i/>
          <w:sz w:val="28"/>
          <w:szCs w:val="28"/>
        </w:rPr>
        <w:t>Фізкультхвилинка</w:t>
      </w:r>
      <w:proofErr w:type="spellEnd"/>
      <w:r w:rsidRPr="009A122B">
        <w:rPr>
          <w:rFonts w:ascii="Times New Roman" w:hAnsi="Times New Roman"/>
          <w:b/>
          <w:i/>
          <w:sz w:val="28"/>
          <w:szCs w:val="28"/>
        </w:rPr>
        <w:t xml:space="preserve">    </w:t>
      </w:r>
      <w:r w:rsidRPr="009A122B">
        <w:rPr>
          <w:rFonts w:ascii="Times New Roman" w:hAnsi="Times New Roman"/>
          <w:b/>
          <w:sz w:val="28"/>
          <w:szCs w:val="28"/>
        </w:rPr>
        <w:t>(</w:t>
      </w:r>
      <w:proofErr w:type="spellStart"/>
      <w:r w:rsidRPr="009A122B">
        <w:rPr>
          <w:rFonts w:ascii="Times New Roman" w:hAnsi="Times New Roman"/>
          <w:sz w:val="28"/>
          <w:szCs w:val="28"/>
        </w:rPr>
        <w:t>флешмоб</w:t>
      </w:r>
      <w:proofErr w:type="spellEnd"/>
      <w:r w:rsidRPr="009A122B">
        <w:rPr>
          <w:rFonts w:ascii="Times New Roman" w:hAnsi="Times New Roman"/>
          <w:sz w:val="28"/>
          <w:szCs w:val="28"/>
        </w:rPr>
        <w:t xml:space="preserve">  «</w:t>
      </w:r>
      <w:r w:rsidRPr="009A122B">
        <w:rPr>
          <w:rFonts w:ascii="Times New Roman" w:hAnsi="Times New Roman"/>
          <w:i/>
          <w:sz w:val="28"/>
          <w:szCs w:val="28"/>
        </w:rPr>
        <w:t>Річечка життя</w:t>
      </w:r>
      <w:r w:rsidRPr="009A122B">
        <w:rPr>
          <w:rFonts w:ascii="Times New Roman" w:hAnsi="Times New Roman"/>
          <w:sz w:val="28"/>
          <w:szCs w:val="28"/>
        </w:rPr>
        <w:t>»)</w:t>
      </w:r>
    </w:p>
    <w:p w:rsidR="007A3641" w:rsidRPr="009A122B" w:rsidRDefault="007A3641" w:rsidP="007A3641">
      <w:pPr>
        <w:pStyle w:val="a3"/>
        <w:numPr>
          <w:ilvl w:val="0"/>
          <w:numId w:val="32"/>
        </w:numPr>
        <w:tabs>
          <w:tab w:val="left" w:pos="-284"/>
        </w:tabs>
        <w:jc w:val="both"/>
        <w:rPr>
          <w:b/>
          <w:sz w:val="28"/>
          <w:szCs w:val="28"/>
        </w:rPr>
      </w:pPr>
      <w:r w:rsidRPr="009A122B">
        <w:rPr>
          <w:b/>
          <w:sz w:val="28"/>
          <w:szCs w:val="28"/>
        </w:rPr>
        <w:t>Сприймання й усвідомлення нового матеріалу</w:t>
      </w:r>
    </w:p>
    <w:p w:rsidR="007A3641" w:rsidRPr="009A122B" w:rsidRDefault="007A3641" w:rsidP="007A3641">
      <w:pPr>
        <w:pStyle w:val="a3"/>
        <w:numPr>
          <w:ilvl w:val="0"/>
          <w:numId w:val="40"/>
        </w:numPr>
        <w:tabs>
          <w:tab w:val="left" w:pos="-284"/>
        </w:tabs>
        <w:jc w:val="both"/>
        <w:rPr>
          <w:sz w:val="28"/>
          <w:szCs w:val="28"/>
        </w:rPr>
      </w:pPr>
      <w:r w:rsidRPr="009A122B">
        <w:rPr>
          <w:sz w:val="28"/>
          <w:szCs w:val="28"/>
        </w:rPr>
        <w:t xml:space="preserve">. </w:t>
      </w:r>
      <w:r w:rsidRPr="009A122B">
        <w:rPr>
          <w:b/>
          <w:i/>
          <w:sz w:val="28"/>
          <w:szCs w:val="28"/>
        </w:rPr>
        <w:t>Робота  в групах</w:t>
      </w:r>
    </w:p>
    <w:p w:rsidR="007A3641" w:rsidRPr="009A122B" w:rsidRDefault="007A3641" w:rsidP="007A3641">
      <w:pPr>
        <w:tabs>
          <w:tab w:val="left" w:pos="-284"/>
        </w:tabs>
        <w:spacing w:after="0" w:line="240" w:lineRule="auto"/>
        <w:ind w:left="1277"/>
        <w:jc w:val="both"/>
        <w:rPr>
          <w:rFonts w:ascii="Times New Roman" w:hAnsi="Times New Roman"/>
          <w:i/>
          <w:sz w:val="28"/>
          <w:szCs w:val="28"/>
        </w:rPr>
      </w:pPr>
      <w:r w:rsidRPr="009A122B">
        <w:rPr>
          <w:rFonts w:ascii="Times New Roman" w:hAnsi="Times New Roman"/>
          <w:sz w:val="28"/>
          <w:szCs w:val="28"/>
        </w:rPr>
        <w:t xml:space="preserve">Перша група –  завдання «Добери кінцівку»   </w:t>
      </w:r>
      <w:r w:rsidRPr="009A122B">
        <w:rPr>
          <w:rFonts w:ascii="Times New Roman" w:hAnsi="Times New Roman"/>
          <w:i/>
          <w:sz w:val="28"/>
          <w:szCs w:val="28"/>
        </w:rPr>
        <w:t>(слайд)</w:t>
      </w:r>
    </w:p>
    <w:p w:rsidR="007A3641" w:rsidRPr="009A122B" w:rsidRDefault="007A3641" w:rsidP="007A3641">
      <w:pPr>
        <w:pStyle w:val="a3"/>
        <w:numPr>
          <w:ilvl w:val="0"/>
          <w:numId w:val="36"/>
        </w:numPr>
        <w:tabs>
          <w:tab w:val="left" w:pos="-284"/>
        </w:tabs>
        <w:jc w:val="both"/>
        <w:rPr>
          <w:sz w:val="28"/>
          <w:szCs w:val="28"/>
        </w:rPr>
      </w:pPr>
      <w:r w:rsidRPr="009A122B">
        <w:rPr>
          <w:sz w:val="28"/>
          <w:szCs w:val="28"/>
        </w:rPr>
        <w:t>Життя вимірюється не роками, а …                     різниця.</w:t>
      </w:r>
    </w:p>
    <w:p w:rsidR="007A3641" w:rsidRPr="009A122B" w:rsidRDefault="007A3641" w:rsidP="007A3641">
      <w:pPr>
        <w:pStyle w:val="a3"/>
        <w:numPr>
          <w:ilvl w:val="0"/>
          <w:numId w:val="36"/>
        </w:numPr>
        <w:tabs>
          <w:tab w:val="left" w:pos="-284"/>
        </w:tabs>
        <w:jc w:val="both"/>
        <w:rPr>
          <w:sz w:val="28"/>
          <w:szCs w:val="28"/>
        </w:rPr>
      </w:pPr>
      <w:r w:rsidRPr="009A122B">
        <w:rPr>
          <w:sz w:val="28"/>
          <w:szCs w:val="28"/>
        </w:rPr>
        <w:lastRenderedPageBreak/>
        <w:t>Життя життю – …                                                  не поле перейти.</w:t>
      </w:r>
    </w:p>
    <w:p w:rsidR="007A3641" w:rsidRPr="009A122B" w:rsidRDefault="007A3641" w:rsidP="007A3641">
      <w:pPr>
        <w:pStyle w:val="a3"/>
        <w:numPr>
          <w:ilvl w:val="0"/>
          <w:numId w:val="36"/>
        </w:numPr>
        <w:tabs>
          <w:tab w:val="left" w:pos="-284"/>
        </w:tabs>
        <w:jc w:val="both"/>
        <w:rPr>
          <w:sz w:val="28"/>
          <w:szCs w:val="28"/>
        </w:rPr>
      </w:pPr>
      <w:r w:rsidRPr="009A122B">
        <w:rPr>
          <w:sz w:val="28"/>
          <w:szCs w:val="28"/>
        </w:rPr>
        <w:t>Життя прожити – …                                              задовге на терпіння.</w:t>
      </w:r>
    </w:p>
    <w:p w:rsidR="007A3641" w:rsidRPr="009A122B" w:rsidRDefault="007A3641" w:rsidP="007A3641">
      <w:pPr>
        <w:pStyle w:val="a3"/>
        <w:numPr>
          <w:ilvl w:val="0"/>
          <w:numId w:val="36"/>
        </w:numPr>
        <w:tabs>
          <w:tab w:val="left" w:pos="-284"/>
        </w:tabs>
        <w:jc w:val="both"/>
        <w:rPr>
          <w:sz w:val="28"/>
          <w:szCs w:val="28"/>
        </w:rPr>
      </w:pPr>
      <w:r w:rsidRPr="009A122B">
        <w:rPr>
          <w:sz w:val="28"/>
          <w:szCs w:val="28"/>
        </w:rPr>
        <w:t>У житті, як …                                                         працею.</w:t>
      </w:r>
    </w:p>
    <w:p w:rsidR="007A3641" w:rsidRPr="009A122B" w:rsidRDefault="007A3641" w:rsidP="007A3641">
      <w:pPr>
        <w:pStyle w:val="a3"/>
        <w:numPr>
          <w:ilvl w:val="0"/>
          <w:numId w:val="36"/>
        </w:numPr>
        <w:tabs>
          <w:tab w:val="left" w:pos="-284"/>
        </w:tabs>
        <w:jc w:val="both"/>
        <w:rPr>
          <w:sz w:val="28"/>
          <w:szCs w:val="28"/>
        </w:rPr>
      </w:pPr>
      <w:r w:rsidRPr="009A122B">
        <w:rPr>
          <w:sz w:val="28"/>
          <w:szCs w:val="28"/>
        </w:rPr>
        <w:t>Життя закоротке для щастя, а …                          на довгій ниві.</w:t>
      </w:r>
    </w:p>
    <w:p w:rsidR="007A3641" w:rsidRPr="009A122B" w:rsidRDefault="007A3641" w:rsidP="007A3641">
      <w:pPr>
        <w:tabs>
          <w:tab w:val="left" w:pos="-284"/>
        </w:tabs>
        <w:spacing w:after="0" w:line="240" w:lineRule="auto"/>
        <w:jc w:val="both"/>
        <w:rPr>
          <w:rFonts w:ascii="Times New Roman" w:hAnsi="Times New Roman"/>
          <w:sz w:val="28"/>
          <w:szCs w:val="28"/>
        </w:rPr>
      </w:pPr>
      <w:r w:rsidRPr="009A122B">
        <w:rPr>
          <w:rFonts w:ascii="Times New Roman" w:hAnsi="Times New Roman"/>
          <w:sz w:val="28"/>
          <w:szCs w:val="28"/>
        </w:rPr>
        <w:t xml:space="preserve">                  Друга  група – завдання «Літературна морока »   (знайшовши початкову літеру, прочитати прислів’я про здоров’я )     </w:t>
      </w:r>
      <w:r w:rsidRPr="009A122B">
        <w:rPr>
          <w:rFonts w:ascii="Times New Roman" w:hAnsi="Times New Roman"/>
          <w:i/>
          <w:sz w:val="28"/>
          <w:szCs w:val="28"/>
        </w:rPr>
        <w:t>(слайд)</w:t>
      </w:r>
    </w:p>
    <w:p w:rsidR="007A3641" w:rsidRPr="009A122B" w:rsidRDefault="007A3641" w:rsidP="007A3641">
      <w:pPr>
        <w:tabs>
          <w:tab w:val="left" w:pos="-284"/>
        </w:tabs>
        <w:spacing w:after="0" w:line="240" w:lineRule="auto"/>
        <w:jc w:val="both"/>
        <w:rPr>
          <w:rFonts w:ascii="Times New Roman" w:hAnsi="Times New Roman"/>
          <w:sz w:val="28"/>
          <w:szCs w:val="28"/>
        </w:rPr>
      </w:pPr>
    </w:p>
    <w:tbl>
      <w:tblPr>
        <w:tblStyle w:val="aa"/>
        <w:tblW w:w="0" w:type="auto"/>
        <w:tblInd w:w="1570" w:type="dxa"/>
        <w:tblLook w:val="0000"/>
      </w:tblPr>
      <w:tblGrid>
        <w:gridCol w:w="419"/>
        <w:gridCol w:w="495"/>
        <w:gridCol w:w="537"/>
        <w:gridCol w:w="473"/>
        <w:gridCol w:w="516"/>
        <w:gridCol w:w="516"/>
        <w:gridCol w:w="494"/>
        <w:gridCol w:w="499"/>
      </w:tblGrid>
      <w:tr w:rsidR="007A3641" w:rsidRPr="009A122B" w:rsidTr="007A3641">
        <w:trPr>
          <w:trHeight w:val="409"/>
        </w:trPr>
        <w:tc>
          <w:tcPr>
            <w:tcW w:w="419"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З</w:t>
            </w:r>
          </w:p>
        </w:tc>
        <w:tc>
          <w:tcPr>
            <w:tcW w:w="495" w:type="dxa"/>
            <w:shd w:val="clear" w:color="auto" w:fill="C6D9F1" w:themeFill="text2" w:themeFillTint="33"/>
          </w:tcPr>
          <w:p w:rsidR="007A3641" w:rsidRPr="009A122B" w:rsidRDefault="007A3641" w:rsidP="007A3641">
            <w:pPr>
              <w:tabs>
                <w:tab w:val="left" w:pos="-284"/>
              </w:tabs>
              <w:jc w:val="both"/>
              <w:rPr>
                <w:rFonts w:ascii="Times New Roman" w:hAnsi="Times New Roman"/>
                <w:color w:val="0070C0"/>
                <w:sz w:val="28"/>
                <w:szCs w:val="28"/>
              </w:rPr>
            </w:pPr>
          </w:p>
        </w:tc>
        <w:tc>
          <w:tcPr>
            <w:tcW w:w="537"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М</w:t>
            </w:r>
          </w:p>
        </w:tc>
        <w:tc>
          <w:tcPr>
            <w:tcW w:w="473"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И</w:t>
            </w:r>
          </w:p>
        </w:tc>
        <w:tc>
          <w:tcPr>
            <w:tcW w:w="516" w:type="dxa"/>
            <w:shd w:val="clear" w:color="auto" w:fill="C6D9F1" w:themeFill="text2" w:themeFillTint="33"/>
          </w:tcPr>
          <w:p w:rsidR="007A3641" w:rsidRPr="009A122B" w:rsidRDefault="007A3641" w:rsidP="007A3641">
            <w:pPr>
              <w:tabs>
                <w:tab w:val="left" w:pos="-284"/>
              </w:tabs>
              <w:jc w:val="both"/>
              <w:rPr>
                <w:rFonts w:ascii="Times New Roman" w:hAnsi="Times New Roman"/>
                <w:sz w:val="28"/>
                <w:szCs w:val="28"/>
              </w:rPr>
            </w:pPr>
          </w:p>
        </w:tc>
        <w:tc>
          <w:tcPr>
            <w:tcW w:w="516"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В</w:t>
            </w:r>
          </w:p>
        </w:tc>
        <w:tc>
          <w:tcPr>
            <w:tcW w:w="494"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Е</w:t>
            </w:r>
          </w:p>
        </w:tc>
        <w:tc>
          <w:tcPr>
            <w:tcW w:w="499" w:type="dxa"/>
            <w:shd w:val="clear" w:color="auto" w:fill="C6D9F1" w:themeFill="text2" w:themeFillTint="33"/>
          </w:tcPr>
          <w:p w:rsidR="007A3641" w:rsidRPr="009A122B" w:rsidRDefault="007A3641" w:rsidP="007A3641">
            <w:pPr>
              <w:tabs>
                <w:tab w:val="left" w:pos="-284"/>
              </w:tabs>
              <w:jc w:val="both"/>
              <w:rPr>
                <w:rFonts w:ascii="Times New Roman" w:hAnsi="Times New Roman"/>
                <w:sz w:val="28"/>
                <w:szCs w:val="28"/>
              </w:rPr>
            </w:pPr>
          </w:p>
        </w:tc>
      </w:tr>
      <w:tr w:rsidR="007A3641" w:rsidRPr="009A122B" w:rsidTr="007A3641">
        <w:trPr>
          <w:trHeight w:val="419"/>
        </w:trPr>
        <w:tc>
          <w:tcPr>
            <w:tcW w:w="419"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Д</w:t>
            </w:r>
          </w:p>
        </w:tc>
        <w:tc>
          <w:tcPr>
            <w:tcW w:w="495" w:type="dxa"/>
            <w:shd w:val="clear" w:color="auto" w:fill="C6D9F1" w:themeFill="text2" w:themeFillTint="33"/>
          </w:tcPr>
          <w:p w:rsidR="007A3641" w:rsidRPr="009A122B" w:rsidRDefault="007A3641" w:rsidP="007A3641">
            <w:pPr>
              <w:tabs>
                <w:tab w:val="left" w:pos="-284"/>
              </w:tabs>
              <w:jc w:val="both"/>
              <w:rPr>
                <w:rFonts w:ascii="Times New Roman" w:hAnsi="Times New Roman"/>
                <w:sz w:val="28"/>
                <w:szCs w:val="28"/>
              </w:rPr>
            </w:pPr>
          </w:p>
        </w:tc>
        <w:tc>
          <w:tcPr>
            <w:tcW w:w="537"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О</w:t>
            </w:r>
          </w:p>
        </w:tc>
        <w:tc>
          <w:tcPr>
            <w:tcW w:w="473"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Т</w:t>
            </w:r>
          </w:p>
        </w:tc>
        <w:tc>
          <w:tcPr>
            <w:tcW w:w="516"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Н</w:t>
            </w:r>
          </w:p>
        </w:tc>
        <w:tc>
          <w:tcPr>
            <w:tcW w:w="516" w:type="dxa"/>
            <w:shd w:val="clear" w:color="auto" w:fill="C6D9F1" w:themeFill="text2" w:themeFillTint="33"/>
          </w:tcPr>
          <w:p w:rsidR="007A3641" w:rsidRPr="009A122B" w:rsidRDefault="007A3641" w:rsidP="007A3641">
            <w:pPr>
              <w:tabs>
                <w:tab w:val="left" w:pos="-284"/>
              </w:tabs>
              <w:jc w:val="both"/>
              <w:rPr>
                <w:rFonts w:ascii="Times New Roman" w:hAnsi="Times New Roman"/>
                <w:sz w:val="28"/>
                <w:szCs w:val="28"/>
              </w:rPr>
            </w:pPr>
          </w:p>
        </w:tc>
        <w:tc>
          <w:tcPr>
            <w:tcW w:w="494"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Л</w:t>
            </w:r>
          </w:p>
        </w:tc>
        <w:tc>
          <w:tcPr>
            <w:tcW w:w="499"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І</w:t>
            </w:r>
          </w:p>
        </w:tc>
      </w:tr>
      <w:tr w:rsidR="007A3641" w:rsidRPr="009A122B" w:rsidTr="007A3641">
        <w:trPr>
          <w:trHeight w:val="388"/>
        </w:trPr>
        <w:tc>
          <w:tcPr>
            <w:tcW w:w="419"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О</w:t>
            </w:r>
          </w:p>
        </w:tc>
        <w:tc>
          <w:tcPr>
            <w:tcW w:w="495"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Е</w:t>
            </w:r>
          </w:p>
        </w:tc>
        <w:tc>
          <w:tcPr>
            <w:tcW w:w="537"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Ж</w:t>
            </w:r>
          </w:p>
        </w:tc>
        <w:tc>
          <w:tcPr>
            <w:tcW w:w="473"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И</w:t>
            </w:r>
          </w:p>
        </w:tc>
        <w:tc>
          <w:tcPr>
            <w:tcW w:w="516"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А</w:t>
            </w:r>
          </w:p>
        </w:tc>
        <w:tc>
          <w:tcPr>
            <w:tcW w:w="516"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А</w:t>
            </w:r>
          </w:p>
        </w:tc>
        <w:tc>
          <w:tcPr>
            <w:tcW w:w="494"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И</w:t>
            </w:r>
          </w:p>
        </w:tc>
        <w:tc>
          <w:tcPr>
            <w:tcW w:w="499"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Ш</w:t>
            </w:r>
          </w:p>
        </w:tc>
      </w:tr>
      <w:tr w:rsidR="007A3641" w:rsidRPr="009A122B" w:rsidTr="007A3641">
        <w:trPr>
          <w:trHeight w:val="431"/>
        </w:trPr>
        <w:tc>
          <w:tcPr>
            <w:tcW w:w="419"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Р</w:t>
            </w:r>
          </w:p>
        </w:tc>
        <w:tc>
          <w:tcPr>
            <w:tcW w:w="495"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Н</w:t>
            </w:r>
          </w:p>
        </w:tc>
        <w:tc>
          <w:tcPr>
            <w:tcW w:w="537"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Н</w:t>
            </w:r>
          </w:p>
        </w:tc>
        <w:tc>
          <w:tcPr>
            <w:tcW w:w="473"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П</w:t>
            </w:r>
          </w:p>
        </w:tc>
        <w:tc>
          <w:tcPr>
            <w:tcW w:w="516"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В</w:t>
            </w:r>
          </w:p>
        </w:tc>
        <w:tc>
          <w:tcPr>
            <w:tcW w:w="516"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З</w:t>
            </w:r>
          </w:p>
        </w:tc>
        <w:tc>
          <w:tcPr>
            <w:tcW w:w="494"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К</w:t>
            </w:r>
          </w:p>
        </w:tc>
        <w:tc>
          <w:tcPr>
            <w:tcW w:w="499"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О</w:t>
            </w:r>
          </w:p>
        </w:tc>
      </w:tr>
      <w:tr w:rsidR="007A3641" w:rsidRPr="009A122B" w:rsidTr="007A3641">
        <w:trPr>
          <w:trHeight w:val="423"/>
        </w:trPr>
        <w:tc>
          <w:tcPr>
            <w:tcW w:w="419"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О</w:t>
            </w:r>
          </w:p>
        </w:tc>
        <w:tc>
          <w:tcPr>
            <w:tcW w:w="495" w:type="dxa"/>
            <w:shd w:val="clear" w:color="auto" w:fill="C6D9F1" w:themeFill="text2" w:themeFillTint="33"/>
          </w:tcPr>
          <w:p w:rsidR="007A3641" w:rsidRPr="009A122B" w:rsidRDefault="007A3641" w:rsidP="007A3641">
            <w:pPr>
              <w:tabs>
                <w:tab w:val="left" w:pos="-284"/>
              </w:tabs>
              <w:jc w:val="both"/>
              <w:rPr>
                <w:rFonts w:ascii="Times New Roman" w:hAnsi="Times New Roman"/>
                <w:sz w:val="28"/>
                <w:szCs w:val="28"/>
              </w:rPr>
            </w:pPr>
          </w:p>
        </w:tc>
        <w:tc>
          <w:tcPr>
            <w:tcW w:w="537"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А</w:t>
            </w:r>
          </w:p>
        </w:tc>
        <w:tc>
          <w:tcPr>
            <w:tcW w:w="473"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У</w:t>
            </w:r>
          </w:p>
        </w:tc>
        <w:tc>
          <w:tcPr>
            <w:tcW w:w="516"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І</w:t>
            </w:r>
          </w:p>
        </w:tc>
        <w:tc>
          <w:tcPr>
            <w:tcW w:w="516" w:type="dxa"/>
            <w:shd w:val="clear" w:color="auto" w:fill="C6D9F1" w:themeFill="text2" w:themeFillTint="33"/>
          </w:tcPr>
          <w:p w:rsidR="007A3641" w:rsidRPr="009A122B" w:rsidRDefault="007A3641" w:rsidP="007A3641">
            <w:pPr>
              <w:tabs>
                <w:tab w:val="left" w:pos="-284"/>
              </w:tabs>
              <w:jc w:val="both"/>
              <w:rPr>
                <w:rFonts w:ascii="Times New Roman" w:hAnsi="Times New Roman"/>
                <w:sz w:val="28"/>
                <w:szCs w:val="28"/>
              </w:rPr>
            </w:pPr>
          </w:p>
        </w:tc>
        <w:tc>
          <w:tcPr>
            <w:tcW w:w="494"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І</w:t>
            </w:r>
          </w:p>
        </w:tc>
        <w:tc>
          <w:tcPr>
            <w:tcW w:w="499"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Р</w:t>
            </w:r>
          </w:p>
        </w:tc>
      </w:tr>
      <w:tr w:rsidR="007A3641" w:rsidRPr="009A122B" w:rsidTr="007A3641">
        <w:trPr>
          <w:trHeight w:val="371"/>
        </w:trPr>
        <w:tc>
          <w:tcPr>
            <w:tcW w:w="419"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В</w:t>
            </w:r>
          </w:p>
        </w:tc>
        <w:tc>
          <w:tcPr>
            <w:tcW w:w="495"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Я</w:t>
            </w:r>
          </w:p>
        </w:tc>
        <w:tc>
          <w:tcPr>
            <w:tcW w:w="537" w:type="dxa"/>
            <w:shd w:val="clear" w:color="auto" w:fill="C6D9F1" w:themeFill="text2" w:themeFillTint="33"/>
          </w:tcPr>
          <w:p w:rsidR="007A3641" w:rsidRPr="009A122B" w:rsidRDefault="007A3641" w:rsidP="007A3641">
            <w:pPr>
              <w:tabs>
                <w:tab w:val="left" w:pos="-284"/>
              </w:tabs>
              <w:jc w:val="both"/>
              <w:rPr>
                <w:rFonts w:ascii="Times New Roman" w:hAnsi="Times New Roman"/>
                <w:sz w:val="28"/>
                <w:szCs w:val="28"/>
              </w:rPr>
            </w:pPr>
          </w:p>
        </w:tc>
        <w:tc>
          <w:tcPr>
            <w:tcW w:w="473"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К</w:t>
            </w:r>
          </w:p>
        </w:tc>
        <w:tc>
          <w:tcPr>
            <w:tcW w:w="516"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Т</w:t>
            </w:r>
          </w:p>
        </w:tc>
        <w:tc>
          <w:tcPr>
            <w:tcW w:w="516"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Ь</w:t>
            </w:r>
          </w:p>
        </w:tc>
        <w:tc>
          <w:tcPr>
            <w:tcW w:w="494" w:type="dxa"/>
            <w:shd w:val="clear" w:color="auto" w:fill="C6D9F1" w:themeFill="text2" w:themeFillTint="33"/>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 xml:space="preserve"> </w:t>
            </w:r>
          </w:p>
        </w:tc>
        <w:tc>
          <w:tcPr>
            <w:tcW w:w="499" w:type="dxa"/>
            <w:shd w:val="clear" w:color="auto" w:fill="FFCC00"/>
          </w:tcPr>
          <w:p w:rsidR="007A3641" w:rsidRPr="009A122B" w:rsidRDefault="007A3641" w:rsidP="007A3641">
            <w:pPr>
              <w:tabs>
                <w:tab w:val="left" w:pos="-284"/>
              </w:tabs>
              <w:jc w:val="both"/>
              <w:rPr>
                <w:rFonts w:ascii="Times New Roman" w:hAnsi="Times New Roman"/>
                <w:sz w:val="28"/>
                <w:szCs w:val="28"/>
              </w:rPr>
            </w:pPr>
            <w:r w:rsidRPr="009A122B">
              <w:rPr>
                <w:rFonts w:ascii="Times New Roman" w:hAnsi="Times New Roman"/>
                <w:sz w:val="28"/>
                <w:szCs w:val="28"/>
              </w:rPr>
              <w:t>Г</w:t>
            </w:r>
          </w:p>
        </w:tc>
      </w:tr>
    </w:tbl>
    <w:p w:rsidR="007A3641" w:rsidRPr="009A122B" w:rsidRDefault="007A3641" w:rsidP="007A3641">
      <w:pPr>
        <w:tabs>
          <w:tab w:val="left" w:pos="-284"/>
        </w:tabs>
        <w:spacing w:after="0" w:line="240" w:lineRule="auto"/>
        <w:jc w:val="both"/>
        <w:rPr>
          <w:rFonts w:ascii="Times New Roman" w:hAnsi="Times New Roman"/>
          <w:sz w:val="28"/>
          <w:szCs w:val="28"/>
        </w:rPr>
      </w:pPr>
      <w:r w:rsidRPr="009A122B">
        <w:rPr>
          <w:rFonts w:ascii="Times New Roman" w:hAnsi="Times New Roman"/>
          <w:sz w:val="28"/>
          <w:szCs w:val="28"/>
        </w:rPr>
        <w:t xml:space="preserve">     (Здоров’я не можна купити навіть за великі гроші </w:t>
      </w:r>
      <w:r w:rsidRPr="009A122B">
        <w:rPr>
          <w:rFonts w:ascii="Times New Roman" w:hAnsi="Times New Roman"/>
          <w:i/>
          <w:sz w:val="28"/>
          <w:szCs w:val="28"/>
        </w:rPr>
        <w:t xml:space="preserve">)    </w:t>
      </w:r>
    </w:p>
    <w:p w:rsidR="007A3641" w:rsidRPr="009A122B" w:rsidRDefault="007A3641" w:rsidP="007A3641">
      <w:pPr>
        <w:tabs>
          <w:tab w:val="left" w:pos="-284"/>
        </w:tabs>
        <w:spacing w:after="0" w:line="240" w:lineRule="auto"/>
        <w:jc w:val="both"/>
        <w:rPr>
          <w:rFonts w:ascii="Times New Roman" w:hAnsi="Times New Roman"/>
          <w:i/>
          <w:sz w:val="28"/>
          <w:szCs w:val="28"/>
        </w:rPr>
      </w:pPr>
      <w:r w:rsidRPr="009A122B">
        <w:rPr>
          <w:rFonts w:ascii="Times New Roman" w:hAnsi="Times New Roman"/>
          <w:sz w:val="28"/>
          <w:szCs w:val="28"/>
        </w:rPr>
        <w:t xml:space="preserve">                  Третя  група «Розгадай ребус»  </w:t>
      </w:r>
      <w:r w:rsidRPr="009A122B">
        <w:rPr>
          <w:rFonts w:ascii="Times New Roman" w:hAnsi="Times New Roman"/>
          <w:i/>
          <w:sz w:val="28"/>
          <w:szCs w:val="28"/>
        </w:rPr>
        <w:t>(слайд)</w:t>
      </w:r>
    </w:p>
    <w:p w:rsidR="007A3641" w:rsidRPr="009A122B" w:rsidRDefault="007A3641" w:rsidP="007A3641">
      <w:pPr>
        <w:tabs>
          <w:tab w:val="left" w:pos="-284"/>
        </w:tabs>
        <w:spacing w:after="0" w:line="240" w:lineRule="auto"/>
        <w:jc w:val="both"/>
        <w:rPr>
          <w:rFonts w:ascii="Times New Roman" w:hAnsi="Times New Roman"/>
          <w:sz w:val="28"/>
          <w:szCs w:val="28"/>
        </w:rPr>
      </w:pPr>
      <w:r w:rsidRPr="009A122B">
        <w:rPr>
          <w:rFonts w:ascii="Times New Roman" w:hAnsi="Times New Roman"/>
          <w:sz w:val="28"/>
          <w:szCs w:val="28"/>
        </w:rPr>
        <w:t xml:space="preserve">                                   (Здоров’я – скарб) </w:t>
      </w:r>
    </w:p>
    <w:p w:rsidR="007A3641" w:rsidRPr="009A122B" w:rsidRDefault="007A3641" w:rsidP="007A3641">
      <w:pPr>
        <w:tabs>
          <w:tab w:val="left" w:pos="-284"/>
        </w:tabs>
        <w:spacing w:after="0" w:line="240" w:lineRule="auto"/>
        <w:jc w:val="both"/>
        <w:rPr>
          <w:rFonts w:ascii="Times New Roman" w:hAnsi="Times New Roman"/>
          <w:sz w:val="28"/>
          <w:szCs w:val="28"/>
        </w:rPr>
      </w:pPr>
    </w:p>
    <w:p w:rsidR="007A3641" w:rsidRPr="009A122B" w:rsidRDefault="007A3641" w:rsidP="007A3641">
      <w:pPr>
        <w:tabs>
          <w:tab w:val="left" w:pos="-284"/>
        </w:tabs>
        <w:spacing w:after="0" w:line="240" w:lineRule="auto"/>
        <w:jc w:val="both"/>
        <w:rPr>
          <w:rFonts w:ascii="Times New Roman" w:hAnsi="Times New Roman"/>
          <w:sz w:val="28"/>
          <w:szCs w:val="28"/>
        </w:rPr>
      </w:pPr>
    </w:p>
    <w:p w:rsidR="007A3641" w:rsidRPr="009A122B" w:rsidRDefault="007A3641" w:rsidP="007A3641">
      <w:pPr>
        <w:tabs>
          <w:tab w:val="left" w:pos="-284"/>
        </w:tabs>
        <w:spacing w:after="0" w:line="240" w:lineRule="auto"/>
        <w:jc w:val="both"/>
        <w:rPr>
          <w:rFonts w:ascii="Times New Roman" w:hAnsi="Times New Roman"/>
          <w:sz w:val="28"/>
          <w:szCs w:val="28"/>
        </w:rPr>
      </w:pPr>
    </w:p>
    <w:p w:rsidR="007A3641" w:rsidRPr="009A122B" w:rsidRDefault="007A3641" w:rsidP="007A3641">
      <w:pPr>
        <w:tabs>
          <w:tab w:val="left" w:pos="-284"/>
        </w:tabs>
        <w:spacing w:after="0" w:line="240" w:lineRule="auto"/>
        <w:jc w:val="both"/>
        <w:rPr>
          <w:rFonts w:ascii="Times New Roman" w:hAnsi="Times New Roman"/>
          <w:sz w:val="28"/>
          <w:szCs w:val="28"/>
        </w:rPr>
      </w:pPr>
    </w:p>
    <w:tbl>
      <w:tblPr>
        <w:tblW w:w="0" w:type="auto"/>
        <w:tblInd w:w="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10"/>
      </w:tblGrid>
      <w:tr w:rsidR="007A3641" w:rsidRPr="009A122B" w:rsidTr="007A3641">
        <w:trPr>
          <w:trHeight w:val="3035"/>
        </w:trPr>
        <w:tc>
          <w:tcPr>
            <w:tcW w:w="7310" w:type="dxa"/>
          </w:tcPr>
          <w:p w:rsidR="007A3641" w:rsidRPr="009A122B" w:rsidRDefault="007A3641" w:rsidP="007A3641">
            <w:pPr>
              <w:rPr>
                <w:rFonts w:ascii="Times New Roman" w:hAnsi="Times New Roman"/>
                <w:b/>
                <w:sz w:val="72"/>
                <w:szCs w:val="72"/>
              </w:rPr>
            </w:pPr>
            <w:r w:rsidRPr="009A122B">
              <w:rPr>
                <w:rFonts w:ascii="Times New Roman" w:hAnsi="Times New Roman"/>
                <w:b/>
                <w:sz w:val="52"/>
                <w:szCs w:val="52"/>
              </w:rPr>
              <w:t>ЗД</w:t>
            </w:r>
            <w:r w:rsidRPr="009A122B">
              <w:rPr>
                <w:rFonts w:ascii="Times New Roman" w:hAnsi="Times New Roman"/>
                <w:b/>
                <w:sz w:val="72"/>
                <w:szCs w:val="72"/>
                <w:vertAlign w:val="superscript"/>
              </w:rPr>
              <w:t>,                             ,       ,                   ,  –</w:t>
            </w:r>
          </w:p>
          <w:p w:rsidR="007A3641" w:rsidRPr="009A122B" w:rsidRDefault="007A3641" w:rsidP="007A3641">
            <w:pPr>
              <w:rPr>
                <w:rFonts w:ascii="Times New Roman" w:hAnsi="Times New Roman"/>
                <w:b/>
                <w:sz w:val="40"/>
                <w:szCs w:val="40"/>
              </w:rPr>
            </w:pPr>
            <w:r w:rsidRPr="009A122B">
              <w:rPr>
                <w:rFonts w:ascii="Times New Roman" w:hAnsi="Times New Roman"/>
                <w:b/>
                <w:sz w:val="72"/>
                <w:szCs w:val="72"/>
              </w:rPr>
              <w:t xml:space="preserve">                                               </w:t>
            </w:r>
            <w:r w:rsidRPr="009A122B">
              <w:rPr>
                <w:rFonts w:ascii="Times New Roman" w:hAnsi="Times New Roman"/>
                <w:b/>
                <w:sz w:val="40"/>
                <w:szCs w:val="40"/>
              </w:rPr>
              <w:t>1324</w:t>
            </w:r>
          </w:p>
          <w:p w:rsidR="007A3641" w:rsidRPr="009A122B" w:rsidRDefault="007A3641" w:rsidP="007A3641">
            <w:pPr>
              <w:rPr>
                <w:rFonts w:ascii="Times New Roman" w:hAnsi="Times New Roman"/>
                <w:b/>
                <w:sz w:val="52"/>
                <w:szCs w:val="52"/>
              </w:rPr>
            </w:pPr>
            <w:r w:rsidRPr="009A122B">
              <w:rPr>
                <w:rFonts w:ascii="Times New Roman" w:hAnsi="Times New Roman"/>
                <w:b/>
                <w:noProof/>
                <w:sz w:val="72"/>
                <w:szCs w:val="72"/>
                <w:lang w:eastAsia="uk-UA"/>
              </w:rPr>
              <w:drawing>
                <wp:anchor distT="0" distB="0" distL="114300" distR="114300" simplePos="0" relativeHeight="251681792" behindDoc="0" locked="0" layoutInCell="1" allowOverlap="1">
                  <wp:simplePos x="0" y="0"/>
                  <wp:positionH relativeFrom="column">
                    <wp:posOffset>1806575</wp:posOffset>
                  </wp:positionH>
                  <wp:positionV relativeFrom="paragraph">
                    <wp:posOffset>-1064895</wp:posOffset>
                  </wp:positionV>
                  <wp:extent cx="976630" cy="614045"/>
                  <wp:effectExtent l="19050" t="0" r="0" b="0"/>
                  <wp:wrapSquare wrapText="bothSides"/>
                  <wp:docPr id="13" name="Рисунок 7" descr="Картинки по запросу кра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ртинки по запросу краб"/>
                          <pic:cNvPicPr>
                            <a:picLocks noChangeAspect="1" noChangeArrowheads="1"/>
                          </pic:cNvPicPr>
                        </pic:nvPicPr>
                        <pic:blipFill>
                          <a:blip r:embed="rId17" cstate="print"/>
                          <a:srcRect/>
                          <a:stretch>
                            <a:fillRect/>
                          </a:stretch>
                        </pic:blipFill>
                        <pic:spPr bwMode="auto">
                          <a:xfrm>
                            <a:off x="0" y="0"/>
                            <a:ext cx="976630" cy="614045"/>
                          </a:xfrm>
                          <a:prstGeom prst="rect">
                            <a:avLst/>
                          </a:prstGeom>
                          <a:noFill/>
                          <a:ln w="9525">
                            <a:noFill/>
                            <a:miter lim="800000"/>
                            <a:headEnd/>
                            <a:tailEnd/>
                          </a:ln>
                        </pic:spPr>
                      </pic:pic>
                    </a:graphicData>
                  </a:graphic>
                </wp:anchor>
              </w:drawing>
            </w:r>
            <w:r w:rsidRPr="009A122B">
              <w:rPr>
                <w:rFonts w:ascii="Times New Roman" w:hAnsi="Times New Roman"/>
                <w:b/>
                <w:noProof/>
                <w:sz w:val="72"/>
                <w:szCs w:val="72"/>
                <w:lang w:eastAsia="uk-UA"/>
              </w:rPr>
              <w:drawing>
                <wp:anchor distT="0" distB="0" distL="114300" distR="114300" simplePos="0" relativeHeight="251683840" behindDoc="0" locked="0" layoutInCell="1" allowOverlap="1">
                  <wp:simplePos x="0" y="0"/>
                  <wp:positionH relativeFrom="column">
                    <wp:posOffset>3334385</wp:posOffset>
                  </wp:positionH>
                  <wp:positionV relativeFrom="paragraph">
                    <wp:posOffset>-2279650</wp:posOffset>
                  </wp:positionV>
                  <wp:extent cx="541020" cy="545465"/>
                  <wp:effectExtent l="19050" t="0" r="0" b="0"/>
                  <wp:wrapSquare wrapText="bothSides"/>
                  <wp:docPr id="14" name="Рисунок 4" descr="Картинки по запросу мя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мяч"/>
                          <pic:cNvPicPr>
                            <a:picLocks noChangeAspect="1" noChangeArrowheads="1"/>
                          </pic:cNvPicPr>
                        </pic:nvPicPr>
                        <pic:blipFill>
                          <a:blip r:embed="rId18" cstate="print"/>
                          <a:srcRect/>
                          <a:stretch>
                            <a:fillRect/>
                          </a:stretch>
                        </pic:blipFill>
                        <pic:spPr bwMode="auto">
                          <a:xfrm>
                            <a:off x="0" y="0"/>
                            <a:ext cx="541020" cy="545465"/>
                          </a:xfrm>
                          <a:prstGeom prst="rect">
                            <a:avLst/>
                          </a:prstGeom>
                          <a:noFill/>
                          <a:ln w="9525">
                            <a:noFill/>
                            <a:miter lim="800000"/>
                            <a:headEnd/>
                            <a:tailEnd/>
                          </a:ln>
                        </pic:spPr>
                      </pic:pic>
                    </a:graphicData>
                  </a:graphic>
                </wp:anchor>
              </w:drawing>
            </w:r>
            <w:r w:rsidRPr="009A122B">
              <w:rPr>
                <w:rFonts w:ascii="Times New Roman" w:hAnsi="Times New Roman"/>
                <w:b/>
                <w:noProof/>
                <w:sz w:val="72"/>
                <w:szCs w:val="72"/>
                <w:lang w:eastAsia="uk-UA"/>
              </w:rPr>
              <w:drawing>
                <wp:anchor distT="0" distB="0" distL="114300" distR="114300" simplePos="0" relativeHeight="251682816" behindDoc="0" locked="0" layoutInCell="1" allowOverlap="1">
                  <wp:simplePos x="0" y="0"/>
                  <wp:positionH relativeFrom="column">
                    <wp:posOffset>809625</wp:posOffset>
                  </wp:positionH>
                  <wp:positionV relativeFrom="paragraph">
                    <wp:posOffset>-2402840</wp:posOffset>
                  </wp:positionV>
                  <wp:extent cx="1432560" cy="956945"/>
                  <wp:effectExtent l="19050" t="0" r="0" b="0"/>
                  <wp:wrapSquare wrapText="bothSides"/>
                  <wp:docPr id="15" name="Рисунок 1" descr="Картинки по запросу коро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корова"/>
                          <pic:cNvPicPr>
                            <a:picLocks noChangeAspect="1" noChangeArrowheads="1"/>
                          </pic:cNvPicPr>
                        </pic:nvPicPr>
                        <pic:blipFill>
                          <a:blip r:embed="rId19" cstate="print"/>
                          <a:srcRect/>
                          <a:stretch>
                            <a:fillRect/>
                          </a:stretch>
                        </pic:blipFill>
                        <pic:spPr bwMode="auto">
                          <a:xfrm>
                            <a:off x="0" y="0"/>
                            <a:ext cx="1432560" cy="956945"/>
                          </a:xfrm>
                          <a:prstGeom prst="rect">
                            <a:avLst/>
                          </a:prstGeom>
                          <a:noFill/>
                          <a:ln w="9525">
                            <a:noFill/>
                            <a:miter lim="800000"/>
                            <a:headEnd/>
                            <a:tailEnd/>
                          </a:ln>
                        </pic:spPr>
                      </pic:pic>
                    </a:graphicData>
                  </a:graphic>
                </wp:anchor>
              </w:drawing>
            </w:r>
            <w:r w:rsidRPr="009A122B">
              <w:rPr>
                <w:rFonts w:ascii="Times New Roman" w:hAnsi="Times New Roman"/>
                <w:b/>
                <w:sz w:val="72"/>
                <w:szCs w:val="72"/>
              </w:rPr>
              <w:t xml:space="preserve">           </w:t>
            </w:r>
            <w:r w:rsidRPr="009A122B">
              <w:rPr>
                <w:rFonts w:ascii="Times New Roman" w:hAnsi="Times New Roman"/>
                <w:b/>
                <w:sz w:val="52"/>
                <w:szCs w:val="52"/>
              </w:rPr>
              <w:t xml:space="preserve">С                       </w:t>
            </w:r>
          </w:p>
        </w:tc>
      </w:tr>
    </w:tbl>
    <w:p w:rsidR="007A3641" w:rsidRPr="009A122B" w:rsidRDefault="007A3641" w:rsidP="007A3641">
      <w:pPr>
        <w:tabs>
          <w:tab w:val="left" w:pos="-284"/>
        </w:tabs>
        <w:spacing w:after="0" w:line="240" w:lineRule="auto"/>
        <w:jc w:val="both"/>
        <w:rPr>
          <w:rFonts w:ascii="Times New Roman" w:hAnsi="Times New Roman"/>
          <w:sz w:val="28"/>
          <w:szCs w:val="28"/>
        </w:rPr>
      </w:pPr>
    </w:p>
    <w:p w:rsidR="007A3641" w:rsidRPr="009A122B" w:rsidRDefault="007A3641" w:rsidP="007A3641">
      <w:pPr>
        <w:pStyle w:val="a3"/>
        <w:tabs>
          <w:tab w:val="left" w:pos="-284"/>
        </w:tabs>
        <w:ind w:left="1637"/>
        <w:jc w:val="both"/>
        <w:rPr>
          <w:sz w:val="28"/>
          <w:szCs w:val="28"/>
        </w:rPr>
      </w:pPr>
      <w:r w:rsidRPr="009A122B">
        <w:rPr>
          <w:b/>
          <w:sz w:val="28"/>
          <w:szCs w:val="28"/>
        </w:rPr>
        <w:t xml:space="preserve">2. </w:t>
      </w:r>
      <w:r w:rsidRPr="009A122B">
        <w:rPr>
          <w:b/>
          <w:i/>
          <w:sz w:val="28"/>
          <w:szCs w:val="28"/>
        </w:rPr>
        <w:t>Роздуми психолога</w:t>
      </w:r>
      <w:r w:rsidRPr="009A122B">
        <w:rPr>
          <w:sz w:val="28"/>
          <w:szCs w:val="28"/>
        </w:rPr>
        <w:t xml:space="preserve"> «Життя насамперед» (</w:t>
      </w:r>
      <w:r w:rsidRPr="009A122B">
        <w:rPr>
          <w:i/>
          <w:sz w:val="28"/>
          <w:szCs w:val="28"/>
        </w:rPr>
        <w:t>робота з підручником</w:t>
      </w:r>
      <w:r w:rsidRPr="009A122B">
        <w:rPr>
          <w:sz w:val="28"/>
          <w:szCs w:val="28"/>
        </w:rPr>
        <w:t xml:space="preserve"> )</w:t>
      </w:r>
    </w:p>
    <w:p w:rsidR="007A3641" w:rsidRPr="009A122B" w:rsidRDefault="007A3641" w:rsidP="007A3641">
      <w:pPr>
        <w:pStyle w:val="a3"/>
        <w:numPr>
          <w:ilvl w:val="0"/>
          <w:numId w:val="34"/>
        </w:numPr>
        <w:tabs>
          <w:tab w:val="left" w:pos="-284"/>
        </w:tabs>
        <w:jc w:val="both"/>
        <w:rPr>
          <w:sz w:val="28"/>
          <w:szCs w:val="28"/>
        </w:rPr>
      </w:pPr>
      <w:r w:rsidRPr="009A122B">
        <w:rPr>
          <w:sz w:val="28"/>
          <w:szCs w:val="28"/>
        </w:rPr>
        <w:t>Про що ми сьогодні говоримо?</w:t>
      </w:r>
    </w:p>
    <w:p w:rsidR="007A3641" w:rsidRPr="009A122B" w:rsidRDefault="007A3641" w:rsidP="007A3641">
      <w:pPr>
        <w:tabs>
          <w:tab w:val="left" w:pos="-284"/>
        </w:tabs>
        <w:spacing w:after="0" w:line="240" w:lineRule="auto"/>
        <w:ind w:firstLine="426"/>
        <w:jc w:val="both"/>
        <w:rPr>
          <w:rFonts w:ascii="Times New Roman" w:hAnsi="Times New Roman"/>
          <w:sz w:val="28"/>
          <w:szCs w:val="28"/>
        </w:rPr>
      </w:pPr>
      <w:r w:rsidRPr="009A122B">
        <w:rPr>
          <w:rFonts w:ascii="Times New Roman" w:hAnsi="Times New Roman"/>
          <w:sz w:val="28"/>
          <w:szCs w:val="28"/>
        </w:rPr>
        <w:t xml:space="preserve">    У народі кажуть: «Нема нічого ціннішого, ніж життя людини». Кожен має своє власне життя, яке дається єдиний раз. У дуже давній і мудрій книзі сказано, що людське життя – це Божий дар, і ніхто не має права посягати на нього. Ми всі маємо цінувати життя – як своє, так і чуже.</w:t>
      </w:r>
    </w:p>
    <w:p w:rsidR="007A3641" w:rsidRPr="009A122B" w:rsidRDefault="007A3641" w:rsidP="007A3641">
      <w:pPr>
        <w:tabs>
          <w:tab w:val="left" w:pos="-284"/>
        </w:tabs>
        <w:spacing w:after="0" w:line="240" w:lineRule="auto"/>
        <w:ind w:firstLine="426"/>
        <w:jc w:val="both"/>
        <w:rPr>
          <w:rFonts w:ascii="Times New Roman" w:hAnsi="Times New Roman"/>
          <w:sz w:val="28"/>
          <w:szCs w:val="28"/>
        </w:rPr>
      </w:pPr>
      <w:r w:rsidRPr="009A122B">
        <w:rPr>
          <w:rFonts w:ascii="Times New Roman" w:hAnsi="Times New Roman"/>
          <w:sz w:val="28"/>
          <w:szCs w:val="28"/>
        </w:rPr>
        <w:lastRenderedPageBreak/>
        <w:t xml:space="preserve">А ще не потрібно набувати шкідливих звичок, які призводять до його  втрати. Щоб уберегти життя в повсякденних ситуаціях потрібно дотримуватись Правил дорожнього руху, протипожежної безпеки, не демонструвати «безглуздого геройства» (не лізти на дах будинку, не перебігати перед машиною, не пірнати у невідомих місцях) </w:t>
      </w:r>
    </w:p>
    <w:p w:rsidR="007A3641" w:rsidRPr="009A122B" w:rsidRDefault="007A3641" w:rsidP="007A3641">
      <w:pPr>
        <w:pStyle w:val="a3"/>
        <w:tabs>
          <w:tab w:val="left" w:pos="-284"/>
        </w:tabs>
        <w:ind w:left="0" w:firstLine="1637"/>
        <w:jc w:val="both"/>
        <w:rPr>
          <w:sz w:val="28"/>
          <w:szCs w:val="28"/>
        </w:rPr>
      </w:pPr>
      <w:r w:rsidRPr="009A122B">
        <w:rPr>
          <w:sz w:val="28"/>
          <w:szCs w:val="28"/>
        </w:rPr>
        <w:t xml:space="preserve">3 </w:t>
      </w:r>
      <w:r w:rsidRPr="009A122B">
        <w:rPr>
          <w:b/>
          <w:i/>
          <w:sz w:val="28"/>
          <w:szCs w:val="28"/>
        </w:rPr>
        <w:t>Основний Закон України</w:t>
      </w:r>
      <w:r w:rsidRPr="009A122B">
        <w:rPr>
          <w:sz w:val="28"/>
          <w:szCs w:val="28"/>
        </w:rPr>
        <w:t>. Ст.27, розділ ІІ (</w:t>
      </w:r>
      <w:proofErr w:type="spellStart"/>
      <w:r w:rsidRPr="009A122B">
        <w:rPr>
          <w:sz w:val="28"/>
          <w:szCs w:val="28"/>
        </w:rPr>
        <w:t>зачитування</w:t>
      </w:r>
      <w:proofErr w:type="spellEnd"/>
      <w:r w:rsidRPr="009A122B">
        <w:rPr>
          <w:sz w:val="28"/>
          <w:szCs w:val="28"/>
        </w:rPr>
        <w:t xml:space="preserve">  учнями), підручник, С.10</w:t>
      </w:r>
    </w:p>
    <w:p w:rsidR="007A3641" w:rsidRPr="009A122B" w:rsidRDefault="007A3641" w:rsidP="007A3641">
      <w:pPr>
        <w:pStyle w:val="a3"/>
        <w:numPr>
          <w:ilvl w:val="0"/>
          <w:numId w:val="35"/>
        </w:numPr>
        <w:tabs>
          <w:tab w:val="left" w:pos="-284"/>
        </w:tabs>
        <w:ind w:left="0" w:firstLine="1637"/>
        <w:jc w:val="both"/>
        <w:rPr>
          <w:b/>
          <w:i/>
          <w:sz w:val="28"/>
          <w:szCs w:val="28"/>
        </w:rPr>
      </w:pPr>
      <w:r w:rsidRPr="009A122B">
        <w:rPr>
          <w:b/>
          <w:i/>
          <w:sz w:val="28"/>
          <w:szCs w:val="28"/>
        </w:rPr>
        <w:t>Робота в зошитах з предмету «Я у світі»</w:t>
      </w:r>
    </w:p>
    <w:p w:rsidR="007A3641" w:rsidRPr="009A122B" w:rsidRDefault="007A3641" w:rsidP="007A3641">
      <w:pPr>
        <w:pStyle w:val="a3"/>
        <w:tabs>
          <w:tab w:val="left" w:pos="-284"/>
        </w:tabs>
        <w:ind w:left="0" w:firstLine="1637"/>
        <w:jc w:val="both"/>
        <w:rPr>
          <w:b/>
          <w:i/>
          <w:sz w:val="28"/>
          <w:szCs w:val="28"/>
        </w:rPr>
      </w:pPr>
      <w:r w:rsidRPr="009A122B">
        <w:rPr>
          <w:b/>
          <w:i/>
          <w:sz w:val="28"/>
          <w:szCs w:val="28"/>
        </w:rPr>
        <w:t xml:space="preserve">Леонардо </w:t>
      </w:r>
      <w:proofErr w:type="spellStart"/>
      <w:r w:rsidRPr="009A122B">
        <w:rPr>
          <w:b/>
          <w:i/>
          <w:sz w:val="28"/>
          <w:szCs w:val="28"/>
        </w:rPr>
        <w:t>да</w:t>
      </w:r>
      <w:proofErr w:type="spellEnd"/>
      <w:r w:rsidRPr="009A122B">
        <w:rPr>
          <w:b/>
          <w:i/>
          <w:sz w:val="28"/>
          <w:szCs w:val="28"/>
        </w:rPr>
        <w:t xml:space="preserve"> Вінчі </w:t>
      </w:r>
      <w:r w:rsidRPr="009A122B">
        <w:rPr>
          <w:rStyle w:val="apple-converted-space"/>
          <w:sz w:val="28"/>
          <w:szCs w:val="28"/>
          <w:shd w:val="clear" w:color="auto" w:fill="FFFFFF"/>
        </w:rPr>
        <w:t>(1452-</w:t>
      </w:r>
      <w:hyperlink r:id="rId20" w:tooltip="1519" w:history="1">
        <w:r w:rsidRPr="009A122B">
          <w:rPr>
            <w:rStyle w:val="a5"/>
            <w:sz w:val="28"/>
            <w:szCs w:val="28"/>
            <w:shd w:val="clear" w:color="auto" w:fill="FFFFFF"/>
          </w:rPr>
          <w:t>1519</w:t>
        </w:r>
      </w:hyperlink>
      <w:r w:rsidRPr="009A122B">
        <w:rPr>
          <w:sz w:val="28"/>
          <w:szCs w:val="28"/>
        </w:rPr>
        <w:t>)</w:t>
      </w:r>
      <w:r w:rsidRPr="009A122B">
        <w:rPr>
          <w:sz w:val="28"/>
          <w:szCs w:val="28"/>
          <w:shd w:val="clear" w:color="auto" w:fill="FFFFFF"/>
        </w:rPr>
        <w:t xml:space="preserve"> </w:t>
      </w:r>
      <w:r w:rsidRPr="009A122B">
        <w:rPr>
          <w:b/>
          <w:i/>
          <w:sz w:val="28"/>
          <w:szCs w:val="28"/>
        </w:rPr>
        <w:t xml:space="preserve"> </w:t>
      </w:r>
      <w:r w:rsidRPr="009A122B">
        <w:rPr>
          <w:sz w:val="28"/>
          <w:szCs w:val="28"/>
        </w:rPr>
        <w:t xml:space="preserve">народився </w:t>
      </w:r>
      <w:r w:rsidRPr="009A122B">
        <w:rPr>
          <w:sz w:val="28"/>
          <w:szCs w:val="28"/>
          <w:shd w:val="clear" w:color="auto" w:fill="FFFFFF"/>
        </w:rPr>
        <w:t>поблизу</w:t>
      </w:r>
      <w:r w:rsidRPr="009A122B">
        <w:rPr>
          <w:rStyle w:val="apple-converted-space"/>
          <w:sz w:val="28"/>
          <w:szCs w:val="28"/>
          <w:shd w:val="clear" w:color="auto" w:fill="FFFFFF"/>
        </w:rPr>
        <w:t> </w:t>
      </w:r>
      <w:hyperlink r:id="rId21" w:tooltip="Флоренція" w:history="1">
        <w:r w:rsidRPr="009A122B">
          <w:rPr>
            <w:rStyle w:val="a5"/>
            <w:sz w:val="28"/>
            <w:szCs w:val="28"/>
            <w:shd w:val="clear" w:color="auto" w:fill="FFFFFF"/>
          </w:rPr>
          <w:t>Флоренції</w:t>
        </w:r>
      </w:hyperlink>
      <w:r w:rsidRPr="009A122B">
        <w:rPr>
          <w:sz w:val="28"/>
          <w:szCs w:val="28"/>
          <w:shd w:val="clear" w:color="auto" w:fill="FFFFFF"/>
        </w:rPr>
        <w:t> —</w:t>
      </w:r>
      <w:r w:rsidRPr="009A122B">
        <w:rPr>
          <w:rStyle w:val="apple-converted-space"/>
          <w:sz w:val="28"/>
          <w:szCs w:val="28"/>
          <w:shd w:val="clear" w:color="auto" w:fill="FFFFFF"/>
        </w:rPr>
        <w:t>  </w:t>
      </w:r>
      <w:r w:rsidRPr="009A122B">
        <w:rPr>
          <w:sz w:val="28"/>
          <w:szCs w:val="28"/>
          <w:shd w:val="clear" w:color="auto" w:fill="FFFFFF"/>
        </w:rPr>
        <w:t>видатний італійський вчений, дослідник,</w:t>
      </w:r>
      <w:r w:rsidRPr="009A122B">
        <w:rPr>
          <w:rStyle w:val="apple-converted-space"/>
          <w:sz w:val="28"/>
          <w:szCs w:val="28"/>
          <w:shd w:val="clear" w:color="auto" w:fill="FFFFFF"/>
        </w:rPr>
        <w:t xml:space="preserve">      </w:t>
      </w:r>
      <w:hyperlink r:id="rId22" w:tooltip="Винахід" w:history="1">
        <w:r w:rsidRPr="009A122B">
          <w:rPr>
            <w:rStyle w:val="a5"/>
            <w:sz w:val="28"/>
            <w:szCs w:val="28"/>
            <w:shd w:val="clear" w:color="auto" w:fill="FFFFFF"/>
          </w:rPr>
          <w:t>винахідник</w:t>
        </w:r>
      </w:hyperlink>
      <w:r w:rsidRPr="009A122B">
        <w:rPr>
          <w:sz w:val="28"/>
          <w:szCs w:val="28"/>
        </w:rPr>
        <w:t xml:space="preserve"> </w:t>
      </w:r>
      <w:r w:rsidRPr="009A122B">
        <w:rPr>
          <w:rStyle w:val="apple-converted-space"/>
          <w:sz w:val="28"/>
          <w:szCs w:val="28"/>
          <w:shd w:val="clear" w:color="auto" w:fill="FFFFFF"/>
        </w:rPr>
        <w:t xml:space="preserve">  </w:t>
      </w:r>
      <w:r w:rsidRPr="009A122B">
        <w:rPr>
          <w:sz w:val="28"/>
          <w:szCs w:val="28"/>
          <w:shd w:val="clear" w:color="auto" w:fill="FFFFFF"/>
        </w:rPr>
        <w:t xml:space="preserve">і </w:t>
      </w:r>
      <w:hyperlink r:id="rId23" w:tooltip="Художник" w:history="1">
        <w:r w:rsidRPr="009A122B">
          <w:rPr>
            <w:rStyle w:val="a5"/>
            <w:sz w:val="28"/>
            <w:szCs w:val="28"/>
            <w:shd w:val="clear" w:color="auto" w:fill="FFFFFF"/>
          </w:rPr>
          <w:t>художник</w:t>
        </w:r>
      </w:hyperlink>
      <w:r w:rsidRPr="009A122B">
        <w:rPr>
          <w:sz w:val="28"/>
          <w:szCs w:val="28"/>
          <w:shd w:val="clear" w:color="auto" w:fill="FFFFFF"/>
        </w:rPr>
        <w:t xml:space="preserve">,   </w:t>
      </w:r>
      <w:r w:rsidRPr="009A122B">
        <w:rPr>
          <w:rStyle w:val="apple-converted-space"/>
          <w:sz w:val="28"/>
          <w:szCs w:val="28"/>
          <w:shd w:val="clear" w:color="auto" w:fill="FFFFFF"/>
        </w:rPr>
        <w:t> </w:t>
      </w:r>
      <w:hyperlink r:id="rId24" w:tooltip="Архітектор" w:history="1">
        <w:r w:rsidRPr="009A122B">
          <w:rPr>
            <w:rStyle w:val="a5"/>
            <w:sz w:val="28"/>
            <w:szCs w:val="28"/>
            <w:shd w:val="clear" w:color="auto" w:fill="FFFFFF"/>
          </w:rPr>
          <w:t>архітектор</w:t>
        </w:r>
      </w:hyperlink>
      <w:r w:rsidRPr="009A122B">
        <w:rPr>
          <w:sz w:val="28"/>
          <w:szCs w:val="28"/>
          <w:shd w:val="clear" w:color="auto" w:fill="FFFFFF"/>
        </w:rPr>
        <w:t xml:space="preserve">, одна з найвизначніших постатей   </w:t>
      </w:r>
      <w:r w:rsidRPr="009A122B">
        <w:rPr>
          <w:i/>
          <w:sz w:val="28"/>
          <w:szCs w:val="28"/>
          <w:shd w:val="clear" w:color="auto" w:fill="FFFFFF"/>
        </w:rPr>
        <w:t>(слайд)</w:t>
      </w:r>
    </w:p>
    <w:p w:rsidR="007A3641" w:rsidRPr="009A122B" w:rsidRDefault="007A3641" w:rsidP="007A3641">
      <w:pPr>
        <w:pStyle w:val="a3"/>
        <w:numPr>
          <w:ilvl w:val="0"/>
          <w:numId w:val="32"/>
        </w:numPr>
        <w:tabs>
          <w:tab w:val="left" w:pos="-284"/>
        </w:tabs>
        <w:jc w:val="both"/>
        <w:rPr>
          <w:b/>
          <w:sz w:val="28"/>
          <w:szCs w:val="28"/>
        </w:rPr>
      </w:pPr>
      <w:r w:rsidRPr="009A122B">
        <w:rPr>
          <w:b/>
          <w:sz w:val="28"/>
          <w:szCs w:val="28"/>
        </w:rPr>
        <w:t>Узагальнення і систематизація знань</w:t>
      </w:r>
    </w:p>
    <w:p w:rsidR="007A3641" w:rsidRPr="009A122B" w:rsidRDefault="007A3641" w:rsidP="007A3641">
      <w:pPr>
        <w:pStyle w:val="a3"/>
        <w:numPr>
          <w:ilvl w:val="0"/>
          <w:numId w:val="34"/>
        </w:numPr>
        <w:tabs>
          <w:tab w:val="left" w:pos="-284"/>
        </w:tabs>
        <w:jc w:val="both"/>
        <w:rPr>
          <w:sz w:val="28"/>
          <w:szCs w:val="28"/>
        </w:rPr>
      </w:pPr>
      <w:r w:rsidRPr="009A122B">
        <w:rPr>
          <w:sz w:val="28"/>
          <w:szCs w:val="28"/>
        </w:rPr>
        <w:t>Яких умов і правил необхідно дотримуватись, щоб життя було безхмарним і сонячним? Що має бути в наших серцях? Пропоную дібрати такі слова і записати на промінчиках сонця.</w:t>
      </w:r>
    </w:p>
    <w:p w:rsidR="007A3641" w:rsidRPr="009A122B" w:rsidRDefault="007A3641" w:rsidP="007A3641">
      <w:pPr>
        <w:pStyle w:val="a3"/>
        <w:numPr>
          <w:ilvl w:val="0"/>
          <w:numId w:val="37"/>
        </w:numPr>
        <w:tabs>
          <w:tab w:val="left" w:pos="-284"/>
        </w:tabs>
        <w:jc w:val="both"/>
        <w:rPr>
          <w:sz w:val="28"/>
          <w:szCs w:val="28"/>
        </w:rPr>
      </w:pPr>
      <w:r w:rsidRPr="009A122B">
        <w:rPr>
          <w:b/>
          <w:i/>
          <w:sz w:val="28"/>
          <w:szCs w:val="28"/>
        </w:rPr>
        <w:t>Створення «асоціативного куща»</w:t>
      </w:r>
      <w:r w:rsidRPr="009A122B">
        <w:rPr>
          <w:sz w:val="28"/>
          <w:szCs w:val="28"/>
        </w:rPr>
        <w:t xml:space="preserve"> (на промінчиках сонця записують думки)</w:t>
      </w:r>
    </w:p>
    <w:p w:rsidR="007A3641" w:rsidRPr="009A122B" w:rsidRDefault="007A3641" w:rsidP="007A3641">
      <w:pPr>
        <w:pStyle w:val="a3"/>
        <w:tabs>
          <w:tab w:val="left" w:pos="-284"/>
        </w:tabs>
        <w:ind w:left="1647"/>
        <w:jc w:val="both"/>
        <w:rPr>
          <w:sz w:val="28"/>
          <w:szCs w:val="28"/>
        </w:rPr>
      </w:pPr>
    </w:p>
    <w:p w:rsidR="007A3641" w:rsidRPr="009A122B" w:rsidRDefault="0094213B" w:rsidP="007A3641">
      <w:pPr>
        <w:tabs>
          <w:tab w:val="left" w:pos="-284"/>
        </w:tabs>
        <w:spacing w:after="0" w:line="240" w:lineRule="auto"/>
        <w:jc w:val="both"/>
        <w:rPr>
          <w:rFonts w:ascii="Times New Roman" w:hAnsi="Times New Roman"/>
          <w:sz w:val="28"/>
          <w:szCs w:val="28"/>
        </w:rPr>
      </w:pPr>
      <w:r>
        <w:rPr>
          <w:rFonts w:ascii="Times New Roman" w:hAnsi="Times New Roman"/>
          <w:noProof/>
          <w:sz w:val="28"/>
          <w:szCs w:val="28"/>
          <w:lang w:eastAsia="ru-RU"/>
        </w:rPr>
        <w:pict>
          <v:shape id="_x0000_s1029" type="#_x0000_t32" style="position:absolute;left:0;text-align:left;margin-left:167.65pt;margin-top:14.65pt;width:38.7pt;height:17.2pt;flip:y;z-index:251665408" o:connectortype="straight"/>
        </w:pict>
      </w:r>
      <w:r w:rsidRPr="0094213B">
        <w:rPr>
          <w:rFonts w:asciiTheme="minorHAnsi" w:hAnsiTheme="minorHAnsi" w:cstheme="minorBidi"/>
          <w:noProof/>
          <w:lang w:eastAsia="ru-RU"/>
        </w:rPr>
        <w:pict>
          <v:shape id="_x0000_s1028" type="#_x0000_t32" style="position:absolute;left:0;text-align:left;margin-left:151.55pt;margin-top:14.65pt;width:18.25pt;height:17.2pt;flip:y;z-index:251664384" o:connectortype="straight"/>
        </w:pict>
      </w:r>
      <w:r w:rsidR="007A3641" w:rsidRPr="009A122B">
        <w:rPr>
          <w:rFonts w:ascii="Times New Roman" w:hAnsi="Times New Roman"/>
          <w:sz w:val="28"/>
          <w:szCs w:val="28"/>
        </w:rPr>
        <w:t xml:space="preserve">                    повага      щирість         дружба</w:t>
      </w:r>
    </w:p>
    <w:p w:rsidR="007A3641" w:rsidRPr="009A122B" w:rsidRDefault="0094213B" w:rsidP="007A3641">
      <w:pPr>
        <w:tabs>
          <w:tab w:val="left" w:pos="-284"/>
        </w:tabs>
        <w:spacing w:after="0" w:line="240" w:lineRule="auto"/>
        <w:jc w:val="both"/>
        <w:rPr>
          <w:rFonts w:ascii="Times New Roman" w:hAnsi="Times New Roman"/>
          <w:sz w:val="28"/>
          <w:szCs w:val="28"/>
        </w:rPr>
      </w:pPr>
      <w:r w:rsidRPr="0094213B">
        <w:rPr>
          <w:rFonts w:asciiTheme="minorHAnsi" w:hAnsiTheme="minorHAnsi" w:cstheme="minorBidi"/>
          <w:noProof/>
          <w:lang w:eastAsia="ru-RU"/>
        </w:rPr>
        <w:pict>
          <v:shape id="_x0000_s1027" type="#_x0000_t32" style="position:absolute;left:0;text-align:left;margin-left:113.9pt;margin-top:-.4pt;width:5.4pt;height:16.15pt;flip:x y;z-index:251663360" o:connectortype="straight"/>
        </w:pict>
      </w:r>
    </w:p>
    <w:p w:rsidR="007A3641" w:rsidRPr="009A122B" w:rsidRDefault="0094213B" w:rsidP="007A3641">
      <w:pPr>
        <w:tabs>
          <w:tab w:val="left" w:pos="-284"/>
        </w:tabs>
        <w:spacing w:after="0" w:line="240" w:lineRule="auto"/>
        <w:jc w:val="both"/>
        <w:rPr>
          <w:rFonts w:ascii="Times New Roman" w:hAnsi="Times New Roman"/>
          <w:sz w:val="28"/>
          <w:szCs w:val="28"/>
        </w:rPr>
      </w:pPr>
      <w:r w:rsidRPr="0094213B">
        <w:rPr>
          <w:rFonts w:asciiTheme="minorHAnsi" w:hAnsiTheme="minorHAnsi" w:cstheme="minorBidi"/>
          <w:noProof/>
          <w:lang w:eastAsia="ru-RU"/>
        </w:rPr>
        <w:pict>
          <v:shape id="_x0000_s1030" type="#_x0000_t32" style="position:absolute;left:0;text-align:left;margin-left:169.8pt;margin-top:5.25pt;width:36.55pt;height:0;z-index:251666432" o:connectortype="straight"/>
        </w:pict>
      </w:r>
      <w:r w:rsidRPr="0094213B">
        <w:rPr>
          <w:rFonts w:asciiTheme="minorHAnsi" w:hAnsiTheme="minorHAnsi" w:cstheme="minorBidi"/>
          <w:noProof/>
          <w:lang w:eastAsia="ru-RU"/>
        </w:rPr>
        <w:pict>
          <v:shape id="_x0000_s1033" type="#_x0000_t32" style="position:absolute;left:0;text-align:left;margin-left:75.25pt;margin-top:4.95pt;width:30.1pt;height:.3pt;flip:x;z-index:251669504" o:connectortype="straight"/>
        </w:pict>
      </w:r>
      <w:r w:rsidRPr="0094213B">
        <w:rPr>
          <w:rFonts w:asciiTheme="minorHAnsi" w:hAnsiTheme="minorHAnsi" w:cstheme="minorBidi"/>
          <w:noProof/>
          <w:lang w:eastAsia="ru-RU"/>
        </w:rPr>
        <w:pict>
          <v:shape id="_x0000_s1031" type="#_x0000_t32" style="position:absolute;left:0;text-align:left;margin-left:151.55pt;margin-top:13.6pt;width:46.2pt;height:20.4pt;z-index:251667456" o:connectortype="straight"/>
        </w:pict>
      </w:r>
      <w:r w:rsidR="007A3641" w:rsidRPr="009A122B">
        <w:rPr>
          <w:rFonts w:ascii="Times New Roman" w:hAnsi="Times New Roman"/>
          <w:sz w:val="28"/>
          <w:szCs w:val="28"/>
        </w:rPr>
        <w:t>ввічливість             ЖИТТЯ                милосердя</w:t>
      </w:r>
    </w:p>
    <w:p w:rsidR="007A3641" w:rsidRPr="009A122B" w:rsidRDefault="0094213B" w:rsidP="007A3641">
      <w:pPr>
        <w:pStyle w:val="a3"/>
        <w:tabs>
          <w:tab w:val="left" w:pos="-284"/>
        </w:tabs>
        <w:ind w:left="0" w:firstLine="567"/>
        <w:jc w:val="both"/>
        <w:rPr>
          <w:sz w:val="28"/>
          <w:szCs w:val="28"/>
        </w:rPr>
      </w:pPr>
      <w:r>
        <w:rPr>
          <w:noProof/>
          <w:sz w:val="28"/>
          <w:szCs w:val="28"/>
          <w:lang w:eastAsia="ru-RU"/>
        </w:rPr>
        <w:pict>
          <v:shape id="_x0000_s1032" type="#_x0000_t32" style="position:absolute;left:0;text-align:left;margin-left:119.3pt;margin-top:2.85pt;width:16.15pt;height:15.05pt;flip:x;z-index:251668480" o:connectortype="straight"/>
        </w:pict>
      </w:r>
    </w:p>
    <w:p w:rsidR="007A3641" w:rsidRPr="009A122B" w:rsidRDefault="007A3641" w:rsidP="007A3641">
      <w:pPr>
        <w:pStyle w:val="a3"/>
        <w:tabs>
          <w:tab w:val="left" w:pos="-284"/>
        </w:tabs>
        <w:ind w:left="0" w:firstLine="567"/>
        <w:jc w:val="both"/>
        <w:rPr>
          <w:sz w:val="28"/>
          <w:szCs w:val="28"/>
        </w:rPr>
      </w:pPr>
      <w:r w:rsidRPr="009A122B">
        <w:rPr>
          <w:sz w:val="28"/>
          <w:szCs w:val="28"/>
        </w:rPr>
        <w:t xml:space="preserve">               любов              допомога</w:t>
      </w:r>
    </w:p>
    <w:p w:rsidR="007A3641" w:rsidRPr="009A122B" w:rsidRDefault="007A3641" w:rsidP="007A3641">
      <w:pPr>
        <w:pStyle w:val="a3"/>
        <w:tabs>
          <w:tab w:val="left" w:pos="-284"/>
        </w:tabs>
        <w:ind w:left="0" w:firstLine="567"/>
        <w:jc w:val="both"/>
        <w:rPr>
          <w:sz w:val="28"/>
          <w:szCs w:val="28"/>
        </w:rPr>
      </w:pPr>
    </w:p>
    <w:p w:rsidR="007A3641" w:rsidRPr="009A122B" w:rsidRDefault="007A3641" w:rsidP="007A3641">
      <w:pPr>
        <w:pStyle w:val="a3"/>
        <w:numPr>
          <w:ilvl w:val="0"/>
          <w:numId w:val="34"/>
        </w:numPr>
        <w:tabs>
          <w:tab w:val="left" w:pos="-284"/>
        </w:tabs>
        <w:jc w:val="both"/>
        <w:rPr>
          <w:sz w:val="28"/>
          <w:szCs w:val="28"/>
        </w:rPr>
      </w:pPr>
      <w:r w:rsidRPr="009A122B">
        <w:rPr>
          <w:sz w:val="28"/>
          <w:szCs w:val="28"/>
        </w:rPr>
        <w:t>Я думаю, що наше життя стане світлим і добрим</w:t>
      </w:r>
    </w:p>
    <w:p w:rsidR="007A3641" w:rsidRPr="009A122B" w:rsidRDefault="007A3641" w:rsidP="007A3641">
      <w:pPr>
        <w:pStyle w:val="a3"/>
        <w:numPr>
          <w:ilvl w:val="0"/>
          <w:numId w:val="37"/>
        </w:numPr>
        <w:tabs>
          <w:tab w:val="left" w:pos="-284"/>
        </w:tabs>
        <w:jc w:val="both"/>
        <w:rPr>
          <w:sz w:val="28"/>
          <w:szCs w:val="28"/>
        </w:rPr>
      </w:pPr>
      <w:r w:rsidRPr="009A122B">
        <w:rPr>
          <w:b/>
          <w:i/>
          <w:sz w:val="28"/>
          <w:szCs w:val="28"/>
        </w:rPr>
        <w:t>Скарбничка життєвої мудрості</w:t>
      </w:r>
      <w:r w:rsidRPr="009A122B">
        <w:rPr>
          <w:sz w:val="28"/>
          <w:szCs w:val="28"/>
        </w:rPr>
        <w:t>.  Життя  (відеоролик)</w:t>
      </w:r>
    </w:p>
    <w:p w:rsidR="007A3641" w:rsidRPr="009A122B" w:rsidRDefault="007A3641" w:rsidP="007A3641">
      <w:pPr>
        <w:pStyle w:val="a3"/>
        <w:numPr>
          <w:ilvl w:val="0"/>
          <w:numId w:val="37"/>
        </w:numPr>
        <w:tabs>
          <w:tab w:val="left" w:pos="-284"/>
        </w:tabs>
        <w:jc w:val="both"/>
        <w:rPr>
          <w:b/>
          <w:i/>
          <w:sz w:val="28"/>
          <w:szCs w:val="28"/>
        </w:rPr>
      </w:pPr>
      <w:r w:rsidRPr="009A122B">
        <w:rPr>
          <w:b/>
          <w:i/>
          <w:sz w:val="28"/>
          <w:szCs w:val="28"/>
        </w:rPr>
        <w:t>Гра «Так чи ні»</w:t>
      </w:r>
    </w:p>
    <w:p w:rsidR="007A3641" w:rsidRPr="009A122B" w:rsidRDefault="007A3641" w:rsidP="007A3641">
      <w:pPr>
        <w:pStyle w:val="a3"/>
        <w:numPr>
          <w:ilvl w:val="0"/>
          <w:numId w:val="38"/>
        </w:numPr>
        <w:tabs>
          <w:tab w:val="left" w:pos="-284"/>
        </w:tabs>
        <w:jc w:val="both"/>
        <w:rPr>
          <w:sz w:val="28"/>
          <w:szCs w:val="28"/>
        </w:rPr>
      </w:pPr>
      <w:r w:rsidRPr="009A122B">
        <w:rPr>
          <w:sz w:val="28"/>
          <w:szCs w:val="28"/>
        </w:rPr>
        <w:t>Життя має бути важким. Так чи ні?</w:t>
      </w:r>
    </w:p>
    <w:p w:rsidR="007A3641" w:rsidRPr="009A122B" w:rsidRDefault="007A3641" w:rsidP="007A3641">
      <w:pPr>
        <w:pStyle w:val="a3"/>
        <w:numPr>
          <w:ilvl w:val="0"/>
          <w:numId w:val="38"/>
        </w:numPr>
        <w:tabs>
          <w:tab w:val="left" w:pos="-284"/>
        </w:tabs>
        <w:jc w:val="both"/>
        <w:rPr>
          <w:sz w:val="28"/>
          <w:szCs w:val="28"/>
        </w:rPr>
      </w:pPr>
      <w:r w:rsidRPr="009A122B">
        <w:rPr>
          <w:sz w:val="28"/>
          <w:szCs w:val="28"/>
        </w:rPr>
        <w:t>Робота негативно впливає на життя людини. Так чи ні?</w:t>
      </w:r>
    </w:p>
    <w:p w:rsidR="007A3641" w:rsidRPr="009A122B" w:rsidRDefault="007A3641" w:rsidP="007A3641">
      <w:pPr>
        <w:pStyle w:val="a3"/>
        <w:tabs>
          <w:tab w:val="left" w:pos="-284"/>
        </w:tabs>
        <w:ind w:left="2367"/>
        <w:jc w:val="both"/>
        <w:rPr>
          <w:sz w:val="28"/>
          <w:szCs w:val="28"/>
        </w:rPr>
      </w:pPr>
    </w:p>
    <w:p w:rsidR="007A3641" w:rsidRPr="009A122B" w:rsidRDefault="007A3641" w:rsidP="007A3641">
      <w:pPr>
        <w:pStyle w:val="a3"/>
        <w:numPr>
          <w:ilvl w:val="0"/>
          <w:numId w:val="38"/>
        </w:numPr>
        <w:tabs>
          <w:tab w:val="left" w:pos="-284"/>
        </w:tabs>
        <w:jc w:val="both"/>
        <w:rPr>
          <w:sz w:val="28"/>
          <w:szCs w:val="28"/>
        </w:rPr>
      </w:pPr>
      <w:r w:rsidRPr="009A122B">
        <w:rPr>
          <w:sz w:val="28"/>
          <w:szCs w:val="28"/>
        </w:rPr>
        <w:t>Потрібно жити так, щоб не завдавати страждань рідним і близьким. Так чи ні?</w:t>
      </w:r>
    </w:p>
    <w:p w:rsidR="007A3641" w:rsidRPr="009A122B" w:rsidRDefault="007A3641" w:rsidP="007A3641">
      <w:pPr>
        <w:pStyle w:val="a3"/>
        <w:numPr>
          <w:ilvl w:val="0"/>
          <w:numId w:val="38"/>
        </w:numPr>
        <w:tabs>
          <w:tab w:val="left" w:pos="-284"/>
        </w:tabs>
        <w:jc w:val="both"/>
        <w:rPr>
          <w:sz w:val="28"/>
          <w:szCs w:val="28"/>
        </w:rPr>
      </w:pPr>
      <w:r w:rsidRPr="009A122B">
        <w:rPr>
          <w:sz w:val="28"/>
          <w:szCs w:val="28"/>
        </w:rPr>
        <w:t>Найголовніша цінність – це самостійність. Так чи ні?</w:t>
      </w:r>
    </w:p>
    <w:p w:rsidR="007A3641" w:rsidRPr="009A122B" w:rsidRDefault="007A3641" w:rsidP="007A3641">
      <w:pPr>
        <w:pStyle w:val="a3"/>
        <w:numPr>
          <w:ilvl w:val="0"/>
          <w:numId w:val="38"/>
        </w:numPr>
        <w:tabs>
          <w:tab w:val="left" w:pos="-284"/>
        </w:tabs>
        <w:jc w:val="both"/>
        <w:rPr>
          <w:sz w:val="28"/>
          <w:szCs w:val="28"/>
        </w:rPr>
      </w:pPr>
      <w:r w:rsidRPr="009A122B">
        <w:rPr>
          <w:sz w:val="28"/>
          <w:szCs w:val="28"/>
        </w:rPr>
        <w:t>Слід піклуватися про себе, адже, коли людина здорова, вона може подолати всі труднощі життя. Так чи ні?</w:t>
      </w:r>
    </w:p>
    <w:p w:rsidR="007A3641" w:rsidRPr="009A122B" w:rsidRDefault="007A3641" w:rsidP="007A3641">
      <w:pPr>
        <w:pStyle w:val="a3"/>
        <w:numPr>
          <w:ilvl w:val="0"/>
          <w:numId w:val="35"/>
        </w:numPr>
        <w:tabs>
          <w:tab w:val="left" w:pos="-284"/>
        </w:tabs>
        <w:jc w:val="both"/>
        <w:rPr>
          <w:b/>
          <w:i/>
          <w:sz w:val="28"/>
          <w:szCs w:val="28"/>
        </w:rPr>
      </w:pPr>
      <w:r w:rsidRPr="009A122B">
        <w:rPr>
          <w:b/>
          <w:i/>
          <w:sz w:val="28"/>
          <w:szCs w:val="28"/>
        </w:rPr>
        <w:t xml:space="preserve">Слово вчителя про хороші вчинки дітей </w:t>
      </w:r>
    </w:p>
    <w:p w:rsidR="007A3641" w:rsidRPr="009A122B" w:rsidRDefault="007A3641" w:rsidP="007A3641">
      <w:pPr>
        <w:pStyle w:val="a3"/>
        <w:tabs>
          <w:tab w:val="left" w:pos="-284"/>
        </w:tabs>
        <w:ind w:left="1647"/>
        <w:jc w:val="both"/>
        <w:rPr>
          <w:i/>
          <w:sz w:val="28"/>
          <w:szCs w:val="28"/>
        </w:rPr>
      </w:pPr>
      <w:r w:rsidRPr="009A122B">
        <w:rPr>
          <w:sz w:val="28"/>
          <w:szCs w:val="28"/>
        </w:rPr>
        <w:t xml:space="preserve">Опрацювання оповідання В.Сухомлинського «Чому голуби прилетіли до Олега» </w:t>
      </w:r>
      <w:r w:rsidRPr="009A122B">
        <w:rPr>
          <w:i/>
          <w:sz w:val="28"/>
          <w:szCs w:val="28"/>
        </w:rPr>
        <w:t>(робота в групах)</w:t>
      </w:r>
    </w:p>
    <w:p w:rsidR="007A3641" w:rsidRPr="009A122B" w:rsidRDefault="007A3641" w:rsidP="007A3641">
      <w:pPr>
        <w:pStyle w:val="a3"/>
        <w:numPr>
          <w:ilvl w:val="0"/>
          <w:numId w:val="34"/>
        </w:numPr>
        <w:tabs>
          <w:tab w:val="left" w:pos="-284"/>
        </w:tabs>
        <w:jc w:val="both"/>
        <w:rPr>
          <w:sz w:val="28"/>
          <w:szCs w:val="28"/>
        </w:rPr>
      </w:pPr>
      <w:r w:rsidRPr="009A122B">
        <w:rPr>
          <w:sz w:val="28"/>
          <w:szCs w:val="28"/>
        </w:rPr>
        <w:t xml:space="preserve">Хто жив серед подвір’я маленької школи? </w:t>
      </w:r>
    </w:p>
    <w:p w:rsidR="007A3641" w:rsidRPr="009A122B" w:rsidRDefault="007A3641" w:rsidP="007A3641">
      <w:pPr>
        <w:pStyle w:val="a3"/>
        <w:numPr>
          <w:ilvl w:val="0"/>
          <w:numId w:val="34"/>
        </w:numPr>
        <w:tabs>
          <w:tab w:val="left" w:pos="-284"/>
        </w:tabs>
        <w:jc w:val="both"/>
        <w:rPr>
          <w:sz w:val="28"/>
          <w:szCs w:val="28"/>
        </w:rPr>
      </w:pPr>
      <w:r w:rsidRPr="009A122B">
        <w:rPr>
          <w:sz w:val="28"/>
          <w:szCs w:val="28"/>
        </w:rPr>
        <w:t>Хто приносив їсти голубам?</w:t>
      </w:r>
    </w:p>
    <w:p w:rsidR="007A3641" w:rsidRPr="009A122B" w:rsidRDefault="007A3641" w:rsidP="007A3641">
      <w:pPr>
        <w:tabs>
          <w:tab w:val="left" w:pos="-284"/>
        </w:tabs>
        <w:spacing w:after="0" w:line="240" w:lineRule="auto"/>
        <w:jc w:val="both"/>
        <w:rPr>
          <w:rFonts w:ascii="Times New Roman" w:hAnsi="Times New Roman"/>
          <w:sz w:val="28"/>
          <w:szCs w:val="28"/>
        </w:rPr>
      </w:pPr>
    </w:p>
    <w:p w:rsidR="007A3641" w:rsidRPr="009A122B" w:rsidRDefault="007A3641" w:rsidP="007A3641">
      <w:pPr>
        <w:pStyle w:val="a3"/>
        <w:numPr>
          <w:ilvl w:val="0"/>
          <w:numId w:val="34"/>
        </w:numPr>
        <w:tabs>
          <w:tab w:val="left" w:pos="-284"/>
        </w:tabs>
        <w:jc w:val="both"/>
        <w:rPr>
          <w:sz w:val="28"/>
          <w:szCs w:val="28"/>
        </w:rPr>
      </w:pPr>
      <w:r w:rsidRPr="009A122B">
        <w:rPr>
          <w:sz w:val="28"/>
          <w:szCs w:val="28"/>
        </w:rPr>
        <w:t>Що вчителька сказала дітям в останній день навчання?</w:t>
      </w:r>
    </w:p>
    <w:p w:rsidR="007A3641" w:rsidRPr="009A122B" w:rsidRDefault="007A3641" w:rsidP="007A3641">
      <w:pPr>
        <w:pStyle w:val="a3"/>
        <w:numPr>
          <w:ilvl w:val="0"/>
          <w:numId w:val="34"/>
        </w:numPr>
        <w:tabs>
          <w:tab w:val="left" w:pos="-284"/>
        </w:tabs>
        <w:jc w:val="both"/>
        <w:rPr>
          <w:sz w:val="28"/>
          <w:szCs w:val="28"/>
        </w:rPr>
      </w:pPr>
      <w:r w:rsidRPr="009A122B">
        <w:rPr>
          <w:sz w:val="28"/>
          <w:szCs w:val="28"/>
        </w:rPr>
        <w:lastRenderedPageBreak/>
        <w:t xml:space="preserve">Що набрали діти у кишені, йдучи 1 вересня до школи? </w:t>
      </w:r>
    </w:p>
    <w:p w:rsidR="007A3641" w:rsidRPr="009A122B" w:rsidRDefault="007A3641" w:rsidP="007A3641">
      <w:pPr>
        <w:pStyle w:val="a3"/>
        <w:numPr>
          <w:ilvl w:val="0"/>
          <w:numId w:val="34"/>
        </w:numPr>
        <w:tabs>
          <w:tab w:val="left" w:pos="-284"/>
        </w:tabs>
        <w:jc w:val="both"/>
        <w:rPr>
          <w:sz w:val="28"/>
          <w:szCs w:val="28"/>
        </w:rPr>
      </w:pPr>
      <w:r w:rsidRPr="009A122B">
        <w:rPr>
          <w:sz w:val="28"/>
          <w:szCs w:val="28"/>
        </w:rPr>
        <w:t>Чому вчителька попросила дітей розсипатись поодинці?</w:t>
      </w:r>
    </w:p>
    <w:p w:rsidR="007A3641" w:rsidRPr="009A122B" w:rsidRDefault="007A3641" w:rsidP="007A3641">
      <w:pPr>
        <w:pStyle w:val="a3"/>
        <w:numPr>
          <w:ilvl w:val="0"/>
          <w:numId w:val="34"/>
        </w:numPr>
        <w:tabs>
          <w:tab w:val="left" w:pos="-284"/>
        </w:tabs>
        <w:jc w:val="both"/>
        <w:rPr>
          <w:sz w:val="28"/>
          <w:szCs w:val="28"/>
        </w:rPr>
      </w:pPr>
      <w:r w:rsidRPr="009A122B">
        <w:rPr>
          <w:sz w:val="28"/>
          <w:szCs w:val="28"/>
        </w:rPr>
        <w:t xml:space="preserve">Чому всі голуби полетіли до Олега? </w:t>
      </w:r>
    </w:p>
    <w:p w:rsidR="007A3641" w:rsidRPr="009A122B" w:rsidRDefault="007A3641" w:rsidP="007A3641">
      <w:pPr>
        <w:pStyle w:val="a3"/>
        <w:numPr>
          <w:ilvl w:val="0"/>
          <w:numId w:val="35"/>
        </w:numPr>
        <w:tabs>
          <w:tab w:val="left" w:pos="-284"/>
        </w:tabs>
        <w:jc w:val="both"/>
        <w:rPr>
          <w:b/>
          <w:i/>
          <w:sz w:val="28"/>
          <w:szCs w:val="28"/>
        </w:rPr>
      </w:pPr>
      <w:r w:rsidRPr="009A122B">
        <w:rPr>
          <w:b/>
          <w:i/>
          <w:sz w:val="28"/>
          <w:szCs w:val="28"/>
        </w:rPr>
        <w:t>Колективна робота</w:t>
      </w:r>
    </w:p>
    <w:p w:rsidR="007A3641" w:rsidRPr="009A122B" w:rsidRDefault="007A3641" w:rsidP="007A3641">
      <w:pPr>
        <w:pStyle w:val="a3"/>
        <w:numPr>
          <w:ilvl w:val="0"/>
          <w:numId w:val="34"/>
        </w:numPr>
        <w:tabs>
          <w:tab w:val="left" w:pos="-284"/>
        </w:tabs>
        <w:jc w:val="both"/>
        <w:rPr>
          <w:sz w:val="28"/>
          <w:szCs w:val="28"/>
        </w:rPr>
      </w:pPr>
      <w:r w:rsidRPr="009A122B">
        <w:rPr>
          <w:sz w:val="28"/>
          <w:szCs w:val="28"/>
        </w:rPr>
        <w:t>Яким ви хочете бачити своє життя?</w:t>
      </w:r>
    </w:p>
    <w:p w:rsidR="007A3641" w:rsidRPr="009A122B" w:rsidRDefault="007A3641" w:rsidP="007A3641">
      <w:pPr>
        <w:pStyle w:val="a3"/>
        <w:tabs>
          <w:tab w:val="left" w:pos="-284"/>
        </w:tabs>
        <w:ind w:left="2007"/>
        <w:jc w:val="both"/>
        <w:rPr>
          <w:sz w:val="28"/>
          <w:szCs w:val="28"/>
        </w:rPr>
      </w:pPr>
      <w:r w:rsidRPr="009A122B">
        <w:rPr>
          <w:sz w:val="28"/>
          <w:szCs w:val="28"/>
        </w:rPr>
        <w:t>(цікавим, порядним, гарним, щасливим, …)</w:t>
      </w:r>
    </w:p>
    <w:p w:rsidR="007A3641" w:rsidRPr="009A122B" w:rsidRDefault="007A3641" w:rsidP="007A3641">
      <w:pPr>
        <w:pStyle w:val="a3"/>
        <w:numPr>
          <w:ilvl w:val="0"/>
          <w:numId w:val="35"/>
        </w:numPr>
        <w:tabs>
          <w:tab w:val="left" w:pos="-284"/>
        </w:tabs>
        <w:jc w:val="both"/>
        <w:rPr>
          <w:b/>
          <w:sz w:val="28"/>
          <w:szCs w:val="28"/>
        </w:rPr>
      </w:pPr>
      <w:r w:rsidRPr="009A122B">
        <w:rPr>
          <w:b/>
          <w:sz w:val="28"/>
          <w:szCs w:val="28"/>
        </w:rPr>
        <w:t>Підбиття підсумків</w:t>
      </w:r>
    </w:p>
    <w:p w:rsidR="007A3641" w:rsidRPr="009A122B" w:rsidRDefault="007A3641" w:rsidP="007A3641">
      <w:pPr>
        <w:pStyle w:val="a3"/>
        <w:numPr>
          <w:ilvl w:val="0"/>
          <w:numId w:val="39"/>
        </w:numPr>
        <w:tabs>
          <w:tab w:val="left" w:pos="-284"/>
        </w:tabs>
        <w:jc w:val="both"/>
        <w:rPr>
          <w:sz w:val="28"/>
          <w:szCs w:val="28"/>
        </w:rPr>
      </w:pPr>
      <w:r w:rsidRPr="009A122B">
        <w:rPr>
          <w:b/>
          <w:i/>
          <w:sz w:val="28"/>
          <w:szCs w:val="28"/>
        </w:rPr>
        <w:t>Читання вірша</w:t>
      </w:r>
      <w:r w:rsidRPr="009A122B">
        <w:rPr>
          <w:sz w:val="28"/>
          <w:szCs w:val="28"/>
        </w:rPr>
        <w:t xml:space="preserve"> Н.</w:t>
      </w:r>
      <w:proofErr w:type="spellStart"/>
      <w:r w:rsidRPr="009A122B">
        <w:rPr>
          <w:sz w:val="28"/>
          <w:szCs w:val="28"/>
        </w:rPr>
        <w:t>Красоткіної</w:t>
      </w:r>
      <w:proofErr w:type="spellEnd"/>
      <w:r w:rsidRPr="009A122B">
        <w:rPr>
          <w:sz w:val="28"/>
          <w:szCs w:val="28"/>
        </w:rPr>
        <w:t xml:space="preserve"> «Найвища в світі цінність…»</w:t>
      </w:r>
    </w:p>
    <w:p w:rsidR="007A3641" w:rsidRPr="009A122B" w:rsidRDefault="007A3641" w:rsidP="007A3641">
      <w:pPr>
        <w:pStyle w:val="a3"/>
        <w:tabs>
          <w:tab w:val="left" w:pos="-284"/>
        </w:tabs>
        <w:ind w:left="1647"/>
        <w:jc w:val="both"/>
        <w:rPr>
          <w:sz w:val="28"/>
          <w:szCs w:val="28"/>
        </w:rPr>
      </w:pPr>
      <w:r w:rsidRPr="009A122B">
        <w:rPr>
          <w:sz w:val="28"/>
          <w:szCs w:val="28"/>
        </w:rPr>
        <w:t>Найвища в світі цінність – жити!</w:t>
      </w:r>
    </w:p>
    <w:p w:rsidR="007A3641" w:rsidRPr="009A122B" w:rsidRDefault="007A3641" w:rsidP="007A3641">
      <w:pPr>
        <w:pStyle w:val="a3"/>
        <w:tabs>
          <w:tab w:val="left" w:pos="-284"/>
        </w:tabs>
        <w:ind w:left="1647"/>
        <w:jc w:val="both"/>
        <w:rPr>
          <w:sz w:val="28"/>
          <w:szCs w:val="28"/>
        </w:rPr>
      </w:pPr>
      <w:r w:rsidRPr="009A122B">
        <w:rPr>
          <w:sz w:val="28"/>
          <w:szCs w:val="28"/>
        </w:rPr>
        <w:t>Йти вдаль по вранішній росі,</w:t>
      </w:r>
    </w:p>
    <w:p w:rsidR="007A3641" w:rsidRPr="009A122B" w:rsidRDefault="007A3641" w:rsidP="007A3641">
      <w:pPr>
        <w:pStyle w:val="a3"/>
        <w:tabs>
          <w:tab w:val="left" w:pos="-284"/>
        </w:tabs>
        <w:ind w:left="1647"/>
        <w:jc w:val="both"/>
        <w:rPr>
          <w:sz w:val="28"/>
          <w:szCs w:val="28"/>
        </w:rPr>
      </w:pPr>
      <w:r w:rsidRPr="009A122B">
        <w:rPr>
          <w:sz w:val="28"/>
          <w:szCs w:val="28"/>
        </w:rPr>
        <w:t>Сміятись, плакати, любити,</w:t>
      </w:r>
    </w:p>
    <w:p w:rsidR="007A3641" w:rsidRPr="009A122B" w:rsidRDefault="007A3641" w:rsidP="007A3641">
      <w:pPr>
        <w:pStyle w:val="a3"/>
        <w:tabs>
          <w:tab w:val="left" w:pos="-284"/>
        </w:tabs>
        <w:ind w:left="1647"/>
        <w:jc w:val="both"/>
        <w:rPr>
          <w:sz w:val="28"/>
          <w:szCs w:val="28"/>
        </w:rPr>
      </w:pPr>
      <w:r w:rsidRPr="009A122B">
        <w:rPr>
          <w:sz w:val="28"/>
          <w:szCs w:val="28"/>
        </w:rPr>
        <w:t>І дивуватися красі.</w:t>
      </w:r>
    </w:p>
    <w:p w:rsidR="007A3641" w:rsidRPr="009A122B" w:rsidRDefault="007A3641" w:rsidP="007A3641">
      <w:pPr>
        <w:pStyle w:val="a3"/>
        <w:tabs>
          <w:tab w:val="left" w:pos="-284"/>
        </w:tabs>
        <w:ind w:left="1647"/>
        <w:jc w:val="both"/>
        <w:rPr>
          <w:sz w:val="28"/>
          <w:szCs w:val="28"/>
        </w:rPr>
      </w:pPr>
      <w:r w:rsidRPr="009A122B">
        <w:rPr>
          <w:sz w:val="28"/>
          <w:szCs w:val="28"/>
        </w:rPr>
        <w:t>Яке це щастя в світі жити!</w:t>
      </w:r>
    </w:p>
    <w:p w:rsidR="007A3641" w:rsidRPr="009A122B" w:rsidRDefault="007A3641" w:rsidP="007A3641">
      <w:pPr>
        <w:pStyle w:val="a3"/>
        <w:tabs>
          <w:tab w:val="left" w:pos="-284"/>
        </w:tabs>
        <w:ind w:left="1647"/>
        <w:jc w:val="both"/>
        <w:rPr>
          <w:sz w:val="28"/>
          <w:szCs w:val="28"/>
        </w:rPr>
      </w:pPr>
      <w:r w:rsidRPr="009A122B">
        <w:rPr>
          <w:sz w:val="28"/>
          <w:szCs w:val="28"/>
        </w:rPr>
        <w:t>І відчувати смак життя.</w:t>
      </w:r>
    </w:p>
    <w:p w:rsidR="007A3641" w:rsidRPr="009A122B" w:rsidRDefault="007A3641" w:rsidP="007A3641">
      <w:pPr>
        <w:pStyle w:val="a3"/>
        <w:tabs>
          <w:tab w:val="left" w:pos="-284"/>
        </w:tabs>
        <w:ind w:left="1647"/>
        <w:jc w:val="both"/>
        <w:rPr>
          <w:sz w:val="28"/>
          <w:szCs w:val="28"/>
        </w:rPr>
      </w:pPr>
      <w:r w:rsidRPr="009A122B">
        <w:rPr>
          <w:sz w:val="28"/>
          <w:szCs w:val="28"/>
        </w:rPr>
        <w:t xml:space="preserve"> Співати, мріяти, радіти, </w:t>
      </w:r>
    </w:p>
    <w:p w:rsidR="007A3641" w:rsidRPr="009A122B" w:rsidRDefault="007A3641" w:rsidP="007A3641">
      <w:pPr>
        <w:pStyle w:val="a3"/>
        <w:tabs>
          <w:tab w:val="left" w:pos="-284"/>
        </w:tabs>
        <w:ind w:left="1647"/>
        <w:jc w:val="both"/>
        <w:rPr>
          <w:sz w:val="28"/>
          <w:szCs w:val="28"/>
        </w:rPr>
      </w:pPr>
      <w:r w:rsidRPr="009A122B">
        <w:rPr>
          <w:sz w:val="28"/>
          <w:szCs w:val="28"/>
        </w:rPr>
        <w:t>Й летіти в світле майбуття.</w:t>
      </w:r>
    </w:p>
    <w:p w:rsidR="007A3641" w:rsidRPr="009A122B" w:rsidRDefault="007A3641" w:rsidP="007A3641">
      <w:pPr>
        <w:pStyle w:val="a3"/>
        <w:tabs>
          <w:tab w:val="left" w:pos="-284"/>
        </w:tabs>
        <w:ind w:left="1647"/>
        <w:jc w:val="both"/>
        <w:rPr>
          <w:sz w:val="28"/>
          <w:szCs w:val="28"/>
        </w:rPr>
      </w:pPr>
      <w:r w:rsidRPr="009A122B">
        <w:rPr>
          <w:sz w:val="28"/>
          <w:szCs w:val="28"/>
        </w:rPr>
        <w:t>Яке це щастя – в світі жити!</w:t>
      </w:r>
    </w:p>
    <w:p w:rsidR="007A3641" w:rsidRPr="009A122B" w:rsidRDefault="007A3641" w:rsidP="007A3641">
      <w:pPr>
        <w:pStyle w:val="a3"/>
        <w:tabs>
          <w:tab w:val="left" w:pos="-284"/>
        </w:tabs>
        <w:ind w:left="1647"/>
        <w:jc w:val="both"/>
        <w:rPr>
          <w:sz w:val="28"/>
          <w:szCs w:val="28"/>
        </w:rPr>
      </w:pPr>
    </w:p>
    <w:p w:rsidR="007A3641" w:rsidRPr="009A122B" w:rsidRDefault="007A3641" w:rsidP="007A3641">
      <w:pPr>
        <w:pStyle w:val="a3"/>
        <w:tabs>
          <w:tab w:val="left" w:pos="-284"/>
        </w:tabs>
        <w:ind w:left="1647"/>
        <w:jc w:val="both"/>
        <w:rPr>
          <w:sz w:val="28"/>
          <w:szCs w:val="28"/>
        </w:rPr>
      </w:pPr>
      <w:r w:rsidRPr="009A122B">
        <w:rPr>
          <w:sz w:val="28"/>
          <w:szCs w:val="28"/>
        </w:rPr>
        <w:t>Життя твоє – безцінний дар,</w:t>
      </w:r>
    </w:p>
    <w:p w:rsidR="007A3641" w:rsidRPr="009A122B" w:rsidRDefault="007A3641" w:rsidP="007A3641">
      <w:pPr>
        <w:pStyle w:val="a3"/>
        <w:tabs>
          <w:tab w:val="left" w:pos="-284"/>
        </w:tabs>
        <w:ind w:left="1647"/>
        <w:jc w:val="both"/>
        <w:rPr>
          <w:sz w:val="28"/>
          <w:szCs w:val="28"/>
        </w:rPr>
      </w:pPr>
      <w:r w:rsidRPr="009A122B">
        <w:rPr>
          <w:sz w:val="28"/>
          <w:szCs w:val="28"/>
        </w:rPr>
        <w:t>Не забувай про це ніколи.</w:t>
      </w:r>
    </w:p>
    <w:p w:rsidR="007A3641" w:rsidRPr="009A122B" w:rsidRDefault="007A3641" w:rsidP="007A3641">
      <w:pPr>
        <w:pStyle w:val="a3"/>
        <w:tabs>
          <w:tab w:val="left" w:pos="-284"/>
        </w:tabs>
        <w:ind w:left="1647"/>
        <w:jc w:val="both"/>
        <w:rPr>
          <w:sz w:val="28"/>
          <w:szCs w:val="28"/>
        </w:rPr>
      </w:pPr>
      <w:r w:rsidRPr="009A122B">
        <w:rPr>
          <w:sz w:val="28"/>
          <w:szCs w:val="28"/>
        </w:rPr>
        <w:t>Чи спиш ти ще,</w:t>
      </w:r>
    </w:p>
    <w:p w:rsidR="007A3641" w:rsidRPr="009A122B" w:rsidRDefault="007A3641" w:rsidP="007A3641">
      <w:pPr>
        <w:pStyle w:val="a3"/>
        <w:tabs>
          <w:tab w:val="left" w:pos="-284"/>
        </w:tabs>
        <w:ind w:left="1647"/>
        <w:jc w:val="both"/>
        <w:rPr>
          <w:sz w:val="28"/>
          <w:szCs w:val="28"/>
        </w:rPr>
      </w:pPr>
      <w:r w:rsidRPr="009A122B">
        <w:rPr>
          <w:sz w:val="28"/>
          <w:szCs w:val="28"/>
        </w:rPr>
        <w:t>Чи з друзями ідеш до школи,</w:t>
      </w:r>
    </w:p>
    <w:p w:rsidR="007A3641" w:rsidRPr="009A122B" w:rsidRDefault="007A3641" w:rsidP="007A3641">
      <w:pPr>
        <w:pStyle w:val="a3"/>
        <w:tabs>
          <w:tab w:val="left" w:pos="-284"/>
        </w:tabs>
        <w:ind w:left="1647"/>
        <w:jc w:val="both"/>
        <w:rPr>
          <w:sz w:val="28"/>
          <w:szCs w:val="28"/>
        </w:rPr>
      </w:pPr>
      <w:r w:rsidRPr="009A122B">
        <w:rPr>
          <w:sz w:val="28"/>
          <w:szCs w:val="28"/>
        </w:rPr>
        <w:t>Живеш ти в місті чи в селі,</w:t>
      </w:r>
    </w:p>
    <w:p w:rsidR="007A3641" w:rsidRPr="009A122B" w:rsidRDefault="007A3641" w:rsidP="007A3641">
      <w:pPr>
        <w:pStyle w:val="a3"/>
        <w:tabs>
          <w:tab w:val="left" w:pos="-284"/>
        </w:tabs>
        <w:ind w:left="1647"/>
        <w:jc w:val="both"/>
        <w:rPr>
          <w:sz w:val="28"/>
          <w:szCs w:val="28"/>
        </w:rPr>
      </w:pPr>
      <w:r w:rsidRPr="009A122B">
        <w:rPr>
          <w:sz w:val="28"/>
          <w:szCs w:val="28"/>
        </w:rPr>
        <w:t>Подумай, як життя прожити.</w:t>
      </w:r>
    </w:p>
    <w:p w:rsidR="007A3641" w:rsidRPr="009A122B" w:rsidRDefault="007A3641" w:rsidP="007A3641">
      <w:pPr>
        <w:pStyle w:val="a3"/>
        <w:tabs>
          <w:tab w:val="left" w:pos="-284"/>
        </w:tabs>
        <w:ind w:left="1647"/>
        <w:jc w:val="both"/>
        <w:rPr>
          <w:sz w:val="28"/>
          <w:szCs w:val="28"/>
        </w:rPr>
      </w:pPr>
      <w:r w:rsidRPr="009A122B">
        <w:rPr>
          <w:sz w:val="28"/>
          <w:szCs w:val="28"/>
        </w:rPr>
        <w:t xml:space="preserve">Ти слід залишиш на землі – </w:t>
      </w:r>
    </w:p>
    <w:p w:rsidR="007A3641" w:rsidRPr="009A122B" w:rsidRDefault="007A3641" w:rsidP="007A3641">
      <w:pPr>
        <w:pStyle w:val="a3"/>
        <w:tabs>
          <w:tab w:val="left" w:pos="-284"/>
        </w:tabs>
        <w:ind w:left="1647"/>
        <w:jc w:val="both"/>
        <w:rPr>
          <w:sz w:val="28"/>
          <w:szCs w:val="28"/>
        </w:rPr>
      </w:pPr>
      <w:r w:rsidRPr="009A122B">
        <w:rPr>
          <w:sz w:val="28"/>
          <w:szCs w:val="28"/>
        </w:rPr>
        <w:t xml:space="preserve">То  треба гарний залишити. </w:t>
      </w:r>
    </w:p>
    <w:p w:rsidR="007A3641" w:rsidRPr="009A122B" w:rsidRDefault="007A3641" w:rsidP="007A3641">
      <w:pPr>
        <w:pStyle w:val="a3"/>
        <w:tabs>
          <w:tab w:val="left" w:pos="-284"/>
        </w:tabs>
        <w:ind w:left="1647"/>
        <w:jc w:val="both"/>
        <w:rPr>
          <w:sz w:val="28"/>
          <w:szCs w:val="28"/>
        </w:rPr>
      </w:pPr>
      <w:r w:rsidRPr="009A122B">
        <w:rPr>
          <w:sz w:val="28"/>
          <w:szCs w:val="28"/>
        </w:rPr>
        <w:t xml:space="preserve">                              А.Шевчук</w:t>
      </w:r>
    </w:p>
    <w:p w:rsidR="007A3641" w:rsidRPr="009A122B" w:rsidRDefault="007A3641" w:rsidP="007A3641">
      <w:pPr>
        <w:pStyle w:val="a3"/>
        <w:numPr>
          <w:ilvl w:val="0"/>
          <w:numId w:val="32"/>
        </w:numPr>
        <w:tabs>
          <w:tab w:val="left" w:pos="-284"/>
        </w:tabs>
        <w:jc w:val="both"/>
        <w:rPr>
          <w:b/>
          <w:sz w:val="28"/>
          <w:szCs w:val="28"/>
        </w:rPr>
      </w:pPr>
      <w:r w:rsidRPr="009A122B">
        <w:rPr>
          <w:b/>
          <w:sz w:val="28"/>
          <w:szCs w:val="28"/>
        </w:rPr>
        <w:t xml:space="preserve">Рефлексія </w:t>
      </w:r>
    </w:p>
    <w:p w:rsidR="007A3641" w:rsidRPr="009A122B" w:rsidRDefault="007A3641" w:rsidP="007A3641">
      <w:pPr>
        <w:pStyle w:val="a3"/>
        <w:numPr>
          <w:ilvl w:val="0"/>
          <w:numId w:val="34"/>
        </w:numPr>
        <w:tabs>
          <w:tab w:val="left" w:pos="-284"/>
        </w:tabs>
        <w:jc w:val="both"/>
        <w:rPr>
          <w:sz w:val="28"/>
          <w:szCs w:val="28"/>
        </w:rPr>
      </w:pPr>
      <w:r w:rsidRPr="009A122B">
        <w:rPr>
          <w:sz w:val="28"/>
          <w:szCs w:val="28"/>
        </w:rPr>
        <w:t>Що  таке життя ? що запам’яталося сьогодні найбільше7</w:t>
      </w:r>
    </w:p>
    <w:p w:rsidR="007A3641" w:rsidRPr="009A122B" w:rsidRDefault="007A3641" w:rsidP="007A3641">
      <w:pPr>
        <w:pStyle w:val="a3"/>
        <w:numPr>
          <w:ilvl w:val="0"/>
          <w:numId w:val="34"/>
        </w:numPr>
        <w:tabs>
          <w:tab w:val="left" w:pos="-284"/>
        </w:tabs>
        <w:jc w:val="both"/>
        <w:rPr>
          <w:sz w:val="28"/>
          <w:szCs w:val="28"/>
        </w:rPr>
      </w:pPr>
      <w:r w:rsidRPr="009A122B">
        <w:rPr>
          <w:sz w:val="28"/>
          <w:szCs w:val="28"/>
        </w:rPr>
        <w:t>Чим корисний був наш урок?</w:t>
      </w:r>
    </w:p>
    <w:p w:rsidR="007A3641" w:rsidRPr="009A122B" w:rsidRDefault="007A3641" w:rsidP="007A3641">
      <w:pPr>
        <w:pStyle w:val="a3"/>
        <w:numPr>
          <w:ilvl w:val="0"/>
          <w:numId w:val="34"/>
        </w:numPr>
        <w:tabs>
          <w:tab w:val="left" w:pos="-284"/>
        </w:tabs>
        <w:jc w:val="both"/>
        <w:rPr>
          <w:sz w:val="28"/>
          <w:szCs w:val="28"/>
        </w:rPr>
      </w:pPr>
      <w:r w:rsidRPr="009A122B">
        <w:rPr>
          <w:sz w:val="28"/>
          <w:szCs w:val="28"/>
        </w:rPr>
        <w:t>Щоб ви хотіли порадити усім-усім?</w:t>
      </w:r>
    </w:p>
    <w:p w:rsidR="007A3641" w:rsidRPr="009A122B" w:rsidRDefault="007A3641" w:rsidP="007A3641">
      <w:pPr>
        <w:pStyle w:val="a3"/>
        <w:numPr>
          <w:ilvl w:val="0"/>
          <w:numId w:val="34"/>
        </w:numPr>
        <w:tabs>
          <w:tab w:val="left" w:pos="-284"/>
        </w:tabs>
        <w:jc w:val="both"/>
        <w:rPr>
          <w:sz w:val="28"/>
          <w:szCs w:val="28"/>
        </w:rPr>
      </w:pPr>
      <w:r w:rsidRPr="009A122B">
        <w:rPr>
          <w:sz w:val="28"/>
          <w:szCs w:val="28"/>
        </w:rPr>
        <w:t>Про що розкажете своїм батькам удома?</w:t>
      </w:r>
    </w:p>
    <w:p w:rsidR="007A3641" w:rsidRPr="009A122B" w:rsidRDefault="007A3641" w:rsidP="007A3641">
      <w:pPr>
        <w:pStyle w:val="a3"/>
        <w:numPr>
          <w:ilvl w:val="0"/>
          <w:numId w:val="32"/>
        </w:numPr>
        <w:tabs>
          <w:tab w:val="left" w:pos="-284"/>
        </w:tabs>
        <w:jc w:val="both"/>
        <w:rPr>
          <w:sz w:val="28"/>
          <w:szCs w:val="28"/>
        </w:rPr>
      </w:pPr>
      <w:r w:rsidRPr="009A122B">
        <w:rPr>
          <w:b/>
          <w:sz w:val="28"/>
          <w:szCs w:val="28"/>
        </w:rPr>
        <w:t>Домашнє завдання</w:t>
      </w:r>
      <w:r w:rsidRPr="009A122B">
        <w:rPr>
          <w:sz w:val="28"/>
          <w:szCs w:val="28"/>
        </w:rPr>
        <w:t>. Прочитати твори В.Сухомлинського про життєві історії</w:t>
      </w:r>
    </w:p>
    <w:p w:rsidR="007A3641" w:rsidRPr="009A122B" w:rsidRDefault="007A3641" w:rsidP="007A3641">
      <w:pPr>
        <w:tabs>
          <w:tab w:val="left" w:pos="-284"/>
          <w:tab w:val="left" w:pos="1701"/>
        </w:tabs>
        <w:spacing w:after="0" w:line="240" w:lineRule="auto"/>
        <w:ind w:firstLine="567"/>
        <w:jc w:val="both"/>
        <w:rPr>
          <w:rFonts w:ascii="Times New Roman" w:hAnsi="Times New Roman"/>
          <w:sz w:val="28"/>
          <w:szCs w:val="28"/>
        </w:rPr>
      </w:pPr>
      <w:r w:rsidRPr="009A122B">
        <w:rPr>
          <w:rFonts w:ascii="Times New Roman" w:hAnsi="Times New Roman"/>
          <w:sz w:val="28"/>
          <w:szCs w:val="28"/>
        </w:rPr>
        <w:t xml:space="preserve">  </w:t>
      </w:r>
    </w:p>
    <w:p w:rsidR="007A3641" w:rsidRPr="009A122B" w:rsidRDefault="007A3641" w:rsidP="00130A51">
      <w:pPr>
        <w:ind w:right="-86"/>
        <w:jc w:val="both"/>
      </w:pPr>
    </w:p>
    <w:p w:rsidR="00F8730C" w:rsidRPr="009A122B" w:rsidRDefault="00F8730C" w:rsidP="00130A51">
      <w:pPr>
        <w:ind w:right="-86"/>
        <w:jc w:val="both"/>
      </w:pPr>
    </w:p>
    <w:p w:rsidR="00F8730C" w:rsidRPr="009A122B" w:rsidRDefault="00F8730C" w:rsidP="00130A51">
      <w:pPr>
        <w:ind w:right="-86"/>
        <w:jc w:val="both"/>
      </w:pPr>
    </w:p>
    <w:p w:rsidR="00F8730C" w:rsidRPr="009A122B" w:rsidRDefault="00F8730C" w:rsidP="00130A51">
      <w:pPr>
        <w:ind w:right="-86"/>
        <w:jc w:val="both"/>
      </w:pPr>
    </w:p>
    <w:p w:rsidR="00F8730C" w:rsidRPr="009A122B" w:rsidRDefault="00F8730C" w:rsidP="00130A51">
      <w:pPr>
        <w:ind w:right="-86"/>
        <w:jc w:val="both"/>
      </w:pPr>
    </w:p>
    <w:p w:rsidR="00F8730C" w:rsidRPr="009A122B" w:rsidRDefault="00F8730C" w:rsidP="00130A51">
      <w:pPr>
        <w:ind w:right="-86"/>
        <w:jc w:val="both"/>
      </w:pPr>
    </w:p>
    <w:p w:rsidR="00F8730C" w:rsidRPr="009A122B" w:rsidRDefault="00F8730C" w:rsidP="00F8730C">
      <w:pPr>
        <w:spacing w:after="0"/>
        <w:ind w:right="-86"/>
        <w:jc w:val="center"/>
        <w:rPr>
          <w:rFonts w:ascii="Times New Roman" w:hAnsi="Times New Roman"/>
          <w:i/>
          <w:color w:val="1F497D" w:themeColor="text2"/>
          <w:sz w:val="40"/>
          <w:szCs w:val="40"/>
        </w:rPr>
      </w:pPr>
      <w:r w:rsidRPr="009A122B">
        <w:rPr>
          <w:rFonts w:ascii="Times New Roman" w:hAnsi="Times New Roman"/>
          <w:i/>
          <w:noProof/>
          <w:color w:val="1F497D" w:themeColor="text2"/>
          <w:sz w:val="40"/>
          <w:szCs w:val="40"/>
          <w:u w:val="single"/>
          <w:lang w:eastAsia="uk-UA"/>
        </w:rPr>
        <w:lastRenderedPageBreak/>
        <w:drawing>
          <wp:anchor distT="0" distB="0" distL="114300" distR="114300" simplePos="0" relativeHeight="251685888" behindDoc="0" locked="0" layoutInCell="1" allowOverlap="1">
            <wp:simplePos x="0" y="0"/>
            <wp:positionH relativeFrom="column">
              <wp:posOffset>-92710</wp:posOffset>
            </wp:positionH>
            <wp:positionV relativeFrom="paragraph">
              <wp:posOffset>-124460</wp:posOffset>
            </wp:positionV>
            <wp:extent cx="1285875" cy="1714500"/>
            <wp:effectExtent l="19050" t="38100" r="0" b="514350"/>
            <wp:wrapSquare wrapText="bothSides"/>
            <wp:docPr id="3" name="Рисунок 2" descr="691bdcdcb92c6c15e7ac2a09a8c80e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91bdcdcb92c6c15e7ac2a09a8c80ebb.jpg"/>
                    <pic:cNvPicPr/>
                  </pic:nvPicPr>
                  <pic:blipFill>
                    <a:blip r:embed="rId25" cstate="print"/>
                    <a:stretch>
                      <a:fillRect/>
                    </a:stretch>
                  </pic:blipFill>
                  <pic:spPr>
                    <a:xfrm>
                      <a:off x="0" y="0"/>
                      <a:ext cx="1285875" cy="1714500"/>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Pr="009A122B">
        <w:rPr>
          <w:rFonts w:ascii="Times New Roman" w:hAnsi="Times New Roman"/>
          <w:i/>
          <w:color w:val="1F497D" w:themeColor="text2"/>
          <w:sz w:val="40"/>
          <w:szCs w:val="40"/>
          <w:u w:val="single"/>
        </w:rPr>
        <w:t>Одосій Ганна Іванівна</w:t>
      </w:r>
      <w:r w:rsidRPr="009A122B">
        <w:rPr>
          <w:rFonts w:ascii="Times New Roman" w:hAnsi="Times New Roman"/>
          <w:i/>
          <w:color w:val="1F497D" w:themeColor="text2"/>
          <w:sz w:val="40"/>
          <w:szCs w:val="40"/>
        </w:rPr>
        <w:t>,</w:t>
      </w:r>
    </w:p>
    <w:p w:rsidR="00F8730C" w:rsidRPr="009A122B" w:rsidRDefault="00F8730C" w:rsidP="00F8730C">
      <w:pPr>
        <w:spacing w:after="0"/>
        <w:ind w:right="-86"/>
        <w:jc w:val="center"/>
        <w:rPr>
          <w:rFonts w:ascii="Times New Roman" w:hAnsi="Times New Roman"/>
          <w:i/>
          <w:color w:val="1F497D" w:themeColor="text2"/>
          <w:sz w:val="40"/>
          <w:szCs w:val="40"/>
        </w:rPr>
      </w:pPr>
      <w:r w:rsidRPr="009A122B">
        <w:rPr>
          <w:rFonts w:ascii="Times New Roman" w:hAnsi="Times New Roman"/>
          <w:i/>
          <w:color w:val="1F497D" w:themeColor="text2"/>
          <w:sz w:val="40"/>
          <w:szCs w:val="40"/>
        </w:rPr>
        <w:t>учитель математики, спеціа</w:t>
      </w:r>
      <w:r w:rsidR="00871218">
        <w:rPr>
          <w:rFonts w:ascii="Times New Roman" w:hAnsi="Times New Roman"/>
          <w:i/>
          <w:color w:val="1F497D" w:themeColor="text2"/>
          <w:sz w:val="40"/>
          <w:szCs w:val="40"/>
        </w:rPr>
        <w:t>ліст вищої категорії, «старший у</w:t>
      </w:r>
      <w:r w:rsidRPr="009A122B">
        <w:rPr>
          <w:rFonts w:ascii="Times New Roman" w:hAnsi="Times New Roman"/>
          <w:i/>
          <w:color w:val="1F497D" w:themeColor="text2"/>
          <w:sz w:val="40"/>
          <w:szCs w:val="40"/>
        </w:rPr>
        <w:t xml:space="preserve">читель», </w:t>
      </w:r>
    </w:p>
    <w:p w:rsidR="00F8730C" w:rsidRPr="009A122B" w:rsidRDefault="00F8730C" w:rsidP="00F8730C">
      <w:pPr>
        <w:spacing w:after="0"/>
        <w:ind w:right="-86"/>
        <w:jc w:val="center"/>
        <w:rPr>
          <w:rFonts w:ascii="Times New Roman" w:hAnsi="Times New Roman"/>
          <w:i/>
          <w:color w:val="1F497D" w:themeColor="text2"/>
          <w:sz w:val="40"/>
          <w:szCs w:val="40"/>
        </w:rPr>
      </w:pPr>
      <w:r w:rsidRPr="009A122B">
        <w:rPr>
          <w:rFonts w:ascii="Times New Roman" w:hAnsi="Times New Roman"/>
          <w:i/>
          <w:color w:val="1F497D" w:themeColor="text2"/>
          <w:sz w:val="40"/>
          <w:szCs w:val="40"/>
        </w:rPr>
        <w:t>стаж 34 роки</w:t>
      </w:r>
    </w:p>
    <w:p w:rsidR="00F8730C" w:rsidRPr="009A122B" w:rsidRDefault="00F8730C" w:rsidP="00F8730C">
      <w:pPr>
        <w:spacing w:after="0"/>
        <w:rPr>
          <w:rFonts w:ascii="Times New Roman" w:hAnsi="Times New Roman"/>
          <w:b/>
          <w:sz w:val="28"/>
          <w:szCs w:val="28"/>
        </w:rPr>
      </w:pPr>
    </w:p>
    <w:p w:rsidR="00F8730C" w:rsidRPr="009A122B" w:rsidRDefault="00F8730C" w:rsidP="00F8730C">
      <w:pPr>
        <w:spacing w:after="0"/>
        <w:rPr>
          <w:rFonts w:ascii="Times New Roman" w:hAnsi="Times New Roman"/>
          <w:b/>
          <w:sz w:val="28"/>
          <w:szCs w:val="28"/>
        </w:rPr>
      </w:pPr>
    </w:p>
    <w:p w:rsidR="00F8730C" w:rsidRPr="009A122B" w:rsidRDefault="00F8730C" w:rsidP="00F8730C">
      <w:pPr>
        <w:spacing w:after="0"/>
        <w:rPr>
          <w:rFonts w:ascii="Times New Roman" w:hAnsi="Times New Roman"/>
          <w:b/>
          <w:sz w:val="28"/>
          <w:szCs w:val="28"/>
        </w:rPr>
      </w:pPr>
    </w:p>
    <w:p w:rsidR="00F8730C" w:rsidRPr="009A122B" w:rsidRDefault="00F8730C" w:rsidP="00F8730C">
      <w:pPr>
        <w:spacing w:after="0"/>
        <w:rPr>
          <w:rFonts w:ascii="Times New Roman" w:hAnsi="Times New Roman"/>
          <w:b/>
          <w:sz w:val="28"/>
          <w:szCs w:val="28"/>
        </w:rPr>
      </w:pPr>
    </w:p>
    <w:p w:rsidR="00F8730C" w:rsidRPr="009A122B" w:rsidRDefault="00F8730C" w:rsidP="00F8730C">
      <w:pPr>
        <w:spacing w:after="0"/>
        <w:rPr>
          <w:rFonts w:ascii="Times New Roman" w:hAnsi="Times New Roman"/>
          <w:b/>
          <w:sz w:val="28"/>
          <w:szCs w:val="28"/>
        </w:rPr>
      </w:pPr>
      <w:r w:rsidRPr="009A122B">
        <w:rPr>
          <w:rFonts w:ascii="Times New Roman" w:hAnsi="Times New Roman"/>
          <w:b/>
          <w:sz w:val="28"/>
          <w:szCs w:val="28"/>
        </w:rPr>
        <w:t>Тема. Квадратичні нерівності та  системи рівнянь другого степеня.</w:t>
      </w:r>
    </w:p>
    <w:p w:rsidR="00F8730C" w:rsidRPr="009A122B" w:rsidRDefault="00F8730C" w:rsidP="00F8730C">
      <w:pPr>
        <w:spacing w:after="0"/>
        <w:jc w:val="both"/>
        <w:rPr>
          <w:rFonts w:ascii="Times New Roman" w:hAnsi="Times New Roman"/>
          <w:sz w:val="28"/>
          <w:szCs w:val="28"/>
        </w:rPr>
      </w:pPr>
      <w:r w:rsidRPr="009A122B">
        <w:rPr>
          <w:rFonts w:ascii="Times New Roman" w:hAnsi="Times New Roman"/>
          <w:b/>
          <w:sz w:val="28"/>
          <w:szCs w:val="28"/>
        </w:rPr>
        <w:t xml:space="preserve"> Мета: </w:t>
      </w:r>
      <w:r w:rsidRPr="009A122B">
        <w:rPr>
          <w:rFonts w:ascii="Times New Roman" w:hAnsi="Times New Roman"/>
          <w:sz w:val="28"/>
          <w:szCs w:val="28"/>
        </w:rPr>
        <w:t>формувати в учнів уміння розв’язувати системи рівнянь другого степеня з двома змінними способами: графічним, способом підстановки, способом додавання; розвивати мислення, пам'ять, увагу, вміння аналізувати і систематизувати знання; виховувати наполегливість у роботі, взаємоповагу, почуття відповідальності, почуття патріотизму.</w:t>
      </w:r>
    </w:p>
    <w:p w:rsidR="00F8730C" w:rsidRPr="009A122B" w:rsidRDefault="00F8730C" w:rsidP="00F8730C">
      <w:pPr>
        <w:spacing w:after="0"/>
        <w:jc w:val="both"/>
        <w:rPr>
          <w:rFonts w:ascii="Times New Roman" w:hAnsi="Times New Roman"/>
          <w:sz w:val="28"/>
          <w:szCs w:val="28"/>
        </w:rPr>
      </w:pPr>
    </w:p>
    <w:p w:rsidR="00F8730C" w:rsidRPr="009A122B" w:rsidRDefault="00F8730C" w:rsidP="00F8730C">
      <w:pPr>
        <w:spacing w:after="0"/>
        <w:rPr>
          <w:rFonts w:ascii="Times New Roman" w:hAnsi="Times New Roman"/>
          <w:sz w:val="28"/>
          <w:szCs w:val="28"/>
        </w:rPr>
      </w:pPr>
      <w:r w:rsidRPr="009A122B">
        <w:rPr>
          <w:rFonts w:ascii="Times New Roman" w:hAnsi="Times New Roman"/>
          <w:b/>
          <w:sz w:val="28"/>
          <w:szCs w:val="28"/>
        </w:rPr>
        <w:t xml:space="preserve">Тип уроку: </w:t>
      </w:r>
      <w:r w:rsidRPr="009A122B">
        <w:rPr>
          <w:rFonts w:ascii="Times New Roman" w:hAnsi="Times New Roman"/>
          <w:sz w:val="28"/>
          <w:szCs w:val="28"/>
        </w:rPr>
        <w:t>урок удосконалення знань і формування практичних умінь.</w:t>
      </w:r>
    </w:p>
    <w:p w:rsidR="00F8730C" w:rsidRPr="009A122B" w:rsidRDefault="00F8730C" w:rsidP="00F8730C">
      <w:pPr>
        <w:spacing w:after="0"/>
        <w:rPr>
          <w:rFonts w:ascii="Times New Roman" w:hAnsi="Times New Roman"/>
          <w:sz w:val="28"/>
          <w:szCs w:val="28"/>
        </w:rPr>
      </w:pPr>
      <w:r w:rsidRPr="009A122B">
        <w:rPr>
          <w:rFonts w:ascii="Times New Roman" w:hAnsi="Times New Roman"/>
          <w:sz w:val="28"/>
          <w:szCs w:val="28"/>
        </w:rPr>
        <w:t>Обладнання: роздатковий матеріал, мультимедійний проектор, комп’ютерна презентація</w:t>
      </w:r>
    </w:p>
    <w:p w:rsidR="00F8730C" w:rsidRPr="009A122B" w:rsidRDefault="00F8730C" w:rsidP="00F8730C">
      <w:pPr>
        <w:spacing w:after="0"/>
        <w:rPr>
          <w:rFonts w:ascii="Times New Roman" w:hAnsi="Times New Roman"/>
          <w:b/>
          <w:i/>
          <w:sz w:val="28"/>
          <w:szCs w:val="28"/>
        </w:rPr>
      </w:pPr>
      <w:r w:rsidRPr="009A122B">
        <w:rPr>
          <w:rFonts w:ascii="Times New Roman" w:hAnsi="Times New Roman"/>
          <w:b/>
          <w:sz w:val="28"/>
          <w:szCs w:val="28"/>
        </w:rPr>
        <w:t xml:space="preserve">Девіз уроку:  </w:t>
      </w:r>
      <w:r w:rsidRPr="009A122B">
        <w:rPr>
          <w:rFonts w:ascii="Times New Roman" w:hAnsi="Times New Roman"/>
          <w:b/>
          <w:i/>
          <w:sz w:val="28"/>
          <w:szCs w:val="28"/>
        </w:rPr>
        <w:t>Думати  колективно</w:t>
      </w:r>
    </w:p>
    <w:p w:rsidR="00F8730C" w:rsidRPr="009A122B" w:rsidRDefault="00F8730C" w:rsidP="00F8730C">
      <w:pPr>
        <w:spacing w:after="0"/>
        <w:rPr>
          <w:rFonts w:ascii="Times New Roman" w:hAnsi="Times New Roman"/>
          <w:b/>
          <w:i/>
          <w:sz w:val="28"/>
          <w:szCs w:val="28"/>
        </w:rPr>
      </w:pPr>
      <w:r w:rsidRPr="009A122B">
        <w:rPr>
          <w:rFonts w:ascii="Times New Roman" w:hAnsi="Times New Roman"/>
          <w:b/>
          <w:i/>
          <w:sz w:val="28"/>
          <w:szCs w:val="28"/>
        </w:rPr>
        <w:t xml:space="preserve">                        Діяти  оперативно</w:t>
      </w:r>
    </w:p>
    <w:p w:rsidR="00F8730C" w:rsidRPr="009A122B" w:rsidRDefault="00F8730C" w:rsidP="00F8730C">
      <w:pPr>
        <w:spacing w:after="0"/>
        <w:rPr>
          <w:rFonts w:ascii="Times New Roman" w:hAnsi="Times New Roman"/>
          <w:b/>
          <w:i/>
          <w:sz w:val="28"/>
          <w:szCs w:val="28"/>
        </w:rPr>
      </w:pPr>
      <w:r w:rsidRPr="009A122B">
        <w:rPr>
          <w:rFonts w:ascii="Times New Roman" w:hAnsi="Times New Roman"/>
          <w:b/>
          <w:i/>
          <w:sz w:val="28"/>
          <w:szCs w:val="28"/>
        </w:rPr>
        <w:t xml:space="preserve">                       Сперечатись доказово</w:t>
      </w:r>
    </w:p>
    <w:p w:rsidR="00F8730C" w:rsidRPr="009A122B" w:rsidRDefault="00F8730C" w:rsidP="00F8730C">
      <w:pPr>
        <w:spacing w:after="0"/>
        <w:rPr>
          <w:rFonts w:ascii="Times New Roman" w:hAnsi="Times New Roman"/>
          <w:b/>
          <w:i/>
          <w:sz w:val="28"/>
          <w:szCs w:val="28"/>
        </w:rPr>
      </w:pPr>
      <w:r w:rsidRPr="009A122B">
        <w:rPr>
          <w:rFonts w:ascii="Times New Roman" w:hAnsi="Times New Roman"/>
          <w:b/>
          <w:i/>
          <w:sz w:val="28"/>
          <w:szCs w:val="28"/>
        </w:rPr>
        <w:t xml:space="preserve">                       Це для всіх обов’язково</w:t>
      </w:r>
    </w:p>
    <w:p w:rsidR="00F8730C" w:rsidRPr="009A122B" w:rsidRDefault="00F8730C" w:rsidP="00F8730C">
      <w:pPr>
        <w:spacing w:after="0"/>
        <w:rPr>
          <w:rFonts w:ascii="Times New Roman" w:hAnsi="Times New Roman"/>
          <w:b/>
          <w:sz w:val="28"/>
          <w:szCs w:val="28"/>
        </w:rPr>
      </w:pPr>
    </w:p>
    <w:p w:rsidR="00F8730C" w:rsidRPr="009A122B" w:rsidRDefault="00F8730C" w:rsidP="00F8730C">
      <w:pPr>
        <w:spacing w:after="0"/>
        <w:rPr>
          <w:rFonts w:ascii="Times New Roman" w:hAnsi="Times New Roman"/>
          <w:b/>
          <w:sz w:val="28"/>
          <w:szCs w:val="28"/>
        </w:rPr>
      </w:pPr>
      <w:r w:rsidRPr="009A122B">
        <w:rPr>
          <w:rFonts w:ascii="Times New Roman" w:hAnsi="Times New Roman"/>
          <w:b/>
          <w:sz w:val="28"/>
          <w:szCs w:val="28"/>
        </w:rPr>
        <w:t>І. Організаційний момент.</w:t>
      </w:r>
    </w:p>
    <w:p w:rsidR="00F8730C" w:rsidRPr="009A122B" w:rsidRDefault="00F8730C" w:rsidP="00F8730C">
      <w:pPr>
        <w:spacing w:after="0"/>
        <w:rPr>
          <w:rFonts w:ascii="Times New Roman" w:hAnsi="Times New Roman"/>
          <w:b/>
          <w:i/>
          <w:sz w:val="28"/>
          <w:szCs w:val="28"/>
        </w:rPr>
      </w:pPr>
      <w:r w:rsidRPr="009A122B">
        <w:rPr>
          <w:rFonts w:ascii="Times New Roman" w:hAnsi="Times New Roman"/>
          <w:b/>
          <w:sz w:val="28"/>
          <w:szCs w:val="28"/>
        </w:rPr>
        <w:t xml:space="preserve">      </w:t>
      </w:r>
      <w:r w:rsidRPr="009A122B">
        <w:rPr>
          <w:rFonts w:ascii="Times New Roman" w:hAnsi="Times New Roman"/>
          <w:b/>
          <w:i/>
          <w:sz w:val="28"/>
          <w:szCs w:val="28"/>
        </w:rPr>
        <w:t>Учитель:</w:t>
      </w:r>
    </w:p>
    <w:p w:rsidR="00F8730C" w:rsidRPr="009A122B" w:rsidRDefault="00F8730C" w:rsidP="00F8730C">
      <w:pPr>
        <w:spacing w:after="0"/>
        <w:rPr>
          <w:rFonts w:ascii="Times New Roman" w:hAnsi="Times New Roman"/>
          <w:sz w:val="28"/>
          <w:szCs w:val="28"/>
        </w:rPr>
      </w:pPr>
      <w:r w:rsidRPr="009A122B">
        <w:rPr>
          <w:rFonts w:ascii="Times New Roman" w:hAnsi="Times New Roman"/>
          <w:b/>
          <w:sz w:val="28"/>
          <w:szCs w:val="28"/>
        </w:rPr>
        <w:t xml:space="preserve">     1. </w:t>
      </w:r>
      <w:r w:rsidRPr="009A122B">
        <w:rPr>
          <w:rFonts w:ascii="Times New Roman" w:hAnsi="Times New Roman"/>
          <w:sz w:val="28"/>
          <w:szCs w:val="28"/>
        </w:rPr>
        <w:t>У нас сьогодні гості, то ж привітаємо їх.</w:t>
      </w:r>
    </w:p>
    <w:p w:rsidR="00F8730C" w:rsidRPr="009A122B" w:rsidRDefault="00F8730C" w:rsidP="00F8730C">
      <w:pPr>
        <w:spacing w:after="0"/>
        <w:rPr>
          <w:rFonts w:ascii="Times New Roman" w:hAnsi="Times New Roman"/>
          <w:sz w:val="28"/>
          <w:szCs w:val="28"/>
        </w:rPr>
      </w:pPr>
      <w:r w:rsidRPr="009A122B">
        <w:rPr>
          <w:rFonts w:ascii="Times New Roman" w:hAnsi="Times New Roman"/>
          <w:sz w:val="28"/>
          <w:szCs w:val="28"/>
        </w:rPr>
        <w:t xml:space="preserve">     </w:t>
      </w:r>
      <w:r w:rsidR="00F83C93" w:rsidRPr="009A122B">
        <w:rPr>
          <w:rFonts w:ascii="Times New Roman" w:hAnsi="Times New Roman"/>
          <w:sz w:val="28"/>
          <w:szCs w:val="28"/>
        </w:rPr>
        <w:t>2</w:t>
      </w:r>
      <w:r w:rsidRPr="009A122B">
        <w:rPr>
          <w:rFonts w:ascii="Times New Roman" w:hAnsi="Times New Roman"/>
          <w:sz w:val="28"/>
          <w:szCs w:val="28"/>
        </w:rPr>
        <w:t>. Як ви справилися із домашнім завданням. ( Доповідають керівники  груп.)</w:t>
      </w:r>
    </w:p>
    <w:p w:rsidR="00F8730C" w:rsidRPr="009A122B" w:rsidRDefault="00F8730C" w:rsidP="00F8730C">
      <w:pPr>
        <w:spacing w:after="0"/>
        <w:rPr>
          <w:rFonts w:ascii="Times New Roman" w:hAnsi="Times New Roman"/>
          <w:sz w:val="28"/>
          <w:szCs w:val="28"/>
        </w:rPr>
      </w:pPr>
      <w:r w:rsidRPr="009A122B">
        <w:rPr>
          <w:rFonts w:ascii="Times New Roman" w:hAnsi="Times New Roman"/>
          <w:sz w:val="28"/>
          <w:szCs w:val="28"/>
        </w:rPr>
        <w:t xml:space="preserve">     </w:t>
      </w:r>
      <w:r w:rsidR="00F83C93" w:rsidRPr="009A122B">
        <w:rPr>
          <w:rFonts w:ascii="Times New Roman" w:hAnsi="Times New Roman"/>
          <w:sz w:val="28"/>
          <w:szCs w:val="28"/>
        </w:rPr>
        <w:t>3</w:t>
      </w:r>
      <w:r w:rsidRPr="009A122B">
        <w:rPr>
          <w:rFonts w:ascii="Times New Roman" w:hAnsi="Times New Roman"/>
          <w:sz w:val="28"/>
          <w:szCs w:val="28"/>
        </w:rPr>
        <w:t xml:space="preserve">. На ваших партах є конверт, його колір зелений – це символ початку руху. У кожному конверті є ось такі </w:t>
      </w:r>
      <w:proofErr w:type="spellStart"/>
      <w:r w:rsidRPr="009A122B">
        <w:rPr>
          <w:rFonts w:ascii="Times New Roman" w:hAnsi="Times New Roman"/>
          <w:sz w:val="28"/>
          <w:szCs w:val="28"/>
        </w:rPr>
        <w:t>смайлики</w:t>
      </w:r>
      <w:proofErr w:type="spellEnd"/>
      <w:r w:rsidRPr="009A122B">
        <w:rPr>
          <w:rFonts w:ascii="Times New Roman" w:hAnsi="Times New Roman"/>
          <w:sz w:val="28"/>
          <w:szCs w:val="28"/>
        </w:rPr>
        <w:t xml:space="preserve"> (екран), що відповідають настрою людини.</w:t>
      </w:r>
    </w:p>
    <w:p w:rsidR="00F8730C" w:rsidRPr="009A122B" w:rsidRDefault="00F8730C" w:rsidP="00F8730C">
      <w:pPr>
        <w:spacing w:after="0"/>
        <w:rPr>
          <w:rFonts w:ascii="Times New Roman" w:hAnsi="Times New Roman"/>
          <w:sz w:val="28"/>
          <w:szCs w:val="28"/>
        </w:rPr>
      </w:pPr>
      <w:r w:rsidRPr="009A122B">
        <w:rPr>
          <w:rFonts w:ascii="Times New Roman" w:hAnsi="Times New Roman"/>
          <w:sz w:val="28"/>
          <w:szCs w:val="28"/>
        </w:rPr>
        <w:t xml:space="preserve">         Визначте кожен свій настрій і </w:t>
      </w:r>
      <w:proofErr w:type="spellStart"/>
      <w:r w:rsidRPr="009A122B">
        <w:rPr>
          <w:rFonts w:ascii="Times New Roman" w:hAnsi="Times New Roman"/>
          <w:sz w:val="28"/>
          <w:szCs w:val="28"/>
        </w:rPr>
        <w:t>смайлик</w:t>
      </w:r>
      <w:proofErr w:type="spellEnd"/>
      <w:r w:rsidRPr="009A122B">
        <w:rPr>
          <w:rFonts w:ascii="Times New Roman" w:hAnsi="Times New Roman"/>
          <w:sz w:val="28"/>
          <w:szCs w:val="28"/>
        </w:rPr>
        <w:t>, що відповідає цьому настрою, закріпіть його на полях зошита навпроти числа. Подайте, будь-ласка, сигнал, - хто сьогодні засмучений? Хто має бадьорий настрій та готовий до взаємодії зі мною? А хто трохи розгублений? Знайте, що поряд з вами ваші друзі, які завжди готові прийти вам на допомогу. Сподіваюсь, що на кінець уроку ваш настрій стане ще кращим, ніж зараз. Отже до роботи.</w:t>
      </w:r>
    </w:p>
    <w:p w:rsidR="00F8730C" w:rsidRPr="009A122B" w:rsidRDefault="00F8730C" w:rsidP="00F8730C">
      <w:pPr>
        <w:spacing w:after="0"/>
        <w:rPr>
          <w:rFonts w:ascii="Times New Roman" w:hAnsi="Times New Roman"/>
          <w:b/>
          <w:sz w:val="28"/>
          <w:szCs w:val="28"/>
        </w:rPr>
      </w:pPr>
      <w:r w:rsidRPr="009A122B">
        <w:rPr>
          <w:rFonts w:ascii="Times New Roman" w:hAnsi="Times New Roman"/>
          <w:b/>
          <w:sz w:val="28"/>
          <w:szCs w:val="28"/>
        </w:rPr>
        <w:lastRenderedPageBreak/>
        <w:t>ІІ. Актуалізація опорних знань.</w:t>
      </w:r>
    </w:p>
    <w:p w:rsidR="00F8730C" w:rsidRPr="009A122B" w:rsidRDefault="00F8730C" w:rsidP="00F8730C">
      <w:pPr>
        <w:spacing w:after="0"/>
        <w:rPr>
          <w:rFonts w:ascii="Times New Roman" w:hAnsi="Times New Roman"/>
          <w:sz w:val="28"/>
          <w:szCs w:val="28"/>
        </w:rPr>
      </w:pPr>
      <w:r w:rsidRPr="009A122B">
        <w:rPr>
          <w:rFonts w:ascii="Times New Roman" w:hAnsi="Times New Roman"/>
          <w:sz w:val="28"/>
          <w:szCs w:val="28"/>
        </w:rPr>
        <w:t xml:space="preserve">     Ви знаєте, що сьогодні почався місяць лютий. Недарма лютий називають лютим. Він нам роздмухав фрази в означеннях. Тому вам треба їх встановити. (екран)</w:t>
      </w:r>
    </w:p>
    <w:p w:rsidR="00F8730C" w:rsidRPr="009A122B" w:rsidRDefault="00F8730C" w:rsidP="00F8730C">
      <w:pPr>
        <w:pStyle w:val="a3"/>
        <w:numPr>
          <w:ilvl w:val="0"/>
          <w:numId w:val="41"/>
        </w:numPr>
        <w:spacing w:line="276" w:lineRule="auto"/>
        <w:rPr>
          <w:sz w:val="28"/>
          <w:szCs w:val="28"/>
        </w:rPr>
      </w:pPr>
      <w:r w:rsidRPr="009A122B">
        <w:rPr>
          <w:sz w:val="28"/>
          <w:szCs w:val="28"/>
        </w:rPr>
        <w:t>Якщо потрібно знайти… утворюють систему… два і більше рівняння… всі їх спільні розв’язки…</w:t>
      </w:r>
    </w:p>
    <w:p w:rsidR="00F8730C" w:rsidRPr="009A122B" w:rsidRDefault="00F8730C" w:rsidP="00F8730C">
      <w:pPr>
        <w:pStyle w:val="a3"/>
        <w:rPr>
          <w:i/>
          <w:sz w:val="28"/>
          <w:szCs w:val="28"/>
        </w:rPr>
      </w:pPr>
      <w:r w:rsidRPr="009A122B">
        <w:rPr>
          <w:i/>
          <w:sz w:val="28"/>
          <w:szCs w:val="28"/>
        </w:rPr>
        <w:t xml:space="preserve">            ( Два і більше рівняння утворюють систему, якщо потрібно  знайти всі      їх спільні розв’язки)                               </w:t>
      </w:r>
    </w:p>
    <w:p w:rsidR="00F8730C" w:rsidRPr="009A122B" w:rsidRDefault="00F8730C" w:rsidP="00F8730C">
      <w:pPr>
        <w:pStyle w:val="a3"/>
        <w:numPr>
          <w:ilvl w:val="0"/>
          <w:numId w:val="41"/>
        </w:numPr>
        <w:spacing w:line="276" w:lineRule="auto"/>
        <w:rPr>
          <w:sz w:val="28"/>
          <w:szCs w:val="28"/>
        </w:rPr>
      </w:pPr>
      <w:r w:rsidRPr="009A122B">
        <w:rPr>
          <w:i/>
          <w:sz w:val="28"/>
          <w:szCs w:val="28"/>
        </w:rPr>
        <w:t xml:space="preserve">   </w:t>
      </w:r>
      <w:r w:rsidRPr="009A122B">
        <w:rPr>
          <w:sz w:val="28"/>
          <w:szCs w:val="28"/>
        </w:rPr>
        <w:t>…пара значень змінних… розв’язком системи рівнянь… з двома змінними… називається… в правильну рівність…яка перетворює кожне рівняння системи…</w:t>
      </w:r>
    </w:p>
    <w:p w:rsidR="00F8730C" w:rsidRPr="009A122B" w:rsidRDefault="00F8730C" w:rsidP="00F8730C">
      <w:pPr>
        <w:spacing w:after="0"/>
        <w:rPr>
          <w:rFonts w:ascii="Times New Roman" w:hAnsi="Times New Roman"/>
          <w:i/>
          <w:sz w:val="28"/>
          <w:szCs w:val="28"/>
        </w:rPr>
      </w:pPr>
      <w:r w:rsidRPr="009A122B">
        <w:rPr>
          <w:rFonts w:ascii="Times New Roman" w:hAnsi="Times New Roman"/>
          <w:sz w:val="28"/>
          <w:szCs w:val="28"/>
        </w:rPr>
        <w:t xml:space="preserve">              </w:t>
      </w:r>
      <w:r w:rsidRPr="009A122B">
        <w:rPr>
          <w:rFonts w:ascii="Times New Roman" w:hAnsi="Times New Roman"/>
          <w:i/>
          <w:sz w:val="28"/>
          <w:szCs w:val="28"/>
        </w:rPr>
        <w:t>( Розв’язком системи рівнянь з двома змінними називається пара  значень змінних, яка перетворює кожне рівняння системи в           правильну рівність).</w:t>
      </w:r>
    </w:p>
    <w:p w:rsidR="00F8730C" w:rsidRPr="009A122B" w:rsidRDefault="00F8730C" w:rsidP="00F8730C">
      <w:pPr>
        <w:pStyle w:val="a3"/>
        <w:numPr>
          <w:ilvl w:val="0"/>
          <w:numId w:val="41"/>
        </w:numPr>
        <w:spacing w:line="276" w:lineRule="auto"/>
        <w:rPr>
          <w:sz w:val="28"/>
          <w:szCs w:val="28"/>
        </w:rPr>
      </w:pPr>
      <w:r w:rsidRPr="009A122B">
        <w:rPr>
          <w:sz w:val="28"/>
          <w:szCs w:val="28"/>
        </w:rPr>
        <w:t>…знайти всі її розв’язки… розв’язати систему рівнянь…або довести, що їх немає…означає…</w:t>
      </w:r>
    </w:p>
    <w:p w:rsidR="00F8730C" w:rsidRPr="009A122B" w:rsidRDefault="00F8730C" w:rsidP="00F8730C">
      <w:pPr>
        <w:pStyle w:val="a3"/>
        <w:rPr>
          <w:i/>
          <w:sz w:val="28"/>
          <w:szCs w:val="28"/>
        </w:rPr>
      </w:pPr>
      <w:r w:rsidRPr="009A122B">
        <w:rPr>
          <w:sz w:val="28"/>
          <w:szCs w:val="28"/>
        </w:rPr>
        <w:t xml:space="preserve">               </w:t>
      </w:r>
      <w:r w:rsidRPr="009A122B">
        <w:rPr>
          <w:i/>
          <w:sz w:val="28"/>
          <w:szCs w:val="28"/>
        </w:rPr>
        <w:t>( Розв’язати систему рівнянь означає знайти  всі її       розв’язки або довести, що їх немає).</w:t>
      </w:r>
    </w:p>
    <w:p w:rsidR="00F8730C" w:rsidRPr="009A122B" w:rsidRDefault="00F8730C" w:rsidP="00F8730C">
      <w:pPr>
        <w:spacing w:after="0"/>
        <w:rPr>
          <w:rFonts w:ascii="Times New Roman" w:hAnsi="Times New Roman"/>
          <w:b/>
          <w:i/>
          <w:sz w:val="28"/>
          <w:szCs w:val="28"/>
        </w:rPr>
      </w:pPr>
      <w:r w:rsidRPr="009A122B">
        <w:rPr>
          <w:rFonts w:ascii="Times New Roman" w:hAnsi="Times New Roman"/>
          <w:b/>
          <w:i/>
          <w:sz w:val="28"/>
          <w:szCs w:val="28"/>
        </w:rPr>
        <w:t>Учитель:</w:t>
      </w:r>
    </w:p>
    <w:p w:rsidR="00F8730C" w:rsidRPr="009A122B" w:rsidRDefault="00F8730C" w:rsidP="00F8730C">
      <w:pPr>
        <w:spacing w:after="0"/>
        <w:rPr>
          <w:rFonts w:ascii="Times New Roman" w:hAnsi="Times New Roman"/>
          <w:sz w:val="28"/>
          <w:szCs w:val="28"/>
        </w:rPr>
      </w:pPr>
      <w:r w:rsidRPr="009A122B">
        <w:rPr>
          <w:rFonts w:ascii="Times New Roman" w:hAnsi="Times New Roman"/>
          <w:sz w:val="28"/>
          <w:szCs w:val="28"/>
        </w:rPr>
        <w:t>У наступних означеннях я самостійно змогла відшукати початок, але не знайшла кінця. Закінчіть ці визначення.</w:t>
      </w:r>
    </w:p>
    <w:p w:rsidR="00F8730C" w:rsidRPr="009A122B" w:rsidRDefault="00F8730C" w:rsidP="00F8730C">
      <w:pPr>
        <w:pStyle w:val="a3"/>
        <w:numPr>
          <w:ilvl w:val="0"/>
          <w:numId w:val="41"/>
        </w:numPr>
        <w:spacing w:line="276" w:lineRule="auto"/>
        <w:rPr>
          <w:sz w:val="28"/>
          <w:szCs w:val="28"/>
        </w:rPr>
      </w:pPr>
      <w:r w:rsidRPr="009A122B">
        <w:rPr>
          <w:sz w:val="28"/>
          <w:szCs w:val="28"/>
        </w:rPr>
        <w:t>Два рівняння називаються рівносильними, якщо всі розв’язки першого рівняння…</w:t>
      </w:r>
    </w:p>
    <w:p w:rsidR="00F8730C" w:rsidRPr="009A122B" w:rsidRDefault="00F8730C" w:rsidP="00F8730C">
      <w:pPr>
        <w:pStyle w:val="a3"/>
        <w:rPr>
          <w:i/>
          <w:sz w:val="28"/>
          <w:szCs w:val="28"/>
        </w:rPr>
      </w:pPr>
      <w:r w:rsidRPr="009A122B">
        <w:rPr>
          <w:i/>
          <w:sz w:val="28"/>
          <w:szCs w:val="28"/>
        </w:rPr>
        <w:t xml:space="preserve">                  (…є розв’язками другого  і, навпаки, всі розв’язки другого рівняння  є розв’язками першого рівняння).</w:t>
      </w:r>
    </w:p>
    <w:p w:rsidR="00F8730C" w:rsidRPr="009A122B" w:rsidRDefault="00F8730C" w:rsidP="00F8730C">
      <w:pPr>
        <w:pStyle w:val="a3"/>
        <w:numPr>
          <w:ilvl w:val="0"/>
          <w:numId w:val="41"/>
        </w:numPr>
        <w:spacing w:line="276" w:lineRule="auto"/>
        <w:rPr>
          <w:sz w:val="28"/>
          <w:szCs w:val="28"/>
        </w:rPr>
      </w:pPr>
      <w:r w:rsidRPr="009A122B">
        <w:rPr>
          <w:sz w:val="28"/>
          <w:szCs w:val="28"/>
        </w:rPr>
        <w:t>Ми познайомилися з такими методами  розв’язування систем рівнянь, як…</w:t>
      </w:r>
    </w:p>
    <w:p w:rsidR="00F8730C" w:rsidRPr="009A122B" w:rsidRDefault="00F8730C" w:rsidP="00F8730C">
      <w:pPr>
        <w:pStyle w:val="a3"/>
        <w:rPr>
          <w:i/>
          <w:sz w:val="28"/>
          <w:szCs w:val="28"/>
        </w:rPr>
      </w:pPr>
      <w:r w:rsidRPr="009A122B">
        <w:rPr>
          <w:i/>
          <w:sz w:val="28"/>
          <w:szCs w:val="28"/>
        </w:rPr>
        <w:t xml:space="preserve">                    (… графічний, метод додавання, метод  підстановки, метод    заміни змінних).      </w:t>
      </w:r>
    </w:p>
    <w:p w:rsidR="00F8730C" w:rsidRPr="009A122B" w:rsidRDefault="00F8730C" w:rsidP="00F8730C">
      <w:pPr>
        <w:pStyle w:val="a3"/>
        <w:rPr>
          <w:i/>
          <w:sz w:val="28"/>
          <w:szCs w:val="28"/>
        </w:rPr>
      </w:pPr>
      <w:r w:rsidRPr="009A122B">
        <w:rPr>
          <w:i/>
          <w:sz w:val="28"/>
          <w:szCs w:val="28"/>
        </w:rPr>
        <w:t xml:space="preserve">               </w:t>
      </w:r>
    </w:p>
    <w:p w:rsidR="00F8730C" w:rsidRPr="009A122B" w:rsidRDefault="00F8730C" w:rsidP="00F8730C">
      <w:pPr>
        <w:spacing w:after="0"/>
        <w:rPr>
          <w:rFonts w:ascii="Times New Roman" w:hAnsi="Times New Roman"/>
          <w:b/>
          <w:i/>
          <w:sz w:val="28"/>
          <w:szCs w:val="28"/>
        </w:rPr>
      </w:pPr>
      <w:r w:rsidRPr="009A122B">
        <w:rPr>
          <w:rFonts w:ascii="Times New Roman" w:hAnsi="Times New Roman"/>
          <w:b/>
          <w:i/>
          <w:sz w:val="28"/>
          <w:szCs w:val="28"/>
        </w:rPr>
        <w:t>Учитель:</w:t>
      </w:r>
    </w:p>
    <w:p w:rsidR="00F8730C" w:rsidRPr="009A122B" w:rsidRDefault="00F8730C" w:rsidP="00F8730C">
      <w:pPr>
        <w:spacing w:after="0"/>
        <w:rPr>
          <w:rFonts w:ascii="Times New Roman" w:hAnsi="Times New Roman"/>
          <w:sz w:val="28"/>
          <w:szCs w:val="28"/>
        </w:rPr>
      </w:pPr>
      <w:r w:rsidRPr="009A122B">
        <w:rPr>
          <w:rFonts w:ascii="Times New Roman" w:hAnsi="Times New Roman"/>
          <w:sz w:val="28"/>
          <w:szCs w:val="28"/>
        </w:rPr>
        <w:t>А відомості з наступних запитань взагалі загубилися.</w:t>
      </w:r>
    </w:p>
    <w:p w:rsidR="00F8730C" w:rsidRPr="009A122B" w:rsidRDefault="00F8730C" w:rsidP="00F8730C">
      <w:pPr>
        <w:pStyle w:val="a3"/>
        <w:numPr>
          <w:ilvl w:val="0"/>
          <w:numId w:val="41"/>
        </w:numPr>
        <w:spacing w:line="276" w:lineRule="auto"/>
        <w:rPr>
          <w:sz w:val="28"/>
          <w:szCs w:val="28"/>
        </w:rPr>
      </w:pPr>
      <w:r w:rsidRPr="009A122B">
        <w:rPr>
          <w:sz w:val="28"/>
          <w:szCs w:val="28"/>
        </w:rPr>
        <w:t>Які недоліки графічного методу розв’язування рівнянь?</w:t>
      </w:r>
    </w:p>
    <w:p w:rsidR="00F8730C" w:rsidRPr="009A122B" w:rsidRDefault="00F8730C" w:rsidP="00F8730C">
      <w:pPr>
        <w:pStyle w:val="a3"/>
        <w:rPr>
          <w:i/>
          <w:sz w:val="28"/>
          <w:szCs w:val="28"/>
        </w:rPr>
      </w:pPr>
      <w:r w:rsidRPr="009A122B">
        <w:rPr>
          <w:i/>
          <w:sz w:val="28"/>
          <w:szCs w:val="28"/>
        </w:rPr>
        <w:t xml:space="preserve">                   ( Графічний метод не гарантує того, що отриманий результат є   точним.)</w:t>
      </w:r>
    </w:p>
    <w:p w:rsidR="00F8730C" w:rsidRPr="009A122B" w:rsidRDefault="00F8730C" w:rsidP="00F8730C">
      <w:pPr>
        <w:pStyle w:val="a3"/>
        <w:numPr>
          <w:ilvl w:val="0"/>
          <w:numId w:val="41"/>
        </w:numPr>
        <w:spacing w:line="276" w:lineRule="auto"/>
        <w:rPr>
          <w:sz w:val="28"/>
          <w:szCs w:val="28"/>
        </w:rPr>
      </w:pPr>
      <w:r w:rsidRPr="009A122B">
        <w:rPr>
          <w:sz w:val="28"/>
          <w:szCs w:val="28"/>
        </w:rPr>
        <w:t>Коли графічний метод розв’язування рівнянь є ефективним?</w:t>
      </w:r>
    </w:p>
    <w:p w:rsidR="00F8730C" w:rsidRPr="009A122B" w:rsidRDefault="00F8730C" w:rsidP="00F8730C">
      <w:pPr>
        <w:pStyle w:val="a3"/>
        <w:rPr>
          <w:i/>
          <w:sz w:val="28"/>
          <w:szCs w:val="28"/>
        </w:rPr>
      </w:pPr>
      <w:r w:rsidRPr="009A122B">
        <w:rPr>
          <w:i/>
          <w:sz w:val="28"/>
          <w:szCs w:val="28"/>
        </w:rPr>
        <w:t xml:space="preserve">                 ( Коли потрібно визначити кількість розв’язків системи або знайти їх наближено.)  </w:t>
      </w:r>
    </w:p>
    <w:p w:rsidR="00F8730C" w:rsidRPr="009A122B" w:rsidRDefault="00F8730C" w:rsidP="00F8730C">
      <w:pPr>
        <w:pStyle w:val="a3"/>
        <w:numPr>
          <w:ilvl w:val="0"/>
          <w:numId w:val="41"/>
        </w:numPr>
        <w:spacing w:line="276" w:lineRule="auto"/>
        <w:rPr>
          <w:sz w:val="28"/>
          <w:szCs w:val="28"/>
        </w:rPr>
      </w:pPr>
      <w:r w:rsidRPr="009A122B">
        <w:rPr>
          <w:sz w:val="28"/>
          <w:szCs w:val="28"/>
        </w:rPr>
        <w:t>У чому полягає суть методу підстановки?</w:t>
      </w:r>
    </w:p>
    <w:p w:rsidR="00F8730C" w:rsidRPr="009A122B" w:rsidRDefault="00F8730C" w:rsidP="00F8730C">
      <w:pPr>
        <w:pStyle w:val="a3"/>
        <w:rPr>
          <w:i/>
          <w:sz w:val="28"/>
          <w:szCs w:val="28"/>
        </w:rPr>
      </w:pPr>
      <w:r w:rsidRPr="009A122B">
        <w:rPr>
          <w:i/>
          <w:sz w:val="28"/>
          <w:szCs w:val="28"/>
        </w:rPr>
        <w:t xml:space="preserve">                    (У заміні даної системи рівнянь рівносильною системою, в якій одне з рівнянь містить лише одну змінну.)               </w:t>
      </w:r>
    </w:p>
    <w:p w:rsidR="00F8730C" w:rsidRPr="009A122B" w:rsidRDefault="00F8730C" w:rsidP="00F8730C">
      <w:pPr>
        <w:pStyle w:val="a3"/>
        <w:numPr>
          <w:ilvl w:val="0"/>
          <w:numId w:val="41"/>
        </w:numPr>
        <w:spacing w:line="276" w:lineRule="auto"/>
        <w:rPr>
          <w:sz w:val="28"/>
          <w:szCs w:val="28"/>
        </w:rPr>
      </w:pPr>
      <w:r w:rsidRPr="009A122B">
        <w:rPr>
          <w:sz w:val="28"/>
          <w:szCs w:val="28"/>
        </w:rPr>
        <w:lastRenderedPageBreak/>
        <w:t>Які системи рівнянь можна розв’язати методом додавання?</w:t>
      </w:r>
    </w:p>
    <w:p w:rsidR="00F8730C" w:rsidRPr="009A122B" w:rsidRDefault="00F8730C" w:rsidP="00F8730C">
      <w:pPr>
        <w:pStyle w:val="a3"/>
        <w:rPr>
          <w:i/>
          <w:sz w:val="28"/>
          <w:szCs w:val="28"/>
        </w:rPr>
      </w:pPr>
      <w:r w:rsidRPr="009A122B">
        <w:rPr>
          <w:i/>
          <w:sz w:val="28"/>
          <w:szCs w:val="28"/>
        </w:rPr>
        <w:t xml:space="preserve">                     (Систему рівнянь, в якій коефіцієнти при одній і тій самій змінній в обох рівняннях є протилежними числами.)       </w:t>
      </w:r>
    </w:p>
    <w:p w:rsidR="00F8730C" w:rsidRPr="009A122B" w:rsidRDefault="00F8730C" w:rsidP="00F8730C">
      <w:pPr>
        <w:pStyle w:val="a3"/>
        <w:rPr>
          <w:i/>
          <w:sz w:val="28"/>
          <w:szCs w:val="28"/>
        </w:rPr>
      </w:pPr>
      <w:r w:rsidRPr="009A122B">
        <w:rPr>
          <w:i/>
          <w:sz w:val="28"/>
          <w:szCs w:val="28"/>
        </w:rPr>
        <w:t xml:space="preserve">                       </w:t>
      </w:r>
    </w:p>
    <w:p w:rsidR="00F8730C" w:rsidRPr="009A122B" w:rsidRDefault="00F8730C" w:rsidP="00F8730C">
      <w:pPr>
        <w:spacing w:after="0"/>
        <w:rPr>
          <w:rFonts w:ascii="Times New Roman" w:hAnsi="Times New Roman"/>
          <w:b/>
          <w:i/>
          <w:sz w:val="28"/>
          <w:szCs w:val="28"/>
        </w:rPr>
      </w:pPr>
      <w:r w:rsidRPr="009A122B">
        <w:rPr>
          <w:rFonts w:ascii="Times New Roman" w:hAnsi="Times New Roman"/>
          <w:b/>
          <w:i/>
          <w:sz w:val="28"/>
          <w:szCs w:val="28"/>
        </w:rPr>
        <w:t xml:space="preserve">   Учитель:</w:t>
      </w:r>
    </w:p>
    <w:p w:rsidR="00F8730C" w:rsidRPr="009A122B" w:rsidRDefault="00F8730C" w:rsidP="00F8730C">
      <w:pPr>
        <w:spacing w:after="0"/>
        <w:rPr>
          <w:rFonts w:ascii="Times New Roman" w:hAnsi="Times New Roman"/>
          <w:sz w:val="28"/>
          <w:szCs w:val="28"/>
        </w:rPr>
      </w:pPr>
      <w:r w:rsidRPr="009A122B">
        <w:rPr>
          <w:rFonts w:ascii="Times New Roman" w:hAnsi="Times New Roman"/>
          <w:sz w:val="28"/>
          <w:szCs w:val="28"/>
        </w:rPr>
        <w:t xml:space="preserve">     Дякую. Я впевнилася, що ваш попередній досвід дасть змогу нам рухатися далі сьогодні 1 лютого. Магія цифр тлумачить </w:t>
      </w:r>
    </w:p>
    <w:p w:rsidR="00F8730C" w:rsidRPr="009A122B" w:rsidRDefault="00F8730C" w:rsidP="00F8730C">
      <w:pPr>
        <w:spacing w:after="0"/>
        <w:rPr>
          <w:rFonts w:ascii="Times New Roman" w:hAnsi="Times New Roman"/>
          <w:sz w:val="28"/>
          <w:szCs w:val="28"/>
        </w:rPr>
      </w:pPr>
      <w:r w:rsidRPr="009A122B">
        <w:rPr>
          <w:rFonts w:ascii="Times New Roman" w:hAnsi="Times New Roman"/>
          <w:sz w:val="28"/>
          <w:szCs w:val="28"/>
        </w:rPr>
        <w:t xml:space="preserve"> </w:t>
      </w:r>
      <w:r w:rsidRPr="009A122B">
        <w:rPr>
          <w:rFonts w:ascii="Times New Roman" w:hAnsi="Times New Roman"/>
          <w:b/>
          <w:i/>
          <w:sz w:val="28"/>
          <w:szCs w:val="28"/>
        </w:rPr>
        <w:t xml:space="preserve">Учень :   </w:t>
      </w:r>
      <w:r w:rsidRPr="009A122B">
        <w:rPr>
          <w:rFonts w:ascii="Times New Roman" w:hAnsi="Times New Roman"/>
          <w:sz w:val="28"/>
          <w:szCs w:val="28"/>
        </w:rPr>
        <w:t>1  це символ життєвої енергії, сили волі, і ще раз підкреслює нашу впевненість у собі.</w:t>
      </w:r>
    </w:p>
    <w:p w:rsidR="00F83C93" w:rsidRPr="009A122B" w:rsidRDefault="00F83C93" w:rsidP="00F8730C">
      <w:pPr>
        <w:spacing w:after="0"/>
        <w:rPr>
          <w:rFonts w:ascii="Times New Roman" w:hAnsi="Times New Roman"/>
          <w:b/>
          <w:sz w:val="28"/>
          <w:szCs w:val="28"/>
        </w:rPr>
      </w:pPr>
    </w:p>
    <w:p w:rsidR="00F8730C" w:rsidRPr="009A122B" w:rsidRDefault="00F8730C" w:rsidP="00F8730C">
      <w:pPr>
        <w:spacing w:after="0"/>
        <w:rPr>
          <w:rFonts w:ascii="Times New Roman" w:hAnsi="Times New Roman"/>
          <w:b/>
          <w:sz w:val="28"/>
          <w:szCs w:val="28"/>
        </w:rPr>
      </w:pPr>
      <w:r w:rsidRPr="009A122B">
        <w:rPr>
          <w:rFonts w:ascii="Times New Roman" w:hAnsi="Times New Roman"/>
          <w:b/>
          <w:sz w:val="28"/>
          <w:szCs w:val="28"/>
        </w:rPr>
        <w:t>ІІІ. Мотивація навчальної діяльності.</w:t>
      </w:r>
    </w:p>
    <w:p w:rsidR="00F8730C" w:rsidRPr="009A122B" w:rsidRDefault="00F8730C" w:rsidP="00F8730C">
      <w:pPr>
        <w:spacing w:after="0"/>
        <w:rPr>
          <w:rFonts w:ascii="Times New Roman" w:hAnsi="Times New Roman"/>
          <w:b/>
          <w:sz w:val="28"/>
          <w:szCs w:val="28"/>
        </w:rPr>
      </w:pPr>
      <w:r w:rsidRPr="009A122B">
        <w:rPr>
          <w:rFonts w:ascii="Times New Roman" w:hAnsi="Times New Roman"/>
          <w:b/>
          <w:sz w:val="28"/>
          <w:szCs w:val="28"/>
        </w:rPr>
        <w:t>IV. Повідомлення  теми, мети уроку.</w:t>
      </w:r>
    </w:p>
    <w:p w:rsidR="00F8730C" w:rsidRPr="009A122B" w:rsidRDefault="00F8730C" w:rsidP="00F8730C">
      <w:pPr>
        <w:spacing w:after="0"/>
        <w:rPr>
          <w:rFonts w:ascii="Times New Roman" w:hAnsi="Times New Roman"/>
          <w:sz w:val="28"/>
          <w:szCs w:val="28"/>
        </w:rPr>
      </w:pPr>
      <w:r w:rsidRPr="009A122B">
        <w:rPr>
          <w:rFonts w:ascii="Times New Roman" w:hAnsi="Times New Roman"/>
          <w:sz w:val="28"/>
          <w:szCs w:val="28"/>
        </w:rPr>
        <w:t>Учні в зошитах записують тему уроку.</w:t>
      </w:r>
    </w:p>
    <w:p w:rsidR="00F8730C" w:rsidRPr="009A122B" w:rsidRDefault="00F8730C" w:rsidP="00F8730C">
      <w:pPr>
        <w:spacing w:after="0"/>
        <w:rPr>
          <w:rFonts w:ascii="Times New Roman" w:hAnsi="Times New Roman"/>
          <w:sz w:val="28"/>
          <w:szCs w:val="28"/>
        </w:rPr>
      </w:pPr>
    </w:p>
    <w:p w:rsidR="00F8730C" w:rsidRPr="009A122B" w:rsidRDefault="00F8730C" w:rsidP="00F8730C">
      <w:pPr>
        <w:spacing w:after="0"/>
        <w:rPr>
          <w:rFonts w:ascii="Times New Roman" w:hAnsi="Times New Roman"/>
          <w:b/>
          <w:sz w:val="28"/>
          <w:szCs w:val="28"/>
        </w:rPr>
      </w:pPr>
      <w:r w:rsidRPr="009A122B">
        <w:rPr>
          <w:rFonts w:ascii="Times New Roman" w:hAnsi="Times New Roman"/>
          <w:b/>
          <w:sz w:val="28"/>
          <w:szCs w:val="28"/>
        </w:rPr>
        <w:t>V. Розв’язування вправ.</w:t>
      </w:r>
    </w:p>
    <w:p w:rsidR="00F8730C" w:rsidRPr="009A122B" w:rsidRDefault="00F8730C" w:rsidP="00F8730C">
      <w:pPr>
        <w:spacing w:after="0"/>
        <w:rPr>
          <w:rFonts w:ascii="Times New Roman" w:hAnsi="Times New Roman"/>
          <w:sz w:val="28"/>
          <w:szCs w:val="28"/>
        </w:rPr>
      </w:pPr>
    </w:p>
    <w:p w:rsidR="00F8730C" w:rsidRPr="009A122B" w:rsidRDefault="00F8730C" w:rsidP="00F8730C">
      <w:pPr>
        <w:pStyle w:val="a3"/>
        <w:numPr>
          <w:ilvl w:val="0"/>
          <w:numId w:val="42"/>
        </w:numPr>
        <w:spacing w:line="276" w:lineRule="auto"/>
        <w:rPr>
          <w:i/>
          <w:sz w:val="28"/>
          <w:szCs w:val="28"/>
        </w:rPr>
      </w:pPr>
      <w:r w:rsidRPr="009A122B">
        <w:rPr>
          <w:sz w:val="28"/>
          <w:szCs w:val="28"/>
        </w:rPr>
        <w:t>Розв’язати графічно  систему рівнянь</w:t>
      </w:r>
      <w:r w:rsidRPr="009A122B">
        <w:rPr>
          <w:i/>
          <w:sz w:val="28"/>
          <w:szCs w:val="28"/>
        </w:rPr>
        <w:t>. (Робота  в парах)</w:t>
      </w:r>
    </w:p>
    <w:p w:rsidR="00F8730C" w:rsidRPr="009A122B" w:rsidRDefault="00F8730C" w:rsidP="00F8730C">
      <w:pPr>
        <w:pStyle w:val="a3"/>
        <w:ind w:left="360"/>
        <w:rPr>
          <w:i/>
          <w:sz w:val="28"/>
          <w:szCs w:val="28"/>
        </w:rPr>
      </w:pPr>
      <w:r w:rsidRPr="009A122B">
        <w:rPr>
          <w:sz w:val="28"/>
          <w:szCs w:val="28"/>
        </w:rPr>
        <w:t xml:space="preserve">1 ряд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r>
                  <w:rPr>
                    <w:rFonts w:ascii="Cambria Math" w:hAnsi="Cambria Math"/>
                    <w:sz w:val="28"/>
                    <w:szCs w:val="28"/>
                  </w:rPr>
                  <m:t>+2х-у=2;</m:t>
                </m:r>
              </m:e>
              <m:e>
                <m:r>
                  <w:rPr>
                    <w:rFonts w:ascii="Cambria Math" w:hAnsi="Cambria Math"/>
                    <w:sz w:val="28"/>
                    <w:szCs w:val="28"/>
                  </w:rPr>
                  <m:t>у+х=2.</m:t>
                </m:r>
              </m:e>
            </m:eqArr>
          </m:e>
        </m:d>
      </m:oMath>
      <w:r w:rsidRPr="009A122B">
        <w:rPr>
          <w:sz w:val="28"/>
          <w:szCs w:val="28"/>
        </w:rPr>
        <w:t xml:space="preserve">  </w:t>
      </w:r>
      <w:r w:rsidRPr="009A122B">
        <w:rPr>
          <w:i/>
          <w:sz w:val="28"/>
          <w:szCs w:val="28"/>
        </w:rPr>
        <w:t xml:space="preserve">           Відповідь:(1;1); (-4;6).</w:t>
      </w:r>
    </w:p>
    <w:p w:rsidR="00F8730C" w:rsidRPr="009A122B" w:rsidRDefault="00F8730C" w:rsidP="00F8730C">
      <w:pPr>
        <w:pStyle w:val="a3"/>
        <w:ind w:left="360"/>
        <w:rPr>
          <w:i/>
          <w:sz w:val="28"/>
          <w:szCs w:val="28"/>
        </w:rPr>
      </w:pPr>
    </w:p>
    <w:p w:rsidR="00F8730C" w:rsidRPr="009A122B" w:rsidRDefault="00F8730C" w:rsidP="00F8730C">
      <w:pPr>
        <w:pStyle w:val="a3"/>
        <w:ind w:left="360"/>
        <w:rPr>
          <w:i/>
          <w:sz w:val="28"/>
          <w:szCs w:val="28"/>
        </w:rPr>
      </w:pPr>
      <w:r w:rsidRPr="009A122B">
        <w:rPr>
          <w:sz w:val="28"/>
          <w:szCs w:val="28"/>
        </w:rPr>
        <w:t xml:space="preserve">2 ряд </w:t>
      </w:r>
      <m:oMath>
        <m:d>
          <m:dPr>
            <m:begChr m:val="{"/>
            <m:endChr m:val=""/>
            <m:ctrlPr>
              <w:rPr>
                <w:rFonts w:ascii="Cambria Math" w:hAnsi="Cambria Math"/>
                <w:i/>
                <w:sz w:val="28"/>
                <w:szCs w:val="28"/>
              </w:rPr>
            </m:ctrlPr>
          </m:dPr>
          <m:e>
            <m:eqArr>
              <m:eqArrPr>
                <m:ctrlPr>
                  <w:rPr>
                    <w:rFonts w:ascii="Cambria Math" w:hAnsi="Cambria Math"/>
                    <w:i/>
                    <w:sz w:val="28"/>
                    <w:szCs w:val="28"/>
                  </w:rPr>
                </m:ctrlPr>
              </m:eqArrPr>
              <m:e>
                <m:sSup>
                  <m:sSupPr>
                    <m:ctrlPr>
                      <w:rPr>
                        <w:rFonts w:ascii="Cambria Math" w:hAnsi="Cambria Math"/>
                        <w:i/>
                        <w:sz w:val="28"/>
                        <w:szCs w:val="28"/>
                      </w:rPr>
                    </m:ctrlPr>
                  </m:sSupPr>
                  <m:e>
                    <m:r>
                      <w:rPr>
                        <w:rFonts w:ascii="Cambria Math" w:hAnsi="Cambria Math"/>
                        <w:sz w:val="28"/>
                        <w:szCs w:val="28"/>
                      </w:rPr>
                      <m:t>х</m:t>
                    </m:r>
                  </m:e>
                  <m:sup>
                    <m:r>
                      <w:rPr>
                        <w:rFonts w:ascii="Cambria Math" w:hAnsi="Cambria Math"/>
                        <w:sz w:val="28"/>
                        <w:szCs w:val="28"/>
                      </w:rPr>
                      <m:t>2</m:t>
                    </m:r>
                  </m:sup>
                </m:sSup>
                <m:r>
                  <w:rPr>
                    <w:rFonts w:ascii="Cambria Math" w:hAnsi="Cambria Math"/>
                    <w:sz w:val="28"/>
                    <w:szCs w:val="28"/>
                  </w:rPr>
                  <m:t>+</m:t>
                </m:r>
                <m:sSup>
                  <m:sSupPr>
                    <m:ctrlPr>
                      <w:rPr>
                        <w:rFonts w:ascii="Cambria Math" w:hAnsi="Cambria Math"/>
                        <w:i/>
                        <w:sz w:val="28"/>
                        <w:szCs w:val="28"/>
                      </w:rPr>
                    </m:ctrlPr>
                  </m:sSupPr>
                  <m:e>
                    <m:r>
                      <w:rPr>
                        <w:rFonts w:ascii="Cambria Math" w:hAnsi="Cambria Math"/>
                        <w:sz w:val="28"/>
                        <w:szCs w:val="28"/>
                      </w:rPr>
                      <m:t>у</m:t>
                    </m:r>
                  </m:e>
                  <m:sup>
                    <m:r>
                      <w:rPr>
                        <w:rFonts w:ascii="Cambria Math" w:hAnsi="Cambria Math"/>
                        <w:sz w:val="28"/>
                        <w:szCs w:val="28"/>
                      </w:rPr>
                      <m:t>2</m:t>
                    </m:r>
                  </m:sup>
                </m:sSup>
                <m:r>
                  <w:rPr>
                    <w:rFonts w:ascii="Cambria Math" w:hAnsi="Cambria Math"/>
                    <w:sz w:val="28"/>
                    <w:szCs w:val="28"/>
                  </w:rPr>
                  <m:t>=16;</m:t>
                </m:r>
              </m:e>
              <m:e>
                <m:r>
                  <w:rPr>
                    <w:rFonts w:ascii="Cambria Math" w:hAnsi="Cambria Math"/>
                    <w:sz w:val="28"/>
                    <w:szCs w:val="28"/>
                  </w:rPr>
                  <m:t>У-Х=-2.</m:t>
                </m:r>
              </m:e>
            </m:eqArr>
          </m:e>
        </m:d>
      </m:oMath>
      <w:r w:rsidRPr="009A122B">
        <w:rPr>
          <w:i/>
          <w:sz w:val="28"/>
          <w:szCs w:val="28"/>
        </w:rPr>
        <w:t xml:space="preserve">                   Відповідь: (-1,5;-3,5);  (3,5;1,5).                                                                                                                                                                                                                                                                                                                                                                                                                                                                                                                                                                                                                                                                                                                                                                                                                                                                                                                                                                                                                                                                                                                                                                                                                                                                                                                                                                                                                                                                                                                                                                                                                                                                                                                                                                                                                                                                                                                                                                                                                                                                                                                                                                                                                                                                                                                                                                                                                                                                                                                                                                                                                                                                                                                                                                                                                                                                                                                                                                                                                                                                                                                                                                                                                                                                                                                                                                                                                                                                                                                                                                                                                                                                                                                                                                                                                                                                                                                                                                                                                                                                                                                                                                                                                                                                                                                                                                                                                                                                                                                                                                                                                                                                                                                                                                                                                                                                                                                                                                                                                                                                                                                                                                                                                                                                                                                                                                                                                                                                                                                                                                                                                                                                                                                                                                                                                                                                                                                                                                                                                                                                                                                                                                                                                                                                                                                                                                                                                                                                                                                                                                                                                                                                                                                                                                                                                                                                                                                                                                                                                                                                                                                                                                                                                                                                                                                                                                                                                                                                                                                                                                                                                                                                                                                                                                                                                                                                                                                                                                                                                                                                                                                                                                                                                                                                                                                                                                                                                                                                                                                                                                                                                                                                                                                                                                                                                                                                                                                                                                                                                                                                                                                                                                                                                                                                                                                                                                                                                                                                                                                                                                                                                                                                                                                                                                                                                                                                                                                                                                                                                                                                                                                                                                                                                                                                                                                                                                                                                                                                                                                                                                                                                                                                                                                                                                                                                                                                                                                                                                                                                                                                                                                                                                                                                                                                                                                                                                                                                                                                                                                                                                                                                                                                                                                                                                                                                                                                                                                                                                                                                                                                                                                                                                                                                                                                                                                                                                                                                                                                                                                                                                                                                                                                                                                                                                                                                                                                                                                                                                                                                                                                                                                                                                                                                                                                                                                                                                                                                                                                                                                                                                                                                                                                                                                                                                                                                                                                                                                                                                                                                                                                                                                                                                                                                                                                                                                                                                                                                                                                                                                                                                                                                                                                                                                                                                                                                                                                                                                                                                                                                                                                                                                                                                                                                                                                                                                                                                              </w:t>
      </w:r>
    </w:p>
    <w:p w:rsidR="00F8730C" w:rsidRPr="009A122B" w:rsidRDefault="00F8730C" w:rsidP="00F8730C">
      <w:pPr>
        <w:spacing w:after="0"/>
        <w:rPr>
          <w:rFonts w:ascii="Times New Roman" w:hAnsi="Times New Roman"/>
          <w:sz w:val="28"/>
          <w:szCs w:val="28"/>
        </w:rPr>
      </w:pPr>
      <w:r w:rsidRPr="009A122B">
        <w:rPr>
          <w:rFonts w:ascii="Times New Roman" w:hAnsi="Times New Roman"/>
          <w:sz w:val="28"/>
          <w:szCs w:val="28"/>
        </w:rPr>
        <w:t xml:space="preserve">                </w:t>
      </w:r>
    </w:p>
    <w:p w:rsidR="00F8730C" w:rsidRPr="009A122B" w:rsidRDefault="00F8730C" w:rsidP="00F8730C">
      <w:pPr>
        <w:spacing w:after="0" w:line="240" w:lineRule="auto"/>
        <w:rPr>
          <w:sz w:val="28"/>
          <w:szCs w:val="28"/>
        </w:rPr>
      </w:pPr>
      <w:r w:rsidRPr="009A122B">
        <w:rPr>
          <w:b/>
          <w:sz w:val="28"/>
          <w:szCs w:val="28"/>
        </w:rPr>
        <w:t xml:space="preserve">Вчитель. </w:t>
      </w:r>
      <w:r w:rsidRPr="009A122B">
        <w:rPr>
          <w:sz w:val="28"/>
          <w:szCs w:val="28"/>
        </w:rPr>
        <w:t>(</w:t>
      </w:r>
      <w:proofErr w:type="spellStart"/>
      <w:r w:rsidRPr="009A122B">
        <w:rPr>
          <w:sz w:val="28"/>
          <w:szCs w:val="28"/>
        </w:rPr>
        <w:t>фізкультхвилинка</w:t>
      </w:r>
      <w:proofErr w:type="spellEnd"/>
      <w:r w:rsidRPr="009A122B">
        <w:rPr>
          <w:sz w:val="28"/>
          <w:szCs w:val="28"/>
        </w:rPr>
        <w:t>)</w:t>
      </w:r>
    </w:p>
    <w:p w:rsidR="00F8730C" w:rsidRPr="009A122B" w:rsidRDefault="00F8730C" w:rsidP="00F8730C">
      <w:pPr>
        <w:spacing w:after="0" w:line="240" w:lineRule="auto"/>
        <w:rPr>
          <w:rFonts w:ascii="Times New Roman" w:hAnsi="Times New Roman"/>
          <w:sz w:val="28"/>
        </w:rPr>
      </w:pPr>
      <w:r w:rsidRPr="009A122B">
        <w:rPr>
          <w:sz w:val="28"/>
        </w:rPr>
        <w:t>1.</w:t>
      </w:r>
      <w:r w:rsidRPr="009A122B">
        <w:rPr>
          <w:rFonts w:ascii="Times New Roman" w:hAnsi="Times New Roman"/>
          <w:sz w:val="28"/>
        </w:rPr>
        <w:t>Кількість хлопців у класі, які вміють плавати, дорів</w:t>
      </w:r>
      <w:r w:rsidR="00F83C93" w:rsidRPr="009A122B">
        <w:rPr>
          <w:rFonts w:ascii="Times New Roman" w:hAnsi="Times New Roman"/>
          <w:sz w:val="28"/>
        </w:rPr>
        <w:t>н</w:t>
      </w:r>
      <w:r w:rsidRPr="009A122B">
        <w:rPr>
          <w:rFonts w:ascii="Times New Roman" w:hAnsi="Times New Roman"/>
          <w:sz w:val="28"/>
        </w:rPr>
        <w:t>ює кількості дівчат, які не вміють плавати. Кого в к</w:t>
      </w:r>
      <w:r w:rsidR="00F83C93" w:rsidRPr="009A122B">
        <w:rPr>
          <w:rFonts w:ascii="Times New Roman" w:hAnsi="Times New Roman"/>
          <w:sz w:val="28"/>
        </w:rPr>
        <w:t>л</w:t>
      </w:r>
      <w:r w:rsidRPr="009A122B">
        <w:rPr>
          <w:rFonts w:ascii="Times New Roman" w:hAnsi="Times New Roman"/>
          <w:sz w:val="28"/>
        </w:rPr>
        <w:t>асі більше – тих, хто вміє плавати, чи дівчат?</w:t>
      </w:r>
    </w:p>
    <w:p w:rsidR="00F8730C" w:rsidRPr="009A122B" w:rsidRDefault="00F8730C" w:rsidP="00F8730C">
      <w:pPr>
        <w:spacing w:after="0" w:line="240" w:lineRule="auto"/>
        <w:rPr>
          <w:rFonts w:ascii="Times New Roman" w:hAnsi="Times New Roman"/>
          <w:i/>
          <w:sz w:val="28"/>
        </w:rPr>
      </w:pPr>
      <w:r w:rsidRPr="009A122B">
        <w:rPr>
          <w:rFonts w:ascii="Times New Roman" w:hAnsi="Times New Roman"/>
          <w:i/>
          <w:sz w:val="28"/>
        </w:rPr>
        <w:t xml:space="preserve">                                                         (Порівну)</w:t>
      </w:r>
    </w:p>
    <w:p w:rsidR="00F8730C" w:rsidRPr="009A122B" w:rsidRDefault="00F8730C" w:rsidP="00F8730C">
      <w:pPr>
        <w:spacing w:after="0" w:line="240" w:lineRule="auto"/>
        <w:rPr>
          <w:rFonts w:ascii="Times New Roman" w:hAnsi="Times New Roman"/>
          <w:i/>
          <w:sz w:val="28"/>
        </w:rPr>
      </w:pPr>
    </w:p>
    <w:p w:rsidR="00F8730C" w:rsidRPr="009A122B" w:rsidRDefault="00F8730C" w:rsidP="00F8730C">
      <w:pPr>
        <w:spacing w:after="0" w:line="240" w:lineRule="auto"/>
        <w:rPr>
          <w:rFonts w:ascii="Times New Roman" w:hAnsi="Times New Roman"/>
          <w:sz w:val="28"/>
        </w:rPr>
      </w:pPr>
      <w:r w:rsidRPr="009A122B">
        <w:rPr>
          <w:rFonts w:ascii="Times New Roman" w:hAnsi="Times New Roman"/>
          <w:sz w:val="28"/>
        </w:rPr>
        <w:t>2.Ім'я якого відомого математика складається з трьох складів, причому перший склад – число, другий – нота, а третій – одне з імен давньоєгипетського бога Сонця?</w:t>
      </w:r>
    </w:p>
    <w:p w:rsidR="00F8730C" w:rsidRPr="009A122B" w:rsidRDefault="00F8730C" w:rsidP="00F8730C">
      <w:pPr>
        <w:spacing w:after="0" w:line="240" w:lineRule="auto"/>
        <w:rPr>
          <w:rFonts w:ascii="Times New Roman" w:hAnsi="Times New Roman"/>
          <w:i/>
          <w:sz w:val="28"/>
        </w:rPr>
      </w:pPr>
      <w:r w:rsidRPr="009A122B">
        <w:rPr>
          <w:rFonts w:ascii="Times New Roman" w:hAnsi="Times New Roman"/>
          <w:i/>
          <w:sz w:val="28"/>
        </w:rPr>
        <w:t xml:space="preserve">                                                        (</w:t>
      </w:r>
      <w:proofErr w:type="spellStart"/>
      <w:r w:rsidRPr="009A122B">
        <w:rPr>
          <w:rFonts w:ascii="Times New Roman" w:hAnsi="Times New Roman"/>
          <w:i/>
          <w:sz w:val="28"/>
        </w:rPr>
        <w:t>Пі-фа-гор</w:t>
      </w:r>
      <w:proofErr w:type="spellEnd"/>
      <w:r w:rsidRPr="009A122B">
        <w:rPr>
          <w:rFonts w:ascii="Times New Roman" w:hAnsi="Times New Roman"/>
          <w:i/>
          <w:sz w:val="28"/>
        </w:rPr>
        <w:t>)</w:t>
      </w:r>
    </w:p>
    <w:p w:rsidR="00F8730C" w:rsidRPr="009A122B" w:rsidRDefault="00F8730C" w:rsidP="00F8730C">
      <w:pPr>
        <w:spacing w:after="0" w:line="240" w:lineRule="auto"/>
        <w:rPr>
          <w:rFonts w:ascii="Times New Roman" w:hAnsi="Times New Roman"/>
          <w:i/>
          <w:sz w:val="28"/>
        </w:rPr>
      </w:pPr>
    </w:p>
    <w:p w:rsidR="00F8730C" w:rsidRPr="009A122B" w:rsidRDefault="00F8730C" w:rsidP="00F8730C">
      <w:pPr>
        <w:spacing w:after="0" w:line="240" w:lineRule="auto"/>
        <w:rPr>
          <w:rFonts w:ascii="Times New Roman" w:hAnsi="Times New Roman"/>
          <w:i/>
          <w:sz w:val="28"/>
        </w:rPr>
      </w:pPr>
    </w:p>
    <w:p w:rsidR="00F8730C" w:rsidRPr="009A122B" w:rsidRDefault="00F8730C" w:rsidP="00F8730C">
      <w:pPr>
        <w:spacing w:after="0" w:line="240" w:lineRule="auto"/>
        <w:rPr>
          <w:rFonts w:ascii="Times New Roman" w:hAnsi="Times New Roman"/>
          <w:sz w:val="28"/>
        </w:rPr>
      </w:pPr>
      <w:r w:rsidRPr="009A122B">
        <w:rPr>
          <w:rFonts w:ascii="Times New Roman" w:hAnsi="Times New Roman"/>
          <w:sz w:val="28"/>
        </w:rPr>
        <w:t>3.Чи буває, що висота рівнобедреного трикутника ділить його на два рівнобедрених трикутники?</w:t>
      </w:r>
    </w:p>
    <w:p w:rsidR="00F8730C" w:rsidRPr="009A122B" w:rsidRDefault="00F8730C" w:rsidP="00F8730C">
      <w:pPr>
        <w:spacing w:after="0" w:line="240" w:lineRule="auto"/>
        <w:rPr>
          <w:rFonts w:ascii="Times New Roman" w:hAnsi="Times New Roman"/>
          <w:i/>
          <w:sz w:val="28"/>
        </w:rPr>
      </w:pPr>
      <w:r w:rsidRPr="009A122B">
        <w:rPr>
          <w:rFonts w:ascii="Times New Roman" w:hAnsi="Times New Roman"/>
          <w:i/>
          <w:sz w:val="28"/>
        </w:rPr>
        <w:t xml:space="preserve">                             (Так, це буває у прямокутному рівнобедреному</w:t>
      </w:r>
    </w:p>
    <w:p w:rsidR="00F8730C" w:rsidRPr="009A122B" w:rsidRDefault="00F8730C" w:rsidP="00F8730C">
      <w:pPr>
        <w:spacing w:after="0" w:line="240" w:lineRule="auto"/>
        <w:rPr>
          <w:rFonts w:ascii="Times New Roman" w:hAnsi="Times New Roman"/>
          <w:i/>
          <w:sz w:val="28"/>
        </w:rPr>
      </w:pPr>
      <w:r w:rsidRPr="009A122B">
        <w:rPr>
          <w:rFonts w:ascii="Times New Roman" w:hAnsi="Times New Roman"/>
          <w:i/>
          <w:sz w:val="28"/>
        </w:rPr>
        <w:t xml:space="preserve">                              трикутнику, коли висоту проведено до </w:t>
      </w:r>
    </w:p>
    <w:p w:rsidR="00F8730C" w:rsidRPr="009A122B" w:rsidRDefault="00F8730C" w:rsidP="00F8730C">
      <w:pPr>
        <w:spacing w:after="0" w:line="240" w:lineRule="auto"/>
        <w:rPr>
          <w:rFonts w:ascii="Times New Roman" w:hAnsi="Times New Roman"/>
          <w:i/>
          <w:sz w:val="28"/>
        </w:rPr>
      </w:pPr>
      <w:r w:rsidRPr="009A122B">
        <w:rPr>
          <w:rFonts w:ascii="Times New Roman" w:hAnsi="Times New Roman"/>
          <w:i/>
          <w:sz w:val="28"/>
        </w:rPr>
        <w:t xml:space="preserve">                             гіпотенузи)</w:t>
      </w:r>
    </w:p>
    <w:p w:rsidR="00F8730C" w:rsidRPr="009A122B" w:rsidRDefault="00F8730C" w:rsidP="00F8730C">
      <w:pPr>
        <w:spacing w:after="0" w:line="240" w:lineRule="auto"/>
        <w:rPr>
          <w:rFonts w:ascii="Times New Roman" w:hAnsi="Times New Roman"/>
          <w:sz w:val="28"/>
        </w:rPr>
      </w:pPr>
      <w:bookmarkStart w:id="13" w:name="_GoBack"/>
      <w:bookmarkEnd w:id="13"/>
    </w:p>
    <w:p w:rsidR="00F8730C" w:rsidRPr="009A122B" w:rsidRDefault="00F8730C" w:rsidP="00F8730C">
      <w:pPr>
        <w:spacing w:after="0" w:line="240" w:lineRule="auto"/>
        <w:rPr>
          <w:rFonts w:ascii="Times New Roman" w:hAnsi="Times New Roman"/>
          <w:sz w:val="28"/>
        </w:rPr>
      </w:pPr>
      <w:r w:rsidRPr="009A122B">
        <w:rPr>
          <w:rFonts w:ascii="Times New Roman" w:hAnsi="Times New Roman"/>
          <w:sz w:val="28"/>
        </w:rPr>
        <w:t>4.Чи буває, що хорда вдвічі більша за радіус кола?</w:t>
      </w:r>
    </w:p>
    <w:p w:rsidR="00F8730C" w:rsidRPr="009A122B" w:rsidRDefault="00F8730C" w:rsidP="00F8730C">
      <w:pPr>
        <w:spacing w:after="0" w:line="240" w:lineRule="auto"/>
        <w:rPr>
          <w:rFonts w:ascii="Times New Roman" w:hAnsi="Times New Roman"/>
          <w:i/>
          <w:sz w:val="28"/>
        </w:rPr>
      </w:pPr>
      <w:r w:rsidRPr="009A122B">
        <w:rPr>
          <w:rFonts w:ascii="Times New Roman" w:hAnsi="Times New Roman"/>
          <w:i/>
          <w:sz w:val="28"/>
        </w:rPr>
        <w:lastRenderedPageBreak/>
        <w:t xml:space="preserve">                            (Так, якщо ця хорда – діаметр)</w:t>
      </w:r>
    </w:p>
    <w:p w:rsidR="00F8730C" w:rsidRPr="009A122B" w:rsidRDefault="00F8730C" w:rsidP="00F8730C">
      <w:pPr>
        <w:spacing w:after="0" w:line="240" w:lineRule="auto"/>
        <w:rPr>
          <w:rFonts w:ascii="Times New Roman" w:hAnsi="Times New Roman"/>
          <w:i/>
          <w:sz w:val="28"/>
        </w:rPr>
      </w:pPr>
    </w:p>
    <w:p w:rsidR="00F8730C" w:rsidRPr="009A122B" w:rsidRDefault="00F8730C" w:rsidP="00F8730C">
      <w:pPr>
        <w:pStyle w:val="a3"/>
        <w:numPr>
          <w:ilvl w:val="0"/>
          <w:numId w:val="42"/>
        </w:numPr>
        <w:rPr>
          <w:i/>
          <w:sz w:val="28"/>
        </w:rPr>
      </w:pPr>
      <w:r w:rsidRPr="009A122B">
        <w:rPr>
          <w:sz w:val="28"/>
        </w:rPr>
        <w:t xml:space="preserve">Розв’яжіть будь-яким способом систему рівнянь: </w:t>
      </w:r>
      <w:r w:rsidRPr="009A122B">
        <w:rPr>
          <w:i/>
          <w:sz w:val="28"/>
        </w:rPr>
        <w:t>(</w:t>
      </w:r>
      <w:r w:rsidRPr="009A122B">
        <w:rPr>
          <w:sz w:val="28"/>
        </w:rPr>
        <w:t>Робота</w:t>
      </w:r>
      <w:r w:rsidRPr="009A122B">
        <w:rPr>
          <w:i/>
          <w:sz w:val="28"/>
        </w:rPr>
        <w:t xml:space="preserve"> в парах. Завдання на кожну парту).</w:t>
      </w:r>
    </w:p>
    <w:p w:rsidR="00F8730C" w:rsidRPr="009A122B" w:rsidRDefault="00F8730C" w:rsidP="00F8730C">
      <w:pPr>
        <w:pStyle w:val="a3"/>
        <w:ind w:left="360"/>
        <w:rPr>
          <w:rFonts w:eastAsiaTheme="minorEastAsia"/>
          <w:i/>
          <w:sz w:val="28"/>
        </w:rPr>
      </w:pPr>
      <w:r w:rsidRPr="009A122B">
        <w:rPr>
          <w:sz w:val="28"/>
        </w:rPr>
        <w:t xml:space="preserve">а) </w:t>
      </w:r>
      <m:oMath>
        <m:d>
          <m:dPr>
            <m:begChr m:val="{"/>
            <m:endChr m:val=""/>
            <m:ctrlPr>
              <w:rPr>
                <w:rFonts w:ascii="Cambria Math" w:hAnsi="Cambria Math"/>
                <w:i/>
                <w:sz w:val="28"/>
              </w:rPr>
            </m:ctrlPr>
          </m:dPr>
          <m:e>
            <m:eqArr>
              <m:eqArrPr>
                <m:ctrlPr>
                  <w:rPr>
                    <w:rFonts w:ascii="Cambria Math" w:hAnsi="Cambria Math"/>
                    <w:i/>
                    <w:sz w:val="28"/>
                  </w:rPr>
                </m:ctrlPr>
              </m:eqArrPr>
              <m:e>
                <m:r>
                  <w:rPr>
                    <w:rFonts w:ascii="Cambria Math" w:hAnsi="Cambria Math"/>
                    <w:sz w:val="28"/>
                  </w:rPr>
                  <m:t>у-7х=3;</m:t>
                </m:r>
              </m:e>
              <m:e>
                <m:sSup>
                  <m:sSupPr>
                    <m:ctrlPr>
                      <w:rPr>
                        <w:rFonts w:ascii="Cambria Math" w:hAnsi="Cambria Math"/>
                        <w:i/>
                        <w:sz w:val="28"/>
                      </w:rPr>
                    </m:ctrlPr>
                  </m:sSupPr>
                  <m:e>
                    <m:r>
                      <w:rPr>
                        <w:rFonts w:ascii="Cambria Math" w:hAnsi="Cambria Math"/>
                        <w:sz w:val="28"/>
                      </w:rPr>
                      <m:t>у</m:t>
                    </m:r>
                  </m:e>
                  <m:sup>
                    <m:r>
                      <w:rPr>
                        <w:rFonts w:ascii="Cambria Math" w:hAnsi="Cambria Math"/>
                        <w:sz w:val="28"/>
                      </w:rPr>
                      <m:t>2</m:t>
                    </m:r>
                  </m:sup>
                </m:sSup>
                <m:r>
                  <w:rPr>
                    <w:rFonts w:ascii="Cambria Math" w:hAnsi="Cambria Math"/>
                    <w:sz w:val="28"/>
                  </w:rPr>
                  <m:t>-6ху-</m:t>
                </m:r>
                <m:sSup>
                  <m:sSupPr>
                    <m:ctrlPr>
                      <w:rPr>
                        <w:rFonts w:ascii="Cambria Math" w:hAnsi="Cambria Math"/>
                        <w:i/>
                        <w:sz w:val="28"/>
                      </w:rPr>
                    </m:ctrlPr>
                  </m:sSupPr>
                  <m:e>
                    <m:r>
                      <w:rPr>
                        <w:rFonts w:ascii="Cambria Math" w:hAnsi="Cambria Math"/>
                        <w:sz w:val="28"/>
                      </w:rPr>
                      <m:t>х</m:t>
                    </m:r>
                  </m:e>
                  <m:sup>
                    <m:r>
                      <w:rPr>
                        <w:rFonts w:ascii="Cambria Math" w:hAnsi="Cambria Math"/>
                        <w:sz w:val="28"/>
                      </w:rPr>
                      <m:t>2</m:t>
                    </m:r>
                  </m:sup>
                </m:sSup>
                <m:r>
                  <w:rPr>
                    <w:rFonts w:ascii="Cambria Math" w:hAnsi="Cambria Math"/>
                    <w:sz w:val="28"/>
                  </w:rPr>
                  <m:t>=-9.</m:t>
                </m:r>
              </m:e>
            </m:eqArr>
          </m:e>
        </m:d>
      </m:oMath>
      <w:r w:rsidRPr="009A122B">
        <w:rPr>
          <w:rFonts w:eastAsiaTheme="minorEastAsia"/>
          <w:sz w:val="28"/>
        </w:rPr>
        <w:t xml:space="preserve">      </w:t>
      </w:r>
      <w:r w:rsidRPr="009A122B">
        <w:rPr>
          <w:rFonts w:eastAsiaTheme="minorEastAsia"/>
          <w:i/>
          <w:sz w:val="28"/>
        </w:rPr>
        <w:t>Відповідь: (-3; -18);  (-1;-4).</w:t>
      </w:r>
    </w:p>
    <w:p w:rsidR="00F8730C" w:rsidRPr="009A122B" w:rsidRDefault="00F8730C" w:rsidP="00F8730C">
      <w:pPr>
        <w:pStyle w:val="a3"/>
        <w:ind w:left="360"/>
        <w:rPr>
          <w:rFonts w:eastAsiaTheme="minorEastAsia"/>
          <w:i/>
          <w:sz w:val="28"/>
        </w:rPr>
      </w:pPr>
    </w:p>
    <w:p w:rsidR="00F8730C" w:rsidRPr="009A122B" w:rsidRDefault="00F8730C" w:rsidP="00F8730C">
      <w:pPr>
        <w:pStyle w:val="a3"/>
        <w:ind w:left="360"/>
        <w:rPr>
          <w:rFonts w:eastAsiaTheme="minorEastAsia"/>
          <w:i/>
          <w:sz w:val="28"/>
        </w:rPr>
      </w:pPr>
      <w:r w:rsidRPr="009A122B">
        <w:rPr>
          <w:rFonts w:eastAsiaTheme="minorEastAsia"/>
          <w:sz w:val="28"/>
        </w:rPr>
        <w:t>б)</w:t>
      </w:r>
      <m:oMath>
        <m:d>
          <m:dPr>
            <m:begChr m:val="{"/>
            <m:endChr m:val=""/>
            <m:ctrlPr>
              <w:rPr>
                <w:rFonts w:ascii="Cambria Math" w:eastAsiaTheme="minorEastAsia" w:hAnsi="Cambria Math"/>
                <w:i/>
                <w:sz w:val="28"/>
              </w:rPr>
            </m:ctrlPr>
          </m:dPr>
          <m:e>
            <m:eqArr>
              <m:eqArrPr>
                <m:ctrlPr>
                  <w:rPr>
                    <w:rFonts w:ascii="Cambria Math" w:eastAsiaTheme="minorEastAsia" w:hAnsi="Cambria Math"/>
                    <w:i/>
                    <w:sz w:val="28"/>
                  </w:rPr>
                </m:ctrlPr>
              </m:eqArrPr>
              <m:e>
                <m:sSup>
                  <m:sSupPr>
                    <m:ctrlPr>
                      <w:rPr>
                        <w:rFonts w:ascii="Cambria Math" w:eastAsiaTheme="minorEastAsia" w:hAnsi="Cambria Math"/>
                        <w:i/>
                        <w:sz w:val="28"/>
                      </w:rPr>
                    </m:ctrlPr>
                  </m:sSupPr>
                  <m:e>
                    <m:r>
                      <w:rPr>
                        <w:rFonts w:ascii="Cambria Math" w:eastAsiaTheme="minorEastAsia" w:hAnsi="Cambria Math"/>
                        <w:sz w:val="28"/>
                      </w:rPr>
                      <m:t>х</m:t>
                    </m:r>
                  </m:e>
                  <m:sup>
                    <m:r>
                      <w:rPr>
                        <w:rFonts w:ascii="Cambria Math" w:eastAsiaTheme="minorEastAsia" w:hAnsi="Cambria Math"/>
                        <w:sz w:val="28"/>
                      </w:rPr>
                      <m:t>2</m:t>
                    </m:r>
                  </m:sup>
                </m:sSup>
                <m:r>
                  <w:rPr>
                    <w:rFonts w:ascii="Cambria Math" w:eastAsiaTheme="minorEastAsia" w:hAnsi="Cambria Math"/>
                    <w:sz w:val="28"/>
                  </w:rPr>
                  <m:t>+</m:t>
                </m:r>
                <m:sSup>
                  <m:sSupPr>
                    <m:ctrlPr>
                      <w:rPr>
                        <w:rFonts w:ascii="Cambria Math" w:eastAsiaTheme="minorEastAsia" w:hAnsi="Cambria Math"/>
                        <w:i/>
                        <w:sz w:val="28"/>
                      </w:rPr>
                    </m:ctrlPr>
                  </m:sSupPr>
                  <m:e>
                    <m:r>
                      <w:rPr>
                        <w:rFonts w:ascii="Cambria Math" w:eastAsiaTheme="minorEastAsia" w:hAnsi="Cambria Math"/>
                        <w:sz w:val="28"/>
                      </w:rPr>
                      <m:t>у</m:t>
                    </m:r>
                  </m:e>
                  <m:sup>
                    <m:r>
                      <w:rPr>
                        <w:rFonts w:ascii="Cambria Math" w:eastAsiaTheme="minorEastAsia" w:hAnsi="Cambria Math"/>
                        <w:sz w:val="28"/>
                      </w:rPr>
                      <m:t>2</m:t>
                    </m:r>
                  </m:sup>
                </m:sSup>
                <m:r>
                  <w:rPr>
                    <w:rFonts w:ascii="Cambria Math" w:eastAsiaTheme="minorEastAsia" w:hAnsi="Cambria Math"/>
                    <w:sz w:val="28"/>
                  </w:rPr>
                  <m:t>-2ху=36;</m:t>
                </m:r>
              </m:e>
              <m:e>
                <m:r>
                  <w:rPr>
                    <w:rFonts w:ascii="Cambria Math" w:eastAsiaTheme="minorEastAsia" w:hAnsi="Cambria Math"/>
                    <w:sz w:val="28"/>
                  </w:rPr>
                  <m:t>х+у= -4.</m:t>
                </m:r>
              </m:e>
            </m:eqArr>
          </m:e>
        </m:d>
      </m:oMath>
      <w:r w:rsidRPr="009A122B">
        <w:rPr>
          <w:rFonts w:eastAsiaTheme="minorEastAsia"/>
          <w:sz w:val="28"/>
        </w:rPr>
        <w:t xml:space="preserve">             </w:t>
      </w:r>
      <w:r w:rsidRPr="009A122B">
        <w:rPr>
          <w:rFonts w:eastAsiaTheme="minorEastAsia"/>
          <w:i/>
          <w:sz w:val="28"/>
        </w:rPr>
        <w:t>Відповідь:(1; - 5);  ( - 5;1).</w:t>
      </w:r>
    </w:p>
    <w:p w:rsidR="00F8730C" w:rsidRPr="009A122B" w:rsidRDefault="00F8730C" w:rsidP="00F8730C">
      <w:pPr>
        <w:pStyle w:val="a3"/>
        <w:ind w:left="360"/>
        <w:rPr>
          <w:rFonts w:eastAsiaTheme="minorEastAsia"/>
          <w:sz w:val="28"/>
        </w:rPr>
      </w:pPr>
    </w:p>
    <w:p w:rsidR="00F8730C" w:rsidRPr="009A122B" w:rsidRDefault="00F8730C" w:rsidP="00F8730C">
      <w:pPr>
        <w:pStyle w:val="a3"/>
        <w:ind w:left="360"/>
        <w:rPr>
          <w:i/>
          <w:sz w:val="28"/>
        </w:rPr>
      </w:pPr>
      <w:r w:rsidRPr="009A122B">
        <w:rPr>
          <w:rFonts w:eastAsiaTheme="minorEastAsia"/>
          <w:sz w:val="28"/>
        </w:rPr>
        <w:t xml:space="preserve">в) </w:t>
      </w:r>
      <m:oMath>
        <m:d>
          <m:dPr>
            <m:begChr m:val="{"/>
            <m:endChr m:val=""/>
            <m:ctrlPr>
              <w:rPr>
                <w:rFonts w:ascii="Cambria Math" w:eastAsiaTheme="minorEastAsia" w:hAnsi="Cambria Math"/>
                <w:i/>
                <w:sz w:val="28"/>
              </w:rPr>
            </m:ctrlPr>
          </m:dPr>
          <m:e>
            <m:eqArr>
              <m:eqArrPr>
                <m:ctrlPr>
                  <w:rPr>
                    <w:rFonts w:ascii="Cambria Math" w:eastAsiaTheme="minorEastAsia" w:hAnsi="Cambria Math"/>
                    <w:i/>
                    <w:sz w:val="28"/>
                  </w:rPr>
                </m:ctrlPr>
              </m:eqArrPr>
              <m:e>
                <m:f>
                  <m:fPr>
                    <m:ctrlPr>
                      <w:rPr>
                        <w:rFonts w:ascii="Cambria Math" w:eastAsiaTheme="minorEastAsia" w:hAnsi="Cambria Math"/>
                        <w:i/>
                        <w:sz w:val="28"/>
                      </w:rPr>
                    </m:ctrlPr>
                  </m:fPr>
                  <m:num>
                    <m:r>
                      <w:rPr>
                        <w:rFonts w:ascii="Cambria Math" w:eastAsiaTheme="minorEastAsia" w:hAnsi="Cambria Math"/>
                        <w:sz w:val="28"/>
                      </w:rPr>
                      <m:t>у</m:t>
                    </m:r>
                  </m:num>
                  <m:den>
                    <m:r>
                      <w:rPr>
                        <w:rFonts w:ascii="Cambria Math" w:eastAsiaTheme="minorEastAsia" w:hAnsi="Cambria Math"/>
                        <w:sz w:val="28"/>
                      </w:rPr>
                      <m:t>х</m:t>
                    </m:r>
                  </m:den>
                </m:f>
                <m:r>
                  <w:rPr>
                    <w:rFonts w:ascii="Cambria Math" w:eastAsiaTheme="minorEastAsia" w:hAnsi="Cambria Math"/>
                    <w:sz w:val="28"/>
                  </w:rPr>
                  <m:t>+</m:t>
                </m:r>
                <m:f>
                  <m:fPr>
                    <m:ctrlPr>
                      <w:rPr>
                        <w:rFonts w:ascii="Cambria Math" w:eastAsiaTheme="minorEastAsia" w:hAnsi="Cambria Math"/>
                        <w:i/>
                        <w:sz w:val="28"/>
                      </w:rPr>
                    </m:ctrlPr>
                  </m:fPr>
                  <m:num>
                    <m:r>
                      <w:rPr>
                        <w:rFonts w:ascii="Cambria Math" w:eastAsiaTheme="minorEastAsia" w:hAnsi="Cambria Math"/>
                        <w:sz w:val="28"/>
                      </w:rPr>
                      <m:t>х</m:t>
                    </m:r>
                  </m:num>
                  <m:den>
                    <m:r>
                      <w:rPr>
                        <w:rFonts w:ascii="Cambria Math" w:eastAsiaTheme="minorEastAsia" w:hAnsi="Cambria Math"/>
                        <w:sz w:val="28"/>
                      </w:rPr>
                      <m:t>у</m:t>
                    </m:r>
                  </m:den>
                </m:f>
                <m:r>
                  <w:rPr>
                    <w:rFonts w:ascii="Cambria Math" w:eastAsiaTheme="minorEastAsia" w:hAnsi="Cambria Math"/>
                    <w:sz w:val="28"/>
                  </w:rPr>
                  <m:t>=2</m:t>
                </m:r>
                <m:f>
                  <m:fPr>
                    <m:ctrlPr>
                      <w:rPr>
                        <w:rFonts w:ascii="Cambria Math" w:eastAsiaTheme="minorEastAsia" w:hAnsi="Cambria Math"/>
                        <w:i/>
                        <w:sz w:val="28"/>
                      </w:rPr>
                    </m:ctrlPr>
                  </m:fPr>
                  <m:num>
                    <m:r>
                      <w:rPr>
                        <w:rFonts w:ascii="Cambria Math" w:eastAsiaTheme="minorEastAsia" w:hAnsi="Cambria Math"/>
                        <w:sz w:val="28"/>
                      </w:rPr>
                      <m:t>1</m:t>
                    </m:r>
                  </m:num>
                  <m:den>
                    <m:r>
                      <w:rPr>
                        <w:rFonts w:ascii="Cambria Math" w:eastAsiaTheme="minorEastAsia" w:hAnsi="Cambria Math"/>
                        <w:sz w:val="28"/>
                      </w:rPr>
                      <m:t>2</m:t>
                    </m:r>
                  </m:den>
                </m:f>
                <m:r>
                  <w:rPr>
                    <w:rFonts w:ascii="Cambria Math" w:eastAsiaTheme="minorEastAsia" w:hAnsi="Cambria Math"/>
                    <w:sz w:val="28"/>
                  </w:rPr>
                  <m:t>;</m:t>
                </m:r>
              </m:e>
              <m:e>
                <m:r>
                  <w:rPr>
                    <w:rFonts w:ascii="Cambria Math" w:eastAsiaTheme="minorEastAsia" w:hAnsi="Cambria Math"/>
                    <w:sz w:val="28"/>
                  </w:rPr>
                  <m:t>2х-3у=3.</m:t>
                </m:r>
              </m:e>
            </m:eqArr>
          </m:e>
        </m:d>
      </m:oMath>
      <w:r w:rsidRPr="009A122B">
        <w:rPr>
          <w:rFonts w:eastAsiaTheme="minorEastAsia"/>
          <w:sz w:val="28"/>
        </w:rPr>
        <w:t xml:space="preserve">                </w:t>
      </w:r>
      <w:r w:rsidRPr="009A122B">
        <w:rPr>
          <w:rFonts w:eastAsiaTheme="minorEastAsia"/>
          <w:i/>
          <w:sz w:val="28"/>
        </w:rPr>
        <w:t>Відповідь: (6;3);(-</w:t>
      </w:r>
      <m:oMath>
        <m:f>
          <m:fPr>
            <m:ctrlPr>
              <w:rPr>
                <w:rFonts w:ascii="Cambria Math" w:eastAsiaTheme="minorEastAsia" w:hAnsi="Cambria Math"/>
                <w:i/>
                <w:sz w:val="28"/>
              </w:rPr>
            </m:ctrlPr>
          </m:fPr>
          <m:num>
            <m:r>
              <w:rPr>
                <w:rFonts w:ascii="Cambria Math" w:eastAsiaTheme="minorEastAsia" w:hAnsi="Cambria Math"/>
                <w:sz w:val="28"/>
              </w:rPr>
              <m:t>3</m:t>
            </m:r>
          </m:num>
          <m:den>
            <m:r>
              <w:rPr>
                <w:rFonts w:ascii="Cambria Math" w:eastAsiaTheme="minorEastAsia" w:hAnsi="Cambria Math"/>
                <w:sz w:val="28"/>
              </w:rPr>
              <m:t>4</m:t>
            </m:r>
          </m:den>
        </m:f>
      </m:oMath>
      <w:r w:rsidRPr="009A122B">
        <w:rPr>
          <w:rFonts w:eastAsiaTheme="minorEastAsia"/>
          <w:i/>
          <w:sz w:val="28"/>
        </w:rPr>
        <w:t>;- 6).</w:t>
      </w:r>
    </w:p>
    <w:p w:rsidR="00F8730C" w:rsidRPr="009A122B" w:rsidRDefault="00F8730C" w:rsidP="00F8730C">
      <w:pPr>
        <w:spacing w:after="0" w:line="240" w:lineRule="auto"/>
        <w:rPr>
          <w:sz w:val="28"/>
        </w:rPr>
      </w:pPr>
    </w:p>
    <w:p w:rsidR="00F8730C" w:rsidRPr="009A122B" w:rsidRDefault="00F8730C" w:rsidP="00F8730C">
      <w:pPr>
        <w:spacing w:after="0" w:line="240" w:lineRule="auto"/>
        <w:rPr>
          <w:rFonts w:ascii="Times New Roman" w:eastAsiaTheme="minorEastAsia" w:hAnsi="Times New Roman"/>
          <w:i/>
          <w:sz w:val="28"/>
        </w:rPr>
      </w:pPr>
      <w:r w:rsidRPr="009A122B">
        <w:rPr>
          <w:sz w:val="28"/>
        </w:rPr>
        <w:t xml:space="preserve">     г)</w:t>
      </w:r>
      <w:r w:rsidRPr="009A122B">
        <w:rPr>
          <w:rFonts w:ascii="Times New Roman" w:hAnsi="Times New Roman"/>
          <w:sz w:val="28"/>
        </w:rPr>
        <w:t xml:space="preserve"> </w:t>
      </w:r>
      <m:oMath>
        <m:d>
          <m:dPr>
            <m:begChr m:val="{"/>
            <m:endChr m:val=""/>
            <m:ctrlPr>
              <w:rPr>
                <w:rFonts w:ascii="Cambria Math" w:hAnsi="Cambria Math"/>
                <w:i/>
                <w:sz w:val="28"/>
              </w:rPr>
            </m:ctrlPr>
          </m:dPr>
          <m:e>
            <m:eqArr>
              <m:eqArrPr>
                <m:ctrlPr>
                  <w:rPr>
                    <w:rFonts w:ascii="Cambria Math" w:hAnsi="Cambria Math"/>
                    <w:i/>
                    <w:sz w:val="28"/>
                  </w:rPr>
                </m:ctrlPr>
              </m:eqArrPr>
              <m:e>
                <m:r>
                  <w:rPr>
                    <w:rFonts w:ascii="Cambria Math" w:hAnsi="Cambria Math"/>
                    <w:sz w:val="28"/>
                  </w:rPr>
                  <m:t>х+у=8;</m:t>
                </m:r>
              </m:e>
              <m:e>
                <m:r>
                  <w:rPr>
                    <w:rFonts w:ascii="Cambria Math" w:hAnsi="Cambria Math"/>
                    <w:sz w:val="28"/>
                  </w:rPr>
                  <m:t>ху=-20.</m:t>
                </m:r>
              </m:e>
            </m:eqArr>
          </m:e>
        </m:d>
      </m:oMath>
      <w:r w:rsidRPr="009A122B">
        <w:rPr>
          <w:rFonts w:ascii="Times New Roman" w:eastAsiaTheme="minorEastAsia" w:hAnsi="Times New Roman"/>
          <w:sz w:val="28"/>
        </w:rPr>
        <w:t xml:space="preserve">                       </w:t>
      </w:r>
      <w:r w:rsidRPr="009A122B">
        <w:rPr>
          <w:rFonts w:ascii="Times New Roman" w:eastAsiaTheme="minorEastAsia" w:hAnsi="Times New Roman"/>
          <w:i/>
          <w:sz w:val="28"/>
        </w:rPr>
        <w:t>Відповідь: (-2;10); (10;-2).</w:t>
      </w:r>
    </w:p>
    <w:p w:rsidR="00F8730C" w:rsidRPr="009A122B" w:rsidRDefault="00F8730C" w:rsidP="00F8730C">
      <w:pPr>
        <w:spacing w:after="0" w:line="240" w:lineRule="auto"/>
        <w:rPr>
          <w:rFonts w:ascii="Times New Roman" w:eastAsiaTheme="minorEastAsia" w:hAnsi="Times New Roman"/>
          <w:sz w:val="28"/>
        </w:rPr>
      </w:pPr>
    </w:p>
    <w:p w:rsidR="00F8730C" w:rsidRPr="009A122B" w:rsidRDefault="00F8730C" w:rsidP="00F8730C">
      <w:pPr>
        <w:spacing w:after="0" w:line="240" w:lineRule="auto"/>
        <w:rPr>
          <w:rFonts w:ascii="Times New Roman" w:eastAsiaTheme="minorEastAsia" w:hAnsi="Times New Roman"/>
          <w:i/>
          <w:sz w:val="28"/>
        </w:rPr>
      </w:pPr>
      <w:r w:rsidRPr="009A122B">
        <w:rPr>
          <w:rFonts w:ascii="Times New Roman" w:eastAsiaTheme="minorEastAsia" w:hAnsi="Times New Roman"/>
          <w:sz w:val="28"/>
        </w:rPr>
        <w:t xml:space="preserve">    д) </w:t>
      </w:r>
      <m:oMath>
        <m:d>
          <m:dPr>
            <m:begChr m:val="{"/>
            <m:endChr m:val=""/>
            <m:ctrlPr>
              <w:rPr>
                <w:rFonts w:ascii="Cambria Math" w:eastAsiaTheme="minorEastAsia" w:hAnsi="Cambria Math"/>
                <w:i/>
                <w:sz w:val="28"/>
              </w:rPr>
            </m:ctrlPr>
          </m:dPr>
          <m:e>
            <m:eqArr>
              <m:eqArrPr>
                <m:ctrlPr>
                  <w:rPr>
                    <w:rFonts w:ascii="Cambria Math" w:eastAsiaTheme="minorEastAsia" w:hAnsi="Cambria Math"/>
                    <w:i/>
                    <w:sz w:val="28"/>
                  </w:rPr>
                </m:ctrlPr>
              </m:eqArrPr>
              <m:e>
                <m:sSup>
                  <m:sSupPr>
                    <m:ctrlPr>
                      <w:rPr>
                        <w:rFonts w:ascii="Cambria Math" w:eastAsiaTheme="minorEastAsia" w:hAnsi="Cambria Math"/>
                        <w:i/>
                        <w:sz w:val="28"/>
                      </w:rPr>
                    </m:ctrlPr>
                  </m:sSupPr>
                  <m:e>
                    <m:r>
                      <w:rPr>
                        <w:rFonts w:ascii="Cambria Math" w:eastAsiaTheme="minorEastAsia" w:hAnsi="Cambria Math"/>
                        <w:sz w:val="28"/>
                      </w:rPr>
                      <m:t>х</m:t>
                    </m:r>
                  </m:e>
                  <m:sup>
                    <m:r>
                      <w:rPr>
                        <w:rFonts w:ascii="Cambria Math" w:eastAsiaTheme="minorEastAsia" w:hAnsi="Cambria Math"/>
                        <w:sz w:val="28"/>
                      </w:rPr>
                      <m:t>2</m:t>
                    </m:r>
                  </m:sup>
                </m:sSup>
                <m:r>
                  <w:rPr>
                    <w:rFonts w:ascii="Cambria Math" w:eastAsiaTheme="minorEastAsia" w:hAnsi="Cambria Math"/>
                    <w:sz w:val="28"/>
                  </w:rPr>
                  <m:t>+6ху+9</m:t>
                </m:r>
                <m:sSup>
                  <m:sSupPr>
                    <m:ctrlPr>
                      <w:rPr>
                        <w:rFonts w:ascii="Cambria Math" w:eastAsiaTheme="minorEastAsia" w:hAnsi="Cambria Math"/>
                        <w:i/>
                        <w:sz w:val="28"/>
                      </w:rPr>
                    </m:ctrlPr>
                  </m:sSupPr>
                  <m:e>
                    <m:r>
                      <w:rPr>
                        <w:rFonts w:ascii="Cambria Math" w:eastAsiaTheme="minorEastAsia" w:hAnsi="Cambria Math"/>
                        <w:sz w:val="28"/>
                      </w:rPr>
                      <m:t>у</m:t>
                    </m:r>
                  </m:e>
                  <m:sup>
                    <m:r>
                      <w:rPr>
                        <w:rFonts w:ascii="Cambria Math" w:eastAsiaTheme="minorEastAsia" w:hAnsi="Cambria Math"/>
                        <w:sz w:val="28"/>
                      </w:rPr>
                      <m:t>2</m:t>
                    </m:r>
                  </m:sup>
                </m:sSup>
                <m:r>
                  <w:rPr>
                    <w:rFonts w:ascii="Cambria Math" w:eastAsiaTheme="minorEastAsia" w:hAnsi="Cambria Math"/>
                    <w:sz w:val="28"/>
                  </w:rPr>
                  <m:t>=36;</m:t>
                </m:r>
              </m:e>
              <m:e>
                <m:r>
                  <w:rPr>
                    <w:rFonts w:ascii="Cambria Math" w:eastAsiaTheme="minorEastAsia" w:hAnsi="Cambria Math"/>
                    <w:sz w:val="28"/>
                  </w:rPr>
                  <m:t>х-2у=1.</m:t>
                </m:r>
              </m:e>
            </m:eqArr>
          </m:e>
        </m:d>
      </m:oMath>
      <w:r w:rsidRPr="009A122B">
        <w:rPr>
          <w:rFonts w:ascii="Times New Roman" w:eastAsiaTheme="minorEastAsia" w:hAnsi="Times New Roman"/>
          <w:i/>
          <w:sz w:val="28"/>
        </w:rPr>
        <w:t xml:space="preserve">    Відповідь: (3; 1 );  ( - 3</w:t>
      </w:r>
      <m:oMath>
        <m:f>
          <m:fPr>
            <m:ctrlPr>
              <w:rPr>
                <w:rFonts w:ascii="Cambria Math" w:eastAsiaTheme="minorEastAsia" w:hAnsi="Cambria Math"/>
                <w:i/>
                <w:sz w:val="28"/>
              </w:rPr>
            </m:ctrlPr>
          </m:fPr>
          <m:num>
            <m:r>
              <w:rPr>
                <w:rFonts w:ascii="Cambria Math" w:eastAsiaTheme="minorEastAsia" w:hAnsi="Cambria Math"/>
                <w:sz w:val="28"/>
              </w:rPr>
              <m:t>4</m:t>
            </m:r>
          </m:num>
          <m:den>
            <m:r>
              <w:rPr>
                <w:rFonts w:ascii="Cambria Math" w:eastAsiaTheme="minorEastAsia" w:hAnsi="Cambria Math"/>
                <w:sz w:val="28"/>
              </w:rPr>
              <m:t>5</m:t>
            </m:r>
          </m:den>
        </m:f>
      </m:oMath>
      <w:r w:rsidRPr="009A122B">
        <w:rPr>
          <w:rFonts w:ascii="Times New Roman" w:eastAsiaTheme="minorEastAsia" w:hAnsi="Times New Roman"/>
          <w:i/>
          <w:sz w:val="28"/>
        </w:rPr>
        <w:t>; - 1</w:t>
      </w:r>
      <m:oMath>
        <m:f>
          <m:fPr>
            <m:ctrlPr>
              <w:rPr>
                <w:rFonts w:ascii="Cambria Math" w:eastAsiaTheme="minorEastAsia" w:hAnsi="Cambria Math"/>
                <w:i/>
                <w:sz w:val="28"/>
              </w:rPr>
            </m:ctrlPr>
          </m:fPr>
          <m:num>
            <m:r>
              <w:rPr>
                <w:rFonts w:ascii="Cambria Math" w:eastAsiaTheme="minorEastAsia" w:hAnsi="Cambria Math"/>
                <w:sz w:val="28"/>
              </w:rPr>
              <m:t>2</m:t>
            </m:r>
          </m:num>
          <m:den>
            <m:r>
              <w:rPr>
                <w:rFonts w:ascii="Cambria Math" w:eastAsiaTheme="minorEastAsia" w:hAnsi="Cambria Math"/>
                <w:sz w:val="28"/>
              </w:rPr>
              <m:t>5</m:t>
            </m:r>
          </m:den>
        </m:f>
      </m:oMath>
      <w:r w:rsidRPr="009A122B">
        <w:rPr>
          <w:rFonts w:ascii="Times New Roman" w:eastAsiaTheme="minorEastAsia" w:hAnsi="Times New Roman"/>
          <w:i/>
          <w:sz w:val="28"/>
        </w:rPr>
        <w:t>).</w:t>
      </w:r>
    </w:p>
    <w:p w:rsidR="00F8730C" w:rsidRPr="009A122B" w:rsidRDefault="00F8730C" w:rsidP="00F8730C">
      <w:pPr>
        <w:spacing w:after="0" w:line="240" w:lineRule="auto"/>
        <w:rPr>
          <w:rFonts w:ascii="Times New Roman" w:eastAsiaTheme="minorEastAsia" w:hAnsi="Times New Roman"/>
          <w:i/>
          <w:sz w:val="28"/>
        </w:rPr>
      </w:pPr>
    </w:p>
    <w:p w:rsidR="00F8730C" w:rsidRPr="009A122B" w:rsidRDefault="00F8730C" w:rsidP="00F8730C">
      <w:pPr>
        <w:spacing w:after="0" w:line="240" w:lineRule="auto"/>
        <w:rPr>
          <w:rFonts w:ascii="Times New Roman" w:eastAsiaTheme="minorEastAsia" w:hAnsi="Times New Roman"/>
          <w:b/>
          <w:i/>
          <w:sz w:val="28"/>
        </w:rPr>
      </w:pPr>
      <w:r w:rsidRPr="009A122B">
        <w:rPr>
          <w:rFonts w:ascii="Times New Roman" w:eastAsiaTheme="minorEastAsia" w:hAnsi="Times New Roman"/>
          <w:b/>
          <w:i/>
          <w:sz w:val="28"/>
        </w:rPr>
        <w:t>Учитель:</w:t>
      </w:r>
    </w:p>
    <w:p w:rsidR="00F8730C" w:rsidRPr="009A122B" w:rsidRDefault="00F8730C" w:rsidP="00F8730C">
      <w:pPr>
        <w:spacing w:after="0" w:line="240" w:lineRule="auto"/>
        <w:rPr>
          <w:rFonts w:ascii="Times New Roman" w:eastAsiaTheme="minorEastAsia" w:hAnsi="Times New Roman"/>
          <w:sz w:val="28"/>
        </w:rPr>
      </w:pPr>
      <w:r w:rsidRPr="009A122B">
        <w:rPr>
          <w:rFonts w:ascii="Times New Roman" w:eastAsiaTheme="minorEastAsia" w:hAnsi="Times New Roman"/>
          <w:sz w:val="28"/>
        </w:rPr>
        <w:t xml:space="preserve"> Ви розв’язали друге завдання і в кожному завданні вам зустрічалася цифра 2. Що означає це число?</w:t>
      </w:r>
    </w:p>
    <w:p w:rsidR="00F8730C" w:rsidRPr="009A122B" w:rsidRDefault="00F8730C" w:rsidP="00F8730C">
      <w:pPr>
        <w:spacing w:after="0" w:line="240" w:lineRule="auto"/>
        <w:rPr>
          <w:rFonts w:ascii="Times New Roman" w:eastAsiaTheme="minorEastAsia" w:hAnsi="Times New Roman"/>
          <w:sz w:val="28"/>
        </w:rPr>
      </w:pPr>
    </w:p>
    <w:p w:rsidR="00F8730C" w:rsidRPr="009A122B" w:rsidRDefault="00F8730C" w:rsidP="00F8730C">
      <w:pPr>
        <w:spacing w:after="0" w:line="240" w:lineRule="auto"/>
        <w:rPr>
          <w:rFonts w:ascii="Times New Roman" w:eastAsiaTheme="minorEastAsia" w:hAnsi="Times New Roman"/>
          <w:b/>
          <w:i/>
          <w:sz w:val="28"/>
        </w:rPr>
      </w:pPr>
      <w:r w:rsidRPr="009A122B">
        <w:rPr>
          <w:rFonts w:ascii="Times New Roman" w:eastAsiaTheme="minorEastAsia" w:hAnsi="Times New Roman"/>
          <w:b/>
          <w:i/>
          <w:sz w:val="28"/>
        </w:rPr>
        <w:t xml:space="preserve">Учень: </w:t>
      </w:r>
    </w:p>
    <w:p w:rsidR="00F8730C" w:rsidRPr="009A122B" w:rsidRDefault="00F8730C" w:rsidP="00F8730C">
      <w:pPr>
        <w:spacing w:after="0" w:line="240" w:lineRule="auto"/>
        <w:rPr>
          <w:rFonts w:ascii="Times New Roman" w:eastAsiaTheme="minorEastAsia" w:hAnsi="Times New Roman"/>
          <w:sz w:val="28"/>
        </w:rPr>
      </w:pPr>
      <w:r w:rsidRPr="009A122B">
        <w:rPr>
          <w:rFonts w:ascii="Times New Roman" w:eastAsiaTheme="minorEastAsia" w:hAnsi="Times New Roman"/>
          <w:sz w:val="28"/>
        </w:rPr>
        <w:t>2 – символ спілкування, надійності, співпраці.</w:t>
      </w:r>
    </w:p>
    <w:p w:rsidR="00F8730C" w:rsidRPr="009A122B" w:rsidRDefault="00F8730C" w:rsidP="00F8730C">
      <w:pPr>
        <w:spacing w:after="0" w:line="240" w:lineRule="auto"/>
        <w:rPr>
          <w:rFonts w:ascii="Times New Roman" w:eastAsiaTheme="minorEastAsia" w:hAnsi="Times New Roman"/>
          <w:sz w:val="28"/>
        </w:rPr>
      </w:pPr>
    </w:p>
    <w:p w:rsidR="00F8730C" w:rsidRPr="009A122B" w:rsidRDefault="00F8730C" w:rsidP="00F8730C">
      <w:pPr>
        <w:spacing w:after="0" w:line="240" w:lineRule="auto"/>
        <w:rPr>
          <w:rFonts w:ascii="Times New Roman" w:eastAsiaTheme="minorEastAsia" w:hAnsi="Times New Roman"/>
          <w:b/>
          <w:i/>
          <w:sz w:val="28"/>
        </w:rPr>
      </w:pPr>
      <w:r w:rsidRPr="009A122B">
        <w:rPr>
          <w:rFonts w:ascii="Times New Roman" w:eastAsiaTheme="minorEastAsia" w:hAnsi="Times New Roman"/>
          <w:b/>
          <w:i/>
          <w:sz w:val="28"/>
        </w:rPr>
        <w:t>Учитель:</w:t>
      </w:r>
    </w:p>
    <w:p w:rsidR="00F8730C" w:rsidRPr="009A122B" w:rsidRDefault="00F8730C" w:rsidP="00F8730C">
      <w:pPr>
        <w:spacing w:after="0" w:line="240" w:lineRule="auto"/>
        <w:rPr>
          <w:rFonts w:ascii="Times New Roman" w:eastAsiaTheme="minorEastAsia" w:hAnsi="Times New Roman"/>
          <w:sz w:val="28"/>
        </w:rPr>
      </w:pPr>
      <w:r w:rsidRPr="009A122B">
        <w:rPr>
          <w:rFonts w:ascii="Times New Roman" w:eastAsiaTheme="minorEastAsia" w:hAnsi="Times New Roman"/>
          <w:sz w:val="28"/>
        </w:rPr>
        <w:t>Отож, співпрацюймо далі.</w:t>
      </w:r>
    </w:p>
    <w:p w:rsidR="00F8730C" w:rsidRPr="009A122B" w:rsidRDefault="00F8730C" w:rsidP="00F8730C">
      <w:pPr>
        <w:spacing w:after="0" w:line="240" w:lineRule="auto"/>
        <w:rPr>
          <w:rFonts w:ascii="Times New Roman" w:eastAsiaTheme="minorEastAsia" w:hAnsi="Times New Roman"/>
          <w:i/>
          <w:sz w:val="28"/>
        </w:rPr>
      </w:pPr>
    </w:p>
    <w:p w:rsidR="00F8730C" w:rsidRPr="009A122B" w:rsidRDefault="00F8730C" w:rsidP="00F8730C">
      <w:pPr>
        <w:pStyle w:val="a3"/>
        <w:numPr>
          <w:ilvl w:val="0"/>
          <w:numId w:val="42"/>
        </w:numPr>
        <w:rPr>
          <w:sz w:val="28"/>
        </w:rPr>
      </w:pPr>
      <w:r w:rsidRPr="009A122B">
        <w:rPr>
          <w:sz w:val="28"/>
        </w:rPr>
        <w:t xml:space="preserve">Розв’язування задач. </w:t>
      </w:r>
      <w:r w:rsidRPr="009A122B">
        <w:rPr>
          <w:i/>
          <w:sz w:val="28"/>
        </w:rPr>
        <w:t>(Робота в групах).</w:t>
      </w:r>
    </w:p>
    <w:p w:rsidR="00F8730C" w:rsidRPr="009A122B" w:rsidRDefault="00F8730C" w:rsidP="00F8730C">
      <w:pPr>
        <w:pStyle w:val="a3"/>
        <w:ind w:left="360"/>
        <w:rPr>
          <w:b/>
          <w:i/>
          <w:sz w:val="28"/>
        </w:rPr>
      </w:pPr>
      <w:r w:rsidRPr="009A122B">
        <w:rPr>
          <w:b/>
          <w:i/>
          <w:sz w:val="28"/>
        </w:rPr>
        <w:t>І група.</w:t>
      </w:r>
    </w:p>
    <w:p w:rsidR="00F8730C" w:rsidRPr="009A122B" w:rsidRDefault="00F8730C" w:rsidP="00F8730C">
      <w:pPr>
        <w:pStyle w:val="a3"/>
        <w:ind w:left="360"/>
        <w:rPr>
          <w:rFonts w:eastAsiaTheme="minorEastAsia"/>
          <w:sz w:val="28"/>
        </w:rPr>
      </w:pPr>
      <w:r w:rsidRPr="009A122B">
        <w:rPr>
          <w:sz w:val="28"/>
        </w:rPr>
        <w:t xml:space="preserve">Площа прямокутника дорівнює 180 </w:t>
      </w:r>
      <m:oMath>
        <m:sSup>
          <m:sSupPr>
            <m:ctrlPr>
              <w:rPr>
                <w:rFonts w:ascii="Cambria Math" w:hAnsi="Cambria Math"/>
                <w:i/>
                <w:sz w:val="28"/>
              </w:rPr>
            </m:ctrlPr>
          </m:sSupPr>
          <m:e>
            <m:r>
              <w:rPr>
                <w:rFonts w:ascii="Cambria Math" w:hAnsi="Cambria Math"/>
                <w:sz w:val="28"/>
              </w:rPr>
              <m:t>см</m:t>
            </m:r>
          </m:e>
          <m:sup>
            <m:r>
              <w:rPr>
                <w:rFonts w:ascii="Cambria Math" w:hAnsi="Cambria Math"/>
                <w:sz w:val="28"/>
              </w:rPr>
              <m:t>2</m:t>
            </m:r>
          </m:sup>
        </m:sSup>
      </m:oMath>
      <w:r w:rsidRPr="009A122B">
        <w:rPr>
          <w:rFonts w:eastAsiaTheme="minorEastAsia"/>
          <w:sz w:val="28"/>
        </w:rPr>
        <w:t xml:space="preserve">. Якщо одну його сторону зменшити на 3 см, а другу – на 6 см, то одержимо прямокутник, площа якого дорівнює 72 </w:t>
      </w:r>
      <m:oMath>
        <m:sSup>
          <m:sSupPr>
            <m:ctrlPr>
              <w:rPr>
                <w:rFonts w:ascii="Cambria Math" w:eastAsiaTheme="minorEastAsia" w:hAnsi="Cambria Math"/>
                <w:i/>
                <w:sz w:val="28"/>
              </w:rPr>
            </m:ctrlPr>
          </m:sSupPr>
          <m:e>
            <m:r>
              <w:rPr>
                <w:rFonts w:ascii="Cambria Math" w:eastAsiaTheme="minorEastAsia" w:hAnsi="Cambria Math"/>
                <w:sz w:val="28"/>
              </w:rPr>
              <m:t>см</m:t>
            </m:r>
          </m:e>
          <m:sup>
            <m:r>
              <w:rPr>
                <w:rFonts w:ascii="Cambria Math" w:eastAsiaTheme="minorEastAsia" w:hAnsi="Cambria Math"/>
                <w:sz w:val="28"/>
              </w:rPr>
              <m:t>2</m:t>
            </m:r>
          </m:sup>
        </m:sSup>
      </m:oMath>
      <w:r w:rsidRPr="009A122B">
        <w:rPr>
          <w:rFonts w:eastAsiaTheme="minorEastAsia"/>
          <w:sz w:val="28"/>
        </w:rPr>
        <w:t>. Знайдіть початкові розміри прямокутника.</w:t>
      </w:r>
    </w:p>
    <w:p w:rsidR="00F8730C" w:rsidRPr="009A122B" w:rsidRDefault="00F8730C" w:rsidP="00F8730C">
      <w:pPr>
        <w:pStyle w:val="a3"/>
        <w:ind w:left="360"/>
        <w:rPr>
          <w:rFonts w:eastAsiaTheme="minorEastAsia"/>
          <w:i/>
          <w:sz w:val="28"/>
        </w:rPr>
      </w:pPr>
      <w:r w:rsidRPr="009A122B">
        <w:rPr>
          <w:rFonts w:eastAsiaTheme="minorEastAsia"/>
          <w:sz w:val="28"/>
        </w:rPr>
        <w:t xml:space="preserve">                                            </w:t>
      </w:r>
      <w:r w:rsidRPr="009A122B">
        <w:rPr>
          <w:rFonts w:eastAsiaTheme="minorEastAsia"/>
          <w:i/>
          <w:sz w:val="28"/>
        </w:rPr>
        <w:t>Відповідь:6 см і 30 см;  15 см і 12 см.</w:t>
      </w:r>
    </w:p>
    <w:p w:rsidR="00F8730C" w:rsidRPr="009A122B" w:rsidRDefault="00F8730C" w:rsidP="00F8730C">
      <w:pPr>
        <w:pStyle w:val="a3"/>
        <w:ind w:left="360"/>
        <w:rPr>
          <w:rFonts w:eastAsiaTheme="minorEastAsia"/>
          <w:sz w:val="28"/>
        </w:rPr>
      </w:pPr>
    </w:p>
    <w:p w:rsidR="00F8730C" w:rsidRPr="009A122B" w:rsidRDefault="00F8730C" w:rsidP="00F8730C">
      <w:pPr>
        <w:pStyle w:val="a3"/>
        <w:ind w:left="360"/>
        <w:rPr>
          <w:rFonts w:eastAsiaTheme="minorEastAsia"/>
          <w:b/>
          <w:i/>
          <w:sz w:val="28"/>
        </w:rPr>
      </w:pPr>
      <w:r w:rsidRPr="009A122B">
        <w:rPr>
          <w:rFonts w:eastAsiaTheme="minorEastAsia"/>
          <w:b/>
          <w:i/>
          <w:sz w:val="28"/>
        </w:rPr>
        <w:t>ІІ група.</w:t>
      </w:r>
    </w:p>
    <w:p w:rsidR="00F8730C" w:rsidRPr="009A122B" w:rsidRDefault="00F8730C" w:rsidP="00F8730C">
      <w:pPr>
        <w:pStyle w:val="a3"/>
        <w:ind w:left="360"/>
        <w:rPr>
          <w:rFonts w:eastAsiaTheme="minorEastAsia"/>
          <w:sz w:val="28"/>
        </w:rPr>
      </w:pPr>
      <w:r w:rsidRPr="009A122B">
        <w:rPr>
          <w:rFonts w:eastAsiaTheme="minorEastAsia"/>
          <w:sz w:val="28"/>
        </w:rPr>
        <w:t xml:space="preserve">Човен проходить  54 км за течією річки і  48 км у стоячій воді за 6 год. Щоб пройти  64 км у стоячій воді, човну потрібно на 2 </w:t>
      </w:r>
      <w:proofErr w:type="spellStart"/>
      <w:r w:rsidRPr="009A122B">
        <w:rPr>
          <w:rFonts w:eastAsiaTheme="minorEastAsia"/>
          <w:sz w:val="28"/>
        </w:rPr>
        <w:t>год</w:t>
      </w:r>
      <w:proofErr w:type="spellEnd"/>
      <w:r w:rsidRPr="009A122B">
        <w:rPr>
          <w:rFonts w:eastAsiaTheme="minorEastAsia"/>
          <w:sz w:val="28"/>
        </w:rPr>
        <w:t xml:space="preserve"> більше, ніж на проходження  36 км за течією тієї ж річки. Знайдіть власну швидкість човна і швидкість течії.</w:t>
      </w:r>
    </w:p>
    <w:p w:rsidR="00F8730C" w:rsidRPr="009A122B" w:rsidRDefault="00F8730C" w:rsidP="00F8730C">
      <w:pPr>
        <w:pStyle w:val="a3"/>
        <w:ind w:left="360"/>
        <w:rPr>
          <w:rFonts w:eastAsiaTheme="minorEastAsia"/>
          <w:i/>
          <w:sz w:val="28"/>
        </w:rPr>
      </w:pPr>
      <w:r w:rsidRPr="009A122B">
        <w:rPr>
          <w:rFonts w:eastAsiaTheme="minorEastAsia"/>
          <w:sz w:val="28"/>
        </w:rPr>
        <w:t xml:space="preserve">                                              </w:t>
      </w:r>
      <w:r w:rsidRPr="009A122B">
        <w:rPr>
          <w:rFonts w:eastAsiaTheme="minorEastAsia"/>
          <w:i/>
          <w:sz w:val="28"/>
        </w:rPr>
        <w:t>Відповідь:16 км/</w:t>
      </w:r>
      <w:proofErr w:type="spellStart"/>
      <w:r w:rsidRPr="009A122B">
        <w:rPr>
          <w:rFonts w:eastAsiaTheme="minorEastAsia"/>
          <w:i/>
          <w:sz w:val="28"/>
        </w:rPr>
        <w:t>год</w:t>
      </w:r>
      <w:proofErr w:type="spellEnd"/>
      <w:r w:rsidRPr="009A122B">
        <w:rPr>
          <w:rFonts w:eastAsiaTheme="minorEastAsia"/>
          <w:i/>
          <w:sz w:val="28"/>
        </w:rPr>
        <w:t>;  2 км/год.</w:t>
      </w:r>
    </w:p>
    <w:p w:rsidR="00F8730C" w:rsidRPr="009A122B" w:rsidRDefault="00F8730C" w:rsidP="00F8730C">
      <w:pPr>
        <w:pStyle w:val="a3"/>
        <w:ind w:left="360"/>
        <w:rPr>
          <w:rFonts w:eastAsiaTheme="minorEastAsia"/>
          <w:b/>
          <w:i/>
          <w:sz w:val="28"/>
        </w:rPr>
      </w:pPr>
      <w:r w:rsidRPr="009A122B">
        <w:rPr>
          <w:rFonts w:eastAsiaTheme="minorEastAsia"/>
          <w:b/>
          <w:i/>
          <w:sz w:val="28"/>
        </w:rPr>
        <w:t>Учитель:</w:t>
      </w:r>
    </w:p>
    <w:p w:rsidR="00F8730C" w:rsidRPr="009A122B" w:rsidRDefault="00F8730C" w:rsidP="00F8730C">
      <w:pPr>
        <w:pStyle w:val="a3"/>
        <w:ind w:left="360"/>
        <w:rPr>
          <w:rFonts w:eastAsiaTheme="minorEastAsia"/>
          <w:sz w:val="28"/>
        </w:rPr>
      </w:pPr>
      <w:r w:rsidRPr="009A122B">
        <w:rPr>
          <w:rFonts w:eastAsiaTheme="minorEastAsia"/>
          <w:sz w:val="28"/>
        </w:rPr>
        <w:lastRenderedPageBreak/>
        <w:t>Ви розв’язали третє завдання. Що ж означає цифра 3.</w:t>
      </w:r>
    </w:p>
    <w:p w:rsidR="00F8730C" w:rsidRPr="009A122B" w:rsidRDefault="00F8730C" w:rsidP="00F8730C">
      <w:pPr>
        <w:pStyle w:val="a3"/>
        <w:ind w:left="360"/>
        <w:rPr>
          <w:rFonts w:eastAsiaTheme="minorEastAsia"/>
          <w:sz w:val="28"/>
        </w:rPr>
      </w:pPr>
    </w:p>
    <w:p w:rsidR="00F8730C" w:rsidRPr="009A122B" w:rsidRDefault="00F8730C" w:rsidP="00F8730C">
      <w:pPr>
        <w:pStyle w:val="a3"/>
        <w:ind w:left="360"/>
        <w:rPr>
          <w:rFonts w:eastAsiaTheme="minorEastAsia"/>
          <w:b/>
          <w:i/>
          <w:sz w:val="28"/>
        </w:rPr>
      </w:pPr>
      <w:r w:rsidRPr="009A122B">
        <w:rPr>
          <w:rFonts w:eastAsiaTheme="minorEastAsia"/>
          <w:b/>
          <w:i/>
          <w:sz w:val="28"/>
        </w:rPr>
        <w:t>Учень:</w:t>
      </w:r>
    </w:p>
    <w:p w:rsidR="00F8730C" w:rsidRPr="009A122B" w:rsidRDefault="00F8730C" w:rsidP="00F8730C">
      <w:pPr>
        <w:pStyle w:val="a3"/>
        <w:ind w:left="360"/>
        <w:rPr>
          <w:rFonts w:eastAsiaTheme="minorEastAsia"/>
          <w:sz w:val="28"/>
        </w:rPr>
      </w:pPr>
      <w:r w:rsidRPr="009A122B">
        <w:rPr>
          <w:rFonts w:eastAsiaTheme="minorEastAsia"/>
          <w:sz w:val="28"/>
        </w:rPr>
        <w:t>3 – символ інтелектуальних здібностей, кмітливості, впевненості в собі.</w:t>
      </w:r>
    </w:p>
    <w:p w:rsidR="00F8730C" w:rsidRPr="009A122B" w:rsidRDefault="00F8730C" w:rsidP="00F8730C">
      <w:pPr>
        <w:pStyle w:val="a3"/>
        <w:ind w:left="360"/>
        <w:rPr>
          <w:rFonts w:eastAsiaTheme="minorEastAsia"/>
          <w:i/>
          <w:sz w:val="28"/>
        </w:rPr>
      </w:pPr>
    </w:p>
    <w:p w:rsidR="00F8730C" w:rsidRPr="009A122B" w:rsidRDefault="00F8730C" w:rsidP="00F8730C">
      <w:pPr>
        <w:pStyle w:val="a3"/>
        <w:ind w:left="360"/>
        <w:rPr>
          <w:rFonts w:eastAsiaTheme="minorEastAsia"/>
          <w:sz w:val="28"/>
        </w:rPr>
      </w:pPr>
      <w:r w:rsidRPr="009A122B">
        <w:rPr>
          <w:rFonts w:eastAsiaTheme="minorEastAsia"/>
          <w:b/>
          <w:sz w:val="28"/>
        </w:rPr>
        <w:t xml:space="preserve">VI. Підсумок уроку. </w:t>
      </w:r>
    </w:p>
    <w:p w:rsidR="00F8730C" w:rsidRPr="009A122B" w:rsidRDefault="00F8730C" w:rsidP="00F8730C">
      <w:pPr>
        <w:pStyle w:val="a3"/>
        <w:ind w:left="360"/>
        <w:rPr>
          <w:rFonts w:eastAsiaTheme="minorEastAsia"/>
          <w:sz w:val="28"/>
        </w:rPr>
      </w:pPr>
    </w:p>
    <w:p w:rsidR="00F8730C" w:rsidRPr="009A122B" w:rsidRDefault="00F8730C" w:rsidP="00F8730C">
      <w:pPr>
        <w:pStyle w:val="a3"/>
        <w:ind w:left="360"/>
        <w:rPr>
          <w:rFonts w:eastAsiaTheme="minorEastAsia"/>
          <w:b/>
          <w:i/>
          <w:sz w:val="28"/>
        </w:rPr>
      </w:pPr>
      <w:r w:rsidRPr="009A122B">
        <w:rPr>
          <w:rFonts w:eastAsiaTheme="minorEastAsia"/>
          <w:b/>
          <w:i/>
          <w:sz w:val="28"/>
        </w:rPr>
        <w:t>Учитель:</w:t>
      </w:r>
    </w:p>
    <w:p w:rsidR="00F8730C" w:rsidRPr="009A122B" w:rsidRDefault="00F8730C" w:rsidP="00F8730C">
      <w:pPr>
        <w:pStyle w:val="a3"/>
        <w:ind w:left="360"/>
        <w:rPr>
          <w:rFonts w:eastAsiaTheme="minorEastAsia"/>
          <w:sz w:val="28"/>
        </w:rPr>
      </w:pPr>
      <w:r w:rsidRPr="009A122B">
        <w:rPr>
          <w:rFonts w:eastAsiaTheme="minorEastAsia"/>
          <w:sz w:val="28"/>
        </w:rPr>
        <w:t>Скажіть, будь-ласка, як на вашу думку нам вдалося виконати завдання уроку?</w:t>
      </w:r>
    </w:p>
    <w:p w:rsidR="00F8730C" w:rsidRPr="009A122B" w:rsidRDefault="00F8730C" w:rsidP="00F8730C">
      <w:pPr>
        <w:pStyle w:val="a3"/>
        <w:ind w:left="360"/>
        <w:rPr>
          <w:rFonts w:eastAsiaTheme="minorEastAsia"/>
          <w:b/>
          <w:i/>
          <w:sz w:val="28"/>
        </w:rPr>
      </w:pPr>
      <w:r w:rsidRPr="009A122B">
        <w:rPr>
          <w:rFonts w:eastAsiaTheme="minorEastAsia"/>
          <w:b/>
          <w:i/>
          <w:sz w:val="28"/>
        </w:rPr>
        <w:t>Рефлексія.</w:t>
      </w:r>
    </w:p>
    <w:p w:rsidR="00F8730C" w:rsidRPr="009A122B" w:rsidRDefault="00F8730C" w:rsidP="00F8730C">
      <w:pPr>
        <w:pStyle w:val="a3"/>
        <w:ind w:left="360"/>
        <w:rPr>
          <w:rFonts w:eastAsiaTheme="minorEastAsia"/>
          <w:b/>
          <w:i/>
          <w:sz w:val="28"/>
        </w:rPr>
      </w:pPr>
    </w:p>
    <w:p w:rsidR="00F8730C" w:rsidRPr="009A122B" w:rsidRDefault="00F8730C" w:rsidP="00F8730C">
      <w:pPr>
        <w:pStyle w:val="a3"/>
        <w:ind w:left="360"/>
        <w:rPr>
          <w:rFonts w:eastAsiaTheme="minorEastAsia"/>
          <w:b/>
          <w:i/>
          <w:sz w:val="28"/>
        </w:rPr>
      </w:pPr>
      <w:r w:rsidRPr="009A122B">
        <w:rPr>
          <w:rFonts w:eastAsiaTheme="minorEastAsia"/>
          <w:b/>
          <w:i/>
          <w:sz w:val="28"/>
        </w:rPr>
        <w:t>Учитель:</w:t>
      </w:r>
    </w:p>
    <w:p w:rsidR="00F8730C" w:rsidRPr="009A122B" w:rsidRDefault="00F8730C" w:rsidP="00F8730C">
      <w:pPr>
        <w:pStyle w:val="a3"/>
        <w:ind w:left="360"/>
        <w:rPr>
          <w:rFonts w:eastAsiaTheme="minorEastAsia"/>
          <w:sz w:val="28"/>
        </w:rPr>
      </w:pPr>
      <w:r w:rsidRPr="009A122B">
        <w:rPr>
          <w:rFonts w:eastAsiaTheme="minorEastAsia"/>
          <w:sz w:val="28"/>
        </w:rPr>
        <w:t xml:space="preserve">На початку уроку ми з вами зверталися до свого внутрішнього стану. Зробіть зараз те саме. Наклейте відповідний </w:t>
      </w:r>
      <w:proofErr w:type="spellStart"/>
      <w:r w:rsidRPr="009A122B">
        <w:rPr>
          <w:rFonts w:eastAsiaTheme="minorEastAsia"/>
          <w:sz w:val="28"/>
        </w:rPr>
        <w:t>смайлик</w:t>
      </w:r>
      <w:proofErr w:type="spellEnd"/>
      <w:r w:rsidRPr="009A122B">
        <w:rPr>
          <w:rFonts w:eastAsiaTheme="minorEastAsia"/>
          <w:sz w:val="28"/>
        </w:rPr>
        <w:t xml:space="preserve"> на полях вашого зошита. Скажіть,  у кого після уроку настрій став кращим? У кого гіршим? У кого залишився тим самим?</w:t>
      </w:r>
    </w:p>
    <w:p w:rsidR="00F8730C" w:rsidRPr="009A122B" w:rsidRDefault="00F8730C" w:rsidP="00F8730C">
      <w:pPr>
        <w:pStyle w:val="a3"/>
        <w:ind w:left="360"/>
        <w:rPr>
          <w:rFonts w:eastAsiaTheme="minorEastAsia"/>
          <w:sz w:val="28"/>
        </w:rPr>
      </w:pPr>
      <w:r w:rsidRPr="009A122B">
        <w:rPr>
          <w:rFonts w:eastAsiaTheme="minorEastAsia"/>
          <w:sz w:val="28"/>
        </w:rPr>
        <w:t>Скажіть, чи сподобався вам урок?</w:t>
      </w:r>
    </w:p>
    <w:p w:rsidR="00F8730C" w:rsidRPr="009A122B" w:rsidRDefault="00F8730C" w:rsidP="00F8730C">
      <w:pPr>
        <w:pStyle w:val="a3"/>
        <w:ind w:left="360"/>
        <w:rPr>
          <w:rFonts w:eastAsiaTheme="minorEastAsia"/>
          <w:sz w:val="28"/>
        </w:rPr>
      </w:pPr>
      <w:r w:rsidRPr="009A122B">
        <w:rPr>
          <w:rFonts w:eastAsiaTheme="minorEastAsia"/>
          <w:sz w:val="28"/>
        </w:rPr>
        <w:t>Сьогодні на уроці нас супроводжували цифри   1, 2,3  і т.д. Сьогоднішня дата 01.02.2018  це також поєднання цифр. У сумі вони дають число – 5.</w:t>
      </w:r>
    </w:p>
    <w:p w:rsidR="00F8730C" w:rsidRPr="009A122B" w:rsidRDefault="00F8730C" w:rsidP="00F8730C">
      <w:pPr>
        <w:pStyle w:val="a3"/>
        <w:ind w:left="360"/>
        <w:rPr>
          <w:rFonts w:eastAsiaTheme="minorEastAsia"/>
          <w:sz w:val="28"/>
        </w:rPr>
      </w:pPr>
      <w:r w:rsidRPr="009A122B">
        <w:rPr>
          <w:rFonts w:eastAsiaTheme="minorEastAsia"/>
          <w:sz w:val="28"/>
        </w:rPr>
        <w:t xml:space="preserve">                              </w:t>
      </w:r>
    </w:p>
    <w:p w:rsidR="00F8730C" w:rsidRPr="009A122B" w:rsidRDefault="00F8730C" w:rsidP="00F8730C">
      <w:pPr>
        <w:pStyle w:val="a3"/>
        <w:ind w:left="360"/>
        <w:rPr>
          <w:rFonts w:eastAsiaTheme="minorEastAsia"/>
          <w:sz w:val="28"/>
        </w:rPr>
      </w:pPr>
      <w:r w:rsidRPr="009A122B">
        <w:rPr>
          <w:rFonts w:eastAsiaTheme="minorEastAsia"/>
          <w:sz w:val="28"/>
        </w:rPr>
        <w:t>5 – символ енергійності, емоційності, нестандартного мислення і прийняття оригінальних рішень.</w:t>
      </w:r>
    </w:p>
    <w:p w:rsidR="00F8730C" w:rsidRPr="009A122B" w:rsidRDefault="00F8730C" w:rsidP="00F8730C">
      <w:pPr>
        <w:pStyle w:val="a3"/>
        <w:ind w:left="360"/>
        <w:rPr>
          <w:rFonts w:eastAsiaTheme="minorEastAsia"/>
          <w:sz w:val="28"/>
        </w:rPr>
      </w:pPr>
    </w:p>
    <w:p w:rsidR="00F8730C" w:rsidRPr="009A122B" w:rsidRDefault="00F8730C" w:rsidP="00F8730C">
      <w:pPr>
        <w:pStyle w:val="a3"/>
        <w:ind w:left="360"/>
        <w:rPr>
          <w:rFonts w:eastAsiaTheme="minorEastAsia"/>
          <w:sz w:val="28"/>
        </w:rPr>
      </w:pPr>
      <w:r w:rsidRPr="009A122B">
        <w:rPr>
          <w:rFonts w:eastAsiaTheme="minorEastAsia"/>
          <w:sz w:val="28"/>
        </w:rPr>
        <w:t>Сподіваюся, що набуті сьогодні знання вам пригодяться у вашому житті.</w:t>
      </w:r>
    </w:p>
    <w:p w:rsidR="00F8730C" w:rsidRPr="009A122B" w:rsidRDefault="00F8730C" w:rsidP="00F8730C">
      <w:pPr>
        <w:pStyle w:val="a3"/>
        <w:ind w:left="360"/>
        <w:rPr>
          <w:rFonts w:eastAsiaTheme="minorEastAsia"/>
          <w:sz w:val="28"/>
        </w:rPr>
      </w:pPr>
    </w:p>
    <w:p w:rsidR="00F8730C" w:rsidRPr="009A122B" w:rsidRDefault="00F8730C" w:rsidP="00F8730C">
      <w:pPr>
        <w:pStyle w:val="a3"/>
        <w:ind w:left="360"/>
        <w:rPr>
          <w:rFonts w:eastAsiaTheme="minorEastAsia"/>
          <w:b/>
          <w:sz w:val="28"/>
        </w:rPr>
      </w:pPr>
      <w:r w:rsidRPr="009A122B">
        <w:rPr>
          <w:rFonts w:eastAsiaTheme="minorEastAsia"/>
          <w:b/>
          <w:sz w:val="28"/>
        </w:rPr>
        <w:t>VІІ</w:t>
      </w:r>
      <w:r w:rsidRPr="009A122B">
        <w:rPr>
          <w:rFonts w:eastAsiaTheme="minorEastAsia"/>
          <w:sz w:val="28"/>
        </w:rPr>
        <w:t xml:space="preserve">. </w:t>
      </w:r>
      <w:r w:rsidRPr="009A122B">
        <w:rPr>
          <w:rFonts w:eastAsiaTheme="minorEastAsia"/>
          <w:b/>
          <w:sz w:val="28"/>
        </w:rPr>
        <w:t xml:space="preserve"> Оцінки за урок.  Домашнє завдання.</w:t>
      </w:r>
    </w:p>
    <w:p w:rsidR="00F8730C" w:rsidRPr="009A122B" w:rsidRDefault="00F8730C" w:rsidP="00F8730C">
      <w:pPr>
        <w:pStyle w:val="a3"/>
        <w:ind w:left="360"/>
        <w:rPr>
          <w:rFonts w:eastAsiaTheme="minorEastAsia"/>
          <w:sz w:val="28"/>
        </w:rPr>
      </w:pPr>
      <w:r w:rsidRPr="009A122B">
        <w:rPr>
          <w:rFonts w:eastAsiaTheme="minorEastAsia"/>
          <w:sz w:val="28"/>
        </w:rPr>
        <w:t>Повторити п.12-14, №13.8(2); 13.11(3); дод.№14.17</w:t>
      </w:r>
    </w:p>
    <w:p w:rsidR="00F83C93" w:rsidRPr="001F3304" w:rsidRDefault="00F83C93" w:rsidP="00F8730C">
      <w:pPr>
        <w:pStyle w:val="a3"/>
        <w:ind w:left="360"/>
        <w:rPr>
          <w:rFonts w:eastAsiaTheme="minorEastAsia"/>
          <w:sz w:val="28"/>
          <w:lang w:val="ru-RU"/>
        </w:rPr>
      </w:pPr>
    </w:p>
    <w:p w:rsidR="00F83C93" w:rsidRPr="009A122B" w:rsidRDefault="00F83C93" w:rsidP="00F8730C">
      <w:pPr>
        <w:pStyle w:val="a3"/>
        <w:ind w:left="360"/>
        <w:rPr>
          <w:rFonts w:eastAsiaTheme="minorEastAsia"/>
          <w:sz w:val="28"/>
        </w:rPr>
      </w:pPr>
    </w:p>
    <w:p w:rsidR="00F83C93" w:rsidRPr="009A122B" w:rsidRDefault="00F83C93" w:rsidP="00F8730C">
      <w:pPr>
        <w:pStyle w:val="a3"/>
        <w:ind w:left="360"/>
        <w:rPr>
          <w:rFonts w:eastAsiaTheme="minorEastAsia"/>
          <w:sz w:val="28"/>
        </w:rPr>
      </w:pPr>
    </w:p>
    <w:p w:rsidR="00F83C93" w:rsidRPr="009A122B" w:rsidRDefault="00F83C93" w:rsidP="00F8730C">
      <w:pPr>
        <w:pStyle w:val="a3"/>
        <w:ind w:left="360"/>
        <w:rPr>
          <w:rFonts w:eastAsiaTheme="minorEastAsia"/>
          <w:sz w:val="28"/>
        </w:rPr>
      </w:pPr>
    </w:p>
    <w:p w:rsidR="00F83C93" w:rsidRPr="009A122B" w:rsidRDefault="00F83C93" w:rsidP="00F8730C">
      <w:pPr>
        <w:pStyle w:val="a3"/>
        <w:ind w:left="360"/>
        <w:rPr>
          <w:rFonts w:eastAsiaTheme="minorEastAsia"/>
          <w:sz w:val="28"/>
        </w:rPr>
      </w:pPr>
    </w:p>
    <w:p w:rsidR="00F83C93" w:rsidRPr="009A122B" w:rsidRDefault="00F83C93" w:rsidP="00F8730C">
      <w:pPr>
        <w:pStyle w:val="a3"/>
        <w:ind w:left="360"/>
        <w:rPr>
          <w:rFonts w:eastAsiaTheme="minorEastAsia"/>
          <w:sz w:val="28"/>
        </w:rPr>
      </w:pPr>
    </w:p>
    <w:p w:rsidR="00F83C93" w:rsidRPr="009A122B" w:rsidRDefault="00F83C93" w:rsidP="00F8730C">
      <w:pPr>
        <w:pStyle w:val="a3"/>
        <w:ind w:left="360"/>
        <w:rPr>
          <w:rFonts w:eastAsiaTheme="minorEastAsia"/>
          <w:sz w:val="28"/>
        </w:rPr>
      </w:pPr>
    </w:p>
    <w:p w:rsidR="00F83C93" w:rsidRPr="009A122B" w:rsidRDefault="00F83C93" w:rsidP="00F8730C">
      <w:pPr>
        <w:pStyle w:val="a3"/>
        <w:ind w:left="360"/>
        <w:rPr>
          <w:rFonts w:eastAsiaTheme="minorEastAsia"/>
          <w:sz w:val="28"/>
        </w:rPr>
      </w:pPr>
    </w:p>
    <w:p w:rsidR="00F8730C" w:rsidRPr="009A122B" w:rsidRDefault="00F8730C" w:rsidP="00F8730C">
      <w:pPr>
        <w:pStyle w:val="a3"/>
        <w:ind w:left="360"/>
        <w:rPr>
          <w:rFonts w:eastAsiaTheme="minorEastAsia"/>
          <w:sz w:val="28"/>
        </w:rPr>
      </w:pPr>
    </w:p>
    <w:p w:rsidR="00F8730C" w:rsidRPr="009A122B" w:rsidRDefault="00F8730C" w:rsidP="00F8730C">
      <w:pPr>
        <w:pStyle w:val="a3"/>
        <w:ind w:left="360"/>
        <w:rPr>
          <w:rFonts w:eastAsiaTheme="minorEastAsia"/>
          <w:sz w:val="28"/>
        </w:rPr>
      </w:pPr>
    </w:p>
    <w:p w:rsidR="00F8730C" w:rsidRPr="009A122B" w:rsidRDefault="00F8730C" w:rsidP="00F8730C">
      <w:pPr>
        <w:pStyle w:val="a3"/>
        <w:ind w:left="360"/>
        <w:rPr>
          <w:rFonts w:eastAsiaTheme="minorEastAsia"/>
          <w:sz w:val="28"/>
        </w:rPr>
      </w:pPr>
    </w:p>
    <w:p w:rsidR="00F8730C" w:rsidRPr="009A122B" w:rsidRDefault="00F8730C" w:rsidP="00F8730C">
      <w:pPr>
        <w:pStyle w:val="a3"/>
        <w:ind w:left="360"/>
        <w:rPr>
          <w:rFonts w:eastAsiaTheme="minorEastAsia"/>
          <w:sz w:val="28"/>
        </w:rPr>
      </w:pPr>
    </w:p>
    <w:p w:rsidR="00F8730C" w:rsidRPr="009A122B" w:rsidRDefault="00F8730C" w:rsidP="00F8730C">
      <w:pPr>
        <w:pStyle w:val="a3"/>
        <w:ind w:left="360"/>
        <w:rPr>
          <w:rFonts w:eastAsiaTheme="minorEastAsia"/>
          <w:sz w:val="28"/>
        </w:rPr>
      </w:pPr>
    </w:p>
    <w:p w:rsidR="00F8730C" w:rsidRPr="009A122B" w:rsidRDefault="00F8730C" w:rsidP="00F8730C">
      <w:pPr>
        <w:pStyle w:val="a3"/>
        <w:ind w:left="360"/>
        <w:rPr>
          <w:rFonts w:eastAsiaTheme="minorEastAsia"/>
          <w:sz w:val="28"/>
        </w:rPr>
      </w:pPr>
    </w:p>
    <w:p w:rsidR="00F8730C" w:rsidRPr="009A122B" w:rsidRDefault="00F8730C" w:rsidP="00F8730C">
      <w:pPr>
        <w:pStyle w:val="a3"/>
        <w:ind w:left="360"/>
        <w:rPr>
          <w:rFonts w:eastAsiaTheme="minorEastAsia"/>
          <w:sz w:val="28"/>
        </w:rPr>
      </w:pPr>
    </w:p>
    <w:p w:rsidR="00A27A39" w:rsidRPr="009A122B" w:rsidRDefault="00A27A39" w:rsidP="00A27A39">
      <w:pPr>
        <w:shd w:val="clear" w:color="auto" w:fill="FFFFFF"/>
        <w:spacing w:after="0" w:line="240" w:lineRule="auto"/>
        <w:textAlignment w:val="baseline"/>
        <w:outlineLvl w:val="1"/>
        <w:rPr>
          <w:rFonts w:ascii="Times New Roman" w:hAnsi="Times New Roman"/>
          <w:i/>
          <w:color w:val="1F497D" w:themeColor="text2"/>
          <w:sz w:val="40"/>
          <w:szCs w:val="40"/>
        </w:rPr>
      </w:pPr>
      <w:r w:rsidRPr="009A122B">
        <w:rPr>
          <w:rFonts w:ascii="Times New Roman" w:eastAsia="Times New Roman" w:hAnsi="Times New Roman"/>
          <w:b/>
          <w:noProof/>
          <w:color w:val="000000" w:themeColor="text1"/>
          <w:sz w:val="28"/>
          <w:szCs w:val="28"/>
          <w:lang w:eastAsia="uk-UA"/>
        </w:rPr>
        <w:lastRenderedPageBreak/>
        <w:drawing>
          <wp:anchor distT="0" distB="0" distL="114300" distR="114300" simplePos="0" relativeHeight="251686912" behindDoc="1" locked="0" layoutInCell="1" allowOverlap="1">
            <wp:simplePos x="0" y="0"/>
            <wp:positionH relativeFrom="column">
              <wp:posOffset>-41275</wp:posOffset>
            </wp:positionH>
            <wp:positionV relativeFrom="paragraph">
              <wp:posOffset>-114935</wp:posOffset>
            </wp:positionV>
            <wp:extent cx="1104900" cy="1552575"/>
            <wp:effectExtent l="19050" t="19050" r="0" b="466725"/>
            <wp:wrapTight wrapText="bothSides">
              <wp:wrapPolygon edited="0">
                <wp:start x="-372" y="-265"/>
                <wp:lineTo x="0" y="28093"/>
                <wp:lineTo x="6331" y="28093"/>
                <wp:lineTo x="16014" y="28093"/>
                <wp:lineTo x="19738" y="27298"/>
                <wp:lineTo x="19366" y="25178"/>
                <wp:lineTo x="19738" y="21202"/>
                <wp:lineTo x="19738" y="-265"/>
                <wp:lineTo x="-372" y="-265"/>
              </wp:wrapPolygon>
            </wp:wrapTight>
            <wp:docPr id="6" name="Рисунок 5" descr="d7ba845f53114a518a6ccb0209631b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7ba845f53114a518a6ccb0209631b73.jpg"/>
                    <pic:cNvPicPr/>
                  </pic:nvPicPr>
                  <pic:blipFill>
                    <a:blip r:embed="rId26" cstate="print"/>
                    <a:stretch>
                      <a:fillRect/>
                    </a:stretch>
                  </pic:blipFill>
                  <pic:spPr>
                    <a:xfrm>
                      <a:off x="0" y="0"/>
                      <a:ext cx="1104900" cy="1552575"/>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anchor>
        </w:drawing>
      </w:r>
      <w:r w:rsidRPr="009A122B">
        <w:rPr>
          <w:rFonts w:ascii="Times New Roman" w:eastAsia="Times New Roman" w:hAnsi="Times New Roman"/>
          <w:b/>
          <w:color w:val="000000" w:themeColor="text1"/>
          <w:sz w:val="28"/>
          <w:szCs w:val="28"/>
          <w:lang w:eastAsia="ru-RU"/>
        </w:rPr>
        <w:t xml:space="preserve">              </w:t>
      </w:r>
      <w:proofErr w:type="spellStart"/>
      <w:r w:rsidRPr="009A122B">
        <w:rPr>
          <w:rFonts w:ascii="Times New Roman" w:hAnsi="Times New Roman"/>
          <w:i/>
          <w:color w:val="1F497D" w:themeColor="text2"/>
          <w:sz w:val="40"/>
          <w:szCs w:val="40"/>
          <w:u w:val="single"/>
        </w:rPr>
        <w:t>Угорчук</w:t>
      </w:r>
      <w:proofErr w:type="spellEnd"/>
      <w:r w:rsidRPr="009A122B">
        <w:rPr>
          <w:rFonts w:ascii="Times New Roman" w:hAnsi="Times New Roman"/>
          <w:i/>
          <w:color w:val="1F497D" w:themeColor="text2"/>
          <w:sz w:val="40"/>
          <w:szCs w:val="40"/>
          <w:u w:val="single"/>
        </w:rPr>
        <w:t xml:space="preserve"> Марія Василівна</w:t>
      </w:r>
      <w:r w:rsidRPr="009A122B">
        <w:rPr>
          <w:rFonts w:ascii="Times New Roman" w:hAnsi="Times New Roman"/>
          <w:i/>
          <w:color w:val="1F497D" w:themeColor="text2"/>
          <w:sz w:val="40"/>
          <w:szCs w:val="40"/>
        </w:rPr>
        <w:t>,</w:t>
      </w:r>
    </w:p>
    <w:p w:rsidR="00A27A39" w:rsidRPr="009A122B" w:rsidRDefault="00A27A39" w:rsidP="00A27A39">
      <w:pPr>
        <w:spacing w:after="0"/>
        <w:ind w:right="-86"/>
        <w:jc w:val="center"/>
        <w:rPr>
          <w:rFonts w:ascii="Times New Roman" w:hAnsi="Times New Roman"/>
          <w:i/>
          <w:color w:val="1F497D" w:themeColor="text2"/>
          <w:sz w:val="40"/>
          <w:szCs w:val="40"/>
        </w:rPr>
      </w:pPr>
      <w:r w:rsidRPr="009A122B">
        <w:rPr>
          <w:rFonts w:ascii="Times New Roman" w:hAnsi="Times New Roman"/>
          <w:i/>
          <w:color w:val="1F497D" w:themeColor="text2"/>
          <w:sz w:val="40"/>
          <w:szCs w:val="40"/>
        </w:rPr>
        <w:t xml:space="preserve">учитель </w:t>
      </w:r>
      <w:r w:rsidR="00871218">
        <w:rPr>
          <w:rFonts w:ascii="Times New Roman" w:hAnsi="Times New Roman"/>
          <w:i/>
          <w:color w:val="1F497D" w:themeColor="text2"/>
          <w:sz w:val="40"/>
          <w:szCs w:val="40"/>
        </w:rPr>
        <w:t xml:space="preserve">основ </w:t>
      </w:r>
      <w:r w:rsidRPr="009A122B">
        <w:rPr>
          <w:rFonts w:ascii="Times New Roman" w:hAnsi="Times New Roman"/>
          <w:i/>
          <w:color w:val="1F497D" w:themeColor="text2"/>
          <w:sz w:val="40"/>
          <w:szCs w:val="40"/>
        </w:rPr>
        <w:t>християнської етики, спеціа</w:t>
      </w:r>
      <w:r w:rsidR="00871218">
        <w:rPr>
          <w:rFonts w:ascii="Times New Roman" w:hAnsi="Times New Roman"/>
          <w:i/>
          <w:color w:val="1F497D" w:themeColor="text2"/>
          <w:sz w:val="40"/>
          <w:szCs w:val="40"/>
        </w:rPr>
        <w:t>ліст вищої категорії, «старший у</w:t>
      </w:r>
      <w:r w:rsidRPr="009A122B">
        <w:rPr>
          <w:rFonts w:ascii="Times New Roman" w:hAnsi="Times New Roman"/>
          <w:i/>
          <w:color w:val="1F497D" w:themeColor="text2"/>
          <w:sz w:val="40"/>
          <w:szCs w:val="40"/>
        </w:rPr>
        <w:t xml:space="preserve">читель», </w:t>
      </w:r>
    </w:p>
    <w:p w:rsidR="00A27A39" w:rsidRPr="009A122B" w:rsidRDefault="00A27A39" w:rsidP="00A27A39">
      <w:pPr>
        <w:spacing w:after="0"/>
        <w:ind w:right="-86"/>
        <w:jc w:val="center"/>
        <w:rPr>
          <w:rFonts w:ascii="Times New Roman" w:hAnsi="Times New Roman"/>
          <w:i/>
          <w:color w:val="1F497D" w:themeColor="text2"/>
          <w:sz w:val="40"/>
          <w:szCs w:val="40"/>
        </w:rPr>
      </w:pPr>
      <w:r w:rsidRPr="009A122B">
        <w:rPr>
          <w:rFonts w:ascii="Times New Roman" w:hAnsi="Times New Roman"/>
          <w:i/>
          <w:color w:val="1F497D" w:themeColor="text2"/>
          <w:sz w:val="40"/>
          <w:szCs w:val="40"/>
        </w:rPr>
        <w:t>стаж 32 роки</w:t>
      </w:r>
    </w:p>
    <w:p w:rsidR="00A27A39" w:rsidRPr="009A122B" w:rsidRDefault="00A27A39" w:rsidP="00F83C93">
      <w:pPr>
        <w:shd w:val="clear" w:color="auto" w:fill="FFFFFF"/>
        <w:spacing w:after="0" w:line="240" w:lineRule="auto"/>
        <w:textAlignment w:val="baseline"/>
        <w:outlineLvl w:val="1"/>
        <w:rPr>
          <w:rFonts w:ascii="Times New Roman" w:eastAsia="Times New Roman" w:hAnsi="Times New Roman"/>
          <w:b/>
          <w:color w:val="000000" w:themeColor="text1"/>
          <w:sz w:val="28"/>
          <w:szCs w:val="28"/>
          <w:lang w:eastAsia="ru-RU"/>
        </w:rPr>
      </w:pPr>
    </w:p>
    <w:p w:rsidR="00A27A39" w:rsidRPr="009A122B" w:rsidRDefault="00A27A39" w:rsidP="00F83C93">
      <w:pPr>
        <w:shd w:val="clear" w:color="auto" w:fill="FFFFFF"/>
        <w:spacing w:after="0" w:line="240" w:lineRule="auto"/>
        <w:textAlignment w:val="baseline"/>
        <w:outlineLvl w:val="1"/>
        <w:rPr>
          <w:rFonts w:ascii="Times New Roman" w:eastAsia="Times New Roman" w:hAnsi="Times New Roman"/>
          <w:b/>
          <w:color w:val="000000" w:themeColor="text1"/>
          <w:sz w:val="28"/>
          <w:szCs w:val="28"/>
          <w:lang w:eastAsia="ru-RU"/>
        </w:rPr>
      </w:pPr>
    </w:p>
    <w:p w:rsidR="00F83C93" w:rsidRPr="009A122B" w:rsidRDefault="00F83C93" w:rsidP="00F83C93">
      <w:pPr>
        <w:shd w:val="clear" w:color="auto" w:fill="FFFFFF"/>
        <w:spacing w:after="0" w:line="240" w:lineRule="auto"/>
        <w:textAlignment w:val="baseline"/>
        <w:outlineLvl w:val="1"/>
        <w:rPr>
          <w:rFonts w:ascii="Times New Roman" w:eastAsia="Times New Roman" w:hAnsi="Times New Roman"/>
          <w:b/>
          <w:color w:val="000000" w:themeColor="text1"/>
          <w:sz w:val="28"/>
          <w:szCs w:val="28"/>
          <w:lang w:eastAsia="ru-RU"/>
        </w:rPr>
      </w:pPr>
      <w:r w:rsidRPr="009A122B">
        <w:rPr>
          <w:rFonts w:ascii="Times New Roman" w:eastAsia="Times New Roman" w:hAnsi="Times New Roman"/>
          <w:b/>
          <w:color w:val="000000" w:themeColor="text1"/>
          <w:sz w:val="28"/>
          <w:szCs w:val="28"/>
          <w:lang w:eastAsia="ru-RU"/>
        </w:rPr>
        <w:t>Тема. У</w:t>
      </w:r>
      <w:hyperlink r:id="rId27" w:tooltip="Уміння прощати (урок для 6 класу)" w:history="1">
        <w:r w:rsidRPr="009A122B">
          <w:rPr>
            <w:rFonts w:ascii="Times New Roman" w:eastAsia="Times New Roman" w:hAnsi="Times New Roman"/>
            <w:b/>
            <w:color w:val="000000" w:themeColor="text1"/>
            <w:sz w:val="28"/>
            <w:szCs w:val="28"/>
            <w:lang w:eastAsia="ru-RU"/>
          </w:rPr>
          <w:t xml:space="preserve">міння прощати </w:t>
        </w:r>
      </w:hyperlink>
      <w:r w:rsidRPr="009A122B">
        <w:rPr>
          <w:rFonts w:ascii="Times New Roman" w:eastAsia="Times New Roman" w:hAnsi="Times New Roman"/>
          <w:b/>
          <w:color w:val="000000" w:themeColor="text1"/>
          <w:sz w:val="28"/>
          <w:szCs w:val="28"/>
          <w:lang w:eastAsia="ru-RU"/>
        </w:rPr>
        <w:t xml:space="preserve"> </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sz w:val="28"/>
          <w:szCs w:val="28"/>
          <w:lang w:eastAsia="ru-RU"/>
        </w:rPr>
        <w:t>Мета.</w:t>
      </w:r>
      <w:r w:rsidRPr="009A122B">
        <w:rPr>
          <w:rFonts w:ascii="Times New Roman" w:eastAsia="Times New Roman" w:hAnsi="Times New Roman"/>
          <w:sz w:val="28"/>
          <w:szCs w:val="28"/>
          <w:lang w:eastAsia="ru-RU"/>
        </w:rPr>
        <w:t xml:space="preserve"> Ознайомити учнів з поняттями «пробачення» та «прощення»; допомогти  зрозуміти, що прощення є виявом любові; показати, що є спільного та відмінного у пробаченні та прощенні; </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формувати в характері учнів уміння прощати; розвивати навички виразного читання, спостереження за літературним та біблійним текстом; розвивати мислення учнів про велич та могутність Творця;</w:t>
      </w:r>
    </w:p>
    <w:p w:rsidR="00F83C93" w:rsidRPr="009A122B" w:rsidRDefault="00F83C93" w:rsidP="00F83C93">
      <w:pPr>
        <w:shd w:val="clear" w:color="auto" w:fill="FFFFFF"/>
        <w:spacing w:after="0" w:line="351" w:lineRule="atLeast"/>
        <w:textAlignment w:val="baseline"/>
        <w:rPr>
          <w:rFonts w:ascii="Times New Roman" w:eastAsia="Times New Roman" w:hAnsi="Times New Roman"/>
          <w:color w:val="003300"/>
          <w:sz w:val="28"/>
          <w:szCs w:val="28"/>
          <w:lang w:eastAsia="ru-RU"/>
        </w:rPr>
      </w:pPr>
      <w:r w:rsidRPr="009A122B">
        <w:rPr>
          <w:rFonts w:ascii="Times New Roman" w:eastAsia="Times New Roman" w:hAnsi="Times New Roman"/>
          <w:sz w:val="28"/>
          <w:szCs w:val="28"/>
          <w:lang w:eastAsia="ru-RU"/>
        </w:rPr>
        <w:t>виховувати  любов до батьків, які навчають любити Бога і ближніх своїх;  інтерес до дослідження Слова Божого.</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sz w:val="28"/>
          <w:szCs w:val="28"/>
          <w:lang w:eastAsia="ru-RU"/>
        </w:rPr>
        <w:t xml:space="preserve">Обладнання. </w:t>
      </w:r>
      <w:r w:rsidRPr="009A122B">
        <w:rPr>
          <w:rFonts w:ascii="Times New Roman" w:eastAsia="Times New Roman" w:hAnsi="Times New Roman"/>
          <w:sz w:val="28"/>
          <w:szCs w:val="28"/>
          <w:lang w:eastAsia="ru-RU"/>
        </w:rPr>
        <w:t> Біблія,   презентація до уроку, конверти із завданнями для роботи в групах, кросворд, репродукції картин Рембрандта</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sz w:val="28"/>
          <w:szCs w:val="28"/>
          <w:lang w:eastAsia="ru-RU"/>
        </w:rPr>
        <w:t>Біблійна основа.</w:t>
      </w:r>
      <w:r w:rsidRPr="009A122B">
        <w:rPr>
          <w:rFonts w:ascii="Times New Roman" w:eastAsia="Times New Roman" w:hAnsi="Times New Roman"/>
          <w:sz w:val="28"/>
          <w:szCs w:val="28"/>
          <w:lang w:eastAsia="ru-RU"/>
        </w:rPr>
        <w:t> </w:t>
      </w:r>
      <w:proofErr w:type="spellStart"/>
      <w:r w:rsidRPr="009A122B">
        <w:rPr>
          <w:rFonts w:ascii="Times New Roman" w:eastAsia="Times New Roman" w:hAnsi="Times New Roman"/>
          <w:sz w:val="28"/>
          <w:szCs w:val="28"/>
          <w:lang w:eastAsia="ru-RU"/>
        </w:rPr>
        <w:t>Мт</w:t>
      </w:r>
      <w:proofErr w:type="spellEnd"/>
      <w:r w:rsidRPr="009A122B">
        <w:rPr>
          <w:rFonts w:ascii="Times New Roman" w:eastAsia="Times New Roman" w:hAnsi="Times New Roman"/>
          <w:sz w:val="28"/>
          <w:szCs w:val="28"/>
          <w:lang w:eastAsia="ru-RU"/>
        </w:rPr>
        <w:t xml:space="preserve">. 6:15, </w:t>
      </w:r>
      <w:proofErr w:type="spellStart"/>
      <w:r w:rsidRPr="009A122B">
        <w:rPr>
          <w:rFonts w:ascii="Times New Roman" w:eastAsia="Times New Roman" w:hAnsi="Times New Roman"/>
          <w:sz w:val="28"/>
          <w:szCs w:val="28"/>
          <w:lang w:eastAsia="ru-RU"/>
        </w:rPr>
        <w:t>Ів</w:t>
      </w:r>
      <w:proofErr w:type="spellEnd"/>
      <w:r w:rsidRPr="009A122B">
        <w:rPr>
          <w:rFonts w:ascii="Times New Roman" w:eastAsia="Times New Roman" w:hAnsi="Times New Roman"/>
          <w:sz w:val="28"/>
          <w:szCs w:val="28"/>
          <w:lang w:eastAsia="ru-RU"/>
        </w:rPr>
        <w:t>. 13:34, Лк. 15:11-32,  Еф. 4:32.</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sz w:val="28"/>
          <w:szCs w:val="28"/>
          <w:lang w:eastAsia="ru-RU"/>
        </w:rPr>
        <w:t>Ключовий вірш.</w:t>
      </w:r>
      <w:r w:rsidRPr="009A122B">
        <w:rPr>
          <w:rFonts w:ascii="Times New Roman" w:eastAsia="Times New Roman" w:hAnsi="Times New Roman"/>
          <w:sz w:val="28"/>
          <w:szCs w:val="28"/>
          <w:lang w:eastAsia="ru-RU"/>
        </w:rPr>
        <w:t> «Бо як людям ви простите прогріхи їхні, то простить і вам ваш Небесний Отець. А коли ви не будете людям прощати, то й Отець ваш не простить вам прогріхів ваших» (</w:t>
      </w:r>
      <w:proofErr w:type="spellStart"/>
      <w:r w:rsidRPr="009A122B">
        <w:rPr>
          <w:rFonts w:ascii="Times New Roman" w:eastAsia="Times New Roman" w:hAnsi="Times New Roman"/>
          <w:sz w:val="28"/>
          <w:szCs w:val="28"/>
          <w:lang w:eastAsia="ru-RU"/>
        </w:rPr>
        <w:t>Мт</w:t>
      </w:r>
      <w:proofErr w:type="spellEnd"/>
      <w:r w:rsidRPr="009A122B">
        <w:rPr>
          <w:rFonts w:ascii="Times New Roman" w:eastAsia="Times New Roman" w:hAnsi="Times New Roman"/>
          <w:sz w:val="28"/>
          <w:szCs w:val="28"/>
          <w:lang w:eastAsia="ru-RU"/>
        </w:rPr>
        <w:t>. 6:14-15).</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sz w:val="28"/>
          <w:szCs w:val="28"/>
          <w:lang w:eastAsia="ru-RU"/>
        </w:rPr>
        <w:t>Основні поняття і терміни. </w:t>
      </w:r>
      <w:r w:rsidRPr="009A122B">
        <w:rPr>
          <w:rFonts w:ascii="Times New Roman" w:eastAsia="Times New Roman" w:hAnsi="Times New Roman"/>
          <w:sz w:val="28"/>
          <w:szCs w:val="28"/>
          <w:lang w:eastAsia="ru-RU"/>
        </w:rPr>
        <w:t>провина, прощення, гнів, гріх, вибачення.</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proofErr w:type="spellStart"/>
      <w:r w:rsidRPr="009A122B">
        <w:rPr>
          <w:rFonts w:ascii="Times New Roman" w:eastAsia="Times New Roman" w:hAnsi="Times New Roman"/>
          <w:b/>
          <w:bCs/>
          <w:sz w:val="28"/>
          <w:szCs w:val="28"/>
          <w:lang w:eastAsia="ru-RU"/>
        </w:rPr>
        <w:t>Міжпредметні</w:t>
      </w:r>
      <w:proofErr w:type="spellEnd"/>
      <w:r w:rsidRPr="009A122B">
        <w:rPr>
          <w:rFonts w:ascii="Times New Roman" w:eastAsia="Times New Roman" w:hAnsi="Times New Roman"/>
          <w:b/>
          <w:bCs/>
          <w:sz w:val="28"/>
          <w:szCs w:val="28"/>
          <w:lang w:eastAsia="ru-RU"/>
        </w:rPr>
        <w:t xml:space="preserve"> зв’язки. </w:t>
      </w:r>
      <w:r w:rsidRPr="009A122B">
        <w:rPr>
          <w:rFonts w:ascii="Times New Roman" w:eastAsia="Times New Roman" w:hAnsi="Times New Roman"/>
          <w:sz w:val="28"/>
          <w:szCs w:val="28"/>
          <w:lang w:eastAsia="ru-RU"/>
        </w:rPr>
        <w:t>українська література, історія, географія, біологія, музика.</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sz w:val="28"/>
          <w:szCs w:val="28"/>
          <w:lang w:eastAsia="ru-RU"/>
        </w:rPr>
        <w:t>Словничок понять і термінів</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Блудний — той, хто не тримається дому, блукає; той, що має шкідливі гріховні звички.</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Марнославство — хворобливе прагнення привернути до себе увагу, будь-якою ціною викликати захоплення своєю особою.</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Пробачення — добровільна відмова від образи на людину.</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Прощення — добровільна відмова від особистої справедливої помсти в думках, словах, діях.</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sz w:val="28"/>
          <w:szCs w:val="28"/>
          <w:lang w:eastAsia="ru-RU"/>
        </w:rPr>
        <w:t>ХІД УРОКУ</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sz w:val="28"/>
          <w:szCs w:val="28"/>
          <w:lang w:eastAsia="ru-RU"/>
        </w:rPr>
        <w:t>І. Вступна частина</w:t>
      </w:r>
    </w:p>
    <w:p w:rsidR="00F83C93" w:rsidRPr="009A122B" w:rsidRDefault="00F83C93" w:rsidP="00F83C93">
      <w:pPr>
        <w:shd w:val="clear" w:color="auto" w:fill="FFFFFF"/>
        <w:spacing w:after="0" w:line="351" w:lineRule="atLeast"/>
        <w:textAlignment w:val="baseline"/>
        <w:rPr>
          <w:rFonts w:ascii="Times New Roman" w:eastAsia="Times New Roman" w:hAnsi="Times New Roman"/>
          <w:b/>
          <w:bCs/>
          <w:sz w:val="28"/>
          <w:szCs w:val="28"/>
          <w:lang w:eastAsia="ru-RU"/>
        </w:rPr>
      </w:pPr>
      <w:r w:rsidRPr="009A122B">
        <w:rPr>
          <w:rFonts w:ascii="Times New Roman" w:eastAsia="Times New Roman" w:hAnsi="Times New Roman"/>
          <w:b/>
          <w:bCs/>
          <w:sz w:val="28"/>
          <w:szCs w:val="28"/>
          <w:lang w:eastAsia="ru-RU"/>
        </w:rPr>
        <w:t>1. Привітання, налагодження контакту з класом</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sz w:val="28"/>
          <w:szCs w:val="28"/>
          <w:lang w:eastAsia="ru-RU"/>
        </w:rPr>
        <w:lastRenderedPageBreak/>
        <w:t>Учитель.</w:t>
      </w:r>
      <w:r w:rsidRPr="009A122B">
        <w:rPr>
          <w:rFonts w:ascii="Times New Roman" w:eastAsia="Times New Roman" w:hAnsi="Times New Roman"/>
          <w:sz w:val="28"/>
          <w:szCs w:val="28"/>
          <w:lang w:eastAsia="ru-RU"/>
        </w:rPr>
        <w:t> У цей весняний гарний день усім присутнім: «Добрий день!»</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Слава Богу!</w:t>
      </w:r>
    </w:p>
    <w:p w:rsidR="00F83C93" w:rsidRPr="009A122B" w:rsidRDefault="00F83C93" w:rsidP="00F83C93">
      <w:pPr>
        <w:shd w:val="clear" w:color="auto" w:fill="FFFFFF"/>
        <w:spacing w:after="0" w:line="351" w:lineRule="atLeast"/>
        <w:textAlignment w:val="baseline"/>
        <w:rPr>
          <w:rFonts w:ascii="Times New Roman" w:eastAsia="Times New Roman" w:hAnsi="Times New Roman"/>
          <w:b/>
          <w:sz w:val="28"/>
          <w:szCs w:val="28"/>
          <w:lang w:eastAsia="ru-RU"/>
        </w:rPr>
      </w:pPr>
      <w:r w:rsidRPr="009A122B">
        <w:rPr>
          <w:rFonts w:ascii="Times New Roman" w:eastAsia="Times New Roman" w:hAnsi="Times New Roman"/>
          <w:b/>
          <w:sz w:val="28"/>
          <w:szCs w:val="28"/>
          <w:lang w:eastAsia="ru-RU"/>
        </w:rPr>
        <w:t>2. Перевірка вивченого (Слайд 1)</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Кросворд</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 xml:space="preserve">1. Із якого міста ішов чоловік ?  (Єрусалим)             </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2. Хто першим проминув пораненого ?(</w:t>
      </w:r>
      <w:proofErr w:type="spellStart"/>
      <w:r w:rsidRPr="009A122B">
        <w:rPr>
          <w:rFonts w:ascii="Times New Roman" w:eastAsia="Times New Roman" w:hAnsi="Times New Roman"/>
          <w:sz w:val="28"/>
          <w:szCs w:val="28"/>
          <w:lang w:eastAsia="ru-RU"/>
        </w:rPr>
        <w:t>Священник</w:t>
      </w:r>
      <w:proofErr w:type="spellEnd"/>
      <w:r w:rsidRPr="009A122B">
        <w:rPr>
          <w:rFonts w:ascii="Times New Roman" w:eastAsia="Times New Roman" w:hAnsi="Times New Roman"/>
          <w:sz w:val="28"/>
          <w:szCs w:val="28"/>
          <w:lang w:eastAsia="ru-RU"/>
        </w:rPr>
        <w:t>)</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3.Хто ще був байдужим до нього?   (</w:t>
      </w:r>
      <w:proofErr w:type="spellStart"/>
      <w:r w:rsidRPr="009A122B">
        <w:rPr>
          <w:rFonts w:ascii="Times New Roman" w:eastAsia="Times New Roman" w:hAnsi="Times New Roman"/>
          <w:sz w:val="28"/>
          <w:szCs w:val="28"/>
          <w:lang w:eastAsia="ru-RU"/>
        </w:rPr>
        <w:t>Левит</w:t>
      </w:r>
      <w:proofErr w:type="spellEnd"/>
      <w:r w:rsidRPr="009A122B">
        <w:rPr>
          <w:rFonts w:ascii="Times New Roman" w:eastAsia="Times New Roman" w:hAnsi="Times New Roman"/>
          <w:sz w:val="28"/>
          <w:szCs w:val="28"/>
          <w:lang w:eastAsia="ru-RU"/>
        </w:rPr>
        <w:t xml:space="preserve">)         </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 xml:space="preserve">4.До якого міста ішов чоловік?  (Єрихон)                </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5.Хто був небайдужим ?(Самарянин)</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6.Що він зробив для пораненого? (Перев’язав)</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 xml:space="preserve"> 7.Що залишив для нього в </w:t>
      </w:r>
      <w:proofErr w:type="spellStart"/>
      <w:r w:rsidRPr="009A122B">
        <w:rPr>
          <w:rFonts w:ascii="Times New Roman" w:eastAsia="Times New Roman" w:hAnsi="Times New Roman"/>
          <w:sz w:val="28"/>
          <w:szCs w:val="28"/>
          <w:lang w:eastAsia="ru-RU"/>
        </w:rPr>
        <w:t>гостинниці</w:t>
      </w:r>
      <w:proofErr w:type="spellEnd"/>
      <w:r w:rsidRPr="009A122B">
        <w:rPr>
          <w:rFonts w:ascii="Times New Roman" w:eastAsia="Times New Roman" w:hAnsi="Times New Roman"/>
          <w:sz w:val="28"/>
          <w:szCs w:val="28"/>
          <w:lang w:eastAsia="ru-RU"/>
        </w:rPr>
        <w:t>?(</w:t>
      </w:r>
      <w:proofErr w:type="spellStart"/>
      <w:r w:rsidRPr="009A122B">
        <w:rPr>
          <w:rFonts w:ascii="Times New Roman" w:eastAsia="Times New Roman" w:hAnsi="Times New Roman"/>
          <w:sz w:val="28"/>
          <w:szCs w:val="28"/>
          <w:lang w:eastAsia="ru-RU"/>
        </w:rPr>
        <w:t>Динарії</w:t>
      </w:r>
      <w:proofErr w:type="spellEnd"/>
      <w:r w:rsidRPr="009A122B">
        <w:rPr>
          <w:rFonts w:ascii="Times New Roman" w:eastAsia="Times New Roman" w:hAnsi="Times New Roman"/>
          <w:sz w:val="28"/>
          <w:szCs w:val="28"/>
          <w:lang w:eastAsia="ru-RU"/>
        </w:rPr>
        <w:t>)</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 xml:space="preserve"> 8. Що проявив самарянин до потерпілого?(Доброта)</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 xml:space="preserve"> 9. Що він має в своєму серці? (Співчуття)</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sz w:val="28"/>
          <w:szCs w:val="28"/>
          <w:lang w:eastAsia="ru-RU"/>
        </w:rPr>
        <w:t xml:space="preserve">                                                                       </w:t>
      </w:r>
      <w:r w:rsidR="00A27A39" w:rsidRPr="009A122B">
        <w:rPr>
          <w:rFonts w:ascii="Times New Roman" w:eastAsia="Times New Roman" w:hAnsi="Times New Roman"/>
          <w:b/>
          <w:sz w:val="28"/>
          <w:szCs w:val="28"/>
          <w:lang w:eastAsia="ru-RU"/>
        </w:rPr>
        <w:t>(</w:t>
      </w:r>
      <w:r w:rsidRPr="009A122B">
        <w:rPr>
          <w:rFonts w:ascii="Times New Roman" w:eastAsia="Times New Roman" w:hAnsi="Times New Roman"/>
          <w:b/>
          <w:sz w:val="28"/>
          <w:szCs w:val="28"/>
          <w:lang w:eastAsia="ru-RU"/>
        </w:rPr>
        <w:t>Ключове слово МИЛОСЕРДЯ</w:t>
      </w:r>
      <w:r w:rsidRPr="009A122B">
        <w:rPr>
          <w:rFonts w:ascii="Times New Roman" w:eastAsia="Times New Roman" w:hAnsi="Times New Roman"/>
          <w:sz w:val="28"/>
          <w:szCs w:val="28"/>
          <w:lang w:eastAsia="ru-RU"/>
        </w:rPr>
        <w:t>)</w:t>
      </w:r>
    </w:p>
    <w:p w:rsidR="00F83C93" w:rsidRPr="009A122B" w:rsidRDefault="00F83C93" w:rsidP="00F83C93">
      <w:pPr>
        <w:shd w:val="clear" w:color="auto" w:fill="FFFFFF"/>
        <w:spacing w:after="0" w:line="351" w:lineRule="atLeast"/>
        <w:textAlignment w:val="baseline"/>
        <w:rPr>
          <w:rFonts w:ascii="Times New Roman" w:eastAsia="Times New Roman" w:hAnsi="Times New Roman"/>
          <w:b/>
          <w:bCs/>
          <w:sz w:val="28"/>
          <w:szCs w:val="28"/>
          <w:lang w:eastAsia="ru-RU"/>
        </w:rPr>
      </w:pPr>
      <w:r w:rsidRPr="009A122B">
        <w:rPr>
          <w:rFonts w:ascii="Times New Roman" w:eastAsia="Times New Roman" w:hAnsi="Times New Roman"/>
          <w:b/>
          <w:bCs/>
          <w:sz w:val="28"/>
          <w:szCs w:val="28"/>
          <w:lang w:eastAsia="ru-RU"/>
        </w:rPr>
        <w:t>ІІ. Основна частина</w:t>
      </w:r>
    </w:p>
    <w:p w:rsidR="00F83C93" w:rsidRPr="009A122B" w:rsidRDefault="00F83C93" w:rsidP="00F83C93">
      <w:pPr>
        <w:pStyle w:val="a3"/>
        <w:numPr>
          <w:ilvl w:val="0"/>
          <w:numId w:val="43"/>
        </w:numPr>
        <w:shd w:val="clear" w:color="auto" w:fill="FFFFFF"/>
        <w:spacing w:line="351" w:lineRule="atLeast"/>
        <w:textAlignment w:val="baseline"/>
        <w:rPr>
          <w:sz w:val="28"/>
          <w:szCs w:val="28"/>
          <w:lang w:eastAsia="ru-RU"/>
        </w:rPr>
      </w:pPr>
      <w:r w:rsidRPr="009A122B">
        <w:rPr>
          <w:b/>
          <w:bCs/>
          <w:sz w:val="28"/>
          <w:szCs w:val="28"/>
          <w:lang w:eastAsia="ru-RU"/>
        </w:rPr>
        <w:t>Мотивація навчальної діяльності</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sz w:val="28"/>
          <w:szCs w:val="28"/>
          <w:lang w:eastAsia="ru-RU"/>
        </w:rPr>
        <w:t>Учитель.</w:t>
      </w:r>
      <w:r w:rsidRPr="009A122B">
        <w:rPr>
          <w:rFonts w:ascii="Times New Roman" w:eastAsia="Times New Roman" w:hAnsi="Times New Roman"/>
          <w:sz w:val="28"/>
          <w:szCs w:val="28"/>
          <w:lang w:eastAsia="ru-RU"/>
        </w:rPr>
        <w:t> За час навчання в школі ви вже, напевне, відчули, що життя — це не лише радісні й щасливі дні, але й дні труднощів та наполегливої праці. У кого шукати поради, як вчинити у тому чи іншому випадку, як будувати стосунки в сім’ї, колективі?   Де черпати мудрість, щоб жити в цьому шаленому світі? На ці запитання спробуємо дати відповідь на сьогоднішньому уроці.</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sz w:val="28"/>
          <w:szCs w:val="28"/>
          <w:lang w:eastAsia="ru-RU"/>
        </w:rPr>
        <w:t>2.</w:t>
      </w:r>
      <w:r w:rsidRPr="009A122B">
        <w:rPr>
          <w:rFonts w:ascii="Cambria" w:eastAsia="Times New Roman" w:hAnsi="Cambria"/>
          <w:b/>
          <w:bCs/>
          <w:color w:val="003300"/>
          <w:sz w:val="26"/>
          <w:szCs w:val="26"/>
          <w:lang w:eastAsia="ru-RU"/>
        </w:rPr>
        <w:t xml:space="preserve"> </w:t>
      </w:r>
      <w:r w:rsidRPr="009A122B">
        <w:rPr>
          <w:rFonts w:ascii="Times New Roman" w:eastAsia="Times New Roman" w:hAnsi="Times New Roman"/>
          <w:b/>
          <w:bCs/>
          <w:sz w:val="28"/>
          <w:szCs w:val="28"/>
          <w:lang w:eastAsia="ru-RU"/>
        </w:rPr>
        <w:t>Вивчення нового матеріалу</w:t>
      </w:r>
    </w:p>
    <w:p w:rsidR="00F83C93" w:rsidRPr="009A122B" w:rsidRDefault="00F83C93" w:rsidP="00F83C93">
      <w:pPr>
        <w:pStyle w:val="a3"/>
        <w:numPr>
          <w:ilvl w:val="0"/>
          <w:numId w:val="44"/>
        </w:numPr>
        <w:spacing w:line="351" w:lineRule="atLeast"/>
        <w:textAlignment w:val="baseline"/>
        <w:rPr>
          <w:sz w:val="28"/>
          <w:szCs w:val="28"/>
          <w:lang w:eastAsia="ru-RU"/>
        </w:rPr>
      </w:pPr>
      <w:r w:rsidRPr="009A122B">
        <w:rPr>
          <w:b/>
          <w:bCs/>
          <w:sz w:val="28"/>
          <w:szCs w:val="28"/>
          <w:lang w:eastAsia="ru-RU"/>
        </w:rPr>
        <w:t>Робота над змістом понять «прощення» та «пробачення»</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sz w:val="28"/>
          <w:szCs w:val="28"/>
          <w:lang w:eastAsia="ru-RU"/>
        </w:rPr>
        <w:t>Учитель.</w:t>
      </w:r>
      <w:r w:rsidRPr="009A122B">
        <w:rPr>
          <w:rFonts w:ascii="Times New Roman" w:eastAsia="Times New Roman" w:hAnsi="Times New Roman"/>
          <w:sz w:val="28"/>
          <w:szCs w:val="28"/>
          <w:lang w:eastAsia="ru-RU"/>
        </w:rPr>
        <w:t> Багато людей говорить, що мудрість приходить з роками, з досвідом.</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Як ви вважаєте, чи так це? </w:t>
      </w:r>
      <w:r w:rsidRPr="009A122B">
        <w:rPr>
          <w:rFonts w:ascii="Times New Roman" w:eastAsia="Times New Roman" w:hAnsi="Times New Roman"/>
          <w:i/>
          <w:iCs/>
          <w:sz w:val="28"/>
          <w:szCs w:val="28"/>
          <w:lang w:eastAsia="ru-RU"/>
        </w:rPr>
        <w:t xml:space="preserve"> </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proofErr w:type="spellStart"/>
      <w:r w:rsidRPr="009A122B">
        <w:rPr>
          <w:rFonts w:ascii="Times New Roman" w:eastAsia="Times New Roman" w:hAnsi="Times New Roman"/>
          <w:sz w:val="28"/>
          <w:szCs w:val="28"/>
          <w:lang w:eastAsia="ru-RU"/>
        </w:rPr>
        <w:t>-Чи</w:t>
      </w:r>
      <w:proofErr w:type="spellEnd"/>
      <w:r w:rsidRPr="009A122B">
        <w:rPr>
          <w:rFonts w:ascii="Times New Roman" w:eastAsia="Times New Roman" w:hAnsi="Times New Roman"/>
          <w:sz w:val="28"/>
          <w:szCs w:val="28"/>
          <w:lang w:eastAsia="ru-RU"/>
        </w:rPr>
        <w:t xml:space="preserve"> може молода людина бути мудрою? </w:t>
      </w:r>
      <w:r w:rsidRPr="009A122B">
        <w:rPr>
          <w:rFonts w:ascii="Times New Roman" w:eastAsia="Times New Roman" w:hAnsi="Times New Roman"/>
          <w:i/>
          <w:iCs/>
          <w:sz w:val="28"/>
          <w:szCs w:val="28"/>
          <w:lang w:eastAsia="ru-RU"/>
        </w:rPr>
        <w:t>(Так, якщо любить людей, слухає батьків, робить правильний вибір між добром і злом, виконуючи Божі Заповіді, черпає мудрість у Книзі книг.)</w:t>
      </w:r>
    </w:p>
    <w:p w:rsidR="00F83C93" w:rsidRPr="009A122B" w:rsidRDefault="00F83C93" w:rsidP="00F83C93">
      <w:pPr>
        <w:shd w:val="clear" w:color="auto" w:fill="FFFFFF"/>
        <w:spacing w:after="0" w:line="351" w:lineRule="atLeast"/>
        <w:textAlignment w:val="baseline"/>
        <w:rPr>
          <w:rFonts w:ascii="Times New Roman" w:eastAsia="Times New Roman" w:hAnsi="Times New Roman"/>
          <w:b/>
          <w:sz w:val="28"/>
          <w:szCs w:val="28"/>
          <w:lang w:eastAsia="ru-RU"/>
        </w:rPr>
      </w:pPr>
      <w:r w:rsidRPr="009A122B">
        <w:rPr>
          <w:rFonts w:ascii="Times New Roman" w:eastAsia="Times New Roman" w:hAnsi="Times New Roman"/>
          <w:b/>
          <w:sz w:val="28"/>
          <w:szCs w:val="28"/>
          <w:lang w:eastAsia="ru-RU"/>
        </w:rPr>
        <w:t>(Слайд 2)</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А зараз, діти, я попрошу вас дописати слова, щоб речення  свідчили про вашу ввічливу поведінку.</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…за запізнення…</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…за те, що переб’ю вас…</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…залишу на якийсь час…</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…надайте мені консультацію.</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lastRenderedPageBreak/>
        <w:t>…як пройти за такою адресою?</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 xml:space="preserve"> … за нескромне запитання, а ви…</w:t>
      </w:r>
    </w:p>
    <w:p w:rsidR="00F83C93" w:rsidRPr="009A122B" w:rsidRDefault="00F83C93" w:rsidP="00F83C93">
      <w:pPr>
        <w:shd w:val="clear" w:color="auto" w:fill="FFFFFF"/>
        <w:spacing w:after="0" w:line="351" w:lineRule="atLeast"/>
        <w:textAlignment w:val="baseline"/>
        <w:rPr>
          <w:rFonts w:ascii="Times New Roman" w:eastAsia="Times New Roman" w:hAnsi="Times New Roman"/>
          <w:i/>
          <w:iCs/>
          <w:sz w:val="28"/>
          <w:szCs w:val="28"/>
          <w:lang w:eastAsia="ru-RU"/>
        </w:rPr>
      </w:pPr>
      <w:r w:rsidRPr="009A122B">
        <w:rPr>
          <w:rFonts w:ascii="Times New Roman" w:eastAsia="Times New Roman" w:hAnsi="Times New Roman"/>
          <w:b/>
          <w:bCs/>
          <w:sz w:val="28"/>
          <w:szCs w:val="28"/>
          <w:lang w:eastAsia="ru-RU"/>
        </w:rPr>
        <w:t>Учитель.</w:t>
      </w:r>
      <w:r w:rsidRPr="009A122B">
        <w:rPr>
          <w:rFonts w:ascii="Times New Roman" w:eastAsia="Times New Roman" w:hAnsi="Times New Roman"/>
          <w:sz w:val="28"/>
          <w:szCs w:val="28"/>
          <w:lang w:eastAsia="ru-RU"/>
        </w:rPr>
        <w:t> Які ж висновки ми можемо зробити? </w:t>
      </w:r>
      <w:r w:rsidRPr="009A122B">
        <w:rPr>
          <w:rFonts w:ascii="Times New Roman" w:eastAsia="Times New Roman" w:hAnsi="Times New Roman"/>
          <w:i/>
          <w:iCs/>
          <w:sz w:val="28"/>
          <w:szCs w:val="28"/>
          <w:lang w:eastAsia="ru-RU"/>
        </w:rPr>
        <w:t xml:space="preserve">(Якщо ми образили словом або вчинком близьку чи далеку людину, пробачте, вибачте, перепрошую – це не просто слова, а дуже важливий вчинок. Бо </w:t>
      </w:r>
      <w:r w:rsidRPr="009A122B">
        <w:rPr>
          <w:rFonts w:ascii="Times New Roman" w:eastAsia="Times New Roman" w:hAnsi="Times New Roman"/>
          <w:b/>
          <w:i/>
          <w:iCs/>
          <w:sz w:val="28"/>
          <w:szCs w:val="28"/>
          <w:lang w:eastAsia="ru-RU"/>
        </w:rPr>
        <w:t xml:space="preserve">запізнились </w:t>
      </w:r>
      <w:proofErr w:type="spellStart"/>
      <w:r w:rsidRPr="009A122B">
        <w:rPr>
          <w:rFonts w:ascii="Times New Roman" w:eastAsia="Times New Roman" w:hAnsi="Times New Roman"/>
          <w:i/>
          <w:iCs/>
          <w:sz w:val="28"/>
          <w:szCs w:val="28"/>
          <w:lang w:eastAsia="ru-RU"/>
        </w:rPr>
        <w:t>–забрали</w:t>
      </w:r>
      <w:proofErr w:type="spellEnd"/>
      <w:r w:rsidRPr="009A122B">
        <w:rPr>
          <w:rFonts w:ascii="Times New Roman" w:eastAsia="Times New Roman" w:hAnsi="Times New Roman"/>
          <w:i/>
          <w:iCs/>
          <w:sz w:val="28"/>
          <w:szCs w:val="28"/>
          <w:lang w:eastAsia="ru-RU"/>
        </w:rPr>
        <w:t xml:space="preserve"> чийсь час, </w:t>
      </w:r>
      <w:proofErr w:type="spellStart"/>
      <w:r w:rsidRPr="009A122B">
        <w:rPr>
          <w:rFonts w:ascii="Times New Roman" w:eastAsia="Times New Roman" w:hAnsi="Times New Roman"/>
          <w:i/>
          <w:iCs/>
          <w:sz w:val="28"/>
          <w:szCs w:val="28"/>
          <w:lang w:eastAsia="ru-RU"/>
        </w:rPr>
        <w:t>нарушили</w:t>
      </w:r>
      <w:proofErr w:type="spellEnd"/>
      <w:r w:rsidRPr="009A122B">
        <w:rPr>
          <w:rFonts w:ascii="Times New Roman" w:eastAsia="Times New Roman" w:hAnsi="Times New Roman"/>
          <w:i/>
          <w:iCs/>
          <w:sz w:val="28"/>
          <w:szCs w:val="28"/>
          <w:lang w:eastAsia="ru-RU"/>
        </w:rPr>
        <w:t xml:space="preserve"> темп роботи; </w:t>
      </w:r>
      <w:r w:rsidRPr="009A122B">
        <w:rPr>
          <w:rFonts w:ascii="Times New Roman" w:eastAsia="Times New Roman" w:hAnsi="Times New Roman"/>
          <w:b/>
          <w:i/>
          <w:iCs/>
          <w:sz w:val="28"/>
          <w:szCs w:val="28"/>
          <w:lang w:eastAsia="ru-RU"/>
        </w:rPr>
        <w:t xml:space="preserve">перебили розмову – </w:t>
      </w:r>
      <w:r w:rsidRPr="009A122B">
        <w:rPr>
          <w:rFonts w:ascii="Times New Roman" w:eastAsia="Times New Roman" w:hAnsi="Times New Roman"/>
          <w:i/>
          <w:iCs/>
          <w:sz w:val="28"/>
          <w:szCs w:val="28"/>
          <w:lang w:eastAsia="ru-RU"/>
        </w:rPr>
        <w:t>завдали психологічного навантаження і т.д.</w:t>
      </w:r>
    </w:p>
    <w:p w:rsidR="00F83C93" w:rsidRPr="009A122B" w:rsidRDefault="00F83C93" w:rsidP="00F83C93">
      <w:pPr>
        <w:shd w:val="clear" w:color="auto" w:fill="FFFFFF"/>
        <w:spacing w:after="0" w:line="351" w:lineRule="atLeast"/>
        <w:textAlignment w:val="baseline"/>
        <w:rPr>
          <w:rFonts w:ascii="Times New Roman" w:eastAsia="Times New Roman" w:hAnsi="Times New Roman"/>
          <w:iCs/>
          <w:sz w:val="28"/>
          <w:szCs w:val="28"/>
          <w:lang w:eastAsia="ru-RU"/>
        </w:rPr>
      </w:pPr>
      <w:r w:rsidRPr="009A122B">
        <w:rPr>
          <w:rFonts w:ascii="Times New Roman" w:eastAsia="Times New Roman" w:hAnsi="Times New Roman"/>
          <w:i/>
          <w:iCs/>
          <w:sz w:val="28"/>
          <w:szCs w:val="28"/>
          <w:lang w:eastAsia="ru-RU"/>
        </w:rPr>
        <w:t xml:space="preserve">- </w:t>
      </w:r>
      <w:r w:rsidRPr="009A122B">
        <w:rPr>
          <w:rFonts w:ascii="Times New Roman" w:eastAsia="Times New Roman" w:hAnsi="Times New Roman"/>
          <w:iCs/>
          <w:sz w:val="28"/>
          <w:szCs w:val="28"/>
          <w:lang w:eastAsia="ru-RU"/>
        </w:rPr>
        <w:t>Діти,вам у своєму житті теж доводилося переживати обман,  приниження.</w:t>
      </w:r>
    </w:p>
    <w:p w:rsidR="00F83C93" w:rsidRPr="009A122B" w:rsidRDefault="00F83C93" w:rsidP="00F83C93">
      <w:pPr>
        <w:shd w:val="clear" w:color="auto" w:fill="FFFFFF"/>
        <w:spacing w:after="0" w:line="351" w:lineRule="atLeast"/>
        <w:textAlignment w:val="baseline"/>
        <w:rPr>
          <w:rFonts w:ascii="Times New Roman" w:eastAsia="Times New Roman" w:hAnsi="Times New Roman"/>
          <w:iCs/>
          <w:sz w:val="28"/>
          <w:szCs w:val="28"/>
          <w:lang w:eastAsia="ru-RU"/>
        </w:rPr>
      </w:pPr>
      <w:r w:rsidRPr="009A122B">
        <w:rPr>
          <w:rFonts w:ascii="Times New Roman" w:eastAsia="Times New Roman" w:hAnsi="Times New Roman"/>
          <w:iCs/>
          <w:sz w:val="28"/>
          <w:szCs w:val="28"/>
          <w:lang w:eastAsia="ru-RU"/>
        </w:rPr>
        <w:t>- Що відчуває ображена людина?</w:t>
      </w:r>
    </w:p>
    <w:p w:rsidR="00F83C93" w:rsidRPr="009A122B" w:rsidRDefault="00F83C93" w:rsidP="00F83C93">
      <w:pPr>
        <w:shd w:val="clear" w:color="auto" w:fill="FFFFFF"/>
        <w:spacing w:after="0" w:line="351" w:lineRule="atLeast"/>
        <w:textAlignment w:val="baseline"/>
        <w:rPr>
          <w:rFonts w:ascii="Cambria" w:eastAsia="Times New Roman" w:hAnsi="Cambria"/>
          <w:b/>
          <w:bCs/>
          <w:color w:val="003300"/>
          <w:sz w:val="23"/>
          <w:lang w:eastAsia="ru-RU"/>
        </w:rPr>
      </w:pPr>
      <w:r w:rsidRPr="009A122B">
        <w:rPr>
          <w:rFonts w:ascii="Cambria" w:eastAsia="Times New Roman" w:hAnsi="Cambria"/>
          <w:b/>
          <w:bCs/>
          <w:color w:val="003300"/>
          <w:sz w:val="23"/>
          <w:lang w:eastAsia="ru-RU"/>
        </w:rPr>
        <w:t xml:space="preserve"> </w:t>
      </w:r>
    </w:p>
    <w:p w:rsidR="00F83C93" w:rsidRPr="009A122B" w:rsidRDefault="00F83C93" w:rsidP="00F83C93">
      <w:pPr>
        <w:shd w:val="clear" w:color="auto" w:fill="FFFFFF"/>
        <w:spacing w:after="0" w:line="351" w:lineRule="atLeast"/>
        <w:textAlignment w:val="baseline"/>
        <w:rPr>
          <w:rFonts w:ascii="Cambria" w:eastAsia="Times New Roman" w:hAnsi="Cambria"/>
          <w:b/>
          <w:bCs/>
          <w:color w:val="003300"/>
          <w:sz w:val="23"/>
          <w:lang w:eastAsia="ru-RU"/>
        </w:rPr>
      </w:pP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sz w:val="28"/>
          <w:szCs w:val="28"/>
          <w:lang w:eastAsia="ru-RU"/>
        </w:rPr>
        <w:t>Практична робота</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i/>
          <w:iCs/>
          <w:sz w:val="28"/>
          <w:szCs w:val="28"/>
          <w:lang w:eastAsia="ru-RU"/>
        </w:rPr>
        <w:t>На столі, на підносі, стоять три прозорі склянки. На одній із них напис — ПРОЩЕННЯ (у склянці — цукрова пудра), на іншій — ГНІВ (у склянці — сода), а на третій — наклеєне СЕРЦЕ (у склянці — вода з оцтом).</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sz w:val="28"/>
          <w:szCs w:val="28"/>
          <w:lang w:eastAsia="ru-RU"/>
        </w:rPr>
        <w:t>Учитель.</w:t>
      </w:r>
      <w:r w:rsidRPr="009A122B">
        <w:rPr>
          <w:rFonts w:ascii="Times New Roman" w:eastAsia="Times New Roman" w:hAnsi="Times New Roman"/>
          <w:sz w:val="28"/>
          <w:szCs w:val="28"/>
          <w:lang w:eastAsia="ru-RU"/>
        </w:rPr>
        <w:t> Уявіть, що ця посудина — це серце людини. Побачимо, що відбувається з серцем людини, коли її ображають.</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i/>
          <w:iCs/>
          <w:sz w:val="28"/>
          <w:szCs w:val="28"/>
          <w:lang w:eastAsia="ru-RU"/>
        </w:rPr>
        <w:t>(Учитель бере маленьку ложечку, набираю трохи «гніву» (соди) й опускає в склянку «серце». Вода з оцтом починає бурлити й виливатися зі склянки.)</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proofErr w:type="spellStart"/>
      <w:r w:rsidRPr="009A122B">
        <w:rPr>
          <w:rFonts w:ascii="Times New Roman" w:eastAsia="Times New Roman" w:hAnsi="Times New Roman"/>
          <w:sz w:val="28"/>
          <w:szCs w:val="28"/>
          <w:lang w:eastAsia="ru-RU"/>
        </w:rPr>
        <w:t>-Воно</w:t>
      </w:r>
      <w:proofErr w:type="spellEnd"/>
      <w:r w:rsidRPr="009A122B">
        <w:rPr>
          <w:rFonts w:ascii="Times New Roman" w:eastAsia="Times New Roman" w:hAnsi="Times New Roman"/>
          <w:sz w:val="28"/>
          <w:szCs w:val="28"/>
          <w:lang w:eastAsia="ru-RU"/>
        </w:rPr>
        <w:t xml:space="preserve"> бурлить, стривожене, наповнене образою, злістю, аж кипить і, здається, хоче вискочити з грудей.</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-А що може повернути спокій у серце людини?</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proofErr w:type="spellStart"/>
      <w:r w:rsidRPr="009A122B">
        <w:rPr>
          <w:rFonts w:ascii="Times New Roman" w:eastAsia="Times New Roman" w:hAnsi="Times New Roman"/>
          <w:sz w:val="28"/>
          <w:szCs w:val="28"/>
          <w:lang w:eastAsia="ru-RU"/>
        </w:rPr>
        <w:t>-Подивимося</w:t>
      </w:r>
      <w:proofErr w:type="spellEnd"/>
      <w:r w:rsidRPr="009A122B">
        <w:rPr>
          <w:rFonts w:ascii="Times New Roman" w:eastAsia="Times New Roman" w:hAnsi="Times New Roman"/>
          <w:sz w:val="28"/>
          <w:szCs w:val="28"/>
          <w:lang w:eastAsia="ru-RU"/>
        </w:rPr>
        <w:t>, яким воно стане, коли ми додамо прощення </w:t>
      </w:r>
      <w:r w:rsidRPr="009A122B">
        <w:rPr>
          <w:rFonts w:ascii="Times New Roman" w:eastAsia="Times New Roman" w:hAnsi="Times New Roman"/>
          <w:i/>
          <w:iCs/>
          <w:sz w:val="28"/>
          <w:szCs w:val="28"/>
          <w:lang w:eastAsia="ru-RU"/>
        </w:rPr>
        <w:t>(бере маленьку ложечку, занурює в склянку «прощення», набирає цукрової пудри й опускає в «серце». Добре помішує — вода світліє.</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Бурлить наше «серце»? Ні. Воно стає спокійнішим, лагіднішим.</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sz w:val="28"/>
          <w:szCs w:val="28"/>
          <w:lang w:eastAsia="ru-RU"/>
        </w:rPr>
        <w:t xml:space="preserve">Учитель. </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proofErr w:type="spellStart"/>
      <w:r w:rsidRPr="009A122B">
        <w:rPr>
          <w:rFonts w:ascii="Times New Roman" w:eastAsia="Times New Roman" w:hAnsi="Times New Roman"/>
          <w:sz w:val="28"/>
          <w:szCs w:val="28"/>
          <w:lang w:eastAsia="ru-RU"/>
        </w:rPr>
        <w:t>-Діти</w:t>
      </w:r>
      <w:proofErr w:type="spellEnd"/>
      <w:r w:rsidRPr="009A122B">
        <w:rPr>
          <w:rFonts w:ascii="Times New Roman" w:eastAsia="Times New Roman" w:hAnsi="Times New Roman"/>
          <w:sz w:val="28"/>
          <w:szCs w:val="28"/>
          <w:lang w:eastAsia="ru-RU"/>
        </w:rPr>
        <w:t>, вам доводилось у житті когось образити?</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 xml:space="preserve">- Що ви відчували? </w:t>
      </w:r>
    </w:p>
    <w:p w:rsidR="00F83C93" w:rsidRPr="009A122B" w:rsidRDefault="00F83C93" w:rsidP="00F83C93">
      <w:pPr>
        <w:shd w:val="clear" w:color="auto" w:fill="FFFFFF"/>
        <w:spacing w:after="0" w:line="351" w:lineRule="atLeast"/>
        <w:textAlignment w:val="baseline"/>
        <w:rPr>
          <w:rFonts w:ascii="Times New Roman" w:eastAsia="Times New Roman" w:hAnsi="Times New Roman"/>
          <w:iCs/>
          <w:sz w:val="28"/>
          <w:szCs w:val="28"/>
          <w:lang w:eastAsia="ru-RU"/>
        </w:rPr>
      </w:pPr>
      <w:r w:rsidRPr="009A122B">
        <w:rPr>
          <w:rFonts w:ascii="Times New Roman" w:eastAsia="Times New Roman" w:hAnsi="Times New Roman"/>
          <w:b/>
          <w:sz w:val="28"/>
          <w:szCs w:val="28"/>
          <w:lang w:eastAsia="ru-RU"/>
        </w:rPr>
        <w:t>Висновок.</w:t>
      </w:r>
      <w:r w:rsidRPr="009A122B">
        <w:rPr>
          <w:rFonts w:ascii="Times New Roman" w:eastAsia="Times New Roman" w:hAnsi="Times New Roman"/>
          <w:sz w:val="28"/>
          <w:szCs w:val="28"/>
          <w:lang w:eastAsia="ru-RU"/>
        </w:rPr>
        <w:t xml:space="preserve"> Мудра людина намагається нікого не ображати, але життя непередбачуване, якщо все-таки образила, попросить вибачення  . Коли </w:t>
      </w:r>
      <w:r w:rsidRPr="009A122B">
        <w:rPr>
          <w:rFonts w:ascii="Times New Roman" w:eastAsia="Times New Roman" w:hAnsi="Times New Roman"/>
          <w:iCs/>
          <w:sz w:val="28"/>
          <w:szCs w:val="28"/>
          <w:lang w:eastAsia="ru-RU"/>
        </w:rPr>
        <w:t>нас не полишає почуття вини, совість докоряє нас. Необхідно, переступивши своє марнославство, егоїзм, гордощі, спробувати попросити пробачення в тих, кого образили. Цим ми не принижуємо себе, ми очищаємо свою душу.</w:t>
      </w:r>
    </w:p>
    <w:p w:rsidR="00F83C93" w:rsidRPr="009A122B" w:rsidRDefault="00F83C93" w:rsidP="00F83C93">
      <w:pPr>
        <w:shd w:val="clear" w:color="auto" w:fill="FFFFFF"/>
        <w:spacing w:after="0" w:line="351" w:lineRule="atLeast"/>
        <w:textAlignment w:val="baseline"/>
        <w:rPr>
          <w:rFonts w:ascii="Times New Roman" w:eastAsia="Times New Roman" w:hAnsi="Times New Roman"/>
          <w:b/>
          <w:bCs/>
          <w:sz w:val="28"/>
          <w:szCs w:val="28"/>
          <w:lang w:eastAsia="ru-RU"/>
        </w:rPr>
      </w:pPr>
      <w:r w:rsidRPr="009A122B">
        <w:rPr>
          <w:rFonts w:ascii="Times New Roman" w:eastAsia="Times New Roman" w:hAnsi="Times New Roman"/>
          <w:b/>
          <w:bCs/>
          <w:sz w:val="28"/>
          <w:szCs w:val="28"/>
          <w:lang w:eastAsia="ru-RU"/>
        </w:rPr>
        <w:t>Учитель.</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sz w:val="28"/>
          <w:szCs w:val="28"/>
          <w:lang w:eastAsia="ru-RU"/>
        </w:rPr>
        <w:t>-</w:t>
      </w:r>
      <w:r w:rsidRPr="009A122B">
        <w:rPr>
          <w:rFonts w:ascii="Times New Roman" w:eastAsia="Times New Roman" w:hAnsi="Times New Roman"/>
          <w:sz w:val="28"/>
          <w:szCs w:val="28"/>
          <w:lang w:eastAsia="ru-RU"/>
        </w:rPr>
        <w:t xml:space="preserve"> Тема нашого уроку «Уміння прощати».  </w:t>
      </w:r>
      <w:r w:rsidRPr="009A122B">
        <w:rPr>
          <w:rFonts w:ascii="Times New Roman" w:eastAsia="Times New Roman" w:hAnsi="Times New Roman"/>
          <w:b/>
          <w:sz w:val="28"/>
          <w:szCs w:val="28"/>
          <w:lang w:eastAsia="ru-RU"/>
        </w:rPr>
        <w:t>(Слайд 3)</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sz w:val="28"/>
          <w:szCs w:val="28"/>
          <w:lang w:eastAsia="ru-RU"/>
        </w:rPr>
        <w:lastRenderedPageBreak/>
        <w:t>Ключовий вірш</w:t>
      </w:r>
      <w:r w:rsidRPr="009A122B">
        <w:rPr>
          <w:rFonts w:ascii="Times New Roman" w:eastAsia="Times New Roman" w:hAnsi="Times New Roman"/>
          <w:sz w:val="28"/>
          <w:szCs w:val="28"/>
          <w:lang w:eastAsia="ru-RU"/>
        </w:rPr>
        <w:t> «Бо як людям ви простите прогріхи їхні, то простить і вам ваш Небесний Отець. А коли ви не будете людям прощати, то й Отець ваш не простить вам прогріхів ваших» (</w:t>
      </w:r>
      <w:proofErr w:type="spellStart"/>
      <w:r w:rsidRPr="009A122B">
        <w:rPr>
          <w:rFonts w:ascii="Times New Roman" w:eastAsia="Times New Roman" w:hAnsi="Times New Roman"/>
          <w:sz w:val="28"/>
          <w:szCs w:val="28"/>
          <w:lang w:eastAsia="ru-RU"/>
        </w:rPr>
        <w:t>Мт</w:t>
      </w:r>
      <w:proofErr w:type="spellEnd"/>
      <w:r w:rsidRPr="009A122B">
        <w:rPr>
          <w:rFonts w:ascii="Times New Roman" w:eastAsia="Times New Roman" w:hAnsi="Times New Roman"/>
          <w:sz w:val="28"/>
          <w:szCs w:val="28"/>
          <w:lang w:eastAsia="ru-RU"/>
        </w:rPr>
        <w:t xml:space="preserve">. 6:14-15). </w:t>
      </w:r>
      <w:r w:rsidRPr="009A122B">
        <w:rPr>
          <w:rFonts w:ascii="Times New Roman" w:eastAsia="Times New Roman" w:hAnsi="Times New Roman"/>
          <w:b/>
          <w:sz w:val="28"/>
          <w:szCs w:val="28"/>
          <w:lang w:eastAsia="ru-RU"/>
        </w:rPr>
        <w:t>(Слайд 4)</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proofErr w:type="spellStart"/>
      <w:r w:rsidRPr="009A122B">
        <w:rPr>
          <w:rFonts w:ascii="Times New Roman" w:eastAsia="Times New Roman" w:hAnsi="Times New Roman"/>
          <w:sz w:val="28"/>
          <w:szCs w:val="28"/>
          <w:lang w:eastAsia="ru-RU"/>
        </w:rPr>
        <w:t>-Сьогодні</w:t>
      </w:r>
      <w:proofErr w:type="spellEnd"/>
      <w:r w:rsidRPr="009A122B">
        <w:rPr>
          <w:rFonts w:ascii="Times New Roman" w:eastAsia="Times New Roman" w:hAnsi="Times New Roman"/>
          <w:sz w:val="28"/>
          <w:szCs w:val="28"/>
          <w:lang w:eastAsia="ru-RU"/>
        </w:rPr>
        <w:t xml:space="preserve"> ми більше дізнаємось про пробачення і прощення. Постараємось зрозуміти, що є основою прощення.</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 xml:space="preserve"> -А чи знаєте ви, яка різниця між прощенням та пробаченням? Спробуємо разом заповнити таблицю та зробимо висновки  </w:t>
      </w:r>
      <w:r w:rsidRPr="009A122B">
        <w:rPr>
          <w:rFonts w:ascii="Times New Roman" w:eastAsia="Times New Roman" w:hAnsi="Times New Roman"/>
          <w:b/>
          <w:sz w:val="28"/>
          <w:szCs w:val="28"/>
          <w:lang w:eastAsia="ru-RU"/>
        </w:rPr>
        <w:t>(Слайд 5)</w:t>
      </w:r>
    </w:p>
    <w:tbl>
      <w:tblPr>
        <w:tblW w:w="0" w:type="auto"/>
        <w:shd w:val="clear" w:color="auto" w:fill="FFFFFF"/>
        <w:tblCellMar>
          <w:left w:w="0" w:type="dxa"/>
          <w:right w:w="0" w:type="dxa"/>
        </w:tblCellMar>
        <w:tblLook w:val="04A0"/>
      </w:tblPr>
      <w:tblGrid>
        <w:gridCol w:w="4539"/>
        <w:gridCol w:w="4531"/>
      </w:tblGrid>
      <w:tr w:rsidR="00F83C93" w:rsidRPr="009A122B" w:rsidTr="00A27A39">
        <w:tc>
          <w:tcPr>
            <w:tcW w:w="4967" w:type="dxa"/>
            <w:shd w:val="clear" w:color="auto" w:fill="auto"/>
            <w:vAlign w:val="bottom"/>
            <w:hideMark/>
          </w:tcPr>
          <w:p w:rsidR="00F83C93" w:rsidRPr="009A122B" w:rsidRDefault="00F83C93" w:rsidP="00A27A39">
            <w:pPr>
              <w:spacing w:after="0" w:line="351" w:lineRule="atLeast"/>
              <w:rPr>
                <w:rFonts w:ascii="Times New Roman" w:eastAsia="Times New Roman" w:hAnsi="Times New Roman"/>
                <w:b/>
                <w:sz w:val="28"/>
                <w:szCs w:val="28"/>
                <w:lang w:eastAsia="ru-RU"/>
              </w:rPr>
            </w:pPr>
            <w:r w:rsidRPr="009A122B">
              <w:rPr>
                <w:rFonts w:ascii="Times New Roman" w:eastAsia="Times New Roman" w:hAnsi="Times New Roman"/>
                <w:b/>
                <w:sz w:val="28"/>
                <w:szCs w:val="28"/>
                <w:lang w:eastAsia="ru-RU"/>
              </w:rPr>
              <w:t>Пробачення</w:t>
            </w:r>
          </w:p>
        </w:tc>
        <w:tc>
          <w:tcPr>
            <w:tcW w:w="4954" w:type="dxa"/>
            <w:shd w:val="clear" w:color="auto" w:fill="auto"/>
            <w:vAlign w:val="bottom"/>
            <w:hideMark/>
          </w:tcPr>
          <w:p w:rsidR="00F83C93" w:rsidRPr="009A122B" w:rsidRDefault="00F83C93" w:rsidP="00A27A39">
            <w:pPr>
              <w:spacing w:after="0" w:line="351" w:lineRule="atLeast"/>
              <w:rPr>
                <w:rFonts w:ascii="Times New Roman" w:eastAsia="Times New Roman" w:hAnsi="Times New Roman"/>
                <w:b/>
                <w:sz w:val="28"/>
                <w:szCs w:val="28"/>
                <w:lang w:eastAsia="ru-RU"/>
              </w:rPr>
            </w:pPr>
            <w:r w:rsidRPr="009A122B">
              <w:rPr>
                <w:rFonts w:ascii="Times New Roman" w:eastAsia="Times New Roman" w:hAnsi="Times New Roman"/>
                <w:b/>
                <w:sz w:val="28"/>
                <w:szCs w:val="28"/>
                <w:lang w:eastAsia="ru-RU"/>
              </w:rPr>
              <w:t>Прощення</w:t>
            </w:r>
          </w:p>
        </w:tc>
      </w:tr>
      <w:tr w:rsidR="00F83C93" w:rsidRPr="009A122B" w:rsidTr="00A27A39">
        <w:tc>
          <w:tcPr>
            <w:tcW w:w="4967" w:type="dxa"/>
            <w:shd w:val="clear" w:color="auto" w:fill="auto"/>
            <w:vAlign w:val="bottom"/>
            <w:hideMark/>
          </w:tcPr>
          <w:p w:rsidR="00F83C93" w:rsidRPr="009A122B" w:rsidRDefault="00F83C93" w:rsidP="00A27A39">
            <w:pPr>
              <w:spacing w:after="0" w:line="351" w:lineRule="atLeast"/>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Пробачення — це норма поведінки.</w:t>
            </w:r>
          </w:p>
        </w:tc>
        <w:tc>
          <w:tcPr>
            <w:tcW w:w="4954" w:type="dxa"/>
            <w:shd w:val="clear" w:color="auto" w:fill="auto"/>
            <w:vAlign w:val="bottom"/>
            <w:hideMark/>
          </w:tcPr>
          <w:p w:rsidR="00F83C93" w:rsidRPr="009A122B" w:rsidRDefault="00F83C93" w:rsidP="00A27A39">
            <w:pPr>
              <w:spacing w:after="0" w:line="351" w:lineRule="atLeast"/>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Прощення — покликання праведної душі.</w:t>
            </w:r>
          </w:p>
        </w:tc>
      </w:tr>
      <w:tr w:rsidR="00F83C93" w:rsidRPr="009A122B" w:rsidTr="00A27A39">
        <w:tc>
          <w:tcPr>
            <w:tcW w:w="4967" w:type="dxa"/>
            <w:shd w:val="clear" w:color="auto" w:fill="auto"/>
            <w:vAlign w:val="bottom"/>
            <w:hideMark/>
          </w:tcPr>
          <w:p w:rsidR="00F83C93" w:rsidRPr="009A122B" w:rsidRDefault="00F83C93" w:rsidP="00A27A39">
            <w:pPr>
              <w:spacing w:after="0" w:line="351" w:lineRule="atLeast"/>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Пробачення — це добровільна відмова від образи на людину.</w:t>
            </w:r>
          </w:p>
        </w:tc>
        <w:tc>
          <w:tcPr>
            <w:tcW w:w="4954" w:type="dxa"/>
            <w:shd w:val="clear" w:color="auto" w:fill="auto"/>
            <w:vAlign w:val="bottom"/>
            <w:hideMark/>
          </w:tcPr>
          <w:p w:rsidR="00F83C93" w:rsidRPr="009A122B" w:rsidRDefault="00F83C93" w:rsidP="00A27A39">
            <w:pPr>
              <w:spacing w:after="0" w:line="351" w:lineRule="atLeast"/>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Прощення — добровільна відмова від особистої справедливої помсти в думках, словах, діях.</w:t>
            </w:r>
          </w:p>
        </w:tc>
      </w:tr>
      <w:tr w:rsidR="00F83C93" w:rsidRPr="009A122B" w:rsidTr="00A27A39">
        <w:tc>
          <w:tcPr>
            <w:tcW w:w="4967" w:type="dxa"/>
            <w:shd w:val="clear" w:color="auto" w:fill="auto"/>
            <w:vAlign w:val="bottom"/>
            <w:hideMark/>
          </w:tcPr>
          <w:p w:rsidR="00F83C93" w:rsidRPr="009A122B" w:rsidRDefault="00F83C93" w:rsidP="00A27A39">
            <w:pPr>
              <w:spacing w:after="0" w:line="351" w:lineRule="atLeast"/>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Пробачення — це сестра покаяння.</w:t>
            </w:r>
          </w:p>
        </w:tc>
        <w:tc>
          <w:tcPr>
            <w:tcW w:w="4954" w:type="dxa"/>
            <w:shd w:val="clear" w:color="auto" w:fill="auto"/>
            <w:vAlign w:val="bottom"/>
            <w:hideMark/>
          </w:tcPr>
          <w:p w:rsidR="00F83C93" w:rsidRPr="009A122B" w:rsidRDefault="00F83C93" w:rsidP="00A27A39">
            <w:pPr>
              <w:spacing w:after="0" w:line="351" w:lineRule="atLeast"/>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Прощення — це найбільший дар, який ми отримуємо від Бога і, переймаючи його, теж повинні прощати.</w:t>
            </w:r>
          </w:p>
        </w:tc>
      </w:tr>
    </w:tbl>
    <w:p w:rsidR="00F83C93" w:rsidRPr="009A122B" w:rsidRDefault="00F83C93" w:rsidP="00F83C93">
      <w:pPr>
        <w:shd w:val="clear" w:color="auto" w:fill="FFFFFF"/>
        <w:spacing w:after="0" w:line="351" w:lineRule="atLeast"/>
        <w:textAlignment w:val="baseline"/>
        <w:rPr>
          <w:rFonts w:ascii="Times New Roman" w:eastAsia="Times New Roman" w:hAnsi="Times New Roman"/>
          <w:b/>
          <w:bCs/>
          <w:sz w:val="28"/>
          <w:szCs w:val="28"/>
          <w:lang w:eastAsia="ru-RU"/>
        </w:rPr>
      </w:pPr>
      <w:r w:rsidRPr="009A122B">
        <w:rPr>
          <w:rFonts w:ascii="Times New Roman" w:eastAsia="Times New Roman" w:hAnsi="Times New Roman"/>
          <w:b/>
          <w:bCs/>
          <w:sz w:val="28"/>
          <w:szCs w:val="28"/>
          <w:lang w:eastAsia="ru-RU"/>
        </w:rPr>
        <w:t>Учитель.</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proofErr w:type="spellStart"/>
      <w:r w:rsidRPr="009A122B">
        <w:rPr>
          <w:rFonts w:ascii="Times New Roman" w:eastAsia="Times New Roman" w:hAnsi="Times New Roman"/>
          <w:sz w:val="28"/>
          <w:szCs w:val="28"/>
          <w:lang w:eastAsia="ru-RU"/>
        </w:rPr>
        <w:t>-Діти</w:t>
      </w:r>
      <w:proofErr w:type="spellEnd"/>
      <w:r w:rsidRPr="009A122B">
        <w:rPr>
          <w:rFonts w:ascii="Times New Roman" w:eastAsia="Times New Roman" w:hAnsi="Times New Roman"/>
          <w:sz w:val="28"/>
          <w:szCs w:val="28"/>
          <w:lang w:eastAsia="ru-RU"/>
        </w:rPr>
        <w:t>, ми читали різні біблійні історії, які вчать нас прощенню. Пригадайте, які?</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 xml:space="preserve">- В житті ми зустрічаємося з різними людьми. Скажіть, скільки разів слід прощати своїх кривдників?  </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 xml:space="preserve">Слухання звукозапису . Розділ 64.Потрібно прощати. </w:t>
      </w:r>
      <w:proofErr w:type="spellStart"/>
      <w:r w:rsidRPr="009A122B">
        <w:rPr>
          <w:rFonts w:ascii="Times New Roman" w:eastAsia="Times New Roman" w:hAnsi="Times New Roman"/>
          <w:sz w:val="28"/>
          <w:szCs w:val="28"/>
          <w:lang w:eastAsia="ru-RU"/>
        </w:rPr>
        <w:t>Мт</w:t>
      </w:r>
      <w:proofErr w:type="spellEnd"/>
      <w:r w:rsidRPr="009A122B">
        <w:rPr>
          <w:rFonts w:ascii="Times New Roman" w:eastAsia="Times New Roman" w:hAnsi="Times New Roman"/>
          <w:sz w:val="28"/>
          <w:szCs w:val="28"/>
          <w:lang w:eastAsia="ru-RU"/>
        </w:rPr>
        <w:t xml:space="preserve">. 18.21-35. </w:t>
      </w:r>
      <w:r w:rsidRPr="009A122B">
        <w:rPr>
          <w:rFonts w:ascii="Times New Roman" w:eastAsia="Times New Roman" w:hAnsi="Times New Roman"/>
          <w:b/>
          <w:sz w:val="28"/>
          <w:szCs w:val="28"/>
          <w:lang w:eastAsia="ru-RU"/>
        </w:rPr>
        <w:t>(Слайд 6)</w:t>
      </w:r>
    </w:p>
    <w:p w:rsidR="00F83C93" w:rsidRPr="009A122B" w:rsidRDefault="00F83C93" w:rsidP="00F83C93">
      <w:pPr>
        <w:shd w:val="clear" w:color="auto" w:fill="FFFFFF"/>
        <w:spacing w:after="0" w:line="351" w:lineRule="atLeast"/>
        <w:textAlignment w:val="baseline"/>
        <w:rPr>
          <w:rFonts w:ascii="Times New Roman" w:eastAsia="Times New Roman" w:hAnsi="Times New Roman"/>
          <w:b/>
          <w:bCs/>
          <w:sz w:val="28"/>
          <w:szCs w:val="28"/>
          <w:lang w:eastAsia="ru-RU"/>
        </w:rPr>
      </w:pPr>
      <w:r w:rsidRPr="009A122B">
        <w:rPr>
          <w:rFonts w:ascii="Times New Roman" w:eastAsia="Times New Roman" w:hAnsi="Times New Roman"/>
          <w:b/>
          <w:bCs/>
          <w:sz w:val="28"/>
          <w:szCs w:val="28"/>
          <w:lang w:eastAsia="ru-RU"/>
        </w:rPr>
        <w:t xml:space="preserve"> </w:t>
      </w:r>
    </w:p>
    <w:p w:rsidR="00F83C93" w:rsidRPr="009A122B" w:rsidRDefault="00F83C93" w:rsidP="00F83C93">
      <w:pPr>
        <w:shd w:val="clear" w:color="auto" w:fill="FFFFFF"/>
        <w:spacing w:after="0" w:line="351" w:lineRule="atLeast"/>
        <w:textAlignment w:val="baseline"/>
        <w:rPr>
          <w:rFonts w:ascii="Times New Roman" w:eastAsia="Times New Roman" w:hAnsi="Times New Roman"/>
          <w:b/>
          <w:bCs/>
          <w:sz w:val="28"/>
          <w:szCs w:val="28"/>
          <w:lang w:eastAsia="ru-RU"/>
        </w:rPr>
      </w:pPr>
      <w:proofErr w:type="spellStart"/>
      <w:r w:rsidRPr="009A122B">
        <w:rPr>
          <w:rFonts w:ascii="Times New Roman" w:eastAsia="Times New Roman" w:hAnsi="Times New Roman"/>
          <w:b/>
          <w:bCs/>
          <w:sz w:val="28"/>
          <w:szCs w:val="28"/>
          <w:lang w:eastAsia="ru-RU"/>
        </w:rPr>
        <w:t>Учитель.</w:t>
      </w:r>
      <w:r w:rsidRPr="009A122B">
        <w:rPr>
          <w:rFonts w:ascii="Times New Roman" w:eastAsia="Times New Roman" w:hAnsi="Times New Roman"/>
          <w:sz w:val="28"/>
          <w:szCs w:val="28"/>
          <w:lang w:eastAsia="ru-RU"/>
        </w:rPr>
        <w:t>Діти</w:t>
      </w:r>
      <w:proofErr w:type="spellEnd"/>
      <w:r w:rsidRPr="009A122B">
        <w:rPr>
          <w:rFonts w:ascii="Times New Roman" w:eastAsia="Times New Roman" w:hAnsi="Times New Roman"/>
          <w:sz w:val="28"/>
          <w:szCs w:val="28"/>
          <w:lang w:eastAsia="ru-RU"/>
        </w:rPr>
        <w:t>, а ви вмієте прощати? Чи важко вам попросити пробачення?</w:t>
      </w:r>
    </w:p>
    <w:p w:rsidR="00F83C93" w:rsidRPr="009A122B" w:rsidRDefault="00F83C93" w:rsidP="00F83C93">
      <w:pPr>
        <w:shd w:val="clear" w:color="auto" w:fill="FFFFFF"/>
        <w:spacing w:before="150"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Великим прикладом  у прощенні для нас стане біблійна історія - Притча про блудного сина</w:t>
      </w:r>
    </w:p>
    <w:p w:rsidR="00F83C93" w:rsidRPr="009A122B" w:rsidRDefault="00F83C93" w:rsidP="00F83C93">
      <w:pPr>
        <w:pStyle w:val="a3"/>
        <w:spacing w:line="351" w:lineRule="atLeast"/>
        <w:ind w:left="1131"/>
        <w:textAlignment w:val="baseline"/>
        <w:rPr>
          <w:sz w:val="28"/>
          <w:szCs w:val="28"/>
          <w:lang w:eastAsia="ru-RU"/>
        </w:rPr>
      </w:pPr>
    </w:p>
    <w:p w:rsidR="00F83C93" w:rsidRPr="009A122B" w:rsidRDefault="00F83C93" w:rsidP="00F83C93">
      <w:pPr>
        <w:pStyle w:val="a3"/>
        <w:numPr>
          <w:ilvl w:val="0"/>
          <w:numId w:val="44"/>
        </w:numPr>
        <w:spacing w:line="351" w:lineRule="atLeast"/>
        <w:textAlignment w:val="baseline"/>
        <w:rPr>
          <w:sz w:val="28"/>
          <w:szCs w:val="28"/>
          <w:lang w:eastAsia="ru-RU"/>
        </w:rPr>
      </w:pPr>
      <w:r w:rsidRPr="009A122B">
        <w:rPr>
          <w:b/>
          <w:bCs/>
          <w:sz w:val="28"/>
          <w:szCs w:val="28"/>
          <w:lang w:eastAsia="ru-RU"/>
        </w:rPr>
        <w:t xml:space="preserve">Виразне читання «Притчі про блудного сина» (Лк. 15:11-32)  </w:t>
      </w:r>
    </w:p>
    <w:p w:rsidR="00F83C93" w:rsidRPr="009A122B" w:rsidRDefault="00F83C93" w:rsidP="00F83C93">
      <w:pPr>
        <w:pStyle w:val="a3"/>
        <w:spacing w:line="351" w:lineRule="atLeast"/>
        <w:ind w:left="1131"/>
        <w:textAlignment w:val="baseline"/>
        <w:rPr>
          <w:sz w:val="28"/>
          <w:szCs w:val="28"/>
          <w:lang w:eastAsia="ru-RU"/>
        </w:rPr>
      </w:pPr>
    </w:p>
    <w:p w:rsidR="00F83C93" w:rsidRPr="009A122B" w:rsidRDefault="00F83C93" w:rsidP="00F83C93">
      <w:pPr>
        <w:pStyle w:val="a3"/>
        <w:numPr>
          <w:ilvl w:val="0"/>
          <w:numId w:val="44"/>
        </w:numPr>
        <w:shd w:val="clear" w:color="auto" w:fill="FFFFFF"/>
        <w:spacing w:line="351" w:lineRule="atLeast"/>
        <w:textAlignment w:val="baseline"/>
        <w:rPr>
          <w:b/>
          <w:bCs/>
          <w:sz w:val="28"/>
          <w:szCs w:val="28"/>
          <w:lang w:eastAsia="ru-RU"/>
        </w:rPr>
      </w:pPr>
      <w:r w:rsidRPr="009A122B">
        <w:rPr>
          <w:b/>
          <w:bCs/>
          <w:sz w:val="28"/>
          <w:szCs w:val="28"/>
          <w:lang w:eastAsia="ru-RU"/>
        </w:rPr>
        <w:t>Бесіда за змістом прочитаного</w:t>
      </w:r>
    </w:p>
    <w:p w:rsidR="00F83C93" w:rsidRPr="009A122B" w:rsidRDefault="00F83C93" w:rsidP="00F83C93">
      <w:pPr>
        <w:pStyle w:val="a3"/>
        <w:rPr>
          <w:sz w:val="28"/>
          <w:szCs w:val="28"/>
          <w:lang w:eastAsia="ru-RU"/>
        </w:rPr>
      </w:pPr>
    </w:p>
    <w:p w:rsidR="00F83C93" w:rsidRPr="009A122B" w:rsidRDefault="00F83C93" w:rsidP="00F83C93">
      <w:pPr>
        <w:pStyle w:val="a3"/>
        <w:numPr>
          <w:ilvl w:val="0"/>
          <w:numId w:val="45"/>
        </w:numPr>
        <w:shd w:val="clear" w:color="auto" w:fill="FFFFFF"/>
        <w:spacing w:before="150" w:after="150" w:line="351" w:lineRule="atLeast"/>
        <w:textAlignment w:val="baseline"/>
        <w:rPr>
          <w:sz w:val="28"/>
          <w:szCs w:val="28"/>
          <w:lang w:eastAsia="ru-RU"/>
        </w:rPr>
      </w:pPr>
      <w:r w:rsidRPr="009A122B">
        <w:rPr>
          <w:sz w:val="28"/>
          <w:szCs w:val="28"/>
          <w:lang w:eastAsia="ru-RU"/>
        </w:rPr>
        <w:t>Чим відрізнялося життя двох братів?</w:t>
      </w:r>
    </w:p>
    <w:p w:rsidR="00F83C93" w:rsidRPr="009A122B" w:rsidRDefault="00F83C93" w:rsidP="00F83C93">
      <w:pPr>
        <w:pStyle w:val="a3"/>
        <w:numPr>
          <w:ilvl w:val="0"/>
          <w:numId w:val="45"/>
        </w:numPr>
        <w:shd w:val="clear" w:color="auto" w:fill="FFFFFF"/>
        <w:spacing w:before="150" w:after="150" w:line="351" w:lineRule="atLeast"/>
        <w:textAlignment w:val="baseline"/>
        <w:rPr>
          <w:sz w:val="28"/>
          <w:szCs w:val="28"/>
          <w:lang w:eastAsia="ru-RU"/>
        </w:rPr>
      </w:pPr>
      <w:r w:rsidRPr="009A122B">
        <w:rPr>
          <w:sz w:val="28"/>
          <w:szCs w:val="28"/>
          <w:lang w:eastAsia="ru-RU"/>
        </w:rPr>
        <w:t>Чи можна сказати, що батько по-різному ставиться до своїх синів, люблячи одного і недолюблюючи іншого?</w:t>
      </w:r>
    </w:p>
    <w:p w:rsidR="00F83C93" w:rsidRPr="009A122B" w:rsidRDefault="00F83C93" w:rsidP="00F83C93">
      <w:pPr>
        <w:pStyle w:val="a3"/>
        <w:numPr>
          <w:ilvl w:val="0"/>
          <w:numId w:val="45"/>
        </w:numPr>
        <w:shd w:val="clear" w:color="auto" w:fill="FFFFFF"/>
        <w:spacing w:before="150" w:after="150" w:line="351" w:lineRule="atLeast"/>
        <w:textAlignment w:val="baseline"/>
        <w:rPr>
          <w:sz w:val="28"/>
          <w:szCs w:val="28"/>
          <w:lang w:eastAsia="ru-RU"/>
        </w:rPr>
      </w:pPr>
      <w:r w:rsidRPr="009A122B">
        <w:rPr>
          <w:sz w:val="28"/>
          <w:szCs w:val="28"/>
          <w:lang w:eastAsia="ru-RU"/>
        </w:rPr>
        <w:t>Чи правильно вчинив батько стосовно меншого сина?</w:t>
      </w:r>
    </w:p>
    <w:p w:rsidR="00F83C93" w:rsidRPr="009A122B" w:rsidRDefault="00F83C93" w:rsidP="00F83C93">
      <w:pPr>
        <w:pStyle w:val="a3"/>
        <w:numPr>
          <w:ilvl w:val="0"/>
          <w:numId w:val="45"/>
        </w:numPr>
        <w:shd w:val="clear" w:color="auto" w:fill="FFFFFF"/>
        <w:spacing w:before="150" w:after="150" w:line="351" w:lineRule="atLeast"/>
        <w:textAlignment w:val="baseline"/>
        <w:rPr>
          <w:sz w:val="28"/>
          <w:szCs w:val="28"/>
          <w:lang w:eastAsia="ru-RU"/>
        </w:rPr>
      </w:pPr>
      <w:r w:rsidRPr="009A122B">
        <w:rPr>
          <w:sz w:val="28"/>
          <w:szCs w:val="28"/>
          <w:lang w:eastAsia="ru-RU"/>
        </w:rPr>
        <w:t>Яка фраза, що повторюється двічі, є ключовою у розказаній Христом притчі?</w:t>
      </w:r>
    </w:p>
    <w:p w:rsidR="00F83C93" w:rsidRPr="009A122B" w:rsidRDefault="00F83C93" w:rsidP="00F83C93">
      <w:pPr>
        <w:pStyle w:val="a3"/>
        <w:numPr>
          <w:ilvl w:val="0"/>
          <w:numId w:val="45"/>
        </w:numPr>
        <w:shd w:val="clear" w:color="auto" w:fill="FFFFFF"/>
        <w:spacing w:before="150" w:after="150" w:line="351" w:lineRule="atLeast"/>
        <w:textAlignment w:val="baseline"/>
        <w:rPr>
          <w:sz w:val="28"/>
          <w:szCs w:val="28"/>
          <w:lang w:eastAsia="ru-RU"/>
        </w:rPr>
      </w:pPr>
      <w:r w:rsidRPr="009A122B">
        <w:rPr>
          <w:sz w:val="28"/>
          <w:szCs w:val="28"/>
          <w:lang w:eastAsia="ru-RU"/>
        </w:rPr>
        <w:lastRenderedPageBreak/>
        <w:t>Як розуміти її зміст?</w:t>
      </w:r>
    </w:p>
    <w:p w:rsidR="00F83C93" w:rsidRPr="009A122B" w:rsidRDefault="00F83C93" w:rsidP="00F83C93">
      <w:pPr>
        <w:pStyle w:val="a3"/>
        <w:shd w:val="clear" w:color="auto" w:fill="FFFFFF"/>
        <w:spacing w:line="351" w:lineRule="atLeast"/>
        <w:textAlignment w:val="baseline"/>
        <w:rPr>
          <w:sz w:val="28"/>
          <w:szCs w:val="28"/>
          <w:lang w:eastAsia="ru-RU"/>
        </w:rPr>
      </w:pPr>
      <w:proofErr w:type="spellStart"/>
      <w:r w:rsidRPr="009A122B">
        <w:rPr>
          <w:b/>
          <w:bCs/>
          <w:sz w:val="28"/>
          <w:szCs w:val="28"/>
          <w:lang w:eastAsia="ru-RU"/>
        </w:rPr>
        <w:t>Фізкультхвилинка</w:t>
      </w:r>
      <w:proofErr w:type="spellEnd"/>
      <w:r w:rsidRPr="009A122B">
        <w:rPr>
          <w:b/>
          <w:bCs/>
          <w:sz w:val="28"/>
          <w:szCs w:val="28"/>
          <w:lang w:eastAsia="ru-RU"/>
        </w:rPr>
        <w:t xml:space="preserve"> </w:t>
      </w:r>
      <w:r w:rsidRPr="009A122B">
        <w:rPr>
          <w:b/>
          <w:sz w:val="28"/>
          <w:szCs w:val="28"/>
          <w:lang w:eastAsia="ru-RU"/>
        </w:rPr>
        <w:t>(Слайд 7)</w:t>
      </w:r>
    </w:p>
    <w:p w:rsidR="00F83C93" w:rsidRPr="009A122B" w:rsidRDefault="00F83C93" w:rsidP="00F83C93">
      <w:pPr>
        <w:pStyle w:val="a3"/>
        <w:shd w:val="clear" w:color="auto" w:fill="FFFFFF"/>
        <w:spacing w:line="351" w:lineRule="atLeast"/>
        <w:textAlignment w:val="baseline"/>
        <w:rPr>
          <w:sz w:val="28"/>
          <w:szCs w:val="28"/>
          <w:lang w:eastAsia="ru-RU"/>
        </w:rPr>
      </w:pPr>
      <w:r w:rsidRPr="009A122B">
        <w:rPr>
          <w:sz w:val="28"/>
          <w:szCs w:val="28"/>
          <w:lang w:eastAsia="ru-RU"/>
        </w:rPr>
        <w:t>Руки до неба я піднімаю</w:t>
      </w:r>
      <w:r w:rsidRPr="009A122B">
        <w:rPr>
          <w:i/>
          <w:iCs/>
          <w:sz w:val="28"/>
          <w:szCs w:val="28"/>
          <w:lang w:eastAsia="ru-RU"/>
        </w:rPr>
        <w:t> (руки вгору),</w:t>
      </w:r>
    </w:p>
    <w:p w:rsidR="00F83C93" w:rsidRPr="009A122B" w:rsidRDefault="00F83C93" w:rsidP="00F83C93">
      <w:pPr>
        <w:pStyle w:val="a3"/>
        <w:shd w:val="clear" w:color="auto" w:fill="FFFFFF"/>
        <w:spacing w:line="351" w:lineRule="atLeast"/>
        <w:textAlignment w:val="baseline"/>
        <w:rPr>
          <w:sz w:val="28"/>
          <w:szCs w:val="28"/>
          <w:lang w:eastAsia="ru-RU"/>
        </w:rPr>
      </w:pPr>
      <w:r w:rsidRPr="009A122B">
        <w:rPr>
          <w:sz w:val="28"/>
          <w:szCs w:val="28"/>
          <w:lang w:eastAsia="ru-RU"/>
        </w:rPr>
        <w:t>Щиро у Господа Бога благаю </w:t>
      </w:r>
      <w:r w:rsidRPr="009A122B">
        <w:rPr>
          <w:i/>
          <w:iCs/>
          <w:sz w:val="28"/>
          <w:szCs w:val="28"/>
          <w:lang w:eastAsia="ru-RU"/>
        </w:rPr>
        <w:t>(з’єднати долоні):</w:t>
      </w:r>
    </w:p>
    <w:p w:rsidR="00F83C93" w:rsidRPr="009A122B" w:rsidRDefault="00F83C93" w:rsidP="00F83C93">
      <w:pPr>
        <w:pStyle w:val="a3"/>
        <w:shd w:val="clear" w:color="auto" w:fill="FFFFFF"/>
        <w:spacing w:line="351" w:lineRule="atLeast"/>
        <w:textAlignment w:val="baseline"/>
        <w:rPr>
          <w:sz w:val="28"/>
          <w:szCs w:val="28"/>
          <w:lang w:eastAsia="ru-RU"/>
        </w:rPr>
      </w:pPr>
      <w:r w:rsidRPr="009A122B">
        <w:rPr>
          <w:sz w:val="28"/>
          <w:szCs w:val="28"/>
          <w:lang w:eastAsia="ru-RU"/>
        </w:rPr>
        <w:t>Дай сили й уміння </w:t>
      </w:r>
      <w:r w:rsidRPr="009A122B">
        <w:rPr>
          <w:i/>
          <w:iCs/>
          <w:sz w:val="28"/>
          <w:szCs w:val="28"/>
          <w:lang w:eastAsia="ru-RU"/>
        </w:rPr>
        <w:t>(по черзі розводимо руки) </w:t>
      </w:r>
      <w:r w:rsidRPr="009A122B">
        <w:rPr>
          <w:sz w:val="28"/>
          <w:szCs w:val="28"/>
          <w:lang w:eastAsia="ru-RU"/>
        </w:rPr>
        <w:t>творити добро </w:t>
      </w:r>
      <w:r w:rsidRPr="009A122B">
        <w:rPr>
          <w:i/>
          <w:iCs/>
          <w:sz w:val="28"/>
          <w:szCs w:val="28"/>
          <w:lang w:eastAsia="ru-RU"/>
        </w:rPr>
        <w:t>(окреслюємо руками велике коло)</w:t>
      </w:r>
    </w:p>
    <w:p w:rsidR="00F83C93" w:rsidRPr="009A122B" w:rsidRDefault="00F83C93" w:rsidP="00F83C93">
      <w:pPr>
        <w:pStyle w:val="a3"/>
        <w:shd w:val="clear" w:color="auto" w:fill="FFFFFF"/>
        <w:spacing w:line="351" w:lineRule="atLeast"/>
        <w:textAlignment w:val="baseline"/>
        <w:rPr>
          <w:sz w:val="28"/>
          <w:szCs w:val="28"/>
          <w:lang w:eastAsia="ru-RU"/>
        </w:rPr>
      </w:pPr>
      <w:r w:rsidRPr="009A122B">
        <w:rPr>
          <w:sz w:val="28"/>
          <w:szCs w:val="28"/>
          <w:lang w:eastAsia="ru-RU"/>
        </w:rPr>
        <w:t>І ненавидіти будь-яке зло </w:t>
      </w:r>
      <w:r w:rsidRPr="009A122B">
        <w:rPr>
          <w:i/>
          <w:iCs/>
          <w:sz w:val="28"/>
          <w:szCs w:val="28"/>
          <w:lang w:eastAsia="ru-RU"/>
        </w:rPr>
        <w:t>(розводимо руками).</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sz w:val="28"/>
          <w:szCs w:val="28"/>
          <w:lang w:eastAsia="ru-RU"/>
        </w:rPr>
        <w:t xml:space="preserve">Робота в групах             </w:t>
      </w:r>
      <w:r w:rsidRPr="009A122B">
        <w:rPr>
          <w:rFonts w:ascii="Times New Roman" w:eastAsia="Times New Roman" w:hAnsi="Times New Roman"/>
          <w:b/>
          <w:sz w:val="28"/>
          <w:szCs w:val="28"/>
          <w:lang w:eastAsia="ru-RU"/>
        </w:rPr>
        <w:t>(Слайд 8)</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i/>
          <w:iCs/>
          <w:sz w:val="28"/>
          <w:szCs w:val="28"/>
          <w:lang w:eastAsia="ru-RU"/>
        </w:rPr>
        <w:t>Завдання для 1 групи.</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proofErr w:type="spellStart"/>
      <w:r w:rsidRPr="009A122B">
        <w:rPr>
          <w:rFonts w:ascii="Times New Roman" w:eastAsia="Times New Roman" w:hAnsi="Times New Roman"/>
          <w:sz w:val="28"/>
          <w:szCs w:val="28"/>
          <w:lang w:eastAsia="ru-RU"/>
        </w:rPr>
        <w:t>-Що</w:t>
      </w:r>
      <w:proofErr w:type="spellEnd"/>
      <w:r w:rsidRPr="009A122B">
        <w:rPr>
          <w:rFonts w:ascii="Times New Roman" w:eastAsia="Times New Roman" w:hAnsi="Times New Roman"/>
          <w:sz w:val="28"/>
          <w:szCs w:val="28"/>
          <w:lang w:eastAsia="ru-RU"/>
        </w:rPr>
        <w:t xml:space="preserve"> відчував молодший син, коли опинився без грошей на чужині? </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i/>
          <w:sz w:val="28"/>
          <w:szCs w:val="28"/>
          <w:lang w:eastAsia="ru-RU"/>
        </w:rPr>
        <w:t>(«Піду я до батька і покаюся», — каже він, тобто відрікається від злоби та ненависті, а це перший крок до визнання своєї провини. Він зазнав справжніх страждань і принижень, він готовий покаятися перед батьком, покоритися</w:t>
      </w:r>
      <w:r w:rsidRPr="009A122B">
        <w:rPr>
          <w:rFonts w:ascii="Times New Roman" w:eastAsia="Times New Roman" w:hAnsi="Times New Roman"/>
          <w:sz w:val="28"/>
          <w:szCs w:val="28"/>
          <w:lang w:eastAsia="ru-RU"/>
        </w:rPr>
        <w:t xml:space="preserve"> йому, стати його слугою…)</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i/>
          <w:iCs/>
          <w:sz w:val="28"/>
          <w:szCs w:val="28"/>
          <w:lang w:eastAsia="ru-RU"/>
        </w:rPr>
        <w:t>Завдання для 2 групи.</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proofErr w:type="spellStart"/>
      <w:r w:rsidRPr="009A122B">
        <w:rPr>
          <w:rFonts w:ascii="Times New Roman" w:eastAsia="Times New Roman" w:hAnsi="Times New Roman"/>
          <w:sz w:val="28"/>
          <w:szCs w:val="28"/>
          <w:lang w:eastAsia="ru-RU"/>
        </w:rPr>
        <w:t>-Чому</w:t>
      </w:r>
      <w:proofErr w:type="spellEnd"/>
      <w:r w:rsidRPr="009A122B">
        <w:rPr>
          <w:rFonts w:ascii="Times New Roman" w:eastAsia="Times New Roman" w:hAnsi="Times New Roman"/>
          <w:sz w:val="28"/>
          <w:szCs w:val="28"/>
          <w:lang w:eastAsia="ru-RU"/>
        </w:rPr>
        <w:t xml:space="preserve"> образився старший брат? </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i/>
          <w:iCs/>
          <w:sz w:val="28"/>
          <w:szCs w:val="28"/>
          <w:lang w:eastAsia="ru-RU"/>
        </w:rPr>
        <w:t>Завдання для 3 групи.</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proofErr w:type="spellStart"/>
      <w:r w:rsidRPr="009A122B">
        <w:rPr>
          <w:rFonts w:ascii="Times New Roman" w:eastAsia="Times New Roman" w:hAnsi="Times New Roman"/>
          <w:sz w:val="28"/>
          <w:szCs w:val="28"/>
          <w:lang w:eastAsia="ru-RU"/>
        </w:rPr>
        <w:t>-Як</w:t>
      </w:r>
      <w:proofErr w:type="spellEnd"/>
      <w:r w:rsidRPr="009A122B">
        <w:rPr>
          <w:rFonts w:ascii="Times New Roman" w:eastAsia="Times New Roman" w:hAnsi="Times New Roman"/>
          <w:sz w:val="28"/>
          <w:szCs w:val="28"/>
          <w:lang w:eastAsia="ru-RU"/>
        </w:rPr>
        <w:t xml:space="preserve">, окрім образи, він міг зреагувати на бенкет з нагоди повернення молодшого брата? </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i/>
          <w:sz w:val="28"/>
          <w:szCs w:val="28"/>
          <w:lang w:eastAsia="ru-RU"/>
        </w:rPr>
      </w:pPr>
      <w:r w:rsidRPr="009A122B">
        <w:rPr>
          <w:rFonts w:ascii="Times New Roman" w:eastAsia="Times New Roman" w:hAnsi="Times New Roman"/>
          <w:i/>
          <w:sz w:val="28"/>
          <w:szCs w:val="28"/>
          <w:lang w:eastAsia="ru-RU"/>
        </w:rPr>
        <w:t>(Старший брат вважає себе кращим за молодшого, любить себе більше за ближнього. Він не вміє і не хоче прощати, він не сповнений любові. Його можна назвати прихованим грішником, можливо, він такий тому, що не зазнав справжніх страждань і принижень…)</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i/>
          <w:iCs/>
          <w:sz w:val="28"/>
          <w:szCs w:val="28"/>
          <w:lang w:eastAsia="ru-RU"/>
        </w:rPr>
        <w:t>Завдання для 4 групи.</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proofErr w:type="spellStart"/>
      <w:r w:rsidRPr="009A122B">
        <w:rPr>
          <w:rFonts w:ascii="Times New Roman" w:eastAsia="Times New Roman" w:hAnsi="Times New Roman"/>
          <w:sz w:val="28"/>
          <w:szCs w:val="28"/>
          <w:lang w:eastAsia="ru-RU"/>
        </w:rPr>
        <w:t>-Як</w:t>
      </w:r>
      <w:proofErr w:type="spellEnd"/>
      <w:r w:rsidRPr="009A122B">
        <w:rPr>
          <w:rFonts w:ascii="Times New Roman" w:eastAsia="Times New Roman" w:hAnsi="Times New Roman"/>
          <w:sz w:val="28"/>
          <w:szCs w:val="28"/>
          <w:lang w:eastAsia="ru-RU"/>
        </w:rPr>
        <w:t xml:space="preserve"> поводить себе батько щодо обох своїх синів? </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i/>
          <w:sz w:val="28"/>
          <w:szCs w:val="28"/>
          <w:lang w:eastAsia="ru-RU"/>
        </w:rPr>
      </w:pPr>
      <w:r w:rsidRPr="009A122B">
        <w:rPr>
          <w:rFonts w:ascii="Times New Roman" w:eastAsia="Times New Roman" w:hAnsi="Times New Roman"/>
          <w:i/>
          <w:sz w:val="28"/>
          <w:szCs w:val="28"/>
          <w:lang w:eastAsia="ru-RU"/>
        </w:rPr>
        <w:t>(В образі батька Христос показує нам самого Господа. Він не чекає, коли молодший син переступить поріг його дому, а сам біжить йому назустріч. У серці батька немає осуду. Він допомагає синові усвідомити свій гріх, знайти силу покаятися. Батько показує своє прощення поцілунком. Дарує синові новий одяг — символ нового життя. Старшого сина він також наставляє на путь істинний. А ми повинні пам’ятати, що прощені самі прощають інших. Щоденно Отець виходить на дорогу і виглядає, чи не повертається блудний син…)</w:t>
      </w:r>
    </w:p>
    <w:p w:rsidR="00F83C93" w:rsidRPr="009A122B" w:rsidRDefault="00F83C93" w:rsidP="00F83C93">
      <w:pPr>
        <w:shd w:val="clear" w:color="auto" w:fill="FFFFFF"/>
        <w:spacing w:after="0" w:line="351" w:lineRule="atLeast"/>
        <w:textAlignment w:val="baseline"/>
        <w:rPr>
          <w:rFonts w:ascii="Times New Roman" w:eastAsia="Times New Roman" w:hAnsi="Times New Roman"/>
          <w:b/>
          <w:bCs/>
          <w:i/>
          <w:iCs/>
          <w:sz w:val="28"/>
          <w:szCs w:val="28"/>
          <w:lang w:eastAsia="ru-RU"/>
        </w:rPr>
      </w:pPr>
      <w:r w:rsidRPr="009A122B">
        <w:rPr>
          <w:rFonts w:ascii="Times New Roman" w:eastAsia="Times New Roman" w:hAnsi="Times New Roman"/>
          <w:b/>
          <w:bCs/>
          <w:i/>
          <w:iCs/>
          <w:sz w:val="28"/>
          <w:szCs w:val="28"/>
          <w:lang w:eastAsia="ru-RU"/>
        </w:rPr>
        <w:t>Завдання для  гостей</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Cs/>
          <w:iCs/>
          <w:sz w:val="28"/>
          <w:szCs w:val="28"/>
          <w:lang w:eastAsia="ru-RU"/>
        </w:rPr>
        <w:t>Давайте порозважаємо і спробуємо передбачити , як би склалося в майбутньому життя молодшого сина, якби його батько не простив?</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i/>
          <w:sz w:val="28"/>
          <w:szCs w:val="28"/>
          <w:lang w:eastAsia="ru-RU"/>
        </w:rPr>
      </w:pPr>
    </w:p>
    <w:p w:rsidR="00F83C93" w:rsidRPr="009A122B" w:rsidRDefault="00F83C93" w:rsidP="00F83C93">
      <w:pPr>
        <w:pStyle w:val="a3"/>
        <w:numPr>
          <w:ilvl w:val="0"/>
          <w:numId w:val="43"/>
        </w:numPr>
        <w:shd w:val="clear" w:color="auto" w:fill="FFFFFF"/>
        <w:spacing w:before="150" w:after="150" w:line="351" w:lineRule="atLeast"/>
        <w:textAlignment w:val="baseline"/>
        <w:rPr>
          <w:b/>
          <w:sz w:val="28"/>
          <w:szCs w:val="28"/>
          <w:lang w:eastAsia="ru-RU"/>
        </w:rPr>
      </w:pPr>
      <w:r w:rsidRPr="009A122B">
        <w:rPr>
          <w:b/>
          <w:sz w:val="28"/>
          <w:szCs w:val="28"/>
          <w:lang w:eastAsia="ru-RU"/>
        </w:rPr>
        <w:t>Закріплення нового матеріалу</w:t>
      </w:r>
    </w:p>
    <w:p w:rsidR="00F83C93" w:rsidRPr="009A122B" w:rsidRDefault="00F83C93" w:rsidP="00F83C93">
      <w:pPr>
        <w:shd w:val="clear" w:color="auto" w:fill="FFFFFF"/>
        <w:spacing w:after="0" w:line="351" w:lineRule="atLeast"/>
        <w:textAlignment w:val="baseline"/>
        <w:rPr>
          <w:rFonts w:ascii="Times New Roman" w:eastAsia="Times New Roman" w:hAnsi="Times New Roman"/>
          <w:bCs/>
          <w:sz w:val="28"/>
          <w:szCs w:val="28"/>
          <w:lang w:eastAsia="ru-RU"/>
        </w:rPr>
      </w:pPr>
      <w:r w:rsidRPr="009A122B">
        <w:rPr>
          <w:rFonts w:ascii="Times New Roman" w:eastAsia="Times New Roman" w:hAnsi="Times New Roman"/>
          <w:b/>
          <w:bCs/>
          <w:sz w:val="28"/>
          <w:szCs w:val="28"/>
          <w:lang w:eastAsia="ru-RU"/>
        </w:rPr>
        <w:t xml:space="preserve">Учитель. </w:t>
      </w:r>
      <w:r w:rsidRPr="009A122B">
        <w:rPr>
          <w:rFonts w:ascii="Times New Roman" w:eastAsia="Times New Roman" w:hAnsi="Times New Roman"/>
          <w:bCs/>
          <w:sz w:val="28"/>
          <w:szCs w:val="28"/>
          <w:lang w:eastAsia="ru-RU"/>
        </w:rPr>
        <w:t xml:space="preserve">Отже,ми вкотре з вами переконуємось, що прощення є проявом любові та наслідком спілкування з Богом.  </w:t>
      </w:r>
      <w:proofErr w:type="spellStart"/>
      <w:r w:rsidRPr="009A122B">
        <w:rPr>
          <w:rFonts w:ascii="Times New Roman" w:eastAsia="Times New Roman" w:hAnsi="Times New Roman"/>
          <w:bCs/>
          <w:sz w:val="28"/>
          <w:szCs w:val="28"/>
          <w:lang w:eastAsia="ru-RU"/>
        </w:rPr>
        <w:t>Немаючи</w:t>
      </w:r>
      <w:proofErr w:type="spellEnd"/>
      <w:r w:rsidRPr="009A122B">
        <w:rPr>
          <w:rFonts w:ascii="Times New Roman" w:eastAsia="Times New Roman" w:hAnsi="Times New Roman"/>
          <w:bCs/>
          <w:sz w:val="28"/>
          <w:szCs w:val="28"/>
          <w:lang w:eastAsia="ru-RU"/>
        </w:rPr>
        <w:t xml:space="preserve"> в серці любові, людина не зможе зрозуміти стан душі іншої людини,не захоче виправити ситуацію, яка склалася. Темою прощення цікавились і письменники, і поети:</w:t>
      </w:r>
    </w:p>
    <w:p w:rsidR="00F83C93" w:rsidRPr="009A122B" w:rsidRDefault="00F83C93" w:rsidP="00F83C93">
      <w:pPr>
        <w:shd w:val="clear" w:color="auto" w:fill="FFFFFF"/>
        <w:spacing w:before="150" w:after="150" w:line="351" w:lineRule="atLeast"/>
        <w:jc w:val="center"/>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 xml:space="preserve">                           З будь-якої біди </w:t>
      </w:r>
      <w:proofErr w:type="spellStart"/>
      <w:r w:rsidRPr="009A122B">
        <w:rPr>
          <w:rFonts w:ascii="Times New Roman" w:eastAsia="Times New Roman" w:hAnsi="Times New Roman"/>
          <w:sz w:val="28"/>
          <w:szCs w:val="28"/>
          <w:lang w:eastAsia="ru-RU"/>
        </w:rPr>
        <w:t>вийдем</w:t>
      </w:r>
      <w:proofErr w:type="spellEnd"/>
      <w:r w:rsidRPr="009A122B">
        <w:rPr>
          <w:rFonts w:ascii="Times New Roman" w:eastAsia="Times New Roman" w:hAnsi="Times New Roman"/>
          <w:sz w:val="28"/>
          <w:szCs w:val="28"/>
          <w:lang w:eastAsia="ru-RU"/>
        </w:rPr>
        <w:t xml:space="preserve"> враз,       </w:t>
      </w:r>
      <w:r w:rsidRPr="009A122B">
        <w:rPr>
          <w:rFonts w:ascii="Times New Roman" w:eastAsia="Times New Roman" w:hAnsi="Times New Roman"/>
          <w:b/>
          <w:sz w:val="28"/>
          <w:szCs w:val="28"/>
          <w:lang w:eastAsia="ru-RU"/>
        </w:rPr>
        <w:t>(Слайд 9)</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 xml:space="preserve">                                             Як Спаситель попереду нас.</w:t>
      </w:r>
    </w:p>
    <w:p w:rsidR="00F83C93" w:rsidRPr="009A122B" w:rsidRDefault="00F83C93" w:rsidP="00F83C93">
      <w:pPr>
        <w:shd w:val="clear" w:color="auto" w:fill="FFFFFF"/>
        <w:spacing w:before="150" w:after="150" w:line="351" w:lineRule="atLeast"/>
        <w:jc w:val="center"/>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 xml:space="preserve">     Він дасть сили образу простити,</w:t>
      </w:r>
    </w:p>
    <w:p w:rsidR="00F83C93" w:rsidRPr="009A122B" w:rsidRDefault="00F83C93" w:rsidP="00F83C93">
      <w:pPr>
        <w:shd w:val="clear" w:color="auto" w:fill="FFFFFF"/>
        <w:spacing w:before="150" w:after="150" w:line="351" w:lineRule="atLeast"/>
        <w:jc w:val="center"/>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 xml:space="preserve">         Щоб з людьми нам у злагоді жити.</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-У Рембрандта   є картина «Повернення блудного сина».</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 xml:space="preserve">            (показ картини)                    </w:t>
      </w:r>
      <w:r w:rsidRPr="009A122B">
        <w:rPr>
          <w:rFonts w:ascii="Times New Roman" w:eastAsia="Times New Roman" w:hAnsi="Times New Roman"/>
          <w:b/>
          <w:sz w:val="28"/>
          <w:szCs w:val="28"/>
          <w:lang w:eastAsia="ru-RU"/>
        </w:rPr>
        <w:t>(Слайд 10)</w:t>
      </w:r>
    </w:p>
    <w:p w:rsidR="00F83C93" w:rsidRPr="009A122B" w:rsidRDefault="00F83C93" w:rsidP="00F83C93">
      <w:pPr>
        <w:pStyle w:val="a3"/>
        <w:numPr>
          <w:ilvl w:val="0"/>
          <w:numId w:val="46"/>
        </w:numPr>
        <w:shd w:val="clear" w:color="auto" w:fill="FFFFFF"/>
        <w:spacing w:line="351" w:lineRule="atLeast"/>
        <w:textAlignment w:val="baseline"/>
        <w:rPr>
          <w:sz w:val="28"/>
          <w:szCs w:val="28"/>
          <w:lang w:eastAsia="ru-RU"/>
        </w:rPr>
      </w:pPr>
      <w:r w:rsidRPr="009A122B">
        <w:rPr>
          <w:b/>
          <w:bCs/>
          <w:sz w:val="28"/>
          <w:szCs w:val="28"/>
          <w:lang w:eastAsia="ru-RU"/>
        </w:rPr>
        <w:t>Усне словесне малювання</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proofErr w:type="spellStart"/>
      <w:r w:rsidRPr="009A122B">
        <w:rPr>
          <w:rFonts w:ascii="Times New Roman" w:eastAsia="Times New Roman" w:hAnsi="Times New Roman"/>
          <w:sz w:val="28"/>
          <w:szCs w:val="28"/>
          <w:lang w:eastAsia="ru-RU"/>
        </w:rPr>
        <w:t>-Зараз</w:t>
      </w:r>
      <w:proofErr w:type="spellEnd"/>
      <w:r w:rsidRPr="009A122B">
        <w:rPr>
          <w:rFonts w:ascii="Times New Roman" w:eastAsia="Times New Roman" w:hAnsi="Times New Roman"/>
          <w:sz w:val="28"/>
          <w:szCs w:val="28"/>
          <w:lang w:eastAsia="ru-RU"/>
        </w:rPr>
        <w:t xml:space="preserve"> ми з вами постараємось  словесно проілюструвати притчу, підбираючи до кожної ілюстрації ключові слова . Але ці слова ви спочатку повинні віднайти, виконавши завдання</w:t>
      </w:r>
    </w:p>
    <w:p w:rsidR="00F83C93" w:rsidRPr="009A122B" w:rsidRDefault="00F83C93" w:rsidP="00F83C93">
      <w:pPr>
        <w:pStyle w:val="a3"/>
        <w:shd w:val="clear" w:color="auto" w:fill="FFFFFF"/>
        <w:spacing w:line="351" w:lineRule="atLeast"/>
        <w:textAlignment w:val="baseline"/>
        <w:rPr>
          <w:sz w:val="28"/>
          <w:szCs w:val="28"/>
          <w:lang w:eastAsia="ru-RU"/>
        </w:rPr>
      </w:pPr>
    </w:p>
    <w:p w:rsidR="00F83C93" w:rsidRPr="009A122B" w:rsidRDefault="00F83C93" w:rsidP="00F83C93">
      <w:pPr>
        <w:pStyle w:val="a3"/>
        <w:shd w:val="clear" w:color="auto" w:fill="FFFFFF"/>
        <w:spacing w:line="351" w:lineRule="atLeast"/>
        <w:textAlignment w:val="baseline"/>
        <w:rPr>
          <w:sz w:val="28"/>
          <w:szCs w:val="28"/>
          <w:lang w:eastAsia="ru-RU"/>
        </w:rPr>
      </w:pPr>
      <w:r w:rsidRPr="009A122B">
        <w:rPr>
          <w:sz w:val="28"/>
          <w:szCs w:val="28"/>
          <w:lang w:eastAsia="ru-RU"/>
        </w:rPr>
        <w:t xml:space="preserve"> </w:t>
      </w:r>
      <w:r w:rsidRPr="009A122B">
        <w:rPr>
          <w:b/>
          <w:bCs/>
          <w:sz w:val="28"/>
          <w:szCs w:val="28"/>
          <w:lang w:eastAsia="ru-RU"/>
        </w:rPr>
        <w:t xml:space="preserve">З народних джерел      </w:t>
      </w:r>
      <w:r w:rsidRPr="009A122B">
        <w:rPr>
          <w:b/>
          <w:sz w:val="28"/>
          <w:szCs w:val="28"/>
          <w:lang w:eastAsia="ru-RU"/>
        </w:rPr>
        <w:t>(Слайд 11)</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 xml:space="preserve">Біля вашого будинку або біля будинку вашої бабусі ростуть квіти. Як називається ця квітка? </w:t>
      </w:r>
      <w:r w:rsidRPr="009A122B">
        <w:rPr>
          <w:rFonts w:ascii="Times New Roman" w:eastAsia="Times New Roman" w:hAnsi="Times New Roman"/>
          <w:i/>
          <w:iCs/>
          <w:sz w:val="28"/>
          <w:szCs w:val="28"/>
          <w:lang w:eastAsia="ru-RU"/>
        </w:rPr>
        <w:t> </w:t>
      </w:r>
      <w:r w:rsidRPr="009A122B">
        <w:rPr>
          <w:rFonts w:ascii="Times New Roman" w:eastAsia="Times New Roman" w:hAnsi="Times New Roman"/>
          <w:sz w:val="28"/>
          <w:szCs w:val="28"/>
          <w:lang w:eastAsia="ru-RU"/>
        </w:rPr>
        <w:t xml:space="preserve">Ця квітка називається </w:t>
      </w:r>
      <w:proofErr w:type="spellStart"/>
      <w:r w:rsidRPr="009A122B">
        <w:rPr>
          <w:rFonts w:ascii="Times New Roman" w:eastAsia="Times New Roman" w:hAnsi="Times New Roman"/>
          <w:sz w:val="28"/>
          <w:szCs w:val="28"/>
          <w:lang w:eastAsia="ru-RU"/>
        </w:rPr>
        <w:t>дицентра</w:t>
      </w:r>
      <w:proofErr w:type="spellEnd"/>
      <w:r w:rsidRPr="009A122B">
        <w:rPr>
          <w:rFonts w:ascii="Times New Roman" w:eastAsia="Times New Roman" w:hAnsi="Times New Roman"/>
          <w:sz w:val="28"/>
          <w:szCs w:val="28"/>
          <w:lang w:eastAsia="ru-RU"/>
        </w:rPr>
        <w:t>, а в народі її називають «розбите серце».</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Серця розбитого світла галузочка.</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Скільки ж то сили у вірного цвіту!</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Навіть як серце розбите на друзочки,</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Треба — розквітнути, треба — зуміти!</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(Л. Пшенична)</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 xml:space="preserve">Не знаю, хто чи що розбило серце </w:t>
      </w:r>
      <w:proofErr w:type="spellStart"/>
      <w:r w:rsidRPr="009A122B">
        <w:rPr>
          <w:rFonts w:ascii="Times New Roman" w:eastAsia="Times New Roman" w:hAnsi="Times New Roman"/>
          <w:sz w:val="28"/>
          <w:szCs w:val="28"/>
          <w:lang w:eastAsia="ru-RU"/>
        </w:rPr>
        <w:t>дицентри</w:t>
      </w:r>
      <w:proofErr w:type="spellEnd"/>
      <w:r w:rsidRPr="009A122B">
        <w:rPr>
          <w:rFonts w:ascii="Times New Roman" w:eastAsia="Times New Roman" w:hAnsi="Times New Roman"/>
          <w:sz w:val="28"/>
          <w:szCs w:val="28"/>
          <w:lang w:eastAsia="ru-RU"/>
        </w:rPr>
        <w:t>, але знаю, що й людські серця можуть розбиватися: від болю, зради й образи.</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sz w:val="28"/>
          <w:szCs w:val="28"/>
          <w:lang w:eastAsia="ru-RU"/>
        </w:rPr>
        <w:t> </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sz w:val="28"/>
          <w:szCs w:val="28"/>
          <w:lang w:eastAsia="ru-RU"/>
        </w:rPr>
        <w:t>Гра «Склади сердечко»</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 xml:space="preserve">Перед вами — розрізані на </w:t>
      </w:r>
      <w:proofErr w:type="spellStart"/>
      <w:r w:rsidRPr="009A122B">
        <w:rPr>
          <w:rFonts w:ascii="Times New Roman" w:eastAsia="Times New Roman" w:hAnsi="Times New Roman"/>
          <w:sz w:val="28"/>
          <w:szCs w:val="28"/>
          <w:lang w:eastAsia="ru-RU"/>
        </w:rPr>
        <w:t>пазли</w:t>
      </w:r>
      <w:proofErr w:type="spellEnd"/>
      <w:r w:rsidRPr="009A122B">
        <w:rPr>
          <w:rFonts w:ascii="Times New Roman" w:eastAsia="Times New Roman" w:hAnsi="Times New Roman"/>
          <w:sz w:val="28"/>
          <w:szCs w:val="28"/>
          <w:lang w:eastAsia="ru-RU"/>
        </w:rPr>
        <w:t xml:space="preserve"> сердечка.</w:t>
      </w:r>
    </w:p>
    <w:p w:rsidR="00F83C93" w:rsidRPr="009A122B" w:rsidRDefault="00F83C93" w:rsidP="00F83C93">
      <w:pPr>
        <w:shd w:val="clear" w:color="auto" w:fill="FFFFFF"/>
        <w:spacing w:after="0" w:line="351" w:lineRule="atLeast"/>
        <w:textAlignment w:val="baseline"/>
        <w:rPr>
          <w:rFonts w:ascii="Times New Roman" w:eastAsia="Times New Roman" w:hAnsi="Times New Roman"/>
          <w:i/>
          <w:iCs/>
          <w:sz w:val="28"/>
          <w:szCs w:val="28"/>
          <w:lang w:eastAsia="ru-RU"/>
        </w:rPr>
      </w:pPr>
      <w:r w:rsidRPr="009A122B">
        <w:rPr>
          <w:rFonts w:ascii="Times New Roman" w:eastAsia="Times New Roman" w:hAnsi="Times New Roman"/>
          <w:sz w:val="28"/>
          <w:szCs w:val="28"/>
          <w:lang w:eastAsia="ru-RU"/>
        </w:rPr>
        <w:lastRenderedPageBreak/>
        <w:t xml:space="preserve">Завдання: скласти </w:t>
      </w:r>
      <w:proofErr w:type="spellStart"/>
      <w:r w:rsidRPr="009A122B">
        <w:rPr>
          <w:rFonts w:ascii="Times New Roman" w:eastAsia="Times New Roman" w:hAnsi="Times New Roman"/>
          <w:sz w:val="28"/>
          <w:szCs w:val="28"/>
          <w:lang w:eastAsia="ru-RU"/>
        </w:rPr>
        <w:t>пазли</w:t>
      </w:r>
      <w:proofErr w:type="spellEnd"/>
      <w:r w:rsidRPr="009A122B">
        <w:rPr>
          <w:rFonts w:ascii="Times New Roman" w:eastAsia="Times New Roman" w:hAnsi="Times New Roman"/>
          <w:sz w:val="28"/>
          <w:szCs w:val="28"/>
          <w:lang w:eastAsia="ru-RU"/>
        </w:rPr>
        <w:t xml:space="preserve"> й прочитати, що повинно бути в серці кожної людини. </w:t>
      </w:r>
      <w:r w:rsidRPr="009A122B">
        <w:rPr>
          <w:rFonts w:ascii="Times New Roman" w:eastAsia="Times New Roman" w:hAnsi="Times New Roman"/>
          <w:i/>
          <w:iCs/>
          <w:sz w:val="28"/>
          <w:szCs w:val="28"/>
          <w:lang w:eastAsia="ru-RU"/>
        </w:rPr>
        <w:t>(Жаль, любов, прощення, молитва, каяття,подяка)</w:t>
      </w:r>
    </w:p>
    <w:p w:rsidR="00F83C93" w:rsidRPr="009A122B" w:rsidRDefault="00F83C93" w:rsidP="00F83C93">
      <w:pPr>
        <w:shd w:val="clear" w:color="auto" w:fill="FFFFFF"/>
        <w:spacing w:after="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bCs/>
          <w:sz w:val="28"/>
          <w:szCs w:val="28"/>
          <w:lang w:eastAsia="ru-RU"/>
        </w:rPr>
        <w:t xml:space="preserve">Учитель.  </w:t>
      </w:r>
      <w:r w:rsidRPr="009A122B">
        <w:rPr>
          <w:rFonts w:ascii="Times New Roman" w:eastAsia="Times New Roman" w:hAnsi="Times New Roman"/>
          <w:bCs/>
          <w:sz w:val="28"/>
          <w:szCs w:val="28"/>
          <w:lang w:eastAsia="ru-RU"/>
        </w:rPr>
        <w:t>А тепер до кожного епізоду притчі та ілюстрації доберемо ключові слова</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p>
    <w:tbl>
      <w:tblPr>
        <w:tblW w:w="0" w:type="auto"/>
        <w:shd w:val="clear" w:color="auto" w:fill="FFFFFF"/>
        <w:tblCellMar>
          <w:left w:w="0" w:type="dxa"/>
          <w:right w:w="0" w:type="dxa"/>
        </w:tblCellMar>
        <w:tblLook w:val="04A0"/>
      </w:tblPr>
      <w:tblGrid>
        <w:gridCol w:w="1498"/>
        <w:gridCol w:w="1478"/>
        <w:gridCol w:w="1642"/>
        <w:gridCol w:w="1579"/>
        <w:gridCol w:w="1502"/>
        <w:gridCol w:w="1371"/>
      </w:tblGrid>
      <w:tr w:rsidR="00F83C93" w:rsidRPr="009A122B" w:rsidTr="00A27A39">
        <w:tc>
          <w:tcPr>
            <w:tcW w:w="1725" w:type="dxa"/>
            <w:shd w:val="clear" w:color="auto" w:fill="auto"/>
            <w:vAlign w:val="bottom"/>
            <w:hideMark/>
          </w:tcPr>
          <w:p w:rsidR="00F83C93" w:rsidRPr="009A122B" w:rsidRDefault="00F83C93" w:rsidP="00A27A39">
            <w:pPr>
              <w:spacing w:after="0" w:line="351" w:lineRule="atLeast"/>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Батько проводжає сина в дорогу</w:t>
            </w:r>
          </w:p>
        </w:tc>
        <w:tc>
          <w:tcPr>
            <w:tcW w:w="1725" w:type="dxa"/>
            <w:shd w:val="clear" w:color="auto" w:fill="auto"/>
            <w:vAlign w:val="bottom"/>
            <w:hideMark/>
          </w:tcPr>
          <w:p w:rsidR="00F83C93" w:rsidRPr="009A122B" w:rsidRDefault="00F83C93" w:rsidP="00A27A39">
            <w:pPr>
              <w:spacing w:after="0" w:line="351" w:lineRule="atLeast"/>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Син на чужині проводить гріховне життя</w:t>
            </w:r>
          </w:p>
        </w:tc>
        <w:tc>
          <w:tcPr>
            <w:tcW w:w="1725" w:type="dxa"/>
            <w:shd w:val="clear" w:color="auto" w:fill="auto"/>
            <w:vAlign w:val="bottom"/>
            <w:hideMark/>
          </w:tcPr>
          <w:p w:rsidR="00F83C93" w:rsidRPr="009A122B" w:rsidRDefault="00F83C93" w:rsidP="00A27A39">
            <w:pPr>
              <w:spacing w:after="0" w:line="351" w:lineRule="atLeast"/>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Розтративши гроші батька, син наймається свинопасом</w:t>
            </w:r>
          </w:p>
        </w:tc>
        <w:tc>
          <w:tcPr>
            <w:tcW w:w="1725" w:type="dxa"/>
            <w:shd w:val="clear" w:color="auto" w:fill="auto"/>
            <w:vAlign w:val="bottom"/>
            <w:hideMark/>
          </w:tcPr>
          <w:p w:rsidR="00F83C93" w:rsidRPr="009A122B" w:rsidRDefault="00F83C93" w:rsidP="00A27A39">
            <w:pPr>
              <w:spacing w:after="0" w:line="351" w:lineRule="atLeast"/>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Повернення сина</w:t>
            </w:r>
          </w:p>
        </w:tc>
        <w:tc>
          <w:tcPr>
            <w:tcW w:w="1725" w:type="dxa"/>
            <w:shd w:val="clear" w:color="auto" w:fill="auto"/>
            <w:vAlign w:val="bottom"/>
            <w:hideMark/>
          </w:tcPr>
          <w:p w:rsidR="00F83C93" w:rsidRPr="009A122B" w:rsidRDefault="00F83C93" w:rsidP="00A27A39">
            <w:pPr>
              <w:spacing w:after="0" w:line="351" w:lineRule="atLeast"/>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Батько виходить назустріч синові</w:t>
            </w:r>
          </w:p>
        </w:tc>
        <w:tc>
          <w:tcPr>
            <w:tcW w:w="1725" w:type="dxa"/>
            <w:shd w:val="clear" w:color="auto" w:fill="auto"/>
            <w:vAlign w:val="bottom"/>
            <w:hideMark/>
          </w:tcPr>
          <w:p w:rsidR="00F83C93" w:rsidRPr="009A122B" w:rsidRDefault="00F83C93" w:rsidP="00A27A39">
            <w:pPr>
              <w:spacing w:after="0" w:line="351" w:lineRule="atLeast"/>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Великий бенкет</w:t>
            </w:r>
          </w:p>
        </w:tc>
      </w:tr>
      <w:tr w:rsidR="00F83C93" w:rsidRPr="009A122B" w:rsidTr="00A27A39">
        <w:tc>
          <w:tcPr>
            <w:tcW w:w="1725" w:type="dxa"/>
            <w:shd w:val="clear" w:color="auto" w:fill="auto"/>
            <w:vAlign w:val="bottom"/>
            <w:hideMark/>
          </w:tcPr>
          <w:p w:rsidR="00F83C93" w:rsidRPr="009A122B" w:rsidRDefault="00F83C93" w:rsidP="00A27A39">
            <w:pPr>
              <w:spacing w:after="0" w:line="351" w:lineRule="atLeast"/>
              <w:rPr>
                <w:rFonts w:ascii="Times New Roman" w:eastAsia="Times New Roman" w:hAnsi="Times New Roman"/>
                <w:b/>
                <w:color w:val="FF0000"/>
                <w:sz w:val="28"/>
                <w:szCs w:val="28"/>
                <w:lang w:eastAsia="ru-RU"/>
              </w:rPr>
            </w:pPr>
            <w:r w:rsidRPr="009A122B">
              <w:rPr>
                <w:rFonts w:ascii="Times New Roman" w:eastAsia="Times New Roman" w:hAnsi="Times New Roman"/>
                <w:b/>
                <w:color w:val="FF0000"/>
                <w:sz w:val="28"/>
                <w:szCs w:val="28"/>
                <w:lang w:eastAsia="ru-RU"/>
              </w:rPr>
              <w:t>любов</w:t>
            </w:r>
          </w:p>
        </w:tc>
        <w:tc>
          <w:tcPr>
            <w:tcW w:w="1725" w:type="dxa"/>
            <w:shd w:val="clear" w:color="auto" w:fill="auto"/>
            <w:vAlign w:val="bottom"/>
            <w:hideMark/>
          </w:tcPr>
          <w:p w:rsidR="00F83C93" w:rsidRPr="009A122B" w:rsidRDefault="00F83C93" w:rsidP="00A27A39">
            <w:pPr>
              <w:spacing w:after="0" w:line="351" w:lineRule="atLeast"/>
              <w:rPr>
                <w:rFonts w:ascii="Times New Roman" w:eastAsia="Times New Roman" w:hAnsi="Times New Roman"/>
                <w:b/>
                <w:color w:val="FF0000"/>
                <w:sz w:val="28"/>
                <w:szCs w:val="28"/>
                <w:lang w:eastAsia="ru-RU"/>
              </w:rPr>
            </w:pPr>
            <w:r w:rsidRPr="009A122B">
              <w:rPr>
                <w:rFonts w:ascii="Times New Roman" w:eastAsia="Times New Roman" w:hAnsi="Times New Roman"/>
                <w:b/>
                <w:color w:val="FF0000"/>
                <w:sz w:val="28"/>
                <w:szCs w:val="28"/>
                <w:lang w:eastAsia="ru-RU"/>
              </w:rPr>
              <w:t>вибір</w:t>
            </w:r>
          </w:p>
        </w:tc>
        <w:tc>
          <w:tcPr>
            <w:tcW w:w="1725" w:type="dxa"/>
            <w:shd w:val="clear" w:color="auto" w:fill="auto"/>
            <w:vAlign w:val="bottom"/>
            <w:hideMark/>
          </w:tcPr>
          <w:p w:rsidR="00F83C93" w:rsidRPr="009A122B" w:rsidRDefault="00F83C93" w:rsidP="00A27A39">
            <w:pPr>
              <w:spacing w:after="0" w:line="351" w:lineRule="atLeast"/>
              <w:rPr>
                <w:rFonts w:ascii="Times New Roman" w:eastAsia="Times New Roman" w:hAnsi="Times New Roman"/>
                <w:b/>
                <w:color w:val="FF0000"/>
                <w:sz w:val="28"/>
                <w:szCs w:val="28"/>
                <w:lang w:eastAsia="ru-RU"/>
              </w:rPr>
            </w:pPr>
            <w:r w:rsidRPr="009A122B">
              <w:rPr>
                <w:rFonts w:ascii="Times New Roman" w:eastAsia="Times New Roman" w:hAnsi="Times New Roman"/>
                <w:b/>
                <w:color w:val="FF0000"/>
                <w:sz w:val="28"/>
                <w:szCs w:val="28"/>
                <w:lang w:eastAsia="ru-RU"/>
              </w:rPr>
              <w:t>жаль</w:t>
            </w:r>
          </w:p>
        </w:tc>
        <w:tc>
          <w:tcPr>
            <w:tcW w:w="1725" w:type="dxa"/>
            <w:shd w:val="clear" w:color="auto" w:fill="auto"/>
            <w:vAlign w:val="bottom"/>
            <w:hideMark/>
          </w:tcPr>
          <w:p w:rsidR="00F83C93" w:rsidRPr="009A122B" w:rsidRDefault="00F83C93" w:rsidP="00A27A39">
            <w:pPr>
              <w:spacing w:after="0" w:line="351" w:lineRule="atLeast"/>
              <w:rPr>
                <w:rFonts w:ascii="Times New Roman" w:eastAsia="Times New Roman" w:hAnsi="Times New Roman"/>
                <w:b/>
                <w:color w:val="FF0000"/>
                <w:sz w:val="28"/>
                <w:szCs w:val="28"/>
                <w:lang w:eastAsia="ru-RU"/>
              </w:rPr>
            </w:pPr>
            <w:r w:rsidRPr="009A122B">
              <w:rPr>
                <w:rFonts w:ascii="Times New Roman" w:eastAsia="Times New Roman" w:hAnsi="Times New Roman"/>
                <w:b/>
                <w:color w:val="FF0000"/>
                <w:sz w:val="28"/>
                <w:szCs w:val="28"/>
                <w:lang w:eastAsia="ru-RU"/>
              </w:rPr>
              <w:t>каяття</w:t>
            </w:r>
          </w:p>
        </w:tc>
        <w:tc>
          <w:tcPr>
            <w:tcW w:w="1725" w:type="dxa"/>
            <w:shd w:val="clear" w:color="auto" w:fill="auto"/>
            <w:vAlign w:val="bottom"/>
            <w:hideMark/>
          </w:tcPr>
          <w:p w:rsidR="00F83C93" w:rsidRPr="009A122B" w:rsidRDefault="00F83C93" w:rsidP="00A27A39">
            <w:pPr>
              <w:spacing w:after="0" w:line="351" w:lineRule="atLeast"/>
              <w:rPr>
                <w:rFonts w:ascii="Times New Roman" w:eastAsia="Times New Roman" w:hAnsi="Times New Roman"/>
                <w:b/>
                <w:color w:val="FF0000"/>
                <w:sz w:val="28"/>
                <w:szCs w:val="28"/>
                <w:lang w:eastAsia="ru-RU"/>
              </w:rPr>
            </w:pPr>
            <w:r w:rsidRPr="009A122B">
              <w:rPr>
                <w:rFonts w:ascii="Times New Roman" w:eastAsia="Times New Roman" w:hAnsi="Times New Roman"/>
                <w:b/>
                <w:color w:val="FF0000"/>
                <w:sz w:val="28"/>
                <w:szCs w:val="28"/>
                <w:lang w:eastAsia="ru-RU"/>
              </w:rPr>
              <w:t>прощення</w:t>
            </w:r>
          </w:p>
        </w:tc>
        <w:tc>
          <w:tcPr>
            <w:tcW w:w="1725" w:type="dxa"/>
            <w:shd w:val="clear" w:color="auto" w:fill="auto"/>
            <w:vAlign w:val="bottom"/>
            <w:hideMark/>
          </w:tcPr>
          <w:p w:rsidR="00F83C93" w:rsidRPr="009A122B" w:rsidRDefault="00F83C93" w:rsidP="00A27A39">
            <w:pPr>
              <w:spacing w:after="0" w:line="351" w:lineRule="atLeast"/>
              <w:rPr>
                <w:rFonts w:ascii="Times New Roman" w:eastAsia="Times New Roman" w:hAnsi="Times New Roman"/>
                <w:b/>
                <w:color w:val="FF0000"/>
                <w:sz w:val="28"/>
                <w:szCs w:val="28"/>
                <w:lang w:eastAsia="ru-RU"/>
              </w:rPr>
            </w:pPr>
            <w:r w:rsidRPr="009A122B">
              <w:rPr>
                <w:rFonts w:ascii="Times New Roman" w:eastAsia="Times New Roman" w:hAnsi="Times New Roman"/>
                <w:b/>
                <w:color w:val="FF0000"/>
                <w:sz w:val="28"/>
                <w:szCs w:val="28"/>
                <w:lang w:eastAsia="ru-RU"/>
              </w:rPr>
              <w:t>любов</w:t>
            </w:r>
          </w:p>
        </w:tc>
      </w:tr>
    </w:tbl>
    <w:p w:rsidR="00F83C93" w:rsidRPr="009A122B" w:rsidRDefault="00F83C93" w:rsidP="00F83C93">
      <w:pPr>
        <w:shd w:val="clear" w:color="auto" w:fill="FFFFFF"/>
        <w:spacing w:after="0" w:line="351" w:lineRule="atLeast"/>
        <w:textAlignment w:val="baseline"/>
        <w:rPr>
          <w:rFonts w:ascii="Times New Roman" w:eastAsia="Times New Roman" w:hAnsi="Times New Roman"/>
          <w:b/>
          <w:color w:val="FF0000"/>
          <w:sz w:val="28"/>
          <w:szCs w:val="28"/>
          <w:lang w:eastAsia="ru-RU"/>
        </w:rPr>
      </w:pP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b/>
          <w:sz w:val="28"/>
          <w:szCs w:val="28"/>
          <w:lang w:eastAsia="ru-RU"/>
        </w:rPr>
      </w:pPr>
      <w:r w:rsidRPr="009A122B">
        <w:rPr>
          <w:rFonts w:ascii="Times New Roman" w:eastAsia="Times New Roman" w:hAnsi="Times New Roman"/>
          <w:sz w:val="28"/>
          <w:szCs w:val="28"/>
          <w:lang w:eastAsia="ru-RU"/>
        </w:rPr>
        <w:t xml:space="preserve"> </w:t>
      </w:r>
      <w:r w:rsidRPr="009A122B">
        <w:rPr>
          <w:rFonts w:ascii="Times New Roman" w:eastAsia="Times New Roman" w:hAnsi="Times New Roman"/>
          <w:b/>
          <w:sz w:val="28"/>
          <w:szCs w:val="28"/>
          <w:lang w:eastAsia="ru-RU"/>
        </w:rPr>
        <w:t>ІІІ. Заключна частина</w:t>
      </w:r>
    </w:p>
    <w:p w:rsidR="00F83C93" w:rsidRPr="009A122B" w:rsidRDefault="00F83C93" w:rsidP="00F83C93">
      <w:pPr>
        <w:shd w:val="clear" w:color="auto" w:fill="FFFFFF"/>
        <w:spacing w:before="150" w:after="0" w:line="351" w:lineRule="atLeast"/>
        <w:textAlignment w:val="baseline"/>
        <w:rPr>
          <w:rFonts w:ascii="Times New Roman" w:eastAsia="Times New Roman" w:hAnsi="Times New Roman"/>
          <w:b/>
          <w:sz w:val="28"/>
          <w:szCs w:val="28"/>
          <w:lang w:eastAsia="ru-RU"/>
        </w:rPr>
      </w:pPr>
      <w:r w:rsidRPr="009A122B">
        <w:rPr>
          <w:rFonts w:ascii="Times New Roman" w:eastAsia="Times New Roman" w:hAnsi="Times New Roman"/>
          <w:b/>
          <w:sz w:val="28"/>
          <w:szCs w:val="28"/>
          <w:lang w:eastAsia="ru-RU"/>
        </w:rPr>
        <w:t>1.Підсумок уроку</w:t>
      </w:r>
    </w:p>
    <w:p w:rsidR="00F83C93" w:rsidRPr="009A122B" w:rsidRDefault="00F83C93" w:rsidP="00F83C93">
      <w:pPr>
        <w:pStyle w:val="a3"/>
        <w:numPr>
          <w:ilvl w:val="0"/>
          <w:numId w:val="46"/>
        </w:numPr>
        <w:shd w:val="clear" w:color="auto" w:fill="FFFFFF"/>
        <w:spacing w:before="150" w:after="150" w:line="351" w:lineRule="atLeast"/>
        <w:textAlignment w:val="baseline"/>
        <w:rPr>
          <w:b/>
          <w:sz w:val="28"/>
          <w:szCs w:val="28"/>
          <w:lang w:eastAsia="ru-RU"/>
        </w:rPr>
      </w:pPr>
      <w:r w:rsidRPr="009A122B">
        <w:rPr>
          <w:b/>
          <w:sz w:val="28"/>
          <w:szCs w:val="28"/>
          <w:lang w:eastAsia="ru-RU"/>
        </w:rPr>
        <w:t>Продовжити речення    (Слайд 12)</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proofErr w:type="spellStart"/>
      <w:r w:rsidRPr="009A122B">
        <w:rPr>
          <w:rFonts w:ascii="Times New Roman" w:eastAsia="Times New Roman" w:hAnsi="Times New Roman"/>
          <w:b/>
          <w:sz w:val="28"/>
          <w:szCs w:val="28"/>
          <w:lang w:eastAsia="ru-RU"/>
        </w:rPr>
        <w:t>-</w:t>
      </w:r>
      <w:r w:rsidRPr="009A122B">
        <w:rPr>
          <w:rFonts w:ascii="Times New Roman" w:eastAsia="Times New Roman" w:hAnsi="Times New Roman"/>
          <w:sz w:val="28"/>
          <w:szCs w:val="28"/>
          <w:lang w:eastAsia="ru-RU"/>
        </w:rPr>
        <w:t>Сьогодні</w:t>
      </w:r>
      <w:proofErr w:type="spellEnd"/>
      <w:r w:rsidRPr="009A122B">
        <w:rPr>
          <w:rFonts w:ascii="Times New Roman" w:eastAsia="Times New Roman" w:hAnsi="Times New Roman"/>
          <w:sz w:val="28"/>
          <w:szCs w:val="28"/>
          <w:lang w:eastAsia="ru-RU"/>
        </w:rPr>
        <w:t xml:space="preserve"> на уроці ми:</w:t>
      </w:r>
    </w:p>
    <w:p w:rsidR="00F83C93" w:rsidRPr="009A122B" w:rsidRDefault="00F83C93" w:rsidP="00F83C93">
      <w:pPr>
        <w:pStyle w:val="a3"/>
        <w:numPr>
          <w:ilvl w:val="0"/>
          <w:numId w:val="46"/>
        </w:numPr>
        <w:shd w:val="clear" w:color="auto" w:fill="FFFFFF"/>
        <w:spacing w:before="150" w:after="150" w:line="351" w:lineRule="atLeast"/>
        <w:textAlignment w:val="baseline"/>
        <w:rPr>
          <w:sz w:val="28"/>
          <w:szCs w:val="28"/>
          <w:lang w:eastAsia="ru-RU"/>
        </w:rPr>
      </w:pPr>
      <w:r w:rsidRPr="009A122B">
        <w:rPr>
          <w:sz w:val="28"/>
          <w:szCs w:val="28"/>
          <w:lang w:eastAsia="ru-RU"/>
        </w:rPr>
        <w:t>Ознайомились з …</w:t>
      </w:r>
    </w:p>
    <w:p w:rsidR="00F83C93" w:rsidRPr="009A122B" w:rsidRDefault="00F83C93" w:rsidP="00F83C93">
      <w:pPr>
        <w:pStyle w:val="a3"/>
        <w:numPr>
          <w:ilvl w:val="0"/>
          <w:numId w:val="46"/>
        </w:numPr>
        <w:shd w:val="clear" w:color="auto" w:fill="FFFFFF"/>
        <w:spacing w:before="150" w:after="150" w:line="351" w:lineRule="atLeast"/>
        <w:textAlignment w:val="baseline"/>
        <w:rPr>
          <w:sz w:val="28"/>
          <w:szCs w:val="28"/>
          <w:lang w:eastAsia="ru-RU"/>
        </w:rPr>
      </w:pPr>
      <w:r w:rsidRPr="009A122B">
        <w:rPr>
          <w:sz w:val="28"/>
          <w:szCs w:val="28"/>
          <w:lang w:eastAsia="ru-RU"/>
        </w:rPr>
        <w:t>Дізнались …</w:t>
      </w:r>
    </w:p>
    <w:p w:rsidR="00F83C93" w:rsidRPr="009A122B" w:rsidRDefault="00F83C93" w:rsidP="00F83C93">
      <w:pPr>
        <w:pStyle w:val="a3"/>
        <w:numPr>
          <w:ilvl w:val="0"/>
          <w:numId w:val="46"/>
        </w:numPr>
        <w:shd w:val="clear" w:color="auto" w:fill="FFFFFF"/>
        <w:spacing w:before="150" w:after="150" w:line="351" w:lineRule="atLeast"/>
        <w:textAlignment w:val="baseline"/>
        <w:rPr>
          <w:sz w:val="28"/>
          <w:szCs w:val="28"/>
          <w:lang w:eastAsia="ru-RU"/>
        </w:rPr>
      </w:pPr>
      <w:r w:rsidRPr="009A122B">
        <w:rPr>
          <w:sz w:val="28"/>
          <w:szCs w:val="28"/>
          <w:lang w:eastAsia="ru-RU"/>
        </w:rPr>
        <w:t>Зробили висновки ….</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b/>
          <w:sz w:val="28"/>
          <w:szCs w:val="28"/>
          <w:lang w:eastAsia="ru-RU"/>
        </w:rPr>
        <w:t>2.Гра «Викинь у смітник»                  (Слайд 13)</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r w:rsidRPr="009A122B">
        <w:rPr>
          <w:rFonts w:ascii="Times New Roman" w:eastAsia="Times New Roman" w:hAnsi="Times New Roman"/>
          <w:sz w:val="28"/>
          <w:szCs w:val="28"/>
          <w:lang w:eastAsia="ru-RU"/>
        </w:rPr>
        <w:t>Слова це важливо, але дії людини є свідченням твердої віри. Прочитайте ситуації і скажіть,які б ви викинули:</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proofErr w:type="spellStart"/>
      <w:r w:rsidRPr="009A122B">
        <w:rPr>
          <w:rFonts w:ascii="Times New Roman" w:eastAsia="Times New Roman" w:hAnsi="Times New Roman"/>
          <w:sz w:val="28"/>
          <w:szCs w:val="28"/>
          <w:lang w:eastAsia="ru-RU"/>
        </w:rPr>
        <w:t>-Дівчинка</w:t>
      </w:r>
      <w:proofErr w:type="spellEnd"/>
      <w:r w:rsidRPr="009A122B">
        <w:rPr>
          <w:rFonts w:ascii="Times New Roman" w:eastAsia="Times New Roman" w:hAnsi="Times New Roman"/>
          <w:sz w:val="28"/>
          <w:szCs w:val="28"/>
          <w:lang w:eastAsia="ru-RU"/>
        </w:rPr>
        <w:t xml:space="preserve"> образилась і цілий день ні з ким не розмовляла.</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proofErr w:type="spellStart"/>
      <w:r w:rsidRPr="009A122B">
        <w:rPr>
          <w:rFonts w:ascii="Times New Roman" w:eastAsia="Times New Roman" w:hAnsi="Times New Roman"/>
          <w:sz w:val="28"/>
          <w:szCs w:val="28"/>
          <w:lang w:eastAsia="ru-RU"/>
        </w:rPr>
        <w:t>-Хлопчик</w:t>
      </w:r>
      <w:proofErr w:type="spellEnd"/>
      <w:r w:rsidRPr="009A122B">
        <w:rPr>
          <w:rFonts w:ascii="Times New Roman" w:eastAsia="Times New Roman" w:hAnsi="Times New Roman"/>
          <w:sz w:val="28"/>
          <w:szCs w:val="28"/>
          <w:lang w:eastAsia="ru-RU"/>
        </w:rPr>
        <w:t xml:space="preserve"> відчув свою провину, але ніяк не міг підійти до мами.</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proofErr w:type="spellStart"/>
      <w:r w:rsidRPr="009A122B">
        <w:rPr>
          <w:rFonts w:ascii="Times New Roman" w:eastAsia="Times New Roman" w:hAnsi="Times New Roman"/>
          <w:sz w:val="28"/>
          <w:szCs w:val="28"/>
          <w:lang w:eastAsia="ru-RU"/>
        </w:rPr>
        <w:t>-Діти</w:t>
      </w:r>
      <w:proofErr w:type="spellEnd"/>
      <w:r w:rsidRPr="009A122B">
        <w:rPr>
          <w:rFonts w:ascii="Times New Roman" w:eastAsia="Times New Roman" w:hAnsi="Times New Roman"/>
          <w:sz w:val="28"/>
          <w:szCs w:val="28"/>
          <w:lang w:eastAsia="ru-RU"/>
        </w:rPr>
        <w:t xml:space="preserve"> помітили маленьке кошеня, яке змерзло під дощем, але вони поспішали і пройшли повз.</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sz w:val="28"/>
          <w:szCs w:val="28"/>
          <w:lang w:eastAsia="ru-RU"/>
        </w:rPr>
      </w:pPr>
      <w:proofErr w:type="spellStart"/>
      <w:r w:rsidRPr="009A122B">
        <w:rPr>
          <w:rFonts w:ascii="Times New Roman" w:eastAsia="Times New Roman" w:hAnsi="Times New Roman"/>
          <w:sz w:val="28"/>
          <w:szCs w:val="28"/>
          <w:lang w:eastAsia="ru-RU"/>
        </w:rPr>
        <w:t>-Діти</w:t>
      </w:r>
      <w:proofErr w:type="spellEnd"/>
      <w:r w:rsidRPr="009A122B">
        <w:rPr>
          <w:rFonts w:ascii="Times New Roman" w:eastAsia="Times New Roman" w:hAnsi="Times New Roman"/>
          <w:sz w:val="28"/>
          <w:szCs w:val="28"/>
          <w:lang w:eastAsia="ru-RU"/>
        </w:rPr>
        <w:t xml:space="preserve"> зрозуміли, що коли почуваєшся винуватим, потрібно вміти перепросити, зробити приємне тому, кого образив.</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b/>
          <w:sz w:val="28"/>
          <w:szCs w:val="28"/>
          <w:lang w:eastAsia="ru-RU"/>
        </w:rPr>
      </w:pPr>
      <w:r w:rsidRPr="009A122B">
        <w:rPr>
          <w:rFonts w:ascii="Times New Roman" w:eastAsia="Times New Roman" w:hAnsi="Times New Roman"/>
          <w:b/>
          <w:sz w:val="28"/>
          <w:szCs w:val="28"/>
          <w:lang w:eastAsia="ru-RU"/>
        </w:rPr>
        <w:t>3. Оцінювання учнів</w:t>
      </w:r>
    </w:p>
    <w:p w:rsidR="00F83C93" w:rsidRPr="009A122B" w:rsidRDefault="00F83C93" w:rsidP="00F83C93">
      <w:pPr>
        <w:shd w:val="clear" w:color="auto" w:fill="FFFFFF"/>
        <w:spacing w:before="150" w:after="150" w:line="351" w:lineRule="atLeast"/>
        <w:textAlignment w:val="baseline"/>
        <w:rPr>
          <w:rFonts w:ascii="Times New Roman" w:eastAsia="Times New Roman" w:hAnsi="Times New Roman"/>
          <w:b/>
          <w:sz w:val="28"/>
          <w:szCs w:val="28"/>
          <w:lang w:eastAsia="ru-RU"/>
        </w:rPr>
      </w:pPr>
      <w:r w:rsidRPr="009A122B">
        <w:rPr>
          <w:rFonts w:ascii="Times New Roman" w:eastAsia="Times New Roman" w:hAnsi="Times New Roman"/>
          <w:b/>
          <w:sz w:val="28"/>
          <w:szCs w:val="28"/>
          <w:lang w:eastAsia="ru-RU"/>
        </w:rPr>
        <w:t>4. Домашнє завдання.</w:t>
      </w:r>
    </w:p>
    <w:p w:rsidR="00F8730C" w:rsidRPr="009A122B" w:rsidRDefault="00F83C93" w:rsidP="00BA6CA1">
      <w:pPr>
        <w:shd w:val="clear" w:color="auto" w:fill="FFFFFF"/>
        <w:spacing w:before="150" w:after="150" w:line="351" w:lineRule="atLeast"/>
        <w:textAlignment w:val="baseline"/>
        <w:rPr>
          <w:rFonts w:eastAsiaTheme="minorEastAsia"/>
          <w:sz w:val="28"/>
        </w:rPr>
      </w:pPr>
      <w:r w:rsidRPr="009A122B">
        <w:rPr>
          <w:rFonts w:ascii="Times New Roman" w:eastAsia="Times New Roman" w:hAnsi="Times New Roman"/>
          <w:sz w:val="28"/>
          <w:szCs w:val="28"/>
          <w:lang w:eastAsia="ru-RU"/>
        </w:rPr>
        <w:t xml:space="preserve">Виписати Еф. 3.15; Лк. 6.37,проаналізувати.    </w:t>
      </w:r>
      <w:r w:rsidRPr="009A122B">
        <w:rPr>
          <w:rFonts w:ascii="Times New Roman" w:eastAsia="Times New Roman" w:hAnsi="Times New Roman"/>
          <w:b/>
          <w:sz w:val="28"/>
          <w:szCs w:val="28"/>
          <w:lang w:eastAsia="ru-RU"/>
        </w:rPr>
        <w:t>(Слайд 14)</w:t>
      </w:r>
    </w:p>
    <w:p w:rsidR="00F8730C" w:rsidRPr="009A122B" w:rsidRDefault="00F8730C" w:rsidP="00F8730C">
      <w:pPr>
        <w:pStyle w:val="a3"/>
        <w:ind w:left="360"/>
        <w:rPr>
          <w:rFonts w:eastAsiaTheme="minorEastAsia"/>
          <w:sz w:val="28"/>
        </w:rPr>
      </w:pPr>
    </w:p>
    <w:p w:rsidR="00F8730C" w:rsidRPr="009A122B" w:rsidRDefault="00F8730C" w:rsidP="00F8730C">
      <w:pPr>
        <w:pStyle w:val="a3"/>
        <w:ind w:left="360"/>
        <w:rPr>
          <w:rFonts w:eastAsiaTheme="minorEastAsia"/>
          <w:sz w:val="28"/>
        </w:rPr>
      </w:pPr>
    </w:p>
    <w:p w:rsidR="00F8730C" w:rsidRPr="009A122B" w:rsidRDefault="00F8730C" w:rsidP="00F8730C">
      <w:pPr>
        <w:spacing w:after="0" w:line="240" w:lineRule="auto"/>
        <w:rPr>
          <w:rFonts w:ascii="Times New Roman" w:eastAsiaTheme="minorEastAsia" w:hAnsi="Times New Roman"/>
          <w:sz w:val="28"/>
        </w:rPr>
      </w:pPr>
    </w:p>
    <w:p w:rsidR="00A27A39" w:rsidRPr="001F3304" w:rsidRDefault="00A27A39" w:rsidP="00F8730C">
      <w:pPr>
        <w:spacing w:after="0" w:line="240" w:lineRule="auto"/>
        <w:rPr>
          <w:rFonts w:ascii="Times New Roman" w:eastAsiaTheme="minorEastAsia" w:hAnsi="Times New Roman"/>
          <w:sz w:val="28"/>
          <w:lang w:val="ru-RU"/>
        </w:rPr>
      </w:pPr>
    </w:p>
    <w:sectPr w:rsidR="00A27A39" w:rsidRPr="001F3304" w:rsidSect="00130A51">
      <w:headerReference w:type="default" r:id="rId28"/>
      <w:pgSz w:w="11906" w:h="16838" w:code="9"/>
      <w:pgMar w:top="1134" w:right="851"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1218" w:rsidRDefault="00871218" w:rsidP="00454C7D">
      <w:pPr>
        <w:spacing w:after="0" w:line="240" w:lineRule="auto"/>
      </w:pPr>
      <w:r>
        <w:separator/>
      </w:r>
    </w:p>
  </w:endnote>
  <w:endnote w:type="continuationSeparator" w:id="0">
    <w:p w:rsidR="00871218" w:rsidRDefault="00871218" w:rsidP="00454C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omic Sans MS">
    <w:panose1 w:val="030F0702030302020204"/>
    <w:charset w:val="CC"/>
    <w:family w:val="script"/>
    <w:pitch w:val="variable"/>
    <w:sig w:usb0="00000287" w:usb1="40000013" w:usb2="00000000" w:usb3="00000000" w:csb0="0000009F"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1218" w:rsidRDefault="00871218" w:rsidP="00454C7D">
      <w:pPr>
        <w:spacing w:after="0" w:line="240" w:lineRule="auto"/>
      </w:pPr>
      <w:r>
        <w:separator/>
      </w:r>
    </w:p>
  </w:footnote>
  <w:footnote w:type="continuationSeparator" w:id="0">
    <w:p w:rsidR="00871218" w:rsidRDefault="00871218" w:rsidP="00454C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31156"/>
      <w:docPartObj>
        <w:docPartGallery w:val="Page Numbers (Top of Page)"/>
        <w:docPartUnique/>
      </w:docPartObj>
    </w:sdtPr>
    <w:sdtContent>
      <w:p w:rsidR="00871218" w:rsidRDefault="00871218">
        <w:pPr>
          <w:pStyle w:val="a6"/>
          <w:jc w:val="right"/>
        </w:pPr>
        <w:fldSimple w:instr=" PAGE   \* MERGEFORMAT ">
          <w:r w:rsidR="00B9640F">
            <w:rPr>
              <w:noProof/>
            </w:rPr>
            <w:t>1</w:t>
          </w:r>
        </w:fldSimple>
      </w:p>
    </w:sdtContent>
  </w:sdt>
  <w:p w:rsidR="00871218" w:rsidRDefault="0087121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D"/>
      </v:shape>
    </w:pict>
  </w:numPicBullet>
  <w:abstractNum w:abstractNumId="0">
    <w:nsid w:val="016D572D"/>
    <w:multiLevelType w:val="hybridMultilevel"/>
    <w:tmpl w:val="3950F958"/>
    <w:lvl w:ilvl="0" w:tplc="478052E2">
      <w:start w:val="1"/>
      <w:numFmt w:val="bullet"/>
      <w:lvlText w:val="•"/>
      <w:lvlJc w:val="left"/>
      <w:pPr>
        <w:tabs>
          <w:tab w:val="num" w:pos="720"/>
        </w:tabs>
        <w:ind w:left="720" w:hanging="360"/>
      </w:pPr>
      <w:rPr>
        <w:rFonts w:ascii="Arial" w:hAnsi="Arial" w:hint="default"/>
      </w:rPr>
    </w:lvl>
    <w:lvl w:ilvl="1" w:tplc="32FC5280" w:tentative="1">
      <w:start w:val="1"/>
      <w:numFmt w:val="bullet"/>
      <w:lvlText w:val="•"/>
      <w:lvlJc w:val="left"/>
      <w:pPr>
        <w:tabs>
          <w:tab w:val="num" w:pos="1440"/>
        </w:tabs>
        <w:ind w:left="1440" w:hanging="360"/>
      </w:pPr>
      <w:rPr>
        <w:rFonts w:ascii="Arial" w:hAnsi="Arial" w:hint="default"/>
      </w:rPr>
    </w:lvl>
    <w:lvl w:ilvl="2" w:tplc="8954E078" w:tentative="1">
      <w:start w:val="1"/>
      <w:numFmt w:val="bullet"/>
      <w:lvlText w:val="•"/>
      <w:lvlJc w:val="left"/>
      <w:pPr>
        <w:tabs>
          <w:tab w:val="num" w:pos="2160"/>
        </w:tabs>
        <w:ind w:left="2160" w:hanging="360"/>
      </w:pPr>
      <w:rPr>
        <w:rFonts w:ascii="Arial" w:hAnsi="Arial" w:hint="default"/>
      </w:rPr>
    </w:lvl>
    <w:lvl w:ilvl="3" w:tplc="16725578" w:tentative="1">
      <w:start w:val="1"/>
      <w:numFmt w:val="bullet"/>
      <w:lvlText w:val="•"/>
      <w:lvlJc w:val="left"/>
      <w:pPr>
        <w:tabs>
          <w:tab w:val="num" w:pos="2880"/>
        </w:tabs>
        <w:ind w:left="2880" w:hanging="360"/>
      </w:pPr>
      <w:rPr>
        <w:rFonts w:ascii="Arial" w:hAnsi="Arial" w:hint="default"/>
      </w:rPr>
    </w:lvl>
    <w:lvl w:ilvl="4" w:tplc="54721190" w:tentative="1">
      <w:start w:val="1"/>
      <w:numFmt w:val="bullet"/>
      <w:lvlText w:val="•"/>
      <w:lvlJc w:val="left"/>
      <w:pPr>
        <w:tabs>
          <w:tab w:val="num" w:pos="3600"/>
        </w:tabs>
        <w:ind w:left="3600" w:hanging="360"/>
      </w:pPr>
      <w:rPr>
        <w:rFonts w:ascii="Arial" w:hAnsi="Arial" w:hint="default"/>
      </w:rPr>
    </w:lvl>
    <w:lvl w:ilvl="5" w:tplc="0C8CCC18" w:tentative="1">
      <w:start w:val="1"/>
      <w:numFmt w:val="bullet"/>
      <w:lvlText w:val="•"/>
      <w:lvlJc w:val="left"/>
      <w:pPr>
        <w:tabs>
          <w:tab w:val="num" w:pos="4320"/>
        </w:tabs>
        <w:ind w:left="4320" w:hanging="360"/>
      </w:pPr>
      <w:rPr>
        <w:rFonts w:ascii="Arial" w:hAnsi="Arial" w:hint="default"/>
      </w:rPr>
    </w:lvl>
    <w:lvl w:ilvl="6" w:tplc="4ABC791A" w:tentative="1">
      <w:start w:val="1"/>
      <w:numFmt w:val="bullet"/>
      <w:lvlText w:val="•"/>
      <w:lvlJc w:val="left"/>
      <w:pPr>
        <w:tabs>
          <w:tab w:val="num" w:pos="5040"/>
        </w:tabs>
        <w:ind w:left="5040" w:hanging="360"/>
      </w:pPr>
      <w:rPr>
        <w:rFonts w:ascii="Arial" w:hAnsi="Arial" w:hint="default"/>
      </w:rPr>
    </w:lvl>
    <w:lvl w:ilvl="7" w:tplc="5DDAFB90" w:tentative="1">
      <w:start w:val="1"/>
      <w:numFmt w:val="bullet"/>
      <w:lvlText w:val="•"/>
      <w:lvlJc w:val="left"/>
      <w:pPr>
        <w:tabs>
          <w:tab w:val="num" w:pos="5760"/>
        </w:tabs>
        <w:ind w:left="5760" w:hanging="360"/>
      </w:pPr>
      <w:rPr>
        <w:rFonts w:ascii="Arial" w:hAnsi="Arial" w:hint="default"/>
      </w:rPr>
    </w:lvl>
    <w:lvl w:ilvl="8" w:tplc="67940EA4" w:tentative="1">
      <w:start w:val="1"/>
      <w:numFmt w:val="bullet"/>
      <w:lvlText w:val="•"/>
      <w:lvlJc w:val="left"/>
      <w:pPr>
        <w:tabs>
          <w:tab w:val="num" w:pos="6480"/>
        </w:tabs>
        <w:ind w:left="6480" w:hanging="360"/>
      </w:pPr>
      <w:rPr>
        <w:rFonts w:ascii="Arial" w:hAnsi="Arial" w:hint="default"/>
      </w:rPr>
    </w:lvl>
  </w:abstractNum>
  <w:abstractNum w:abstractNumId="1">
    <w:nsid w:val="02E12EA6"/>
    <w:multiLevelType w:val="hybridMultilevel"/>
    <w:tmpl w:val="DADA9A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47B1B17"/>
    <w:multiLevelType w:val="hybridMultilevel"/>
    <w:tmpl w:val="DDFEE478"/>
    <w:lvl w:ilvl="0" w:tplc="547A2304">
      <w:start w:val="1"/>
      <w:numFmt w:val="decimal"/>
      <w:lvlText w:val="%1."/>
      <w:lvlJc w:val="left"/>
      <w:pPr>
        <w:ind w:left="163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3">
    <w:nsid w:val="08ED29AB"/>
    <w:multiLevelType w:val="hybridMultilevel"/>
    <w:tmpl w:val="A492F6E6"/>
    <w:lvl w:ilvl="0" w:tplc="57944616">
      <w:start w:val="1"/>
      <w:numFmt w:val="bullet"/>
      <w:lvlText w:val="•"/>
      <w:lvlJc w:val="left"/>
      <w:pPr>
        <w:tabs>
          <w:tab w:val="num" w:pos="720"/>
        </w:tabs>
        <w:ind w:left="720" w:hanging="360"/>
      </w:pPr>
      <w:rPr>
        <w:rFonts w:ascii="Arial" w:hAnsi="Arial" w:hint="default"/>
      </w:rPr>
    </w:lvl>
    <w:lvl w:ilvl="1" w:tplc="0FD818DA" w:tentative="1">
      <w:start w:val="1"/>
      <w:numFmt w:val="bullet"/>
      <w:lvlText w:val="•"/>
      <w:lvlJc w:val="left"/>
      <w:pPr>
        <w:tabs>
          <w:tab w:val="num" w:pos="1440"/>
        </w:tabs>
        <w:ind w:left="1440" w:hanging="360"/>
      </w:pPr>
      <w:rPr>
        <w:rFonts w:ascii="Arial" w:hAnsi="Arial" w:hint="default"/>
      </w:rPr>
    </w:lvl>
    <w:lvl w:ilvl="2" w:tplc="DEA627E4" w:tentative="1">
      <w:start w:val="1"/>
      <w:numFmt w:val="bullet"/>
      <w:lvlText w:val="•"/>
      <w:lvlJc w:val="left"/>
      <w:pPr>
        <w:tabs>
          <w:tab w:val="num" w:pos="2160"/>
        </w:tabs>
        <w:ind w:left="2160" w:hanging="360"/>
      </w:pPr>
      <w:rPr>
        <w:rFonts w:ascii="Arial" w:hAnsi="Arial" w:hint="default"/>
      </w:rPr>
    </w:lvl>
    <w:lvl w:ilvl="3" w:tplc="AB56B7EC" w:tentative="1">
      <w:start w:val="1"/>
      <w:numFmt w:val="bullet"/>
      <w:lvlText w:val="•"/>
      <w:lvlJc w:val="left"/>
      <w:pPr>
        <w:tabs>
          <w:tab w:val="num" w:pos="2880"/>
        </w:tabs>
        <w:ind w:left="2880" w:hanging="360"/>
      </w:pPr>
      <w:rPr>
        <w:rFonts w:ascii="Arial" w:hAnsi="Arial" w:hint="default"/>
      </w:rPr>
    </w:lvl>
    <w:lvl w:ilvl="4" w:tplc="47BC769C" w:tentative="1">
      <w:start w:val="1"/>
      <w:numFmt w:val="bullet"/>
      <w:lvlText w:val="•"/>
      <w:lvlJc w:val="left"/>
      <w:pPr>
        <w:tabs>
          <w:tab w:val="num" w:pos="3600"/>
        </w:tabs>
        <w:ind w:left="3600" w:hanging="360"/>
      </w:pPr>
      <w:rPr>
        <w:rFonts w:ascii="Arial" w:hAnsi="Arial" w:hint="default"/>
      </w:rPr>
    </w:lvl>
    <w:lvl w:ilvl="5" w:tplc="B1882354" w:tentative="1">
      <w:start w:val="1"/>
      <w:numFmt w:val="bullet"/>
      <w:lvlText w:val="•"/>
      <w:lvlJc w:val="left"/>
      <w:pPr>
        <w:tabs>
          <w:tab w:val="num" w:pos="4320"/>
        </w:tabs>
        <w:ind w:left="4320" w:hanging="360"/>
      </w:pPr>
      <w:rPr>
        <w:rFonts w:ascii="Arial" w:hAnsi="Arial" w:hint="default"/>
      </w:rPr>
    </w:lvl>
    <w:lvl w:ilvl="6" w:tplc="DA9C3FE0" w:tentative="1">
      <w:start w:val="1"/>
      <w:numFmt w:val="bullet"/>
      <w:lvlText w:val="•"/>
      <w:lvlJc w:val="left"/>
      <w:pPr>
        <w:tabs>
          <w:tab w:val="num" w:pos="5040"/>
        </w:tabs>
        <w:ind w:left="5040" w:hanging="360"/>
      </w:pPr>
      <w:rPr>
        <w:rFonts w:ascii="Arial" w:hAnsi="Arial" w:hint="default"/>
      </w:rPr>
    </w:lvl>
    <w:lvl w:ilvl="7" w:tplc="E22649C6" w:tentative="1">
      <w:start w:val="1"/>
      <w:numFmt w:val="bullet"/>
      <w:lvlText w:val="•"/>
      <w:lvlJc w:val="left"/>
      <w:pPr>
        <w:tabs>
          <w:tab w:val="num" w:pos="5760"/>
        </w:tabs>
        <w:ind w:left="5760" w:hanging="360"/>
      </w:pPr>
      <w:rPr>
        <w:rFonts w:ascii="Arial" w:hAnsi="Arial" w:hint="default"/>
      </w:rPr>
    </w:lvl>
    <w:lvl w:ilvl="8" w:tplc="B7D881D6" w:tentative="1">
      <w:start w:val="1"/>
      <w:numFmt w:val="bullet"/>
      <w:lvlText w:val="•"/>
      <w:lvlJc w:val="left"/>
      <w:pPr>
        <w:tabs>
          <w:tab w:val="num" w:pos="6480"/>
        </w:tabs>
        <w:ind w:left="6480" w:hanging="360"/>
      </w:pPr>
      <w:rPr>
        <w:rFonts w:ascii="Arial" w:hAnsi="Arial" w:hint="default"/>
      </w:rPr>
    </w:lvl>
  </w:abstractNum>
  <w:abstractNum w:abstractNumId="4">
    <w:nsid w:val="093B5BB5"/>
    <w:multiLevelType w:val="multilevel"/>
    <w:tmpl w:val="DFBE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9505D5"/>
    <w:multiLevelType w:val="hybridMultilevel"/>
    <w:tmpl w:val="E462425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C4975B8"/>
    <w:multiLevelType w:val="multilevel"/>
    <w:tmpl w:val="E674A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DA3453"/>
    <w:multiLevelType w:val="multilevel"/>
    <w:tmpl w:val="FE06AE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CF01008"/>
    <w:multiLevelType w:val="hybridMultilevel"/>
    <w:tmpl w:val="8AC66DC4"/>
    <w:lvl w:ilvl="0" w:tplc="911413DE">
      <w:start w:val="1"/>
      <w:numFmt w:val="bullet"/>
      <w:lvlText w:val="•"/>
      <w:lvlJc w:val="left"/>
      <w:pPr>
        <w:tabs>
          <w:tab w:val="num" w:pos="720"/>
        </w:tabs>
        <w:ind w:left="720" w:hanging="360"/>
      </w:pPr>
      <w:rPr>
        <w:rFonts w:ascii="Arial" w:hAnsi="Arial" w:hint="default"/>
      </w:rPr>
    </w:lvl>
    <w:lvl w:ilvl="1" w:tplc="9A8EC084" w:tentative="1">
      <w:start w:val="1"/>
      <w:numFmt w:val="bullet"/>
      <w:lvlText w:val="•"/>
      <w:lvlJc w:val="left"/>
      <w:pPr>
        <w:tabs>
          <w:tab w:val="num" w:pos="1440"/>
        </w:tabs>
        <w:ind w:left="1440" w:hanging="360"/>
      </w:pPr>
      <w:rPr>
        <w:rFonts w:ascii="Arial" w:hAnsi="Arial" w:hint="default"/>
      </w:rPr>
    </w:lvl>
    <w:lvl w:ilvl="2" w:tplc="FDECE880" w:tentative="1">
      <w:start w:val="1"/>
      <w:numFmt w:val="bullet"/>
      <w:lvlText w:val="•"/>
      <w:lvlJc w:val="left"/>
      <w:pPr>
        <w:tabs>
          <w:tab w:val="num" w:pos="2160"/>
        </w:tabs>
        <w:ind w:left="2160" w:hanging="360"/>
      </w:pPr>
      <w:rPr>
        <w:rFonts w:ascii="Arial" w:hAnsi="Arial" w:hint="default"/>
      </w:rPr>
    </w:lvl>
    <w:lvl w:ilvl="3" w:tplc="2D6AB698" w:tentative="1">
      <w:start w:val="1"/>
      <w:numFmt w:val="bullet"/>
      <w:lvlText w:val="•"/>
      <w:lvlJc w:val="left"/>
      <w:pPr>
        <w:tabs>
          <w:tab w:val="num" w:pos="2880"/>
        </w:tabs>
        <w:ind w:left="2880" w:hanging="360"/>
      </w:pPr>
      <w:rPr>
        <w:rFonts w:ascii="Arial" w:hAnsi="Arial" w:hint="default"/>
      </w:rPr>
    </w:lvl>
    <w:lvl w:ilvl="4" w:tplc="5C908B4C" w:tentative="1">
      <w:start w:val="1"/>
      <w:numFmt w:val="bullet"/>
      <w:lvlText w:val="•"/>
      <w:lvlJc w:val="left"/>
      <w:pPr>
        <w:tabs>
          <w:tab w:val="num" w:pos="3600"/>
        </w:tabs>
        <w:ind w:left="3600" w:hanging="360"/>
      </w:pPr>
      <w:rPr>
        <w:rFonts w:ascii="Arial" w:hAnsi="Arial" w:hint="default"/>
      </w:rPr>
    </w:lvl>
    <w:lvl w:ilvl="5" w:tplc="689A6878" w:tentative="1">
      <w:start w:val="1"/>
      <w:numFmt w:val="bullet"/>
      <w:lvlText w:val="•"/>
      <w:lvlJc w:val="left"/>
      <w:pPr>
        <w:tabs>
          <w:tab w:val="num" w:pos="4320"/>
        </w:tabs>
        <w:ind w:left="4320" w:hanging="360"/>
      </w:pPr>
      <w:rPr>
        <w:rFonts w:ascii="Arial" w:hAnsi="Arial" w:hint="default"/>
      </w:rPr>
    </w:lvl>
    <w:lvl w:ilvl="6" w:tplc="214004E0" w:tentative="1">
      <w:start w:val="1"/>
      <w:numFmt w:val="bullet"/>
      <w:lvlText w:val="•"/>
      <w:lvlJc w:val="left"/>
      <w:pPr>
        <w:tabs>
          <w:tab w:val="num" w:pos="5040"/>
        </w:tabs>
        <w:ind w:left="5040" w:hanging="360"/>
      </w:pPr>
      <w:rPr>
        <w:rFonts w:ascii="Arial" w:hAnsi="Arial" w:hint="default"/>
      </w:rPr>
    </w:lvl>
    <w:lvl w:ilvl="7" w:tplc="4B5C6A9A" w:tentative="1">
      <w:start w:val="1"/>
      <w:numFmt w:val="bullet"/>
      <w:lvlText w:val="•"/>
      <w:lvlJc w:val="left"/>
      <w:pPr>
        <w:tabs>
          <w:tab w:val="num" w:pos="5760"/>
        </w:tabs>
        <w:ind w:left="5760" w:hanging="360"/>
      </w:pPr>
      <w:rPr>
        <w:rFonts w:ascii="Arial" w:hAnsi="Arial" w:hint="default"/>
      </w:rPr>
    </w:lvl>
    <w:lvl w:ilvl="8" w:tplc="1C6EF74A" w:tentative="1">
      <w:start w:val="1"/>
      <w:numFmt w:val="bullet"/>
      <w:lvlText w:val="•"/>
      <w:lvlJc w:val="left"/>
      <w:pPr>
        <w:tabs>
          <w:tab w:val="num" w:pos="6480"/>
        </w:tabs>
        <w:ind w:left="6480" w:hanging="360"/>
      </w:pPr>
      <w:rPr>
        <w:rFonts w:ascii="Arial" w:hAnsi="Arial" w:hint="default"/>
      </w:rPr>
    </w:lvl>
  </w:abstractNum>
  <w:abstractNum w:abstractNumId="9">
    <w:nsid w:val="0E3C3F91"/>
    <w:multiLevelType w:val="hybridMultilevel"/>
    <w:tmpl w:val="A3BABD96"/>
    <w:lvl w:ilvl="0" w:tplc="B330AAEA">
      <w:start w:val="1"/>
      <w:numFmt w:val="bullet"/>
      <w:lvlText w:val="•"/>
      <w:lvlJc w:val="left"/>
      <w:pPr>
        <w:tabs>
          <w:tab w:val="num" w:pos="720"/>
        </w:tabs>
        <w:ind w:left="720" w:hanging="360"/>
      </w:pPr>
      <w:rPr>
        <w:rFonts w:ascii="Arial" w:hAnsi="Arial" w:hint="default"/>
      </w:rPr>
    </w:lvl>
    <w:lvl w:ilvl="1" w:tplc="62828D4C" w:tentative="1">
      <w:start w:val="1"/>
      <w:numFmt w:val="bullet"/>
      <w:lvlText w:val="•"/>
      <w:lvlJc w:val="left"/>
      <w:pPr>
        <w:tabs>
          <w:tab w:val="num" w:pos="1440"/>
        </w:tabs>
        <w:ind w:left="1440" w:hanging="360"/>
      </w:pPr>
      <w:rPr>
        <w:rFonts w:ascii="Arial" w:hAnsi="Arial" w:hint="default"/>
      </w:rPr>
    </w:lvl>
    <w:lvl w:ilvl="2" w:tplc="1AC8AF1C" w:tentative="1">
      <w:start w:val="1"/>
      <w:numFmt w:val="bullet"/>
      <w:lvlText w:val="•"/>
      <w:lvlJc w:val="left"/>
      <w:pPr>
        <w:tabs>
          <w:tab w:val="num" w:pos="2160"/>
        </w:tabs>
        <w:ind w:left="2160" w:hanging="360"/>
      </w:pPr>
      <w:rPr>
        <w:rFonts w:ascii="Arial" w:hAnsi="Arial" w:hint="default"/>
      </w:rPr>
    </w:lvl>
    <w:lvl w:ilvl="3" w:tplc="504873C4" w:tentative="1">
      <w:start w:val="1"/>
      <w:numFmt w:val="bullet"/>
      <w:lvlText w:val="•"/>
      <w:lvlJc w:val="left"/>
      <w:pPr>
        <w:tabs>
          <w:tab w:val="num" w:pos="2880"/>
        </w:tabs>
        <w:ind w:left="2880" w:hanging="360"/>
      </w:pPr>
      <w:rPr>
        <w:rFonts w:ascii="Arial" w:hAnsi="Arial" w:hint="default"/>
      </w:rPr>
    </w:lvl>
    <w:lvl w:ilvl="4" w:tplc="9190E3C2" w:tentative="1">
      <w:start w:val="1"/>
      <w:numFmt w:val="bullet"/>
      <w:lvlText w:val="•"/>
      <w:lvlJc w:val="left"/>
      <w:pPr>
        <w:tabs>
          <w:tab w:val="num" w:pos="3600"/>
        </w:tabs>
        <w:ind w:left="3600" w:hanging="360"/>
      </w:pPr>
      <w:rPr>
        <w:rFonts w:ascii="Arial" w:hAnsi="Arial" w:hint="default"/>
      </w:rPr>
    </w:lvl>
    <w:lvl w:ilvl="5" w:tplc="41441E12" w:tentative="1">
      <w:start w:val="1"/>
      <w:numFmt w:val="bullet"/>
      <w:lvlText w:val="•"/>
      <w:lvlJc w:val="left"/>
      <w:pPr>
        <w:tabs>
          <w:tab w:val="num" w:pos="4320"/>
        </w:tabs>
        <w:ind w:left="4320" w:hanging="360"/>
      </w:pPr>
      <w:rPr>
        <w:rFonts w:ascii="Arial" w:hAnsi="Arial" w:hint="default"/>
      </w:rPr>
    </w:lvl>
    <w:lvl w:ilvl="6" w:tplc="11BE1A0A" w:tentative="1">
      <w:start w:val="1"/>
      <w:numFmt w:val="bullet"/>
      <w:lvlText w:val="•"/>
      <w:lvlJc w:val="left"/>
      <w:pPr>
        <w:tabs>
          <w:tab w:val="num" w:pos="5040"/>
        </w:tabs>
        <w:ind w:left="5040" w:hanging="360"/>
      </w:pPr>
      <w:rPr>
        <w:rFonts w:ascii="Arial" w:hAnsi="Arial" w:hint="default"/>
      </w:rPr>
    </w:lvl>
    <w:lvl w:ilvl="7" w:tplc="62E695D4" w:tentative="1">
      <w:start w:val="1"/>
      <w:numFmt w:val="bullet"/>
      <w:lvlText w:val="•"/>
      <w:lvlJc w:val="left"/>
      <w:pPr>
        <w:tabs>
          <w:tab w:val="num" w:pos="5760"/>
        </w:tabs>
        <w:ind w:left="5760" w:hanging="360"/>
      </w:pPr>
      <w:rPr>
        <w:rFonts w:ascii="Arial" w:hAnsi="Arial" w:hint="default"/>
      </w:rPr>
    </w:lvl>
    <w:lvl w:ilvl="8" w:tplc="56F0B680" w:tentative="1">
      <w:start w:val="1"/>
      <w:numFmt w:val="bullet"/>
      <w:lvlText w:val="•"/>
      <w:lvlJc w:val="left"/>
      <w:pPr>
        <w:tabs>
          <w:tab w:val="num" w:pos="6480"/>
        </w:tabs>
        <w:ind w:left="6480" w:hanging="360"/>
      </w:pPr>
      <w:rPr>
        <w:rFonts w:ascii="Arial" w:hAnsi="Arial" w:hint="default"/>
      </w:rPr>
    </w:lvl>
  </w:abstractNum>
  <w:abstractNum w:abstractNumId="10">
    <w:nsid w:val="0EFB59BD"/>
    <w:multiLevelType w:val="hybridMultilevel"/>
    <w:tmpl w:val="006ED1DC"/>
    <w:lvl w:ilvl="0" w:tplc="5C546FAE">
      <w:start w:val="1"/>
      <w:numFmt w:val="bullet"/>
      <w:lvlText w:val="•"/>
      <w:lvlJc w:val="left"/>
      <w:pPr>
        <w:tabs>
          <w:tab w:val="num" w:pos="720"/>
        </w:tabs>
        <w:ind w:left="720" w:hanging="360"/>
      </w:pPr>
      <w:rPr>
        <w:rFonts w:ascii="Arial" w:hAnsi="Arial" w:hint="default"/>
      </w:rPr>
    </w:lvl>
    <w:lvl w:ilvl="1" w:tplc="02C47EB8" w:tentative="1">
      <w:start w:val="1"/>
      <w:numFmt w:val="bullet"/>
      <w:lvlText w:val="•"/>
      <w:lvlJc w:val="left"/>
      <w:pPr>
        <w:tabs>
          <w:tab w:val="num" w:pos="1440"/>
        </w:tabs>
        <w:ind w:left="1440" w:hanging="360"/>
      </w:pPr>
      <w:rPr>
        <w:rFonts w:ascii="Arial" w:hAnsi="Arial" w:hint="default"/>
      </w:rPr>
    </w:lvl>
    <w:lvl w:ilvl="2" w:tplc="E2D6D79A" w:tentative="1">
      <w:start w:val="1"/>
      <w:numFmt w:val="bullet"/>
      <w:lvlText w:val="•"/>
      <w:lvlJc w:val="left"/>
      <w:pPr>
        <w:tabs>
          <w:tab w:val="num" w:pos="2160"/>
        </w:tabs>
        <w:ind w:left="2160" w:hanging="360"/>
      </w:pPr>
      <w:rPr>
        <w:rFonts w:ascii="Arial" w:hAnsi="Arial" w:hint="default"/>
      </w:rPr>
    </w:lvl>
    <w:lvl w:ilvl="3" w:tplc="C68A1E62" w:tentative="1">
      <w:start w:val="1"/>
      <w:numFmt w:val="bullet"/>
      <w:lvlText w:val="•"/>
      <w:lvlJc w:val="left"/>
      <w:pPr>
        <w:tabs>
          <w:tab w:val="num" w:pos="2880"/>
        </w:tabs>
        <w:ind w:left="2880" w:hanging="360"/>
      </w:pPr>
      <w:rPr>
        <w:rFonts w:ascii="Arial" w:hAnsi="Arial" w:hint="default"/>
      </w:rPr>
    </w:lvl>
    <w:lvl w:ilvl="4" w:tplc="DB64333E" w:tentative="1">
      <w:start w:val="1"/>
      <w:numFmt w:val="bullet"/>
      <w:lvlText w:val="•"/>
      <w:lvlJc w:val="left"/>
      <w:pPr>
        <w:tabs>
          <w:tab w:val="num" w:pos="3600"/>
        </w:tabs>
        <w:ind w:left="3600" w:hanging="360"/>
      </w:pPr>
      <w:rPr>
        <w:rFonts w:ascii="Arial" w:hAnsi="Arial" w:hint="default"/>
      </w:rPr>
    </w:lvl>
    <w:lvl w:ilvl="5" w:tplc="24B23C88" w:tentative="1">
      <w:start w:val="1"/>
      <w:numFmt w:val="bullet"/>
      <w:lvlText w:val="•"/>
      <w:lvlJc w:val="left"/>
      <w:pPr>
        <w:tabs>
          <w:tab w:val="num" w:pos="4320"/>
        </w:tabs>
        <w:ind w:left="4320" w:hanging="360"/>
      </w:pPr>
      <w:rPr>
        <w:rFonts w:ascii="Arial" w:hAnsi="Arial" w:hint="default"/>
      </w:rPr>
    </w:lvl>
    <w:lvl w:ilvl="6" w:tplc="7F7E9878" w:tentative="1">
      <w:start w:val="1"/>
      <w:numFmt w:val="bullet"/>
      <w:lvlText w:val="•"/>
      <w:lvlJc w:val="left"/>
      <w:pPr>
        <w:tabs>
          <w:tab w:val="num" w:pos="5040"/>
        </w:tabs>
        <w:ind w:left="5040" w:hanging="360"/>
      </w:pPr>
      <w:rPr>
        <w:rFonts w:ascii="Arial" w:hAnsi="Arial" w:hint="default"/>
      </w:rPr>
    </w:lvl>
    <w:lvl w:ilvl="7" w:tplc="DC28A60A" w:tentative="1">
      <w:start w:val="1"/>
      <w:numFmt w:val="bullet"/>
      <w:lvlText w:val="•"/>
      <w:lvlJc w:val="left"/>
      <w:pPr>
        <w:tabs>
          <w:tab w:val="num" w:pos="5760"/>
        </w:tabs>
        <w:ind w:left="5760" w:hanging="360"/>
      </w:pPr>
      <w:rPr>
        <w:rFonts w:ascii="Arial" w:hAnsi="Arial" w:hint="default"/>
      </w:rPr>
    </w:lvl>
    <w:lvl w:ilvl="8" w:tplc="67CC8ABA" w:tentative="1">
      <w:start w:val="1"/>
      <w:numFmt w:val="bullet"/>
      <w:lvlText w:val="•"/>
      <w:lvlJc w:val="left"/>
      <w:pPr>
        <w:tabs>
          <w:tab w:val="num" w:pos="6480"/>
        </w:tabs>
        <w:ind w:left="6480" w:hanging="360"/>
      </w:pPr>
      <w:rPr>
        <w:rFonts w:ascii="Arial" w:hAnsi="Arial" w:hint="default"/>
      </w:rPr>
    </w:lvl>
  </w:abstractNum>
  <w:abstractNum w:abstractNumId="11">
    <w:nsid w:val="109D002C"/>
    <w:multiLevelType w:val="multilevel"/>
    <w:tmpl w:val="993C3B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B93264"/>
    <w:multiLevelType w:val="hybridMultilevel"/>
    <w:tmpl w:val="C3EE2A4E"/>
    <w:lvl w:ilvl="0" w:tplc="04190005">
      <w:start w:val="1"/>
      <w:numFmt w:val="bullet"/>
      <w:lvlText w:val=""/>
      <w:lvlJc w:val="left"/>
      <w:pPr>
        <w:ind w:left="2367" w:hanging="360"/>
      </w:pPr>
      <w:rPr>
        <w:rFonts w:ascii="Wingdings" w:hAnsi="Wingdings" w:hint="default"/>
      </w:rPr>
    </w:lvl>
    <w:lvl w:ilvl="1" w:tplc="04190003" w:tentative="1">
      <w:start w:val="1"/>
      <w:numFmt w:val="bullet"/>
      <w:lvlText w:val="o"/>
      <w:lvlJc w:val="left"/>
      <w:pPr>
        <w:ind w:left="3087" w:hanging="360"/>
      </w:pPr>
      <w:rPr>
        <w:rFonts w:ascii="Courier New" w:hAnsi="Courier New" w:cs="Courier New" w:hint="default"/>
      </w:rPr>
    </w:lvl>
    <w:lvl w:ilvl="2" w:tplc="04190005" w:tentative="1">
      <w:start w:val="1"/>
      <w:numFmt w:val="bullet"/>
      <w:lvlText w:val=""/>
      <w:lvlJc w:val="left"/>
      <w:pPr>
        <w:ind w:left="3807" w:hanging="360"/>
      </w:pPr>
      <w:rPr>
        <w:rFonts w:ascii="Wingdings" w:hAnsi="Wingdings" w:hint="default"/>
      </w:rPr>
    </w:lvl>
    <w:lvl w:ilvl="3" w:tplc="04190001" w:tentative="1">
      <w:start w:val="1"/>
      <w:numFmt w:val="bullet"/>
      <w:lvlText w:val=""/>
      <w:lvlJc w:val="left"/>
      <w:pPr>
        <w:ind w:left="4527" w:hanging="360"/>
      </w:pPr>
      <w:rPr>
        <w:rFonts w:ascii="Symbol" w:hAnsi="Symbol" w:hint="default"/>
      </w:rPr>
    </w:lvl>
    <w:lvl w:ilvl="4" w:tplc="04190003" w:tentative="1">
      <w:start w:val="1"/>
      <w:numFmt w:val="bullet"/>
      <w:lvlText w:val="o"/>
      <w:lvlJc w:val="left"/>
      <w:pPr>
        <w:ind w:left="5247" w:hanging="360"/>
      </w:pPr>
      <w:rPr>
        <w:rFonts w:ascii="Courier New" w:hAnsi="Courier New" w:cs="Courier New" w:hint="default"/>
      </w:rPr>
    </w:lvl>
    <w:lvl w:ilvl="5" w:tplc="04190005" w:tentative="1">
      <w:start w:val="1"/>
      <w:numFmt w:val="bullet"/>
      <w:lvlText w:val=""/>
      <w:lvlJc w:val="left"/>
      <w:pPr>
        <w:ind w:left="5967" w:hanging="360"/>
      </w:pPr>
      <w:rPr>
        <w:rFonts w:ascii="Wingdings" w:hAnsi="Wingdings" w:hint="default"/>
      </w:rPr>
    </w:lvl>
    <w:lvl w:ilvl="6" w:tplc="04190001" w:tentative="1">
      <w:start w:val="1"/>
      <w:numFmt w:val="bullet"/>
      <w:lvlText w:val=""/>
      <w:lvlJc w:val="left"/>
      <w:pPr>
        <w:ind w:left="6687" w:hanging="360"/>
      </w:pPr>
      <w:rPr>
        <w:rFonts w:ascii="Symbol" w:hAnsi="Symbol" w:hint="default"/>
      </w:rPr>
    </w:lvl>
    <w:lvl w:ilvl="7" w:tplc="04190003" w:tentative="1">
      <w:start w:val="1"/>
      <w:numFmt w:val="bullet"/>
      <w:lvlText w:val="o"/>
      <w:lvlJc w:val="left"/>
      <w:pPr>
        <w:ind w:left="7407" w:hanging="360"/>
      </w:pPr>
      <w:rPr>
        <w:rFonts w:ascii="Courier New" w:hAnsi="Courier New" w:cs="Courier New" w:hint="default"/>
      </w:rPr>
    </w:lvl>
    <w:lvl w:ilvl="8" w:tplc="04190005" w:tentative="1">
      <w:start w:val="1"/>
      <w:numFmt w:val="bullet"/>
      <w:lvlText w:val=""/>
      <w:lvlJc w:val="left"/>
      <w:pPr>
        <w:ind w:left="8127" w:hanging="360"/>
      </w:pPr>
      <w:rPr>
        <w:rFonts w:ascii="Wingdings" w:hAnsi="Wingdings" w:hint="default"/>
      </w:rPr>
    </w:lvl>
  </w:abstractNum>
  <w:abstractNum w:abstractNumId="13">
    <w:nsid w:val="1265559E"/>
    <w:multiLevelType w:val="multilevel"/>
    <w:tmpl w:val="8DBCD9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3C93084"/>
    <w:multiLevelType w:val="multilevel"/>
    <w:tmpl w:val="028C0D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68F2635"/>
    <w:multiLevelType w:val="multilevel"/>
    <w:tmpl w:val="E06081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7FA0D92"/>
    <w:multiLevelType w:val="multilevel"/>
    <w:tmpl w:val="3D5662F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7">
    <w:nsid w:val="18B461B9"/>
    <w:multiLevelType w:val="multilevel"/>
    <w:tmpl w:val="89563A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A793FA0"/>
    <w:multiLevelType w:val="multilevel"/>
    <w:tmpl w:val="2500F7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A991460"/>
    <w:multiLevelType w:val="multilevel"/>
    <w:tmpl w:val="96E0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AFA18E0"/>
    <w:multiLevelType w:val="hybridMultilevel"/>
    <w:tmpl w:val="E4B454C4"/>
    <w:lvl w:ilvl="0" w:tplc="64F6AB1E">
      <w:start w:val="1"/>
      <w:numFmt w:val="bullet"/>
      <w:lvlText w:val="•"/>
      <w:lvlJc w:val="left"/>
      <w:pPr>
        <w:tabs>
          <w:tab w:val="num" w:pos="720"/>
        </w:tabs>
        <w:ind w:left="720" w:hanging="360"/>
      </w:pPr>
      <w:rPr>
        <w:rFonts w:ascii="Arial" w:hAnsi="Arial" w:hint="default"/>
      </w:rPr>
    </w:lvl>
    <w:lvl w:ilvl="1" w:tplc="4B161A80" w:tentative="1">
      <w:start w:val="1"/>
      <w:numFmt w:val="bullet"/>
      <w:lvlText w:val="•"/>
      <w:lvlJc w:val="left"/>
      <w:pPr>
        <w:tabs>
          <w:tab w:val="num" w:pos="1440"/>
        </w:tabs>
        <w:ind w:left="1440" w:hanging="360"/>
      </w:pPr>
      <w:rPr>
        <w:rFonts w:ascii="Arial" w:hAnsi="Arial" w:hint="default"/>
      </w:rPr>
    </w:lvl>
    <w:lvl w:ilvl="2" w:tplc="23B2E3A6" w:tentative="1">
      <w:start w:val="1"/>
      <w:numFmt w:val="bullet"/>
      <w:lvlText w:val="•"/>
      <w:lvlJc w:val="left"/>
      <w:pPr>
        <w:tabs>
          <w:tab w:val="num" w:pos="2160"/>
        </w:tabs>
        <w:ind w:left="2160" w:hanging="360"/>
      </w:pPr>
      <w:rPr>
        <w:rFonts w:ascii="Arial" w:hAnsi="Arial" w:hint="default"/>
      </w:rPr>
    </w:lvl>
    <w:lvl w:ilvl="3" w:tplc="F35A7CBA" w:tentative="1">
      <w:start w:val="1"/>
      <w:numFmt w:val="bullet"/>
      <w:lvlText w:val="•"/>
      <w:lvlJc w:val="left"/>
      <w:pPr>
        <w:tabs>
          <w:tab w:val="num" w:pos="2880"/>
        </w:tabs>
        <w:ind w:left="2880" w:hanging="360"/>
      </w:pPr>
      <w:rPr>
        <w:rFonts w:ascii="Arial" w:hAnsi="Arial" w:hint="default"/>
      </w:rPr>
    </w:lvl>
    <w:lvl w:ilvl="4" w:tplc="8D72CFF0" w:tentative="1">
      <w:start w:val="1"/>
      <w:numFmt w:val="bullet"/>
      <w:lvlText w:val="•"/>
      <w:lvlJc w:val="left"/>
      <w:pPr>
        <w:tabs>
          <w:tab w:val="num" w:pos="3600"/>
        </w:tabs>
        <w:ind w:left="3600" w:hanging="360"/>
      </w:pPr>
      <w:rPr>
        <w:rFonts w:ascii="Arial" w:hAnsi="Arial" w:hint="default"/>
      </w:rPr>
    </w:lvl>
    <w:lvl w:ilvl="5" w:tplc="B1AA41C8" w:tentative="1">
      <w:start w:val="1"/>
      <w:numFmt w:val="bullet"/>
      <w:lvlText w:val="•"/>
      <w:lvlJc w:val="left"/>
      <w:pPr>
        <w:tabs>
          <w:tab w:val="num" w:pos="4320"/>
        </w:tabs>
        <w:ind w:left="4320" w:hanging="360"/>
      </w:pPr>
      <w:rPr>
        <w:rFonts w:ascii="Arial" w:hAnsi="Arial" w:hint="default"/>
      </w:rPr>
    </w:lvl>
    <w:lvl w:ilvl="6" w:tplc="1FC65460" w:tentative="1">
      <w:start w:val="1"/>
      <w:numFmt w:val="bullet"/>
      <w:lvlText w:val="•"/>
      <w:lvlJc w:val="left"/>
      <w:pPr>
        <w:tabs>
          <w:tab w:val="num" w:pos="5040"/>
        </w:tabs>
        <w:ind w:left="5040" w:hanging="360"/>
      </w:pPr>
      <w:rPr>
        <w:rFonts w:ascii="Arial" w:hAnsi="Arial" w:hint="default"/>
      </w:rPr>
    </w:lvl>
    <w:lvl w:ilvl="7" w:tplc="6568BC50" w:tentative="1">
      <w:start w:val="1"/>
      <w:numFmt w:val="bullet"/>
      <w:lvlText w:val="•"/>
      <w:lvlJc w:val="left"/>
      <w:pPr>
        <w:tabs>
          <w:tab w:val="num" w:pos="5760"/>
        </w:tabs>
        <w:ind w:left="5760" w:hanging="360"/>
      </w:pPr>
      <w:rPr>
        <w:rFonts w:ascii="Arial" w:hAnsi="Arial" w:hint="default"/>
      </w:rPr>
    </w:lvl>
    <w:lvl w:ilvl="8" w:tplc="CA98E094" w:tentative="1">
      <w:start w:val="1"/>
      <w:numFmt w:val="bullet"/>
      <w:lvlText w:val="•"/>
      <w:lvlJc w:val="left"/>
      <w:pPr>
        <w:tabs>
          <w:tab w:val="num" w:pos="6480"/>
        </w:tabs>
        <w:ind w:left="6480" w:hanging="360"/>
      </w:pPr>
      <w:rPr>
        <w:rFonts w:ascii="Arial" w:hAnsi="Arial" w:hint="default"/>
      </w:rPr>
    </w:lvl>
  </w:abstractNum>
  <w:abstractNum w:abstractNumId="21">
    <w:nsid w:val="1BD74DF7"/>
    <w:multiLevelType w:val="hybridMultilevel"/>
    <w:tmpl w:val="6BB0D2D8"/>
    <w:lvl w:ilvl="0" w:tplc="21228BDE">
      <w:start w:val="1"/>
      <w:numFmt w:val="bullet"/>
      <w:lvlText w:val="•"/>
      <w:lvlJc w:val="left"/>
      <w:pPr>
        <w:tabs>
          <w:tab w:val="num" w:pos="720"/>
        </w:tabs>
        <w:ind w:left="720" w:hanging="360"/>
      </w:pPr>
      <w:rPr>
        <w:rFonts w:ascii="Arial" w:hAnsi="Arial" w:hint="default"/>
      </w:rPr>
    </w:lvl>
    <w:lvl w:ilvl="1" w:tplc="4AF8650E" w:tentative="1">
      <w:start w:val="1"/>
      <w:numFmt w:val="bullet"/>
      <w:lvlText w:val="•"/>
      <w:lvlJc w:val="left"/>
      <w:pPr>
        <w:tabs>
          <w:tab w:val="num" w:pos="1440"/>
        </w:tabs>
        <w:ind w:left="1440" w:hanging="360"/>
      </w:pPr>
      <w:rPr>
        <w:rFonts w:ascii="Arial" w:hAnsi="Arial" w:hint="default"/>
      </w:rPr>
    </w:lvl>
    <w:lvl w:ilvl="2" w:tplc="2708C1E0" w:tentative="1">
      <w:start w:val="1"/>
      <w:numFmt w:val="bullet"/>
      <w:lvlText w:val="•"/>
      <w:lvlJc w:val="left"/>
      <w:pPr>
        <w:tabs>
          <w:tab w:val="num" w:pos="2160"/>
        </w:tabs>
        <w:ind w:left="2160" w:hanging="360"/>
      </w:pPr>
      <w:rPr>
        <w:rFonts w:ascii="Arial" w:hAnsi="Arial" w:hint="default"/>
      </w:rPr>
    </w:lvl>
    <w:lvl w:ilvl="3" w:tplc="22686B04" w:tentative="1">
      <w:start w:val="1"/>
      <w:numFmt w:val="bullet"/>
      <w:lvlText w:val="•"/>
      <w:lvlJc w:val="left"/>
      <w:pPr>
        <w:tabs>
          <w:tab w:val="num" w:pos="2880"/>
        </w:tabs>
        <w:ind w:left="2880" w:hanging="360"/>
      </w:pPr>
      <w:rPr>
        <w:rFonts w:ascii="Arial" w:hAnsi="Arial" w:hint="default"/>
      </w:rPr>
    </w:lvl>
    <w:lvl w:ilvl="4" w:tplc="E59C513A" w:tentative="1">
      <w:start w:val="1"/>
      <w:numFmt w:val="bullet"/>
      <w:lvlText w:val="•"/>
      <w:lvlJc w:val="left"/>
      <w:pPr>
        <w:tabs>
          <w:tab w:val="num" w:pos="3600"/>
        </w:tabs>
        <w:ind w:left="3600" w:hanging="360"/>
      </w:pPr>
      <w:rPr>
        <w:rFonts w:ascii="Arial" w:hAnsi="Arial" w:hint="default"/>
      </w:rPr>
    </w:lvl>
    <w:lvl w:ilvl="5" w:tplc="920ED0D0" w:tentative="1">
      <w:start w:val="1"/>
      <w:numFmt w:val="bullet"/>
      <w:lvlText w:val="•"/>
      <w:lvlJc w:val="left"/>
      <w:pPr>
        <w:tabs>
          <w:tab w:val="num" w:pos="4320"/>
        </w:tabs>
        <w:ind w:left="4320" w:hanging="360"/>
      </w:pPr>
      <w:rPr>
        <w:rFonts w:ascii="Arial" w:hAnsi="Arial" w:hint="default"/>
      </w:rPr>
    </w:lvl>
    <w:lvl w:ilvl="6" w:tplc="56624C80" w:tentative="1">
      <w:start w:val="1"/>
      <w:numFmt w:val="bullet"/>
      <w:lvlText w:val="•"/>
      <w:lvlJc w:val="left"/>
      <w:pPr>
        <w:tabs>
          <w:tab w:val="num" w:pos="5040"/>
        </w:tabs>
        <w:ind w:left="5040" w:hanging="360"/>
      </w:pPr>
      <w:rPr>
        <w:rFonts w:ascii="Arial" w:hAnsi="Arial" w:hint="default"/>
      </w:rPr>
    </w:lvl>
    <w:lvl w:ilvl="7" w:tplc="46ACCB8C" w:tentative="1">
      <w:start w:val="1"/>
      <w:numFmt w:val="bullet"/>
      <w:lvlText w:val="•"/>
      <w:lvlJc w:val="left"/>
      <w:pPr>
        <w:tabs>
          <w:tab w:val="num" w:pos="5760"/>
        </w:tabs>
        <w:ind w:left="5760" w:hanging="360"/>
      </w:pPr>
      <w:rPr>
        <w:rFonts w:ascii="Arial" w:hAnsi="Arial" w:hint="default"/>
      </w:rPr>
    </w:lvl>
    <w:lvl w:ilvl="8" w:tplc="6178B066" w:tentative="1">
      <w:start w:val="1"/>
      <w:numFmt w:val="bullet"/>
      <w:lvlText w:val="•"/>
      <w:lvlJc w:val="left"/>
      <w:pPr>
        <w:tabs>
          <w:tab w:val="num" w:pos="6480"/>
        </w:tabs>
        <w:ind w:left="6480" w:hanging="360"/>
      </w:pPr>
      <w:rPr>
        <w:rFonts w:ascii="Arial" w:hAnsi="Arial" w:hint="default"/>
      </w:rPr>
    </w:lvl>
  </w:abstractNum>
  <w:abstractNum w:abstractNumId="22">
    <w:nsid w:val="1C145AB3"/>
    <w:multiLevelType w:val="multilevel"/>
    <w:tmpl w:val="AEA230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C2C014E"/>
    <w:multiLevelType w:val="multilevel"/>
    <w:tmpl w:val="917CB1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C495B07"/>
    <w:multiLevelType w:val="multilevel"/>
    <w:tmpl w:val="D0FCE0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E2B2076"/>
    <w:multiLevelType w:val="hybridMultilevel"/>
    <w:tmpl w:val="F4C81FD4"/>
    <w:lvl w:ilvl="0" w:tplc="4FE6C206">
      <w:start w:val="1"/>
      <w:numFmt w:val="decimal"/>
      <w:lvlText w:val="%1."/>
      <w:lvlJc w:val="left"/>
      <w:pPr>
        <w:tabs>
          <w:tab w:val="num" w:pos="720"/>
        </w:tabs>
        <w:ind w:left="720" w:hanging="360"/>
      </w:pPr>
    </w:lvl>
    <w:lvl w:ilvl="1" w:tplc="0DBC65E4" w:tentative="1">
      <w:start w:val="1"/>
      <w:numFmt w:val="decimal"/>
      <w:lvlText w:val="%2."/>
      <w:lvlJc w:val="left"/>
      <w:pPr>
        <w:tabs>
          <w:tab w:val="num" w:pos="1440"/>
        </w:tabs>
        <w:ind w:left="1440" w:hanging="360"/>
      </w:pPr>
    </w:lvl>
    <w:lvl w:ilvl="2" w:tplc="49106498" w:tentative="1">
      <w:start w:val="1"/>
      <w:numFmt w:val="decimal"/>
      <w:lvlText w:val="%3."/>
      <w:lvlJc w:val="left"/>
      <w:pPr>
        <w:tabs>
          <w:tab w:val="num" w:pos="2160"/>
        </w:tabs>
        <w:ind w:left="2160" w:hanging="360"/>
      </w:pPr>
    </w:lvl>
    <w:lvl w:ilvl="3" w:tplc="8A3208F8" w:tentative="1">
      <w:start w:val="1"/>
      <w:numFmt w:val="decimal"/>
      <w:lvlText w:val="%4."/>
      <w:lvlJc w:val="left"/>
      <w:pPr>
        <w:tabs>
          <w:tab w:val="num" w:pos="2880"/>
        </w:tabs>
        <w:ind w:left="2880" w:hanging="360"/>
      </w:pPr>
    </w:lvl>
    <w:lvl w:ilvl="4" w:tplc="93186356" w:tentative="1">
      <w:start w:val="1"/>
      <w:numFmt w:val="decimal"/>
      <w:lvlText w:val="%5."/>
      <w:lvlJc w:val="left"/>
      <w:pPr>
        <w:tabs>
          <w:tab w:val="num" w:pos="3600"/>
        </w:tabs>
        <w:ind w:left="3600" w:hanging="360"/>
      </w:pPr>
    </w:lvl>
    <w:lvl w:ilvl="5" w:tplc="5AE67F42" w:tentative="1">
      <w:start w:val="1"/>
      <w:numFmt w:val="decimal"/>
      <w:lvlText w:val="%6."/>
      <w:lvlJc w:val="left"/>
      <w:pPr>
        <w:tabs>
          <w:tab w:val="num" w:pos="4320"/>
        </w:tabs>
        <w:ind w:left="4320" w:hanging="360"/>
      </w:pPr>
    </w:lvl>
    <w:lvl w:ilvl="6" w:tplc="8826A7F8" w:tentative="1">
      <w:start w:val="1"/>
      <w:numFmt w:val="decimal"/>
      <w:lvlText w:val="%7."/>
      <w:lvlJc w:val="left"/>
      <w:pPr>
        <w:tabs>
          <w:tab w:val="num" w:pos="5040"/>
        </w:tabs>
        <w:ind w:left="5040" w:hanging="360"/>
      </w:pPr>
    </w:lvl>
    <w:lvl w:ilvl="7" w:tplc="818C66A8" w:tentative="1">
      <w:start w:val="1"/>
      <w:numFmt w:val="decimal"/>
      <w:lvlText w:val="%8."/>
      <w:lvlJc w:val="left"/>
      <w:pPr>
        <w:tabs>
          <w:tab w:val="num" w:pos="5760"/>
        </w:tabs>
        <w:ind w:left="5760" w:hanging="360"/>
      </w:pPr>
    </w:lvl>
    <w:lvl w:ilvl="8" w:tplc="D22211BC" w:tentative="1">
      <w:start w:val="1"/>
      <w:numFmt w:val="decimal"/>
      <w:lvlText w:val="%9."/>
      <w:lvlJc w:val="left"/>
      <w:pPr>
        <w:tabs>
          <w:tab w:val="num" w:pos="6480"/>
        </w:tabs>
        <w:ind w:left="6480" w:hanging="360"/>
      </w:pPr>
    </w:lvl>
  </w:abstractNum>
  <w:abstractNum w:abstractNumId="26">
    <w:nsid w:val="1E777146"/>
    <w:multiLevelType w:val="hybridMultilevel"/>
    <w:tmpl w:val="4B8E177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182273A"/>
    <w:multiLevelType w:val="multilevel"/>
    <w:tmpl w:val="4E5802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2461B5C"/>
    <w:multiLevelType w:val="multilevel"/>
    <w:tmpl w:val="9E908C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28E69EE"/>
    <w:multiLevelType w:val="hybridMultilevel"/>
    <w:tmpl w:val="F0C45866"/>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0">
    <w:nsid w:val="238313A6"/>
    <w:multiLevelType w:val="multilevel"/>
    <w:tmpl w:val="F3604A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3BB7CFC"/>
    <w:multiLevelType w:val="hybridMultilevel"/>
    <w:tmpl w:val="492A233C"/>
    <w:lvl w:ilvl="0" w:tplc="310CE31A">
      <w:start w:val="1"/>
      <w:numFmt w:val="bullet"/>
      <w:lvlText w:val="•"/>
      <w:lvlJc w:val="left"/>
      <w:pPr>
        <w:tabs>
          <w:tab w:val="num" w:pos="720"/>
        </w:tabs>
        <w:ind w:left="720" w:hanging="360"/>
      </w:pPr>
      <w:rPr>
        <w:rFonts w:ascii="Arial" w:hAnsi="Arial" w:hint="default"/>
      </w:rPr>
    </w:lvl>
    <w:lvl w:ilvl="1" w:tplc="0C1042DE" w:tentative="1">
      <w:start w:val="1"/>
      <w:numFmt w:val="bullet"/>
      <w:lvlText w:val="•"/>
      <w:lvlJc w:val="left"/>
      <w:pPr>
        <w:tabs>
          <w:tab w:val="num" w:pos="1440"/>
        </w:tabs>
        <w:ind w:left="1440" w:hanging="360"/>
      </w:pPr>
      <w:rPr>
        <w:rFonts w:ascii="Arial" w:hAnsi="Arial" w:hint="default"/>
      </w:rPr>
    </w:lvl>
    <w:lvl w:ilvl="2" w:tplc="A830CFF0" w:tentative="1">
      <w:start w:val="1"/>
      <w:numFmt w:val="bullet"/>
      <w:lvlText w:val="•"/>
      <w:lvlJc w:val="left"/>
      <w:pPr>
        <w:tabs>
          <w:tab w:val="num" w:pos="2160"/>
        </w:tabs>
        <w:ind w:left="2160" w:hanging="360"/>
      </w:pPr>
      <w:rPr>
        <w:rFonts w:ascii="Arial" w:hAnsi="Arial" w:hint="default"/>
      </w:rPr>
    </w:lvl>
    <w:lvl w:ilvl="3" w:tplc="B5E8254C" w:tentative="1">
      <w:start w:val="1"/>
      <w:numFmt w:val="bullet"/>
      <w:lvlText w:val="•"/>
      <w:lvlJc w:val="left"/>
      <w:pPr>
        <w:tabs>
          <w:tab w:val="num" w:pos="2880"/>
        </w:tabs>
        <w:ind w:left="2880" w:hanging="360"/>
      </w:pPr>
      <w:rPr>
        <w:rFonts w:ascii="Arial" w:hAnsi="Arial" w:hint="default"/>
      </w:rPr>
    </w:lvl>
    <w:lvl w:ilvl="4" w:tplc="2B20F26E" w:tentative="1">
      <w:start w:val="1"/>
      <w:numFmt w:val="bullet"/>
      <w:lvlText w:val="•"/>
      <w:lvlJc w:val="left"/>
      <w:pPr>
        <w:tabs>
          <w:tab w:val="num" w:pos="3600"/>
        </w:tabs>
        <w:ind w:left="3600" w:hanging="360"/>
      </w:pPr>
      <w:rPr>
        <w:rFonts w:ascii="Arial" w:hAnsi="Arial" w:hint="default"/>
      </w:rPr>
    </w:lvl>
    <w:lvl w:ilvl="5" w:tplc="21F4E1CC" w:tentative="1">
      <w:start w:val="1"/>
      <w:numFmt w:val="bullet"/>
      <w:lvlText w:val="•"/>
      <w:lvlJc w:val="left"/>
      <w:pPr>
        <w:tabs>
          <w:tab w:val="num" w:pos="4320"/>
        </w:tabs>
        <w:ind w:left="4320" w:hanging="360"/>
      </w:pPr>
      <w:rPr>
        <w:rFonts w:ascii="Arial" w:hAnsi="Arial" w:hint="default"/>
      </w:rPr>
    </w:lvl>
    <w:lvl w:ilvl="6" w:tplc="07EEA67E" w:tentative="1">
      <w:start w:val="1"/>
      <w:numFmt w:val="bullet"/>
      <w:lvlText w:val="•"/>
      <w:lvlJc w:val="left"/>
      <w:pPr>
        <w:tabs>
          <w:tab w:val="num" w:pos="5040"/>
        </w:tabs>
        <w:ind w:left="5040" w:hanging="360"/>
      </w:pPr>
      <w:rPr>
        <w:rFonts w:ascii="Arial" w:hAnsi="Arial" w:hint="default"/>
      </w:rPr>
    </w:lvl>
    <w:lvl w:ilvl="7" w:tplc="DD7A2686" w:tentative="1">
      <w:start w:val="1"/>
      <w:numFmt w:val="bullet"/>
      <w:lvlText w:val="•"/>
      <w:lvlJc w:val="left"/>
      <w:pPr>
        <w:tabs>
          <w:tab w:val="num" w:pos="5760"/>
        </w:tabs>
        <w:ind w:left="5760" w:hanging="360"/>
      </w:pPr>
      <w:rPr>
        <w:rFonts w:ascii="Arial" w:hAnsi="Arial" w:hint="default"/>
      </w:rPr>
    </w:lvl>
    <w:lvl w:ilvl="8" w:tplc="32927A10" w:tentative="1">
      <w:start w:val="1"/>
      <w:numFmt w:val="bullet"/>
      <w:lvlText w:val="•"/>
      <w:lvlJc w:val="left"/>
      <w:pPr>
        <w:tabs>
          <w:tab w:val="num" w:pos="6480"/>
        </w:tabs>
        <w:ind w:left="6480" w:hanging="360"/>
      </w:pPr>
      <w:rPr>
        <w:rFonts w:ascii="Arial" w:hAnsi="Arial" w:hint="default"/>
      </w:rPr>
    </w:lvl>
  </w:abstractNum>
  <w:abstractNum w:abstractNumId="32">
    <w:nsid w:val="23E12314"/>
    <w:multiLevelType w:val="multilevel"/>
    <w:tmpl w:val="DA50EC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2566649A"/>
    <w:multiLevelType w:val="multilevel"/>
    <w:tmpl w:val="4CA4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261E7943"/>
    <w:multiLevelType w:val="multilevel"/>
    <w:tmpl w:val="8370E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68E4C54"/>
    <w:multiLevelType w:val="hybridMultilevel"/>
    <w:tmpl w:val="DFBA648A"/>
    <w:lvl w:ilvl="0" w:tplc="04220001">
      <w:start w:val="1"/>
      <w:numFmt w:val="bullet"/>
      <w:lvlText w:val=""/>
      <w:lvlJc w:val="left"/>
      <w:pPr>
        <w:ind w:left="1230" w:hanging="360"/>
      </w:pPr>
      <w:rPr>
        <w:rFonts w:ascii="Symbol" w:hAnsi="Symbol" w:hint="default"/>
      </w:rPr>
    </w:lvl>
    <w:lvl w:ilvl="1" w:tplc="04220003" w:tentative="1">
      <w:start w:val="1"/>
      <w:numFmt w:val="bullet"/>
      <w:lvlText w:val="o"/>
      <w:lvlJc w:val="left"/>
      <w:pPr>
        <w:ind w:left="1950" w:hanging="360"/>
      </w:pPr>
      <w:rPr>
        <w:rFonts w:ascii="Courier New" w:hAnsi="Courier New" w:cs="Courier New" w:hint="default"/>
      </w:rPr>
    </w:lvl>
    <w:lvl w:ilvl="2" w:tplc="04220005" w:tentative="1">
      <w:start w:val="1"/>
      <w:numFmt w:val="bullet"/>
      <w:lvlText w:val=""/>
      <w:lvlJc w:val="left"/>
      <w:pPr>
        <w:ind w:left="2670" w:hanging="360"/>
      </w:pPr>
      <w:rPr>
        <w:rFonts w:ascii="Wingdings" w:hAnsi="Wingdings" w:hint="default"/>
      </w:rPr>
    </w:lvl>
    <w:lvl w:ilvl="3" w:tplc="04220001" w:tentative="1">
      <w:start w:val="1"/>
      <w:numFmt w:val="bullet"/>
      <w:lvlText w:val=""/>
      <w:lvlJc w:val="left"/>
      <w:pPr>
        <w:ind w:left="3390" w:hanging="360"/>
      </w:pPr>
      <w:rPr>
        <w:rFonts w:ascii="Symbol" w:hAnsi="Symbol" w:hint="default"/>
      </w:rPr>
    </w:lvl>
    <w:lvl w:ilvl="4" w:tplc="04220003" w:tentative="1">
      <w:start w:val="1"/>
      <w:numFmt w:val="bullet"/>
      <w:lvlText w:val="o"/>
      <w:lvlJc w:val="left"/>
      <w:pPr>
        <w:ind w:left="4110" w:hanging="360"/>
      </w:pPr>
      <w:rPr>
        <w:rFonts w:ascii="Courier New" w:hAnsi="Courier New" w:cs="Courier New" w:hint="default"/>
      </w:rPr>
    </w:lvl>
    <w:lvl w:ilvl="5" w:tplc="04220005" w:tentative="1">
      <w:start w:val="1"/>
      <w:numFmt w:val="bullet"/>
      <w:lvlText w:val=""/>
      <w:lvlJc w:val="left"/>
      <w:pPr>
        <w:ind w:left="4830" w:hanging="360"/>
      </w:pPr>
      <w:rPr>
        <w:rFonts w:ascii="Wingdings" w:hAnsi="Wingdings" w:hint="default"/>
      </w:rPr>
    </w:lvl>
    <w:lvl w:ilvl="6" w:tplc="04220001" w:tentative="1">
      <w:start w:val="1"/>
      <w:numFmt w:val="bullet"/>
      <w:lvlText w:val=""/>
      <w:lvlJc w:val="left"/>
      <w:pPr>
        <w:ind w:left="5550" w:hanging="360"/>
      </w:pPr>
      <w:rPr>
        <w:rFonts w:ascii="Symbol" w:hAnsi="Symbol" w:hint="default"/>
      </w:rPr>
    </w:lvl>
    <w:lvl w:ilvl="7" w:tplc="04220003" w:tentative="1">
      <w:start w:val="1"/>
      <w:numFmt w:val="bullet"/>
      <w:lvlText w:val="o"/>
      <w:lvlJc w:val="left"/>
      <w:pPr>
        <w:ind w:left="6270" w:hanging="360"/>
      </w:pPr>
      <w:rPr>
        <w:rFonts w:ascii="Courier New" w:hAnsi="Courier New" w:cs="Courier New" w:hint="default"/>
      </w:rPr>
    </w:lvl>
    <w:lvl w:ilvl="8" w:tplc="04220005" w:tentative="1">
      <w:start w:val="1"/>
      <w:numFmt w:val="bullet"/>
      <w:lvlText w:val=""/>
      <w:lvlJc w:val="left"/>
      <w:pPr>
        <w:ind w:left="6990" w:hanging="360"/>
      </w:pPr>
      <w:rPr>
        <w:rFonts w:ascii="Wingdings" w:hAnsi="Wingdings" w:hint="default"/>
      </w:rPr>
    </w:lvl>
  </w:abstractNum>
  <w:abstractNum w:abstractNumId="36">
    <w:nsid w:val="26955C3D"/>
    <w:multiLevelType w:val="multilevel"/>
    <w:tmpl w:val="CE9CC4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93052A9"/>
    <w:multiLevelType w:val="multilevel"/>
    <w:tmpl w:val="B29476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9316661"/>
    <w:multiLevelType w:val="hybridMultilevel"/>
    <w:tmpl w:val="D92C0394"/>
    <w:lvl w:ilvl="0" w:tplc="96B2AC6A">
      <w:numFmt w:val="bullet"/>
      <w:lvlText w:val="-"/>
      <w:lvlJc w:val="left"/>
      <w:pPr>
        <w:tabs>
          <w:tab w:val="num" w:pos="330"/>
        </w:tabs>
        <w:ind w:left="330" w:hanging="69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39">
    <w:nsid w:val="2976519F"/>
    <w:multiLevelType w:val="multilevel"/>
    <w:tmpl w:val="F144595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29792F2A"/>
    <w:multiLevelType w:val="multilevel"/>
    <w:tmpl w:val="513244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A6D4BD4"/>
    <w:multiLevelType w:val="multilevel"/>
    <w:tmpl w:val="754693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A757F3F"/>
    <w:multiLevelType w:val="multilevel"/>
    <w:tmpl w:val="F64203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B226C5C"/>
    <w:multiLevelType w:val="hybridMultilevel"/>
    <w:tmpl w:val="E782F1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2B9B1FE3"/>
    <w:multiLevelType w:val="multilevel"/>
    <w:tmpl w:val="FFD070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D1072EF"/>
    <w:multiLevelType w:val="hybridMultilevel"/>
    <w:tmpl w:val="CE5AFD6C"/>
    <w:lvl w:ilvl="0" w:tplc="5BC63370">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6">
    <w:nsid w:val="2D2E088D"/>
    <w:multiLevelType w:val="multilevel"/>
    <w:tmpl w:val="54CEC0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E6C128C"/>
    <w:multiLevelType w:val="hybridMultilevel"/>
    <w:tmpl w:val="6C86E374"/>
    <w:lvl w:ilvl="0" w:tplc="D6FCFE7C">
      <w:start w:val="1"/>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8">
    <w:nsid w:val="2EDD11B2"/>
    <w:multiLevelType w:val="multilevel"/>
    <w:tmpl w:val="F42C03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F4E02C9"/>
    <w:multiLevelType w:val="multilevel"/>
    <w:tmpl w:val="075237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0206A30"/>
    <w:multiLevelType w:val="multilevel"/>
    <w:tmpl w:val="09D218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0304CDE"/>
    <w:multiLevelType w:val="hybridMultilevel"/>
    <w:tmpl w:val="C028540E"/>
    <w:lvl w:ilvl="0" w:tplc="0419000F">
      <w:start w:val="1"/>
      <w:numFmt w:val="decimal"/>
      <w:lvlText w:val="%1."/>
      <w:lvlJc w:val="left"/>
      <w:pPr>
        <w:ind w:left="360" w:hanging="360"/>
      </w:pPr>
      <w:rPr>
        <w:rFonts w:hint="default"/>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30747C15"/>
    <w:multiLevelType w:val="multilevel"/>
    <w:tmpl w:val="E5C098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3BE45EA"/>
    <w:multiLevelType w:val="hybridMultilevel"/>
    <w:tmpl w:val="B0F0916E"/>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54">
    <w:nsid w:val="386B0E63"/>
    <w:multiLevelType w:val="hybridMultilevel"/>
    <w:tmpl w:val="322E6318"/>
    <w:lvl w:ilvl="0" w:tplc="25D00246">
      <w:start w:val="1"/>
      <w:numFmt w:val="bullet"/>
      <w:lvlText w:val="•"/>
      <w:lvlJc w:val="left"/>
      <w:pPr>
        <w:tabs>
          <w:tab w:val="num" w:pos="720"/>
        </w:tabs>
        <w:ind w:left="720" w:hanging="360"/>
      </w:pPr>
      <w:rPr>
        <w:rFonts w:ascii="Arial" w:hAnsi="Arial" w:hint="default"/>
      </w:rPr>
    </w:lvl>
    <w:lvl w:ilvl="1" w:tplc="92EABEEA" w:tentative="1">
      <w:start w:val="1"/>
      <w:numFmt w:val="bullet"/>
      <w:lvlText w:val="•"/>
      <w:lvlJc w:val="left"/>
      <w:pPr>
        <w:tabs>
          <w:tab w:val="num" w:pos="1440"/>
        </w:tabs>
        <w:ind w:left="1440" w:hanging="360"/>
      </w:pPr>
      <w:rPr>
        <w:rFonts w:ascii="Arial" w:hAnsi="Arial" w:hint="default"/>
      </w:rPr>
    </w:lvl>
    <w:lvl w:ilvl="2" w:tplc="AD646B84" w:tentative="1">
      <w:start w:val="1"/>
      <w:numFmt w:val="bullet"/>
      <w:lvlText w:val="•"/>
      <w:lvlJc w:val="left"/>
      <w:pPr>
        <w:tabs>
          <w:tab w:val="num" w:pos="2160"/>
        </w:tabs>
        <w:ind w:left="2160" w:hanging="360"/>
      </w:pPr>
      <w:rPr>
        <w:rFonts w:ascii="Arial" w:hAnsi="Arial" w:hint="default"/>
      </w:rPr>
    </w:lvl>
    <w:lvl w:ilvl="3" w:tplc="22DE1048" w:tentative="1">
      <w:start w:val="1"/>
      <w:numFmt w:val="bullet"/>
      <w:lvlText w:val="•"/>
      <w:lvlJc w:val="left"/>
      <w:pPr>
        <w:tabs>
          <w:tab w:val="num" w:pos="2880"/>
        </w:tabs>
        <w:ind w:left="2880" w:hanging="360"/>
      </w:pPr>
      <w:rPr>
        <w:rFonts w:ascii="Arial" w:hAnsi="Arial" w:hint="default"/>
      </w:rPr>
    </w:lvl>
    <w:lvl w:ilvl="4" w:tplc="DC1A8EB8" w:tentative="1">
      <w:start w:val="1"/>
      <w:numFmt w:val="bullet"/>
      <w:lvlText w:val="•"/>
      <w:lvlJc w:val="left"/>
      <w:pPr>
        <w:tabs>
          <w:tab w:val="num" w:pos="3600"/>
        </w:tabs>
        <w:ind w:left="3600" w:hanging="360"/>
      </w:pPr>
      <w:rPr>
        <w:rFonts w:ascii="Arial" w:hAnsi="Arial" w:hint="default"/>
      </w:rPr>
    </w:lvl>
    <w:lvl w:ilvl="5" w:tplc="B26C4DCE" w:tentative="1">
      <w:start w:val="1"/>
      <w:numFmt w:val="bullet"/>
      <w:lvlText w:val="•"/>
      <w:lvlJc w:val="left"/>
      <w:pPr>
        <w:tabs>
          <w:tab w:val="num" w:pos="4320"/>
        </w:tabs>
        <w:ind w:left="4320" w:hanging="360"/>
      </w:pPr>
      <w:rPr>
        <w:rFonts w:ascii="Arial" w:hAnsi="Arial" w:hint="default"/>
      </w:rPr>
    </w:lvl>
    <w:lvl w:ilvl="6" w:tplc="437426E4" w:tentative="1">
      <w:start w:val="1"/>
      <w:numFmt w:val="bullet"/>
      <w:lvlText w:val="•"/>
      <w:lvlJc w:val="left"/>
      <w:pPr>
        <w:tabs>
          <w:tab w:val="num" w:pos="5040"/>
        </w:tabs>
        <w:ind w:left="5040" w:hanging="360"/>
      </w:pPr>
      <w:rPr>
        <w:rFonts w:ascii="Arial" w:hAnsi="Arial" w:hint="default"/>
      </w:rPr>
    </w:lvl>
    <w:lvl w:ilvl="7" w:tplc="6BC4C90A" w:tentative="1">
      <w:start w:val="1"/>
      <w:numFmt w:val="bullet"/>
      <w:lvlText w:val="•"/>
      <w:lvlJc w:val="left"/>
      <w:pPr>
        <w:tabs>
          <w:tab w:val="num" w:pos="5760"/>
        </w:tabs>
        <w:ind w:left="5760" w:hanging="360"/>
      </w:pPr>
      <w:rPr>
        <w:rFonts w:ascii="Arial" w:hAnsi="Arial" w:hint="default"/>
      </w:rPr>
    </w:lvl>
    <w:lvl w:ilvl="8" w:tplc="37DE9E3A" w:tentative="1">
      <w:start w:val="1"/>
      <w:numFmt w:val="bullet"/>
      <w:lvlText w:val="•"/>
      <w:lvlJc w:val="left"/>
      <w:pPr>
        <w:tabs>
          <w:tab w:val="num" w:pos="6480"/>
        </w:tabs>
        <w:ind w:left="6480" w:hanging="360"/>
      </w:pPr>
      <w:rPr>
        <w:rFonts w:ascii="Arial" w:hAnsi="Arial" w:hint="default"/>
      </w:rPr>
    </w:lvl>
  </w:abstractNum>
  <w:abstractNum w:abstractNumId="55">
    <w:nsid w:val="391354D5"/>
    <w:multiLevelType w:val="multilevel"/>
    <w:tmpl w:val="76F28BD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C320129"/>
    <w:multiLevelType w:val="hybridMultilevel"/>
    <w:tmpl w:val="691AAC5A"/>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7">
    <w:nsid w:val="3CCA41AC"/>
    <w:multiLevelType w:val="multilevel"/>
    <w:tmpl w:val="70142B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CFC55B7"/>
    <w:multiLevelType w:val="multilevel"/>
    <w:tmpl w:val="132029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DC87530"/>
    <w:multiLevelType w:val="multilevel"/>
    <w:tmpl w:val="EABCF6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EEC2505"/>
    <w:multiLevelType w:val="multilevel"/>
    <w:tmpl w:val="E5EE76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0EE2E55"/>
    <w:multiLevelType w:val="hybridMultilevel"/>
    <w:tmpl w:val="62E203AC"/>
    <w:lvl w:ilvl="0" w:tplc="16CAAB80">
      <w:start w:val="1"/>
      <w:numFmt w:val="bullet"/>
      <w:lvlText w:val="•"/>
      <w:lvlJc w:val="left"/>
      <w:pPr>
        <w:tabs>
          <w:tab w:val="num" w:pos="720"/>
        </w:tabs>
        <w:ind w:left="720" w:hanging="360"/>
      </w:pPr>
      <w:rPr>
        <w:rFonts w:ascii="Times New Roman" w:hAnsi="Times New Roman" w:hint="default"/>
      </w:rPr>
    </w:lvl>
    <w:lvl w:ilvl="1" w:tplc="CCD488E8" w:tentative="1">
      <w:start w:val="1"/>
      <w:numFmt w:val="bullet"/>
      <w:lvlText w:val="•"/>
      <w:lvlJc w:val="left"/>
      <w:pPr>
        <w:tabs>
          <w:tab w:val="num" w:pos="1440"/>
        </w:tabs>
        <w:ind w:left="1440" w:hanging="360"/>
      </w:pPr>
      <w:rPr>
        <w:rFonts w:ascii="Times New Roman" w:hAnsi="Times New Roman" w:hint="default"/>
      </w:rPr>
    </w:lvl>
    <w:lvl w:ilvl="2" w:tplc="D0CE2224" w:tentative="1">
      <w:start w:val="1"/>
      <w:numFmt w:val="bullet"/>
      <w:lvlText w:val="•"/>
      <w:lvlJc w:val="left"/>
      <w:pPr>
        <w:tabs>
          <w:tab w:val="num" w:pos="2160"/>
        </w:tabs>
        <w:ind w:left="2160" w:hanging="360"/>
      </w:pPr>
      <w:rPr>
        <w:rFonts w:ascii="Times New Roman" w:hAnsi="Times New Roman" w:hint="default"/>
      </w:rPr>
    </w:lvl>
    <w:lvl w:ilvl="3" w:tplc="0E622B42" w:tentative="1">
      <w:start w:val="1"/>
      <w:numFmt w:val="bullet"/>
      <w:lvlText w:val="•"/>
      <w:lvlJc w:val="left"/>
      <w:pPr>
        <w:tabs>
          <w:tab w:val="num" w:pos="2880"/>
        </w:tabs>
        <w:ind w:left="2880" w:hanging="360"/>
      </w:pPr>
      <w:rPr>
        <w:rFonts w:ascii="Times New Roman" w:hAnsi="Times New Roman" w:hint="default"/>
      </w:rPr>
    </w:lvl>
    <w:lvl w:ilvl="4" w:tplc="046C1F1A" w:tentative="1">
      <w:start w:val="1"/>
      <w:numFmt w:val="bullet"/>
      <w:lvlText w:val="•"/>
      <w:lvlJc w:val="left"/>
      <w:pPr>
        <w:tabs>
          <w:tab w:val="num" w:pos="3600"/>
        </w:tabs>
        <w:ind w:left="3600" w:hanging="360"/>
      </w:pPr>
      <w:rPr>
        <w:rFonts w:ascii="Times New Roman" w:hAnsi="Times New Roman" w:hint="default"/>
      </w:rPr>
    </w:lvl>
    <w:lvl w:ilvl="5" w:tplc="9B80FEA8" w:tentative="1">
      <w:start w:val="1"/>
      <w:numFmt w:val="bullet"/>
      <w:lvlText w:val="•"/>
      <w:lvlJc w:val="left"/>
      <w:pPr>
        <w:tabs>
          <w:tab w:val="num" w:pos="4320"/>
        </w:tabs>
        <w:ind w:left="4320" w:hanging="360"/>
      </w:pPr>
      <w:rPr>
        <w:rFonts w:ascii="Times New Roman" w:hAnsi="Times New Roman" w:hint="default"/>
      </w:rPr>
    </w:lvl>
    <w:lvl w:ilvl="6" w:tplc="3320DEC4" w:tentative="1">
      <w:start w:val="1"/>
      <w:numFmt w:val="bullet"/>
      <w:lvlText w:val="•"/>
      <w:lvlJc w:val="left"/>
      <w:pPr>
        <w:tabs>
          <w:tab w:val="num" w:pos="5040"/>
        </w:tabs>
        <w:ind w:left="5040" w:hanging="360"/>
      </w:pPr>
      <w:rPr>
        <w:rFonts w:ascii="Times New Roman" w:hAnsi="Times New Roman" w:hint="default"/>
      </w:rPr>
    </w:lvl>
    <w:lvl w:ilvl="7" w:tplc="9ECEC6BC" w:tentative="1">
      <w:start w:val="1"/>
      <w:numFmt w:val="bullet"/>
      <w:lvlText w:val="•"/>
      <w:lvlJc w:val="left"/>
      <w:pPr>
        <w:tabs>
          <w:tab w:val="num" w:pos="5760"/>
        </w:tabs>
        <w:ind w:left="5760" w:hanging="360"/>
      </w:pPr>
      <w:rPr>
        <w:rFonts w:ascii="Times New Roman" w:hAnsi="Times New Roman" w:hint="default"/>
      </w:rPr>
    </w:lvl>
    <w:lvl w:ilvl="8" w:tplc="B0D204FA" w:tentative="1">
      <w:start w:val="1"/>
      <w:numFmt w:val="bullet"/>
      <w:lvlText w:val="•"/>
      <w:lvlJc w:val="left"/>
      <w:pPr>
        <w:tabs>
          <w:tab w:val="num" w:pos="6480"/>
        </w:tabs>
        <w:ind w:left="6480" w:hanging="360"/>
      </w:pPr>
      <w:rPr>
        <w:rFonts w:ascii="Times New Roman" w:hAnsi="Times New Roman" w:hint="default"/>
      </w:rPr>
    </w:lvl>
  </w:abstractNum>
  <w:abstractNum w:abstractNumId="62">
    <w:nsid w:val="4165738D"/>
    <w:multiLevelType w:val="hybridMultilevel"/>
    <w:tmpl w:val="62DCF732"/>
    <w:lvl w:ilvl="0" w:tplc="FEAA575A">
      <w:start w:val="1"/>
      <w:numFmt w:val="bullet"/>
      <w:lvlText w:val="•"/>
      <w:lvlJc w:val="left"/>
      <w:pPr>
        <w:ind w:left="720" w:hanging="360"/>
      </w:pPr>
      <w:rPr>
        <w:rFonts w:ascii="Arial" w:hAnsi="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3">
    <w:nsid w:val="41BF6F5D"/>
    <w:multiLevelType w:val="multilevel"/>
    <w:tmpl w:val="00F6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423F1DF8"/>
    <w:multiLevelType w:val="hybridMultilevel"/>
    <w:tmpl w:val="DC94CA1A"/>
    <w:lvl w:ilvl="0" w:tplc="0422000D">
      <w:start w:val="1"/>
      <w:numFmt w:val="bullet"/>
      <w:lvlText w:val=""/>
      <w:lvlJc w:val="left"/>
      <w:pPr>
        <w:ind w:left="786" w:hanging="360"/>
      </w:pPr>
      <w:rPr>
        <w:rFonts w:ascii="Wingdings" w:hAnsi="Wingdings" w:hint="default"/>
      </w:rPr>
    </w:lvl>
    <w:lvl w:ilvl="1" w:tplc="04220003" w:tentative="1">
      <w:start w:val="1"/>
      <w:numFmt w:val="bullet"/>
      <w:lvlText w:val="o"/>
      <w:lvlJc w:val="left"/>
      <w:pPr>
        <w:ind w:left="1506" w:hanging="360"/>
      </w:pPr>
      <w:rPr>
        <w:rFonts w:ascii="Courier New" w:hAnsi="Courier New" w:cs="Courier New" w:hint="default"/>
      </w:rPr>
    </w:lvl>
    <w:lvl w:ilvl="2" w:tplc="04220005" w:tentative="1">
      <w:start w:val="1"/>
      <w:numFmt w:val="bullet"/>
      <w:lvlText w:val=""/>
      <w:lvlJc w:val="left"/>
      <w:pPr>
        <w:ind w:left="2226" w:hanging="360"/>
      </w:pPr>
      <w:rPr>
        <w:rFonts w:ascii="Wingdings" w:hAnsi="Wingdings" w:hint="default"/>
      </w:rPr>
    </w:lvl>
    <w:lvl w:ilvl="3" w:tplc="04220001" w:tentative="1">
      <w:start w:val="1"/>
      <w:numFmt w:val="bullet"/>
      <w:lvlText w:val=""/>
      <w:lvlJc w:val="left"/>
      <w:pPr>
        <w:ind w:left="2946" w:hanging="360"/>
      </w:pPr>
      <w:rPr>
        <w:rFonts w:ascii="Symbol" w:hAnsi="Symbol" w:hint="default"/>
      </w:rPr>
    </w:lvl>
    <w:lvl w:ilvl="4" w:tplc="04220003" w:tentative="1">
      <w:start w:val="1"/>
      <w:numFmt w:val="bullet"/>
      <w:lvlText w:val="o"/>
      <w:lvlJc w:val="left"/>
      <w:pPr>
        <w:ind w:left="3666" w:hanging="360"/>
      </w:pPr>
      <w:rPr>
        <w:rFonts w:ascii="Courier New" w:hAnsi="Courier New" w:cs="Courier New" w:hint="default"/>
      </w:rPr>
    </w:lvl>
    <w:lvl w:ilvl="5" w:tplc="04220005" w:tentative="1">
      <w:start w:val="1"/>
      <w:numFmt w:val="bullet"/>
      <w:lvlText w:val=""/>
      <w:lvlJc w:val="left"/>
      <w:pPr>
        <w:ind w:left="4386" w:hanging="360"/>
      </w:pPr>
      <w:rPr>
        <w:rFonts w:ascii="Wingdings" w:hAnsi="Wingdings" w:hint="default"/>
      </w:rPr>
    </w:lvl>
    <w:lvl w:ilvl="6" w:tplc="04220001" w:tentative="1">
      <w:start w:val="1"/>
      <w:numFmt w:val="bullet"/>
      <w:lvlText w:val=""/>
      <w:lvlJc w:val="left"/>
      <w:pPr>
        <w:ind w:left="5106" w:hanging="360"/>
      </w:pPr>
      <w:rPr>
        <w:rFonts w:ascii="Symbol" w:hAnsi="Symbol" w:hint="default"/>
      </w:rPr>
    </w:lvl>
    <w:lvl w:ilvl="7" w:tplc="04220003" w:tentative="1">
      <w:start w:val="1"/>
      <w:numFmt w:val="bullet"/>
      <w:lvlText w:val="o"/>
      <w:lvlJc w:val="left"/>
      <w:pPr>
        <w:ind w:left="5826" w:hanging="360"/>
      </w:pPr>
      <w:rPr>
        <w:rFonts w:ascii="Courier New" w:hAnsi="Courier New" w:cs="Courier New" w:hint="default"/>
      </w:rPr>
    </w:lvl>
    <w:lvl w:ilvl="8" w:tplc="04220005" w:tentative="1">
      <w:start w:val="1"/>
      <w:numFmt w:val="bullet"/>
      <w:lvlText w:val=""/>
      <w:lvlJc w:val="left"/>
      <w:pPr>
        <w:ind w:left="6546" w:hanging="360"/>
      </w:pPr>
      <w:rPr>
        <w:rFonts w:ascii="Wingdings" w:hAnsi="Wingdings" w:hint="default"/>
      </w:rPr>
    </w:lvl>
  </w:abstractNum>
  <w:abstractNum w:abstractNumId="65">
    <w:nsid w:val="42987CAA"/>
    <w:multiLevelType w:val="hybridMultilevel"/>
    <w:tmpl w:val="934EB4B2"/>
    <w:lvl w:ilvl="0" w:tplc="9F98175A">
      <w:start w:val="1"/>
      <w:numFmt w:val="bullet"/>
      <w:lvlText w:val="-"/>
      <w:lvlJc w:val="left"/>
      <w:pPr>
        <w:tabs>
          <w:tab w:val="num" w:pos="720"/>
        </w:tabs>
        <w:ind w:left="720" w:hanging="360"/>
      </w:pPr>
      <w:rPr>
        <w:rFonts w:ascii="Times New Roman" w:hAnsi="Times New Roman" w:hint="default"/>
      </w:rPr>
    </w:lvl>
    <w:lvl w:ilvl="1" w:tplc="4484DBCA" w:tentative="1">
      <w:start w:val="1"/>
      <w:numFmt w:val="bullet"/>
      <w:lvlText w:val="-"/>
      <w:lvlJc w:val="left"/>
      <w:pPr>
        <w:tabs>
          <w:tab w:val="num" w:pos="1440"/>
        </w:tabs>
        <w:ind w:left="1440" w:hanging="360"/>
      </w:pPr>
      <w:rPr>
        <w:rFonts w:ascii="Times New Roman" w:hAnsi="Times New Roman" w:hint="default"/>
      </w:rPr>
    </w:lvl>
    <w:lvl w:ilvl="2" w:tplc="64D6DA3C" w:tentative="1">
      <w:start w:val="1"/>
      <w:numFmt w:val="bullet"/>
      <w:lvlText w:val="-"/>
      <w:lvlJc w:val="left"/>
      <w:pPr>
        <w:tabs>
          <w:tab w:val="num" w:pos="2160"/>
        </w:tabs>
        <w:ind w:left="2160" w:hanging="360"/>
      </w:pPr>
      <w:rPr>
        <w:rFonts w:ascii="Times New Roman" w:hAnsi="Times New Roman" w:hint="default"/>
      </w:rPr>
    </w:lvl>
    <w:lvl w:ilvl="3" w:tplc="C1E06A5A" w:tentative="1">
      <w:start w:val="1"/>
      <w:numFmt w:val="bullet"/>
      <w:lvlText w:val="-"/>
      <w:lvlJc w:val="left"/>
      <w:pPr>
        <w:tabs>
          <w:tab w:val="num" w:pos="2880"/>
        </w:tabs>
        <w:ind w:left="2880" w:hanging="360"/>
      </w:pPr>
      <w:rPr>
        <w:rFonts w:ascii="Times New Roman" w:hAnsi="Times New Roman" w:hint="default"/>
      </w:rPr>
    </w:lvl>
    <w:lvl w:ilvl="4" w:tplc="87F4FEBA" w:tentative="1">
      <w:start w:val="1"/>
      <w:numFmt w:val="bullet"/>
      <w:lvlText w:val="-"/>
      <w:lvlJc w:val="left"/>
      <w:pPr>
        <w:tabs>
          <w:tab w:val="num" w:pos="3600"/>
        </w:tabs>
        <w:ind w:left="3600" w:hanging="360"/>
      </w:pPr>
      <w:rPr>
        <w:rFonts w:ascii="Times New Roman" w:hAnsi="Times New Roman" w:hint="default"/>
      </w:rPr>
    </w:lvl>
    <w:lvl w:ilvl="5" w:tplc="BA28365A" w:tentative="1">
      <w:start w:val="1"/>
      <w:numFmt w:val="bullet"/>
      <w:lvlText w:val="-"/>
      <w:lvlJc w:val="left"/>
      <w:pPr>
        <w:tabs>
          <w:tab w:val="num" w:pos="4320"/>
        </w:tabs>
        <w:ind w:left="4320" w:hanging="360"/>
      </w:pPr>
      <w:rPr>
        <w:rFonts w:ascii="Times New Roman" w:hAnsi="Times New Roman" w:hint="default"/>
      </w:rPr>
    </w:lvl>
    <w:lvl w:ilvl="6" w:tplc="8D30153E" w:tentative="1">
      <w:start w:val="1"/>
      <w:numFmt w:val="bullet"/>
      <w:lvlText w:val="-"/>
      <w:lvlJc w:val="left"/>
      <w:pPr>
        <w:tabs>
          <w:tab w:val="num" w:pos="5040"/>
        </w:tabs>
        <w:ind w:left="5040" w:hanging="360"/>
      </w:pPr>
      <w:rPr>
        <w:rFonts w:ascii="Times New Roman" w:hAnsi="Times New Roman" w:hint="default"/>
      </w:rPr>
    </w:lvl>
    <w:lvl w:ilvl="7" w:tplc="54EC7ADC" w:tentative="1">
      <w:start w:val="1"/>
      <w:numFmt w:val="bullet"/>
      <w:lvlText w:val="-"/>
      <w:lvlJc w:val="left"/>
      <w:pPr>
        <w:tabs>
          <w:tab w:val="num" w:pos="5760"/>
        </w:tabs>
        <w:ind w:left="5760" w:hanging="360"/>
      </w:pPr>
      <w:rPr>
        <w:rFonts w:ascii="Times New Roman" w:hAnsi="Times New Roman" w:hint="default"/>
      </w:rPr>
    </w:lvl>
    <w:lvl w:ilvl="8" w:tplc="C324EDDE" w:tentative="1">
      <w:start w:val="1"/>
      <w:numFmt w:val="bullet"/>
      <w:lvlText w:val="-"/>
      <w:lvlJc w:val="left"/>
      <w:pPr>
        <w:tabs>
          <w:tab w:val="num" w:pos="6480"/>
        </w:tabs>
        <w:ind w:left="6480" w:hanging="360"/>
      </w:pPr>
      <w:rPr>
        <w:rFonts w:ascii="Times New Roman" w:hAnsi="Times New Roman" w:hint="default"/>
      </w:rPr>
    </w:lvl>
  </w:abstractNum>
  <w:abstractNum w:abstractNumId="66">
    <w:nsid w:val="437A71F6"/>
    <w:multiLevelType w:val="multilevel"/>
    <w:tmpl w:val="939E8F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37E7CB7"/>
    <w:multiLevelType w:val="multilevel"/>
    <w:tmpl w:val="94F067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4B5290E"/>
    <w:multiLevelType w:val="hybridMultilevel"/>
    <w:tmpl w:val="D0A4A246"/>
    <w:lvl w:ilvl="0" w:tplc="0422000F">
      <w:start w:val="1"/>
      <w:numFmt w:val="decimal"/>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9">
    <w:nsid w:val="46945038"/>
    <w:multiLevelType w:val="multilevel"/>
    <w:tmpl w:val="6BCC0F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6AF6780"/>
    <w:multiLevelType w:val="multilevel"/>
    <w:tmpl w:val="AE50CB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7C9374A"/>
    <w:multiLevelType w:val="multilevel"/>
    <w:tmpl w:val="AE3259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7E73E34"/>
    <w:multiLevelType w:val="multilevel"/>
    <w:tmpl w:val="26A62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8676D0E"/>
    <w:multiLevelType w:val="multilevel"/>
    <w:tmpl w:val="F2FC3B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48AB0717"/>
    <w:multiLevelType w:val="multilevel"/>
    <w:tmpl w:val="49B40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8C039CD"/>
    <w:multiLevelType w:val="multilevel"/>
    <w:tmpl w:val="6DA02A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8F7028A"/>
    <w:multiLevelType w:val="hybridMultilevel"/>
    <w:tmpl w:val="9294D0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7">
    <w:nsid w:val="4A850C5A"/>
    <w:multiLevelType w:val="multilevel"/>
    <w:tmpl w:val="1FEE4C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4BC92AE1"/>
    <w:multiLevelType w:val="hybridMultilevel"/>
    <w:tmpl w:val="436CF3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4C854C7B"/>
    <w:multiLevelType w:val="multilevel"/>
    <w:tmpl w:val="8E0E2F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4E3B721C"/>
    <w:multiLevelType w:val="multilevel"/>
    <w:tmpl w:val="BD060D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4E3E6385"/>
    <w:multiLevelType w:val="multilevel"/>
    <w:tmpl w:val="79F653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4F48309A"/>
    <w:multiLevelType w:val="multilevel"/>
    <w:tmpl w:val="A1BAE1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4F6B0302"/>
    <w:multiLevelType w:val="hybridMultilevel"/>
    <w:tmpl w:val="9E8E1E4C"/>
    <w:lvl w:ilvl="0" w:tplc="288CD89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84">
    <w:nsid w:val="4F9133E6"/>
    <w:multiLevelType w:val="multilevel"/>
    <w:tmpl w:val="671E59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4FCD2334"/>
    <w:multiLevelType w:val="multilevel"/>
    <w:tmpl w:val="62DCFC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50B5085B"/>
    <w:multiLevelType w:val="multilevel"/>
    <w:tmpl w:val="92C04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0C43C20"/>
    <w:multiLevelType w:val="multilevel"/>
    <w:tmpl w:val="C6A089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50EC2D8C"/>
    <w:multiLevelType w:val="hybridMultilevel"/>
    <w:tmpl w:val="A1442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1C708AD"/>
    <w:multiLevelType w:val="multilevel"/>
    <w:tmpl w:val="E85CD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51E2036F"/>
    <w:multiLevelType w:val="multilevel"/>
    <w:tmpl w:val="C6DEB5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522E79A5"/>
    <w:multiLevelType w:val="multilevel"/>
    <w:tmpl w:val="E418F4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53912D2F"/>
    <w:multiLevelType w:val="hybridMultilevel"/>
    <w:tmpl w:val="73921678"/>
    <w:lvl w:ilvl="0" w:tplc="2488BAE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55A56175"/>
    <w:multiLevelType w:val="multilevel"/>
    <w:tmpl w:val="29E20A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56013E42"/>
    <w:multiLevelType w:val="multilevel"/>
    <w:tmpl w:val="4BA6B1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56AD043C"/>
    <w:multiLevelType w:val="multilevel"/>
    <w:tmpl w:val="3FB8C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576C071C"/>
    <w:multiLevelType w:val="multilevel"/>
    <w:tmpl w:val="BE2AD6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58C962BE"/>
    <w:multiLevelType w:val="hybridMultilevel"/>
    <w:tmpl w:val="A96C1E90"/>
    <w:lvl w:ilvl="0" w:tplc="BBCC191E">
      <w:start w:val="1"/>
      <w:numFmt w:val="bullet"/>
      <w:lvlText w:val="•"/>
      <w:lvlJc w:val="left"/>
      <w:pPr>
        <w:tabs>
          <w:tab w:val="num" w:pos="720"/>
        </w:tabs>
        <w:ind w:left="720" w:hanging="360"/>
      </w:pPr>
      <w:rPr>
        <w:rFonts w:ascii="Arial" w:hAnsi="Arial" w:hint="default"/>
      </w:rPr>
    </w:lvl>
    <w:lvl w:ilvl="1" w:tplc="FAB831F6" w:tentative="1">
      <w:start w:val="1"/>
      <w:numFmt w:val="bullet"/>
      <w:lvlText w:val="•"/>
      <w:lvlJc w:val="left"/>
      <w:pPr>
        <w:tabs>
          <w:tab w:val="num" w:pos="1440"/>
        </w:tabs>
        <w:ind w:left="1440" w:hanging="360"/>
      </w:pPr>
      <w:rPr>
        <w:rFonts w:ascii="Arial" w:hAnsi="Arial" w:hint="default"/>
      </w:rPr>
    </w:lvl>
    <w:lvl w:ilvl="2" w:tplc="1304D244" w:tentative="1">
      <w:start w:val="1"/>
      <w:numFmt w:val="bullet"/>
      <w:lvlText w:val="•"/>
      <w:lvlJc w:val="left"/>
      <w:pPr>
        <w:tabs>
          <w:tab w:val="num" w:pos="2160"/>
        </w:tabs>
        <w:ind w:left="2160" w:hanging="360"/>
      </w:pPr>
      <w:rPr>
        <w:rFonts w:ascii="Arial" w:hAnsi="Arial" w:hint="default"/>
      </w:rPr>
    </w:lvl>
    <w:lvl w:ilvl="3" w:tplc="14845FEC" w:tentative="1">
      <w:start w:val="1"/>
      <w:numFmt w:val="bullet"/>
      <w:lvlText w:val="•"/>
      <w:lvlJc w:val="left"/>
      <w:pPr>
        <w:tabs>
          <w:tab w:val="num" w:pos="2880"/>
        </w:tabs>
        <w:ind w:left="2880" w:hanging="360"/>
      </w:pPr>
      <w:rPr>
        <w:rFonts w:ascii="Arial" w:hAnsi="Arial" w:hint="default"/>
      </w:rPr>
    </w:lvl>
    <w:lvl w:ilvl="4" w:tplc="7B8ACC2E" w:tentative="1">
      <w:start w:val="1"/>
      <w:numFmt w:val="bullet"/>
      <w:lvlText w:val="•"/>
      <w:lvlJc w:val="left"/>
      <w:pPr>
        <w:tabs>
          <w:tab w:val="num" w:pos="3600"/>
        </w:tabs>
        <w:ind w:left="3600" w:hanging="360"/>
      </w:pPr>
      <w:rPr>
        <w:rFonts w:ascii="Arial" w:hAnsi="Arial" w:hint="default"/>
      </w:rPr>
    </w:lvl>
    <w:lvl w:ilvl="5" w:tplc="96DE5C42" w:tentative="1">
      <w:start w:val="1"/>
      <w:numFmt w:val="bullet"/>
      <w:lvlText w:val="•"/>
      <w:lvlJc w:val="left"/>
      <w:pPr>
        <w:tabs>
          <w:tab w:val="num" w:pos="4320"/>
        </w:tabs>
        <w:ind w:left="4320" w:hanging="360"/>
      </w:pPr>
      <w:rPr>
        <w:rFonts w:ascii="Arial" w:hAnsi="Arial" w:hint="default"/>
      </w:rPr>
    </w:lvl>
    <w:lvl w:ilvl="6" w:tplc="D3B43590" w:tentative="1">
      <w:start w:val="1"/>
      <w:numFmt w:val="bullet"/>
      <w:lvlText w:val="•"/>
      <w:lvlJc w:val="left"/>
      <w:pPr>
        <w:tabs>
          <w:tab w:val="num" w:pos="5040"/>
        </w:tabs>
        <w:ind w:left="5040" w:hanging="360"/>
      </w:pPr>
      <w:rPr>
        <w:rFonts w:ascii="Arial" w:hAnsi="Arial" w:hint="default"/>
      </w:rPr>
    </w:lvl>
    <w:lvl w:ilvl="7" w:tplc="309ACE50" w:tentative="1">
      <w:start w:val="1"/>
      <w:numFmt w:val="bullet"/>
      <w:lvlText w:val="•"/>
      <w:lvlJc w:val="left"/>
      <w:pPr>
        <w:tabs>
          <w:tab w:val="num" w:pos="5760"/>
        </w:tabs>
        <w:ind w:left="5760" w:hanging="360"/>
      </w:pPr>
      <w:rPr>
        <w:rFonts w:ascii="Arial" w:hAnsi="Arial" w:hint="default"/>
      </w:rPr>
    </w:lvl>
    <w:lvl w:ilvl="8" w:tplc="89367C3C" w:tentative="1">
      <w:start w:val="1"/>
      <w:numFmt w:val="bullet"/>
      <w:lvlText w:val="•"/>
      <w:lvlJc w:val="left"/>
      <w:pPr>
        <w:tabs>
          <w:tab w:val="num" w:pos="6480"/>
        </w:tabs>
        <w:ind w:left="6480" w:hanging="360"/>
      </w:pPr>
      <w:rPr>
        <w:rFonts w:ascii="Arial" w:hAnsi="Arial" w:hint="default"/>
      </w:rPr>
    </w:lvl>
  </w:abstractNum>
  <w:abstractNum w:abstractNumId="98">
    <w:nsid w:val="599C76DC"/>
    <w:multiLevelType w:val="hybridMultilevel"/>
    <w:tmpl w:val="06F08A9E"/>
    <w:lvl w:ilvl="0" w:tplc="9E90A882">
      <w:start w:val="1"/>
      <w:numFmt w:val="decimal"/>
      <w:lvlText w:val="%1."/>
      <w:lvlJc w:val="left"/>
      <w:pPr>
        <w:ind w:left="2062" w:hanging="360"/>
      </w:pPr>
      <w:rPr>
        <w:rFonts w:hint="default"/>
      </w:rPr>
    </w:lvl>
    <w:lvl w:ilvl="1" w:tplc="04190019" w:tentative="1">
      <w:start w:val="1"/>
      <w:numFmt w:val="lowerLetter"/>
      <w:lvlText w:val="%2."/>
      <w:lvlJc w:val="left"/>
      <w:pPr>
        <w:ind w:left="3087" w:hanging="360"/>
      </w:pPr>
    </w:lvl>
    <w:lvl w:ilvl="2" w:tplc="0419001B" w:tentative="1">
      <w:start w:val="1"/>
      <w:numFmt w:val="lowerRoman"/>
      <w:lvlText w:val="%3."/>
      <w:lvlJc w:val="right"/>
      <w:pPr>
        <w:ind w:left="3807" w:hanging="180"/>
      </w:pPr>
    </w:lvl>
    <w:lvl w:ilvl="3" w:tplc="0419000F" w:tentative="1">
      <w:start w:val="1"/>
      <w:numFmt w:val="decimal"/>
      <w:lvlText w:val="%4."/>
      <w:lvlJc w:val="left"/>
      <w:pPr>
        <w:ind w:left="4527" w:hanging="360"/>
      </w:pPr>
    </w:lvl>
    <w:lvl w:ilvl="4" w:tplc="04190019" w:tentative="1">
      <w:start w:val="1"/>
      <w:numFmt w:val="lowerLetter"/>
      <w:lvlText w:val="%5."/>
      <w:lvlJc w:val="left"/>
      <w:pPr>
        <w:ind w:left="5247" w:hanging="360"/>
      </w:pPr>
    </w:lvl>
    <w:lvl w:ilvl="5" w:tplc="0419001B" w:tentative="1">
      <w:start w:val="1"/>
      <w:numFmt w:val="lowerRoman"/>
      <w:lvlText w:val="%6."/>
      <w:lvlJc w:val="right"/>
      <w:pPr>
        <w:ind w:left="5967" w:hanging="180"/>
      </w:pPr>
    </w:lvl>
    <w:lvl w:ilvl="6" w:tplc="0419000F" w:tentative="1">
      <w:start w:val="1"/>
      <w:numFmt w:val="decimal"/>
      <w:lvlText w:val="%7."/>
      <w:lvlJc w:val="left"/>
      <w:pPr>
        <w:ind w:left="6687" w:hanging="360"/>
      </w:pPr>
    </w:lvl>
    <w:lvl w:ilvl="7" w:tplc="04190019" w:tentative="1">
      <w:start w:val="1"/>
      <w:numFmt w:val="lowerLetter"/>
      <w:lvlText w:val="%8."/>
      <w:lvlJc w:val="left"/>
      <w:pPr>
        <w:ind w:left="7407" w:hanging="360"/>
      </w:pPr>
    </w:lvl>
    <w:lvl w:ilvl="8" w:tplc="0419001B" w:tentative="1">
      <w:start w:val="1"/>
      <w:numFmt w:val="lowerRoman"/>
      <w:lvlText w:val="%9."/>
      <w:lvlJc w:val="right"/>
      <w:pPr>
        <w:ind w:left="8127" w:hanging="180"/>
      </w:pPr>
    </w:lvl>
  </w:abstractNum>
  <w:abstractNum w:abstractNumId="99">
    <w:nsid w:val="5A4711F2"/>
    <w:multiLevelType w:val="hybridMultilevel"/>
    <w:tmpl w:val="AD82FA02"/>
    <w:lvl w:ilvl="0" w:tplc="E40C201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00">
    <w:nsid w:val="5A5C4B3B"/>
    <w:multiLevelType w:val="multilevel"/>
    <w:tmpl w:val="CB26E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5B051F4D"/>
    <w:multiLevelType w:val="hybridMultilevel"/>
    <w:tmpl w:val="17883E70"/>
    <w:lvl w:ilvl="0" w:tplc="D526BA90">
      <w:start w:val="1"/>
      <w:numFmt w:val="bullet"/>
      <w:lvlText w:val="•"/>
      <w:lvlJc w:val="left"/>
      <w:pPr>
        <w:tabs>
          <w:tab w:val="num" w:pos="720"/>
        </w:tabs>
        <w:ind w:left="720" w:hanging="360"/>
      </w:pPr>
      <w:rPr>
        <w:rFonts w:ascii="Arial" w:hAnsi="Arial" w:hint="default"/>
      </w:rPr>
    </w:lvl>
    <w:lvl w:ilvl="1" w:tplc="B9DE0492" w:tentative="1">
      <w:start w:val="1"/>
      <w:numFmt w:val="bullet"/>
      <w:lvlText w:val="•"/>
      <w:lvlJc w:val="left"/>
      <w:pPr>
        <w:tabs>
          <w:tab w:val="num" w:pos="1440"/>
        </w:tabs>
        <w:ind w:left="1440" w:hanging="360"/>
      </w:pPr>
      <w:rPr>
        <w:rFonts w:ascii="Arial" w:hAnsi="Arial" w:hint="default"/>
      </w:rPr>
    </w:lvl>
    <w:lvl w:ilvl="2" w:tplc="CC4040F6" w:tentative="1">
      <w:start w:val="1"/>
      <w:numFmt w:val="bullet"/>
      <w:lvlText w:val="•"/>
      <w:lvlJc w:val="left"/>
      <w:pPr>
        <w:tabs>
          <w:tab w:val="num" w:pos="2160"/>
        </w:tabs>
        <w:ind w:left="2160" w:hanging="360"/>
      </w:pPr>
      <w:rPr>
        <w:rFonts w:ascii="Arial" w:hAnsi="Arial" w:hint="default"/>
      </w:rPr>
    </w:lvl>
    <w:lvl w:ilvl="3" w:tplc="75C43C42" w:tentative="1">
      <w:start w:val="1"/>
      <w:numFmt w:val="bullet"/>
      <w:lvlText w:val="•"/>
      <w:lvlJc w:val="left"/>
      <w:pPr>
        <w:tabs>
          <w:tab w:val="num" w:pos="2880"/>
        </w:tabs>
        <w:ind w:left="2880" w:hanging="360"/>
      </w:pPr>
      <w:rPr>
        <w:rFonts w:ascii="Arial" w:hAnsi="Arial" w:hint="default"/>
      </w:rPr>
    </w:lvl>
    <w:lvl w:ilvl="4" w:tplc="FA60B94C" w:tentative="1">
      <w:start w:val="1"/>
      <w:numFmt w:val="bullet"/>
      <w:lvlText w:val="•"/>
      <w:lvlJc w:val="left"/>
      <w:pPr>
        <w:tabs>
          <w:tab w:val="num" w:pos="3600"/>
        </w:tabs>
        <w:ind w:left="3600" w:hanging="360"/>
      </w:pPr>
      <w:rPr>
        <w:rFonts w:ascii="Arial" w:hAnsi="Arial" w:hint="default"/>
      </w:rPr>
    </w:lvl>
    <w:lvl w:ilvl="5" w:tplc="2256C9F0" w:tentative="1">
      <w:start w:val="1"/>
      <w:numFmt w:val="bullet"/>
      <w:lvlText w:val="•"/>
      <w:lvlJc w:val="left"/>
      <w:pPr>
        <w:tabs>
          <w:tab w:val="num" w:pos="4320"/>
        </w:tabs>
        <w:ind w:left="4320" w:hanging="360"/>
      </w:pPr>
      <w:rPr>
        <w:rFonts w:ascii="Arial" w:hAnsi="Arial" w:hint="default"/>
      </w:rPr>
    </w:lvl>
    <w:lvl w:ilvl="6" w:tplc="ADDEC8CC" w:tentative="1">
      <w:start w:val="1"/>
      <w:numFmt w:val="bullet"/>
      <w:lvlText w:val="•"/>
      <w:lvlJc w:val="left"/>
      <w:pPr>
        <w:tabs>
          <w:tab w:val="num" w:pos="5040"/>
        </w:tabs>
        <w:ind w:left="5040" w:hanging="360"/>
      </w:pPr>
      <w:rPr>
        <w:rFonts w:ascii="Arial" w:hAnsi="Arial" w:hint="default"/>
      </w:rPr>
    </w:lvl>
    <w:lvl w:ilvl="7" w:tplc="B8008204" w:tentative="1">
      <w:start w:val="1"/>
      <w:numFmt w:val="bullet"/>
      <w:lvlText w:val="•"/>
      <w:lvlJc w:val="left"/>
      <w:pPr>
        <w:tabs>
          <w:tab w:val="num" w:pos="5760"/>
        </w:tabs>
        <w:ind w:left="5760" w:hanging="360"/>
      </w:pPr>
      <w:rPr>
        <w:rFonts w:ascii="Arial" w:hAnsi="Arial" w:hint="default"/>
      </w:rPr>
    </w:lvl>
    <w:lvl w:ilvl="8" w:tplc="6FEADAC0" w:tentative="1">
      <w:start w:val="1"/>
      <w:numFmt w:val="bullet"/>
      <w:lvlText w:val="•"/>
      <w:lvlJc w:val="left"/>
      <w:pPr>
        <w:tabs>
          <w:tab w:val="num" w:pos="6480"/>
        </w:tabs>
        <w:ind w:left="6480" w:hanging="360"/>
      </w:pPr>
      <w:rPr>
        <w:rFonts w:ascii="Arial" w:hAnsi="Arial" w:hint="default"/>
      </w:rPr>
    </w:lvl>
  </w:abstractNum>
  <w:abstractNum w:abstractNumId="102">
    <w:nsid w:val="5B297721"/>
    <w:multiLevelType w:val="multilevel"/>
    <w:tmpl w:val="200AA71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5B6506E7"/>
    <w:multiLevelType w:val="multilevel"/>
    <w:tmpl w:val="1428BA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5B686140"/>
    <w:multiLevelType w:val="hybridMultilevel"/>
    <w:tmpl w:val="DADA9A0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5">
    <w:nsid w:val="5B714CD5"/>
    <w:multiLevelType w:val="multilevel"/>
    <w:tmpl w:val="B308B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5C045ECE"/>
    <w:multiLevelType w:val="hybridMultilevel"/>
    <w:tmpl w:val="BCD25C3E"/>
    <w:lvl w:ilvl="0" w:tplc="04190005">
      <w:start w:val="1"/>
      <w:numFmt w:val="bullet"/>
      <w:lvlText w:val=""/>
      <w:lvlJc w:val="left"/>
      <w:pPr>
        <w:ind w:left="1997" w:hanging="360"/>
      </w:pPr>
      <w:rPr>
        <w:rFonts w:ascii="Wingdings" w:hAnsi="Wingdings" w:hint="default"/>
      </w:rPr>
    </w:lvl>
    <w:lvl w:ilvl="1" w:tplc="04190003" w:tentative="1">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107">
    <w:nsid w:val="5C5A273B"/>
    <w:multiLevelType w:val="multilevel"/>
    <w:tmpl w:val="85BE68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5E011F2D"/>
    <w:multiLevelType w:val="hybridMultilevel"/>
    <w:tmpl w:val="52D63D7C"/>
    <w:lvl w:ilvl="0" w:tplc="4B80F8FA">
      <w:start w:val="1"/>
      <w:numFmt w:val="bullet"/>
      <w:lvlText w:val="•"/>
      <w:lvlJc w:val="left"/>
      <w:pPr>
        <w:tabs>
          <w:tab w:val="num" w:pos="720"/>
        </w:tabs>
        <w:ind w:left="720" w:hanging="360"/>
      </w:pPr>
      <w:rPr>
        <w:rFonts w:ascii="Arial" w:hAnsi="Arial" w:hint="default"/>
      </w:rPr>
    </w:lvl>
    <w:lvl w:ilvl="1" w:tplc="2B9E95BE" w:tentative="1">
      <w:start w:val="1"/>
      <w:numFmt w:val="bullet"/>
      <w:lvlText w:val="•"/>
      <w:lvlJc w:val="left"/>
      <w:pPr>
        <w:tabs>
          <w:tab w:val="num" w:pos="1440"/>
        </w:tabs>
        <w:ind w:left="1440" w:hanging="360"/>
      </w:pPr>
      <w:rPr>
        <w:rFonts w:ascii="Arial" w:hAnsi="Arial" w:hint="default"/>
      </w:rPr>
    </w:lvl>
    <w:lvl w:ilvl="2" w:tplc="0780153E" w:tentative="1">
      <w:start w:val="1"/>
      <w:numFmt w:val="bullet"/>
      <w:lvlText w:val="•"/>
      <w:lvlJc w:val="left"/>
      <w:pPr>
        <w:tabs>
          <w:tab w:val="num" w:pos="2160"/>
        </w:tabs>
        <w:ind w:left="2160" w:hanging="360"/>
      </w:pPr>
      <w:rPr>
        <w:rFonts w:ascii="Arial" w:hAnsi="Arial" w:hint="default"/>
      </w:rPr>
    </w:lvl>
    <w:lvl w:ilvl="3" w:tplc="5DF26280" w:tentative="1">
      <w:start w:val="1"/>
      <w:numFmt w:val="bullet"/>
      <w:lvlText w:val="•"/>
      <w:lvlJc w:val="left"/>
      <w:pPr>
        <w:tabs>
          <w:tab w:val="num" w:pos="2880"/>
        </w:tabs>
        <w:ind w:left="2880" w:hanging="360"/>
      </w:pPr>
      <w:rPr>
        <w:rFonts w:ascii="Arial" w:hAnsi="Arial" w:hint="default"/>
      </w:rPr>
    </w:lvl>
    <w:lvl w:ilvl="4" w:tplc="54801BF4" w:tentative="1">
      <w:start w:val="1"/>
      <w:numFmt w:val="bullet"/>
      <w:lvlText w:val="•"/>
      <w:lvlJc w:val="left"/>
      <w:pPr>
        <w:tabs>
          <w:tab w:val="num" w:pos="3600"/>
        </w:tabs>
        <w:ind w:left="3600" w:hanging="360"/>
      </w:pPr>
      <w:rPr>
        <w:rFonts w:ascii="Arial" w:hAnsi="Arial" w:hint="default"/>
      </w:rPr>
    </w:lvl>
    <w:lvl w:ilvl="5" w:tplc="BD2E245A" w:tentative="1">
      <w:start w:val="1"/>
      <w:numFmt w:val="bullet"/>
      <w:lvlText w:val="•"/>
      <w:lvlJc w:val="left"/>
      <w:pPr>
        <w:tabs>
          <w:tab w:val="num" w:pos="4320"/>
        </w:tabs>
        <w:ind w:left="4320" w:hanging="360"/>
      </w:pPr>
      <w:rPr>
        <w:rFonts w:ascii="Arial" w:hAnsi="Arial" w:hint="default"/>
      </w:rPr>
    </w:lvl>
    <w:lvl w:ilvl="6" w:tplc="FFB2F5AA" w:tentative="1">
      <w:start w:val="1"/>
      <w:numFmt w:val="bullet"/>
      <w:lvlText w:val="•"/>
      <w:lvlJc w:val="left"/>
      <w:pPr>
        <w:tabs>
          <w:tab w:val="num" w:pos="5040"/>
        </w:tabs>
        <w:ind w:left="5040" w:hanging="360"/>
      </w:pPr>
      <w:rPr>
        <w:rFonts w:ascii="Arial" w:hAnsi="Arial" w:hint="default"/>
      </w:rPr>
    </w:lvl>
    <w:lvl w:ilvl="7" w:tplc="27845068" w:tentative="1">
      <w:start w:val="1"/>
      <w:numFmt w:val="bullet"/>
      <w:lvlText w:val="•"/>
      <w:lvlJc w:val="left"/>
      <w:pPr>
        <w:tabs>
          <w:tab w:val="num" w:pos="5760"/>
        </w:tabs>
        <w:ind w:left="5760" w:hanging="360"/>
      </w:pPr>
      <w:rPr>
        <w:rFonts w:ascii="Arial" w:hAnsi="Arial" w:hint="default"/>
      </w:rPr>
    </w:lvl>
    <w:lvl w:ilvl="8" w:tplc="1A1AAA4C" w:tentative="1">
      <w:start w:val="1"/>
      <w:numFmt w:val="bullet"/>
      <w:lvlText w:val="•"/>
      <w:lvlJc w:val="left"/>
      <w:pPr>
        <w:tabs>
          <w:tab w:val="num" w:pos="6480"/>
        </w:tabs>
        <w:ind w:left="6480" w:hanging="360"/>
      </w:pPr>
      <w:rPr>
        <w:rFonts w:ascii="Arial" w:hAnsi="Arial" w:hint="default"/>
      </w:rPr>
    </w:lvl>
  </w:abstractNum>
  <w:abstractNum w:abstractNumId="109">
    <w:nsid w:val="5E454BF6"/>
    <w:multiLevelType w:val="multilevel"/>
    <w:tmpl w:val="B906CE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5F1F7ED1"/>
    <w:multiLevelType w:val="multilevel"/>
    <w:tmpl w:val="B934A1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5F2C5BEB"/>
    <w:multiLevelType w:val="multilevel"/>
    <w:tmpl w:val="367A77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5F5333AB"/>
    <w:multiLevelType w:val="hybridMultilevel"/>
    <w:tmpl w:val="D526BDD0"/>
    <w:lvl w:ilvl="0" w:tplc="752C95E4">
      <w:start w:val="1"/>
      <w:numFmt w:val="bullet"/>
      <w:lvlText w:val="•"/>
      <w:lvlJc w:val="left"/>
      <w:pPr>
        <w:tabs>
          <w:tab w:val="num" w:pos="720"/>
        </w:tabs>
        <w:ind w:left="720" w:hanging="360"/>
      </w:pPr>
      <w:rPr>
        <w:rFonts w:ascii="Arial" w:hAnsi="Arial" w:hint="default"/>
      </w:rPr>
    </w:lvl>
    <w:lvl w:ilvl="1" w:tplc="B3DC851E" w:tentative="1">
      <w:start w:val="1"/>
      <w:numFmt w:val="bullet"/>
      <w:lvlText w:val="•"/>
      <w:lvlJc w:val="left"/>
      <w:pPr>
        <w:tabs>
          <w:tab w:val="num" w:pos="1440"/>
        </w:tabs>
        <w:ind w:left="1440" w:hanging="360"/>
      </w:pPr>
      <w:rPr>
        <w:rFonts w:ascii="Arial" w:hAnsi="Arial" w:hint="default"/>
      </w:rPr>
    </w:lvl>
    <w:lvl w:ilvl="2" w:tplc="47342B46" w:tentative="1">
      <w:start w:val="1"/>
      <w:numFmt w:val="bullet"/>
      <w:lvlText w:val="•"/>
      <w:lvlJc w:val="left"/>
      <w:pPr>
        <w:tabs>
          <w:tab w:val="num" w:pos="2160"/>
        </w:tabs>
        <w:ind w:left="2160" w:hanging="360"/>
      </w:pPr>
      <w:rPr>
        <w:rFonts w:ascii="Arial" w:hAnsi="Arial" w:hint="default"/>
      </w:rPr>
    </w:lvl>
    <w:lvl w:ilvl="3" w:tplc="9A72B10E" w:tentative="1">
      <w:start w:val="1"/>
      <w:numFmt w:val="bullet"/>
      <w:lvlText w:val="•"/>
      <w:lvlJc w:val="left"/>
      <w:pPr>
        <w:tabs>
          <w:tab w:val="num" w:pos="2880"/>
        </w:tabs>
        <w:ind w:left="2880" w:hanging="360"/>
      </w:pPr>
      <w:rPr>
        <w:rFonts w:ascii="Arial" w:hAnsi="Arial" w:hint="default"/>
      </w:rPr>
    </w:lvl>
    <w:lvl w:ilvl="4" w:tplc="171271F6" w:tentative="1">
      <w:start w:val="1"/>
      <w:numFmt w:val="bullet"/>
      <w:lvlText w:val="•"/>
      <w:lvlJc w:val="left"/>
      <w:pPr>
        <w:tabs>
          <w:tab w:val="num" w:pos="3600"/>
        </w:tabs>
        <w:ind w:left="3600" w:hanging="360"/>
      </w:pPr>
      <w:rPr>
        <w:rFonts w:ascii="Arial" w:hAnsi="Arial" w:hint="default"/>
      </w:rPr>
    </w:lvl>
    <w:lvl w:ilvl="5" w:tplc="48042184" w:tentative="1">
      <w:start w:val="1"/>
      <w:numFmt w:val="bullet"/>
      <w:lvlText w:val="•"/>
      <w:lvlJc w:val="left"/>
      <w:pPr>
        <w:tabs>
          <w:tab w:val="num" w:pos="4320"/>
        </w:tabs>
        <w:ind w:left="4320" w:hanging="360"/>
      </w:pPr>
      <w:rPr>
        <w:rFonts w:ascii="Arial" w:hAnsi="Arial" w:hint="default"/>
      </w:rPr>
    </w:lvl>
    <w:lvl w:ilvl="6" w:tplc="25AED3DC" w:tentative="1">
      <w:start w:val="1"/>
      <w:numFmt w:val="bullet"/>
      <w:lvlText w:val="•"/>
      <w:lvlJc w:val="left"/>
      <w:pPr>
        <w:tabs>
          <w:tab w:val="num" w:pos="5040"/>
        </w:tabs>
        <w:ind w:left="5040" w:hanging="360"/>
      </w:pPr>
      <w:rPr>
        <w:rFonts w:ascii="Arial" w:hAnsi="Arial" w:hint="default"/>
      </w:rPr>
    </w:lvl>
    <w:lvl w:ilvl="7" w:tplc="5246A700" w:tentative="1">
      <w:start w:val="1"/>
      <w:numFmt w:val="bullet"/>
      <w:lvlText w:val="•"/>
      <w:lvlJc w:val="left"/>
      <w:pPr>
        <w:tabs>
          <w:tab w:val="num" w:pos="5760"/>
        </w:tabs>
        <w:ind w:left="5760" w:hanging="360"/>
      </w:pPr>
      <w:rPr>
        <w:rFonts w:ascii="Arial" w:hAnsi="Arial" w:hint="default"/>
      </w:rPr>
    </w:lvl>
    <w:lvl w:ilvl="8" w:tplc="25FE028E" w:tentative="1">
      <w:start w:val="1"/>
      <w:numFmt w:val="bullet"/>
      <w:lvlText w:val="•"/>
      <w:lvlJc w:val="left"/>
      <w:pPr>
        <w:tabs>
          <w:tab w:val="num" w:pos="6480"/>
        </w:tabs>
        <w:ind w:left="6480" w:hanging="360"/>
      </w:pPr>
      <w:rPr>
        <w:rFonts w:ascii="Arial" w:hAnsi="Arial" w:hint="default"/>
      </w:rPr>
    </w:lvl>
  </w:abstractNum>
  <w:abstractNum w:abstractNumId="113">
    <w:nsid w:val="5FAC2541"/>
    <w:multiLevelType w:val="hybridMultilevel"/>
    <w:tmpl w:val="B8C27560"/>
    <w:lvl w:ilvl="0" w:tplc="04190007">
      <w:start w:val="1"/>
      <w:numFmt w:val="bullet"/>
      <w:lvlText w:val=""/>
      <w:lvlPicBulletId w:val="0"/>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14">
    <w:nsid w:val="5FE40B05"/>
    <w:multiLevelType w:val="multilevel"/>
    <w:tmpl w:val="001819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601D1297"/>
    <w:multiLevelType w:val="hybridMultilevel"/>
    <w:tmpl w:val="A7701FC4"/>
    <w:lvl w:ilvl="0" w:tplc="2BE2CE3C">
      <w:start w:val="1"/>
      <w:numFmt w:val="bullet"/>
      <w:lvlText w:val="•"/>
      <w:lvlJc w:val="left"/>
      <w:pPr>
        <w:tabs>
          <w:tab w:val="num" w:pos="720"/>
        </w:tabs>
        <w:ind w:left="720" w:hanging="360"/>
      </w:pPr>
      <w:rPr>
        <w:rFonts w:ascii="Arial" w:hAnsi="Arial" w:hint="default"/>
      </w:rPr>
    </w:lvl>
    <w:lvl w:ilvl="1" w:tplc="6E262D9A" w:tentative="1">
      <w:start w:val="1"/>
      <w:numFmt w:val="bullet"/>
      <w:lvlText w:val="•"/>
      <w:lvlJc w:val="left"/>
      <w:pPr>
        <w:tabs>
          <w:tab w:val="num" w:pos="1440"/>
        </w:tabs>
        <w:ind w:left="1440" w:hanging="360"/>
      </w:pPr>
      <w:rPr>
        <w:rFonts w:ascii="Arial" w:hAnsi="Arial" w:hint="default"/>
      </w:rPr>
    </w:lvl>
    <w:lvl w:ilvl="2" w:tplc="D0EEC336" w:tentative="1">
      <w:start w:val="1"/>
      <w:numFmt w:val="bullet"/>
      <w:lvlText w:val="•"/>
      <w:lvlJc w:val="left"/>
      <w:pPr>
        <w:tabs>
          <w:tab w:val="num" w:pos="2160"/>
        </w:tabs>
        <w:ind w:left="2160" w:hanging="360"/>
      </w:pPr>
      <w:rPr>
        <w:rFonts w:ascii="Arial" w:hAnsi="Arial" w:hint="default"/>
      </w:rPr>
    </w:lvl>
    <w:lvl w:ilvl="3" w:tplc="967ED8EA" w:tentative="1">
      <w:start w:val="1"/>
      <w:numFmt w:val="bullet"/>
      <w:lvlText w:val="•"/>
      <w:lvlJc w:val="left"/>
      <w:pPr>
        <w:tabs>
          <w:tab w:val="num" w:pos="2880"/>
        </w:tabs>
        <w:ind w:left="2880" w:hanging="360"/>
      </w:pPr>
      <w:rPr>
        <w:rFonts w:ascii="Arial" w:hAnsi="Arial" w:hint="default"/>
      </w:rPr>
    </w:lvl>
    <w:lvl w:ilvl="4" w:tplc="405ECAB6" w:tentative="1">
      <w:start w:val="1"/>
      <w:numFmt w:val="bullet"/>
      <w:lvlText w:val="•"/>
      <w:lvlJc w:val="left"/>
      <w:pPr>
        <w:tabs>
          <w:tab w:val="num" w:pos="3600"/>
        </w:tabs>
        <w:ind w:left="3600" w:hanging="360"/>
      </w:pPr>
      <w:rPr>
        <w:rFonts w:ascii="Arial" w:hAnsi="Arial" w:hint="default"/>
      </w:rPr>
    </w:lvl>
    <w:lvl w:ilvl="5" w:tplc="5A26E608" w:tentative="1">
      <w:start w:val="1"/>
      <w:numFmt w:val="bullet"/>
      <w:lvlText w:val="•"/>
      <w:lvlJc w:val="left"/>
      <w:pPr>
        <w:tabs>
          <w:tab w:val="num" w:pos="4320"/>
        </w:tabs>
        <w:ind w:left="4320" w:hanging="360"/>
      </w:pPr>
      <w:rPr>
        <w:rFonts w:ascii="Arial" w:hAnsi="Arial" w:hint="default"/>
      </w:rPr>
    </w:lvl>
    <w:lvl w:ilvl="6" w:tplc="6ECE5CFC" w:tentative="1">
      <w:start w:val="1"/>
      <w:numFmt w:val="bullet"/>
      <w:lvlText w:val="•"/>
      <w:lvlJc w:val="left"/>
      <w:pPr>
        <w:tabs>
          <w:tab w:val="num" w:pos="5040"/>
        </w:tabs>
        <w:ind w:left="5040" w:hanging="360"/>
      </w:pPr>
      <w:rPr>
        <w:rFonts w:ascii="Arial" w:hAnsi="Arial" w:hint="default"/>
      </w:rPr>
    </w:lvl>
    <w:lvl w:ilvl="7" w:tplc="C400BD86" w:tentative="1">
      <w:start w:val="1"/>
      <w:numFmt w:val="bullet"/>
      <w:lvlText w:val="•"/>
      <w:lvlJc w:val="left"/>
      <w:pPr>
        <w:tabs>
          <w:tab w:val="num" w:pos="5760"/>
        </w:tabs>
        <w:ind w:left="5760" w:hanging="360"/>
      </w:pPr>
      <w:rPr>
        <w:rFonts w:ascii="Arial" w:hAnsi="Arial" w:hint="default"/>
      </w:rPr>
    </w:lvl>
    <w:lvl w:ilvl="8" w:tplc="68108F90" w:tentative="1">
      <w:start w:val="1"/>
      <w:numFmt w:val="bullet"/>
      <w:lvlText w:val="•"/>
      <w:lvlJc w:val="left"/>
      <w:pPr>
        <w:tabs>
          <w:tab w:val="num" w:pos="6480"/>
        </w:tabs>
        <w:ind w:left="6480" w:hanging="360"/>
      </w:pPr>
      <w:rPr>
        <w:rFonts w:ascii="Arial" w:hAnsi="Arial" w:hint="default"/>
      </w:rPr>
    </w:lvl>
  </w:abstractNum>
  <w:abstractNum w:abstractNumId="116">
    <w:nsid w:val="60E916C6"/>
    <w:multiLevelType w:val="multilevel"/>
    <w:tmpl w:val="D750B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61A8460B"/>
    <w:multiLevelType w:val="multilevel"/>
    <w:tmpl w:val="A69E98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65B636A4"/>
    <w:multiLevelType w:val="multilevel"/>
    <w:tmpl w:val="E7E84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65D61526"/>
    <w:multiLevelType w:val="multilevel"/>
    <w:tmpl w:val="F59E5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660B0ED1"/>
    <w:multiLevelType w:val="multilevel"/>
    <w:tmpl w:val="182E25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66144C4B"/>
    <w:multiLevelType w:val="multilevel"/>
    <w:tmpl w:val="329863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665C2A80"/>
    <w:multiLevelType w:val="hybridMultilevel"/>
    <w:tmpl w:val="6248F7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3">
    <w:nsid w:val="66AE68BD"/>
    <w:multiLevelType w:val="multilevel"/>
    <w:tmpl w:val="D1100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96E7394"/>
    <w:multiLevelType w:val="hybridMultilevel"/>
    <w:tmpl w:val="8DBA9388"/>
    <w:lvl w:ilvl="0" w:tplc="3ECCADA2">
      <w:start w:val="1"/>
      <w:numFmt w:val="bullet"/>
      <w:lvlText w:val="•"/>
      <w:lvlJc w:val="left"/>
      <w:pPr>
        <w:tabs>
          <w:tab w:val="num" w:pos="720"/>
        </w:tabs>
        <w:ind w:left="720" w:hanging="360"/>
      </w:pPr>
      <w:rPr>
        <w:rFonts w:ascii="Arial" w:hAnsi="Arial" w:hint="default"/>
      </w:rPr>
    </w:lvl>
    <w:lvl w:ilvl="1" w:tplc="992259F6" w:tentative="1">
      <w:start w:val="1"/>
      <w:numFmt w:val="bullet"/>
      <w:lvlText w:val="•"/>
      <w:lvlJc w:val="left"/>
      <w:pPr>
        <w:tabs>
          <w:tab w:val="num" w:pos="1440"/>
        </w:tabs>
        <w:ind w:left="1440" w:hanging="360"/>
      </w:pPr>
      <w:rPr>
        <w:rFonts w:ascii="Arial" w:hAnsi="Arial" w:hint="default"/>
      </w:rPr>
    </w:lvl>
    <w:lvl w:ilvl="2" w:tplc="8DECFE7E" w:tentative="1">
      <w:start w:val="1"/>
      <w:numFmt w:val="bullet"/>
      <w:lvlText w:val="•"/>
      <w:lvlJc w:val="left"/>
      <w:pPr>
        <w:tabs>
          <w:tab w:val="num" w:pos="2160"/>
        </w:tabs>
        <w:ind w:left="2160" w:hanging="360"/>
      </w:pPr>
      <w:rPr>
        <w:rFonts w:ascii="Arial" w:hAnsi="Arial" w:hint="default"/>
      </w:rPr>
    </w:lvl>
    <w:lvl w:ilvl="3" w:tplc="B9DE18A2" w:tentative="1">
      <w:start w:val="1"/>
      <w:numFmt w:val="bullet"/>
      <w:lvlText w:val="•"/>
      <w:lvlJc w:val="left"/>
      <w:pPr>
        <w:tabs>
          <w:tab w:val="num" w:pos="2880"/>
        </w:tabs>
        <w:ind w:left="2880" w:hanging="360"/>
      </w:pPr>
      <w:rPr>
        <w:rFonts w:ascii="Arial" w:hAnsi="Arial" w:hint="default"/>
      </w:rPr>
    </w:lvl>
    <w:lvl w:ilvl="4" w:tplc="5DE239A4" w:tentative="1">
      <w:start w:val="1"/>
      <w:numFmt w:val="bullet"/>
      <w:lvlText w:val="•"/>
      <w:lvlJc w:val="left"/>
      <w:pPr>
        <w:tabs>
          <w:tab w:val="num" w:pos="3600"/>
        </w:tabs>
        <w:ind w:left="3600" w:hanging="360"/>
      </w:pPr>
      <w:rPr>
        <w:rFonts w:ascii="Arial" w:hAnsi="Arial" w:hint="default"/>
      </w:rPr>
    </w:lvl>
    <w:lvl w:ilvl="5" w:tplc="B1FEF1E0" w:tentative="1">
      <w:start w:val="1"/>
      <w:numFmt w:val="bullet"/>
      <w:lvlText w:val="•"/>
      <w:lvlJc w:val="left"/>
      <w:pPr>
        <w:tabs>
          <w:tab w:val="num" w:pos="4320"/>
        </w:tabs>
        <w:ind w:left="4320" w:hanging="360"/>
      </w:pPr>
      <w:rPr>
        <w:rFonts w:ascii="Arial" w:hAnsi="Arial" w:hint="default"/>
      </w:rPr>
    </w:lvl>
    <w:lvl w:ilvl="6" w:tplc="C9729120" w:tentative="1">
      <w:start w:val="1"/>
      <w:numFmt w:val="bullet"/>
      <w:lvlText w:val="•"/>
      <w:lvlJc w:val="left"/>
      <w:pPr>
        <w:tabs>
          <w:tab w:val="num" w:pos="5040"/>
        </w:tabs>
        <w:ind w:left="5040" w:hanging="360"/>
      </w:pPr>
      <w:rPr>
        <w:rFonts w:ascii="Arial" w:hAnsi="Arial" w:hint="default"/>
      </w:rPr>
    </w:lvl>
    <w:lvl w:ilvl="7" w:tplc="E320E82C" w:tentative="1">
      <w:start w:val="1"/>
      <w:numFmt w:val="bullet"/>
      <w:lvlText w:val="•"/>
      <w:lvlJc w:val="left"/>
      <w:pPr>
        <w:tabs>
          <w:tab w:val="num" w:pos="5760"/>
        </w:tabs>
        <w:ind w:left="5760" w:hanging="360"/>
      </w:pPr>
      <w:rPr>
        <w:rFonts w:ascii="Arial" w:hAnsi="Arial" w:hint="default"/>
      </w:rPr>
    </w:lvl>
    <w:lvl w:ilvl="8" w:tplc="87A2F9EA" w:tentative="1">
      <w:start w:val="1"/>
      <w:numFmt w:val="bullet"/>
      <w:lvlText w:val="•"/>
      <w:lvlJc w:val="left"/>
      <w:pPr>
        <w:tabs>
          <w:tab w:val="num" w:pos="6480"/>
        </w:tabs>
        <w:ind w:left="6480" w:hanging="360"/>
      </w:pPr>
      <w:rPr>
        <w:rFonts w:ascii="Arial" w:hAnsi="Arial" w:hint="default"/>
      </w:rPr>
    </w:lvl>
  </w:abstractNum>
  <w:abstractNum w:abstractNumId="125">
    <w:nsid w:val="697A4190"/>
    <w:multiLevelType w:val="multilevel"/>
    <w:tmpl w:val="C7BE510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698C7116"/>
    <w:multiLevelType w:val="multilevel"/>
    <w:tmpl w:val="36664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6A946FFC"/>
    <w:multiLevelType w:val="multilevel"/>
    <w:tmpl w:val="C1CE92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6BEA3C37"/>
    <w:multiLevelType w:val="hybridMultilevel"/>
    <w:tmpl w:val="8E18D0CE"/>
    <w:lvl w:ilvl="0" w:tplc="298C4B9C">
      <w:start w:val="1"/>
      <w:numFmt w:val="bullet"/>
      <w:lvlText w:val="•"/>
      <w:lvlJc w:val="left"/>
      <w:pPr>
        <w:ind w:left="720" w:hanging="360"/>
      </w:pPr>
      <w:rPr>
        <w:rFonts w:ascii="Times New Roman" w:hAnsi="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9">
    <w:nsid w:val="6C0F44B0"/>
    <w:multiLevelType w:val="multilevel"/>
    <w:tmpl w:val="9E3E4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6C461A23"/>
    <w:multiLevelType w:val="hybridMultilevel"/>
    <w:tmpl w:val="43C0911E"/>
    <w:lvl w:ilvl="0" w:tplc="04190001">
      <w:start w:val="1"/>
      <w:numFmt w:val="bullet"/>
      <w:lvlText w:val=""/>
      <w:lvlJc w:val="left"/>
      <w:pPr>
        <w:ind w:left="1131" w:hanging="360"/>
      </w:pPr>
      <w:rPr>
        <w:rFonts w:ascii="Symbol" w:hAnsi="Symbol" w:hint="default"/>
      </w:rPr>
    </w:lvl>
    <w:lvl w:ilvl="1" w:tplc="04190003" w:tentative="1">
      <w:start w:val="1"/>
      <w:numFmt w:val="bullet"/>
      <w:lvlText w:val="o"/>
      <w:lvlJc w:val="left"/>
      <w:pPr>
        <w:ind w:left="1851" w:hanging="360"/>
      </w:pPr>
      <w:rPr>
        <w:rFonts w:ascii="Courier New" w:hAnsi="Courier New" w:cs="Courier New" w:hint="default"/>
      </w:rPr>
    </w:lvl>
    <w:lvl w:ilvl="2" w:tplc="04190005" w:tentative="1">
      <w:start w:val="1"/>
      <w:numFmt w:val="bullet"/>
      <w:lvlText w:val=""/>
      <w:lvlJc w:val="left"/>
      <w:pPr>
        <w:ind w:left="2571" w:hanging="360"/>
      </w:pPr>
      <w:rPr>
        <w:rFonts w:ascii="Wingdings" w:hAnsi="Wingdings" w:hint="default"/>
      </w:rPr>
    </w:lvl>
    <w:lvl w:ilvl="3" w:tplc="04190001" w:tentative="1">
      <w:start w:val="1"/>
      <w:numFmt w:val="bullet"/>
      <w:lvlText w:val=""/>
      <w:lvlJc w:val="left"/>
      <w:pPr>
        <w:ind w:left="3291" w:hanging="360"/>
      </w:pPr>
      <w:rPr>
        <w:rFonts w:ascii="Symbol" w:hAnsi="Symbol" w:hint="default"/>
      </w:rPr>
    </w:lvl>
    <w:lvl w:ilvl="4" w:tplc="04190003" w:tentative="1">
      <w:start w:val="1"/>
      <w:numFmt w:val="bullet"/>
      <w:lvlText w:val="o"/>
      <w:lvlJc w:val="left"/>
      <w:pPr>
        <w:ind w:left="4011" w:hanging="360"/>
      </w:pPr>
      <w:rPr>
        <w:rFonts w:ascii="Courier New" w:hAnsi="Courier New" w:cs="Courier New" w:hint="default"/>
      </w:rPr>
    </w:lvl>
    <w:lvl w:ilvl="5" w:tplc="04190005" w:tentative="1">
      <w:start w:val="1"/>
      <w:numFmt w:val="bullet"/>
      <w:lvlText w:val=""/>
      <w:lvlJc w:val="left"/>
      <w:pPr>
        <w:ind w:left="4731" w:hanging="360"/>
      </w:pPr>
      <w:rPr>
        <w:rFonts w:ascii="Wingdings" w:hAnsi="Wingdings" w:hint="default"/>
      </w:rPr>
    </w:lvl>
    <w:lvl w:ilvl="6" w:tplc="04190001" w:tentative="1">
      <w:start w:val="1"/>
      <w:numFmt w:val="bullet"/>
      <w:lvlText w:val=""/>
      <w:lvlJc w:val="left"/>
      <w:pPr>
        <w:ind w:left="5451" w:hanging="360"/>
      </w:pPr>
      <w:rPr>
        <w:rFonts w:ascii="Symbol" w:hAnsi="Symbol" w:hint="default"/>
      </w:rPr>
    </w:lvl>
    <w:lvl w:ilvl="7" w:tplc="04190003" w:tentative="1">
      <w:start w:val="1"/>
      <w:numFmt w:val="bullet"/>
      <w:lvlText w:val="o"/>
      <w:lvlJc w:val="left"/>
      <w:pPr>
        <w:ind w:left="6171" w:hanging="360"/>
      </w:pPr>
      <w:rPr>
        <w:rFonts w:ascii="Courier New" w:hAnsi="Courier New" w:cs="Courier New" w:hint="default"/>
      </w:rPr>
    </w:lvl>
    <w:lvl w:ilvl="8" w:tplc="04190005" w:tentative="1">
      <w:start w:val="1"/>
      <w:numFmt w:val="bullet"/>
      <w:lvlText w:val=""/>
      <w:lvlJc w:val="left"/>
      <w:pPr>
        <w:ind w:left="6891" w:hanging="360"/>
      </w:pPr>
      <w:rPr>
        <w:rFonts w:ascii="Wingdings" w:hAnsi="Wingdings" w:hint="default"/>
      </w:rPr>
    </w:lvl>
  </w:abstractNum>
  <w:abstractNum w:abstractNumId="131">
    <w:nsid w:val="6D9A7E76"/>
    <w:multiLevelType w:val="multilevel"/>
    <w:tmpl w:val="AA8078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707B6108"/>
    <w:multiLevelType w:val="hybridMultilevel"/>
    <w:tmpl w:val="7D801394"/>
    <w:lvl w:ilvl="0" w:tplc="A10E47C4">
      <w:numFmt w:val="bullet"/>
      <w:lvlText w:val="-"/>
      <w:lvlJc w:val="left"/>
      <w:pPr>
        <w:tabs>
          <w:tab w:val="num" w:pos="30"/>
        </w:tabs>
        <w:ind w:left="30" w:hanging="390"/>
      </w:pPr>
      <w:rPr>
        <w:rFonts w:ascii="Times New Roman" w:eastAsia="Calibri"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133">
    <w:nsid w:val="70B6408E"/>
    <w:multiLevelType w:val="multilevel"/>
    <w:tmpl w:val="8BF0DA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71DF44F1"/>
    <w:multiLevelType w:val="hybridMultilevel"/>
    <w:tmpl w:val="BCB4DBEC"/>
    <w:lvl w:ilvl="0" w:tplc="AC9AFB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729E73A2"/>
    <w:multiLevelType w:val="multilevel"/>
    <w:tmpl w:val="D0CE00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73152F0E"/>
    <w:multiLevelType w:val="hybridMultilevel"/>
    <w:tmpl w:val="E7BCDD0A"/>
    <w:lvl w:ilvl="0" w:tplc="03B22F5A">
      <w:start w:val="1"/>
      <w:numFmt w:val="bullet"/>
      <w:lvlText w:val="–"/>
      <w:lvlJc w:val="left"/>
      <w:pPr>
        <w:ind w:left="2007" w:hanging="360"/>
      </w:pPr>
      <w:rPr>
        <w:rFonts w:ascii="Times New Roman" w:eastAsiaTheme="minorHAnsi" w:hAnsi="Times New Roman" w:cs="Times New Roman"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37">
    <w:nsid w:val="73CD3E79"/>
    <w:multiLevelType w:val="multilevel"/>
    <w:tmpl w:val="D7BE25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76F903C7"/>
    <w:multiLevelType w:val="multilevel"/>
    <w:tmpl w:val="451E18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771D6972"/>
    <w:multiLevelType w:val="hybridMultilevel"/>
    <w:tmpl w:val="F4588020"/>
    <w:lvl w:ilvl="0" w:tplc="BD7E2AA4">
      <w:start w:val="1"/>
      <w:numFmt w:val="bullet"/>
      <w:lvlText w:val="•"/>
      <w:lvlJc w:val="left"/>
      <w:pPr>
        <w:tabs>
          <w:tab w:val="num" w:pos="720"/>
        </w:tabs>
        <w:ind w:left="720" w:hanging="360"/>
      </w:pPr>
      <w:rPr>
        <w:rFonts w:ascii="Arial" w:hAnsi="Arial" w:hint="default"/>
      </w:rPr>
    </w:lvl>
    <w:lvl w:ilvl="1" w:tplc="4E6025AA" w:tentative="1">
      <w:start w:val="1"/>
      <w:numFmt w:val="bullet"/>
      <w:lvlText w:val="•"/>
      <w:lvlJc w:val="left"/>
      <w:pPr>
        <w:tabs>
          <w:tab w:val="num" w:pos="1440"/>
        </w:tabs>
        <w:ind w:left="1440" w:hanging="360"/>
      </w:pPr>
      <w:rPr>
        <w:rFonts w:ascii="Arial" w:hAnsi="Arial" w:hint="default"/>
      </w:rPr>
    </w:lvl>
    <w:lvl w:ilvl="2" w:tplc="5F0A8ECA" w:tentative="1">
      <w:start w:val="1"/>
      <w:numFmt w:val="bullet"/>
      <w:lvlText w:val="•"/>
      <w:lvlJc w:val="left"/>
      <w:pPr>
        <w:tabs>
          <w:tab w:val="num" w:pos="2160"/>
        </w:tabs>
        <w:ind w:left="2160" w:hanging="360"/>
      </w:pPr>
      <w:rPr>
        <w:rFonts w:ascii="Arial" w:hAnsi="Arial" w:hint="default"/>
      </w:rPr>
    </w:lvl>
    <w:lvl w:ilvl="3" w:tplc="830A8D8E" w:tentative="1">
      <w:start w:val="1"/>
      <w:numFmt w:val="bullet"/>
      <w:lvlText w:val="•"/>
      <w:lvlJc w:val="left"/>
      <w:pPr>
        <w:tabs>
          <w:tab w:val="num" w:pos="2880"/>
        </w:tabs>
        <w:ind w:left="2880" w:hanging="360"/>
      </w:pPr>
      <w:rPr>
        <w:rFonts w:ascii="Arial" w:hAnsi="Arial" w:hint="default"/>
      </w:rPr>
    </w:lvl>
    <w:lvl w:ilvl="4" w:tplc="E1DA0C48" w:tentative="1">
      <w:start w:val="1"/>
      <w:numFmt w:val="bullet"/>
      <w:lvlText w:val="•"/>
      <w:lvlJc w:val="left"/>
      <w:pPr>
        <w:tabs>
          <w:tab w:val="num" w:pos="3600"/>
        </w:tabs>
        <w:ind w:left="3600" w:hanging="360"/>
      </w:pPr>
      <w:rPr>
        <w:rFonts w:ascii="Arial" w:hAnsi="Arial" w:hint="default"/>
      </w:rPr>
    </w:lvl>
    <w:lvl w:ilvl="5" w:tplc="83BA0F84" w:tentative="1">
      <w:start w:val="1"/>
      <w:numFmt w:val="bullet"/>
      <w:lvlText w:val="•"/>
      <w:lvlJc w:val="left"/>
      <w:pPr>
        <w:tabs>
          <w:tab w:val="num" w:pos="4320"/>
        </w:tabs>
        <w:ind w:left="4320" w:hanging="360"/>
      </w:pPr>
      <w:rPr>
        <w:rFonts w:ascii="Arial" w:hAnsi="Arial" w:hint="default"/>
      </w:rPr>
    </w:lvl>
    <w:lvl w:ilvl="6" w:tplc="A3C2BD4A" w:tentative="1">
      <w:start w:val="1"/>
      <w:numFmt w:val="bullet"/>
      <w:lvlText w:val="•"/>
      <w:lvlJc w:val="left"/>
      <w:pPr>
        <w:tabs>
          <w:tab w:val="num" w:pos="5040"/>
        </w:tabs>
        <w:ind w:left="5040" w:hanging="360"/>
      </w:pPr>
      <w:rPr>
        <w:rFonts w:ascii="Arial" w:hAnsi="Arial" w:hint="default"/>
      </w:rPr>
    </w:lvl>
    <w:lvl w:ilvl="7" w:tplc="570610E0" w:tentative="1">
      <w:start w:val="1"/>
      <w:numFmt w:val="bullet"/>
      <w:lvlText w:val="•"/>
      <w:lvlJc w:val="left"/>
      <w:pPr>
        <w:tabs>
          <w:tab w:val="num" w:pos="5760"/>
        </w:tabs>
        <w:ind w:left="5760" w:hanging="360"/>
      </w:pPr>
      <w:rPr>
        <w:rFonts w:ascii="Arial" w:hAnsi="Arial" w:hint="default"/>
      </w:rPr>
    </w:lvl>
    <w:lvl w:ilvl="8" w:tplc="BE902832" w:tentative="1">
      <w:start w:val="1"/>
      <w:numFmt w:val="bullet"/>
      <w:lvlText w:val="•"/>
      <w:lvlJc w:val="left"/>
      <w:pPr>
        <w:tabs>
          <w:tab w:val="num" w:pos="6480"/>
        </w:tabs>
        <w:ind w:left="6480" w:hanging="360"/>
      </w:pPr>
      <w:rPr>
        <w:rFonts w:ascii="Arial" w:hAnsi="Arial" w:hint="default"/>
      </w:rPr>
    </w:lvl>
  </w:abstractNum>
  <w:abstractNum w:abstractNumId="140">
    <w:nsid w:val="7749044B"/>
    <w:multiLevelType w:val="multilevel"/>
    <w:tmpl w:val="B91854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784A03DE"/>
    <w:multiLevelType w:val="multilevel"/>
    <w:tmpl w:val="F8BA96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786B668A"/>
    <w:multiLevelType w:val="multilevel"/>
    <w:tmpl w:val="F74E0E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7D1C0161"/>
    <w:multiLevelType w:val="multilevel"/>
    <w:tmpl w:val="3E327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DDD5DD0"/>
    <w:multiLevelType w:val="multilevel"/>
    <w:tmpl w:val="602A7F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7E4613AA"/>
    <w:multiLevelType w:val="multilevel"/>
    <w:tmpl w:val="348403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7EB242E8"/>
    <w:multiLevelType w:val="multilevel"/>
    <w:tmpl w:val="1CCE8B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2"/>
  </w:num>
  <w:num w:numId="2">
    <w:abstractNumId w:val="38"/>
  </w:num>
  <w:num w:numId="3">
    <w:abstractNumId w:val="45"/>
  </w:num>
  <w:num w:numId="4">
    <w:abstractNumId w:val="9"/>
  </w:num>
  <w:num w:numId="5">
    <w:abstractNumId w:val="139"/>
  </w:num>
  <w:num w:numId="6">
    <w:abstractNumId w:val="108"/>
  </w:num>
  <w:num w:numId="7">
    <w:abstractNumId w:val="8"/>
  </w:num>
  <w:num w:numId="8">
    <w:abstractNumId w:val="112"/>
  </w:num>
  <w:num w:numId="9">
    <w:abstractNumId w:val="115"/>
  </w:num>
  <w:num w:numId="10">
    <w:abstractNumId w:val="101"/>
  </w:num>
  <w:num w:numId="11">
    <w:abstractNumId w:val="25"/>
  </w:num>
  <w:num w:numId="12">
    <w:abstractNumId w:val="31"/>
  </w:num>
  <w:num w:numId="13">
    <w:abstractNumId w:val="124"/>
  </w:num>
  <w:num w:numId="14">
    <w:abstractNumId w:val="0"/>
  </w:num>
  <w:num w:numId="15">
    <w:abstractNumId w:val="65"/>
  </w:num>
  <w:num w:numId="16">
    <w:abstractNumId w:val="54"/>
  </w:num>
  <w:num w:numId="17">
    <w:abstractNumId w:val="21"/>
  </w:num>
  <w:num w:numId="18">
    <w:abstractNumId w:val="10"/>
  </w:num>
  <w:num w:numId="19">
    <w:abstractNumId w:val="97"/>
  </w:num>
  <w:num w:numId="20">
    <w:abstractNumId w:val="3"/>
  </w:num>
  <w:num w:numId="21">
    <w:abstractNumId w:val="20"/>
  </w:num>
  <w:num w:numId="22">
    <w:abstractNumId w:val="61"/>
  </w:num>
  <w:num w:numId="23">
    <w:abstractNumId w:val="128"/>
  </w:num>
  <w:num w:numId="24">
    <w:abstractNumId w:val="62"/>
  </w:num>
  <w:num w:numId="25">
    <w:abstractNumId w:val="35"/>
  </w:num>
  <w:num w:numId="26">
    <w:abstractNumId w:val="53"/>
  </w:num>
  <w:num w:numId="27">
    <w:abstractNumId w:val="26"/>
  </w:num>
  <w:num w:numId="28">
    <w:abstractNumId w:val="113"/>
  </w:num>
  <w:num w:numId="29">
    <w:abstractNumId w:val="64"/>
  </w:num>
  <w:num w:numId="30">
    <w:abstractNumId w:val="56"/>
  </w:num>
  <w:num w:numId="31">
    <w:abstractNumId w:val="5"/>
  </w:num>
  <w:num w:numId="32">
    <w:abstractNumId w:val="29"/>
  </w:num>
  <w:num w:numId="33">
    <w:abstractNumId w:val="2"/>
  </w:num>
  <w:num w:numId="34">
    <w:abstractNumId w:val="136"/>
  </w:num>
  <w:num w:numId="35">
    <w:abstractNumId w:val="98"/>
  </w:num>
  <w:num w:numId="36">
    <w:abstractNumId w:val="106"/>
  </w:num>
  <w:num w:numId="37">
    <w:abstractNumId w:val="83"/>
  </w:num>
  <w:num w:numId="38">
    <w:abstractNumId w:val="12"/>
  </w:num>
  <w:num w:numId="39">
    <w:abstractNumId w:val="99"/>
  </w:num>
  <w:num w:numId="40">
    <w:abstractNumId w:val="47"/>
  </w:num>
  <w:num w:numId="41">
    <w:abstractNumId w:val="78"/>
  </w:num>
  <w:num w:numId="42">
    <w:abstractNumId w:val="51"/>
  </w:num>
  <w:num w:numId="43">
    <w:abstractNumId w:val="92"/>
  </w:num>
  <w:num w:numId="44">
    <w:abstractNumId w:val="130"/>
  </w:num>
  <w:num w:numId="45">
    <w:abstractNumId w:val="134"/>
  </w:num>
  <w:num w:numId="46">
    <w:abstractNumId w:val="88"/>
  </w:num>
  <w:num w:numId="47">
    <w:abstractNumId w:val="16"/>
  </w:num>
  <w:num w:numId="48">
    <w:abstractNumId w:val="122"/>
  </w:num>
  <w:num w:numId="49">
    <w:abstractNumId w:val="43"/>
  </w:num>
  <w:num w:numId="50">
    <w:abstractNumId w:val="76"/>
  </w:num>
  <w:num w:numId="51">
    <w:abstractNumId w:val="104"/>
  </w:num>
  <w:num w:numId="52">
    <w:abstractNumId w:val="1"/>
  </w:num>
  <w:num w:numId="53">
    <w:abstractNumId w:val="39"/>
  </w:num>
  <w:num w:numId="54">
    <w:abstractNumId w:val="68"/>
  </w:num>
  <w:num w:numId="55">
    <w:abstractNumId w:val="74"/>
  </w:num>
  <w:num w:numId="56">
    <w:abstractNumId w:val="63"/>
  </w:num>
  <w:num w:numId="57">
    <w:abstractNumId w:val="123"/>
  </w:num>
  <w:num w:numId="58">
    <w:abstractNumId w:val="86"/>
  </w:num>
  <w:num w:numId="59">
    <w:abstractNumId w:val="6"/>
  </w:num>
  <w:num w:numId="60">
    <w:abstractNumId w:val="4"/>
  </w:num>
  <w:num w:numId="61">
    <w:abstractNumId w:val="72"/>
  </w:num>
  <w:num w:numId="62">
    <w:abstractNumId w:val="143"/>
  </w:num>
  <w:num w:numId="63">
    <w:abstractNumId w:val="33"/>
  </w:num>
  <w:num w:numId="64">
    <w:abstractNumId w:val="19"/>
  </w:num>
  <w:num w:numId="65">
    <w:abstractNumId w:val="127"/>
  </w:num>
  <w:num w:numId="66">
    <w:abstractNumId w:val="95"/>
  </w:num>
  <w:num w:numId="67">
    <w:abstractNumId w:val="144"/>
  </w:num>
  <w:num w:numId="68">
    <w:abstractNumId w:val="110"/>
  </w:num>
  <w:num w:numId="69">
    <w:abstractNumId w:val="80"/>
  </w:num>
  <w:num w:numId="70">
    <w:abstractNumId w:val="135"/>
  </w:num>
  <w:num w:numId="71">
    <w:abstractNumId w:val="70"/>
  </w:num>
  <w:num w:numId="72">
    <w:abstractNumId w:val="93"/>
  </w:num>
  <w:num w:numId="73">
    <w:abstractNumId w:val="142"/>
  </w:num>
  <w:num w:numId="74">
    <w:abstractNumId w:val="49"/>
  </w:num>
  <w:num w:numId="75">
    <w:abstractNumId w:val="84"/>
  </w:num>
  <w:num w:numId="76">
    <w:abstractNumId w:val="59"/>
  </w:num>
  <w:num w:numId="77">
    <w:abstractNumId w:val="100"/>
  </w:num>
  <w:num w:numId="78">
    <w:abstractNumId w:val="146"/>
  </w:num>
  <w:num w:numId="79">
    <w:abstractNumId w:val="137"/>
  </w:num>
  <w:num w:numId="80">
    <w:abstractNumId w:val="58"/>
  </w:num>
  <w:num w:numId="81">
    <w:abstractNumId w:val="32"/>
  </w:num>
  <w:num w:numId="82">
    <w:abstractNumId w:val="85"/>
  </w:num>
  <w:num w:numId="83">
    <w:abstractNumId w:val="102"/>
  </w:num>
  <w:num w:numId="84">
    <w:abstractNumId w:val="91"/>
  </w:num>
  <w:num w:numId="85">
    <w:abstractNumId w:val="117"/>
  </w:num>
  <w:num w:numId="86">
    <w:abstractNumId w:val="27"/>
  </w:num>
  <w:num w:numId="87">
    <w:abstractNumId w:val="41"/>
  </w:num>
  <w:num w:numId="88">
    <w:abstractNumId w:val="71"/>
  </w:num>
  <w:num w:numId="89">
    <w:abstractNumId w:val="141"/>
  </w:num>
  <w:num w:numId="90">
    <w:abstractNumId w:val="66"/>
  </w:num>
  <w:num w:numId="91">
    <w:abstractNumId w:val="24"/>
  </w:num>
  <w:num w:numId="92">
    <w:abstractNumId w:val="73"/>
  </w:num>
  <w:num w:numId="93">
    <w:abstractNumId w:val="103"/>
  </w:num>
  <w:num w:numId="94">
    <w:abstractNumId w:val="42"/>
  </w:num>
  <w:num w:numId="95">
    <w:abstractNumId w:val="67"/>
  </w:num>
  <w:num w:numId="96">
    <w:abstractNumId w:val="118"/>
  </w:num>
  <w:num w:numId="97">
    <w:abstractNumId w:val="14"/>
  </w:num>
  <w:num w:numId="98">
    <w:abstractNumId w:val="109"/>
  </w:num>
  <w:num w:numId="99">
    <w:abstractNumId w:val="114"/>
  </w:num>
  <w:num w:numId="100">
    <w:abstractNumId w:val="17"/>
  </w:num>
  <w:num w:numId="101">
    <w:abstractNumId w:val="36"/>
  </w:num>
  <w:num w:numId="102">
    <w:abstractNumId w:val="81"/>
  </w:num>
  <w:num w:numId="103">
    <w:abstractNumId w:val="69"/>
  </w:num>
  <w:num w:numId="104">
    <w:abstractNumId w:val="40"/>
  </w:num>
  <w:num w:numId="105">
    <w:abstractNumId w:val="116"/>
  </w:num>
  <w:num w:numId="106">
    <w:abstractNumId w:val="37"/>
  </w:num>
  <w:num w:numId="107">
    <w:abstractNumId w:val="94"/>
  </w:num>
  <w:num w:numId="108">
    <w:abstractNumId w:val="28"/>
  </w:num>
  <w:num w:numId="109">
    <w:abstractNumId w:val="60"/>
  </w:num>
  <w:num w:numId="110">
    <w:abstractNumId w:val="96"/>
  </w:num>
  <w:num w:numId="111">
    <w:abstractNumId w:val="75"/>
  </w:num>
  <w:num w:numId="112">
    <w:abstractNumId w:val="23"/>
  </w:num>
  <w:num w:numId="113">
    <w:abstractNumId w:val="121"/>
  </w:num>
  <w:num w:numId="114">
    <w:abstractNumId w:val="89"/>
  </w:num>
  <w:num w:numId="115">
    <w:abstractNumId w:val="46"/>
  </w:num>
  <w:num w:numId="116">
    <w:abstractNumId w:val="77"/>
  </w:num>
  <w:num w:numId="117">
    <w:abstractNumId w:val="11"/>
  </w:num>
  <w:num w:numId="118">
    <w:abstractNumId w:val="145"/>
  </w:num>
  <w:num w:numId="119">
    <w:abstractNumId w:val="57"/>
  </w:num>
  <w:num w:numId="120">
    <w:abstractNumId w:val="30"/>
  </w:num>
  <w:num w:numId="121">
    <w:abstractNumId w:val="90"/>
  </w:num>
  <w:num w:numId="122">
    <w:abstractNumId w:val="44"/>
  </w:num>
  <w:num w:numId="123">
    <w:abstractNumId w:val="107"/>
  </w:num>
  <w:num w:numId="124">
    <w:abstractNumId w:val="125"/>
  </w:num>
  <w:num w:numId="125">
    <w:abstractNumId w:val="7"/>
  </w:num>
  <w:num w:numId="126">
    <w:abstractNumId w:val="82"/>
  </w:num>
  <w:num w:numId="127">
    <w:abstractNumId w:val="18"/>
  </w:num>
  <w:num w:numId="128">
    <w:abstractNumId w:val="34"/>
  </w:num>
  <w:num w:numId="129">
    <w:abstractNumId w:val="55"/>
  </w:num>
  <w:num w:numId="130">
    <w:abstractNumId w:val="138"/>
  </w:num>
  <w:num w:numId="131">
    <w:abstractNumId w:val="13"/>
  </w:num>
  <w:num w:numId="132">
    <w:abstractNumId w:val="120"/>
  </w:num>
  <w:num w:numId="133">
    <w:abstractNumId w:val="79"/>
  </w:num>
  <w:num w:numId="134">
    <w:abstractNumId w:val="22"/>
  </w:num>
  <w:num w:numId="135">
    <w:abstractNumId w:val="105"/>
  </w:num>
  <w:num w:numId="136">
    <w:abstractNumId w:val="131"/>
  </w:num>
  <w:num w:numId="137">
    <w:abstractNumId w:val="119"/>
  </w:num>
  <w:num w:numId="138">
    <w:abstractNumId w:val="15"/>
  </w:num>
  <w:num w:numId="139">
    <w:abstractNumId w:val="129"/>
  </w:num>
  <w:num w:numId="140">
    <w:abstractNumId w:val="87"/>
  </w:num>
  <w:num w:numId="141">
    <w:abstractNumId w:val="133"/>
  </w:num>
  <w:num w:numId="142">
    <w:abstractNumId w:val="50"/>
  </w:num>
  <w:num w:numId="143">
    <w:abstractNumId w:val="48"/>
  </w:num>
  <w:num w:numId="144">
    <w:abstractNumId w:val="111"/>
  </w:num>
  <w:num w:numId="145">
    <w:abstractNumId w:val="140"/>
  </w:num>
  <w:num w:numId="146">
    <w:abstractNumId w:val="52"/>
  </w:num>
  <w:num w:numId="147">
    <w:abstractNumId w:val="126"/>
  </w:num>
  <w:numIdMacAtCleanup w:val="14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32114B"/>
    <w:rsid w:val="00017F86"/>
    <w:rsid w:val="000274D6"/>
    <w:rsid w:val="00081014"/>
    <w:rsid w:val="00082907"/>
    <w:rsid w:val="000C199E"/>
    <w:rsid w:val="000C2DF2"/>
    <w:rsid w:val="000D13B1"/>
    <w:rsid w:val="00130A51"/>
    <w:rsid w:val="00182C73"/>
    <w:rsid w:val="001C5718"/>
    <w:rsid w:val="001C7A66"/>
    <w:rsid w:val="001F3304"/>
    <w:rsid w:val="00214C8B"/>
    <w:rsid w:val="00287B11"/>
    <w:rsid w:val="003065C1"/>
    <w:rsid w:val="0032114B"/>
    <w:rsid w:val="003378E8"/>
    <w:rsid w:val="003E49FB"/>
    <w:rsid w:val="00454C7D"/>
    <w:rsid w:val="0049642B"/>
    <w:rsid w:val="00512BDA"/>
    <w:rsid w:val="00577F95"/>
    <w:rsid w:val="005B5C9C"/>
    <w:rsid w:val="005C2504"/>
    <w:rsid w:val="0064704A"/>
    <w:rsid w:val="006A533F"/>
    <w:rsid w:val="006D79D0"/>
    <w:rsid w:val="00715675"/>
    <w:rsid w:val="00732FA4"/>
    <w:rsid w:val="007534DE"/>
    <w:rsid w:val="00772990"/>
    <w:rsid w:val="007A2490"/>
    <w:rsid w:val="007A3641"/>
    <w:rsid w:val="00821FAC"/>
    <w:rsid w:val="008605F3"/>
    <w:rsid w:val="0086302A"/>
    <w:rsid w:val="00871218"/>
    <w:rsid w:val="008834CB"/>
    <w:rsid w:val="008A089B"/>
    <w:rsid w:val="008B646B"/>
    <w:rsid w:val="008F3BB6"/>
    <w:rsid w:val="00905E0D"/>
    <w:rsid w:val="00911C69"/>
    <w:rsid w:val="0094213B"/>
    <w:rsid w:val="00983139"/>
    <w:rsid w:val="009A122B"/>
    <w:rsid w:val="009A2900"/>
    <w:rsid w:val="009A4DC3"/>
    <w:rsid w:val="00A00619"/>
    <w:rsid w:val="00A01641"/>
    <w:rsid w:val="00A27A39"/>
    <w:rsid w:val="00A71F39"/>
    <w:rsid w:val="00A750A8"/>
    <w:rsid w:val="00AF0797"/>
    <w:rsid w:val="00B3780D"/>
    <w:rsid w:val="00B4216E"/>
    <w:rsid w:val="00B9640F"/>
    <w:rsid w:val="00BA6CA1"/>
    <w:rsid w:val="00BC1C6E"/>
    <w:rsid w:val="00C051DF"/>
    <w:rsid w:val="00C07B55"/>
    <w:rsid w:val="00C62C91"/>
    <w:rsid w:val="00C82B95"/>
    <w:rsid w:val="00CD21A9"/>
    <w:rsid w:val="00D017C5"/>
    <w:rsid w:val="00D23E8E"/>
    <w:rsid w:val="00D87DF0"/>
    <w:rsid w:val="00D9664D"/>
    <w:rsid w:val="00DD2AFC"/>
    <w:rsid w:val="00DD5A55"/>
    <w:rsid w:val="00DF0B82"/>
    <w:rsid w:val="00E62DC8"/>
    <w:rsid w:val="00EC7447"/>
    <w:rsid w:val="00ED09E5"/>
    <w:rsid w:val="00EE481B"/>
    <w:rsid w:val="00F04B5D"/>
    <w:rsid w:val="00F40996"/>
    <w:rsid w:val="00F62BCD"/>
    <w:rsid w:val="00F83C93"/>
    <w:rsid w:val="00F8730C"/>
    <w:rsid w:val="00FA0D4D"/>
    <w:rsid w:val="00FD14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18" type="connector" idref="#_x0000_s1042"/>
        <o:r id="V:Rule19" type="connector" idref="#_x0000_s1043"/>
        <o:r id="V:Rule20" type="connector" idref="#_x0000_s1041"/>
        <o:r id="V:Rule21" type="connector" idref="#_x0000_s1028"/>
        <o:r id="V:Rule22" type="connector" idref="#_x0000_s1029"/>
        <o:r id="V:Rule23" type="connector" idref="#_x0000_s1035"/>
        <o:r id="V:Rule24" type="connector" idref="#_x0000_s1040"/>
        <o:r id="V:Rule25" type="connector" idref="#_x0000_s1038"/>
        <o:r id="V:Rule26" type="connector" idref="#_x0000_s1030"/>
        <o:r id="V:Rule27" type="connector" idref="#_x0000_s1039"/>
        <o:r id="V:Rule28" type="connector" idref="#_x0000_s1032"/>
        <o:r id="V:Rule29" type="connector" idref="#_x0000_s1033"/>
        <o:r id="V:Rule30" type="connector" idref="#_x0000_s1036"/>
        <o:r id="V:Rule31" type="connector" idref="#_x0000_s1031"/>
        <o:r id="V:Rule32" type="connector" idref="#_x0000_s1037"/>
        <o:r id="V:Rule33" type="connector" idref="#_x0000_s1027"/>
        <o:r id="V:Rule3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14B"/>
    <w:rPr>
      <w:rFonts w:ascii="Calibri" w:eastAsia="Calibri" w:hAnsi="Calibri" w:cs="Times New Roman"/>
      <w:lang w:val="uk-UA"/>
    </w:rPr>
  </w:style>
  <w:style w:type="paragraph" w:styleId="1">
    <w:name w:val="heading 1"/>
    <w:basedOn w:val="a"/>
    <w:link w:val="10"/>
    <w:uiPriority w:val="9"/>
    <w:qFormat/>
    <w:rsid w:val="005C2504"/>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paragraph" w:styleId="3">
    <w:name w:val="heading 3"/>
    <w:basedOn w:val="a"/>
    <w:link w:val="30"/>
    <w:uiPriority w:val="9"/>
    <w:qFormat/>
    <w:rsid w:val="005C2504"/>
    <w:pPr>
      <w:spacing w:before="100" w:beforeAutospacing="1" w:after="100" w:afterAutospacing="1" w:line="240" w:lineRule="auto"/>
      <w:outlineLvl w:val="2"/>
    </w:pPr>
    <w:rPr>
      <w:rFonts w:ascii="Times New Roman" w:eastAsia="Times New Roman" w:hAnsi="Times New Roman"/>
      <w:b/>
      <w:bCs/>
      <w:sz w:val="27"/>
      <w:szCs w:val="27"/>
      <w:lang w:eastAsia="uk-UA"/>
    </w:rPr>
  </w:style>
  <w:style w:type="paragraph" w:styleId="6">
    <w:name w:val="heading 6"/>
    <w:basedOn w:val="a"/>
    <w:link w:val="60"/>
    <w:uiPriority w:val="9"/>
    <w:qFormat/>
    <w:rsid w:val="005C2504"/>
    <w:pPr>
      <w:spacing w:before="100" w:beforeAutospacing="1" w:after="100" w:afterAutospacing="1" w:line="240" w:lineRule="auto"/>
      <w:outlineLvl w:val="5"/>
    </w:pPr>
    <w:rPr>
      <w:rFonts w:ascii="Times New Roman" w:eastAsia="Times New Roman" w:hAnsi="Times New Roman"/>
      <w:b/>
      <w:bCs/>
      <w:sz w:val="15"/>
      <w:szCs w:val="15"/>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2114B"/>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3">
    <w:name w:val="List Paragraph"/>
    <w:basedOn w:val="a"/>
    <w:uiPriority w:val="34"/>
    <w:qFormat/>
    <w:rsid w:val="001C5718"/>
    <w:pPr>
      <w:spacing w:after="0" w:line="240" w:lineRule="auto"/>
      <w:ind w:left="720"/>
      <w:contextualSpacing/>
    </w:pPr>
    <w:rPr>
      <w:rFonts w:ascii="Times New Roman" w:eastAsia="Times New Roman" w:hAnsi="Times New Roman"/>
      <w:sz w:val="24"/>
      <w:szCs w:val="24"/>
      <w:lang w:eastAsia="uk-UA"/>
    </w:rPr>
  </w:style>
  <w:style w:type="character" w:customStyle="1" w:styleId="10">
    <w:name w:val="Заголовок 1 Знак"/>
    <w:basedOn w:val="a0"/>
    <w:link w:val="1"/>
    <w:uiPriority w:val="9"/>
    <w:rsid w:val="005C2504"/>
    <w:rPr>
      <w:rFonts w:ascii="Times New Roman" w:eastAsia="Times New Roman" w:hAnsi="Times New Roman" w:cs="Times New Roman"/>
      <w:b/>
      <w:bCs/>
      <w:kern w:val="36"/>
      <w:sz w:val="48"/>
      <w:szCs w:val="48"/>
      <w:lang w:val="uk-UA" w:eastAsia="uk-UA"/>
    </w:rPr>
  </w:style>
  <w:style w:type="character" w:customStyle="1" w:styleId="30">
    <w:name w:val="Заголовок 3 Знак"/>
    <w:basedOn w:val="a0"/>
    <w:link w:val="3"/>
    <w:uiPriority w:val="9"/>
    <w:rsid w:val="005C2504"/>
    <w:rPr>
      <w:rFonts w:ascii="Times New Roman" w:eastAsia="Times New Roman" w:hAnsi="Times New Roman" w:cs="Times New Roman"/>
      <w:b/>
      <w:bCs/>
      <w:sz w:val="27"/>
      <w:szCs w:val="27"/>
      <w:lang w:val="uk-UA" w:eastAsia="uk-UA"/>
    </w:rPr>
  </w:style>
  <w:style w:type="character" w:customStyle="1" w:styleId="60">
    <w:name w:val="Заголовок 6 Знак"/>
    <w:basedOn w:val="a0"/>
    <w:link w:val="6"/>
    <w:uiPriority w:val="9"/>
    <w:rsid w:val="005C2504"/>
    <w:rPr>
      <w:rFonts w:ascii="Times New Roman" w:eastAsia="Times New Roman" w:hAnsi="Times New Roman" w:cs="Times New Roman"/>
      <w:b/>
      <w:bCs/>
      <w:sz w:val="15"/>
      <w:szCs w:val="15"/>
      <w:lang w:val="uk-UA" w:eastAsia="uk-UA"/>
    </w:rPr>
  </w:style>
  <w:style w:type="paragraph" w:styleId="a4">
    <w:name w:val="Normal (Web)"/>
    <w:basedOn w:val="a"/>
    <w:uiPriority w:val="99"/>
    <w:unhideWhenUsed/>
    <w:rsid w:val="005C2504"/>
    <w:pPr>
      <w:spacing w:before="100" w:beforeAutospacing="1" w:after="100" w:afterAutospacing="1" w:line="240" w:lineRule="auto"/>
    </w:pPr>
    <w:rPr>
      <w:rFonts w:ascii="Times New Roman" w:eastAsia="Times New Roman" w:hAnsi="Times New Roman"/>
      <w:sz w:val="24"/>
      <w:szCs w:val="24"/>
      <w:lang w:eastAsia="uk-UA"/>
    </w:rPr>
  </w:style>
  <w:style w:type="character" w:styleId="a5">
    <w:name w:val="Hyperlink"/>
    <w:basedOn w:val="a0"/>
    <w:unhideWhenUsed/>
    <w:rsid w:val="005C2504"/>
    <w:rPr>
      <w:color w:val="0000FF"/>
      <w:u w:val="single"/>
    </w:rPr>
  </w:style>
  <w:style w:type="paragraph" w:styleId="z-">
    <w:name w:val="HTML Top of Form"/>
    <w:basedOn w:val="a"/>
    <w:next w:val="a"/>
    <w:link w:val="z-0"/>
    <w:hidden/>
    <w:uiPriority w:val="99"/>
    <w:semiHidden/>
    <w:unhideWhenUsed/>
    <w:rsid w:val="005C2504"/>
    <w:pPr>
      <w:pBdr>
        <w:bottom w:val="single" w:sz="6" w:space="1" w:color="auto"/>
      </w:pBdr>
      <w:spacing w:after="0" w:line="240" w:lineRule="auto"/>
      <w:jc w:val="center"/>
    </w:pPr>
    <w:rPr>
      <w:rFonts w:ascii="Arial" w:eastAsia="Times New Roman" w:hAnsi="Arial" w:cs="Arial"/>
      <w:vanish/>
      <w:sz w:val="16"/>
      <w:szCs w:val="16"/>
      <w:lang w:eastAsia="uk-UA"/>
    </w:rPr>
  </w:style>
  <w:style w:type="character" w:customStyle="1" w:styleId="z-0">
    <w:name w:val="z-Начало формы Знак"/>
    <w:basedOn w:val="a0"/>
    <w:link w:val="z-"/>
    <w:uiPriority w:val="99"/>
    <w:semiHidden/>
    <w:rsid w:val="005C2504"/>
    <w:rPr>
      <w:rFonts w:ascii="Arial" w:eastAsia="Times New Roman" w:hAnsi="Arial" w:cs="Arial"/>
      <w:vanish/>
      <w:sz w:val="16"/>
      <w:szCs w:val="16"/>
      <w:lang w:val="uk-UA" w:eastAsia="uk-UA"/>
    </w:rPr>
  </w:style>
  <w:style w:type="paragraph" w:styleId="a6">
    <w:name w:val="header"/>
    <w:basedOn w:val="a"/>
    <w:link w:val="a7"/>
    <w:uiPriority w:val="99"/>
    <w:unhideWhenUsed/>
    <w:rsid w:val="00454C7D"/>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454C7D"/>
    <w:rPr>
      <w:rFonts w:ascii="Calibri" w:eastAsia="Calibri" w:hAnsi="Calibri" w:cs="Times New Roman"/>
      <w:lang w:val="uk-UA"/>
    </w:rPr>
  </w:style>
  <w:style w:type="paragraph" w:styleId="a8">
    <w:name w:val="footer"/>
    <w:basedOn w:val="a"/>
    <w:link w:val="a9"/>
    <w:uiPriority w:val="99"/>
    <w:unhideWhenUsed/>
    <w:rsid w:val="00454C7D"/>
    <w:pPr>
      <w:tabs>
        <w:tab w:val="center" w:pos="4819"/>
        <w:tab w:val="right" w:pos="9639"/>
      </w:tabs>
      <w:spacing w:after="0" w:line="240" w:lineRule="auto"/>
    </w:pPr>
  </w:style>
  <w:style w:type="character" w:customStyle="1" w:styleId="a9">
    <w:name w:val="Нижний колонтитул Знак"/>
    <w:basedOn w:val="a0"/>
    <w:link w:val="a8"/>
    <w:uiPriority w:val="99"/>
    <w:rsid w:val="00454C7D"/>
    <w:rPr>
      <w:rFonts w:ascii="Calibri" w:eastAsia="Calibri" w:hAnsi="Calibri" w:cs="Times New Roman"/>
      <w:lang w:val="uk-UA"/>
    </w:rPr>
  </w:style>
  <w:style w:type="table" w:styleId="aa">
    <w:name w:val="Table Grid"/>
    <w:basedOn w:val="a1"/>
    <w:uiPriority w:val="59"/>
    <w:rsid w:val="003E49F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Strong"/>
    <w:basedOn w:val="a0"/>
    <w:uiPriority w:val="22"/>
    <w:qFormat/>
    <w:rsid w:val="00A71F39"/>
    <w:rPr>
      <w:b/>
      <w:bCs/>
    </w:rPr>
  </w:style>
  <w:style w:type="character" w:customStyle="1" w:styleId="apple-converted-space">
    <w:name w:val="apple-converted-space"/>
    <w:basedOn w:val="a0"/>
    <w:rsid w:val="007A3641"/>
  </w:style>
  <w:style w:type="paragraph" w:styleId="ac">
    <w:name w:val="Balloon Text"/>
    <w:basedOn w:val="a"/>
    <w:link w:val="ad"/>
    <w:uiPriority w:val="99"/>
    <w:semiHidden/>
    <w:unhideWhenUsed/>
    <w:rsid w:val="007A364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A3641"/>
    <w:rPr>
      <w:rFonts w:ascii="Tahoma" w:eastAsia="Calibri"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33018">
      <w:bodyDiv w:val="1"/>
      <w:marLeft w:val="0"/>
      <w:marRight w:val="0"/>
      <w:marTop w:val="0"/>
      <w:marBottom w:val="0"/>
      <w:divBdr>
        <w:top w:val="none" w:sz="0" w:space="0" w:color="auto"/>
        <w:left w:val="none" w:sz="0" w:space="0" w:color="auto"/>
        <w:bottom w:val="none" w:sz="0" w:space="0" w:color="auto"/>
        <w:right w:val="none" w:sz="0" w:space="0" w:color="auto"/>
      </w:divBdr>
      <w:divsChild>
        <w:div w:id="93018662">
          <w:marLeft w:val="547"/>
          <w:marRight w:val="0"/>
          <w:marTop w:val="134"/>
          <w:marBottom w:val="0"/>
          <w:divBdr>
            <w:top w:val="none" w:sz="0" w:space="0" w:color="auto"/>
            <w:left w:val="none" w:sz="0" w:space="0" w:color="auto"/>
            <w:bottom w:val="none" w:sz="0" w:space="0" w:color="auto"/>
            <w:right w:val="none" w:sz="0" w:space="0" w:color="auto"/>
          </w:divBdr>
        </w:div>
        <w:div w:id="320620669">
          <w:marLeft w:val="547"/>
          <w:marRight w:val="0"/>
          <w:marTop w:val="134"/>
          <w:marBottom w:val="0"/>
          <w:divBdr>
            <w:top w:val="none" w:sz="0" w:space="0" w:color="auto"/>
            <w:left w:val="none" w:sz="0" w:space="0" w:color="auto"/>
            <w:bottom w:val="none" w:sz="0" w:space="0" w:color="auto"/>
            <w:right w:val="none" w:sz="0" w:space="0" w:color="auto"/>
          </w:divBdr>
        </w:div>
      </w:divsChild>
    </w:div>
    <w:div w:id="14313680">
      <w:bodyDiv w:val="1"/>
      <w:marLeft w:val="0"/>
      <w:marRight w:val="0"/>
      <w:marTop w:val="0"/>
      <w:marBottom w:val="0"/>
      <w:divBdr>
        <w:top w:val="none" w:sz="0" w:space="0" w:color="auto"/>
        <w:left w:val="none" w:sz="0" w:space="0" w:color="auto"/>
        <w:bottom w:val="none" w:sz="0" w:space="0" w:color="auto"/>
        <w:right w:val="none" w:sz="0" w:space="0" w:color="auto"/>
      </w:divBdr>
    </w:div>
    <w:div w:id="28535634">
      <w:bodyDiv w:val="1"/>
      <w:marLeft w:val="0"/>
      <w:marRight w:val="0"/>
      <w:marTop w:val="0"/>
      <w:marBottom w:val="0"/>
      <w:divBdr>
        <w:top w:val="none" w:sz="0" w:space="0" w:color="auto"/>
        <w:left w:val="none" w:sz="0" w:space="0" w:color="auto"/>
        <w:bottom w:val="none" w:sz="0" w:space="0" w:color="auto"/>
        <w:right w:val="none" w:sz="0" w:space="0" w:color="auto"/>
      </w:divBdr>
    </w:div>
    <w:div w:id="85229196">
      <w:bodyDiv w:val="1"/>
      <w:marLeft w:val="0"/>
      <w:marRight w:val="0"/>
      <w:marTop w:val="0"/>
      <w:marBottom w:val="0"/>
      <w:divBdr>
        <w:top w:val="none" w:sz="0" w:space="0" w:color="auto"/>
        <w:left w:val="none" w:sz="0" w:space="0" w:color="auto"/>
        <w:bottom w:val="none" w:sz="0" w:space="0" w:color="auto"/>
        <w:right w:val="none" w:sz="0" w:space="0" w:color="auto"/>
      </w:divBdr>
      <w:divsChild>
        <w:div w:id="1261184771">
          <w:marLeft w:val="547"/>
          <w:marRight w:val="0"/>
          <w:marTop w:val="106"/>
          <w:marBottom w:val="0"/>
          <w:divBdr>
            <w:top w:val="none" w:sz="0" w:space="0" w:color="auto"/>
            <w:left w:val="none" w:sz="0" w:space="0" w:color="auto"/>
            <w:bottom w:val="none" w:sz="0" w:space="0" w:color="auto"/>
            <w:right w:val="none" w:sz="0" w:space="0" w:color="auto"/>
          </w:divBdr>
        </w:div>
        <w:div w:id="964776179">
          <w:marLeft w:val="547"/>
          <w:marRight w:val="0"/>
          <w:marTop w:val="106"/>
          <w:marBottom w:val="0"/>
          <w:divBdr>
            <w:top w:val="none" w:sz="0" w:space="0" w:color="auto"/>
            <w:left w:val="none" w:sz="0" w:space="0" w:color="auto"/>
            <w:bottom w:val="none" w:sz="0" w:space="0" w:color="auto"/>
            <w:right w:val="none" w:sz="0" w:space="0" w:color="auto"/>
          </w:divBdr>
        </w:div>
        <w:div w:id="511720256">
          <w:marLeft w:val="547"/>
          <w:marRight w:val="0"/>
          <w:marTop w:val="106"/>
          <w:marBottom w:val="0"/>
          <w:divBdr>
            <w:top w:val="none" w:sz="0" w:space="0" w:color="auto"/>
            <w:left w:val="none" w:sz="0" w:space="0" w:color="auto"/>
            <w:bottom w:val="none" w:sz="0" w:space="0" w:color="auto"/>
            <w:right w:val="none" w:sz="0" w:space="0" w:color="auto"/>
          </w:divBdr>
        </w:div>
        <w:div w:id="767503916">
          <w:marLeft w:val="547"/>
          <w:marRight w:val="0"/>
          <w:marTop w:val="106"/>
          <w:marBottom w:val="0"/>
          <w:divBdr>
            <w:top w:val="none" w:sz="0" w:space="0" w:color="auto"/>
            <w:left w:val="none" w:sz="0" w:space="0" w:color="auto"/>
            <w:bottom w:val="none" w:sz="0" w:space="0" w:color="auto"/>
            <w:right w:val="none" w:sz="0" w:space="0" w:color="auto"/>
          </w:divBdr>
        </w:div>
        <w:div w:id="1771125026">
          <w:marLeft w:val="547"/>
          <w:marRight w:val="0"/>
          <w:marTop w:val="106"/>
          <w:marBottom w:val="0"/>
          <w:divBdr>
            <w:top w:val="none" w:sz="0" w:space="0" w:color="auto"/>
            <w:left w:val="none" w:sz="0" w:space="0" w:color="auto"/>
            <w:bottom w:val="none" w:sz="0" w:space="0" w:color="auto"/>
            <w:right w:val="none" w:sz="0" w:space="0" w:color="auto"/>
          </w:divBdr>
        </w:div>
        <w:div w:id="2037735245">
          <w:marLeft w:val="547"/>
          <w:marRight w:val="0"/>
          <w:marTop w:val="106"/>
          <w:marBottom w:val="0"/>
          <w:divBdr>
            <w:top w:val="none" w:sz="0" w:space="0" w:color="auto"/>
            <w:left w:val="none" w:sz="0" w:space="0" w:color="auto"/>
            <w:bottom w:val="none" w:sz="0" w:space="0" w:color="auto"/>
            <w:right w:val="none" w:sz="0" w:space="0" w:color="auto"/>
          </w:divBdr>
        </w:div>
        <w:div w:id="580988092">
          <w:marLeft w:val="547"/>
          <w:marRight w:val="0"/>
          <w:marTop w:val="106"/>
          <w:marBottom w:val="0"/>
          <w:divBdr>
            <w:top w:val="none" w:sz="0" w:space="0" w:color="auto"/>
            <w:left w:val="none" w:sz="0" w:space="0" w:color="auto"/>
            <w:bottom w:val="none" w:sz="0" w:space="0" w:color="auto"/>
            <w:right w:val="none" w:sz="0" w:space="0" w:color="auto"/>
          </w:divBdr>
        </w:div>
        <w:div w:id="1077632840">
          <w:marLeft w:val="547"/>
          <w:marRight w:val="0"/>
          <w:marTop w:val="106"/>
          <w:marBottom w:val="0"/>
          <w:divBdr>
            <w:top w:val="none" w:sz="0" w:space="0" w:color="auto"/>
            <w:left w:val="none" w:sz="0" w:space="0" w:color="auto"/>
            <w:bottom w:val="none" w:sz="0" w:space="0" w:color="auto"/>
            <w:right w:val="none" w:sz="0" w:space="0" w:color="auto"/>
          </w:divBdr>
        </w:div>
        <w:div w:id="2032487394">
          <w:marLeft w:val="547"/>
          <w:marRight w:val="0"/>
          <w:marTop w:val="106"/>
          <w:marBottom w:val="0"/>
          <w:divBdr>
            <w:top w:val="none" w:sz="0" w:space="0" w:color="auto"/>
            <w:left w:val="none" w:sz="0" w:space="0" w:color="auto"/>
            <w:bottom w:val="none" w:sz="0" w:space="0" w:color="auto"/>
            <w:right w:val="none" w:sz="0" w:space="0" w:color="auto"/>
          </w:divBdr>
        </w:div>
        <w:div w:id="794064051">
          <w:marLeft w:val="547"/>
          <w:marRight w:val="0"/>
          <w:marTop w:val="106"/>
          <w:marBottom w:val="0"/>
          <w:divBdr>
            <w:top w:val="none" w:sz="0" w:space="0" w:color="auto"/>
            <w:left w:val="none" w:sz="0" w:space="0" w:color="auto"/>
            <w:bottom w:val="none" w:sz="0" w:space="0" w:color="auto"/>
            <w:right w:val="none" w:sz="0" w:space="0" w:color="auto"/>
          </w:divBdr>
        </w:div>
        <w:div w:id="606233263">
          <w:marLeft w:val="547"/>
          <w:marRight w:val="0"/>
          <w:marTop w:val="106"/>
          <w:marBottom w:val="0"/>
          <w:divBdr>
            <w:top w:val="none" w:sz="0" w:space="0" w:color="auto"/>
            <w:left w:val="none" w:sz="0" w:space="0" w:color="auto"/>
            <w:bottom w:val="none" w:sz="0" w:space="0" w:color="auto"/>
            <w:right w:val="none" w:sz="0" w:space="0" w:color="auto"/>
          </w:divBdr>
        </w:div>
      </w:divsChild>
    </w:div>
    <w:div w:id="259223064">
      <w:bodyDiv w:val="1"/>
      <w:marLeft w:val="0"/>
      <w:marRight w:val="0"/>
      <w:marTop w:val="0"/>
      <w:marBottom w:val="0"/>
      <w:divBdr>
        <w:top w:val="none" w:sz="0" w:space="0" w:color="auto"/>
        <w:left w:val="none" w:sz="0" w:space="0" w:color="auto"/>
        <w:bottom w:val="none" w:sz="0" w:space="0" w:color="auto"/>
        <w:right w:val="none" w:sz="0" w:space="0" w:color="auto"/>
      </w:divBdr>
      <w:divsChild>
        <w:div w:id="358895685">
          <w:marLeft w:val="547"/>
          <w:marRight w:val="0"/>
          <w:marTop w:val="134"/>
          <w:marBottom w:val="0"/>
          <w:divBdr>
            <w:top w:val="none" w:sz="0" w:space="0" w:color="auto"/>
            <w:left w:val="none" w:sz="0" w:space="0" w:color="auto"/>
            <w:bottom w:val="none" w:sz="0" w:space="0" w:color="auto"/>
            <w:right w:val="none" w:sz="0" w:space="0" w:color="auto"/>
          </w:divBdr>
        </w:div>
        <w:div w:id="1975327025">
          <w:marLeft w:val="547"/>
          <w:marRight w:val="0"/>
          <w:marTop w:val="134"/>
          <w:marBottom w:val="0"/>
          <w:divBdr>
            <w:top w:val="none" w:sz="0" w:space="0" w:color="auto"/>
            <w:left w:val="none" w:sz="0" w:space="0" w:color="auto"/>
            <w:bottom w:val="none" w:sz="0" w:space="0" w:color="auto"/>
            <w:right w:val="none" w:sz="0" w:space="0" w:color="auto"/>
          </w:divBdr>
        </w:div>
        <w:div w:id="2041516931">
          <w:marLeft w:val="547"/>
          <w:marRight w:val="0"/>
          <w:marTop w:val="134"/>
          <w:marBottom w:val="0"/>
          <w:divBdr>
            <w:top w:val="none" w:sz="0" w:space="0" w:color="auto"/>
            <w:left w:val="none" w:sz="0" w:space="0" w:color="auto"/>
            <w:bottom w:val="none" w:sz="0" w:space="0" w:color="auto"/>
            <w:right w:val="none" w:sz="0" w:space="0" w:color="auto"/>
          </w:divBdr>
        </w:div>
      </w:divsChild>
    </w:div>
    <w:div w:id="329646148">
      <w:bodyDiv w:val="1"/>
      <w:marLeft w:val="0"/>
      <w:marRight w:val="0"/>
      <w:marTop w:val="0"/>
      <w:marBottom w:val="0"/>
      <w:divBdr>
        <w:top w:val="none" w:sz="0" w:space="0" w:color="auto"/>
        <w:left w:val="none" w:sz="0" w:space="0" w:color="auto"/>
        <w:bottom w:val="none" w:sz="0" w:space="0" w:color="auto"/>
        <w:right w:val="none" w:sz="0" w:space="0" w:color="auto"/>
      </w:divBdr>
      <w:divsChild>
        <w:div w:id="729501192">
          <w:marLeft w:val="547"/>
          <w:marRight w:val="0"/>
          <w:marTop w:val="106"/>
          <w:marBottom w:val="0"/>
          <w:divBdr>
            <w:top w:val="none" w:sz="0" w:space="0" w:color="auto"/>
            <w:left w:val="none" w:sz="0" w:space="0" w:color="auto"/>
            <w:bottom w:val="none" w:sz="0" w:space="0" w:color="auto"/>
            <w:right w:val="none" w:sz="0" w:space="0" w:color="auto"/>
          </w:divBdr>
        </w:div>
        <w:div w:id="827482160">
          <w:marLeft w:val="547"/>
          <w:marRight w:val="0"/>
          <w:marTop w:val="106"/>
          <w:marBottom w:val="0"/>
          <w:divBdr>
            <w:top w:val="none" w:sz="0" w:space="0" w:color="auto"/>
            <w:left w:val="none" w:sz="0" w:space="0" w:color="auto"/>
            <w:bottom w:val="none" w:sz="0" w:space="0" w:color="auto"/>
            <w:right w:val="none" w:sz="0" w:space="0" w:color="auto"/>
          </w:divBdr>
        </w:div>
        <w:div w:id="1082750724">
          <w:marLeft w:val="547"/>
          <w:marRight w:val="0"/>
          <w:marTop w:val="106"/>
          <w:marBottom w:val="0"/>
          <w:divBdr>
            <w:top w:val="none" w:sz="0" w:space="0" w:color="auto"/>
            <w:left w:val="none" w:sz="0" w:space="0" w:color="auto"/>
            <w:bottom w:val="none" w:sz="0" w:space="0" w:color="auto"/>
            <w:right w:val="none" w:sz="0" w:space="0" w:color="auto"/>
          </w:divBdr>
        </w:div>
        <w:div w:id="2045248575">
          <w:marLeft w:val="547"/>
          <w:marRight w:val="0"/>
          <w:marTop w:val="106"/>
          <w:marBottom w:val="0"/>
          <w:divBdr>
            <w:top w:val="none" w:sz="0" w:space="0" w:color="auto"/>
            <w:left w:val="none" w:sz="0" w:space="0" w:color="auto"/>
            <w:bottom w:val="none" w:sz="0" w:space="0" w:color="auto"/>
            <w:right w:val="none" w:sz="0" w:space="0" w:color="auto"/>
          </w:divBdr>
        </w:div>
        <w:div w:id="1668433805">
          <w:marLeft w:val="547"/>
          <w:marRight w:val="0"/>
          <w:marTop w:val="106"/>
          <w:marBottom w:val="0"/>
          <w:divBdr>
            <w:top w:val="none" w:sz="0" w:space="0" w:color="auto"/>
            <w:left w:val="none" w:sz="0" w:space="0" w:color="auto"/>
            <w:bottom w:val="none" w:sz="0" w:space="0" w:color="auto"/>
            <w:right w:val="none" w:sz="0" w:space="0" w:color="auto"/>
          </w:divBdr>
        </w:div>
        <w:div w:id="172957269">
          <w:marLeft w:val="547"/>
          <w:marRight w:val="0"/>
          <w:marTop w:val="106"/>
          <w:marBottom w:val="0"/>
          <w:divBdr>
            <w:top w:val="none" w:sz="0" w:space="0" w:color="auto"/>
            <w:left w:val="none" w:sz="0" w:space="0" w:color="auto"/>
            <w:bottom w:val="none" w:sz="0" w:space="0" w:color="auto"/>
            <w:right w:val="none" w:sz="0" w:space="0" w:color="auto"/>
          </w:divBdr>
        </w:div>
        <w:div w:id="581067278">
          <w:marLeft w:val="547"/>
          <w:marRight w:val="0"/>
          <w:marTop w:val="106"/>
          <w:marBottom w:val="0"/>
          <w:divBdr>
            <w:top w:val="none" w:sz="0" w:space="0" w:color="auto"/>
            <w:left w:val="none" w:sz="0" w:space="0" w:color="auto"/>
            <w:bottom w:val="none" w:sz="0" w:space="0" w:color="auto"/>
            <w:right w:val="none" w:sz="0" w:space="0" w:color="auto"/>
          </w:divBdr>
        </w:div>
        <w:div w:id="1408457112">
          <w:marLeft w:val="547"/>
          <w:marRight w:val="0"/>
          <w:marTop w:val="106"/>
          <w:marBottom w:val="0"/>
          <w:divBdr>
            <w:top w:val="none" w:sz="0" w:space="0" w:color="auto"/>
            <w:left w:val="none" w:sz="0" w:space="0" w:color="auto"/>
            <w:bottom w:val="none" w:sz="0" w:space="0" w:color="auto"/>
            <w:right w:val="none" w:sz="0" w:space="0" w:color="auto"/>
          </w:divBdr>
        </w:div>
        <w:div w:id="956374961">
          <w:marLeft w:val="547"/>
          <w:marRight w:val="0"/>
          <w:marTop w:val="106"/>
          <w:marBottom w:val="0"/>
          <w:divBdr>
            <w:top w:val="none" w:sz="0" w:space="0" w:color="auto"/>
            <w:left w:val="none" w:sz="0" w:space="0" w:color="auto"/>
            <w:bottom w:val="none" w:sz="0" w:space="0" w:color="auto"/>
            <w:right w:val="none" w:sz="0" w:space="0" w:color="auto"/>
          </w:divBdr>
        </w:div>
        <w:div w:id="1628123057">
          <w:marLeft w:val="547"/>
          <w:marRight w:val="0"/>
          <w:marTop w:val="106"/>
          <w:marBottom w:val="0"/>
          <w:divBdr>
            <w:top w:val="none" w:sz="0" w:space="0" w:color="auto"/>
            <w:left w:val="none" w:sz="0" w:space="0" w:color="auto"/>
            <w:bottom w:val="none" w:sz="0" w:space="0" w:color="auto"/>
            <w:right w:val="none" w:sz="0" w:space="0" w:color="auto"/>
          </w:divBdr>
        </w:div>
        <w:div w:id="587036100">
          <w:marLeft w:val="547"/>
          <w:marRight w:val="0"/>
          <w:marTop w:val="106"/>
          <w:marBottom w:val="0"/>
          <w:divBdr>
            <w:top w:val="none" w:sz="0" w:space="0" w:color="auto"/>
            <w:left w:val="none" w:sz="0" w:space="0" w:color="auto"/>
            <w:bottom w:val="none" w:sz="0" w:space="0" w:color="auto"/>
            <w:right w:val="none" w:sz="0" w:space="0" w:color="auto"/>
          </w:divBdr>
        </w:div>
      </w:divsChild>
    </w:div>
    <w:div w:id="443228480">
      <w:bodyDiv w:val="1"/>
      <w:marLeft w:val="0"/>
      <w:marRight w:val="0"/>
      <w:marTop w:val="0"/>
      <w:marBottom w:val="0"/>
      <w:divBdr>
        <w:top w:val="none" w:sz="0" w:space="0" w:color="auto"/>
        <w:left w:val="none" w:sz="0" w:space="0" w:color="auto"/>
        <w:bottom w:val="none" w:sz="0" w:space="0" w:color="auto"/>
        <w:right w:val="none" w:sz="0" w:space="0" w:color="auto"/>
      </w:divBdr>
    </w:div>
    <w:div w:id="480734325">
      <w:bodyDiv w:val="1"/>
      <w:marLeft w:val="0"/>
      <w:marRight w:val="0"/>
      <w:marTop w:val="0"/>
      <w:marBottom w:val="0"/>
      <w:divBdr>
        <w:top w:val="none" w:sz="0" w:space="0" w:color="auto"/>
        <w:left w:val="none" w:sz="0" w:space="0" w:color="auto"/>
        <w:bottom w:val="none" w:sz="0" w:space="0" w:color="auto"/>
        <w:right w:val="none" w:sz="0" w:space="0" w:color="auto"/>
      </w:divBdr>
      <w:divsChild>
        <w:div w:id="513955291">
          <w:marLeft w:val="547"/>
          <w:marRight w:val="0"/>
          <w:marTop w:val="154"/>
          <w:marBottom w:val="0"/>
          <w:divBdr>
            <w:top w:val="none" w:sz="0" w:space="0" w:color="auto"/>
            <w:left w:val="none" w:sz="0" w:space="0" w:color="auto"/>
            <w:bottom w:val="none" w:sz="0" w:space="0" w:color="auto"/>
            <w:right w:val="none" w:sz="0" w:space="0" w:color="auto"/>
          </w:divBdr>
        </w:div>
        <w:div w:id="1434284317">
          <w:marLeft w:val="547"/>
          <w:marRight w:val="0"/>
          <w:marTop w:val="154"/>
          <w:marBottom w:val="0"/>
          <w:divBdr>
            <w:top w:val="none" w:sz="0" w:space="0" w:color="auto"/>
            <w:left w:val="none" w:sz="0" w:space="0" w:color="auto"/>
            <w:bottom w:val="none" w:sz="0" w:space="0" w:color="auto"/>
            <w:right w:val="none" w:sz="0" w:space="0" w:color="auto"/>
          </w:divBdr>
        </w:div>
        <w:div w:id="532035394">
          <w:marLeft w:val="547"/>
          <w:marRight w:val="0"/>
          <w:marTop w:val="154"/>
          <w:marBottom w:val="0"/>
          <w:divBdr>
            <w:top w:val="none" w:sz="0" w:space="0" w:color="auto"/>
            <w:left w:val="none" w:sz="0" w:space="0" w:color="auto"/>
            <w:bottom w:val="none" w:sz="0" w:space="0" w:color="auto"/>
            <w:right w:val="none" w:sz="0" w:space="0" w:color="auto"/>
          </w:divBdr>
        </w:div>
        <w:div w:id="1981769025">
          <w:marLeft w:val="547"/>
          <w:marRight w:val="0"/>
          <w:marTop w:val="154"/>
          <w:marBottom w:val="0"/>
          <w:divBdr>
            <w:top w:val="none" w:sz="0" w:space="0" w:color="auto"/>
            <w:left w:val="none" w:sz="0" w:space="0" w:color="auto"/>
            <w:bottom w:val="none" w:sz="0" w:space="0" w:color="auto"/>
            <w:right w:val="none" w:sz="0" w:space="0" w:color="auto"/>
          </w:divBdr>
        </w:div>
        <w:div w:id="188836476">
          <w:marLeft w:val="547"/>
          <w:marRight w:val="0"/>
          <w:marTop w:val="154"/>
          <w:marBottom w:val="0"/>
          <w:divBdr>
            <w:top w:val="none" w:sz="0" w:space="0" w:color="auto"/>
            <w:left w:val="none" w:sz="0" w:space="0" w:color="auto"/>
            <w:bottom w:val="none" w:sz="0" w:space="0" w:color="auto"/>
            <w:right w:val="none" w:sz="0" w:space="0" w:color="auto"/>
          </w:divBdr>
        </w:div>
        <w:div w:id="1185436058">
          <w:marLeft w:val="547"/>
          <w:marRight w:val="0"/>
          <w:marTop w:val="154"/>
          <w:marBottom w:val="0"/>
          <w:divBdr>
            <w:top w:val="none" w:sz="0" w:space="0" w:color="auto"/>
            <w:left w:val="none" w:sz="0" w:space="0" w:color="auto"/>
            <w:bottom w:val="none" w:sz="0" w:space="0" w:color="auto"/>
            <w:right w:val="none" w:sz="0" w:space="0" w:color="auto"/>
          </w:divBdr>
        </w:div>
        <w:div w:id="766581049">
          <w:marLeft w:val="547"/>
          <w:marRight w:val="0"/>
          <w:marTop w:val="154"/>
          <w:marBottom w:val="0"/>
          <w:divBdr>
            <w:top w:val="none" w:sz="0" w:space="0" w:color="auto"/>
            <w:left w:val="none" w:sz="0" w:space="0" w:color="auto"/>
            <w:bottom w:val="none" w:sz="0" w:space="0" w:color="auto"/>
            <w:right w:val="none" w:sz="0" w:space="0" w:color="auto"/>
          </w:divBdr>
        </w:div>
      </w:divsChild>
    </w:div>
    <w:div w:id="589043904">
      <w:bodyDiv w:val="1"/>
      <w:marLeft w:val="0"/>
      <w:marRight w:val="0"/>
      <w:marTop w:val="0"/>
      <w:marBottom w:val="0"/>
      <w:divBdr>
        <w:top w:val="none" w:sz="0" w:space="0" w:color="auto"/>
        <w:left w:val="none" w:sz="0" w:space="0" w:color="auto"/>
        <w:bottom w:val="none" w:sz="0" w:space="0" w:color="auto"/>
        <w:right w:val="none" w:sz="0" w:space="0" w:color="auto"/>
      </w:divBdr>
      <w:divsChild>
        <w:div w:id="608633355">
          <w:marLeft w:val="547"/>
          <w:marRight w:val="0"/>
          <w:marTop w:val="154"/>
          <w:marBottom w:val="0"/>
          <w:divBdr>
            <w:top w:val="none" w:sz="0" w:space="0" w:color="auto"/>
            <w:left w:val="none" w:sz="0" w:space="0" w:color="auto"/>
            <w:bottom w:val="none" w:sz="0" w:space="0" w:color="auto"/>
            <w:right w:val="none" w:sz="0" w:space="0" w:color="auto"/>
          </w:divBdr>
        </w:div>
        <w:div w:id="2025980248">
          <w:marLeft w:val="547"/>
          <w:marRight w:val="0"/>
          <w:marTop w:val="154"/>
          <w:marBottom w:val="0"/>
          <w:divBdr>
            <w:top w:val="none" w:sz="0" w:space="0" w:color="auto"/>
            <w:left w:val="none" w:sz="0" w:space="0" w:color="auto"/>
            <w:bottom w:val="none" w:sz="0" w:space="0" w:color="auto"/>
            <w:right w:val="none" w:sz="0" w:space="0" w:color="auto"/>
          </w:divBdr>
        </w:div>
        <w:div w:id="216089769">
          <w:marLeft w:val="547"/>
          <w:marRight w:val="0"/>
          <w:marTop w:val="154"/>
          <w:marBottom w:val="0"/>
          <w:divBdr>
            <w:top w:val="none" w:sz="0" w:space="0" w:color="auto"/>
            <w:left w:val="none" w:sz="0" w:space="0" w:color="auto"/>
            <w:bottom w:val="none" w:sz="0" w:space="0" w:color="auto"/>
            <w:right w:val="none" w:sz="0" w:space="0" w:color="auto"/>
          </w:divBdr>
        </w:div>
        <w:div w:id="638608101">
          <w:marLeft w:val="547"/>
          <w:marRight w:val="0"/>
          <w:marTop w:val="154"/>
          <w:marBottom w:val="0"/>
          <w:divBdr>
            <w:top w:val="none" w:sz="0" w:space="0" w:color="auto"/>
            <w:left w:val="none" w:sz="0" w:space="0" w:color="auto"/>
            <w:bottom w:val="none" w:sz="0" w:space="0" w:color="auto"/>
            <w:right w:val="none" w:sz="0" w:space="0" w:color="auto"/>
          </w:divBdr>
        </w:div>
      </w:divsChild>
    </w:div>
    <w:div w:id="681013546">
      <w:bodyDiv w:val="1"/>
      <w:marLeft w:val="0"/>
      <w:marRight w:val="0"/>
      <w:marTop w:val="0"/>
      <w:marBottom w:val="0"/>
      <w:divBdr>
        <w:top w:val="none" w:sz="0" w:space="0" w:color="auto"/>
        <w:left w:val="none" w:sz="0" w:space="0" w:color="auto"/>
        <w:bottom w:val="none" w:sz="0" w:space="0" w:color="auto"/>
        <w:right w:val="none" w:sz="0" w:space="0" w:color="auto"/>
      </w:divBdr>
      <w:divsChild>
        <w:div w:id="111946069">
          <w:marLeft w:val="547"/>
          <w:marRight w:val="0"/>
          <w:marTop w:val="154"/>
          <w:marBottom w:val="0"/>
          <w:divBdr>
            <w:top w:val="none" w:sz="0" w:space="0" w:color="auto"/>
            <w:left w:val="none" w:sz="0" w:space="0" w:color="auto"/>
            <w:bottom w:val="none" w:sz="0" w:space="0" w:color="auto"/>
            <w:right w:val="none" w:sz="0" w:space="0" w:color="auto"/>
          </w:divBdr>
        </w:div>
      </w:divsChild>
    </w:div>
    <w:div w:id="707683778">
      <w:bodyDiv w:val="1"/>
      <w:marLeft w:val="0"/>
      <w:marRight w:val="0"/>
      <w:marTop w:val="0"/>
      <w:marBottom w:val="0"/>
      <w:divBdr>
        <w:top w:val="none" w:sz="0" w:space="0" w:color="auto"/>
        <w:left w:val="none" w:sz="0" w:space="0" w:color="auto"/>
        <w:bottom w:val="none" w:sz="0" w:space="0" w:color="auto"/>
        <w:right w:val="none" w:sz="0" w:space="0" w:color="auto"/>
      </w:divBdr>
      <w:divsChild>
        <w:div w:id="1988394674">
          <w:marLeft w:val="547"/>
          <w:marRight w:val="0"/>
          <w:marTop w:val="154"/>
          <w:marBottom w:val="0"/>
          <w:divBdr>
            <w:top w:val="none" w:sz="0" w:space="0" w:color="auto"/>
            <w:left w:val="none" w:sz="0" w:space="0" w:color="auto"/>
            <w:bottom w:val="none" w:sz="0" w:space="0" w:color="auto"/>
            <w:right w:val="none" w:sz="0" w:space="0" w:color="auto"/>
          </w:divBdr>
        </w:div>
      </w:divsChild>
    </w:div>
    <w:div w:id="738940730">
      <w:bodyDiv w:val="1"/>
      <w:marLeft w:val="0"/>
      <w:marRight w:val="0"/>
      <w:marTop w:val="0"/>
      <w:marBottom w:val="0"/>
      <w:divBdr>
        <w:top w:val="none" w:sz="0" w:space="0" w:color="auto"/>
        <w:left w:val="none" w:sz="0" w:space="0" w:color="auto"/>
        <w:bottom w:val="none" w:sz="0" w:space="0" w:color="auto"/>
        <w:right w:val="none" w:sz="0" w:space="0" w:color="auto"/>
      </w:divBdr>
      <w:divsChild>
        <w:div w:id="2078283692">
          <w:marLeft w:val="547"/>
          <w:marRight w:val="0"/>
          <w:marTop w:val="154"/>
          <w:marBottom w:val="0"/>
          <w:divBdr>
            <w:top w:val="none" w:sz="0" w:space="0" w:color="auto"/>
            <w:left w:val="none" w:sz="0" w:space="0" w:color="auto"/>
            <w:bottom w:val="none" w:sz="0" w:space="0" w:color="auto"/>
            <w:right w:val="none" w:sz="0" w:space="0" w:color="auto"/>
          </w:divBdr>
        </w:div>
        <w:div w:id="1001159612">
          <w:marLeft w:val="547"/>
          <w:marRight w:val="0"/>
          <w:marTop w:val="154"/>
          <w:marBottom w:val="0"/>
          <w:divBdr>
            <w:top w:val="none" w:sz="0" w:space="0" w:color="auto"/>
            <w:left w:val="none" w:sz="0" w:space="0" w:color="auto"/>
            <w:bottom w:val="none" w:sz="0" w:space="0" w:color="auto"/>
            <w:right w:val="none" w:sz="0" w:space="0" w:color="auto"/>
          </w:divBdr>
        </w:div>
        <w:div w:id="2059042022">
          <w:marLeft w:val="547"/>
          <w:marRight w:val="0"/>
          <w:marTop w:val="154"/>
          <w:marBottom w:val="0"/>
          <w:divBdr>
            <w:top w:val="none" w:sz="0" w:space="0" w:color="auto"/>
            <w:left w:val="none" w:sz="0" w:space="0" w:color="auto"/>
            <w:bottom w:val="none" w:sz="0" w:space="0" w:color="auto"/>
            <w:right w:val="none" w:sz="0" w:space="0" w:color="auto"/>
          </w:divBdr>
        </w:div>
      </w:divsChild>
    </w:div>
    <w:div w:id="803616381">
      <w:bodyDiv w:val="1"/>
      <w:marLeft w:val="0"/>
      <w:marRight w:val="0"/>
      <w:marTop w:val="0"/>
      <w:marBottom w:val="0"/>
      <w:divBdr>
        <w:top w:val="none" w:sz="0" w:space="0" w:color="auto"/>
        <w:left w:val="none" w:sz="0" w:space="0" w:color="auto"/>
        <w:bottom w:val="none" w:sz="0" w:space="0" w:color="auto"/>
        <w:right w:val="none" w:sz="0" w:space="0" w:color="auto"/>
      </w:divBdr>
      <w:divsChild>
        <w:div w:id="1297179597">
          <w:marLeft w:val="547"/>
          <w:marRight w:val="0"/>
          <w:marTop w:val="134"/>
          <w:marBottom w:val="0"/>
          <w:divBdr>
            <w:top w:val="none" w:sz="0" w:space="0" w:color="auto"/>
            <w:left w:val="none" w:sz="0" w:space="0" w:color="auto"/>
            <w:bottom w:val="none" w:sz="0" w:space="0" w:color="auto"/>
            <w:right w:val="none" w:sz="0" w:space="0" w:color="auto"/>
          </w:divBdr>
        </w:div>
        <w:div w:id="1160274831">
          <w:marLeft w:val="547"/>
          <w:marRight w:val="0"/>
          <w:marTop w:val="134"/>
          <w:marBottom w:val="0"/>
          <w:divBdr>
            <w:top w:val="none" w:sz="0" w:space="0" w:color="auto"/>
            <w:left w:val="none" w:sz="0" w:space="0" w:color="auto"/>
            <w:bottom w:val="none" w:sz="0" w:space="0" w:color="auto"/>
            <w:right w:val="none" w:sz="0" w:space="0" w:color="auto"/>
          </w:divBdr>
        </w:div>
        <w:div w:id="445345047">
          <w:marLeft w:val="547"/>
          <w:marRight w:val="0"/>
          <w:marTop w:val="134"/>
          <w:marBottom w:val="0"/>
          <w:divBdr>
            <w:top w:val="none" w:sz="0" w:space="0" w:color="auto"/>
            <w:left w:val="none" w:sz="0" w:space="0" w:color="auto"/>
            <w:bottom w:val="none" w:sz="0" w:space="0" w:color="auto"/>
            <w:right w:val="none" w:sz="0" w:space="0" w:color="auto"/>
          </w:divBdr>
        </w:div>
        <w:div w:id="1178691532">
          <w:marLeft w:val="547"/>
          <w:marRight w:val="0"/>
          <w:marTop w:val="134"/>
          <w:marBottom w:val="0"/>
          <w:divBdr>
            <w:top w:val="none" w:sz="0" w:space="0" w:color="auto"/>
            <w:left w:val="none" w:sz="0" w:space="0" w:color="auto"/>
            <w:bottom w:val="none" w:sz="0" w:space="0" w:color="auto"/>
            <w:right w:val="none" w:sz="0" w:space="0" w:color="auto"/>
          </w:divBdr>
        </w:div>
        <w:div w:id="860898671">
          <w:marLeft w:val="547"/>
          <w:marRight w:val="0"/>
          <w:marTop w:val="134"/>
          <w:marBottom w:val="0"/>
          <w:divBdr>
            <w:top w:val="none" w:sz="0" w:space="0" w:color="auto"/>
            <w:left w:val="none" w:sz="0" w:space="0" w:color="auto"/>
            <w:bottom w:val="none" w:sz="0" w:space="0" w:color="auto"/>
            <w:right w:val="none" w:sz="0" w:space="0" w:color="auto"/>
          </w:divBdr>
        </w:div>
        <w:div w:id="1070611698">
          <w:marLeft w:val="547"/>
          <w:marRight w:val="0"/>
          <w:marTop w:val="134"/>
          <w:marBottom w:val="0"/>
          <w:divBdr>
            <w:top w:val="none" w:sz="0" w:space="0" w:color="auto"/>
            <w:left w:val="none" w:sz="0" w:space="0" w:color="auto"/>
            <w:bottom w:val="none" w:sz="0" w:space="0" w:color="auto"/>
            <w:right w:val="none" w:sz="0" w:space="0" w:color="auto"/>
          </w:divBdr>
        </w:div>
      </w:divsChild>
    </w:div>
    <w:div w:id="878083157">
      <w:bodyDiv w:val="1"/>
      <w:marLeft w:val="0"/>
      <w:marRight w:val="0"/>
      <w:marTop w:val="0"/>
      <w:marBottom w:val="0"/>
      <w:divBdr>
        <w:top w:val="none" w:sz="0" w:space="0" w:color="auto"/>
        <w:left w:val="none" w:sz="0" w:space="0" w:color="auto"/>
        <w:bottom w:val="none" w:sz="0" w:space="0" w:color="auto"/>
        <w:right w:val="none" w:sz="0" w:space="0" w:color="auto"/>
      </w:divBdr>
      <w:divsChild>
        <w:div w:id="1742407195">
          <w:marLeft w:val="547"/>
          <w:marRight w:val="0"/>
          <w:marTop w:val="154"/>
          <w:marBottom w:val="0"/>
          <w:divBdr>
            <w:top w:val="none" w:sz="0" w:space="0" w:color="auto"/>
            <w:left w:val="none" w:sz="0" w:space="0" w:color="auto"/>
            <w:bottom w:val="none" w:sz="0" w:space="0" w:color="auto"/>
            <w:right w:val="none" w:sz="0" w:space="0" w:color="auto"/>
          </w:divBdr>
        </w:div>
      </w:divsChild>
    </w:div>
    <w:div w:id="956764469">
      <w:bodyDiv w:val="1"/>
      <w:marLeft w:val="0"/>
      <w:marRight w:val="0"/>
      <w:marTop w:val="0"/>
      <w:marBottom w:val="0"/>
      <w:divBdr>
        <w:top w:val="none" w:sz="0" w:space="0" w:color="auto"/>
        <w:left w:val="none" w:sz="0" w:space="0" w:color="auto"/>
        <w:bottom w:val="none" w:sz="0" w:space="0" w:color="auto"/>
        <w:right w:val="none" w:sz="0" w:space="0" w:color="auto"/>
      </w:divBdr>
      <w:divsChild>
        <w:div w:id="1570965037">
          <w:marLeft w:val="547"/>
          <w:marRight w:val="0"/>
          <w:marTop w:val="154"/>
          <w:marBottom w:val="0"/>
          <w:divBdr>
            <w:top w:val="none" w:sz="0" w:space="0" w:color="auto"/>
            <w:left w:val="none" w:sz="0" w:space="0" w:color="auto"/>
            <w:bottom w:val="none" w:sz="0" w:space="0" w:color="auto"/>
            <w:right w:val="none" w:sz="0" w:space="0" w:color="auto"/>
          </w:divBdr>
        </w:div>
        <w:div w:id="1969387870">
          <w:marLeft w:val="547"/>
          <w:marRight w:val="0"/>
          <w:marTop w:val="154"/>
          <w:marBottom w:val="0"/>
          <w:divBdr>
            <w:top w:val="none" w:sz="0" w:space="0" w:color="auto"/>
            <w:left w:val="none" w:sz="0" w:space="0" w:color="auto"/>
            <w:bottom w:val="none" w:sz="0" w:space="0" w:color="auto"/>
            <w:right w:val="none" w:sz="0" w:space="0" w:color="auto"/>
          </w:divBdr>
        </w:div>
        <w:div w:id="863861968">
          <w:marLeft w:val="547"/>
          <w:marRight w:val="0"/>
          <w:marTop w:val="154"/>
          <w:marBottom w:val="0"/>
          <w:divBdr>
            <w:top w:val="none" w:sz="0" w:space="0" w:color="auto"/>
            <w:left w:val="none" w:sz="0" w:space="0" w:color="auto"/>
            <w:bottom w:val="none" w:sz="0" w:space="0" w:color="auto"/>
            <w:right w:val="none" w:sz="0" w:space="0" w:color="auto"/>
          </w:divBdr>
        </w:div>
        <w:div w:id="1621842473">
          <w:marLeft w:val="547"/>
          <w:marRight w:val="0"/>
          <w:marTop w:val="154"/>
          <w:marBottom w:val="0"/>
          <w:divBdr>
            <w:top w:val="none" w:sz="0" w:space="0" w:color="auto"/>
            <w:left w:val="none" w:sz="0" w:space="0" w:color="auto"/>
            <w:bottom w:val="none" w:sz="0" w:space="0" w:color="auto"/>
            <w:right w:val="none" w:sz="0" w:space="0" w:color="auto"/>
          </w:divBdr>
        </w:div>
        <w:div w:id="1765804621">
          <w:marLeft w:val="547"/>
          <w:marRight w:val="0"/>
          <w:marTop w:val="154"/>
          <w:marBottom w:val="0"/>
          <w:divBdr>
            <w:top w:val="none" w:sz="0" w:space="0" w:color="auto"/>
            <w:left w:val="none" w:sz="0" w:space="0" w:color="auto"/>
            <w:bottom w:val="none" w:sz="0" w:space="0" w:color="auto"/>
            <w:right w:val="none" w:sz="0" w:space="0" w:color="auto"/>
          </w:divBdr>
        </w:div>
        <w:div w:id="1197306549">
          <w:marLeft w:val="547"/>
          <w:marRight w:val="0"/>
          <w:marTop w:val="154"/>
          <w:marBottom w:val="0"/>
          <w:divBdr>
            <w:top w:val="none" w:sz="0" w:space="0" w:color="auto"/>
            <w:left w:val="none" w:sz="0" w:space="0" w:color="auto"/>
            <w:bottom w:val="none" w:sz="0" w:space="0" w:color="auto"/>
            <w:right w:val="none" w:sz="0" w:space="0" w:color="auto"/>
          </w:divBdr>
        </w:div>
      </w:divsChild>
    </w:div>
    <w:div w:id="1021199806">
      <w:bodyDiv w:val="1"/>
      <w:marLeft w:val="0"/>
      <w:marRight w:val="0"/>
      <w:marTop w:val="0"/>
      <w:marBottom w:val="0"/>
      <w:divBdr>
        <w:top w:val="none" w:sz="0" w:space="0" w:color="auto"/>
        <w:left w:val="none" w:sz="0" w:space="0" w:color="auto"/>
        <w:bottom w:val="none" w:sz="0" w:space="0" w:color="auto"/>
        <w:right w:val="none" w:sz="0" w:space="0" w:color="auto"/>
      </w:divBdr>
      <w:divsChild>
        <w:div w:id="1260258025">
          <w:marLeft w:val="547"/>
          <w:marRight w:val="0"/>
          <w:marTop w:val="134"/>
          <w:marBottom w:val="0"/>
          <w:divBdr>
            <w:top w:val="none" w:sz="0" w:space="0" w:color="auto"/>
            <w:left w:val="none" w:sz="0" w:space="0" w:color="auto"/>
            <w:bottom w:val="none" w:sz="0" w:space="0" w:color="auto"/>
            <w:right w:val="none" w:sz="0" w:space="0" w:color="auto"/>
          </w:divBdr>
        </w:div>
        <w:div w:id="1009020397">
          <w:marLeft w:val="547"/>
          <w:marRight w:val="0"/>
          <w:marTop w:val="134"/>
          <w:marBottom w:val="0"/>
          <w:divBdr>
            <w:top w:val="none" w:sz="0" w:space="0" w:color="auto"/>
            <w:left w:val="none" w:sz="0" w:space="0" w:color="auto"/>
            <w:bottom w:val="none" w:sz="0" w:space="0" w:color="auto"/>
            <w:right w:val="none" w:sz="0" w:space="0" w:color="auto"/>
          </w:divBdr>
        </w:div>
      </w:divsChild>
    </w:div>
    <w:div w:id="1090002918">
      <w:bodyDiv w:val="1"/>
      <w:marLeft w:val="0"/>
      <w:marRight w:val="0"/>
      <w:marTop w:val="0"/>
      <w:marBottom w:val="0"/>
      <w:divBdr>
        <w:top w:val="none" w:sz="0" w:space="0" w:color="auto"/>
        <w:left w:val="none" w:sz="0" w:space="0" w:color="auto"/>
        <w:bottom w:val="none" w:sz="0" w:space="0" w:color="auto"/>
        <w:right w:val="none" w:sz="0" w:space="0" w:color="auto"/>
      </w:divBdr>
      <w:divsChild>
        <w:div w:id="1292783684">
          <w:marLeft w:val="547"/>
          <w:marRight w:val="0"/>
          <w:marTop w:val="154"/>
          <w:marBottom w:val="0"/>
          <w:divBdr>
            <w:top w:val="none" w:sz="0" w:space="0" w:color="auto"/>
            <w:left w:val="none" w:sz="0" w:space="0" w:color="auto"/>
            <w:bottom w:val="none" w:sz="0" w:space="0" w:color="auto"/>
            <w:right w:val="none" w:sz="0" w:space="0" w:color="auto"/>
          </w:divBdr>
        </w:div>
        <w:div w:id="1355578040">
          <w:marLeft w:val="547"/>
          <w:marRight w:val="0"/>
          <w:marTop w:val="154"/>
          <w:marBottom w:val="0"/>
          <w:divBdr>
            <w:top w:val="none" w:sz="0" w:space="0" w:color="auto"/>
            <w:left w:val="none" w:sz="0" w:space="0" w:color="auto"/>
            <w:bottom w:val="none" w:sz="0" w:space="0" w:color="auto"/>
            <w:right w:val="none" w:sz="0" w:space="0" w:color="auto"/>
          </w:divBdr>
        </w:div>
        <w:div w:id="487401637">
          <w:marLeft w:val="547"/>
          <w:marRight w:val="0"/>
          <w:marTop w:val="154"/>
          <w:marBottom w:val="0"/>
          <w:divBdr>
            <w:top w:val="none" w:sz="0" w:space="0" w:color="auto"/>
            <w:left w:val="none" w:sz="0" w:space="0" w:color="auto"/>
            <w:bottom w:val="none" w:sz="0" w:space="0" w:color="auto"/>
            <w:right w:val="none" w:sz="0" w:space="0" w:color="auto"/>
          </w:divBdr>
        </w:div>
        <w:div w:id="1708143254">
          <w:marLeft w:val="547"/>
          <w:marRight w:val="0"/>
          <w:marTop w:val="154"/>
          <w:marBottom w:val="0"/>
          <w:divBdr>
            <w:top w:val="none" w:sz="0" w:space="0" w:color="auto"/>
            <w:left w:val="none" w:sz="0" w:space="0" w:color="auto"/>
            <w:bottom w:val="none" w:sz="0" w:space="0" w:color="auto"/>
            <w:right w:val="none" w:sz="0" w:space="0" w:color="auto"/>
          </w:divBdr>
        </w:div>
      </w:divsChild>
    </w:div>
    <w:div w:id="1101409900">
      <w:bodyDiv w:val="1"/>
      <w:marLeft w:val="0"/>
      <w:marRight w:val="0"/>
      <w:marTop w:val="0"/>
      <w:marBottom w:val="0"/>
      <w:divBdr>
        <w:top w:val="none" w:sz="0" w:space="0" w:color="auto"/>
        <w:left w:val="none" w:sz="0" w:space="0" w:color="auto"/>
        <w:bottom w:val="none" w:sz="0" w:space="0" w:color="auto"/>
        <w:right w:val="none" w:sz="0" w:space="0" w:color="auto"/>
      </w:divBdr>
      <w:divsChild>
        <w:div w:id="2085029786">
          <w:marLeft w:val="547"/>
          <w:marRight w:val="0"/>
          <w:marTop w:val="134"/>
          <w:marBottom w:val="0"/>
          <w:divBdr>
            <w:top w:val="none" w:sz="0" w:space="0" w:color="auto"/>
            <w:left w:val="none" w:sz="0" w:space="0" w:color="auto"/>
            <w:bottom w:val="none" w:sz="0" w:space="0" w:color="auto"/>
            <w:right w:val="none" w:sz="0" w:space="0" w:color="auto"/>
          </w:divBdr>
        </w:div>
        <w:div w:id="740836547">
          <w:marLeft w:val="547"/>
          <w:marRight w:val="0"/>
          <w:marTop w:val="134"/>
          <w:marBottom w:val="0"/>
          <w:divBdr>
            <w:top w:val="none" w:sz="0" w:space="0" w:color="auto"/>
            <w:left w:val="none" w:sz="0" w:space="0" w:color="auto"/>
            <w:bottom w:val="none" w:sz="0" w:space="0" w:color="auto"/>
            <w:right w:val="none" w:sz="0" w:space="0" w:color="auto"/>
          </w:divBdr>
        </w:div>
        <w:div w:id="2081363068">
          <w:marLeft w:val="547"/>
          <w:marRight w:val="0"/>
          <w:marTop w:val="134"/>
          <w:marBottom w:val="0"/>
          <w:divBdr>
            <w:top w:val="none" w:sz="0" w:space="0" w:color="auto"/>
            <w:left w:val="none" w:sz="0" w:space="0" w:color="auto"/>
            <w:bottom w:val="none" w:sz="0" w:space="0" w:color="auto"/>
            <w:right w:val="none" w:sz="0" w:space="0" w:color="auto"/>
          </w:divBdr>
        </w:div>
        <w:div w:id="1519074609">
          <w:marLeft w:val="547"/>
          <w:marRight w:val="0"/>
          <w:marTop w:val="134"/>
          <w:marBottom w:val="0"/>
          <w:divBdr>
            <w:top w:val="none" w:sz="0" w:space="0" w:color="auto"/>
            <w:left w:val="none" w:sz="0" w:space="0" w:color="auto"/>
            <w:bottom w:val="none" w:sz="0" w:space="0" w:color="auto"/>
            <w:right w:val="none" w:sz="0" w:space="0" w:color="auto"/>
          </w:divBdr>
        </w:div>
        <w:div w:id="679897485">
          <w:marLeft w:val="547"/>
          <w:marRight w:val="0"/>
          <w:marTop w:val="134"/>
          <w:marBottom w:val="0"/>
          <w:divBdr>
            <w:top w:val="none" w:sz="0" w:space="0" w:color="auto"/>
            <w:left w:val="none" w:sz="0" w:space="0" w:color="auto"/>
            <w:bottom w:val="none" w:sz="0" w:space="0" w:color="auto"/>
            <w:right w:val="none" w:sz="0" w:space="0" w:color="auto"/>
          </w:divBdr>
        </w:div>
        <w:div w:id="1948924910">
          <w:marLeft w:val="547"/>
          <w:marRight w:val="0"/>
          <w:marTop w:val="134"/>
          <w:marBottom w:val="0"/>
          <w:divBdr>
            <w:top w:val="none" w:sz="0" w:space="0" w:color="auto"/>
            <w:left w:val="none" w:sz="0" w:space="0" w:color="auto"/>
            <w:bottom w:val="none" w:sz="0" w:space="0" w:color="auto"/>
            <w:right w:val="none" w:sz="0" w:space="0" w:color="auto"/>
          </w:divBdr>
        </w:div>
        <w:div w:id="1181508357">
          <w:marLeft w:val="547"/>
          <w:marRight w:val="0"/>
          <w:marTop w:val="134"/>
          <w:marBottom w:val="0"/>
          <w:divBdr>
            <w:top w:val="none" w:sz="0" w:space="0" w:color="auto"/>
            <w:left w:val="none" w:sz="0" w:space="0" w:color="auto"/>
            <w:bottom w:val="none" w:sz="0" w:space="0" w:color="auto"/>
            <w:right w:val="none" w:sz="0" w:space="0" w:color="auto"/>
          </w:divBdr>
        </w:div>
        <w:div w:id="1696272580">
          <w:marLeft w:val="547"/>
          <w:marRight w:val="0"/>
          <w:marTop w:val="134"/>
          <w:marBottom w:val="0"/>
          <w:divBdr>
            <w:top w:val="none" w:sz="0" w:space="0" w:color="auto"/>
            <w:left w:val="none" w:sz="0" w:space="0" w:color="auto"/>
            <w:bottom w:val="none" w:sz="0" w:space="0" w:color="auto"/>
            <w:right w:val="none" w:sz="0" w:space="0" w:color="auto"/>
          </w:divBdr>
        </w:div>
      </w:divsChild>
    </w:div>
    <w:div w:id="1117482669">
      <w:bodyDiv w:val="1"/>
      <w:marLeft w:val="0"/>
      <w:marRight w:val="0"/>
      <w:marTop w:val="0"/>
      <w:marBottom w:val="0"/>
      <w:divBdr>
        <w:top w:val="none" w:sz="0" w:space="0" w:color="auto"/>
        <w:left w:val="none" w:sz="0" w:space="0" w:color="auto"/>
        <w:bottom w:val="none" w:sz="0" w:space="0" w:color="auto"/>
        <w:right w:val="none" w:sz="0" w:space="0" w:color="auto"/>
      </w:divBdr>
      <w:divsChild>
        <w:div w:id="272637695">
          <w:marLeft w:val="547"/>
          <w:marRight w:val="0"/>
          <w:marTop w:val="154"/>
          <w:marBottom w:val="0"/>
          <w:divBdr>
            <w:top w:val="none" w:sz="0" w:space="0" w:color="auto"/>
            <w:left w:val="none" w:sz="0" w:space="0" w:color="auto"/>
            <w:bottom w:val="none" w:sz="0" w:space="0" w:color="auto"/>
            <w:right w:val="none" w:sz="0" w:space="0" w:color="auto"/>
          </w:divBdr>
        </w:div>
        <w:div w:id="707880714">
          <w:marLeft w:val="547"/>
          <w:marRight w:val="0"/>
          <w:marTop w:val="154"/>
          <w:marBottom w:val="0"/>
          <w:divBdr>
            <w:top w:val="none" w:sz="0" w:space="0" w:color="auto"/>
            <w:left w:val="none" w:sz="0" w:space="0" w:color="auto"/>
            <w:bottom w:val="none" w:sz="0" w:space="0" w:color="auto"/>
            <w:right w:val="none" w:sz="0" w:space="0" w:color="auto"/>
          </w:divBdr>
        </w:div>
        <w:div w:id="445202051">
          <w:marLeft w:val="547"/>
          <w:marRight w:val="0"/>
          <w:marTop w:val="154"/>
          <w:marBottom w:val="0"/>
          <w:divBdr>
            <w:top w:val="none" w:sz="0" w:space="0" w:color="auto"/>
            <w:left w:val="none" w:sz="0" w:space="0" w:color="auto"/>
            <w:bottom w:val="none" w:sz="0" w:space="0" w:color="auto"/>
            <w:right w:val="none" w:sz="0" w:space="0" w:color="auto"/>
          </w:divBdr>
        </w:div>
      </w:divsChild>
    </w:div>
    <w:div w:id="1182011348">
      <w:bodyDiv w:val="1"/>
      <w:marLeft w:val="0"/>
      <w:marRight w:val="0"/>
      <w:marTop w:val="0"/>
      <w:marBottom w:val="0"/>
      <w:divBdr>
        <w:top w:val="none" w:sz="0" w:space="0" w:color="auto"/>
        <w:left w:val="none" w:sz="0" w:space="0" w:color="auto"/>
        <w:bottom w:val="none" w:sz="0" w:space="0" w:color="auto"/>
        <w:right w:val="none" w:sz="0" w:space="0" w:color="auto"/>
      </w:divBdr>
      <w:divsChild>
        <w:div w:id="2138908691">
          <w:marLeft w:val="547"/>
          <w:marRight w:val="0"/>
          <w:marTop w:val="115"/>
          <w:marBottom w:val="0"/>
          <w:divBdr>
            <w:top w:val="none" w:sz="0" w:space="0" w:color="auto"/>
            <w:left w:val="none" w:sz="0" w:space="0" w:color="auto"/>
            <w:bottom w:val="none" w:sz="0" w:space="0" w:color="auto"/>
            <w:right w:val="none" w:sz="0" w:space="0" w:color="auto"/>
          </w:divBdr>
        </w:div>
        <w:div w:id="2051300144">
          <w:marLeft w:val="547"/>
          <w:marRight w:val="0"/>
          <w:marTop w:val="115"/>
          <w:marBottom w:val="0"/>
          <w:divBdr>
            <w:top w:val="none" w:sz="0" w:space="0" w:color="auto"/>
            <w:left w:val="none" w:sz="0" w:space="0" w:color="auto"/>
            <w:bottom w:val="none" w:sz="0" w:space="0" w:color="auto"/>
            <w:right w:val="none" w:sz="0" w:space="0" w:color="auto"/>
          </w:divBdr>
        </w:div>
        <w:div w:id="1401438061">
          <w:marLeft w:val="547"/>
          <w:marRight w:val="0"/>
          <w:marTop w:val="115"/>
          <w:marBottom w:val="0"/>
          <w:divBdr>
            <w:top w:val="none" w:sz="0" w:space="0" w:color="auto"/>
            <w:left w:val="none" w:sz="0" w:space="0" w:color="auto"/>
            <w:bottom w:val="none" w:sz="0" w:space="0" w:color="auto"/>
            <w:right w:val="none" w:sz="0" w:space="0" w:color="auto"/>
          </w:divBdr>
        </w:div>
      </w:divsChild>
    </w:div>
    <w:div w:id="1198203739">
      <w:bodyDiv w:val="1"/>
      <w:marLeft w:val="0"/>
      <w:marRight w:val="0"/>
      <w:marTop w:val="0"/>
      <w:marBottom w:val="0"/>
      <w:divBdr>
        <w:top w:val="none" w:sz="0" w:space="0" w:color="auto"/>
        <w:left w:val="none" w:sz="0" w:space="0" w:color="auto"/>
        <w:bottom w:val="none" w:sz="0" w:space="0" w:color="auto"/>
        <w:right w:val="none" w:sz="0" w:space="0" w:color="auto"/>
      </w:divBdr>
      <w:divsChild>
        <w:div w:id="977610783">
          <w:marLeft w:val="547"/>
          <w:marRight w:val="0"/>
          <w:marTop w:val="154"/>
          <w:marBottom w:val="0"/>
          <w:divBdr>
            <w:top w:val="none" w:sz="0" w:space="0" w:color="auto"/>
            <w:left w:val="none" w:sz="0" w:space="0" w:color="auto"/>
            <w:bottom w:val="none" w:sz="0" w:space="0" w:color="auto"/>
            <w:right w:val="none" w:sz="0" w:space="0" w:color="auto"/>
          </w:divBdr>
        </w:div>
        <w:div w:id="987132517">
          <w:marLeft w:val="547"/>
          <w:marRight w:val="0"/>
          <w:marTop w:val="154"/>
          <w:marBottom w:val="0"/>
          <w:divBdr>
            <w:top w:val="none" w:sz="0" w:space="0" w:color="auto"/>
            <w:left w:val="none" w:sz="0" w:space="0" w:color="auto"/>
            <w:bottom w:val="none" w:sz="0" w:space="0" w:color="auto"/>
            <w:right w:val="none" w:sz="0" w:space="0" w:color="auto"/>
          </w:divBdr>
        </w:div>
        <w:div w:id="1133332126">
          <w:marLeft w:val="547"/>
          <w:marRight w:val="0"/>
          <w:marTop w:val="154"/>
          <w:marBottom w:val="0"/>
          <w:divBdr>
            <w:top w:val="none" w:sz="0" w:space="0" w:color="auto"/>
            <w:left w:val="none" w:sz="0" w:space="0" w:color="auto"/>
            <w:bottom w:val="none" w:sz="0" w:space="0" w:color="auto"/>
            <w:right w:val="none" w:sz="0" w:space="0" w:color="auto"/>
          </w:divBdr>
        </w:div>
      </w:divsChild>
    </w:div>
    <w:div w:id="1286156575">
      <w:bodyDiv w:val="1"/>
      <w:marLeft w:val="0"/>
      <w:marRight w:val="0"/>
      <w:marTop w:val="0"/>
      <w:marBottom w:val="0"/>
      <w:divBdr>
        <w:top w:val="none" w:sz="0" w:space="0" w:color="auto"/>
        <w:left w:val="none" w:sz="0" w:space="0" w:color="auto"/>
        <w:bottom w:val="none" w:sz="0" w:space="0" w:color="auto"/>
        <w:right w:val="none" w:sz="0" w:space="0" w:color="auto"/>
      </w:divBdr>
      <w:divsChild>
        <w:div w:id="1175732760">
          <w:marLeft w:val="547"/>
          <w:marRight w:val="0"/>
          <w:marTop w:val="96"/>
          <w:marBottom w:val="0"/>
          <w:divBdr>
            <w:top w:val="none" w:sz="0" w:space="0" w:color="auto"/>
            <w:left w:val="none" w:sz="0" w:space="0" w:color="auto"/>
            <w:bottom w:val="none" w:sz="0" w:space="0" w:color="auto"/>
            <w:right w:val="none" w:sz="0" w:space="0" w:color="auto"/>
          </w:divBdr>
        </w:div>
        <w:div w:id="897470168">
          <w:marLeft w:val="547"/>
          <w:marRight w:val="0"/>
          <w:marTop w:val="96"/>
          <w:marBottom w:val="0"/>
          <w:divBdr>
            <w:top w:val="none" w:sz="0" w:space="0" w:color="auto"/>
            <w:left w:val="none" w:sz="0" w:space="0" w:color="auto"/>
            <w:bottom w:val="none" w:sz="0" w:space="0" w:color="auto"/>
            <w:right w:val="none" w:sz="0" w:space="0" w:color="auto"/>
          </w:divBdr>
        </w:div>
        <w:div w:id="1369068765">
          <w:marLeft w:val="547"/>
          <w:marRight w:val="0"/>
          <w:marTop w:val="96"/>
          <w:marBottom w:val="0"/>
          <w:divBdr>
            <w:top w:val="none" w:sz="0" w:space="0" w:color="auto"/>
            <w:left w:val="none" w:sz="0" w:space="0" w:color="auto"/>
            <w:bottom w:val="none" w:sz="0" w:space="0" w:color="auto"/>
            <w:right w:val="none" w:sz="0" w:space="0" w:color="auto"/>
          </w:divBdr>
        </w:div>
        <w:div w:id="1253509629">
          <w:marLeft w:val="547"/>
          <w:marRight w:val="0"/>
          <w:marTop w:val="96"/>
          <w:marBottom w:val="0"/>
          <w:divBdr>
            <w:top w:val="none" w:sz="0" w:space="0" w:color="auto"/>
            <w:left w:val="none" w:sz="0" w:space="0" w:color="auto"/>
            <w:bottom w:val="none" w:sz="0" w:space="0" w:color="auto"/>
            <w:right w:val="none" w:sz="0" w:space="0" w:color="auto"/>
          </w:divBdr>
        </w:div>
        <w:div w:id="995450363">
          <w:marLeft w:val="547"/>
          <w:marRight w:val="0"/>
          <w:marTop w:val="96"/>
          <w:marBottom w:val="0"/>
          <w:divBdr>
            <w:top w:val="none" w:sz="0" w:space="0" w:color="auto"/>
            <w:left w:val="none" w:sz="0" w:space="0" w:color="auto"/>
            <w:bottom w:val="none" w:sz="0" w:space="0" w:color="auto"/>
            <w:right w:val="none" w:sz="0" w:space="0" w:color="auto"/>
          </w:divBdr>
        </w:div>
        <w:div w:id="135416810">
          <w:marLeft w:val="547"/>
          <w:marRight w:val="0"/>
          <w:marTop w:val="96"/>
          <w:marBottom w:val="0"/>
          <w:divBdr>
            <w:top w:val="none" w:sz="0" w:space="0" w:color="auto"/>
            <w:left w:val="none" w:sz="0" w:space="0" w:color="auto"/>
            <w:bottom w:val="none" w:sz="0" w:space="0" w:color="auto"/>
            <w:right w:val="none" w:sz="0" w:space="0" w:color="auto"/>
          </w:divBdr>
        </w:div>
        <w:div w:id="1549416193">
          <w:marLeft w:val="547"/>
          <w:marRight w:val="0"/>
          <w:marTop w:val="96"/>
          <w:marBottom w:val="0"/>
          <w:divBdr>
            <w:top w:val="none" w:sz="0" w:space="0" w:color="auto"/>
            <w:left w:val="none" w:sz="0" w:space="0" w:color="auto"/>
            <w:bottom w:val="none" w:sz="0" w:space="0" w:color="auto"/>
            <w:right w:val="none" w:sz="0" w:space="0" w:color="auto"/>
          </w:divBdr>
        </w:div>
        <w:div w:id="967901322">
          <w:marLeft w:val="547"/>
          <w:marRight w:val="0"/>
          <w:marTop w:val="96"/>
          <w:marBottom w:val="0"/>
          <w:divBdr>
            <w:top w:val="none" w:sz="0" w:space="0" w:color="auto"/>
            <w:left w:val="none" w:sz="0" w:space="0" w:color="auto"/>
            <w:bottom w:val="none" w:sz="0" w:space="0" w:color="auto"/>
            <w:right w:val="none" w:sz="0" w:space="0" w:color="auto"/>
          </w:divBdr>
        </w:div>
        <w:div w:id="1056318156">
          <w:marLeft w:val="547"/>
          <w:marRight w:val="0"/>
          <w:marTop w:val="96"/>
          <w:marBottom w:val="0"/>
          <w:divBdr>
            <w:top w:val="none" w:sz="0" w:space="0" w:color="auto"/>
            <w:left w:val="none" w:sz="0" w:space="0" w:color="auto"/>
            <w:bottom w:val="none" w:sz="0" w:space="0" w:color="auto"/>
            <w:right w:val="none" w:sz="0" w:space="0" w:color="auto"/>
          </w:divBdr>
        </w:div>
        <w:div w:id="2046131710">
          <w:marLeft w:val="547"/>
          <w:marRight w:val="0"/>
          <w:marTop w:val="96"/>
          <w:marBottom w:val="0"/>
          <w:divBdr>
            <w:top w:val="none" w:sz="0" w:space="0" w:color="auto"/>
            <w:left w:val="none" w:sz="0" w:space="0" w:color="auto"/>
            <w:bottom w:val="none" w:sz="0" w:space="0" w:color="auto"/>
            <w:right w:val="none" w:sz="0" w:space="0" w:color="auto"/>
          </w:divBdr>
        </w:div>
        <w:div w:id="585697359">
          <w:marLeft w:val="547"/>
          <w:marRight w:val="0"/>
          <w:marTop w:val="96"/>
          <w:marBottom w:val="0"/>
          <w:divBdr>
            <w:top w:val="none" w:sz="0" w:space="0" w:color="auto"/>
            <w:left w:val="none" w:sz="0" w:space="0" w:color="auto"/>
            <w:bottom w:val="none" w:sz="0" w:space="0" w:color="auto"/>
            <w:right w:val="none" w:sz="0" w:space="0" w:color="auto"/>
          </w:divBdr>
        </w:div>
        <w:div w:id="1453862774">
          <w:marLeft w:val="547"/>
          <w:marRight w:val="0"/>
          <w:marTop w:val="96"/>
          <w:marBottom w:val="0"/>
          <w:divBdr>
            <w:top w:val="none" w:sz="0" w:space="0" w:color="auto"/>
            <w:left w:val="none" w:sz="0" w:space="0" w:color="auto"/>
            <w:bottom w:val="none" w:sz="0" w:space="0" w:color="auto"/>
            <w:right w:val="none" w:sz="0" w:space="0" w:color="auto"/>
          </w:divBdr>
        </w:div>
        <w:div w:id="1471635711">
          <w:marLeft w:val="547"/>
          <w:marRight w:val="0"/>
          <w:marTop w:val="96"/>
          <w:marBottom w:val="0"/>
          <w:divBdr>
            <w:top w:val="none" w:sz="0" w:space="0" w:color="auto"/>
            <w:left w:val="none" w:sz="0" w:space="0" w:color="auto"/>
            <w:bottom w:val="none" w:sz="0" w:space="0" w:color="auto"/>
            <w:right w:val="none" w:sz="0" w:space="0" w:color="auto"/>
          </w:divBdr>
        </w:div>
      </w:divsChild>
    </w:div>
    <w:div w:id="1360397487">
      <w:bodyDiv w:val="1"/>
      <w:marLeft w:val="0"/>
      <w:marRight w:val="0"/>
      <w:marTop w:val="0"/>
      <w:marBottom w:val="0"/>
      <w:divBdr>
        <w:top w:val="none" w:sz="0" w:space="0" w:color="auto"/>
        <w:left w:val="none" w:sz="0" w:space="0" w:color="auto"/>
        <w:bottom w:val="none" w:sz="0" w:space="0" w:color="auto"/>
        <w:right w:val="none" w:sz="0" w:space="0" w:color="auto"/>
      </w:divBdr>
      <w:divsChild>
        <w:div w:id="402292554">
          <w:marLeft w:val="547"/>
          <w:marRight w:val="0"/>
          <w:marTop w:val="154"/>
          <w:marBottom w:val="0"/>
          <w:divBdr>
            <w:top w:val="none" w:sz="0" w:space="0" w:color="auto"/>
            <w:left w:val="none" w:sz="0" w:space="0" w:color="auto"/>
            <w:bottom w:val="none" w:sz="0" w:space="0" w:color="auto"/>
            <w:right w:val="none" w:sz="0" w:space="0" w:color="auto"/>
          </w:divBdr>
        </w:div>
        <w:div w:id="1968195149">
          <w:marLeft w:val="547"/>
          <w:marRight w:val="0"/>
          <w:marTop w:val="154"/>
          <w:marBottom w:val="0"/>
          <w:divBdr>
            <w:top w:val="none" w:sz="0" w:space="0" w:color="auto"/>
            <w:left w:val="none" w:sz="0" w:space="0" w:color="auto"/>
            <w:bottom w:val="none" w:sz="0" w:space="0" w:color="auto"/>
            <w:right w:val="none" w:sz="0" w:space="0" w:color="auto"/>
          </w:divBdr>
        </w:div>
        <w:div w:id="354505384">
          <w:marLeft w:val="547"/>
          <w:marRight w:val="0"/>
          <w:marTop w:val="154"/>
          <w:marBottom w:val="0"/>
          <w:divBdr>
            <w:top w:val="none" w:sz="0" w:space="0" w:color="auto"/>
            <w:left w:val="none" w:sz="0" w:space="0" w:color="auto"/>
            <w:bottom w:val="none" w:sz="0" w:space="0" w:color="auto"/>
            <w:right w:val="none" w:sz="0" w:space="0" w:color="auto"/>
          </w:divBdr>
        </w:div>
        <w:div w:id="241565891">
          <w:marLeft w:val="547"/>
          <w:marRight w:val="0"/>
          <w:marTop w:val="154"/>
          <w:marBottom w:val="0"/>
          <w:divBdr>
            <w:top w:val="none" w:sz="0" w:space="0" w:color="auto"/>
            <w:left w:val="none" w:sz="0" w:space="0" w:color="auto"/>
            <w:bottom w:val="none" w:sz="0" w:space="0" w:color="auto"/>
            <w:right w:val="none" w:sz="0" w:space="0" w:color="auto"/>
          </w:divBdr>
        </w:div>
      </w:divsChild>
    </w:div>
    <w:div w:id="1453283805">
      <w:bodyDiv w:val="1"/>
      <w:marLeft w:val="0"/>
      <w:marRight w:val="0"/>
      <w:marTop w:val="0"/>
      <w:marBottom w:val="0"/>
      <w:divBdr>
        <w:top w:val="none" w:sz="0" w:space="0" w:color="auto"/>
        <w:left w:val="none" w:sz="0" w:space="0" w:color="auto"/>
        <w:bottom w:val="none" w:sz="0" w:space="0" w:color="auto"/>
        <w:right w:val="none" w:sz="0" w:space="0" w:color="auto"/>
      </w:divBdr>
      <w:divsChild>
        <w:div w:id="2103792620">
          <w:marLeft w:val="547"/>
          <w:marRight w:val="0"/>
          <w:marTop w:val="154"/>
          <w:marBottom w:val="0"/>
          <w:divBdr>
            <w:top w:val="none" w:sz="0" w:space="0" w:color="auto"/>
            <w:left w:val="none" w:sz="0" w:space="0" w:color="auto"/>
            <w:bottom w:val="none" w:sz="0" w:space="0" w:color="auto"/>
            <w:right w:val="none" w:sz="0" w:space="0" w:color="auto"/>
          </w:divBdr>
        </w:div>
        <w:div w:id="542256924">
          <w:marLeft w:val="547"/>
          <w:marRight w:val="0"/>
          <w:marTop w:val="154"/>
          <w:marBottom w:val="0"/>
          <w:divBdr>
            <w:top w:val="none" w:sz="0" w:space="0" w:color="auto"/>
            <w:left w:val="none" w:sz="0" w:space="0" w:color="auto"/>
            <w:bottom w:val="none" w:sz="0" w:space="0" w:color="auto"/>
            <w:right w:val="none" w:sz="0" w:space="0" w:color="auto"/>
          </w:divBdr>
        </w:div>
      </w:divsChild>
    </w:div>
    <w:div w:id="1480997676">
      <w:bodyDiv w:val="1"/>
      <w:marLeft w:val="0"/>
      <w:marRight w:val="0"/>
      <w:marTop w:val="0"/>
      <w:marBottom w:val="0"/>
      <w:divBdr>
        <w:top w:val="none" w:sz="0" w:space="0" w:color="auto"/>
        <w:left w:val="none" w:sz="0" w:space="0" w:color="auto"/>
        <w:bottom w:val="none" w:sz="0" w:space="0" w:color="auto"/>
        <w:right w:val="none" w:sz="0" w:space="0" w:color="auto"/>
      </w:divBdr>
      <w:divsChild>
        <w:div w:id="1477457963">
          <w:marLeft w:val="965"/>
          <w:marRight w:val="0"/>
          <w:marTop w:val="134"/>
          <w:marBottom w:val="0"/>
          <w:divBdr>
            <w:top w:val="none" w:sz="0" w:space="0" w:color="auto"/>
            <w:left w:val="none" w:sz="0" w:space="0" w:color="auto"/>
            <w:bottom w:val="none" w:sz="0" w:space="0" w:color="auto"/>
            <w:right w:val="none" w:sz="0" w:space="0" w:color="auto"/>
          </w:divBdr>
        </w:div>
        <w:div w:id="1573349605">
          <w:marLeft w:val="965"/>
          <w:marRight w:val="0"/>
          <w:marTop w:val="134"/>
          <w:marBottom w:val="0"/>
          <w:divBdr>
            <w:top w:val="none" w:sz="0" w:space="0" w:color="auto"/>
            <w:left w:val="none" w:sz="0" w:space="0" w:color="auto"/>
            <w:bottom w:val="none" w:sz="0" w:space="0" w:color="auto"/>
            <w:right w:val="none" w:sz="0" w:space="0" w:color="auto"/>
          </w:divBdr>
        </w:div>
        <w:div w:id="1339962579">
          <w:marLeft w:val="965"/>
          <w:marRight w:val="0"/>
          <w:marTop w:val="134"/>
          <w:marBottom w:val="0"/>
          <w:divBdr>
            <w:top w:val="none" w:sz="0" w:space="0" w:color="auto"/>
            <w:left w:val="none" w:sz="0" w:space="0" w:color="auto"/>
            <w:bottom w:val="none" w:sz="0" w:space="0" w:color="auto"/>
            <w:right w:val="none" w:sz="0" w:space="0" w:color="auto"/>
          </w:divBdr>
        </w:div>
        <w:div w:id="233662359">
          <w:marLeft w:val="965"/>
          <w:marRight w:val="0"/>
          <w:marTop w:val="134"/>
          <w:marBottom w:val="0"/>
          <w:divBdr>
            <w:top w:val="none" w:sz="0" w:space="0" w:color="auto"/>
            <w:left w:val="none" w:sz="0" w:space="0" w:color="auto"/>
            <w:bottom w:val="none" w:sz="0" w:space="0" w:color="auto"/>
            <w:right w:val="none" w:sz="0" w:space="0" w:color="auto"/>
          </w:divBdr>
        </w:div>
        <w:div w:id="1111701564">
          <w:marLeft w:val="965"/>
          <w:marRight w:val="0"/>
          <w:marTop w:val="134"/>
          <w:marBottom w:val="0"/>
          <w:divBdr>
            <w:top w:val="none" w:sz="0" w:space="0" w:color="auto"/>
            <w:left w:val="none" w:sz="0" w:space="0" w:color="auto"/>
            <w:bottom w:val="none" w:sz="0" w:space="0" w:color="auto"/>
            <w:right w:val="none" w:sz="0" w:space="0" w:color="auto"/>
          </w:divBdr>
        </w:div>
        <w:div w:id="1635788566">
          <w:marLeft w:val="965"/>
          <w:marRight w:val="0"/>
          <w:marTop w:val="134"/>
          <w:marBottom w:val="0"/>
          <w:divBdr>
            <w:top w:val="none" w:sz="0" w:space="0" w:color="auto"/>
            <w:left w:val="none" w:sz="0" w:space="0" w:color="auto"/>
            <w:bottom w:val="none" w:sz="0" w:space="0" w:color="auto"/>
            <w:right w:val="none" w:sz="0" w:space="0" w:color="auto"/>
          </w:divBdr>
        </w:div>
        <w:div w:id="35468017">
          <w:marLeft w:val="965"/>
          <w:marRight w:val="0"/>
          <w:marTop w:val="134"/>
          <w:marBottom w:val="0"/>
          <w:divBdr>
            <w:top w:val="none" w:sz="0" w:space="0" w:color="auto"/>
            <w:left w:val="none" w:sz="0" w:space="0" w:color="auto"/>
            <w:bottom w:val="none" w:sz="0" w:space="0" w:color="auto"/>
            <w:right w:val="none" w:sz="0" w:space="0" w:color="auto"/>
          </w:divBdr>
        </w:div>
      </w:divsChild>
    </w:div>
    <w:div w:id="1502963560">
      <w:bodyDiv w:val="1"/>
      <w:marLeft w:val="0"/>
      <w:marRight w:val="0"/>
      <w:marTop w:val="0"/>
      <w:marBottom w:val="0"/>
      <w:divBdr>
        <w:top w:val="none" w:sz="0" w:space="0" w:color="auto"/>
        <w:left w:val="none" w:sz="0" w:space="0" w:color="auto"/>
        <w:bottom w:val="none" w:sz="0" w:space="0" w:color="auto"/>
        <w:right w:val="none" w:sz="0" w:space="0" w:color="auto"/>
      </w:divBdr>
      <w:divsChild>
        <w:div w:id="669331478">
          <w:marLeft w:val="547"/>
          <w:marRight w:val="0"/>
          <w:marTop w:val="134"/>
          <w:marBottom w:val="0"/>
          <w:divBdr>
            <w:top w:val="none" w:sz="0" w:space="0" w:color="auto"/>
            <w:left w:val="none" w:sz="0" w:space="0" w:color="auto"/>
            <w:bottom w:val="none" w:sz="0" w:space="0" w:color="auto"/>
            <w:right w:val="none" w:sz="0" w:space="0" w:color="auto"/>
          </w:divBdr>
        </w:div>
      </w:divsChild>
    </w:div>
    <w:div w:id="1635409266">
      <w:bodyDiv w:val="1"/>
      <w:marLeft w:val="0"/>
      <w:marRight w:val="0"/>
      <w:marTop w:val="0"/>
      <w:marBottom w:val="0"/>
      <w:divBdr>
        <w:top w:val="none" w:sz="0" w:space="0" w:color="auto"/>
        <w:left w:val="none" w:sz="0" w:space="0" w:color="auto"/>
        <w:bottom w:val="none" w:sz="0" w:space="0" w:color="auto"/>
        <w:right w:val="none" w:sz="0" w:space="0" w:color="auto"/>
      </w:divBdr>
      <w:divsChild>
        <w:div w:id="455375876">
          <w:marLeft w:val="547"/>
          <w:marRight w:val="0"/>
          <w:marTop w:val="154"/>
          <w:marBottom w:val="0"/>
          <w:divBdr>
            <w:top w:val="none" w:sz="0" w:space="0" w:color="auto"/>
            <w:left w:val="none" w:sz="0" w:space="0" w:color="auto"/>
            <w:bottom w:val="none" w:sz="0" w:space="0" w:color="auto"/>
            <w:right w:val="none" w:sz="0" w:space="0" w:color="auto"/>
          </w:divBdr>
        </w:div>
      </w:divsChild>
    </w:div>
    <w:div w:id="1653950779">
      <w:bodyDiv w:val="1"/>
      <w:marLeft w:val="0"/>
      <w:marRight w:val="0"/>
      <w:marTop w:val="0"/>
      <w:marBottom w:val="0"/>
      <w:divBdr>
        <w:top w:val="none" w:sz="0" w:space="0" w:color="auto"/>
        <w:left w:val="none" w:sz="0" w:space="0" w:color="auto"/>
        <w:bottom w:val="none" w:sz="0" w:space="0" w:color="auto"/>
        <w:right w:val="none" w:sz="0" w:space="0" w:color="auto"/>
      </w:divBdr>
      <w:divsChild>
        <w:div w:id="1832600380">
          <w:marLeft w:val="547"/>
          <w:marRight w:val="0"/>
          <w:marTop w:val="154"/>
          <w:marBottom w:val="0"/>
          <w:divBdr>
            <w:top w:val="none" w:sz="0" w:space="0" w:color="auto"/>
            <w:left w:val="none" w:sz="0" w:space="0" w:color="auto"/>
            <w:bottom w:val="none" w:sz="0" w:space="0" w:color="auto"/>
            <w:right w:val="none" w:sz="0" w:space="0" w:color="auto"/>
          </w:divBdr>
        </w:div>
        <w:div w:id="1592590929">
          <w:marLeft w:val="547"/>
          <w:marRight w:val="0"/>
          <w:marTop w:val="154"/>
          <w:marBottom w:val="0"/>
          <w:divBdr>
            <w:top w:val="none" w:sz="0" w:space="0" w:color="auto"/>
            <w:left w:val="none" w:sz="0" w:space="0" w:color="auto"/>
            <w:bottom w:val="none" w:sz="0" w:space="0" w:color="auto"/>
            <w:right w:val="none" w:sz="0" w:space="0" w:color="auto"/>
          </w:divBdr>
        </w:div>
        <w:div w:id="1617447127">
          <w:marLeft w:val="547"/>
          <w:marRight w:val="0"/>
          <w:marTop w:val="154"/>
          <w:marBottom w:val="0"/>
          <w:divBdr>
            <w:top w:val="none" w:sz="0" w:space="0" w:color="auto"/>
            <w:left w:val="none" w:sz="0" w:space="0" w:color="auto"/>
            <w:bottom w:val="none" w:sz="0" w:space="0" w:color="auto"/>
            <w:right w:val="none" w:sz="0" w:space="0" w:color="auto"/>
          </w:divBdr>
        </w:div>
        <w:div w:id="2018652658">
          <w:marLeft w:val="547"/>
          <w:marRight w:val="0"/>
          <w:marTop w:val="154"/>
          <w:marBottom w:val="0"/>
          <w:divBdr>
            <w:top w:val="none" w:sz="0" w:space="0" w:color="auto"/>
            <w:left w:val="none" w:sz="0" w:space="0" w:color="auto"/>
            <w:bottom w:val="none" w:sz="0" w:space="0" w:color="auto"/>
            <w:right w:val="none" w:sz="0" w:space="0" w:color="auto"/>
          </w:divBdr>
        </w:div>
        <w:div w:id="686905176">
          <w:marLeft w:val="547"/>
          <w:marRight w:val="0"/>
          <w:marTop w:val="154"/>
          <w:marBottom w:val="0"/>
          <w:divBdr>
            <w:top w:val="none" w:sz="0" w:space="0" w:color="auto"/>
            <w:left w:val="none" w:sz="0" w:space="0" w:color="auto"/>
            <w:bottom w:val="none" w:sz="0" w:space="0" w:color="auto"/>
            <w:right w:val="none" w:sz="0" w:space="0" w:color="auto"/>
          </w:divBdr>
        </w:div>
        <w:div w:id="1557159682">
          <w:marLeft w:val="547"/>
          <w:marRight w:val="0"/>
          <w:marTop w:val="154"/>
          <w:marBottom w:val="0"/>
          <w:divBdr>
            <w:top w:val="none" w:sz="0" w:space="0" w:color="auto"/>
            <w:left w:val="none" w:sz="0" w:space="0" w:color="auto"/>
            <w:bottom w:val="none" w:sz="0" w:space="0" w:color="auto"/>
            <w:right w:val="none" w:sz="0" w:space="0" w:color="auto"/>
          </w:divBdr>
        </w:div>
      </w:divsChild>
    </w:div>
    <w:div w:id="1726098025">
      <w:bodyDiv w:val="1"/>
      <w:marLeft w:val="0"/>
      <w:marRight w:val="0"/>
      <w:marTop w:val="0"/>
      <w:marBottom w:val="0"/>
      <w:divBdr>
        <w:top w:val="none" w:sz="0" w:space="0" w:color="auto"/>
        <w:left w:val="none" w:sz="0" w:space="0" w:color="auto"/>
        <w:bottom w:val="none" w:sz="0" w:space="0" w:color="auto"/>
        <w:right w:val="none" w:sz="0" w:space="0" w:color="auto"/>
      </w:divBdr>
      <w:divsChild>
        <w:div w:id="400638315">
          <w:marLeft w:val="547"/>
          <w:marRight w:val="0"/>
          <w:marTop w:val="134"/>
          <w:marBottom w:val="0"/>
          <w:divBdr>
            <w:top w:val="none" w:sz="0" w:space="0" w:color="auto"/>
            <w:left w:val="none" w:sz="0" w:space="0" w:color="auto"/>
            <w:bottom w:val="none" w:sz="0" w:space="0" w:color="auto"/>
            <w:right w:val="none" w:sz="0" w:space="0" w:color="auto"/>
          </w:divBdr>
        </w:div>
        <w:div w:id="1026567004">
          <w:marLeft w:val="547"/>
          <w:marRight w:val="0"/>
          <w:marTop w:val="134"/>
          <w:marBottom w:val="0"/>
          <w:divBdr>
            <w:top w:val="none" w:sz="0" w:space="0" w:color="auto"/>
            <w:left w:val="none" w:sz="0" w:space="0" w:color="auto"/>
            <w:bottom w:val="none" w:sz="0" w:space="0" w:color="auto"/>
            <w:right w:val="none" w:sz="0" w:space="0" w:color="auto"/>
          </w:divBdr>
        </w:div>
        <w:div w:id="1958370055">
          <w:marLeft w:val="547"/>
          <w:marRight w:val="0"/>
          <w:marTop w:val="134"/>
          <w:marBottom w:val="0"/>
          <w:divBdr>
            <w:top w:val="none" w:sz="0" w:space="0" w:color="auto"/>
            <w:left w:val="none" w:sz="0" w:space="0" w:color="auto"/>
            <w:bottom w:val="none" w:sz="0" w:space="0" w:color="auto"/>
            <w:right w:val="none" w:sz="0" w:space="0" w:color="auto"/>
          </w:divBdr>
        </w:div>
        <w:div w:id="1335762874">
          <w:marLeft w:val="547"/>
          <w:marRight w:val="0"/>
          <w:marTop w:val="134"/>
          <w:marBottom w:val="0"/>
          <w:divBdr>
            <w:top w:val="none" w:sz="0" w:space="0" w:color="auto"/>
            <w:left w:val="none" w:sz="0" w:space="0" w:color="auto"/>
            <w:bottom w:val="none" w:sz="0" w:space="0" w:color="auto"/>
            <w:right w:val="none" w:sz="0" w:space="0" w:color="auto"/>
          </w:divBdr>
        </w:div>
        <w:div w:id="1036850660">
          <w:marLeft w:val="547"/>
          <w:marRight w:val="0"/>
          <w:marTop w:val="134"/>
          <w:marBottom w:val="0"/>
          <w:divBdr>
            <w:top w:val="none" w:sz="0" w:space="0" w:color="auto"/>
            <w:left w:val="none" w:sz="0" w:space="0" w:color="auto"/>
            <w:bottom w:val="none" w:sz="0" w:space="0" w:color="auto"/>
            <w:right w:val="none" w:sz="0" w:space="0" w:color="auto"/>
          </w:divBdr>
        </w:div>
        <w:div w:id="1453012022">
          <w:marLeft w:val="547"/>
          <w:marRight w:val="0"/>
          <w:marTop w:val="134"/>
          <w:marBottom w:val="0"/>
          <w:divBdr>
            <w:top w:val="none" w:sz="0" w:space="0" w:color="auto"/>
            <w:left w:val="none" w:sz="0" w:space="0" w:color="auto"/>
            <w:bottom w:val="none" w:sz="0" w:space="0" w:color="auto"/>
            <w:right w:val="none" w:sz="0" w:space="0" w:color="auto"/>
          </w:divBdr>
        </w:div>
        <w:div w:id="303900342">
          <w:marLeft w:val="547"/>
          <w:marRight w:val="0"/>
          <w:marTop w:val="134"/>
          <w:marBottom w:val="0"/>
          <w:divBdr>
            <w:top w:val="none" w:sz="0" w:space="0" w:color="auto"/>
            <w:left w:val="none" w:sz="0" w:space="0" w:color="auto"/>
            <w:bottom w:val="none" w:sz="0" w:space="0" w:color="auto"/>
            <w:right w:val="none" w:sz="0" w:space="0" w:color="auto"/>
          </w:divBdr>
        </w:div>
        <w:div w:id="967122101">
          <w:marLeft w:val="547"/>
          <w:marRight w:val="0"/>
          <w:marTop w:val="134"/>
          <w:marBottom w:val="0"/>
          <w:divBdr>
            <w:top w:val="none" w:sz="0" w:space="0" w:color="auto"/>
            <w:left w:val="none" w:sz="0" w:space="0" w:color="auto"/>
            <w:bottom w:val="none" w:sz="0" w:space="0" w:color="auto"/>
            <w:right w:val="none" w:sz="0" w:space="0" w:color="auto"/>
          </w:divBdr>
        </w:div>
        <w:div w:id="1339574870">
          <w:marLeft w:val="547"/>
          <w:marRight w:val="0"/>
          <w:marTop w:val="134"/>
          <w:marBottom w:val="0"/>
          <w:divBdr>
            <w:top w:val="none" w:sz="0" w:space="0" w:color="auto"/>
            <w:left w:val="none" w:sz="0" w:space="0" w:color="auto"/>
            <w:bottom w:val="none" w:sz="0" w:space="0" w:color="auto"/>
            <w:right w:val="none" w:sz="0" w:space="0" w:color="auto"/>
          </w:divBdr>
        </w:div>
      </w:divsChild>
    </w:div>
    <w:div w:id="1886873482">
      <w:bodyDiv w:val="1"/>
      <w:marLeft w:val="0"/>
      <w:marRight w:val="0"/>
      <w:marTop w:val="0"/>
      <w:marBottom w:val="0"/>
      <w:divBdr>
        <w:top w:val="none" w:sz="0" w:space="0" w:color="auto"/>
        <w:left w:val="none" w:sz="0" w:space="0" w:color="auto"/>
        <w:bottom w:val="none" w:sz="0" w:space="0" w:color="auto"/>
        <w:right w:val="none" w:sz="0" w:space="0" w:color="auto"/>
      </w:divBdr>
      <w:divsChild>
        <w:div w:id="228884340">
          <w:marLeft w:val="547"/>
          <w:marRight w:val="0"/>
          <w:marTop w:val="115"/>
          <w:marBottom w:val="0"/>
          <w:divBdr>
            <w:top w:val="none" w:sz="0" w:space="0" w:color="auto"/>
            <w:left w:val="none" w:sz="0" w:space="0" w:color="auto"/>
            <w:bottom w:val="none" w:sz="0" w:space="0" w:color="auto"/>
            <w:right w:val="none" w:sz="0" w:space="0" w:color="auto"/>
          </w:divBdr>
        </w:div>
        <w:div w:id="1837647706">
          <w:marLeft w:val="547"/>
          <w:marRight w:val="0"/>
          <w:marTop w:val="115"/>
          <w:marBottom w:val="0"/>
          <w:divBdr>
            <w:top w:val="none" w:sz="0" w:space="0" w:color="auto"/>
            <w:left w:val="none" w:sz="0" w:space="0" w:color="auto"/>
            <w:bottom w:val="none" w:sz="0" w:space="0" w:color="auto"/>
            <w:right w:val="none" w:sz="0" w:space="0" w:color="auto"/>
          </w:divBdr>
        </w:div>
      </w:divsChild>
    </w:div>
    <w:div w:id="1904488980">
      <w:bodyDiv w:val="1"/>
      <w:marLeft w:val="0"/>
      <w:marRight w:val="0"/>
      <w:marTop w:val="0"/>
      <w:marBottom w:val="0"/>
      <w:divBdr>
        <w:top w:val="none" w:sz="0" w:space="0" w:color="auto"/>
        <w:left w:val="none" w:sz="0" w:space="0" w:color="auto"/>
        <w:bottom w:val="none" w:sz="0" w:space="0" w:color="auto"/>
        <w:right w:val="none" w:sz="0" w:space="0" w:color="auto"/>
      </w:divBdr>
      <w:divsChild>
        <w:div w:id="183445334">
          <w:marLeft w:val="0"/>
          <w:marRight w:val="0"/>
          <w:marTop w:val="0"/>
          <w:marBottom w:val="0"/>
          <w:divBdr>
            <w:top w:val="none" w:sz="0" w:space="0" w:color="auto"/>
            <w:left w:val="none" w:sz="0" w:space="0" w:color="auto"/>
            <w:bottom w:val="none" w:sz="0" w:space="0" w:color="auto"/>
            <w:right w:val="none" w:sz="0" w:space="0" w:color="auto"/>
          </w:divBdr>
          <w:divsChild>
            <w:div w:id="746538212">
              <w:marLeft w:val="-251"/>
              <w:marRight w:val="-251"/>
              <w:marTop w:val="0"/>
              <w:marBottom w:val="0"/>
              <w:divBdr>
                <w:top w:val="none" w:sz="0" w:space="0" w:color="auto"/>
                <w:left w:val="none" w:sz="0" w:space="0" w:color="auto"/>
                <w:bottom w:val="none" w:sz="0" w:space="0" w:color="auto"/>
                <w:right w:val="none" w:sz="0" w:space="0" w:color="auto"/>
              </w:divBdr>
              <w:divsChild>
                <w:div w:id="1968200838">
                  <w:marLeft w:val="0"/>
                  <w:marRight w:val="0"/>
                  <w:marTop w:val="0"/>
                  <w:marBottom w:val="0"/>
                  <w:divBdr>
                    <w:top w:val="none" w:sz="0" w:space="0" w:color="auto"/>
                    <w:left w:val="none" w:sz="0" w:space="0" w:color="auto"/>
                    <w:bottom w:val="none" w:sz="0" w:space="0" w:color="auto"/>
                    <w:right w:val="none" w:sz="0" w:space="0" w:color="auto"/>
                  </w:divBdr>
                  <w:divsChild>
                    <w:div w:id="1801148448">
                      <w:marLeft w:val="-251"/>
                      <w:marRight w:val="-251"/>
                      <w:marTop w:val="0"/>
                      <w:marBottom w:val="0"/>
                      <w:divBdr>
                        <w:top w:val="none" w:sz="0" w:space="0" w:color="auto"/>
                        <w:left w:val="none" w:sz="0" w:space="0" w:color="auto"/>
                        <w:bottom w:val="none" w:sz="0" w:space="0" w:color="auto"/>
                        <w:right w:val="none" w:sz="0" w:space="0" w:color="auto"/>
                      </w:divBdr>
                      <w:divsChild>
                        <w:div w:id="961304174">
                          <w:marLeft w:val="0"/>
                          <w:marRight w:val="0"/>
                          <w:marTop w:val="0"/>
                          <w:marBottom w:val="0"/>
                          <w:divBdr>
                            <w:top w:val="none" w:sz="0" w:space="0" w:color="auto"/>
                            <w:left w:val="none" w:sz="0" w:space="0" w:color="auto"/>
                            <w:bottom w:val="none" w:sz="0" w:space="0" w:color="auto"/>
                            <w:right w:val="none" w:sz="0" w:space="0" w:color="auto"/>
                          </w:divBdr>
                          <w:divsChild>
                            <w:div w:id="1570194208">
                              <w:marLeft w:val="0"/>
                              <w:marRight w:val="0"/>
                              <w:marTop w:val="335"/>
                              <w:marBottom w:val="670"/>
                              <w:divBdr>
                                <w:top w:val="none" w:sz="0" w:space="0" w:color="auto"/>
                                <w:left w:val="none" w:sz="0" w:space="0" w:color="auto"/>
                                <w:bottom w:val="none" w:sz="0" w:space="0" w:color="auto"/>
                                <w:right w:val="none" w:sz="0" w:space="0" w:color="auto"/>
                              </w:divBdr>
                            </w:div>
                          </w:divsChild>
                        </w:div>
                        <w:div w:id="1434667129">
                          <w:marLeft w:val="0"/>
                          <w:marRight w:val="0"/>
                          <w:marTop w:val="0"/>
                          <w:marBottom w:val="0"/>
                          <w:divBdr>
                            <w:top w:val="none" w:sz="0" w:space="0" w:color="auto"/>
                            <w:left w:val="none" w:sz="0" w:space="0" w:color="auto"/>
                            <w:bottom w:val="none" w:sz="0" w:space="0" w:color="auto"/>
                            <w:right w:val="none" w:sz="0" w:space="0" w:color="auto"/>
                          </w:divBdr>
                          <w:divsChild>
                            <w:div w:id="434329248">
                              <w:marLeft w:val="0"/>
                              <w:marRight w:val="0"/>
                              <w:marTop w:val="0"/>
                              <w:marBottom w:val="0"/>
                              <w:divBdr>
                                <w:top w:val="none" w:sz="0" w:space="0" w:color="auto"/>
                                <w:left w:val="none" w:sz="0" w:space="0" w:color="auto"/>
                                <w:bottom w:val="none" w:sz="0" w:space="0" w:color="auto"/>
                                <w:right w:val="none" w:sz="0" w:space="0" w:color="auto"/>
                              </w:divBdr>
                              <w:divsChild>
                                <w:div w:id="788626178">
                                  <w:marLeft w:val="0"/>
                                  <w:marRight w:val="0"/>
                                  <w:marTop w:val="0"/>
                                  <w:marBottom w:val="0"/>
                                  <w:divBdr>
                                    <w:top w:val="none" w:sz="0" w:space="0" w:color="auto"/>
                                    <w:left w:val="none" w:sz="0" w:space="0" w:color="auto"/>
                                    <w:bottom w:val="none" w:sz="0" w:space="0" w:color="auto"/>
                                    <w:right w:val="none" w:sz="0" w:space="0" w:color="auto"/>
                                  </w:divBdr>
                                  <w:divsChild>
                                    <w:div w:id="1596286416">
                                      <w:marLeft w:val="0"/>
                                      <w:marRight w:val="0"/>
                                      <w:marTop w:val="0"/>
                                      <w:marBottom w:val="0"/>
                                      <w:divBdr>
                                        <w:top w:val="none" w:sz="0" w:space="0" w:color="auto"/>
                                        <w:left w:val="none" w:sz="0" w:space="0" w:color="auto"/>
                                        <w:bottom w:val="none" w:sz="0" w:space="0" w:color="auto"/>
                                        <w:right w:val="none" w:sz="0" w:space="0" w:color="auto"/>
                                      </w:divBdr>
                                    </w:div>
                                    <w:div w:id="43078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5638101">
          <w:marLeft w:val="0"/>
          <w:marRight w:val="0"/>
          <w:marTop w:val="0"/>
          <w:marBottom w:val="0"/>
          <w:divBdr>
            <w:top w:val="none" w:sz="0" w:space="0" w:color="auto"/>
            <w:left w:val="none" w:sz="0" w:space="0" w:color="auto"/>
            <w:bottom w:val="none" w:sz="0" w:space="0" w:color="auto"/>
            <w:right w:val="none" w:sz="0" w:space="0" w:color="auto"/>
          </w:divBdr>
          <w:divsChild>
            <w:div w:id="1951811157">
              <w:marLeft w:val="-251"/>
              <w:marRight w:val="-251"/>
              <w:marTop w:val="0"/>
              <w:marBottom w:val="0"/>
              <w:divBdr>
                <w:top w:val="none" w:sz="0" w:space="0" w:color="auto"/>
                <w:left w:val="none" w:sz="0" w:space="0" w:color="auto"/>
                <w:bottom w:val="none" w:sz="0" w:space="0" w:color="auto"/>
                <w:right w:val="none" w:sz="0" w:space="0" w:color="auto"/>
              </w:divBdr>
              <w:divsChild>
                <w:div w:id="1299074260">
                  <w:marLeft w:val="0"/>
                  <w:marRight w:val="0"/>
                  <w:marTop w:val="0"/>
                  <w:marBottom w:val="0"/>
                  <w:divBdr>
                    <w:top w:val="none" w:sz="0" w:space="0" w:color="auto"/>
                    <w:left w:val="none" w:sz="0" w:space="0" w:color="auto"/>
                    <w:bottom w:val="none" w:sz="0" w:space="0" w:color="auto"/>
                    <w:right w:val="none" w:sz="0" w:space="0" w:color="auto"/>
                  </w:divBdr>
                  <w:divsChild>
                    <w:div w:id="505707314">
                      <w:marLeft w:val="-251"/>
                      <w:marRight w:val="-251"/>
                      <w:marTop w:val="0"/>
                      <w:marBottom w:val="0"/>
                      <w:divBdr>
                        <w:top w:val="none" w:sz="0" w:space="0" w:color="auto"/>
                        <w:left w:val="none" w:sz="0" w:space="0" w:color="auto"/>
                        <w:bottom w:val="none" w:sz="0" w:space="0" w:color="auto"/>
                        <w:right w:val="none" w:sz="0" w:space="0" w:color="auto"/>
                      </w:divBdr>
                      <w:divsChild>
                        <w:div w:id="1300720358">
                          <w:marLeft w:val="0"/>
                          <w:marRight w:val="0"/>
                          <w:marTop w:val="0"/>
                          <w:marBottom w:val="0"/>
                          <w:divBdr>
                            <w:top w:val="none" w:sz="0" w:space="0" w:color="auto"/>
                            <w:left w:val="none" w:sz="0" w:space="0" w:color="auto"/>
                            <w:bottom w:val="none" w:sz="0" w:space="0" w:color="auto"/>
                            <w:right w:val="none" w:sz="0" w:space="0" w:color="auto"/>
                          </w:divBdr>
                          <w:divsChild>
                            <w:div w:id="2078436211">
                              <w:marLeft w:val="-251"/>
                              <w:marRight w:val="-251"/>
                              <w:marTop w:val="0"/>
                              <w:marBottom w:val="0"/>
                              <w:divBdr>
                                <w:top w:val="none" w:sz="0" w:space="0" w:color="auto"/>
                                <w:left w:val="none" w:sz="0" w:space="0" w:color="auto"/>
                                <w:bottom w:val="none" w:sz="0" w:space="0" w:color="auto"/>
                                <w:right w:val="none" w:sz="0" w:space="0" w:color="auto"/>
                              </w:divBdr>
                              <w:divsChild>
                                <w:div w:id="790513725">
                                  <w:marLeft w:val="0"/>
                                  <w:marRight w:val="0"/>
                                  <w:marTop w:val="0"/>
                                  <w:marBottom w:val="0"/>
                                  <w:divBdr>
                                    <w:top w:val="none" w:sz="0" w:space="0" w:color="auto"/>
                                    <w:left w:val="none" w:sz="0" w:space="0" w:color="auto"/>
                                    <w:bottom w:val="none" w:sz="0" w:space="0" w:color="auto"/>
                                    <w:right w:val="none" w:sz="0" w:space="0" w:color="auto"/>
                                  </w:divBdr>
                                  <w:divsChild>
                                    <w:div w:id="882181535">
                                      <w:marLeft w:val="-251"/>
                                      <w:marRight w:val="-251"/>
                                      <w:marTop w:val="0"/>
                                      <w:marBottom w:val="0"/>
                                      <w:divBdr>
                                        <w:top w:val="none" w:sz="0" w:space="0" w:color="auto"/>
                                        <w:left w:val="none" w:sz="0" w:space="0" w:color="auto"/>
                                        <w:bottom w:val="none" w:sz="0" w:space="0" w:color="auto"/>
                                        <w:right w:val="none" w:sz="0" w:space="0" w:color="auto"/>
                                      </w:divBdr>
                                      <w:divsChild>
                                        <w:div w:id="789586475">
                                          <w:marLeft w:val="0"/>
                                          <w:marRight w:val="0"/>
                                          <w:marTop w:val="0"/>
                                          <w:marBottom w:val="0"/>
                                          <w:divBdr>
                                            <w:top w:val="none" w:sz="0" w:space="0" w:color="auto"/>
                                            <w:left w:val="none" w:sz="0" w:space="0" w:color="auto"/>
                                            <w:bottom w:val="none" w:sz="0" w:space="0" w:color="auto"/>
                                            <w:right w:val="none" w:sz="0" w:space="0" w:color="auto"/>
                                          </w:divBdr>
                                          <w:divsChild>
                                            <w:div w:id="1960916200">
                                              <w:marLeft w:val="0"/>
                                              <w:marRight w:val="0"/>
                                              <w:marTop w:val="0"/>
                                              <w:marBottom w:val="0"/>
                                              <w:divBdr>
                                                <w:top w:val="none" w:sz="0" w:space="0" w:color="auto"/>
                                                <w:left w:val="none" w:sz="0" w:space="0" w:color="auto"/>
                                                <w:bottom w:val="none" w:sz="0" w:space="0" w:color="auto"/>
                                                <w:right w:val="none" w:sz="0" w:space="0" w:color="auto"/>
                                              </w:divBdr>
                                              <w:divsChild>
                                                <w:div w:id="1383676038">
                                                  <w:marLeft w:val="0"/>
                                                  <w:marRight w:val="0"/>
                                                  <w:marTop w:val="0"/>
                                                  <w:marBottom w:val="0"/>
                                                  <w:divBdr>
                                                    <w:top w:val="none" w:sz="0" w:space="0" w:color="auto"/>
                                                    <w:left w:val="none" w:sz="0" w:space="0" w:color="auto"/>
                                                    <w:bottom w:val="none" w:sz="0" w:space="0" w:color="auto"/>
                                                    <w:right w:val="none" w:sz="0" w:space="0" w:color="auto"/>
                                                  </w:divBdr>
                                                  <w:divsChild>
                                                    <w:div w:id="70683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405176">
                                          <w:marLeft w:val="0"/>
                                          <w:marRight w:val="0"/>
                                          <w:marTop w:val="0"/>
                                          <w:marBottom w:val="0"/>
                                          <w:divBdr>
                                            <w:top w:val="none" w:sz="0" w:space="0" w:color="auto"/>
                                            <w:left w:val="none" w:sz="0" w:space="0" w:color="auto"/>
                                            <w:bottom w:val="none" w:sz="0" w:space="0" w:color="auto"/>
                                            <w:right w:val="none" w:sz="0" w:space="0" w:color="auto"/>
                                          </w:divBdr>
                                          <w:divsChild>
                                            <w:div w:id="1778210007">
                                              <w:marLeft w:val="0"/>
                                              <w:marRight w:val="0"/>
                                              <w:marTop w:val="0"/>
                                              <w:marBottom w:val="0"/>
                                              <w:divBdr>
                                                <w:top w:val="none" w:sz="0" w:space="0" w:color="auto"/>
                                                <w:left w:val="none" w:sz="0" w:space="0" w:color="auto"/>
                                                <w:bottom w:val="none" w:sz="0" w:space="0" w:color="auto"/>
                                                <w:right w:val="none" w:sz="0" w:space="0" w:color="auto"/>
                                              </w:divBdr>
                                              <w:divsChild>
                                                <w:div w:id="1941139670">
                                                  <w:marLeft w:val="0"/>
                                                  <w:marRight w:val="0"/>
                                                  <w:marTop w:val="0"/>
                                                  <w:marBottom w:val="0"/>
                                                  <w:divBdr>
                                                    <w:top w:val="none" w:sz="0" w:space="0" w:color="auto"/>
                                                    <w:left w:val="none" w:sz="0" w:space="0" w:color="auto"/>
                                                    <w:bottom w:val="none" w:sz="0" w:space="0" w:color="auto"/>
                                                    <w:right w:val="none" w:sz="0" w:space="0" w:color="auto"/>
                                                  </w:divBdr>
                                                  <w:divsChild>
                                                    <w:div w:id="15030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2788505">
      <w:bodyDiv w:val="1"/>
      <w:marLeft w:val="0"/>
      <w:marRight w:val="0"/>
      <w:marTop w:val="0"/>
      <w:marBottom w:val="0"/>
      <w:divBdr>
        <w:top w:val="none" w:sz="0" w:space="0" w:color="auto"/>
        <w:left w:val="none" w:sz="0" w:space="0" w:color="auto"/>
        <w:bottom w:val="none" w:sz="0" w:space="0" w:color="auto"/>
        <w:right w:val="none" w:sz="0" w:space="0" w:color="auto"/>
      </w:divBdr>
      <w:divsChild>
        <w:div w:id="1172373616">
          <w:marLeft w:val="547"/>
          <w:marRight w:val="0"/>
          <w:marTop w:val="154"/>
          <w:marBottom w:val="0"/>
          <w:divBdr>
            <w:top w:val="none" w:sz="0" w:space="0" w:color="auto"/>
            <w:left w:val="none" w:sz="0" w:space="0" w:color="auto"/>
            <w:bottom w:val="none" w:sz="0" w:space="0" w:color="auto"/>
            <w:right w:val="none" w:sz="0" w:space="0" w:color="auto"/>
          </w:divBdr>
        </w:div>
        <w:div w:id="1149709886">
          <w:marLeft w:val="547"/>
          <w:marRight w:val="0"/>
          <w:marTop w:val="154"/>
          <w:marBottom w:val="0"/>
          <w:divBdr>
            <w:top w:val="none" w:sz="0" w:space="0" w:color="auto"/>
            <w:left w:val="none" w:sz="0" w:space="0" w:color="auto"/>
            <w:bottom w:val="none" w:sz="0" w:space="0" w:color="auto"/>
            <w:right w:val="none" w:sz="0" w:space="0" w:color="auto"/>
          </w:divBdr>
        </w:div>
        <w:div w:id="584269244">
          <w:marLeft w:val="547"/>
          <w:marRight w:val="0"/>
          <w:marTop w:val="154"/>
          <w:marBottom w:val="0"/>
          <w:divBdr>
            <w:top w:val="none" w:sz="0" w:space="0" w:color="auto"/>
            <w:left w:val="none" w:sz="0" w:space="0" w:color="auto"/>
            <w:bottom w:val="none" w:sz="0" w:space="0" w:color="auto"/>
            <w:right w:val="none" w:sz="0" w:space="0" w:color="auto"/>
          </w:divBdr>
        </w:div>
        <w:div w:id="2141918804">
          <w:marLeft w:val="547"/>
          <w:marRight w:val="0"/>
          <w:marTop w:val="154"/>
          <w:marBottom w:val="0"/>
          <w:divBdr>
            <w:top w:val="none" w:sz="0" w:space="0" w:color="auto"/>
            <w:left w:val="none" w:sz="0" w:space="0" w:color="auto"/>
            <w:bottom w:val="none" w:sz="0" w:space="0" w:color="auto"/>
            <w:right w:val="none" w:sz="0" w:space="0" w:color="auto"/>
          </w:divBdr>
        </w:div>
        <w:div w:id="545601536">
          <w:marLeft w:val="547"/>
          <w:marRight w:val="0"/>
          <w:marTop w:val="154"/>
          <w:marBottom w:val="0"/>
          <w:divBdr>
            <w:top w:val="none" w:sz="0" w:space="0" w:color="auto"/>
            <w:left w:val="none" w:sz="0" w:space="0" w:color="auto"/>
            <w:bottom w:val="none" w:sz="0" w:space="0" w:color="auto"/>
            <w:right w:val="none" w:sz="0" w:space="0" w:color="auto"/>
          </w:divBdr>
        </w:div>
      </w:divsChild>
    </w:div>
    <w:div w:id="1928340306">
      <w:bodyDiv w:val="1"/>
      <w:marLeft w:val="0"/>
      <w:marRight w:val="0"/>
      <w:marTop w:val="0"/>
      <w:marBottom w:val="0"/>
      <w:divBdr>
        <w:top w:val="none" w:sz="0" w:space="0" w:color="auto"/>
        <w:left w:val="none" w:sz="0" w:space="0" w:color="auto"/>
        <w:bottom w:val="none" w:sz="0" w:space="0" w:color="auto"/>
        <w:right w:val="none" w:sz="0" w:space="0" w:color="auto"/>
      </w:divBdr>
    </w:div>
    <w:div w:id="1992513939">
      <w:bodyDiv w:val="1"/>
      <w:marLeft w:val="0"/>
      <w:marRight w:val="0"/>
      <w:marTop w:val="0"/>
      <w:marBottom w:val="0"/>
      <w:divBdr>
        <w:top w:val="none" w:sz="0" w:space="0" w:color="auto"/>
        <w:left w:val="none" w:sz="0" w:space="0" w:color="auto"/>
        <w:bottom w:val="none" w:sz="0" w:space="0" w:color="auto"/>
        <w:right w:val="none" w:sz="0" w:space="0" w:color="auto"/>
      </w:divBdr>
      <w:divsChild>
        <w:div w:id="441800617">
          <w:marLeft w:val="547"/>
          <w:marRight w:val="0"/>
          <w:marTop w:val="154"/>
          <w:marBottom w:val="0"/>
          <w:divBdr>
            <w:top w:val="none" w:sz="0" w:space="0" w:color="auto"/>
            <w:left w:val="none" w:sz="0" w:space="0" w:color="auto"/>
            <w:bottom w:val="none" w:sz="0" w:space="0" w:color="auto"/>
            <w:right w:val="none" w:sz="0" w:space="0" w:color="auto"/>
          </w:divBdr>
        </w:div>
        <w:div w:id="206793578">
          <w:marLeft w:val="547"/>
          <w:marRight w:val="0"/>
          <w:marTop w:val="154"/>
          <w:marBottom w:val="0"/>
          <w:divBdr>
            <w:top w:val="none" w:sz="0" w:space="0" w:color="auto"/>
            <w:left w:val="none" w:sz="0" w:space="0" w:color="auto"/>
            <w:bottom w:val="none" w:sz="0" w:space="0" w:color="auto"/>
            <w:right w:val="none" w:sz="0" w:space="0" w:color="auto"/>
          </w:divBdr>
        </w:div>
        <w:div w:id="1868059525">
          <w:marLeft w:val="547"/>
          <w:marRight w:val="0"/>
          <w:marTop w:val="154"/>
          <w:marBottom w:val="0"/>
          <w:divBdr>
            <w:top w:val="none" w:sz="0" w:space="0" w:color="auto"/>
            <w:left w:val="none" w:sz="0" w:space="0" w:color="auto"/>
            <w:bottom w:val="none" w:sz="0" w:space="0" w:color="auto"/>
            <w:right w:val="none" w:sz="0" w:space="0" w:color="auto"/>
          </w:divBdr>
        </w:div>
        <w:div w:id="663048771">
          <w:marLeft w:val="547"/>
          <w:marRight w:val="0"/>
          <w:marTop w:val="154"/>
          <w:marBottom w:val="0"/>
          <w:divBdr>
            <w:top w:val="none" w:sz="0" w:space="0" w:color="auto"/>
            <w:left w:val="none" w:sz="0" w:space="0" w:color="auto"/>
            <w:bottom w:val="none" w:sz="0" w:space="0" w:color="auto"/>
            <w:right w:val="none" w:sz="0" w:space="0" w:color="auto"/>
          </w:divBdr>
        </w:div>
        <w:div w:id="1963535519">
          <w:marLeft w:val="547"/>
          <w:marRight w:val="0"/>
          <w:marTop w:val="154"/>
          <w:marBottom w:val="0"/>
          <w:divBdr>
            <w:top w:val="none" w:sz="0" w:space="0" w:color="auto"/>
            <w:left w:val="none" w:sz="0" w:space="0" w:color="auto"/>
            <w:bottom w:val="none" w:sz="0" w:space="0" w:color="auto"/>
            <w:right w:val="none" w:sz="0" w:space="0" w:color="auto"/>
          </w:divBdr>
        </w:div>
      </w:divsChild>
    </w:div>
    <w:div w:id="1994025436">
      <w:bodyDiv w:val="1"/>
      <w:marLeft w:val="0"/>
      <w:marRight w:val="0"/>
      <w:marTop w:val="0"/>
      <w:marBottom w:val="0"/>
      <w:divBdr>
        <w:top w:val="none" w:sz="0" w:space="0" w:color="auto"/>
        <w:left w:val="none" w:sz="0" w:space="0" w:color="auto"/>
        <w:bottom w:val="none" w:sz="0" w:space="0" w:color="auto"/>
        <w:right w:val="none" w:sz="0" w:space="0" w:color="auto"/>
      </w:divBdr>
      <w:divsChild>
        <w:div w:id="216281393">
          <w:marLeft w:val="547"/>
          <w:marRight w:val="0"/>
          <w:marTop w:val="154"/>
          <w:marBottom w:val="0"/>
          <w:divBdr>
            <w:top w:val="none" w:sz="0" w:space="0" w:color="auto"/>
            <w:left w:val="none" w:sz="0" w:space="0" w:color="auto"/>
            <w:bottom w:val="none" w:sz="0" w:space="0" w:color="auto"/>
            <w:right w:val="none" w:sz="0" w:space="0" w:color="auto"/>
          </w:divBdr>
        </w:div>
        <w:div w:id="1045640170">
          <w:marLeft w:val="547"/>
          <w:marRight w:val="0"/>
          <w:marTop w:val="154"/>
          <w:marBottom w:val="0"/>
          <w:divBdr>
            <w:top w:val="none" w:sz="0" w:space="0" w:color="auto"/>
            <w:left w:val="none" w:sz="0" w:space="0" w:color="auto"/>
            <w:bottom w:val="none" w:sz="0" w:space="0" w:color="auto"/>
            <w:right w:val="none" w:sz="0" w:space="0" w:color="auto"/>
          </w:divBdr>
        </w:div>
        <w:div w:id="963002312">
          <w:marLeft w:val="547"/>
          <w:marRight w:val="0"/>
          <w:marTop w:val="154"/>
          <w:marBottom w:val="0"/>
          <w:divBdr>
            <w:top w:val="none" w:sz="0" w:space="0" w:color="auto"/>
            <w:left w:val="none" w:sz="0" w:space="0" w:color="auto"/>
            <w:bottom w:val="none" w:sz="0" w:space="0" w:color="auto"/>
            <w:right w:val="none" w:sz="0" w:space="0" w:color="auto"/>
          </w:divBdr>
        </w:div>
        <w:div w:id="1722821300">
          <w:marLeft w:val="547"/>
          <w:marRight w:val="0"/>
          <w:marTop w:val="154"/>
          <w:marBottom w:val="0"/>
          <w:divBdr>
            <w:top w:val="none" w:sz="0" w:space="0" w:color="auto"/>
            <w:left w:val="none" w:sz="0" w:space="0" w:color="auto"/>
            <w:bottom w:val="none" w:sz="0" w:space="0" w:color="auto"/>
            <w:right w:val="none" w:sz="0" w:space="0" w:color="auto"/>
          </w:divBdr>
        </w:div>
        <w:div w:id="1548495434">
          <w:marLeft w:val="547"/>
          <w:marRight w:val="0"/>
          <w:marTop w:val="154"/>
          <w:marBottom w:val="0"/>
          <w:divBdr>
            <w:top w:val="none" w:sz="0" w:space="0" w:color="auto"/>
            <w:left w:val="none" w:sz="0" w:space="0" w:color="auto"/>
            <w:bottom w:val="none" w:sz="0" w:space="0" w:color="auto"/>
            <w:right w:val="none" w:sz="0" w:space="0" w:color="auto"/>
          </w:divBdr>
        </w:div>
        <w:div w:id="1934195213">
          <w:marLeft w:val="547"/>
          <w:marRight w:val="0"/>
          <w:marTop w:val="154"/>
          <w:marBottom w:val="0"/>
          <w:divBdr>
            <w:top w:val="none" w:sz="0" w:space="0" w:color="auto"/>
            <w:left w:val="none" w:sz="0" w:space="0" w:color="auto"/>
            <w:bottom w:val="none" w:sz="0" w:space="0" w:color="auto"/>
            <w:right w:val="none" w:sz="0" w:space="0" w:color="auto"/>
          </w:divBdr>
        </w:div>
      </w:divsChild>
    </w:div>
    <w:div w:id="2022008129">
      <w:bodyDiv w:val="1"/>
      <w:marLeft w:val="0"/>
      <w:marRight w:val="0"/>
      <w:marTop w:val="0"/>
      <w:marBottom w:val="0"/>
      <w:divBdr>
        <w:top w:val="none" w:sz="0" w:space="0" w:color="auto"/>
        <w:left w:val="none" w:sz="0" w:space="0" w:color="auto"/>
        <w:bottom w:val="none" w:sz="0" w:space="0" w:color="auto"/>
        <w:right w:val="none" w:sz="0" w:space="0" w:color="auto"/>
      </w:divBdr>
      <w:divsChild>
        <w:div w:id="849758069">
          <w:marLeft w:val="547"/>
          <w:marRight w:val="0"/>
          <w:marTop w:val="154"/>
          <w:marBottom w:val="0"/>
          <w:divBdr>
            <w:top w:val="none" w:sz="0" w:space="0" w:color="auto"/>
            <w:left w:val="none" w:sz="0" w:space="0" w:color="auto"/>
            <w:bottom w:val="none" w:sz="0" w:space="0" w:color="auto"/>
            <w:right w:val="none" w:sz="0" w:space="0" w:color="auto"/>
          </w:divBdr>
        </w:div>
        <w:div w:id="2016809959">
          <w:marLeft w:val="547"/>
          <w:marRight w:val="0"/>
          <w:marTop w:val="154"/>
          <w:marBottom w:val="0"/>
          <w:divBdr>
            <w:top w:val="none" w:sz="0" w:space="0" w:color="auto"/>
            <w:left w:val="none" w:sz="0" w:space="0" w:color="auto"/>
            <w:bottom w:val="none" w:sz="0" w:space="0" w:color="auto"/>
            <w:right w:val="none" w:sz="0" w:space="0" w:color="auto"/>
          </w:divBdr>
        </w:div>
        <w:div w:id="356278429">
          <w:marLeft w:val="547"/>
          <w:marRight w:val="0"/>
          <w:marTop w:val="154"/>
          <w:marBottom w:val="0"/>
          <w:divBdr>
            <w:top w:val="none" w:sz="0" w:space="0" w:color="auto"/>
            <w:left w:val="none" w:sz="0" w:space="0" w:color="auto"/>
            <w:bottom w:val="none" w:sz="0" w:space="0" w:color="auto"/>
            <w:right w:val="none" w:sz="0" w:space="0" w:color="auto"/>
          </w:divBdr>
        </w:div>
        <w:div w:id="2120565281">
          <w:marLeft w:val="547"/>
          <w:marRight w:val="0"/>
          <w:marTop w:val="154"/>
          <w:marBottom w:val="0"/>
          <w:divBdr>
            <w:top w:val="none" w:sz="0" w:space="0" w:color="auto"/>
            <w:left w:val="none" w:sz="0" w:space="0" w:color="auto"/>
            <w:bottom w:val="none" w:sz="0" w:space="0" w:color="auto"/>
            <w:right w:val="none" w:sz="0" w:space="0" w:color="auto"/>
          </w:divBdr>
        </w:div>
      </w:divsChild>
    </w:div>
    <w:div w:id="2030371123">
      <w:bodyDiv w:val="1"/>
      <w:marLeft w:val="0"/>
      <w:marRight w:val="0"/>
      <w:marTop w:val="0"/>
      <w:marBottom w:val="0"/>
      <w:divBdr>
        <w:top w:val="none" w:sz="0" w:space="0" w:color="auto"/>
        <w:left w:val="none" w:sz="0" w:space="0" w:color="auto"/>
        <w:bottom w:val="none" w:sz="0" w:space="0" w:color="auto"/>
        <w:right w:val="none" w:sz="0" w:space="0" w:color="auto"/>
      </w:divBdr>
    </w:div>
    <w:div w:id="2034064604">
      <w:bodyDiv w:val="1"/>
      <w:marLeft w:val="0"/>
      <w:marRight w:val="0"/>
      <w:marTop w:val="0"/>
      <w:marBottom w:val="0"/>
      <w:divBdr>
        <w:top w:val="none" w:sz="0" w:space="0" w:color="auto"/>
        <w:left w:val="none" w:sz="0" w:space="0" w:color="auto"/>
        <w:bottom w:val="none" w:sz="0" w:space="0" w:color="auto"/>
        <w:right w:val="none" w:sz="0" w:space="0" w:color="auto"/>
      </w:divBdr>
      <w:divsChild>
        <w:div w:id="821116892">
          <w:marLeft w:val="547"/>
          <w:marRight w:val="0"/>
          <w:marTop w:val="134"/>
          <w:marBottom w:val="0"/>
          <w:divBdr>
            <w:top w:val="none" w:sz="0" w:space="0" w:color="auto"/>
            <w:left w:val="none" w:sz="0" w:space="0" w:color="auto"/>
            <w:bottom w:val="none" w:sz="0" w:space="0" w:color="auto"/>
            <w:right w:val="none" w:sz="0" w:space="0" w:color="auto"/>
          </w:divBdr>
        </w:div>
      </w:divsChild>
    </w:div>
    <w:div w:id="2049835407">
      <w:bodyDiv w:val="1"/>
      <w:marLeft w:val="0"/>
      <w:marRight w:val="0"/>
      <w:marTop w:val="0"/>
      <w:marBottom w:val="0"/>
      <w:divBdr>
        <w:top w:val="none" w:sz="0" w:space="0" w:color="auto"/>
        <w:left w:val="none" w:sz="0" w:space="0" w:color="auto"/>
        <w:bottom w:val="none" w:sz="0" w:space="0" w:color="auto"/>
        <w:right w:val="none" w:sz="0" w:space="0" w:color="auto"/>
      </w:divBdr>
      <w:divsChild>
        <w:div w:id="1325234207">
          <w:marLeft w:val="547"/>
          <w:marRight w:val="0"/>
          <w:marTop w:val="134"/>
          <w:marBottom w:val="0"/>
          <w:divBdr>
            <w:top w:val="none" w:sz="0" w:space="0" w:color="auto"/>
            <w:left w:val="none" w:sz="0" w:space="0" w:color="auto"/>
            <w:bottom w:val="none" w:sz="0" w:space="0" w:color="auto"/>
            <w:right w:val="none" w:sz="0" w:space="0" w:color="auto"/>
          </w:divBdr>
        </w:div>
        <w:div w:id="1886215665">
          <w:marLeft w:val="547"/>
          <w:marRight w:val="0"/>
          <w:marTop w:val="134"/>
          <w:marBottom w:val="0"/>
          <w:divBdr>
            <w:top w:val="none" w:sz="0" w:space="0" w:color="auto"/>
            <w:left w:val="none" w:sz="0" w:space="0" w:color="auto"/>
            <w:bottom w:val="none" w:sz="0" w:space="0" w:color="auto"/>
            <w:right w:val="none" w:sz="0" w:space="0" w:color="auto"/>
          </w:divBdr>
        </w:div>
        <w:div w:id="1316372770">
          <w:marLeft w:val="547"/>
          <w:marRight w:val="0"/>
          <w:marTop w:val="134"/>
          <w:marBottom w:val="0"/>
          <w:divBdr>
            <w:top w:val="none" w:sz="0" w:space="0" w:color="auto"/>
            <w:left w:val="none" w:sz="0" w:space="0" w:color="auto"/>
            <w:bottom w:val="none" w:sz="0" w:space="0" w:color="auto"/>
            <w:right w:val="none" w:sz="0" w:space="0" w:color="auto"/>
          </w:divBdr>
        </w:div>
        <w:div w:id="1575629587">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oleObject" Target="embeddings/oleObject1.bin"/><Relationship Id="rId18" Type="http://schemas.openxmlformats.org/officeDocument/2006/relationships/image" Target="media/image7.jpe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uk.wikipedia.org/wiki/%D0%A4%D0%BB%D0%BE%D1%80%D0%B5%D0%BD%D1%86%D1%96%D1%8F" TargetMode="External"/><Relationship Id="rId7" Type="http://schemas.openxmlformats.org/officeDocument/2006/relationships/image" Target="media/image2.jpeg"/><Relationship Id="rId12" Type="http://schemas.openxmlformats.org/officeDocument/2006/relationships/image" Target="media/image4.wmf"/><Relationship Id="rId17" Type="http://schemas.openxmlformats.org/officeDocument/2006/relationships/image" Target="media/image6.jpeg"/><Relationship Id="rId25"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yperlink" Target="https://uk.wikipedia.org/wiki/151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994_975" TargetMode="External"/><Relationship Id="rId24" Type="http://schemas.openxmlformats.org/officeDocument/2006/relationships/hyperlink" Target="https://uk.wikipedia.org/wiki/%D0%90%D1%80%D1%85%D1%96%D1%82%D0%B5%D0%BA%D1%82%D0%BE%D1%80" TargetMode="External"/><Relationship Id="rId5" Type="http://schemas.openxmlformats.org/officeDocument/2006/relationships/footnotes" Target="footnotes.xml"/><Relationship Id="rId15" Type="http://schemas.openxmlformats.org/officeDocument/2006/relationships/hyperlink" Target="https://www.pedrada.com.ua/article/1368-yak-formi-zdobuttya-osvti-peredbachen-u-zakonoproekt-pro-osvtu" TargetMode="External"/><Relationship Id="rId23" Type="http://schemas.openxmlformats.org/officeDocument/2006/relationships/hyperlink" Target="https://uk.wikipedia.org/wiki/%D0%A5%D1%83%D0%B4%D0%BE%D0%B6%D0%BD%D0%B8%D0%BA" TargetMode="External"/><Relationship Id="rId28" Type="http://schemas.openxmlformats.org/officeDocument/2006/relationships/header" Target="header1.xml"/><Relationship Id="rId10" Type="http://schemas.openxmlformats.org/officeDocument/2006/relationships/hyperlink" Target="https://mon.gov.ua/storage/app/media/zagalna%20serednya/nova-ukrainska-shkola-compressed.pdf"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uk.wikipedia.org/wiki/%D0%9D%D0%B0%D0%B2%D1%87%D0%B0%D0%BD%D0%BD%D1%8F" TargetMode="External"/><Relationship Id="rId14" Type="http://schemas.openxmlformats.org/officeDocument/2006/relationships/hyperlink" Target="mailto:ivanivtsinvkl@ukr.net" TargetMode="External"/><Relationship Id="rId22" Type="http://schemas.openxmlformats.org/officeDocument/2006/relationships/hyperlink" Target="https://uk.wikipedia.org/wiki/%D0%92%D0%B8%D0%BD%D0%B0%D1%85%D1%96%D0%B4" TargetMode="External"/><Relationship Id="rId27" Type="http://schemas.openxmlformats.org/officeDocument/2006/relationships/hyperlink" Target="http://slovovchitelyu.org/rubrik/metodika/uminnya-proschaty/"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116</Pages>
  <Words>187861</Words>
  <Characters>107081</Characters>
  <Application>Microsoft Office Word</Application>
  <DocSecurity>0</DocSecurity>
  <Lines>892</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Оксана</cp:lastModifiedBy>
  <cp:revision>7</cp:revision>
  <cp:lastPrinted>2018-01-29T16:22:00Z</cp:lastPrinted>
  <dcterms:created xsi:type="dcterms:W3CDTF">2018-01-29T13:22:00Z</dcterms:created>
  <dcterms:modified xsi:type="dcterms:W3CDTF">2018-02-07T14:28:00Z</dcterms:modified>
</cp:coreProperties>
</file>