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FC" w:rsidRDefault="00FC25FC" w:rsidP="00FC25FC">
      <w:pPr>
        <w:pStyle w:val="a6"/>
        <w:rPr>
          <w:sz w:val="24"/>
        </w:rPr>
      </w:pPr>
      <w:r>
        <w:rPr>
          <w:noProof/>
          <w:sz w:val="24"/>
          <w:lang w:val="uk-UA" w:eastAsia="uk-UA"/>
        </w:rPr>
        <w:drawing>
          <wp:inline distT="0" distB="0" distL="0" distR="0">
            <wp:extent cx="374015" cy="6121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FC" w:rsidRDefault="00FC25FC" w:rsidP="00FC25FC">
      <w:pPr>
        <w:pStyle w:val="a6"/>
        <w:rPr>
          <w:sz w:val="24"/>
          <w:lang w:val="uk-UA"/>
        </w:rPr>
      </w:pPr>
    </w:p>
    <w:p w:rsidR="00FC25FC" w:rsidRPr="009E0F9D" w:rsidRDefault="00FC25FC" w:rsidP="00FC25FC">
      <w:pPr>
        <w:jc w:val="center"/>
        <w:rPr>
          <w:b/>
          <w:bCs/>
          <w:sz w:val="28"/>
          <w:szCs w:val="28"/>
        </w:rPr>
      </w:pPr>
      <w:r w:rsidRPr="009E0F9D">
        <w:rPr>
          <w:b/>
          <w:bCs/>
          <w:sz w:val="28"/>
          <w:szCs w:val="28"/>
        </w:rPr>
        <w:t xml:space="preserve">ВИКОНАВЧИЙ  КОМІТЕТ ІВАНЕ-ПУСТЕНСЬКОЇ СІЛЬСЬКОЇ РАДИ </w:t>
      </w:r>
    </w:p>
    <w:p w:rsidR="00FC25FC" w:rsidRPr="009E0F9D" w:rsidRDefault="00FC25FC" w:rsidP="00FC25FC">
      <w:pPr>
        <w:pStyle w:val="a6"/>
        <w:rPr>
          <w:b/>
          <w:szCs w:val="28"/>
          <w:lang w:val="uk-UA"/>
        </w:rPr>
      </w:pPr>
      <w:r w:rsidRPr="009E0F9D">
        <w:rPr>
          <w:b/>
          <w:bCs/>
          <w:szCs w:val="28"/>
        </w:rPr>
        <w:t xml:space="preserve">  </w:t>
      </w:r>
      <w:proofErr w:type="gramStart"/>
      <w:r w:rsidRPr="009E0F9D">
        <w:rPr>
          <w:b/>
          <w:szCs w:val="28"/>
        </w:rPr>
        <w:t>ТЕРНОПІЛЬСЬКОЇ  ОБЛАСТІ</w:t>
      </w:r>
      <w:proofErr w:type="gramEnd"/>
    </w:p>
    <w:p w:rsidR="00FC25FC" w:rsidRPr="009E0F9D" w:rsidRDefault="00FC25FC" w:rsidP="00FC25FC">
      <w:pPr>
        <w:ind w:left="-720"/>
        <w:jc w:val="center"/>
        <w:rPr>
          <w:b/>
          <w:bCs/>
          <w:sz w:val="28"/>
          <w:szCs w:val="28"/>
        </w:rPr>
      </w:pPr>
      <w:r w:rsidRPr="009E0F9D">
        <w:rPr>
          <w:b/>
          <w:bCs/>
          <w:sz w:val="28"/>
          <w:szCs w:val="28"/>
        </w:rPr>
        <w:t xml:space="preserve">ВІДДІЛ ОСВІТИ, СІМ’Ї, МОЛОДІ, СПОРТУ, КУЛЬТУРИ ТА ТУРИЗМУ </w:t>
      </w:r>
    </w:p>
    <w:p w:rsidR="00FC25FC" w:rsidRPr="009E0F9D" w:rsidRDefault="00FC25FC" w:rsidP="00FC25FC">
      <w:pPr>
        <w:pStyle w:val="a6"/>
        <w:rPr>
          <w:b/>
          <w:sz w:val="24"/>
          <w:u w:val="single"/>
          <w:lang w:val="uk-UA"/>
        </w:rPr>
      </w:pPr>
      <w:r>
        <w:rPr>
          <w:b/>
          <w:sz w:val="24"/>
          <w:u w:val="single"/>
        </w:rPr>
        <w:t>ІВАН</w:t>
      </w:r>
      <w:r>
        <w:rPr>
          <w:b/>
          <w:sz w:val="24"/>
          <w:u w:val="single"/>
          <w:lang w:val="uk-UA"/>
        </w:rPr>
        <w:t>Е</w:t>
      </w:r>
      <w:r w:rsidRPr="009E0F9D">
        <w:rPr>
          <w:b/>
          <w:sz w:val="24"/>
          <w:u w:val="single"/>
        </w:rPr>
        <w:t>-</w:t>
      </w:r>
      <w:proofErr w:type="gramStart"/>
      <w:r w:rsidRPr="009E0F9D">
        <w:rPr>
          <w:b/>
          <w:sz w:val="24"/>
          <w:u w:val="single"/>
        </w:rPr>
        <w:t>ПУСТЕНСЬКА  ЗАГАЛЬНООСВІТНЯ</w:t>
      </w:r>
      <w:proofErr w:type="gramEnd"/>
      <w:r w:rsidRPr="009E0F9D">
        <w:rPr>
          <w:b/>
          <w:sz w:val="24"/>
          <w:u w:val="single"/>
        </w:rPr>
        <w:t xml:space="preserve">  ШКОЛА  І-ІІІ СТУПЕНІВ</w:t>
      </w:r>
    </w:p>
    <w:p w:rsidR="00FC25FC" w:rsidRDefault="00FC25FC" w:rsidP="00FC25FC">
      <w:pPr>
        <w:rPr>
          <w:sz w:val="28"/>
          <w:szCs w:val="28"/>
        </w:rPr>
      </w:pPr>
      <w:bookmarkStart w:id="0" w:name="_GoBack"/>
      <w:bookmarkEnd w:id="0"/>
    </w:p>
    <w:p w:rsidR="00FC25FC" w:rsidRDefault="00FC25FC" w:rsidP="00FC2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FC25FC" w:rsidRDefault="00FC25FC" w:rsidP="00FC25FC">
      <w:pPr>
        <w:pStyle w:val="12"/>
        <w:spacing w:line="240" w:lineRule="auto"/>
        <w:ind w:left="0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18.09.2024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62-од     </w:t>
      </w:r>
    </w:p>
    <w:p w:rsidR="00FC25FC" w:rsidRDefault="00FC25FC" w:rsidP="00FC25FC">
      <w:pPr>
        <w:pStyle w:val="12"/>
        <w:spacing w:after="0" w:line="240" w:lineRule="auto"/>
        <w:ind w:left="0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атестаційної комісії </w:t>
      </w:r>
    </w:p>
    <w:p w:rsidR="00FC25FC" w:rsidRDefault="00FC25FC" w:rsidP="00FC25FC">
      <w:pPr>
        <w:pStyle w:val="12"/>
        <w:spacing w:after="0" w:line="240" w:lineRule="auto"/>
        <w:ind w:left="0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затвердження її складу</w:t>
      </w:r>
    </w:p>
    <w:p w:rsidR="00FC25FC" w:rsidRDefault="00FC25FC" w:rsidP="00FC25FC">
      <w:pPr>
        <w:rPr>
          <w:b/>
        </w:rPr>
      </w:pPr>
    </w:p>
    <w:p w:rsidR="00FC25FC" w:rsidRDefault="00FC25FC" w:rsidP="00FC25FC">
      <w:pPr>
        <w:ind w:firstLine="567"/>
        <w:rPr>
          <w:rFonts w:eastAsia="Arial Unicode MS"/>
          <w:color w:val="000000"/>
          <w:sz w:val="28"/>
          <w:szCs w:val="28"/>
        </w:rPr>
      </w:pPr>
      <w:r>
        <w:rPr>
          <w:sz w:val="28"/>
        </w:rPr>
        <w:t>Відповідно до пункту 2.2 Положення про атестацію педагогічних працівників, затвердженого наказом Міністерства освіти і науки України від 09.09.2022 №805,</w:t>
      </w:r>
      <w:r>
        <w:rPr>
          <w:rFonts w:eastAsia="Arial Unicode MS"/>
          <w:color w:val="000000"/>
          <w:sz w:val="28"/>
          <w:szCs w:val="28"/>
        </w:rPr>
        <w:t xml:space="preserve"> зареєстрованого у Міністерстві юстиції України 22.12.2022 № 121209/147863-26-22/10.1, та з метою якісної організації та проведення атестації педагогічних працівників</w:t>
      </w:r>
    </w:p>
    <w:p w:rsidR="00FC25FC" w:rsidRDefault="00FC25FC" w:rsidP="00FC25FC">
      <w:pPr>
        <w:rPr>
          <w:rFonts w:eastAsia="Arial Unicode MS"/>
          <w:color w:val="000000"/>
          <w:sz w:val="28"/>
          <w:szCs w:val="28"/>
        </w:rPr>
      </w:pPr>
    </w:p>
    <w:p w:rsidR="00FC25FC" w:rsidRDefault="00FC25FC" w:rsidP="00FC25FC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НАКАЗУЮ:</w:t>
      </w:r>
    </w:p>
    <w:p w:rsidR="00FC25FC" w:rsidRDefault="00FC25FC" w:rsidP="00FC25FC">
      <w:pPr>
        <w:pStyle w:val="a5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Створити атестаційну комісію для атестації педагогічних працівників у 2024-2025 навчальному році у кількості 9 членів атестаційної комісії.</w:t>
      </w:r>
    </w:p>
    <w:p w:rsidR="00FC25FC" w:rsidRDefault="00FC25FC" w:rsidP="00FC25FC">
      <w:pPr>
        <w:pStyle w:val="a5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Затвердити персональний склад атестаційної комісії І рівня:</w:t>
      </w:r>
    </w:p>
    <w:p w:rsidR="00FC25FC" w:rsidRDefault="00FC25FC" w:rsidP="00FC25FC">
      <w:pPr>
        <w:pStyle w:val="a5"/>
        <w:rPr>
          <w:sz w:val="28"/>
        </w:rPr>
      </w:pPr>
      <w:r>
        <w:rPr>
          <w:sz w:val="28"/>
        </w:rPr>
        <w:t>Голова комісії – Григорів Н.М., директор школи;</w:t>
      </w:r>
    </w:p>
    <w:p w:rsidR="00FC25FC" w:rsidRDefault="00FC25FC" w:rsidP="00FC25FC">
      <w:pPr>
        <w:pStyle w:val="a5"/>
        <w:rPr>
          <w:sz w:val="28"/>
        </w:rPr>
      </w:pPr>
      <w:r>
        <w:rPr>
          <w:sz w:val="28"/>
        </w:rPr>
        <w:t>Секретар комісії – Білик Л.І., вчитель основ християнської етики;</w:t>
      </w:r>
    </w:p>
    <w:p w:rsidR="00FC25FC" w:rsidRDefault="00FC25FC" w:rsidP="00FC25FC">
      <w:pPr>
        <w:pStyle w:val="a5"/>
        <w:rPr>
          <w:sz w:val="28"/>
        </w:rPr>
      </w:pPr>
      <w:r>
        <w:rPr>
          <w:sz w:val="28"/>
        </w:rPr>
        <w:t>Члени комісії:</w:t>
      </w:r>
    </w:p>
    <w:p w:rsidR="00FC25FC" w:rsidRDefault="00FC25FC" w:rsidP="00FC25FC">
      <w:pPr>
        <w:pStyle w:val="a5"/>
        <w:rPr>
          <w:sz w:val="28"/>
        </w:rPr>
      </w:pPr>
      <w:proofErr w:type="spellStart"/>
      <w:r>
        <w:rPr>
          <w:sz w:val="28"/>
        </w:rPr>
        <w:t>Хвесюк</w:t>
      </w:r>
      <w:proofErr w:type="spellEnd"/>
      <w:r>
        <w:rPr>
          <w:sz w:val="28"/>
        </w:rPr>
        <w:t xml:space="preserve"> Л.Д. – ЗДНВР;</w:t>
      </w:r>
    </w:p>
    <w:p w:rsidR="00FC25FC" w:rsidRDefault="00FC25FC" w:rsidP="00FC25FC">
      <w:pPr>
        <w:pStyle w:val="a5"/>
        <w:rPr>
          <w:sz w:val="28"/>
        </w:rPr>
      </w:pPr>
      <w:proofErr w:type="spellStart"/>
      <w:r>
        <w:rPr>
          <w:sz w:val="28"/>
        </w:rPr>
        <w:t>Онуфрійчук</w:t>
      </w:r>
      <w:proofErr w:type="spellEnd"/>
      <w:r>
        <w:rPr>
          <w:sz w:val="28"/>
        </w:rPr>
        <w:t xml:space="preserve"> М.С. – ЗДВР;</w:t>
      </w:r>
    </w:p>
    <w:p w:rsidR="00FC25FC" w:rsidRDefault="00FC25FC" w:rsidP="00FC25FC">
      <w:pPr>
        <w:pStyle w:val="a5"/>
        <w:rPr>
          <w:sz w:val="28"/>
        </w:rPr>
      </w:pPr>
      <w:proofErr w:type="spellStart"/>
      <w:r>
        <w:rPr>
          <w:sz w:val="28"/>
        </w:rPr>
        <w:t>Яремій</w:t>
      </w:r>
      <w:proofErr w:type="spellEnd"/>
      <w:r>
        <w:rPr>
          <w:sz w:val="28"/>
        </w:rPr>
        <w:t xml:space="preserve"> В.І. – вчитель англійської мови;</w:t>
      </w:r>
    </w:p>
    <w:p w:rsidR="00FC25FC" w:rsidRDefault="00FC25FC" w:rsidP="00FC25FC">
      <w:pPr>
        <w:pStyle w:val="a5"/>
        <w:rPr>
          <w:sz w:val="28"/>
        </w:rPr>
      </w:pPr>
      <w:r>
        <w:rPr>
          <w:sz w:val="28"/>
        </w:rPr>
        <w:t>Гаврилюк О.І. - психолог;</w:t>
      </w:r>
    </w:p>
    <w:p w:rsidR="00FC25FC" w:rsidRDefault="00FC25FC" w:rsidP="00FC25FC">
      <w:pPr>
        <w:pStyle w:val="a5"/>
        <w:rPr>
          <w:sz w:val="28"/>
        </w:rPr>
      </w:pPr>
      <w:proofErr w:type="spellStart"/>
      <w:r>
        <w:rPr>
          <w:sz w:val="28"/>
        </w:rPr>
        <w:t>Боднарчук</w:t>
      </w:r>
      <w:proofErr w:type="spellEnd"/>
      <w:r>
        <w:rPr>
          <w:sz w:val="28"/>
        </w:rPr>
        <w:t xml:space="preserve"> Л.В. – вчитель української мови та літератури;</w:t>
      </w:r>
    </w:p>
    <w:p w:rsidR="00FC25FC" w:rsidRDefault="00FC25FC" w:rsidP="00FC25FC">
      <w:pPr>
        <w:pStyle w:val="a5"/>
        <w:rPr>
          <w:sz w:val="28"/>
        </w:rPr>
      </w:pPr>
      <w:r>
        <w:rPr>
          <w:sz w:val="28"/>
        </w:rPr>
        <w:t>Дзюбак С.С. – вчитель історії;</w:t>
      </w:r>
    </w:p>
    <w:p w:rsidR="00FC25FC" w:rsidRDefault="00FC25FC" w:rsidP="00FC25FC">
      <w:pPr>
        <w:pStyle w:val="a5"/>
        <w:rPr>
          <w:sz w:val="28"/>
        </w:rPr>
      </w:pPr>
      <w:proofErr w:type="spellStart"/>
      <w:r>
        <w:rPr>
          <w:sz w:val="28"/>
        </w:rPr>
        <w:t>Бабух</w:t>
      </w:r>
      <w:proofErr w:type="spellEnd"/>
      <w:r>
        <w:rPr>
          <w:sz w:val="28"/>
        </w:rPr>
        <w:t xml:space="preserve"> Н.В. – вчитель початкових класів.</w:t>
      </w:r>
    </w:p>
    <w:p w:rsidR="00FC25FC" w:rsidRDefault="00FC25FC" w:rsidP="00FC25FC">
      <w:pPr>
        <w:pStyle w:val="a5"/>
        <w:numPr>
          <w:ilvl w:val="0"/>
          <w:numId w:val="1"/>
        </w:numPr>
        <w:rPr>
          <w:sz w:val="32"/>
        </w:rPr>
      </w:pPr>
      <w:r>
        <w:rPr>
          <w:color w:val="000000"/>
          <w:sz w:val="28"/>
        </w:rPr>
        <w:t>Атестаційній комісії:</w:t>
      </w:r>
    </w:p>
    <w:p w:rsidR="00FC25FC" w:rsidRDefault="00FC25FC" w:rsidP="00FC25F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3.1. Забезпечити атестацію педагогічних кадрів відповідно до вимог чинного Положення про атестацію педагогічних працівників, затвердженого наказом Міністерства освіти і науки України від 09.09.2022 № 805;</w:t>
      </w:r>
    </w:p>
    <w:p w:rsidR="00FC25FC" w:rsidRDefault="00FC25FC" w:rsidP="00FC25F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3.2. Розробити, затвердити й довести до відома під особистий підпис педагогічних працівників графік роботи атестаційної комісії;</w:t>
      </w:r>
    </w:p>
    <w:p w:rsidR="00FC25FC" w:rsidRDefault="00FC25FC" w:rsidP="00FC25F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3.3. Всебічно вивчити досвід роботи вчителів, що атестуються.</w:t>
      </w:r>
    </w:p>
    <w:p w:rsidR="00FC25FC" w:rsidRDefault="00FC25FC" w:rsidP="00FC25F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4. Контроль за виконання наказу залишаю за собою.</w:t>
      </w:r>
    </w:p>
    <w:p w:rsidR="00FC25FC" w:rsidRDefault="00FC25FC" w:rsidP="00FC25F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</w:p>
    <w:p w:rsidR="00FC25FC" w:rsidRDefault="00FC25FC" w:rsidP="00FC25FC">
      <w:pPr>
        <w:pStyle w:val="a4"/>
        <w:spacing w:before="0" w:beforeAutospacing="0" w:after="0" w:afterAutospacing="0"/>
        <w:jc w:val="both"/>
        <w:textAlignment w:val="baseline"/>
        <w:rPr>
          <w:b/>
          <w:color w:val="000000"/>
          <w:sz w:val="28"/>
        </w:rPr>
      </w:pPr>
      <w:r>
        <w:rPr>
          <w:b/>
          <w:color w:val="000000"/>
          <w:sz w:val="28"/>
        </w:rPr>
        <w:t>Директор школи                                                                 Наталія ГРИГОРІВ</w:t>
      </w:r>
    </w:p>
    <w:p w:rsidR="006F2D61" w:rsidRDefault="006F2D61"/>
    <w:sectPr w:rsidR="006F2D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3A7F"/>
    <w:multiLevelType w:val="multilevel"/>
    <w:tmpl w:val="AB1E51F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1F"/>
    <w:rsid w:val="006F2D61"/>
    <w:rsid w:val="008A461F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12ED-1E11-4F45-A3D4-EDFDA88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FC25F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link w:val="a3"/>
    <w:uiPriority w:val="99"/>
    <w:semiHidden/>
    <w:unhideWhenUsed/>
    <w:rsid w:val="00FC25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25FC"/>
    <w:pPr>
      <w:ind w:left="720"/>
      <w:contextualSpacing/>
    </w:pPr>
  </w:style>
  <w:style w:type="paragraph" w:customStyle="1" w:styleId="12">
    <w:name w:val="Абзац списка12"/>
    <w:basedOn w:val="a"/>
    <w:uiPriority w:val="99"/>
    <w:rsid w:val="00FC25FC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6">
    <w:name w:val="Body Text"/>
    <w:basedOn w:val="a"/>
    <w:link w:val="a7"/>
    <w:semiHidden/>
    <w:rsid w:val="00FC25FC"/>
    <w:pPr>
      <w:jc w:val="center"/>
    </w:pPr>
    <w:rPr>
      <w:sz w:val="28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FC25F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1181</Words>
  <Characters>674</Characters>
  <Application>Microsoft Office Word</Application>
  <DocSecurity>0</DocSecurity>
  <Lines>5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2024-10-01T07:55:00Z</dcterms:created>
  <dcterms:modified xsi:type="dcterms:W3CDTF">2024-10-01T08:03:00Z</dcterms:modified>
</cp:coreProperties>
</file>