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8D5" w:rsidRPr="00802336" w:rsidRDefault="00AE18D5" w:rsidP="00DD407F">
      <w:pPr>
        <w:rPr>
          <w:sz w:val="28"/>
          <w:szCs w:val="28"/>
        </w:rPr>
      </w:pPr>
    </w:p>
    <w:p w:rsidR="00AE18D5" w:rsidRPr="00802336" w:rsidRDefault="00AE18D5" w:rsidP="00DD407F">
      <w:pPr>
        <w:rPr>
          <w:sz w:val="28"/>
          <w:szCs w:val="28"/>
        </w:rPr>
      </w:pPr>
      <w:bookmarkStart w:id="0" w:name="_GoBack"/>
      <w:bookmarkEnd w:id="0"/>
    </w:p>
    <w:p w:rsidR="00AE18D5" w:rsidRPr="00CD7A27" w:rsidRDefault="00AE18D5" w:rsidP="00DD407F">
      <w:pPr>
        <w:ind w:left="4700"/>
        <w:rPr>
          <w:color w:val="000000"/>
          <w:sz w:val="28"/>
          <w:szCs w:val="28"/>
          <w:shd w:val="clear" w:color="auto" w:fill="FFFFFF"/>
        </w:rPr>
      </w:pPr>
      <w:r w:rsidRPr="00CD7A27">
        <w:rPr>
          <w:color w:val="000000"/>
          <w:sz w:val="28"/>
          <w:szCs w:val="28"/>
          <w:shd w:val="clear" w:color="auto" w:fill="FFFFFF"/>
        </w:rPr>
        <w:t>Затверджено:</w:t>
      </w:r>
    </w:p>
    <w:p w:rsidR="00AE18D5" w:rsidRPr="00CD7A27" w:rsidRDefault="00AE18D5" w:rsidP="00DD407F">
      <w:pPr>
        <w:ind w:left="4700"/>
        <w:rPr>
          <w:color w:val="000000"/>
          <w:sz w:val="28"/>
          <w:szCs w:val="28"/>
          <w:shd w:val="clear" w:color="auto" w:fill="FFFFFF"/>
        </w:rPr>
      </w:pPr>
      <w:r w:rsidRPr="00CD7A27">
        <w:rPr>
          <w:color w:val="000000"/>
          <w:sz w:val="28"/>
          <w:szCs w:val="28"/>
          <w:shd w:val="clear" w:color="auto" w:fill="FFFFFF"/>
        </w:rPr>
        <w:t>Івано-Франківською міською радою</w:t>
      </w:r>
    </w:p>
    <w:p w:rsidR="00AE18D5" w:rsidRPr="00CD7A27" w:rsidRDefault="00AE18D5" w:rsidP="00DD407F">
      <w:pPr>
        <w:tabs>
          <w:tab w:val="left" w:leader="underscore" w:pos="6038"/>
          <w:tab w:val="left" w:leader="underscore" w:pos="7080"/>
        </w:tabs>
        <w:ind w:left="4700"/>
        <w:rPr>
          <w:color w:val="000000"/>
          <w:sz w:val="28"/>
          <w:szCs w:val="28"/>
          <w:shd w:val="clear" w:color="auto" w:fill="FFFFFF"/>
        </w:rPr>
      </w:pPr>
      <w:r w:rsidRPr="00CD7A27">
        <w:rPr>
          <w:color w:val="000000"/>
          <w:spacing w:val="-2"/>
          <w:sz w:val="28"/>
          <w:szCs w:val="28"/>
          <w:shd w:val="clear" w:color="auto" w:fill="FFFFFF"/>
        </w:rPr>
        <w:t xml:space="preserve">Рішення </w:t>
      </w:r>
      <w:proofErr w:type="spellStart"/>
      <w:r w:rsidRPr="00CD7A27">
        <w:rPr>
          <w:color w:val="000000"/>
          <w:spacing w:val="-2"/>
          <w:sz w:val="28"/>
          <w:szCs w:val="28"/>
          <w:shd w:val="clear" w:color="auto" w:fill="FFFFFF"/>
        </w:rPr>
        <w:t>від</w:t>
      </w:r>
      <w:r w:rsidRPr="00CD7A27">
        <w:rPr>
          <w:color w:val="000000"/>
          <w:sz w:val="28"/>
          <w:szCs w:val="28"/>
          <w:shd w:val="clear" w:color="auto" w:fill="FFFFFF"/>
        </w:rPr>
        <w:t>_________</w:t>
      </w:r>
      <w:proofErr w:type="spellEnd"/>
      <w:r w:rsidRPr="00CD7A27">
        <w:rPr>
          <w:color w:val="000000"/>
          <w:sz w:val="28"/>
          <w:szCs w:val="28"/>
          <w:shd w:val="clear" w:color="auto" w:fill="FFFFFF"/>
        </w:rPr>
        <w:t>___№_________</w:t>
      </w:r>
    </w:p>
    <w:p w:rsidR="00AE18D5" w:rsidRPr="00CD7A27" w:rsidRDefault="00AE18D5" w:rsidP="00DD407F">
      <w:pPr>
        <w:tabs>
          <w:tab w:val="left" w:leader="underscore" w:pos="5246"/>
        </w:tabs>
        <w:ind w:left="4700" w:right="499"/>
        <w:rPr>
          <w:color w:val="000000"/>
          <w:sz w:val="28"/>
          <w:szCs w:val="28"/>
          <w:shd w:val="clear" w:color="auto" w:fill="FFFFFF"/>
        </w:rPr>
      </w:pPr>
      <w:r w:rsidRPr="00CD7A27">
        <w:rPr>
          <w:color w:val="000000"/>
          <w:sz w:val="28"/>
          <w:szCs w:val="28"/>
          <w:shd w:val="clear" w:color="auto" w:fill="FFFFFF"/>
        </w:rPr>
        <w:t>Міський голова</w:t>
      </w:r>
    </w:p>
    <w:p w:rsidR="00AE18D5" w:rsidRPr="00CD7A27" w:rsidRDefault="00AE18D5" w:rsidP="00DD407F">
      <w:pPr>
        <w:tabs>
          <w:tab w:val="left" w:leader="underscore" w:pos="6038"/>
          <w:tab w:val="left" w:leader="underscore" w:pos="7080"/>
        </w:tabs>
        <w:ind w:left="4700"/>
        <w:rPr>
          <w:color w:val="000000"/>
          <w:sz w:val="28"/>
          <w:szCs w:val="28"/>
          <w:shd w:val="clear" w:color="auto" w:fill="FFFFFF"/>
        </w:rPr>
      </w:pPr>
      <w:r w:rsidRPr="00CD7A27">
        <w:rPr>
          <w:color w:val="000000"/>
          <w:sz w:val="28"/>
          <w:szCs w:val="28"/>
          <w:shd w:val="clear" w:color="auto" w:fill="FFFFFF"/>
        </w:rPr>
        <w:t xml:space="preserve">____________ Р. </w:t>
      </w:r>
      <w:proofErr w:type="spellStart"/>
      <w:r w:rsidRPr="00CD7A27">
        <w:rPr>
          <w:color w:val="000000"/>
          <w:sz w:val="28"/>
          <w:szCs w:val="28"/>
          <w:shd w:val="clear" w:color="auto" w:fill="FFFFFF"/>
        </w:rPr>
        <w:t>Марцінків</w:t>
      </w:r>
      <w:proofErr w:type="spellEnd"/>
      <w:r w:rsidRPr="00CD7A27">
        <w:rPr>
          <w:color w:val="000000"/>
          <w:sz w:val="28"/>
          <w:szCs w:val="28"/>
          <w:shd w:val="clear" w:color="auto" w:fill="FFFFFF"/>
        </w:rPr>
        <w:t xml:space="preserve"> </w:t>
      </w:r>
    </w:p>
    <w:p w:rsidR="00AE18D5" w:rsidRPr="00CD7A27" w:rsidRDefault="00AE18D5" w:rsidP="00DD407F">
      <w:pPr>
        <w:tabs>
          <w:tab w:val="left" w:leader="underscore" w:pos="3254"/>
          <w:tab w:val="left" w:leader="underscore" w:pos="5352"/>
        </w:tabs>
        <w:ind w:left="4700"/>
        <w:rPr>
          <w:color w:val="000000"/>
          <w:sz w:val="28"/>
          <w:szCs w:val="28"/>
          <w:shd w:val="clear" w:color="auto" w:fill="FFFFFF"/>
        </w:rPr>
      </w:pPr>
      <w:r w:rsidRPr="00CD7A27">
        <w:rPr>
          <w:color w:val="000000"/>
          <w:sz w:val="28"/>
          <w:szCs w:val="28"/>
          <w:shd w:val="clear" w:color="auto" w:fill="FFFFFF"/>
        </w:rPr>
        <w:t>«___» «___________» 2020 р.</w:t>
      </w:r>
    </w:p>
    <w:p w:rsidR="00AE18D5" w:rsidRPr="00CD7A27" w:rsidRDefault="00AE18D5" w:rsidP="00DD407F">
      <w:pPr>
        <w:ind w:left="4700"/>
        <w:rPr>
          <w:color w:val="000000"/>
          <w:sz w:val="28"/>
          <w:szCs w:val="28"/>
          <w:shd w:val="clear" w:color="auto" w:fill="FFFFFF"/>
        </w:rPr>
      </w:pPr>
      <w:r w:rsidRPr="00CD7A27">
        <w:rPr>
          <w:color w:val="000000"/>
          <w:sz w:val="28"/>
          <w:szCs w:val="28"/>
          <w:shd w:val="clear" w:color="auto" w:fill="FFFFFF"/>
        </w:rPr>
        <w:t>Погоджено:</w:t>
      </w:r>
    </w:p>
    <w:p w:rsidR="00AE18D5" w:rsidRPr="00CD7A27" w:rsidRDefault="00AE18D5" w:rsidP="00DD407F">
      <w:pPr>
        <w:ind w:left="4700"/>
        <w:rPr>
          <w:color w:val="000000"/>
          <w:spacing w:val="-1"/>
          <w:sz w:val="28"/>
          <w:szCs w:val="28"/>
          <w:shd w:val="clear" w:color="auto" w:fill="FFFFFF"/>
        </w:rPr>
      </w:pPr>
      <w:r w:rsidRPr="00CD7A27">
        <w:rPr>
          <w:color w:val="000000"/>
          <w:sz w:val="28"/>
          <w:szCs w:val="28"/>
          <w:shd w:val="clear" w:color="auto" w:fill="FFFFFF"/>
        </w:rPr>
        <w:t xml:space="preserve">Директор Департаменту освіти та науки </w:t>
      </w:r>
      <w:r w:rsidRPr="00CD7A27">
        <w:rPr>
          <w:color w:val="000000"/>
          <w:spacing w:val="-1"/>
          <w:sz w:val="28"/>
          <w:szCs w:val="28"/>
          <w:shd w:val="clear" w:color="auto" w:fill="FFFFFF"/>
        </w:rPr>
        <w:t xml:space="preserve">Івано-Франківської </w:t>
      </w:r>
      <w:proofErr w:type="spellStart"/>
      <w:r w:rsidRPr="00CD7A27">
        <w:rPr>
          <w:color w:val="000000"/>
          <w:spacing w:val="-1"/>
          <w:sz w:val="28"/>
          <w:szCs w:val="28"/>
          <w:shd w:val="clear" w:color="auto" w:fill="FFFFFF"/>
        </w:rPr>
        <w:t>мicькoї</w:t>
      </w:r>
      <w:proofErr w:type="spellEnd"/>
      <w:r w:rsidRPr="00CD7A27">
        <w:rPr>
          <w:color w:val="000000"/>
          <w:spacing w:val="-1"/>
          <w:sz w:val="28"/>
          <w:szCs w:val="28"/>
          <w:shd w:val="clear" w:color="auto" w:fill="FFFFFF"/>
        </w:rPr>
        <w:t xml:space="preserve"> ради</w:t>
      </w:r>
    </w:p>
    <w:p w:rsidR="00AE18D5" w:rsidRPr="00CD7A27" w:rsidRDefault="00AE18D5" w:rsidP="00DD407F">
      <w:pPr>
        <w:ind w:left="4700"/>
        <w:rPr>
          <w:color w:val="000000"/>
          <w:spacing w:val="-1"/>
          <w:sz w:val="28"/>
          <w:szCs w:val="28"/>
          <w:shd w:val="clear" w:color="auto" w:fill="FFFFFF"/>
        </w:rPr>
      </w:pPr>
    </w:p>
    <w:p w:rsidR="00AE18D5" w:rsidRPr="00CD7A27" w:rsidRDefault="00AE18D5" w:rsidP="00DD407F">
      <w:pPr>
        <w:tabs>
          <w:tab w:val="left" w:leader="underscore" w:pos="5371"/>
        </w:tabs>
        <w:ind w:left="4700"/>
        <w:rPr>
          <w:color w:val="000000"/>
          <w:sz w:val="28"/>
          <w:szCs w:val="28"/>
          <w:shd w:val="clear" w:color="auto" w:fill="FFFFFF"/>
        </w:rPr>
      </w:pPr>
      <w:r w:rsidRPr="00CD7A27">
        <w:rPr>
          <w:color w:val="000000"/>
          <w:sz w:val="28"/>
          <w:szCs w:val="28"/>
          <w:shd w:val="clear" w:color="auto" w:fill="FFFFFF"/>
        </w:rPr>
        <w:t>_____________ І.</w:t>
      </w:r>
      <w:proofErr w:type="spellStart"/>
      <w:r w:rsidRPr="00CD7A27">
        <w:rPr>
          <w:color w:val="000000"/>
          <w:sz w:val="28"/>
          <w:szCs w:val="28"/>
          <w:shd w:val="clear" w:color="auto" w:fill="FFFFFF"/>
        </w:rPr>
        <w:t>Максимчук</w:t>
      </w:r>
      <w:proofErr w:type="spellEnd"/>
      <w:r w:rsidRPr="00CD7A27">
        <w:rPr>
          <w:color w:val="000000"/>
          <w:sz w:val="28"/>
          <w:szCs w:val="28"/>
          <w:shd w:val="clear" w:color="auto" w:fill="FFFFFF"/>
        </w:rPr>
        <w:t xml:space="preserve"> </w:t>
      </w:r>
    </w:p>
    <w:p w:rsidR="00AE18D5" w:rsidRPr="00CD7A27" w:rsidRDefault="00AE18D5" w:rsidP="00DD407F">
      <w:pPr>
        <w:tabs>
          <w:tab w:val="left" w:leader="underscore" w:pos="3245"/>
          <w:tab w:val="left" w:leader="underscore" w:pos="5342"/>
        </w:tabs>
        <w:ind w:left="4700"/>
        <w:rPr>
          <w:color w:val="000000"/>
          <w:sz w:val="28"/>
          <w:szCs w:val="28"/>
          <w:shd w:val="clear" w:color="auto" w:fill="FFFFFF"/>
        </w:rPr>
      </w:pPr>
      <w:r w:rsidRPr="00CD7A27">
        <w:rPr>
          <w:color w:val="000000"/>
          <w:sz w:val="28"/>
          <w:szCs w:val="28"/>
          <w:shd w:val="clear" w:color="auto" w:fill="FFFFFF"/>
        </w:rPr>
        <w:t>«____» «___________» 2020 р.</w:t>
      </w:r>
    </w:p>
    <w:p w:rsidR="00AE18D5" w:rsidRPr="00CD7A27" w:rsidRDefault="00AE18D5" w:rsidP="00DD407F">
      <w:pPr>
        <w:ind w:right="2021" w:firstLine="567"/>
        <w:jc w:val="center"/>
        <w:rPr>
          <w:color w:val="000000"/>
          <w:sz w:val="28"/>
          <w:szCs w:val="28"/>
          <w:shd w:val="clear" w:color="auto" w:fill="FFFFFF"/>
        </w:rPr>
      </w:pPr>
    </w:p>
    <w:p w:rsidR="00AE18D5" w:rsidRPr="00CD7A27" w:rsidRDefault="00AE18D5" w:rsidP="00DD407F">
      <w:pPr>
        <w:ind w:right="2021" w:firstLine="567"/>
        <w:rPr>
          <w:color w:val="000000"/>
          <w:sz w:val="28"/>
          <w:szCs w:val="28"/>
          <w:shd w:val="clear" w:color="auto" w:fill="FFFFFF"/>
        </w:rPr>
      </w:pPr>
    </w:p>
    <w:p w:rsidR="00AE18D5" w:rsidRPr="00CD7A27" w:rsidRDefault="00AE18D5" w:rsidP="00DD407F">
      <w:pPr>
        <w:ind w:right="2021" w:firstLine="567"/>
        <w:jc w:val="center"/>
        <w:rPr>
          <w:color w:val="000000"/>
          <w:sz w:val="28"/>
          <w:szCs w:val="28"/>
          <w:shd w:val="clear" w:color="auto" w:fill="FFFFFF"/>
        </w:rPr>
      </w:pPr>
    </w:p>
    <w:p w:rsidR="00AE18D5" w:rsidRPr="00CD7A27" w:rsidRDefault="00AE18D5" w:rsidP="00DD407F">
      <w:pPr>
        <w:ind w:right="2021" w:firstLine="567"/>
        <w:jc w:val="center"/>
        <w:rPr>
          <w:color w:val="000000"/>
          <w:sz w:val="28"/>
          <w:szCs w:val="28"/>
          <w:shd w:val="clear" w:color="auto" w:fill="FFFFFF"/>
        </w:rPr>
      </w:pPr>
      <w:r w:rsidRPr="00CD7A27">
        <w:rPr>
          <w:color w:val="000000"/>
          <w:sz w:val="28"/>
          <w:szCs w:val="28"/>
          <w:shd w:val="clear" w:color="auto" w:fill="FFFFFF"/>
        </w:rPr>
        <w:t>СТАТУТ</w:t>
      </w:r>
    </w:p>
    <w:p w:rsidR="00AE18D5" w:rsidRPr="00CD7A27" w:rsidRDefault="00930588" w:rsidP="00DD407F">
      <w:pPr>
        <w:ind w:right="2021" w:firstLine="567"/>
        <w:jc w:val="center"/>
        <w:rPr>
          <w:color w:val="000000"/>
          <w:sz w:val="28"/>
          <w:szCs w:val="28"/>
          <w:shd w:val="clear" w:color="auto" w:fill="FFFFFF"/>
        </w:rPr>
      </w:pPr>
      <w:r>
        <w:rPr>
          <w:color w:val="000000"/>
          <w:sz w:val="28"/>
          <w:szCs w:val="28"/>
          <w:shd w:val="clear" w:color="auto" w:fill="FFFFFF"/>
        </w:rPr>
        <w:t>ЛІЦЕЮ  №6 ІМЕНІ ІВАНА РЕВЧУКА</w:t>
      </w:r>
    </w:p>
    <w:p w:rsidR="00AE18D5" w:rsidRPr="00CD7A27" w:rsidRDefault="00AE18D5" w:rsidP="00DD407F">
      <w:pPr>
        <w:ind w:right="2021" w:firstLine="567"/>
        <w:jc w:val="center"/>
        <w:rPr>
          <w:color w:val="000000"/>
          <w:sz w:val="28"/>
          <w:szCs w:val="28"/>
          <w:shd w:val="clear" w:color="auto" w:fill="FFFFFF"/>
        </w:rPr>
      </w:pPr>
      <w:r w:rsidRPr="00CD7A27">
        <w:rPr>
          <w:color w:val="000000"/>
          <w:sz w:val="28"/>
          <w:szCs w:val="28"/>
          <w:shd w:val="clear" w:color="auto" w:fill="FFFFFF"/>
        </w:rPr>
        <w:t>ІВАНО-ФРАНКІВСЬКОЇ МІСЬКОЇ РАДИ</w:t>
      </w:r>
    </w:p>
    <w:p w:rsidR="00AE18D5" w:rsidRPr="00CD7A27" w:rsidRDefault="00AE18D5" w:rsidP="00DD407F">
      <w:pPr>
        <w:ind w:left="426" w:right="2021" w:firstLine="567"/>
        <w:jc w:val="center"/>
        <w:rPr>
          <w:color w:val="000000"/>
          <w:sz w:val="28"/>
          <w:szCs w:val="28"/>
          <w:shd w:val="clear" w:color="auto" w:fill="FFFFFF"/>
        </w:rPr>
      </w:pPr>
      <w:r w:rsidRPr="00CD7A27">
        <w:rPr>
          <w:color w:val="000000"/>
          <w:sz w:val="28"/>
          <w:szCs w:val="28"/>
          <w:shd w:val="clear" w:color="auto" w:fill="FFFFFF"/>
        </w:rPr>
        <w:t>(нова редакція)</w:t>
      </w:r>
    </w:p>
    <w:p w:rsidR="00AE18D5" w:rsidRPr="00CD7A27" w:rsidRDefault="00AE18D5" w:rsidP="00DD407F">
      <w:pPr>
        <w:ind w:right="2021" w:firstLine="567"/>
        <w:rPr>
          <w:color w:val="000000"/>
          <w:sz w:val="28"/>
          <w:szCs w:val="28"/>
          <w:shd w:val="clear" w:color="auto" w:fill="FFFFFF"/>
        </w:rPr>
      </w:pPr>
    </w:p>
    <w:p w:rsidR="00AE18D5" w:rsidRPr="00CD7A27" w:rsidRDefault="00AE18D5" w:rsidP="00DD407F">
      <w:pPr>
        <w:ind w:right="2021"/>
        <w:rPr>
          <w:color w:val="000000"/>
          <w:sz w:val="28"/>
          <w:szCs w:val="28"/>
          <w:shd w:val="clear" w:color="auto" w:fill="FFFFFF"/>
        </w:rPr>
      </w:pPr>
    </w:p>
    <w:p w:rsidR="00AE18D5" w:rsidRPr="00CD7A27" w:rsidRDefault="00AE18D5" w:rsidP="00DD407F">
      <w:pPr>
        <w:ind w:right="2021"/>
        <w:rPr>
          <w:color w:val="000000"/>
          <w:sz w:val="28"/>
          <w:szCs w:val="28"/>
          <w:shd w:val="clear" w:color="auto" w:fill="FFFFFF"/>
        </w:rPr>
      </w:pPr>
    </w:p>
    <w:p w:rsidR="00AE18D5" w:rsidRPr="00CD7A27" w:rsidRDefault="00AE18D5" w:rsidP="00DD407F">
      <w:pPr>
        <w:ind w:right="2021"/>
        <w:rPr>
          <w:color w:val="000000"/>
          <w:sz w:val="28"/>
          <w:szCs w:val="28"/>
          <w:shd w:val="clear" w:color="auto" w:fill="FFFFFF"/>
        </w:rPr>
      </w:pPr>
    </w:p>
    <w:p w:rsidR="00AE18D5" w:rsidRPr="00CD7A27" w:rsidRDefault="00AE18D5" w:rsidP="00DD407F">
      <w:pPr>
        <w:ind w:right="2021"/>
        <w:rPr>
          <w:color w:val="000000"/>
          <w:sz w:val="28"/>
          <w:szCs w:val="28"/>
          <w:shd w:val="clear" w:color="auto" w:fill="FFFFFF"/>
        </w:rPr>
      </w:pPr>
    </w:p>
    <w:p w:rsidR="00AE18D5" w:rsidRPr="00CD7A27" w:rsidRDefault="00AE18D5" w:rsidP="00DD407F">
      <w:pPr>
        <w:ind w:right="2021"/>
        <w:rPr>
          <w:color w:val="000000"/>
          <w:sz w:val="28"/>
          <w:szCs w:val="28"/>
          <w:shd w:val="clear" w:color="auto" w:fill="FFFFFF"/>
        </w:rPr>
      </w:pPr>
    </w:p>
    <w:p w:rsidR="00AE18D5" w:rsidRPr="00CD7A27" w:rsidRDefault="00AE18D5" w:rsidP="00DD407F">
      <w:pPr>
        <w:ind w:right="2021"/>
        <w:rPr>
          <w:color w:val="000000"/>
          <w:sz w:val="28"/>
          <w:szCs w:val="28"/>
          <w:shd w:val="clear" w:color="auto" w:fill="FFFFFF"/>
        </w:rPr>
      </w:pPr>
    </w:p>
    <w:p w:rsidR="00AE18D5" w:rsidRPr="00CD7A27" w:rsidRDefault="00AE18D5" w:rsidP="00DD407F">
      <w:pPr>
        <w:ind w:right="2021"/>
        <w:rPr>
          <w:color w:val="000000"/>
          <w:sz w:val="28"/>
          <w:szCs w:val="28"/>
          <w:shd w:val="clear" w:color="auto" w:fill="FFFFFF"/>
        </w:rPr>
      </w:pPr>
    </w:p>
    <w:p w:rsidR="00AE18D5" w:rsidRPr="00CD7A27" w:rsidRDefault="00AE18D5" w:rsidP="00DD407F">
      <w:pPr>
        <w:ind w:right="2021" w:firstLine="567"/>
        <w:jc w:val="center"/>
        <w:rPr>
          <w:color w:val="000000"/>
          <w:sz w:val="28"/>
          <w:szCs w:val="28"/>
          <w:shd w:val="clear" w:color="auto" w:fill="FFFFFF"/>
        </w:rPr>
      </w:pPr>
    </w:p>
    <w:p w:rsidR="00AE18D5" w:rsidRPr="00CD7A27" w:rsidRDefault="00AE18D5" w:rsidP="00DD407F">
      <w:pPr>
        <w:ind w:right="2021" w:firstLine="567"/>
        <w:jc w:val="center"/>
        <w:rPr>
          <w:color w:val="000000"/>
          <w:sz w:val="28"/>
          <w:szCs w:val="28"/>
          <w:shd w:val="clear" w:color="auto" w:fill="FFFFFF"/>
        </w:rPr>
      </w:pPr>
    </w:p>
    <w:p w:rsidR="00AE18D5" w:rsidRPr="00CD7A27" w:rsidRDefault="00AE18D5" w:rsidP="00DD407F">
      <w:pPr>
        <w:ind w:right="2021" w:firstLine="567"/>
        <w:jc w:val="center"/>
        <w:rPr>
          <w:color w:val="000000"/>
          <w:sz w:val="28"/>
          <w:szCs w:val="28"/>
          <w:shd w:val="clear" w:color="auto" w:fill="FFFFFF"/>
        </w:rPr>
      </w:pPr>
    </w:p>
    <w:p w:rsidR="00AE18D5" w:rsidRPr="00CD7A27" w:rsidRDefault="00AE18D5" w:rsidP="00DD407F">
      <w:pPr>
        <w:ind w:right="2021" w:firstLine="567"/>
        <w:jc w:val="center"/>
        <w:rPr>
          <w:color w:val="000000"/>
          <w:sz w:val="28"/>
          <w:szCs w:val="28"/>
          <w:shd w:val="clear" w:color="auto" w:fill="FFFFFF"/>
        </w:rPr>
      </w:pPr>
    </w:p>
    <w:p w:rsidR="00AE18D5" w:rsidRPr="00CD7A27" w:rsidRDefault="00AE18D5" w:rsidP="00DD407F">
      <w:pPr>
        <w:ind w:right="2021" w:firstLine="567"/>
        <w:jc w:val="center"/>
        <w:rPr>
          <w:color w:val="000000"/>
          <w:sz w:val="28"/>
          <w:szCs w:val="28"/>
          <w:shd w:val="clear" w:color="auto" w:fill="FFFFFF"/>
        </w:rPr>
      </w:pPr>
    </w:p>
    <w:p w:rsidR="00AE18D5" w:rsidRPr="00CD7A27" w:rsidRDefault="00AE18D5" w:rsidP="00DD407F">
      <w:pPr>
        <w:ind w:right="2021" w:firstLine="567"/>
        <w:jc w:val="center"/>
        <w:rPr>
          <w:color w:val="000000"/>
          <w:sz w:val="28"/>
          <w:szCs w:val="28"/>
          <w:shd w:val="clear" w:color="auto" w:fill="FFFFFF"/>
        </w:rPr>
      </w:pPr>
    </w:p>
    <w:p w:rsidR="00AE18D5" w:rsidRPr="00CD7A27" w:rsidRDefault="00AE18D5" w:rsidP="00DD407F">
      <w:pPr>
        <w:ind w:right="2021" w:firstLine="567"/>
        <w:jc w:val="center"/>
        <w:rPr>
          <w:color w:val="000000"/>
          <w:sz w:val="28"/>
          <w:szCs w:val="28"/>
          <w:shd w:val="clear" w:color="auto" w:fill="FFFFFF"/>
        </w:rPr>
      </w:pPr>
    </w:p>
    <w:p w:rsidR="00AE18D5" w:rsidRPr="00CD7A27" w:rsidRDefault="00AE18D5" w:rsidP="00DD407F">
      <w:pPr>
        <w:ind w:right="2021" w:firstLine="567"/>
        <w:jc w:val="center"/>
        <w:rPr>
          <w:color w:val="000000"/>
          <w:sz w:val="28"/>
          <w:szCs w:val="28"/>
          <w:shd w:val="clear" w:color="auto" w:fill="FFFFFF"/>
        </w:rPr>
      </w:pPr>
    </w:p>
    <w:p w:rsidR="00AE18D5" w:rsidRPr="00CD7A27" w:rsidRDefault="00AE18D5" w:rsidP="00DD407F">
      <w:pPr>
        <w:ind w:right="2021" w:firstLine="567"/>
        <w:jc w:val="center"/>
        <w:rPr>
          <w:color w:val="000000"/>
          <w:sz w:val="28"/>
          <w:szCs w:val="28"/>
          <w:shd w:val="clear" w:color="auto" w:fill="FFFFFF"/>
        </w:rPr>
      </w:pPr>
    </w:p>
    <w:p w:rsidR="00AE18D5" w:rsidRPr="00CD7A27" w:rsidRDefault="00AE18D5" w:rsidP="00DD407F">
      <w:pPr>
        <w:ind w:right="2021" w:firstLine="567"/>
        <w:jc w:val="center"/>
        <w:rPr>
          <w:color w:val="000000"/>
          <w:sz w:val="28"/>
          <w:szCs w:val="28"/>
          <w:shd w:val="clear" w:color="auto" w:fill="FFFFFF"/>
        </w:rPr>
      </w:pPr>
    </w:p>
    <w:p w:rsidR="00AE18D5" w:rsidRPr="00CD7A27" w:rsidRDefault="00AE18D5" w:rsidP="00DD407F">
      <w:pPr>
        <w:ind w:right="2021" w:firstLine="567"/>
        <w:jc w:val="center"/>
        <w:rPr>
          <w:color w:val="000000"/>
          <w:sz w:val="28"/>
          <w:szCs w:val="28"/>
          <w:shd w:val="clear" w:color="auto" w:fill="FFFFFF"/>
        </w:rPr>
      </w:pPr>
    </w:p>
    <w:p w:rsidR="00AE18D5" w:rsidRPr="00CD7A27" w:rsidRDefault="00AE18D5" w:rsidP="00DD407F">
      <w:pPr>
        <w:ind w:right="2021" w:firstLine="567"/>
        <w:jc w:val="center"/>
        <w:rPr>
          <w:color w:val="000000"/>
          <w:sz w:val="28"/>
          <w:szCs w:val="28"/>
          <w:shd w:val="clear" w:color="auto" w:fill="FFFFFF"/>
        </w:rPr>
      </w:pPr>
    </w:p>
    <w:p w:rsidR="00AE18D5" w:rsidRPr="00CD7A27" w:rsidRDefault="00AE18D5" w:rsidP="00DD407F">
      <w:pPr>
        <w:ind w:right="2021" w:firstLine="567"/>
        <w:jc w:val="center"/>
        <w:rPr>
          <w:color w:val="000000"/>
          <w:sz w:val="28"/>
          <w:szCs w:val="28"/>
          <w:shd w:val="clear" w:color="auto" w:fill="FFFFFF"/>
        </w:rPr>
      </w:pPr>
    </w:p>
    <w:p w:rsidR="00AE18D5" w:rsidRPr="00CD7A27" w:rsidRDefault="00AE18D5" w:rsidP="00DD407F">
      <w:pPr>
        <w:ind w:right="2021" w:firstLine="567"/>
        <w:jc w:val="center"/>
        <w:rPr>
          <w:color w:val="000000"/>
          <w:sz w:val="28"/>
          <w:szCs w:val="28"/>
          <w:shd w:val="clear" w:color="auto" w:fill="FFFFFF"/>
        </w:rPr>
      </w:pPr>
    </w:p>
    <w:p w:rsidR="00AE18D5" w:rsidRPr="00CD7A27" w:rsidRDefault="00AE18D5" w:rsidP="00DD407F">
      <w:pPr>
        <w:ind w:right="2021" w:firstLine="567"/>
        <w:jc w:val="center"/>
        <w:rPr>
          <w:color w:val="000000"/>
          <w:sz w:val="28"/>
          <w:szCs w:val="28"/>
          <w:shd w:val="clear" w:color="auto" w:fill="FFFFFF"/>
        </w:rPr>
      </w:pPr>
      <w:r w:rsidRPr="00CD7A27">
        <w:rPr>
          <w:color w:val="000000"/>
          <w:sz w:val="28"/>
          <w:szCs w:val="28"/>
          <w:shd w:val="clear" w:color="auto" w:fill="FFFFFF"/>
        </w:rPr>
        <w:t>м. Івано-Франківськ</w:t>
      </w:r>
    </w:p>
    <w:p w:rsidR="00AE18D5" w:rsidRPr="00CD7A27" w:rsidRDefault="00AE18D5" w:rsidP="00DD407F">
      <w:pPr>
        <w:ind w:right="2021" w:firstLine="567"/>
        <w:jc w:val="center"/>
        <w:rPr>
          <w:color w:val="000000"/>
          <w:sz w:val="28"/>
          <w:szCs w:val="28"/>
          <w:shd w:val="clear" w:color="auto" w:fill="FFFFFF"/>
        </w:rPr>
      </w:pPr>
      <w:r w:rsidRPr="00CD7A27">
        <w:rPr>
          <w:color w:val="000000"/>
          <w:sz w:val="28"/>
          <w:szCs w:val="28"/>
          <w:shd w:val="clear" w:color="auto" w:fill="FFFFFF"/>
        </w:rPr>
        <w:t>2020</w:t>
      </w:r>
    </w:p>
    <w:p w:rsidR="00AE18D5" w:rsidRPr="00CD7A27" w:rsidRDefault="00AE18D5" w:rsidP="00DD407F">
      <w:pPr>
        <w:ind w:right="2021" w:firstLine="700"/>
        <w:jc w:val="center"/>
        <w:rPr>
          <w:color w:val="000000"/>
          <w:sz w:val="28"/>
          <w:szCs w:val="28"/>
        </w:rPr>
      </w:pPr>
      <w:r w:rsidRPr="00CD7A27">
        <w:rPr>
          <w:color w:val="000000"/>
          <w:sz w:val="28"/>
          <w:szCs w:val="28"/>
        </w:rPr>
        <w:lastRenderedPageBreak/>
        <w:t>І. ЗАГАЛЬНІ ПОЛОЖЕННЯ</w:t>
      </w:r>
    </w:p>
    <w:p w:rsidR="00AE18D5" w:rsidRPr="00CD7A27" w:rsidRDefault="003503E4" w:rsidP="00DD407F">
      <w:pPr>
        <w:ind w:firstLine="709"/>
        <w:jc w:val="both"/>
        <w:rPr>
          <w:color w:val="000000"/>
          <w:sz w:val="28"/>
          <w:szCs w:val="28"/>
        </w:rPr>
      </w:pPr>
      <w:r>
        <w:rPr>
          <w:color w:val="000000"/>
          <w:sz w:val="28"/>
          <w:szCs w:val="28"/>
          <w:shd w:val="clear" w:color="auto" w:fill="FFFFFF"/>
        </w:rPr>
        <w:t xml:space="preserve">1.1. Ліцей №6 імені Івана </w:t>
      </w:r>
      <w:proofErr w:type="spellStart"/>
      <w:r>
        <w:rPr>
          <w:color w:val="000000"/>
          <w:sz w:val="28"/>
          <w:szCs w:val="28"/>
          <w:shd w:val="clear" w:color="auto" w:fill="FFFFFF"/>
        </w:rPr>
        <w:t>Ревчука</w:t>
      </w:r>
      <w:proofErr w:type="spellEnd"/>
      <w:r w:rsidR="00AE18D5" w:rsidRPr="00CD7A27">
        <w:rPr>
          <w:color w:val="000000"/>
          <w:sz w:val="28"/>
          <w:szCs w:val="28"/>
          <w:shd w:val="clear" w:color="auto" w:fill="FFFFFF"/>
        </w:rPr>
        <w:t xml:space="preserve"> Івано-Франківської міської ради (далі - ліцей) є комунальним закладом загальної середньої освіти I-ІІІ ступенів, що здійснює освітню діяльність на трьох рівнях (початкової, базової середньої та профільної середньої) освіти.</w:t>
      </w:r>
    </w:p>
    <w:p w:rsidR="00AE18D5" w:rsidRPr="003503E4" w:rsidRDefault="00AE18D5" w:rsidP="009300EB">
      <w:pPr>
        <w:tabs>
          <w:tab w:val="left" w:pos="0"/>
          <w:tab w:val="left" w:pos="709"/>
          <w:tab w:val="left" w:pos="8310"/>
          <w:tab w:val="left" w:pos="9180"/>
        </w:tabs>
        <w:ind w:firstLine="709"/>
        <w:jc w:val="both"/>
        <w:rPr>
          <w:sz w:val="28"/>
          <w:szCs w:val="28"/>
        </w:rPr>
      </w:pPr>
      <w:r w:rsidRPr="00CD7A27">
        <w:rPr>
          <w:color w:val="000000"/>
          <w:sz w:val="28"/>
          <w:szCs w:val="28"/>
          <w:shd w:val="clear" w:color="auto" w:fill="FFFFFF"/>
        </w:rPr>
        <w:t xml:space="preserve">1.2. Місцезнаходження ліцею: </w:t>
      </w:r>
      <w:r w:rsidR="003503E4" w:rsidRPr="004362FF">
        <w:rPr>
          <w:sz w:val="28"/>
          <w:szCs w:val="28"/>
        </w:rPr>
        <w:t>76000</w:t>
      </w:r>
      <w:r w:rsidR="003503E4" w:rsidRPr="00AD5B68">
        <w:rPr>
          <w:sz w:val="28"/>
          <w:szCs w:val="28"/>
        </w:rPr>
        <w:t xml:space="preserve"> </w:t>
      </w:r>
      <w:r w:rsidR="003503E4" w:rsidRPr="004362FF">
        <w:rPr>
          <w:sz w:val="28"/>
          <w:szCs w:val="28"/>
        </w:rPr>
        <w:t>Івано-Франківська</w:t>
      </w:r>
      <w:r w:rsidR="003503E4">
        <w:rPr>
          <w:sz w:val="28"/>
          <w:szCs w:val="28"/>
        </w:rPr>
        <w:t xml:space="preserve"> </w:t>
      </w:r>
      <w:r w:rsidR="003503E4" w:rsidRPr="004362FF">
        <w:rPr>
          <w:sz w:val="28"/>
          <w:szCs w:val="28"/>
        </w:rPr>
        <w:t>область,</w:t>
      </w:r>
      <w:r w:rsidR="003503E4">
        <w:rPr>
          <w:sz w:val="28"/>
          <w:szCs w:val="28"/>
        </w:rPr>
        <w:t xml:space="preserve"> </w:t>
      </w:r>
      <w:proofErr w:type="spellStart"/>
      <w:r w:rsidR="003503E4" w:rsidRPr="004362FF">
        <w:rPr>
          <w:sz w:val="28"/>
          <w:szCs w:val="28"/>
        </w:rPr>
        <w:t>м.Івано-Франківськ</w:t>
      </w:r>
      <w:proofErr w:type="spellEnd"/>
      <w:r w:rsidR="003503E4" w:rsidRPr="004362FF">
        <w:rPr>
          <w:sz w:val="28"/>
          <w:szCs w:val="28"/>
        </w:rPr>
        <w:t>,</w:t>
      </w:r>
      <w:r w:rsidR="003503E4">
        <w:rPr>
          <w:sz w:val="28"/>
          <w:szCs w:val="28"/>
        </w:rPr>
        <w:t xml:space="preserve"> вул. </w:t>
      </w:r>
      <w:r w:rsidR="003503E4" w:rsidRPr="004362FF">
        <w:rPr>
          <w:sz w:val="28"/>
          <w:szCs w:val="28"/>
        </w:rPr>
        <w:t>Джерельна,2а;</w:t>
      </w:r>
      <w:r w:rsidR="003503E4">
        <w:rPr>
          <w:sz w:val="28"/>
          <w:szCs w:val="28"/>
        </w:rPr>
        <w:t xml:space="preserve"> тел. </w:t>
      </w:r>
      <w:r w:rsidR="003503E4" w:rsidRPr="004362FF">
        <w:rPr>
          <w:sz w:val="28"/>
          <w:szCs w:val="28"/>
        </w:rPr>
        <w:t>+38(0342)</w:t>
      </w:r>
      <w:r w:rsidR="003503E4">
        <w:rPr>
          <w:sz w:val="28"/>
          <w:szCs w:val="28"/>
        </w:rPr>
        <w:t xml:space="preserve"> </w:t>
      </w:r>
      <w:r w:rsidR="003503E4" w:rsidRPr="004362FF">
        <w:rPr>
          <w:sz w:val="28"/>
          <w:szCs w:val="28"/>
        </w:rPr>
        <w:t>758891;</w:t>
      </w:r>
      <w:r w:rsidR="003503E4">
        <w:rPr>
          <w:sz w:val="28"/>
          <w:szCs w:val="28"/>
        </w:rPr>
        <w:t xml:space="preserve">                    </w:t>
      </w:r>
      <w:r w:rsidR="003503E4" w:rsidRPr="004362FF">
        <w:rPr>
          <w:sz w:val="28"/>
          <w:szCs w:val="28"/>
          <w:lang w:val="en-US"/>
        </w:rPr>
        <w:t>e</w:t>
      </w:r>
      <w:r w:rsidR="003503E4" w:rsidRPr="004814B3">
        <w:rPr>
          <w:sz w:val="28"/>
          <w:szCs w:val="28"/>
        </w:rPr>
        <w:t>-</w:t>
      </w:r>
      <w:r w:rsidR="003503E4" w:rsidRPr="004362FF">
        <w:rPr>
          <w:sz w:val="28"/>
          <w:szCs w:val="28"/>
          <w:lang w:val="en-US"/>
        </w:rPr>
        <w:t>mail</w:t>
      </w:r>
      <w:r w:rsidR="003503E4" w:rsidRPr="004362FF">
        <w:rPr>
          <w:sz w:val="28"/>
          <w:szCs w:val="28"/>
        </w:rPr>
        <w:t>:</w:t>
      </w:r>
      <w:r w:rsidR="003503E4">
        <w:rPr>
          <w:sz w:val="28"/>
          <w:szCs w:val="28"/>
          <w:lang w:val="en-US"/>
        </w:rPr>
        <w:t>school</w:t>
      </w:r>
      <w:r w:rsidR="003503E4" w:rsidRPr="00015648">
        <w:rPr>
          <w:sz w:val="28"/>
          <w:szCs w:val="28"/>
        </w:rPr>
        <w:t>6</w:t>
      </w:r>
      <w:r w:rsidR="003503E4">
        <w:rPr>
          <w:sz w:val="28"/>
          <w:szCs w:val="28"/>
          <w:lang w:val="en-US"/>
        </w:rPr>
        <w:t>iv</w:t>
      </w:r>
      <w:r w:rsidR="003503E4" w:rsidRPr="00015648">
        <w:rPr>
          <w:sz w:val="28"/>
          <w:szCs w:val="28"/>
          <w:lang w:val="ru-RU"/>
        </w:rPr>
        <w:t>-</w:t>
      </w:r>
      <w:proofErr w:type="spellStart"/>
      <w:r w:rsidR="003503E4">
        <w:rPr>
          <w:sz w:val="28"/>
          <w:szCs w:val="28"/>
          <w:lang w:val="en-US"/>
        </w:rPr>
        <w:t>fr</w:t>
      </w:r>
      <w:proofErr w:type="spellEnd"/>
      <w:r w:rsidR="003503E4" w:rsidRPr="00015648">
        <w:rPr>
          <w:sz w:val="28"/>
          <w:szCs w:val="28"/>
          <w:lang w:val="ru-RU"/>
        </w:rPr>
        <w:t>@</w:t>
      </w:r>
      <w:proofErr w:type="spellStart"/>
      <w:r w:rsidR="003503E4">
        <w:rPr>
          <w:sz w:val="28"/>
          <w:szCs w:val="28"/>
          <w:lang w:val="en-US"/>
        </w:rPr>
        <w:t>ukr</w:t>
      </w:r>
      <w:proofErr w:type="spellEnd"/>
      <w:r w:rsidR="003503E4" w:rsidRPr="00015648">
        <w:rPr>
          <w:sz w:val="28"/>
          <w:szCs w:val="28"/>
          <w:lang w:val="ru-RU"/>
        </w:rPr>
        <w:t>.</w:t>
      </w:r>
      <w:r w:rsidR="003503E4">
        <w:rPr>
          <w:sz w:val="28"/>
          <w:szCs w:val="28"/>
          <w:lang w:val="en-US"/>
        </w:rPr>
        <w:t>net</w:t>
      </w:r>
      <w:r w:rsidR="003503E4" w:rsidRPr="00276590">
        <w:rPr>
          <w:sz w:val="28"/>
          <w:szCs w:val="28"/>
        </w:rPr>
        <w:t>, код ЄДР</w:t>
      </w:r>
      <w:r w:rsidR="003503E4">
        <w:rPr>
          <w:sz w:val="28"/>
          <w:szCs w:val="28"/>
        </w:rPr>
        <w:t>ПОУ 20559117</w:t>
      </w:r>
      <w:r w:rsidR="003503E4" w:rsidRPr="00276590">
        <w:rPr>
          <w:sz w:val="28"/>
          <w:szCs w:val="28"/>
        </w:rPr>
        <w:t>.</w:t>
      </w:r>
    </w:p>
    <w:p w:rsidR="00AE18D5" w:rsidRPr="00CD7A27" w:rsidRDefault="00AE18D5" w:rsidP="00DD407F">
      <w:pPr>
        <w:widowControl w:val="0"/>
        <w:tabs>
          <w:tab w:val="left" w:pos="567"/>
        </w:tabs>
        <w:ind w:right="19" w:firstLine="709"/>
        <w:jc w:val="both"/>
        <w:rPr>
          <w:color w:val="000000"/>
          <w:sz w:val="28"/>
          <w:szCs w:val="28"/>
          <w:shd w:val="clear" w:color="auto" w:fill="FFFFFF"/>
        </w:rPr>
      </w:pPr>
      <w:r w:rsidRPr="00CD7A27">
        <w:rPr>
          <w:color w:val="000000"/>
          <w:sz w:val="28"/>
          <w:szCs w:val="28"/>
          <w:shd w:val="clear" w:color="auto" w:fill="FFFFFF"/>
        </w:rPr>
        <w:t>1.3. Ліцей у своїй діяльності керується Конституцією України, законами України, іншими нормативно-правовими актами та міжнародними договорами України, згода на обов’язковість яких надана Верховною Радою України.</w:t>
      </w:r>
    </w:p>
    <w:p w:rsidR="00AE18D5" w:rsidRPr="00CD7A27" w:rsidRDefault="00AE18D5" w:rsidP="00DD407F">
      <w:pPr>
        <w:tabs>
          <w:tab w:val="left" w:pos="1277"/>
        </w:tabs>
        <w:ind w:right="19" w:firstLine="567"/>
        <w:jc w:val="both"/>
        <w:rPr>
          <w:color w:val="000000"/>
          <w:sz w:val="28"/>
          <w:szCs w:val="28"/>
          <w:shd w:val="clear" w:color="auto" w:fill="FFFFFF"/>
        </w:rPr>
      </w:pPr>
      <w:r w:rsidRPr="00CD7A27">
        <w:rPr>
          <w:color w:val="000000"/>
          <w:sz w:val="28"/>
          <w:szCs w:val="28"/>
          <w:shd w:val="clear" w:color="auto" w:fill="FFFFFF"/>
        </w:rPr>
        <w:t xml:space="preserve">Ліцей провадить освітню діяльність на підставі ліцензії (ліцензій), виданої (виданих) в установленому законодавством порядку, діє на підставі Статуту. </w:t>
      </w:r>
    </w:p>
    <w:p w:rsidR="00AE18D5" w:rsidRPr="00CD7A27" w:rsidRDefault="00AE18D5" w:rsidP="00DD407F">
      <w:pPr>
        <w:tabs>
          <w:tab w:val="left" w:pos="1277"/>
        </w:tabs>
        <w:ind w:left="58" w:right="19" w:firstLine="567"/>
        <w:jc w:val="both"/>
        <w:rPr>
          <w:color w:val="000000"/>
          <w:sz w:val="28"/>
          <w:szCs w:val="28"/>
          <w:shd w:val="clear" w:color="auto" w:fill="FFFFFF"/>
        </w:rPr>
      </w:pPr>
      <w:r w:rsidRPr="00CD7A27">
        <w:rPr>
          <w:color w:val="000000"/>
          <w:sz w:val="28"/>
          <w:szCs w:val="28"/>
          <w:shd w:val="clear" w:color="auto" w:fill="FFFFFF"/>
        </w:rPr>
        <w:t>1.4. Ліцей є юридичною особою, має самостійний баланс, рахунок в установі банку, печатку, штамп, а також інші атрибути юридичної особи відповідно до законодавства України.</w:t>
      </w:r>
    </w:p>
    <w:p w:rsidR="00AE18D5" w:rsidRPr="00CD7A27" w:rsidRDefault="00AE18D5" w:rsidP="00DD407F">
      <w:pPr>
        <w:tabs>
          <w:tab w:val="left" w:pos="1243"/>
        </w:tabs>
        <w:ind w:right="35" w:firstLine="567"/>
        <w:jc w:val="both"/>
        <w:rPr>
          <w:sz w:val="28"/>
          <w:szCs w:val="28"/>
          <w:shd w:val="clear" w:color="auto" w:fill="FFFFFF"/>
        </w:rPr>
      </w:pPr>
      <w:r w:rsidRPr="00CD7A27">
        <w:rPr>
          <w:spacing w:val="-5"/>
          <w:sz w:val="28"/>
          <w:szCs w:val="28"/>
          <w:shd w:val="clear" w:color="auto" w:fill="FFFFFF"/>
        </w:rPr>
        <w:t xml:space="preserve">1.5. </w:t>
      </w:r>
      <w:r w:rsidRPr="00CD7A27">
        <w:rPr>
          <w:sz w:val="28"/>
          <w:szCs w:val="28"/>
          <w:shd w:val="clear" w:color="auto" w:fill="FFFFFF"/>
        </w:rPr>
        <w:t>Засновником ліцею є Івано-Франківська міська рада Івано-Франківської області, уповноважений орган – Департамент освіти та науки.</w:t>
      </w:r>
    </w:p>
    <w:p w:rsidR="00AE18D5" w:rsidRPr="00CD7A27" w:rsidRDefault="00AE18D5" w:rsidP="00DD407F">
      <w:pPr>
        <w:tabs>
          <w:tab w:val="left" w:pos="1243"/>
        </w:tabs>
        <w:ind w:right="35" w:firstLine="567"/>
        <w:jc w:val="both"/>
        <w:rPr>
          <w:color w:val="000000"/>
          <w:sz w:val="28"/>
          <w:szCs w:val="28"/>
          <w:shd w:val="clear" w:color="auto" w:fill="FFFFFF"/>
        </w:rPr>
      </w:pPr>
      <w:r w:rsidRPr="00CD7A27">
        <w:rPr>
          <w:color w:val="000000"/>
          <w:sz w:val="28"/>
          <w:szCs w:val="28"/>
          <w:shd w:val="clear" w:color="auto" w:fill="FFFFFF"/>
        </w:rPr>
        <w:t>1.6. Ліцей є неприбутковою бюджетною організацією.</w:t>
      </w:r>
    </w:p>
    <w:p w:rsidR="00AE18D5" w:rsidRPr="00CD7A27" w:rsidRDefault="00AE18D5" w:rsidP="00DD407F">
      <w:pPr>
        <w:tabs>
          <w:tab w:val="left" w:pos="1243"/>
        </w:tabs>
        <w:ind w:right="29" w:firstLine="567"/>
        <w:jc w:val="both"/>
        <w:rPr>
          <w:color w:val="000000"/>
          <w:sz w:val="28"/>
          <w:szCs w:val="28"/>
          <w:shd w:val="clear" w:color="auto" w:fill="FFFFFF"/>
        </w:rPr>
      </w:pPr>
      <w:r w:rsidRPr="00CD7A27">
        <w:rPr>
          <w:color w:val="000000"/>
          <w:sz w:val="28"/>
          <w:szCs w:val="28"/>
          <w:shd w:val="clear" w:color="auto" w:fill="FFFFFF"/>
        </w:rPr>
        <w:t>1.7. Утримання ліцею здійснюється за рахунок коштів місцевого бюджету та інших джерел, не заборонених законодавством України.</w:t>
      </w:r>
    </w:p>
    <w:p w:rsidR="00AE18D5" w:rsidRPr="00CD7A27" w:rsidRDefault="00AE18D5" w:rsidP="00DD407F">
      <w:pPr>
        <w:tabs>
          <w:tab w:val="left" w:pos="851"/>
        </w:tabs>
        <w:ind w:right="19" w:firstLine="567"/>
        <w:jc w:val="both"/>
        <w:rPr>
          <w:color w:val="000000"/>
          <w:sz w:val="28"/>
          <w:szCs w:val="28"/>
          <w:shd w:val="clear" w:color="auto" w:fill="FFFFFF"/>
        </w:rPr>
      </w:pPr>
      <w:r w:rsidRPr="00CD7A27">
        <w:rPr>
          <w:color w:val="000000"/>
          <w:sz w:val="28"/>
          <w:szCs w:val="28"/>
          <w:shd w:val="clear" w:color="auto" w:fill="FFFFFF"/>
        </w:rPr>
        <w:t>1.8. Головною метою діяльності ліцею є:</w:t>
      </w:r>
    </w:p>
    <w:p w:rsidR="00AE18D5" w:rsidRPr="00CD7A27" w:rsidRDefault="00AE18D5" w:rsidP="00DD407F">
      <w:pPr>
        <w:widowControl w:val="0"/>
        <w:tabs>
          <w:tab w:val="left" w:pos="851"/>
        </w:tabs>
        <w:ind w:right="19" w:firstLine="567"/>
        <w:jc w:val="both"/>
        <w:rPr>
          <w:color w:val="000000"/>
          <w:sz w:val="28"/>
          <w:szCs w:val="28"/>
          <w:shd w:val="clear" w:color="auto" w:fill="FFFFFF"/>
        </w:rPr>
      </w:pPr>
      <w:r w:rsidRPr="00CD7A27">
        <w:rPr>
          <w:color w:val="000000"/>
          <w:sz w:val="28"/>
          <w:szCs w:val="28"/>
          <w:shd w:val="clear" w:color="auto" w:fill="FFFFFF"/>
        </w:rPr>
        <w:t>забезпечення всебічного розвитку,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громадської активності, громадянської позиції.</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1.9. Мовою освітнього процесу у ліцеї є українська мова.</w:t>
      </w:r>
    </w:p>
    <w:p w:rsidR="00AE18D5" w:rsidRPr="00CD7A27" w:rsidRDefault="00AE18D5" w:rsidP="00DD407F">
      <w:pPr>
        <w:ind w:firstLine="567"/>
        <w:jc w:val="both"/>
        <w:rPr>
          <w:color w:val="000000"/>
          <w:sz w:val="28"/>
          <w:szCs w:val="28"/>
          <w:shd w:val="clear" w:color="auto" w:fill="FFFFFF"/>
        </w:rPr>
      </w:pPr>
      <w:r w:rsidRPr="00CD7A27">
        <w:rPr>
          <w:color w:val="000000"/>
          <w:sz w:val="28"/>
          <w:szCs w:val="28"/>
          <w:shd w:val="clear" w:color="auto" w:fill="FFFFFF"/>
        </w:rPr>
        <w:t>У ліцеї функціонують структурні підрозділи:</w:t>
      </w:r>
    </w:p>
    <w:p w:rsidR="00AE18D5" w:rsidRPr="00CD7A27" w:rsidRDefault="00AE18D5" w:rsidP="00DD407F">
      <w:pPr>
        <w:ind w:firstLine="567"/>
        <w:jc w:val="both"/>
        <w:rPr>
          <w:color w:val="000000"/>
          <w:sz w:val="28"/>
          <w:szCs w:val="28"/>
          <w:shd w:val="clear" w:color="auto" w:fill="FFFFFF"/>
        </w:rPr>
      </w:pPr>
      <w:r w:rsidRPr="00CD7A27">
        <w:rPr>
          <w:color w:val="000000"/>
          <w:sz w:val="28"/>
          <w:szCs w:val="28"/>
          <w:shd w:val="clear" w:color="auto" w:fill="FFFFFF"/>
        </w:rPr>
        <w:t xml:space="preserve">початкова школа </w:t>
      </w:r>
      <w:proofErr w:type="spellStart"/>
      <w:r w:rsidRPr="00CD7A27">
        <w:rPr>
          <w:color w:val="000000"/>
          <w:sz w:val="28"/>
          <w:szCs w:val="28"/>
          <w:shd w:val="clear" w:color="auto" w:fill="FFFFFF"/>
        </w:rPr>
        <w:t>–заклад</w:t>
      </w:r>
      <w:proofErr w:type="spellEnd"/>
      <w:r w:rsidRPr="00CD7A27">
        <w:rPr>
          <w:color w:val="000000"/>
          <w:sz w:val="28"/>
          <w:szCs w:val="28"/>
          <w:shd w:val="clear" w:color="auto" w:fill="FFFFFF"/>
        </w:rPr>
        <w:t xml:space="preserve"> освіти І ступеня, що забезпечує початкову освіту;</w:t>
      </w:r>
    </w:p>
    <w:p w:rsidR="00AE18D5" w:rsidRPr="00CD7A27" w:rsidRDefault="00AE18D5" w:rsidP="00DD407F">
      <w:pPr>
        <w:ind w:firstLine="567"/>
        <w:jc w:val="both"/>
        <w:rPr>
          <w:color w:val="000000"/>
          <w:sz w:val="28"/>
          <w:szCs w:val="28"/>
          <w:shd w:val="clear" w:color="auto" w:fill="FFFFFF"/>
        </w:rPr>
      </w:pPr>
      <w:r w:rsidRPr="00CD7A27">
        <w:rPr>
          <w:color w:val="000000"/>
          <w:sz w:val="28"/>
          <w:szCs w:val="28"/>
          <w:shd w:val="clear" w:color="auto" w:fill="FFFFFF"/>
        </w:rPr>
        <w:t>гімназія – заклад середньої освіти II ступеня, що забезпечує базову середню освіту;</w:t>
      </w:r>
    </w:p>
    <w:p w:rsidR="00AE18D5" w:rsidRPr="00CD7A27" w:rsidRDefault="00AE18D5" w:rsidP="00DD407F">
      <w:pPr>
        <w:ind w:firstLine="567"/>
        <w:jc w:val="both"/>
        <w:rPr>
          <w:color w:val="000000"/>
          <w:sz w:val="28"/>
          <w:szCs w:val="28"/>
          <w:shd w:val="clear" w:color="auto" w:fill="FFFFFF"/>
        </w:rPr>
      </w:pPr>
      <w:r w:rsidRPr="00CD7A27">
        <w:rPr>
          <w:color w:val="000000"/>
          <w:sz w:val="28"/>
          <w:szCs w:val="28"/>
          <w:shd w:val="clear" w:color="auto" w:fill="FFFFFF"/>
        </w:rPr>
        <w:t>ліцей – заклад  середньої освіти ІІІ ступеня, що забезпечує профільну середню освіту.</w:t>
      </w:r>
    </w:p>
    <w:p w:rsidR="00AE18D5" w:rsidRPr="00CD7A27" w:rsidRDefault="00AE18D5" w:rsidP="00DD407F">
      <w:pPr>
        <w:tabs>
          <w:tab w:val="left" w:pos="0"/>
          <w:tab w:val="left" w:pos="709"/>
          <w:tab w:val="left" w:pos="8310"/>
          <w:tab w:val="left" w:pos="9180"/>
        </w:tabs>
        <w:ind w:firstLine="709"/>
        <w:jc w:val="both"/>
        <w:rPr>
          <w:color w:val="000000"/>
          <w:sz w:val="28"/>
          <w:szCs w:val="28"/>
          <w:shd w:val="clear" w:color="auto" w:fill="FFFFFF"/>
        </w:rPr>
      </w:pPr>
      <w:r w:rsidRPr="00CD7A27">
        <w:rPr>
          <w:color w:val="000000"/>
          <w:sz w:val="28"/>
          <w:szCs w:val="28"/>
          <w:shd w:val="clear" w:color="auto" w:fill="FFFFFF"/>
        </w:rPr>
        <w:t>Порядок внутрішньої організації та сфери діяльності структурних підрозділів ліцею визначається Положеннями, які затверджуються керівником (директором) ліцею та погоджуються Уповноваженим органом</w:t>
      </w:r>
      <w:r w:rsidRPr="00CD7A27">
        <w:rPr>
          <w:sz w:val="28"/>
          <w:szCs w:val="28"/>
        </w:rPr>
        <w:t>.</w:t>
      </w:r>
    </w:p>
    <w:p w:rsidR="00AE18D5" w:rsidRPr="00CD7A27" w:rsidRDefault="00AE18D5" w:rsidP="00DD407F">
      <w:pPr>
        <w:ind w:firstLine="567"/>
        <w:jc w:val="both"/>
        <w:rPr>
          <w:color w:val="000000"/>
          <w:sz w:val="28"/>
          <w:szCs w:val="28"/>
          <w:shd w:val="clear" w:color="auto" w:fill="FFFFFF"/>
        </w:rPr>
      </w:pPr>
    </w:p>
    <w:p w:rsidR="003503E4" w:rsidRDefault="003503E4" w:rsidP="00DD407F">
      <w:pPr>
        <w:ind w:firstLine="567"/>
        <w:jc w:val="center"/>
        <w:rPr>
          <w:color w:val="000000"/>
          <w:sz w:val="28"/>
          <w:szCs w:val="28"/>
          <w:shd w:val="clear" w:color="auto" w:fill="FFFFFF"/>
        </w:rPr>
      </w:pPr>
    </w:p>
    <w:p w:rsidR="00AE18D5" w:rsidRPr="00CD7A27" w:rsidRDefault="00AE18D5" w:rsidP="00DD407F">
      <w:pPr>
        <w:ind w:firstLine="567"/>
        <w:jc w:val="center"/>
        <w:rPr>
          <w:color w:val="000000"/>
          <w:sz w:val="28"/>
          <w:szCs w:val="28"/>
          <w:shd w:val="clear" w:color="auto" w:fill="FFFFFF"/>
        </w:rPr>
      </w:pPr>
      <w:r w:rsidRPr="00CD7A27">
        <w:rPr>
          <w:color w:val="000000"/>
          <w:sz w:val="28"/>
          <w:szCs w:val="28"/>
          <w:shd w:val="clear" w:color="auto" w:fill="FFFFFF"/>
        </w:rPr>
        <w:t>II. ЗАВДАННЯ ТА ФУНКЦІЇ ЛІЦЕЮ</w:t>
      </w:r>
    </w:p>
    <w:p w:rsidR="00AE18D5" w:rsidRPr="00CD7A27" w:rsidRDefault="00AE18D5" w:rsidP="00DD407F">
      <w:pPr>
        <w:widowControl w:val="0"/>
        <w:tabs>
          <w:tab w:val="left" w:pos="851"/>
        </w:tabs>
        <w:ind w:right="19" w:firstLine="567"/>
        <w:jc w:val="both"/>
        <w:rPr>
          <w:color w:val="000000"/>
          <w:sz w:val="28"/>
          <w:szCs w:val="28"/>
          <w:shd w:val="clear" w:color="auto" w:fill="FFFFFF"/>
        </w:rPr>
      </w:pPr>
      <w:r w:rsidRPr="00CD7A27">
        <w:rPr>
          <w:color w:val="000000"/>
          <w:sz w:val="28"/>
          <w:szCs w:val="28"/>
          <w:shd w:val="clear" w:color="auto" w:fill="FFFFFF"/>
        </w:rPr>
        <w:t>2.1.Головними завданнями ліцею є:</w:t>
      </w:r>
    </w:p>
    <w:p w:rsidR="00AE18D5" w:rsidRPr="00CD7A27" w:rsidRDefault="00AE18D5" w:rsidP="00DD407F">
      <w:pPr>
        <w:ind w:firstLine="567"/>
        <w:jc w:val="both"/>
        <w:rPr>
          <w:color w:val="000000"/>
          <w:spacing w:val="-7"/>
          <w:sz w:val="28"/>
          <w:szCs w:val="28"/>
          <w:shd w:val="clear" w:color="auto" w:fill="FFFFFF"/>
        </w:rPr>
      </w:pPr>
      <w:r w:rsidRPr="00CD7A27">
        <w:rPr>
          <w:color w:val="000000"/>
          <w:sz w:val="28"/>
          <w:szCs w:val="28"/>
          <w:shd w:val="clear" w:color="auto" w:fill="FFFFFF"/>
        </w:rPr>
        <w:lastRenderedPageBreak/>
        <w:t>виховання громадянина України;</w:t>
      </w:r>
    </w:p>
    <w:p w:rsidR="00AE18D5" w:rsidRPr="00CD7A27" w:rsidRDefault="00AE18D5" w:rsidP="00DD407F">
      <w:pPr>
        <w:ind w:right="43" w:firstLine="567"/>
        <w:jc w:val="both"/>
        <w:rPr>
          <w:color w:val="000000"/>
          <w:sz w:val="28"/>
          <w:szCs w:val="28"/>
          <w:shd w:val="clear" w:color="auto" w:fill="FFFFFF"/>
        </w:rPr>
      </w:pPr>
      <w:r w:rsidRPr="00CD7A27">
        <w:rPr>
          <w:color w:val="000000"/>
          <w:sz w:val="28"/>
          <w:szCs w:val="28"/>
          <w:shd w:val="clear" w:color="auto" w:fill="FFFFFF"/>
        </w:rPr>
        <w:t>формування особистості здобувача освіти, розвиток його здібностей і обдарувань, наукового світогляду;</w:t>
      </w:r>
    </w:p>
    <w:p w:rsidR="00AE18D5" w:rsidRPr="00CD7A27" w:rsidRDefault="00AE18D5" w:rsidP="00DD407F">
      <w:pPr>
        <w:ind w:right="43" w:firstLine="567"/>
        <w:jc w:val="both"/>
        <w:rPr>
          <w:color w:val="000000"/>
          <w:sz w:val="28"/>
          <w:szCs w:val="28"/>
          <w:shd w:val="clear" w:color="auto" w:fill="FFFFFF"/>
        </w:rPr>
      </w:pPr>
      <w:r w:rsidRPr="00CD7A27">
        <w:rPr>
          <w:color w:val="000000"/>
          <w:sz w:val="28"/>
          <w:szCs w:val="28"/>
          <w:shd w:val="clear" w:color="auto" w:fill="FFFFFF"/>
        </w:rPr>
        <w:t>виконання вимог Державних стандартів початкової загальної освіти, базової середньої освіти та профільної середньої освіти, підготовка здобувачів освіти до подальшої освіти і трудової діяльності;</w:t>
      </w:r>
    </w:p>
    <w:p w:rsidR="00AE18D5" w:rsidRPr="00CD7A27" w:rsidRDefault="00AE18D5" w:rsidP="00DD407F">
      <w:pPr>
        <w:ind w:right="58" w:firstLine="567"/>
        <w:jc w:val="both"/>
        <w:rPr>
          <w:color w:val="000000"/>
          <w:sz w:val="28"/>
          <w:szCs w:val="28"/>
          <w:shd w:val="clear" w:color="auto" w:fill="FFFFFF"/>
        </w:rPr>
      </w:pPr>
      <w:r w:rsidRPr="00CD7A27">
        <w:rPr>
          <w:color w:val="000000"/>
          <w:sz w:val="28"/>
          <w:szCs w:val="28"/>
          <w:shd w:val="clear" w:color="auto" w:fill="FFFFFF"/>
        </w:rPr>
        <w:t>виховання в здобувачів освіти поваги до Конституції України, державних символів України, прав i свобод людини i громадянина, почуття власної гідності, відповідальності перед законом за свої дії</w:t>
      </w:r>
      <w:r w:rsidRPr="00CD7A27">
        <w:rPr>
          <w:i/>
          <w:color w:val="000000"/>
          <w:sz w:val="28"/>
          <w:szCs w:val="28"/>
          <w:shd w:val="clear" w:color="auto" w:fill="FFFFFF"/>
        </w:rPr>
        <w:t xml:space="preserve">, </w:t>
      </w:r>
      <w:r w:rsidRPr="00CD7A27">
        <w:rPr>
          <w:color w:val="000000"/>
          <w:sz w:val="28"/>
          <w:szCs w:val="28"/>
          <w:shd w:val="clear" w:color="auto" w:fill="FFFFFF"/>
        </w:rPr>
        <w:t>свідомого ставлення до обов'язків людини i громадянина;</w:t>
      </w:r>
    </w:p>
    <w:p w:rsidR="00AE18D5" w:rsidRPr="00CD7A27" w:rsidRDefault="00AE18D5" w:rsidP="00DD407F">
      <w:pPr>
        <w:ind w:right="58" w:firstLine="567"/>
        <w:jc w:val="both"/>
        <w:rPr>
          <w:color w:val="000000"/>
          <w:sz w:val="28"/>
          <w:szCs w:val="28"/>
          <w:shd w:val="clear" w:color="auto" w:fill="FFFFFF"/>
        </w:rPr>
      </w:pPr>
      <w:r w:rsidRPr="00CD7A27">
        <w:rPr>
          <w:color w:val="000000"/>
          <w:sz w:val="28"/>
          <w:szCs w:val="28"/>
          <w:shd w:val="clear" w:color="auto" w:fill="FFFFFF"/>
        </w:rPr>
        <w:t xml:space="preserve">реалізація права здобувачів освіти на вільне формування політичних і світоглядних переконань; </w:t>
      </w:r>
    </w:p>
    <w:p w:rsidR="00AE18D5" w:rsidRPr="00CD7A27" w:rsidRDefault="00AE18D5" w:rsidP="00DD407F">
      <w:pPr>
        <w:ind w:right="58" w:firstLine="567"/>
        <w:jc w:val="both"/>
        <w:rPr>
          <w:color w:val="000000"/>
          <w:sz w:val="28"/>
          <w:szCs w:val="28"/>
          <w:shd w:val="clear" w:color="auto" w:fill="FFFFFF"/>
        </w:rPr>
      </w:pPr>
      <w:r w:rsidRPr="00CD7A27">
        <w:rPr>
          <w:color w:val="000000"/>
          <w:sz w:val="28"/>
          <w:szCs w:val="28"/>
          <w:shd w:val="clear" w:color="auto" w:fill="FFFFFF"/>
        </w:rPr>
        <w:t xml:space="preserve">виховання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та інших народів і націй; </w:t>
      </w:r>
    </w:p>
    <w:p w:rsidR="00AE18D5" w:rsidRPr="00CD7A27" w:rsidRDefault="00AE18D5" w:rsidP="00DD407F">
      <w:pPr>
        <w:ind w:right="58" w:firstLine="567"/>
        <w:jc w:val="both"/>
        <w:rPr>
          <w:color w:val="000000"/>
          <w:sz w:val="28"/>
          <w:szCs w:val="28"/>
          <w:shd w:val="clear" w:color="auto" w:fill="FFFFFF"/>
        </w:rPr>
      </w:pPr>
      <w:r w:rsidRPr="00CD7A27">
        <w:rPr>
          <w:color w:val="000000"/>
          <w:sz w:val="28"/>
          <w:szCs w:val="28"/>
          <w:shd w:val="clear" w:color="auto" w:fill="FFFFFF"/>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i зміцнення фізичного та психічного здоров'я здобувачів освіти.</w:t>
      </w:r>
    </w:p>
    <w:p w:rsidR="00AE18D5" w:rsidRPr="00CD7A27" w:rsidRDefault="00AE18D5" w:rsidP="00DD407F">
      <w:pPr>
        <w:ind w:firstLine="567"/>
        <w:rPr>
          <w:color w:val="000000"/>
          <w:sz w:val="28"/>
          <w:szCs w:val="28"/>
          <w:shd w:val="clear" w:color="auto" w:fill="FFFFFF"/>
        </w:rPr>
      </w:pPr>
      <w:r w:rsidRPr="00CD7A27">
        <w:rPr>
          <w:color w:val="000000"/>
          <w:sz w:val="28"/>
          <w:szCs w:val="28"/>
          <w:shd w:val="clear" w:color="auto" w:fill="FFFFFF"/>
        </w:rPr>
        <w:t>2.2. Ліцей виконує такі функції:</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xml:space="preserve">реалізує положення Конституції України, </w:t>
      </w:r>
      <w:r w:rsidRPr="00CD7A27">
        <w:rPr>
          <w:sz w:val="28"/>
          <w:szCs w:val="28"/>
        </w:rPr>
        <w:t>законів України, інших нормативно-правових актів у галузі освіти</w:t>
      </w:r>
      <w:r w:rsidRPr="00CD7A27">
        <w:rPr>
          <w:color w:val="000000"/>
          <w:sz w:val="28"/>
          <w:szCs w:val="28"/>
          <w:shd w:val="clear" w:color="auto" w:fill="FFFFFF"/>
        </w:rPr>
        <w:t>;</w:t>
      </w:r>
    </w:p>
    <w:p w:rsidR="00AE18D5" w:rsidRPr="00CD7A27" w:rsidRDefault="00AE18D5" w:rsidP="00DD407F">
      <w:pPr>
        <w:tabs>
          <w:tab w:val="left" w:pos="851"/>
        </w:tabs>
        <w:ind w:right="19" w:firstLine="567"/>
        <w:jc w:val="both"/>
        <w:rPr>
          <w:color w:val="000000"/>
          <w:sz w:val="28"/>
          <w:szCs w:val="28"/>
          <w:shd w:val="clear" w:color="auto" w:fill="FFFFFF"/>
        </w:rPr>
      </w:pPr>
      <w:r w:rsidRPr="00CD7A27">
        <w:rPr>
          <w:color w:val="000000"/>
          <w:sz w:val="28"/>
          <w:szCs w:val="28"/>
          <w:shd w:val="clear" w:color="auto" w:fill="FFFFFF"/>
        </w:rPr>
        <w:t xml:space="preserve">задовольняє потреби громадян у здобутті початкової, базової середньої та профільної середньої освіти; </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забезпечує єдність навчання і виховання;</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формує освітню (освітні) програму (програми) ліцею;</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створює науково-методичну і матеріально-технічну бази для організації та здійснення освітнього процесу;</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забезпечує відповідність рівня початкової, базової середньої та профільної середньої освіти Державним стандартам освіти;</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охороняє життя і здоров'я здобувачів освіти, педагогічних та інших працівників ліцею;</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формує в здобувачів освіти засади здорового способу життя, гігієнічні навички;</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забезпечує добір і розстановку кадрів;</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планує власну діяльність та формує стратегію розвитку ліцею;</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встановлює відповідно до законодавства України прямі зв'язки з навчальними закладами зарубіжних країн, міжнародними організаціями тощо;</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додержується фінансової дисципліни, зберігає матеріально-технічну базу;</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видає документи про освіту відповідно до чинного законодавства;</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здійснює інші повноваження в межах своєї компетенції.</w:t>
      </w:r>
    </w:p>
    <w:p w:rsidR="00AE18D5" w:rsidRPr="00CD7A27" w:rsidRDefault="00AE18D5" w:rsidP="00DD407F">
      <w:pPr>
        <w:widowControl w:val="0"/>
        <w:ind w:firstLine="567"/>
        <w:jc w:val="both"/>
        <w:rPr>
          <w:color w:val="000000"/>
          <w:sz w:val="28"/>
          <w:szCs w:val="28"/>
          <w:shd w:val="clear" w:color="auto" w:fill="FFFFFF"/>
        </w:rPr>
      </w:pPr>
    </w:p>
    <w:p w:rsidR="00AE18D5" w:rsidRPr="00CD7A27" w:rsidRDefault="00AE18D5" w:rsidP="00DD407F">
      <w:pPr>
        <w:keepNext/>
        <w:keepLines/>
        <w:ind w:firstLine="567"/>
        <w:jc w:val="center"/>
        <w:rPr>
          <w:color w:val="000000"/>
          <w:sz w:val="28"/>
          <w:szCs w:val="28"/>
        </w:rPr>
      </w:pPr>
      <w:r w:rsidRPr="00CD7A27">
        <w:rPr>
          <w:color w:val="000000"/>
          <w:sz w:val="28"/>
          <w:szCs w:val="28"/>
        </w:rPr>
        <w:lastRenderedPageBreak/>
        <w:t>Ш. ОРГАНІ3АЦІЯ ОСВІТНЬОГО ПРОЦЕСУ</w:t>
      </w:r>
    </w:p>
    <w:p w:rsidR="00AE18D5" w:rsidRPr="00CD7A27" w:rsidRDefault="00AE18D5" w:rsidP="00DD407F">
      <w:pPr>
        <w:tabs>
          <w:tab w:val="left" w:pos="851"/>
        </w:tabs>
        <w:ind w:right="24" w:firstLine="567"/>
        <w:jc w:val="both"/>
        <w:rPr>
          <w:color w:val="000000"/>
          <w:spacing w:val="-1"/>
          <w:sz w:val="28"/>
          <w:szCs w:val="28"/>
          <w:shd w:val="clear" w:color="auto" w:fill="FFFFFF"/>
        </w:rPr>
      </w:pPr>
      <w:r w:rsidRPr="00CD7A27">
        <w:rPr>
          <w:color w:val="000000"/>
          <w:spacing w:val="-7"/>
          <w:sz w:val="28"/>
          <w:szCs w:val="28"/>
          <w:shd w:val="clear" w:color="auto" w:fill="FFFFFF"/>
        </w:rPr>
        <w:t xml:space="preserve">3.1. Освітній процес у </w:t>
      </w:r>
      <w:r w:rsidRPr="00CD7A27">
        <w:rPr>
          <w:color w:val="000000"/>
          <w:spacing w:val="-1"/>
          <w:sz w:val="28"/>
          <w:szCs w:val="28"/>
          <w:shd w:val="clear" w:color="auto" w:fill="FFFFFF"/>
        </w:rPr>
        <w:t>ліцеї здійснюється відповідно до освітньої програми, розробленої та затвердженої відповідно до порядку, визначеного законодавством.</w:t>
      </w:r>
    </w:p>
    <w:p w:rsidR="00AE18D5" w:rsidRPr="00CD7A27" w:rsidRDefault="00AE18D5" w:rsidP="00DD407F">
      <w:pPr>
        <w:tabs>
          <w:tab w:val="left" w:pos="851"/>
        </w:tabs>
        <w:ind w:right="24" w:firstLine="567"/>
        <w:jc w:val="both"/>
        <w:rPr>
          <w:color w:val="000000"/>
          <w:spacing w:val="-1"/>
          <w:sz w:val="28"/>
          <w:szCs w:val="28"/>
          <w:shd w:val="clear" w:color="auto" w:fill="FFFFFF"/>
        </w:rPr>
      </w:pPr>
      <w:r w:rsidRPr="00CD7A27">
        <w:rPr>
          <w:color w:val="000000"/>
          <w:spacing w:val="-1"/>
          <w:sz w:val="28"/>
          <w:szCs w:val="28"/>
          <w:shd w:val="clear" w:color="auto" w:fill="FFFFFF"/>
        </w:rPr>
        <w:t xml:space="preserve">3.2. Основою для розроблення освітньої програми в ліцеї є Державний стандарт початкової освіти, </w:t>
      </w:r>
      <w:r w:rsidRPr="00CD7A27">
        <w:rPr>
          <w:color w:val="000000"/>
          <w:sz w:val="28"/>
          <w:szCs w:val="28"/>
          <w:shd w:val="clear" w:color="auto" w:fill="FFFFFF"/>
        </w:rPr>
        <w:t>базової середньої та профільної середньої освіти</w:t>
      </w:r>
      <w:r w:rsidRPr="00CD7A27">
        <w:rPr>
          <w:color w:val="000000"/>
          <w:spacing w:val="-1"/>
          <w:sz w:val="28"/>
          <w:szCs w:val="28"/>
          <w:shd w:val="clear" w:color="auto" w:fill="FFFFFF"/>
        </w:rPr>
        <w:t>.</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3.3. Освітня програма схвалюється педагогічною радою ліцею та затверджується його керівником.</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3.4. На основі освітньої програми ліцей складає та затверджує навчальний план, що конкретизує організацію освітнього процесу.</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3.5. Виховання здобувачів освіти у ліцеї здійснюється в процесі урочної, позаурочної та позашкільної роботи з ними.</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Цілі виховного процесу визначаються на основі принципів, закладених у Конституції України, законах та інших нормативно-правових актах України.</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3.6. У ліцеї забороняється утворення і діяльність організаційних структур політичних партій, а також релігійних організацій і воєнізованих формувань.</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3.7. Примусове залучення здобувачів освіти ліцею до вступу в будь-які об'єднання громадян, релігійні організації і воєнізовані формування забороняється.</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3.8. Діти з особливими освітніми потребами залучаються до позакласної та позашкільної роботи з урахуванням їхнього віку, здібностей, інтересів, потреб, можливостей, індивідуальних особливостей освітньої діяльності та стану здоров’я.</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xml:space="preserve">3.9. Ліцей може здійснювати освітній процес за класно-урочною, вечірньою, груповою, індивідуальною, сімейною (домашньою) формами навчання, за потреби організовувати інклюзивне навчання або </w:t>
      </w:r>
      <w:r w:rsidRPr="00CD7A27">
        <w:rPr>
          <w:sz w:val="28"/>
          <w:szCs w:val="28"/>
          <w:shd w:val="clear" w:color="auto" w:fill="FFFFFF"/>
        </w:rPr>
        <w:t>педагогічний патронаж. На підставі звернення батьків дитини або осіб, які</w:t>
      </w:r>
      <w:r w:rsidRPr="00CD7A27">
        <w:rPr>
          <w:color w:val="000000"/>
          <w:sz w:val="28"/>
          <w:szCs w:val="28"/>
          <w:shd w:val="clear" w:color="auto" w:fill="FFFFFF"/>
        </w:rPr>
        <w:t xml:space="preserve"> їх заміняють, ліцей для навчання дітей з особливими освітніми потребами  утворює інклюзивні та /або спеціальні групи ( класи). </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xml:space="preserve">3.10. Зарахування здобувачів освіти до структурного підрозділу початкової школи проводиться наказом керівника на підставі заяви, копії свідоцтва про народження дитини, за наявності медичної довідки встановленого зразка у відповідності до вимог законодавства. </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3.11. Діти з особливими освітніми потребами мають право на першочергове зарахування до структурного підрозділу початкової школи.</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3.12. Зарахування здобувачів освіти до структурних підрозділів базової середньої освіти (гімназії) та загальної середньої освіти (профільної (ліцею)) здійснюється у порядку встановленому чинним законодавством наказом керівника ліцею.</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3.13. Навчальний рік у ліцеї розпочинається у День знань - 1 вересня і закінчується не пізніше 1 липня наступного року.</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xml:space="preserve">3.14. Структура навчального року (за чвертями, півріччями, семестрами тощо), тривалість навчального тижня, дня, занять, відпочинку між ними, інші форми організації освітнього процесу встановлюються </w:t>
      </w:r>
      <w:r w:rsidRPr="00CD7A27">
        <w:rPr>
          <w:color w:val="000000"/>
          <w:sz w:val="28"/>
          <w:szCs w:val="28"/>
          <w:shd w:val="clear" w:color="auto" w:fill="FFFFFF"/>
        </w:rPr>
        <w:lastRenderedPageBreak/>
        <w:t>ліцеєм у межах часу, передбаченого освітньою програмою. Організація освітнього процесу не повинна призводити до перевантаження здобувачів освіти та має забезпечувати безпечні та нешкідливі умови здобуття освіти.</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3.15. Ліцей здійснює освітній процес за формами навчання у відповідності до чинного законодавства та п’ятиденним робочим тижнем.</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xml:space="preserve">Тривалість уроків становить: у перших класах - 35 хвилин, у других </w:t>
      </w:r>
      <w:proofErr w:type="spellStart"/>
      <w:r w:rsidRPr="00CD7A27">
        <w:rPr>
          <w:color w:val="000000"/>
          <w:sz w:val="28"/>
          <w:szCs w:val="28"/>
          <w:shd w:val="clear" w:color="auto" w:fill="FFFFFF"/>
        </w:rPr>
        <w:t>-четвертих</w:t>
      </w:r>
      <w:proofErr w:type="spellEnd"/>
      <w:r w:rsidRPr="00CD7A27">
        <w:rPr>
          <w:color w:val="000000"/>
          <w:sz w:val="28"/>
          <w:szCs w:val="28"/>
          <w:shd w:val="clear" w:color="auto" w:fill="FFFFFF"/>
        </w:rPr>
        <w:t xml:space="preserve"> класах - 40 хвилин, у п’ятих-одинадцятих класах – 45 хвилин. Різниця в часі навчальних годин перших-четвертих класів обов’язково обліковується і компенсується проведенням додаткових, індивідуальних занять та консультацій із здобувачами освіти.</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Тривалість канікул протягом навчального року не може бути меншою 30 календарних днів.</w:t>
      </w:r>
    </w:p>
    <w:p w:rsidR="00AE18D5" w:rsidRPr="00CD7A27" w:rsidRDefault="00930588" w:rsidP="00DD407F">
      <w:pPr>
        <w:widowControl w:val="0"/>
        <w:ind w:firstLine="567"/>
        <w:jc w:val="both"/>
        <w:rPr>
          <w:color w:val="000000"/>
          <w:sz w:val="28"/>
          <w:szCs w:val="28"/>
          <w:shd w:val="clear" w:color="auto" w:fill="FFFFFF"/>
        </w:rPr>
      </w:pPr>
      <w:r>
        <w:rPr>
          <w:color w:val="000000"/>
          <w:sz w:val="28"/>
          <w:szCs w:val="28"/>
          <w:shd w:val="clear" w:color="auto" w:fill="FFFFFF"/>
        </w:rPr>
        <w:t>3.16. У ліцеї  функціонують</w:t>
      </w:r>
      <w:r w:rsidR="00AE18D5" w:rsidRPr="00CD7A27">
        <w:rPr>
          <w:color w:val="000000"/>
          <w:sz w:val="28"/>
          <w:szCs w:val="28"/>
          <w:shd w:val="clear" w:color="auto" w:fill="FFFFFF"/>
        </w:rPr>
        <w:t xml:space="preserve"> групи подовженого дня, які створюються та фінансуються у порядку визначеному чинним законодавством. </w:t>
      </w:r>
    </w:p>
    <w:p w:rsidR="00AE18D5" w:rsidRPr="00CD7A27" w:rsidRDefault="00AE18D5" w:rsidP="00DD407F">
      <w:pPr>
        <w:widowControl w:val="0"/>
        <w:tabs>
          <w:tab w:val="left" w:pos="1260"/>
        </w:tabs>
        <w:ind w:firstLine="567"/>
        <w:jc w:val="both"/>
        <w:rPr>
          <w:color w:val="000000"/>
          <w:sz w:val="28"/>
          <w:szCs w:val="28"/>
          <w:shd w:val="clear" w:color="auto" w:fill="FFFFFF"/>
        </w:rPr>
      </w:pPr>
      <w:r w:rsidRPr="00CD7A27">
        <w:rPr>
          <w:color w:val="000000"/>
          <w:sz w:val="28"/>
          <w:szCs w:val="28"/>
          <w:shd w:val="clear" w:color="auto" w:fill="FFFFFF"/>
        </w:rPr>
        <w:t>3.17. Організація інклюзивного навчання дітей з особливими освітніми потребами, оцінювання досягнень дітей з особливими освітніми потребами здійснюється у порядку та згідно із критеріями оцінювання, встановленими центральним органом виконавчої влади у сфері освіти та науки.</w:t>
      </w:r>
    </w:p>
    <w:p w:rsidR="00AE18D5" w:rsidRPr="00CD7A27" w:rsidRDefault="00AE18D5" w:rsidP="00DD407F">
      <w:pPr>
        <w:widowControl w:val="0"/>
        <w:tabs>
          <w:tab w:val="left" w:pos="1260"/>
        </w:tabs>
        <w:ind w:firstLine="567"/>
        <w:jc w:val="both"/>
        <w:rPr>
          <w:color w:val="000000"/>
          <w:sz w:val="28"/>
          <w:szCs w:val="28"/>
          <w:shd w:val="clear" w:color="auto" w:fill="FFFFFF"/>
        </w:rPr>
      </w:pPr>
      <w:r w:rsidRPr="00CD7A27">
        <w:rPr>
          <w:color w:val="000000"/>
          <w:sz w:val="28"/>
          <w:szCs w:val="28"/>
          <w:shd w:val="clear" w:color="auto" w:fill="FFFFFF"/>
        </w:rPr>
        <w:t>3.18. Здобувачі освіти забезпечуються медичним обслуговуванням, що здійснюється медичними працівниками у відповідності до вимог чинного законодавства.</w:t>
      </w:r>
    </w:p>
    <w:p w:rsidR="00AE18D5" w:rsidRPr="00CD7A27" w:rsidRDefault="00AE18D5" w:rsidP="00DD407F">
      <w:pPr>
        <w:widowControl w:val="0"/>
        <w:ind w:firstLine="567"/>
        <w:jc w:val="both"/>
        <w:rPr>
          <w:color w:val="000000"/>
          <w:spacing w:val="-8"/>
          <w:sz w:val="28"/>
          <w:szCs w:val="28"/>
          <w:shd w:val="clear" w:color="auto" w:fill="FFFFFF"/>
        </w:rPr>
      </w:pPr>
      <w:r w:rsidRPr="00CD7A27">
        <w:rPr>
          <w:color w:val="000000"/>
          <w:sz w:val="28"/>
          <w:szCs w:val="28"/>
          <w:shd w:val="clear" w:color="auto" w:fill="FFFFFF"/>
        </w:rPr>
        <w:t>3.19. Організація харчування здобувачів освіти, в тому числі забезпечення безкоштовним харчуванням дітей</w:t>
      </w:r>
      <w:r w:rsidRPr="00CD7A27">
        <w:rPr>
          <w:color w:val="000000"/>
          <w:spacing w:val="-8"/>
          <w:sz w:val="28"/>
          <w:szCs w:val="28"/>
          <w:shd w:val="clear" w:color="auto" w:fill="FFFFFF"/>
        </w:rPr>
        <w:t xml:space="preserve"> пільгових категорій, а також дітей з особливими освітніми потребами, здійснюється у встановленому законом порядку.</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xml:space="preserve">3.20. Контроль за відповідністю освітнього рівня здобувачів освіти, які закінчили заклад загальної середньої освіти III ступеня, вимогам Державного стандарту загальної середньої освіти здійснюється шляхом їх державної підсумкової атестації. </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xml:space="preserve">3.21. Ліцей здійснює поточне та підсумкове оцінювання знань здобувачів освіти та вибір їх форм, змісту та способу. </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xml:space="preserve">3.22. Переведення здобувачів освіти до наступного класу ліцею здійснюється у встановленому порядку. </w:t>
      </w:r>
    </w:p>
    <w:p w:rsidR="00AE18D5" w:rsidRPr="00CD7A27" w:rsidRDefault="00AE18D5" w:rsidP="00DD407F">
      <w:pPr>
        <w:ind w:firstLine="567"/>
        <w:jc w:val="both"/>
        <w:rPr>
          <w:color w:val="000000"/>
          <w:sz w:val="28"/>
          <w:szCs w:val="28"/>
          <w:shd w:val="clear" w:color="auto" w:fill="FFFFFF"/>
        </w:rPr>
      </w:pPr>
      <w:r w:rsidRPr="00CD7A27">
        <w:rPr>
          <w:color w:val="000000"/>
          <w:sz w:val="28"/>
          <w:szCs w:val="28"/>
          <w:shd w:val="clear" w:color="auto" w:fill="FFFFFF"/>
        </w:rPr>
        <w:t>3.23. Випускникам ліцею видається відповідний документ про освіту.</w:t>
      </w:r>
    </w:p>
    <w:p w:rsidR="00AE18D5" w:rsidRPr="00CD7A27" w:rsidRDefault="00AE18D5" w:rsidP="00DD407F">
      <w:pPr>
        <w:ind w:firstLine="567"/>
        <w:jc w:val="both"/>
        <w:rPr>
          <w:color w:val="000000"/>
          <w:sz w:val="28"/>
          <w:szCs w:val="28"/>
          <w:shd w:val="clear" w:color="auto" w:fill="FFFFFF"/>
        </w:rPr>
      </w:pPr>
      <w:r w:rsidRPr="00CD7A27">
        <w:rPr>
          <w:color w:val="000000"/>
          <w:sz w:val="28"/>
          <w:szCs w:val="28"/>
          <w:shd w:val="clear" w:color="auto" w:fill="FFFFFF"/>
        </w:rPr>
        <w:t>3.24. Документ про загальну середню освіту для дітей з порушенням  зору виготовляється у відповідності до вимог чинного законодавства за рахунок коштів державного бюджету.</w:t>
      </w:r>
    </w:p>
    <w:p w:rsidR="00AE18D5" w:rsidRPr="00CD7A27" w:rsidRDefault="00AE18D5" w:rsidP="00DD407F">
      <w:pPr>
        <w:ind w:firstLine="567"/>
        <w:jc w:val="both"/>
        <w:rPr>
          <w:color w:val="000000"/>
          <w:sz w:val="28"/>
          <w:szCs w:val="28"/>
          <w:shd w:val="clear" w:color="auto" w:fill="FFFFFF"/>
        </w:rPr>
      </w:pPr>
    </w:p>
    <w:p w:rsidR="00AE18D5" w:rsidRPr="00CD7A27" w:rsidRDefault="00AE18D5" w:rsidP="00DD407F">
      <w:pPr>
        <w:keepNext/>
        <w:keepLines/>
        <w:ind w:firstLine="567"/>
        <w:jc w:val="center"/>
        <w:rPr>
          <w:color w:val="000000"/>
          <w:sz w:val="28"/>
          <w:szCs w:val="28"/>
        </w:rPr>
      </w:pPr>
      <w:r w:rsidRPr="00CD7A27">
        <w:rPr>
          <w:color w:val="000000"/>
          <w:sz w:val="28"/>
          <w:szCs w:val="28"/>
        </w:rPr>
        <w:t>IV. УЧАСНИКИ ОСВІТНЬОГО ПРОЦЕСУ</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4.1. Учасниками освітнього процесу в ліцеї є:</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здобувачі освіти (учні, вихованці);</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керівник (директор);</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педагогічні працівники, психологи, бібліотекарі;</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інші спеціалісти;</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батьки здобувачів освіти або особи, які їх замінюють.</w:t>
      </w:r>
    </w:p>
    <w:p w:rsidR="00AE18D5" w:rsidRPr="00CD7A27" w:rsidRDefault="00AE18D5" w:rsidP="006C243B">
      <w:pPr>
        <w:pStyle w:val="rvps2"/>
        <w:shd w:val="clear" w:color="auto" w:fill="FFFFFF"/>
        <w:tabs>
          <w:tab w:val="left" w:pos="900"/>
        </w:tabs>
        <w:spacing w:before="0" w:beforeAutospacing="0" w:after="0" w:afterAutospacing="0"/>
        <w:ind w:firstLine="450"/>
        <w:jc w:val="both"/>
        <w:textAlignment w:val="baseline"/>
        <w:rPr>
          <w:sz w:val="28"/>
          <w:szCs w:val="28"/>
          <w:shd w:val="clear" w:color="auto" w:fill="FFFFFF"/>
        </w:rPr>
      </w:pPr>
      <w:r w:rsidRPr="00CD7A27">
        <w:rPr>
          <w:sz w:val="28"/>
          <w:szCs w:val="28"/>
          <w:shd w:val="clear" w:color="auto" w:fill="FFFFFF"/>
        </w:rPr>
        <w:lastRenderedPageBreak/>
        <w:t xml:space="preserve">4.2. </w:t>
      </w:r>
      <w:r w:rsidRPr="00CD7A27">
        <w:rPr>
          <w:sz w:val="28"/>
          <w:szCs w:val="28"/>
        </w:rPr>
        <w:t xml:space="preserve">Зарахування здобувачів освіти (учнів) до ліцею здійснюється, як правило, з 6 років. </w:t>
      </w:r>
      <w:r w:rsidRPr="00CD7A27">
        <w:rPr>
          <w:sz w:val="28"/>
          <w:szCs w:val="28"/>
          <w:shd w:val="clear" w:color="auto" w:fill="FFFFFF"/>
        </w:rPr>
        <w:t>Здобувачі освіти мають право на:</w:t>
      </w:r>
    </w:p>
    <w:p w:rsidR="00AE18D5" w:rsidRPr="00CD7A27" w:rsidRDefault="00AE18D5" w:rsidP="00EF41EE">
      <w:pPr>
        <w:pStyle w:val="a3"/>
        <w:ind w:firstLine="600"/>
        <w:jc w:val="both"/>
        <w:rPr>
          <w:b w:val="0"/>
          <w:szCs w:val="28"/>
        </w:rPr>
      </w:pPr>
      <w:r w:rsidRPr="00CD7A27">
        <w:rPr>
          <w:b w:val="0"/>
          <w:szCs w:val="28"/>
        </w:rPr>
        <w:t>- навчання впродовж життя та академічну мобільність;</w:t>
      </w:r>
    </w:p>
    <w:p w:rsidR="00AE18D5" w:rsidRPr="00CD7A27" w:rsidRDefault="00AE18D5" w:rsidP="00EF41EE">
      <w:pPr>
        <w:pStyle w:val="a3"/>
        <w:ind w:firstLine="600"/>
        <w:jc w:val="both"/>
        <w:rPr>
          <w:b w:val="0"/>
          <w:szCs w:val="28"/>
        </w:rPr>
      </w:pPr>
      <w:r w:rsidRPr="00CD7A27">
        <w:rPr>
          <w:b w:val="0"/>
          <w:szCs w:val="28"/>
        </w:rPr>
        <w:t>-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AE18D5" w:rsidRPr="00CD7A27" w:rsidRDefault="00AE18D5" w:rsidP="00DD407F">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якісні освітні послуги;</w:t>
      </w:r>
    </w:p>
    <w:p w:rsidR="00AE18D5" w:rsidRPr="00CD7A27" w:rsidRDefault="00AE18D5" w:rsidP="00DD407F">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справедливе та об’єктивне оцінювання результатів навчання;</w:t>
      </w:r>
    </w:p>
    <w:p w:rsidR="00AE18D5" w:rsidRPr="00CD7A27" w:rsidRDefault="00AE18D5" w:rsidP="00DD407F">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відзначення успіхів у своїй діяльності;</w:t>
      </w:r>
    </w:p>
    <w:p w:rsidR="00AE18D5" w:rsidRPr="00CD7A27" w:rsidRDefault="00AE18D5" w:rsidP="00DD407F">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свободу творчої, спортивної, оздоровчої, культурної діяльності тощо;</w:t>
      </w:r>
    </w:p>
    <w:p w:rsidR="00AE18D5" w:rsidRPr="00CD7A27" w:rsidRDefault="00AE18D5" w:rsidP="00DD407F">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безпечні та нешкідливі умови навчання;</w:t>
      </w:r>
    </w:p>
    <w:p w:rsidR="00AE18D5" w:rsidRPr="00CD7A27" w:rsidRDefault="00AE18D5" w:rsidP="00DD407F">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повагу людської гідності;</w:t>
      </w:r>
    </w:p>
    <w:p w:rsidR="00AE18D5" w:rsidRPr="00CD7A27" w:rsidRDefault="00AE18D5" w:rsidP="00DD407F">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 xml:space="preserve">захист під час освітнього процесу від приниження честі та гідності, будь-яких форм насильства та експлуатації, </w:t>
      </w:r>
      <w:proofErr w:type="spellStart"/>
      <w:r w:rsidRPr="00CD7A27">
        <w:rPr>
          <w:color w:val="000000"/>
          <w:sz w:val="28"/>
          <w:szCs w:val="28"/>
          <w:shd w:val="clear" w:color="auto" w:fill="FFFFFF"/>
        </w:rPr>
        <w:t>булінгу</w:t>
      </w:r>
      <w:proofErr w:type="spellEnd"/>
      <w:r w:rsidRPr="00CD7A27">
        <w:rPr>
          <w:color w:val="000000"/>
          <w:sz w:val="28"/>
          <w:szCs w:val="28"/>
          <w:shd w:val="clear" w:color="auto" w:fill="FFFFFF"/>
        </w:rPr>
        <w:t xml:space="preserve"> (цькування), дискримінації за будь-якою ознакою, пропаганди та агітації, що завдають шкоди здоров’ю здобувача освіти;</w:t>
      </w:r>
    </w:p>
    <w:p w:rsidR="00AE18D5" w:rsidRPr="00CD7A27" w:rsidRDefault="00AE18D5" w:rsidP="00DD407F">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 xml:space="preserve">отримання соціальних та психолого-педагогічних послуг як особа, яка постраждала від </w:t>
      </w:r>
      <w:proofErr w:type="spellStart"/>
      <w:r w:rsidRPr="00CD7A27">
        <w:rPr>
          <w:color w:val="000000"/>
          <w:sz w:val="28"/>
          <w:szCs w:val="28"/>
          <w:shd w:val="clear" w:color="auto" w:fill="FFFFFF"/>
        </w:rPr>
        <w:t>булінгу</w:t>
      </w:r>
      <w:proofErr w:type="spellEnd"/>
      <w:r w:rsidRPr="00CD7A27">
        <w:rPr>
          <w:color w:val="000000"/>
          <w:sz w:val="28"/>
          <w:szCs w:val="28"/>
          <w:shd w:val="clear" w:color="auto" w:fill="FFFFFF"/>
        </w:rPr>
        <w:t xml:space="preserve"> (цькування), стала його свідком або вчинила </w:t>
      </w:r>
      <w:proofErr w:type="spellStart"/>
      <w:r w:rsidRPr="00CD7A27">
        <w:rPr>
          <w:color w:val="000000"/>
          <w:sz w:val="28"/>
          <w:szCs w:val="28"/>
          <w:shd w:val="clear" w:color="auto" w:fill="FFFFFF"/>
        </w:rPr>
        <w:t>булінг</w:t>
      </w:r>
      <w:proofErr w:type="spellEnd"/>
      <w:r w:rsidRPr="00CD7A27">
        <w:rPr>
          <w:color w:val="000000"/>
          <w:sz w:val="28"/>
          <w:szCs w:val="28"/>
          <w:shd w:val="clear" w:color="auto" w:fill="FFFFFF"/>
        </w:rPr>
        <w:t xml:space="preserve"> (цькування);</w:t>
      </w:r>
    </w:p>
    <w:p w:rsidR="00AE18D5" w:rsidRPr="00CD7A27" w:rsidRDefault="00AE18D5" w:rsidP="00DD407F">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користування бібліотекою, навчальною, культурною, спортивною, побутовою, оздоровчою інфраструктурою ліцею та послугами його структурних підрозділів у порядку встановленому ліцеєм відповідно до спеціальних законів;</w:t>
      </w:r>
    </w:p>
    <w:p w:rsidR="00AE18D5" w:rsidRPr="00CD7A27" w:rsidRDefault="00AE18D5" w:rsidP="00DD407F">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доступ до інформаційних ресурсів і комунікацій, що використовуються в освітньому процесі ;</w:t>
      </w:r>
    </w:p>
    <w:p w:rsidR="00AE18D5" w:rsidRPr="00CD7A27" w:rsidRDefault="00AE18D5" w:rsidP="00DD407F">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особисту або через своїх законних представників участь у громадському самоврядуванні та управлінні ліцеєм;</w:t>
      </w:r>
    </w:p>
    <w:p w:rsidR="00AE18D5" w:rsidRPr="00CD7A27" w:rsidRDefault="00AE18D5" w:rsidP="00DD407F">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інші необхідні умови для здобуття освіти, у тому числі для осіб з особливими освітніми потребами.</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4.3. Здобувачі освіти зобов’язані:</w:t>
      </w:r>
    </w:p>
    <w:p w:rsidR="00AE18D5" w:rsidRPr="00CD7A27" w:rsidRDefault="00AE18D5" w:rsidP="00DD407F">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AE18D5" w:rsidRPr="00CD7A27" w:rsidRDefault="00AE18D5" w:rsidP="00DD407F">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поважати гідність, права, свободи та законні інтереси всіх учасників освітнього процесу, дотримуватися етичних норм;</w:t>
      </w:r>
    </w:p>
    <w:p w:rsidR="00AE18D5" w:rsidRPr="00CD7A27" w:rsidRDefault="00AE18D5" w:rsidP="00DD407F">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відповідально та дбайливо ставитися до власного здоров’я, здоров’я оточуючих, довкілля;</w:t>
      </w:r>
    </w:p>
    <w:p w:rsidR="00AE18D5" w:rsidRPr="00CD7A27" w:rsidRDefault="00AE18D5" w:rsidP="00DD407F">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дотримуватися установчих документів, правил внутрішнього розпорядку ліцею;</w:t>
      </w:r>
    </w:p>
    <w:p w:rsidR="00AE18D5" w:rsidRPr="00CD7A27" w:rsidRDefault="00AE18D5" w:rsidP="00DD407F">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 xml:space="preserve">повідомляти керівництво ліцею про факти </w:t>
      </w:r>
      <w:proofErr w:type="spellStart"/>
      <w:r w:rsidRPr="00CD7A27">
        <w:rPr>
          <w:color w:val="000000"/>
          <w:sz w:val="28"/>
          <w:szCs w:val="28"/>
          <w:shd w:val="clear" w:color="auto" w:fill="FFFFFF"/>
        </w:rPr>
        <w:t>булінгу</w:t>
      </w:r>
      <w:proofErr w:type="spellEnd"/>
      <w:r w:rsidRPr="00CD7A27">
        <w:rPr>
          <w:color w:val="000000"/>
          <w:sz w:val="28"/>
          <w:szCs w:val="28"/>
          <w:shd w:val="clear" w:color="auto" w:fill="FFFFFF"/>
        </w:rPr>
        <w:t xml:space="preserve">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xml:space="preserve">4.5. Залучення здобувачів освіти під час освітнього процесу до виконання робіт чи до участі у заходах, не пов’язаних з реалізацією </w:t>
      </w:r>
      <w:r w:rsidRPr="00CD7A27">
        <w:rPr>
          <w:color w:val="000000"/>
          <w:sz w:val="28"/>
          <w:szCs w:val="28"/>
          <w:shd w:val="clear" w:color="auto" w:fill="FFFFFF"/>
        </w:rPr>
        <w:lastRenderedPageBreak/>
        <w:t>освітньої програми, забороняється, крім випадків, передбачених законодавством.</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xml:space="preserve">4.6. Педагогічним працівником повинна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закладах системи загальної середньої освіти. </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4.7. Педагогічні працівники мають право на:</w:t>
      </w:r>
    </w:p>
    <w:p w:rsidR="00AE18D5" w:rsidRPr="00CD7A27" w:rsidRDefault="00AE18D5" w:rsidP="00DD407F">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AE18D5" w:rsidRPr="00CD7A27" w:rsidRDefault="00AE18D5" w:rsidP="00DD407F">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педагогічну ініціативу;</w:t>
      </w:r>
    </w:p>
    <w:p w:rsidR="00AE18D5" w:rsidRPr="00CD7A27" w:rsidRDefault="00AE18D5" w:rsidP="00DD407F">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 xml:space="preserve">розроблення та впровадження авторських навчальних програм, проектів, освітніх методик і технологій, методів і засобів, насамперед методик </w:t>
      </w:r>
      <w:proofErr w:type="spellStart"/>
      <w:r w:rsidRPr="00CD7A27">
        <w:rPr>
          <w:color w:val="000000"/>
          <w:sz w:val="28"/>
          <w:szCs w:val="28"/>
          <w:shd w:val="clear" w:color="auto" w:fill="FFFFFF"/>
        </w:rPr>
        <w:t>компетентнісного</w:t>
      </w:r>
      <w:proofErr w:type="spellEnd"/>
      <w:r w:rsidRPr="00CD7A27">
        <w:rPr>
          <w:color w:val="000000"/>
          <w:sz w:val="28"/>
          <w:szCs w:val="28"/>
          <w:shd w:val="clear" w:color="auto" w:fill="FFFFFF"/>
        </w:rPr>
        <w:t xml:space="preserve"> навчання;</w:t>
      </w:r>
    </w:p>
    <w:p w:rsidR="00AE18D5" w:rsidRPr="00CD7A27" w:rsidRDefault="00AE18D5" w:rsidP="00DD407F">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користування бібліотекою, культурною, спортивною, оздоровчою інфраструктурою ліцею та послугами його структурних підрозділів у порядку, встановленому закладом освіти відповідно до спеціальних законів;</w:t>
      </w:r>
    </w:p>
    <w:p w:rsidR="00AE18D5" w:rsidRPr="00CD7A27" w:rsidRDefault="00AE18D5" w:rsidP="00DD407F">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підвищення кваліфікації, перепідготовку;</w:t>
      </w:r>
    </w:p>
    <w:p w:rsidR="00AE18D5" w:rsidRPr="00CD7A27" w:rsidRDefault="00AE18D5" w:rsidP="00DD407F">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AE18D5" w:rsidRPr="00CD7A27" w:rsidRDefault="00AE18D5" w:rsidP="00DD407F">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доступ до інформаційних ресурсів і комунікацій, що використовуються в освітньому процесі;</w:t>
      </w:r>
    </w:p>
    <w:p w:rsidR="00AE18D5" w:rsidRPr="00CD7A27" w:rsidRDefault="00AE18D5" w:rsidP="00DD407F">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відзначення успіхів у своїй професійній діяльності;</w:t>
      </w:r>
    </w:p>
    <w:p w:rsidR="00AE18D5" w:rsidRPr="00CD7A27" w:rsidRDefault="00AE18D5" w:rsidP="00DD407F">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справедливе та об’єктивне оцінювання своєї професійної діяльності;</w:t>
      </w:r>
    </w:p>
    <w:p w:rsidR="00AE18D5" w:rsidRPr="00CD7A27" w:rsidRDefault="00AE18D5" w:rsidP="00DD407F">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захист професійної честі та гідності;</w:t>
      </w:r>
    </w:p>
    <w:p w:rsidR="00AE18D5" w:rsidRPr="00CD7A27" w:rsidRDefault="00AE18D5" w:rsidP="00DD407F">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індивідуальну освітню (наукову, творчу, мистецьку та іншу) діяльність за межами ліцею;</w:t>
      </w:r>
    </w:p>
    <w:p w:rsidR="00AE18D5" w:rsidRPr="00CD7A27" w:rsidRDefault="00AE18D5" w:rsidP="00DD407F">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безпечні і нешкідливі умови праці;</w:t>
      </w:r>
    </w:p>
    <w:p w:rsidR="00AE18D5" w:rsidRPr="00CD7A27" w:rsidRDefault="00AE18D5" w:rsidP="00DD407F">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подовжену оплачувану відпустку;</w:t>
      </w:r>
    </w:p>
    <w:p w:rsidR="00AE18D5" w:rsidRPr="00CD7A27" w:rsidRDefault="00AE18D5" w:rsidP="00DD407F">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участь у громадському самоврядуванні ліцею;</w:t>
      </w:r>
    </w:p>
    <w:p w:rsidR="00AE18D5" w:rsidRPr="00CD7A27" w:rsidRDefault="00AE18D5" w:rsidP="006C243B">
      <w:pPr>
        <w:widowControl w:val="0"/>
        <w:ind w:firstLine="567"/>
        <w:jc w:val="both"/>
        <w:rPr>
          <w:color w:val="000000"/>
          <w:sz w:val="28"/>
          <w:szCs w:val="28"/>
          <w:shd w:val="clear" w:color="auto" w:fill="FFFFFF"/>
        </w:rPr>
      </w:pPr>
      <w:r w:rsidRPr="00CD7A27">
        <w:rPr>
          <w:b/>
          <w:szCs w:val="28"/>
        </w:rPr>
        <w:t xml:space="preserve">- </w:t>
      </w:r>
      <w:r w:rsidRPr="00CD7A27">
        <w:rPr>
          <w:color w:val="000000"/>
          <w:sz w:val="28"/>
          <w:szCs w:val="28"/>
          <w:shd w:val="clear" w:color="auto" w:fill="FFFFFF"/>
        </w:rPr>
        <w:t>участь у роботі колегіальних органів управління ліцею;</w:t>
      </w:r>
    </w:p>
    <w:p w:rsidR="00AE18D5" w:rsidRPr="00CD7A27" w:rsidRDefault="00AE18D5" w:rsidP="006C243B">
      <w:pPr>
        <w:widowControl w:val="0"/>
        <w:ind w:firstLine="567"/>
        <w:jc w:val="both"/>
        <w:rPr>
          <w:color w:val="000000"/>
          <w:sz w:val="28"/>
          <w:szCs w:val="28"/>
          <w:shd w:val="clear" w:color="auto" w:fill="FFFFFF"/>
        </w:rPr>
      </w:pPr>
      <w:r w:rsidRPr="00CD7A27">
        <w:rPr>
          <w:color w:val="000000"/>
          <w:sz w:val="28"/>
          <w:szCs w:val="28"/>
          <w:shd w:val="clear" w:color="auto" w:fill="FFFFFF"/>
        </w:rPr>
        <w:t xml:space="preserve">- захист під час освітнього процесу від будь-яких форм насильства та експлуатації, у тому числі </w:t>
      </w:r>
      <w:proofErr w:type="spellStart"/>
      <w:r w:rsidRPr="00CD7A27">
        <w:rPr>
          <w:color w:val="000000"/>
          <w:sz w:val="28"/>
          <w:szCs w:val="28"/>
          <w:shd w:val="clear" w:color="auto" w:fill="FFFFFF"/>
        </w:rPr>
        <w:t>булінгу</w:t>
      </w:r>
      <w:proofErr w:type="spellEnd"/>
      <w:r w:rsidRPr="00CD7A27">
        <w:rPr>
          <w:color w:val="000000"/>
          <w:sz w:val="28"/>
          <w:szCs w:val="28"/>
          <w:shd w:val="clear" w:color="auto" w:fill="FFFFFF"/>
        </w:rPr>
        <w:t xml:space="preserve"> (цькування), дискримінації за будь-якою ознакою, від пропаганди та агітації, що завдають шкоди здоров`ю.</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4.8. Педагогічні працівники зобов’язані:</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постійно підвищувати свій професійний і загальнокультурний рівні та педагогічну майстерність;</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виконувати освітню програму для досягнення здобувачами освіти ліцею передбачених нею результатів навчання;</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сприяти розвитку здібностей здобувачів освіти ліцею,  формуванню навичок здорового способу життя, дбати про їхнє фізичне і психічне здоров’я;</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lastRenderedPageBreak/>
        <w:t>- дотримуватися педагогічної етики;</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поважати гідність, права, свободи і законні інтереси всіх учасників освітнього процесу;</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формувати в здобувачів освіти ліцею усвідомлення необхідності додержуватися Конституції України та законів України, захищати суверенітет і територіальну цілісність України;</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виховувати в здобувачів освіти ліцею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захищати здобувачів освіти ліцею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додержуватися установчих документів та правил внутрішнього розпорядку ліцею, виконувати свої посадові обов’язки;</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xml:space="preserve">- повідомляти керівництво ліцею про факти </w:t>
      </w:r>
      <w:proofErr w:type="spellStart"/>
      <w:r w:rsidRPr="00CD7A27">
        <w:rPr>
          <w:color w:val="000000"/>
          <w:sz w:val="28"/>
          <w:szCs w:val="28"/>
          <w:shd w:val="clear" w:color="auto" w:fill="FFFFFF"/>
        </w:rPr>
        <w:t>булінгу</w:t>
      </w:r>
      <w:proofErr w:type="spellEnd"/>
      <w:r w:rsidRPr="00CD7A27">
        <w:rPr>
          <w:color w:val="000000"/>
          <w:sz w:val="28"/>
          <w:szCs w:val="28"/>
          <w:shd w:val="clear" w:color="auto" w:fill="FFFFFF"/>
        </w:rPr>
        <w:t xml:space="preserve"> (цькування) стосовно здобувачів освіти, педагогічних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CD7A27">
        <w:rPr>
          <w:color w:val="000000"/>
          <w:sz w:val="28"/>
          <w:szCs w:val="28"/>
          <w:shd w:val="clear" w:color="auto" w:fill="FFFFFF"/>
        </w:rPr>
        <w:t>булінгу</w:t>
      </w:r>
      <w:proofErr w:type="spellEnd"/>
      <w:r w:rsidRPr="00CD7A27">
        <w:rPr>
          <w:color w:val="000000"/>
          <w:sz w:val="28"/>
          <w:szCs w:val="28"/>
          <w:shd w:val="clear" w:color="auto" w:fill="FFFFFF"/>
        </w:rPr>
        <w:t xml:space="preserve"> (цькування).</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4.9. Атестація педагогічних працівників ліцею є обов'язковою і здійснюється у відповідності до вимог чинного законодавства.</w:t>
      </w:r>
    </w:p>
    <w:p w:rsidR="00AE18D5" w:rsidRPr="00CD7A27" w:rsidRDefault="00AE18D5" w:rsidP="006C243B">
      <w:pPr>
        <w:ind w:firstLine="567"/>
        <w:jc w:val="both"/>
        <w:rPr>
          <w:color w:val="000000"/>
          <w:sz w:val="28"/>
          <w:szCs w:val="28"/>
          <w:shd w:val="clear" w:color="auto" w:fill="FFFFFF"/>
        </w:rPr>
      </w:pPr>
      <w:r w:rsidRPr="00CD7A27">
        <w:rPr>
          <w:color w:val="000000"/>
          <w:spacing w:val="-3"/>
          <w:sz w:val="28"/>
          <w:szCs w:val="28"/>
          <w:shd w:val="clear" w:color="auto" w:fill="FFFFFF"/>
        </w:rPr>
        <w:t xml:space="preserve">4.10. </w:t>
      </w:r>
      <w:r w:rsidRPr="00CD7A27">
        <w:rPr>
          <w:color w:val="000000"/>
          <w:sz w:val="28"/>
          <w:szCs w:val="28"/>
          <w:shd w:val="clear" w:color="auto" w:fill="FFFFFF"/>
        </w:rPr>
        <w:t>Батьки здобувачів освіти або особи, які їх замінюють, мають право:</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захищати відповідно до законодавства права та законні інтереси здобувачів освіти;</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звертатися до ліцею, органів управління освітою з питань освіти;</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обирати заклад освіти, освітню програму, вид і форму здобуття дітьми відповідної освіти;</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брати участь у громадському самоврядуванні ліцею, зокрема обирати і бути обраними до органів громадського самоврядування закладу освіти;</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завчасно отримувати інформацію про всі заплановані у ліцеї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брати участь у розробленні індивідуальної програми розвитку дитини та/або індивідуального навчального плану;</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отримувати інформацію про діяльність ліцею, результати навчання своїх дітей (дітей, законними представниками яких вони є) і результати оцінювання якості освіти у ліцеї та його освітньої діяльності;</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xml:space="preserve">- отримувати інформацію щодо надання соціальних та психолого-педагогічних послуг особам, які постраждали від </w:t>
      </w:r>
      <w:proofErr w:type="spellStart"/>
      <w:r w:rsidRPr="00CD7A27">
        <w:rPr>
          <w:color w:val="000000"/>
          <w:sz w:val="28"/>
          <w:szCs w:val="28"/>
          <w:shd w:val="clear" w:color="auto" w:fill="FFFFFF"/>
        </w:rPr>
        <w:t>булінгу</w:t>
      </w:r>
      <w:proofErr w:type="spellEnd"/>
      <w:r w:rsidRPr="00CD7A27">
        <w:rPr>
          <w:color w:val="000000"/>
          <w:sz w:val="28"/>
          <w:szCs w:val="28"/>
          <w:shd w:val="clear" w:color="auto" w:fill="FFFFFF"/>
        </w:rPr>
        <w:t xml:space="preserve"> (цькування); </w:t>
      </w:r>
      <w:r w:rsidRPr="00CD7A27">
        <w:rPr>
          <w:color w:val="000000"/>
          <w:sz w:val="28"/>
          <w:szCs w:val="28"/>
          <w:shd w:val="clear" w:color="auto" w:fill="FFFFFF"/>
        </w:rPr>
        <w:lastRenderedPageBreak/>
        <w:t xml:space="preserve">подавати керівництву або засновнику ліцею заяву про випадки </w:t>
      </w:r>
      <w:proofErr w:type="spellStart"/>
      <w:r w:rsidRPr="00CD7A27">
        <w:rPr>
          <w:color w:val="000000"/>
          <w:sz w:val="28"/>
          <w:szCs w:val="28"/>
          <w:shd w:val="clear" w:color="auto" w:fill="FFFFFF"/>
        </w:rPr>
        <w:t>булінгу</w:t>
      </w:r>
      <w:proofErr w:type="spellEnd"/>
      <w:r w:rsidRPr="00CD7A27">
        <w:rPr>
          <w:color w:val="000000"/>
          <w:sz w:val="28"/>
          <w:szCs w:val="28"/>
          <w:shd w:val="clear" w:color="auto" w:fill="FFFFFF"/>
        </w:rPr>
        <w:t xml:space="preserve"> (цькування) стосовно дитини або будь-якого іншого учасника освітнього процесу; вимагати повного та неупередженого розслідування випадків </w:t>
      </w:r>
      <w:proofErr w:type="spellStart"/>
      <w:r w:rsidRPr="00CD7A27">
        <w:rPr>
          <w:color w:val="000000"/>
          <w:sz w:val="28"/>
          <w:szCs w:val="28"/>
          <w:shd w:val="clear" w:color="auto" w:fill="FFFFFF"/>
        </w:rPr>
        <w:t>булінгу</w:t>
      </w:r>
      <w:proofErr w:type="spellEnd"/>
      <w:r w:rsidRPr="00CD7A27">
        <w:rPr>
          <w:color w:val="000000"/>
          <w:sz w:val="28"/>
          <w:szCs w:val="28"/>
          <w:shd w:val="clear" w:color="auto" w:fill="FFFFFF"/>
        </w:rPr>
        <w:t xml:space="preserve"> (цькування) стосовно дитини або будь-якого іншого учасника освітнього процесу.</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4.11. Батьки або особи, які їх замінюють, зобов'язані:</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забезпечувати умови для здобуття дитиною освіти;</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поважати гідність, права, свободи і законні інтереси дитини та інших учасників освітнього процесу;</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постійно дбати про фізичне здоров’я, психічний стан дитини, створювати належні умови для розвитку їх природних здібностей;</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виховувати повагу до державної мови та державних символів України, дбайливе ставлення до історико-культурного надбання України та навколишнього природного середовища;</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дотримуватися установчих документів, правил внутрішнього розпорядку ліцею;</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 xml:space="preserve">- сприяти керівництву ліцею у проведення розслідування щодо випадків </w:t>
      </w:r>
      <w:proofErr w:type="spellStart"/>
      <w:r w:rsidRPr="00CD7A27">
        <w:rPr>
          <w:color w:val="000000"/>
          <w:sz w:val="28"/>
          <w:szCs w:val="28"/>
          <w:shd w:val="clear" w:color="auto" w:fill="FFFFFF"/>
        </w:rPr>
        <w:t>булінгу</w:t>
      </w:r>
      <w:proofErr w:type="spellEnd"/>
      <w:r w:rsidRPr="00CD7A27">
        <w:rPr>
          <w:color w:val="000000"/>
          <w:sz w:val="28"/>
          <w:szCs w:val="28"/>
          <w:shd w:val="clear" w:color="auto" w:fill="FFFFFF"/>
        </w:rPr>
        <w:t xml:space="preserve"> (цькування), виконувати рішення та рекомендації комісії з розгляду випадків (цькування) в ліцеї.</w:t>
      </w:r>
    </w:p>
    <w:p w:rsidR="00AE18D5" w:rsidRPr="00CD7A27" w:rsidRDefault="00AE18D5" w:rsidP="00DD407F">
      <w:pPr>
        <w:keepNext/>
        <w:keepLines/>
        <w:ind w:firstLine="567"/>
        <w:jc w:val="center"/>
        <w:rPr>
          <w:color w:val="000000"/>
          <w:sz w:val="28"/>
          <w:szCs w:val="28"/>
        </w:rPr>
      </w:pPr>
    </w:p>
    <w:p w:rsidR="00AE18D5" w:rsidRPr="00CD7A27" w:rsidRDefault="00AE18D5" w:rsidP="00DD407F">
      <w:pPr>
        <w:keepNext/>
        <w:keepLines/>
        <w:ind w:firstLine="567"/>
        <w:jc w:val="center"/>
        <w:rPr>
          <w:color w:val="000000"/>
          <w:sz w:val="28"/>
          <w:szCs w:val="28"/>
        </w:rPr>
      </w:pPr>
      <w:r w:rsidRPr="00CD7A27">
        <w:rPr>
          <w:color w:val="000000"/>
          <w:sz w:val="28"/>
          <w:szCs w:val="28"/>
        </w:rPr>
        <w:t>V. УПРАВЛІННЯ ЛІЦЕЄМ</w:t>
      </w:r>
    </w:p>
    <w:p w:rsidR="00AE18D5" w:rsidRPr="00CD7A27" w:rsidRDefault="00AE18D5" w:rsidP="007E2F83">
      <w:pPr>
        <w:pStyle w:val="20"/>
        <w:shd w:val="clear" w:color="auto" w:fill="auto"/>
        <w:tabs>
          <w:tab w:val="left" w:pos="1270"/>
        </w:tabs>
        <w:spacing w:line="240" w:lineRule="auto"/>
        <w:ind w:firstLine="600"/>
        <w:jc w:val="both"/>
        <w:rPr>
          <w:rFonts w:ascii="Times New Roman" w:hAnsi="Times New Roman"/>
          <w:sz w:val="28"/>
          <w:szCs w:val="28"/>
        </w:rPr>
      </w:pPr>
      <w:r w:rsidRPr="00CD7A27">
        <w:rPr>
          <w:rFonts w:ascii="Times New Roman" w:hAnsi="Times New Roman"/>
          <w:sz w:val="28"/>
          <w:szCs w:val="28"/>
        </w:rPr>
        <w:t>5.1. Управління ліцеєм в межах повноважень, визначених законами та установчими документами, здійснюють:</w:t>
      </w:r>
    </w:p>
    <w:p w:rsidR="00AE18D5" w:rsidRPr="00CD7A27" w:rsidRDefault="00AE18D5" w:rsidP="007E2F83">
      <w:pPr>
        <w:pStyle w:val="20"/>
        <w:shd w:val="clear" w:color="auto" w:fill="auto"/>
        <w:tabs>
          <w:tab w:val="left" w:pos="1270"/>
        </w:tabs>
        <w:spacing w:line="240" w:lineRule="auto"/>
        <w:ind w:firstLine="600"/>
        <w:jc w:val="both"/>
        <w:rPr>
          <w:rFonts w:ascii="Times New Roman" w:hAnsi="Times New Roman"/>
          <w:sz w:val="28"/>
          <w:szCs w:val="28"/>
        </w:rPr>
      </w:pPr>
      <w:r w:rsidRPr="00CD7A27">
        <w:rPr>
          <w:rFonts w:ascii="Times New Roman" w:hAnsi="Times New Roman"/>
          <w:sz w:val="28"/>
          <w:szCs w:val="28"/>
        </w:rPr>
        <w:t>засновник;</w:t>
      </w:r>
    </w:p>
    <w:p w:rsidR="00AE18D5" w:rsidRPr="00CD7A27" w:rsidRDefault="00AE18D5" w:rsidP="007E2F83">
      <w:pPr>
        <w:pStyle w:val="20"/>
        <w:shd w:val="clear" w:color="auto" w:fill="auto"/>
        <w:tabs>
          <w:tab w:val="left" w:pos="1270"/>
        </w:tabs>
        <w:spacing w:line="240" w:lineRule="auto"/>
        <w:ind w:firstLine="600"/>
        <w:jc w:val="both"/>
        <w:rPr>
          <w:rFonts w:ascii="Times New Roman" w:hAnsi="Times New Roman"/>
          <w:sz w:val="28"/>
          <w:szCs w:val="28"/>
        </w:rPr>
      </w:pPr>
      <w:r w:rsidRPr="00CD7A27">
        <w:rPr>
          <w:rFonts w:ascii="Times New Roman" w:hAnsi="Times New Roman"/>
          <w:sz w:val="28"/>
          <w:szCs w:val="28"/>
        </w:rPr>
        <w:t>Уповноважений орган;</w:t>
      </w:r>
    </w:p>
    <w:p w:rsidR="00AE18D5" w:rsidRPr="00CD7A27" w:rsidRDefault="00AE18D5" w:rsidP="007E2F83">
      <w:pPr>
        <w:pStyle w:val="20"/>
        <w:shd w:val="clear" w:color="auto" w:fill="auto"/>
        <w:tabs>
          <w:tab w:val="left" w:pos="1270"/>
        </w:tabs>
        <w:spacing w:line="240" w:lineRule="auto"/>
        <w:ind w:firstLine="600"/>
        <w:jc w:val="both"/>
        <w:rPr>
          <w:rFonts w:ascii="Times New Roman" w:hAnsi="Times New Roman"/>
          <w:sz w:val="28"/>
          <w:szCs w:val="28"/>
        </w:rPr>
      </w:pPr>
      <w:r w:rsidRPr="00CD7A27">
        <w:rPr>
          <w:rFonts w:ascii="Times New Roman" w:hAnsi="Times New Roman"/>
          <w:sz w:val="28"/>
          <w:szCs w:val="28"/>
        </w:rPr>
        <w:t>керівник (директор) ліцею;</w:t>
      </w:r>
    </w:p>
    <w:p w:rsidR="00AE18D5" w:rsidRPr="00CD7A27" w:rsidRDefault="00AE18D5" w:rsidP="007E2F83">
      <w:pPr>
        <w:pStyle w:val="20"/>
        <w:shd w:val="clear" w:color="auto" w:fill="auto"/>
        <w:tabs>
          <w:tab w:val="left" w:pos="1270"/>
        </w:tabs>
        <w:spacing w:line="240" w:lineRule="auto"/>
        <w:ind w:firstLine="600"/>
        <w:jc w:val="both"/>
        <w:rPr>
          <w:rFonts w:ascii="Times New Roman" w:hAnsi="Times New Roman"/>
          <w:sz w:val="28"/>
          <w:szCs w:val="28"/>
        </w:rPr>
      </w:pPr>
      <w:r w:rsidRPr="00CD7A27">
        <w:rPr>
          <w:rFonts w:ascii="Times New Roman" w:hAnsi="Times New Roman"/>
          <w:sz w:val="28"/>
          <w:szCs w:val="28"/>
        </w:rPr>
        <w:t>колегіальний орган управління ліцею;</w:t>
      </w:r>
    </w:p>
    <w:p w:rsidR="00AE18D5" w:rsidRPr="00CD7A27" w:rsidRDefault="00AE18D5" w:rsidP="007E2F83">
      <w:pPr>
        <w:pStyle w:val="20"/>
        <w:shd w:val="clear" w:color="auto" w:fill="auto"/>
        <w:tabs>
          <w:tab w:val="left" w:pos="1270"/>
        </w:tabs>
        <w:spacing w:line="240" w:lineRule="auto"/>
        <w:ind w:firstLine="600"/>
        <w:jc w:val="both"/>
        <w:rPr>
          <w:rFonts w:ascii="Times New Roman" w:hAnsi="Times New Roman"/>
          <w:sz w:val="28"/>
          <w:szCs w:val="28"/>
        </w:rPr>
      </w:pPr>
      <w:r w:rsidRPr="00CD7A27">
        <w:rPr>
          <w:rFonts w:ascii="Times New Roman" w:hAnsi="Times New Roman"/>
          <w:sz w:val="28"/>
          <w:szCs w:val="28"/>
        </w:rPr>
        <w:t>колегіальний орган громадського самоврядування;</w:t>
      </w:r>
    </w:p>
    <w:p w:rsidR="00AE18D5" w:rsidRPr="00CD7A27" w:rsidRDefault="00AE18D5" w:rsidP="007E2F83">
      <w:pPr>
        <w:pStyle w:val="20"/>
        <w:shd w:val="clear" w:color="auto" w:fill="auto"/>
        <w:tabs>
          <w:tab w:val="left" w:pos="1270"/>
        </w:tabs>
        <w:spacing w:line="240" w:lineRule="auto"/>
        <w:ind w:firstLine="600"/>
        <w:jc w:val="both"/>
        <w:rPr>
          <w:rFonts w:ascii="Times New Roman" w:hAnsi="Times New Roman"/>
          <w:sz w:val="28"/>
          <w:szCs w:val="28"/>
        </w:rPr>
      </w:pPr>
      <w:r w:rsidRPr="00CD7A27">
        <w:rPr>
          <w:rFonts w:ascii="Times New Roman" w:hAnsi="Times New Roman"/>
          <w:sz w:val="28"/>
          <w:szCs w:val="28"/>
        </w:rPr>
        <w:t>інші органи, передбачені спеціальними законами та/або установчими документами ліцею.</w:t>
      </w:r>
    </w:p>
    <w:p w:rsidR="00AE18D5" w:rsidRPr="00CD7A27" w:rsidRDefault="00AE18D5" w:rsidP="007E2F83">
      <w:pPr>
        <w:pStyle w:val="20"/>
        <w:shd w:val="clear" w:color="auto" w:fill="auto"/>
        <w:tabs>
          <w:tab w:val="left" w:pos="1270"/>
        </w:tabs>
        <w:spacing w:line="240" w:lineRule="auto"/>
        <w:ind w:firstLine="600"/>
        <w:jc w:val="both"/>
        <w:rPr>
          <w:rFonts w:ascii="Times New Roman" w:hAnsi="Times New Roman"/>
          <w:sz w:val="28"/>
          <w:szCs w:val="28"/>
        </w:rPr>
      </w:pPr>
      <w:r w:rsidRPr="00CD7A27">
        <w:rPr>
          <w:rFonts w:ascii="Times New Roman" w:hAnsi="Times New Roman"/>
          <w:sz w:val="28"/>
          <w:szCs w:val="28"/>
        </w:rPr>
        <w:t>5.2. Засновник ліцею:</w:t>
      </w:r>
    </w:p>
    <w:p w:rsidR="00AE18D5" w:rsidRPr="00CD7A27" w:rsidRDefault="00AE18D5" w:rsidP="007E2F83">
      <w:pPr>
        <w:shd w:val="clear" w:color="auto" w:fill="FFFFFF"/>
        <w:ind w:firstLine="600"/>
        <w:jc w:val="both"/>
        <w:rPr>
          <w:color w:val="000000"/>
          <w:sz w:val="28"/>
          <w:szCs w:val="28"/>
          <w:lang w:eastAsia="ko-KR"/>
        </w:rPr>
      </w:pPr>
      <w:r w:rsidRPr="00CD7A27">
        <w:rPr>
          <w:color w:val="000000"/>
          <w:sz w:val="28"/>
          <w:szCs w:val="28"/>
          <w:lang w:eastAsia="ko-KR"/>
        </w:rPr>
        <w:t>- затверджує установчі документи ліцею, їх нову редакцію та зміни до них;</w:t>
      </w:r>
    </w:p>
    <w:p w:rsidR="00AE18D5" w:rsidRPr="00CD7A27" w:rsidRDefault="00AE18D5" w:rsidP="00713FB7">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 приймає рішення про створення, реорганізацію, ліквідацію чи перепрофілювання (зміну типу) ліцею;</w:t>
      </w:r>
    </w:p>
    <w:p w:rsidR="00AE18D5" w:rsidRPr="00CD7A27" w:rsidRDefault="00AE18D5" w:rsidP="007E2F83">
      <w:pPr>
        <w:shd w:val="clear" w:color="auto" w:fill="FFFFFF"/>
        <w:ind w:firstLine="600"/>
        <w:jc w:val="both"/>
        <w:rPr>
          <w:color w:val="000000"/>
          <w:sz w:val="28"/>
          <w:szCs w:val="28"/>
          <w:lang w:eastAsia="ko-KR"/>
        </w:rPr>
      </w:pPr>
      <w:bookmarkStart w:id="1" w:name="n388"/>
      <w:bookmarkStart w:id="2" w:name="n2132"/>
      <w:bookmarkEnd w:id="1"/>
      <w:bookmarkEnd w:id="2"/>
      <w:r w:rsidRPr="00CD7A27">
        <w:rPr>
          <w:color w:val="000000"/>
          <w:sz w:val="28"/>
          <w:szCs w:val="28"/>
          <w:lang w:eastAsia="ko-KR"/>
        </w:rPr>
        <w:t>- реалізує інші права, передбачені законодавством та установчими документами ліцею.</w:t>
      </w:r>
    </w:p>
    <w:p w:rsidR="00AE18D5" w:rsidRPr="00CD7A27" w:rsidRDefault="00AE18D5" w:rsidP="007E2F83">
      <w:pPr>
        <w:pStyle w:val="20"/>
        <w:shd w:val="clear" w:color="auto" w:fill="auto"/>
        <w:tabs>
          <w:tab w:val="left" w:pos="1031"/>
        </w:tabs>
        <w:spacing w:line="240" w:lineRule="auto"/>
        <w:ind w:firstLine="600"/>
        <w:jc w:val="both"/>
        <w:rPr>
          <w:rFonts w:ascii="Times New Roman" w:hAnsi="Times New Roman"/>
          <w:sz w:val="28"/>
          <w:szCs w:val="28"/>
        </w:rPr>
      </w:pPr>
      <w:r w:rsidRPr="00CD7A27">
        <w:rPr>
          <w:rFonts w:ascii="Times New Roman" w:hAnsi="Times New Roman"/>
          <w:sz w:val="28"/>
          <w:szCs w:val="28"/>
        </w:rPr>
        <w:t>5.3. Уповноважений орган:</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 здійснює контроль за дотриманням установчих документів закладу ліцею, визначає форми контролю за діяльністю керівника (директора) ліцею;</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 затверджує кошторис ліцею у порядку визначеному чинним законодавством;</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 xml:space="preserve">- приймає фінансовий звіт ліцею у порядку, визначеному </w:t>
      </w:r>
      <w:r w:rsidRPr="00CD7A27">
        <w:rPr>
          <w:rFonts w:ascii="Times New Roman" w:hAnsi="Times New Roman"/>
          <w:sz w:val="28"/>
          <w:szCs w:val="28"/>
        </w:rPr>
        <w:lastRenderedPageBreak/>
        <w:t>законодавством;</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 здійснює контроль за фінансово-господарською діяльністю ліцею;</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 оприлюднює офіційну звітність про всі отримані та використані кошти;</w:t>
      </w:r>
    </w:p>
    <w:p w:rsidR="00AE18D5" w:rsidRPr="00CD7A27" w:rsidRDefault="00AE18D5" w:rsidP="007E2F83">
      <w:pPr>
        <w:shd w:val="clear" w:color="auto" w:fill="FFFFFF"/>
        <w:ind w:firstLine="600"/>
        <w:jc w:val="both"/>
        <w:rPr>
          <w:color w:val="000000"/>
          <w:sz w:val="28"/>
          <w:szCs w:val="28"/>
          <w:lang w:eastAsia="ko-KR"/>
        </w:rPr>
      </w:pPr>
      <w:r w:rsidRPr="00CD7A27">
        <w:rPr>
          <w:color w:val="000000"/>
          <w:sz w:val="28"/>
          <w:szCs w:val="28"/>
          <w:lang w:eastAsia="ko-KR"/>
        </w:rPr>
        <w:t>- забезпечує створення у ліцеї інклюзивного освітнього середовища, універсального дизайну та розумного пристосування;</w:t>
      </w:r>
    </w:p>
    <w:p w:rsidR="00AE18D5" w:rsidRPr="00CD7A27" w:rsidRDefault="00AE18D5" w:rsidP="007E2F83">
      <w:pPr>
        <w:shd w:val="clear" w:color="auto" w:fill="FFFFFF"/>
        <w:ind w:firstLine="600"/>
        <w:jc w:val="both"/>
        <w:rPr>
          <w:color w:val="000000"/>
          <w:sz w:val="28"/>
          <w:szCs w:val="28"/>
          <w:lang w:eastAsia="ko-KR"/>
        </w:rPr>
      </w:pPr>
      <w:r w:rsidRPr="00CD7A27">
        <w:rPr>
          <w:color w:val="000000"/>
          <w:sz w:val="28"/>
          <w:szCs w:val="28"/>
          <w:lang w:eastAsia="ko-KR"/>
        </w:rPr>
        <w:t>-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AE18D5" w:rsidRPr="00CD7A27" w:rsidRDefault="00AE18D5" w:rsidP="007E2F83">
      <w:pPr>
        <w:shd w:val="clear" w:color="auto" w:fill="FFFFFF"/>
        <w:ind w:firstLine="600"/>
        <w:jc w:val="both"/>
        <w:rPr>
          <w:color w:val="000000"/>
          <w:sz w:val="28"/>
          <w:szCs w:val="28"/>
          <w:lang w:eastAsia="ko-KR"/>
        </w:rPr>
      </w:pPr>
      <w:bookmarkStart w:id="3" w:name="n2133"/>
      <w:bookmarkEnd w:id="3"/>
      <w:r w:rsidRPr="00CD7A27">
        <w:rPr>
          <w:color w:val="000000"/>
          <w:sz w:val="28"/>
          <w:szCs w:val="28"/>
          <w:lang w:eastAsia="ko-KR"/>
        </w:rPr>
        <w:t xml:space="preserve">- здійснює контроль за виконанням плану заходів, спрямованих на запобігання та протидію </w:t>
      </w:r>
      <w:proofErr w:type="spellStart"/>
      <w:r w:rsidRPr="00CD7A27">
        <w:rPr>
          <w:color w:val="000000"/>
          <w:sz w:val="28"/>
          <w:szCs w:val="28"/>
          <w:lang w:eastAsia="ko-KR"/>
        </w:rPr>
        <w:t>булінгу</w:t>
      </w:r>
      <w:proofErr w:type="spellEnd"/>
      <w:r w:rsidRPr="00CD7A27">
        <w:rPr>
          <w:color w:val="000000"/>
          <w:sz w:val="28"/>
          <w:szCs w:val="28"/>
          <w:lang w:eastAsia="ko-KR"/>
        </w:rPr>
        <w:t xml:space="preserve"> (цькуванню) в ліцеї; розглядає скарги про відмову у реагуванні на випадки </w:t>
      </w:r>
      <w:proofErr w:type="spellStart"/>
      <w:r w:rsidRPr="00CD7A27">
        <w:rPr>
          <w:color w:val="000000"/>
          <w:sz w:val="28"/>
          <w:szCs w:val="28"/>
          <w:lang w:eastAsia="ko-KR"/>
        </w:rPr>
        <w:t>булінгу</w:t>
      </w:r>
      <w:proofErr w:type="spellEnd"/>
      <w:r w:rsidRPr="00CD7A27">
        <w:rPr>
          <w:color w:val="000000"/>
          <w:sz w:val="28"/>
          <w:szCs w:val="28"/>
          <w:lang w:eastAsia="ko-KR"/>
        </w:rPr>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Pr="00CD7A27">
        <w:rPr>
          <w:color w:val="000000"/>
          <w:sz w:val="28"/>
          <w:szCs w:val="28"/>
          <w:lang w:eastAsia="ko-KR"/>
        </w:rPr>
        <w:t>булінг</w:t>
      </w:r>
      <w:proofErr w:type="spellEnd"/>
      <w:r w:rsidRPr="00CD7A27">
        <w:rPr>
          <w:color w:val="000000"/>
          <w:sz w:val="28"/>
          <w:szCs w:val="28"/>
          <w:lang w:eastAsia="ko-KR"/>
        </w:rPr>
        <w:t xml:space="preserve"> (цькування), стали його свідками або постраждали від </w:t>
      </w:r>
      <w:proofErr w:type="spellStart"/>
      <w:r w:rsidRPr="00CD7A27">
        <w:rPr>
          <w:color w:val="000000"/>
          <w:sz w:val="28"/>
          <w:szCs w:val="28"/>
          <w:lang w:eastAsia="ko-KR"/>
        </w:rPr>
        <w:t>булінгу</w:t>
      </w:r>
      <w:proofErr w:type="spellEnd"/>
      <w:r w:rsidRPr="00CD7A27">
        <w:rPr>
          <w:color w:val="000000"/>
          <w:sz w:val="28"/>
          <w:szCs w:val="28"/>
          <w:lang w:eastAsia="ko-KR"/>
        </w:rPr>
        <w:t>;</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 реалізує інші права, передбачені законодавством та статутом ліцею та відповідно до делегованих повноважень.</w:t>
      </w:r>
    </w:p>
    <w:p w:rsidR="00AE18D5" w:rsidRPr="00CD7A27" w:rsidRDefault="00AE18D5" w:rsidP="007E2F83">
      <w:pPr>
        <w:pStyle w:val="20"/>
        <w:shd w:val="clear" w:color="auto" w:fill="auto"/>
        <w:tabs>
          <w:tab w:val="left" w:pos="991"/>
        </w:tabs>
        <w:spacing w:line="240" w:lineRule="auto"/>
        <w:ind w:firstLine="600"/>
        <w:jc w:val="both"/>
        <w:rPr>
          <w:rFonts w:ascii="Times New Roman" w:hAnsi="Times New Roman"/>
          <w:sz w:val="28"/>
          <w:szCs w:val="28"/>
        </w:rPr>
      </w:pPr>
      <w:r w:rsidRPr="00CD7A27">
        <w:rPr>
          <w:rFonts w:ascii="Times New Roman" w:hAnsi="Times New Roman"/>
          <w:sz w:val="28"/>
          <w:szCs w:val="28"/>
        </w:rPr>
        <w:t>5.4. Засновник та Уповноважений орган не мають права втручатися в діяльність ліцею, що здійснюється ним у межах його автономних прав, визначених законом та установчими документами.</w:t>
      </w:r>
    </w:p>
    <w:p w:rsidR="00AE18D5" w:rsidRPr="00CD7A27" w:rsidRDefault="00AE18D5" w:rsidP="007E2F83">
      <w:pPr>
        <w:pStyle w:val="20"/>
        <w:shd w:val="clear" w:color="auto" w:fill="auto"/>
        <w:tabs>
          <w:tab w:val="left" w:pos="1204"/>
        </w:tabs>
        <w:spacing w:line="240" w:lineRule="auto"/>
        <w:ind w:firstLine="600"/>
        <w:jc w:val="both"/>
        <w:rPr>
          <w:rFonts w:ascii="Times New Roman" w:hAnsi="Times New Roman"/>
          <w:sz w:val="28"/>
          <w:szCs w:val="28"/>
        </w:rPr>
      </w:pPr>
      <w:r w:rsidRPr="00CD7A27">
        <w:rPr>
          <w:rFonts w:ascii="Times New Roman" w:hAnsi="Times New Roman"/>
          <w:sz w:val="28"/>
          <w:szCs w:val="28"/>
        </w:rPr>
        <w:t>5.5. Засновник може делегувати окремі свої повноваження Уповноваженому органу.</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5.6. Засновник ліцею зобов’язаний:</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 забезпечити утримання та розвиток матеріально-технічної бази заснованого ним ліцею на рівні, достатньому для виконання вимог стандартів освіти та ліцензійних умов;</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 у разі реорганізації чи ліквідації ліцею забезпечити здобувачам освіти можливість продовжити навчання на відповідному рівні освіти;</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 забезпечити відповідно до законодавства створення в ліцеї безперешкодного середовища для учасників освітнього процесу, зокрема для осіб з особливими освітніми потребами.</w:t>
      </w:r>
    </w:p>
    <w:p w:rsidR="00AE18D5" w:rsidRPr="00CD7A27" w:rsidRDefault="00AE18D5" w:rsidP="007E2F83">
      <w:pPr>
        <w:pStyle w:val="20"/>
        <w:shd w:val="clear" w:color="auto" w:fill="auto"/>
        <w:tabs>
          <w:tab w:val="left" w:pos="973"/>
        </w:tabs>
        <w:spacing w:line="240" w:lineRule="auto"/>
        <w:ind w:firstLine="600"/>
        <w:jc w:val="both"/>
        <w:rPr>
          <w:rFonts w:ascii="Times New Roman" w:hAnsi="Times New Roman"/>
          <w:sz w:val="28"/>
          <w:szCs w:val="28"/>
        </w:rPr>
      </w:pPr>
      <w:r w:rsidRPr="00CD7A27">
        <w:rPr>
          <w:rFonts w:ascii="Times New Roman" w:hAnsi="Times New Roman"/>
          <w:sz w:val="28"/>
          <w:szCs w:val="28"/>
        </w:rPr>
        <w:t>5.7. Безпосереднє керівництво ліцеєм здійснює керівник (директор).</w:t>
      </w:r>
    </w:p>
    <w:p w:rsidR="00AE18D5" w:rsidRPr="00CD7A27" w:rsidRDefault="00AE18D5" w:rsidP="007E2F83">
      <w:pPr>
        <w:pStyle w:val="20"/>
        <w:shd w:val="clear" w:color="auto" w:fill="auto"/>
        <w:tabs>
          <w:tab w:val="left" w:pos="980"/>
        </w:tabs>
        <w:spacing w:line="240" w:lineRule="auto"/>
        <w:ind w:firstLine="600"/>
        <w:jc w:val="both"/>
        <w:rPr>
          <w:rFonts w:ascii="Times New Roman" w:hAnsi="Times New Roman"/>
          <w:sz w:val="28"/>
          <w:szCs w:val="28"/>
        </w:rPr>
      </w:pPr>
      <w:r w:rsidRPr="00CD7A27">
        <w:rPr>
          <w:rFonts w:ascii="Times New Roman" w:hAnsi="Times New Roman"/>
          <w:sz w:val="28"/>
          <w:szCs w:val="28"/>
        </w:rPr>
        <w:t>5.8. Керівник ліцею (директор) призначається на посаду шляхом укладення контракту за результатами конкурсного відбору у встановленому порядку.</w:t>
      </w:r>
    </w:p>
    <w:p w:rsidR="00AE18D5" w:rsidRPr="00CD7A27" w:rsidRDefault="00AE18D5" w:rsidP="007E2F83">
      <w:pPr>
        <w:pStyle w:val="20"/>
        <w:shd w:val="clear" w:color="auto" w:fill="auto"/>
        <w:tabs>
          <w:tab w:val="left" w:pos="973"/>
        </w:tabs>
        <w:spacing w:line="240" w:lineRule="auto"/>
        <w:ind w:firstLine="600"/>
        <w:jc w:val="both"/>
        <w:rPr>
          <w:rFonts w:ascii="Times New Roman" w:hAnsi="Times New Roman"/>
          <w:sz w:val="28"/>
          <w:szCs w:val="28"/>
        </w:rPr>
      </w:pPr>
      <w:r w:rsidRPr="00CD7A27">
        <w:rPr>
          <w:rFonts w:ascii="Times New Roman" w:hAnsi="Times New Roman"/>
          <w:sz w:val="28"/>
          <w:szCs w:val="28"/>
        </w:rPr>
        <w:t>5.9. Керівник (директор) ліцею несе відповідальність за освітню, фінансово-господарську та іншу діяльність закладу освіти.</w:t>
      </w:r>
    </w:p>
    <w:p w:rsidR="00AE18D5" w:rsidRPr="00CD7A27" w:rsidRDefault="00AE18D5" w:rsidP="007E2F83">
      <w:pPr>
        <w:pStyle w:val="20"/>
        <w:shd w:val="clear" w:color="auto" w:fill="auto"/>
        <w:tabs>
          <w:tab w:val="left" w:pos="973"/>
        </w:tabs>
        <w:spacing w:line="240" w:lineRule="auto"/>
        <w:ind w:firstLine="600"/>
        <w:jc w:val="both"/>
        <w:rPr>
          <w:rFonts w:ascii="Times New Roman" w:hAnsi="Times New Roman"/>
          <w:sz w:val="28"/>
          <w:szCs w:val="28"/>
        </w:rPr>
      </w:pPr>
      <w:r w:rsidRPr="00CD7A27">
        <w:rPr>
          <w:rFonts w:ascii="Times New Roman" w:hAnsi="Times New Roman"/>
          <w:sz w:val="28"/>
          <w:szCs w:val="28"/>
        </w:rPr>
        <w:t>5.10. Керівник (директор) є представником ліцею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ліцею.</w:t>
      </w:r>
    </w:p>
    <w:p w:rsidR="00AE18D5" w:rsidRPr="00CD7A27" w:rsidRDefault="00AE18D5" w:rsidP="007E2F83">
      <w:pPr>
        <w:pStyle w:val="20"/>
        <w:shd w:val="clear" w:color="auto" w:fill="auto"/>
        <w:tabs>
          <w:tab w:val="left" w:pos="1160"/>
        </w:tabs>
        <w:spacing w:line="240" w:lineRule="auto"/>
        <w:ind w:firstLine="600"/>
        <w:jc w:val="both"/>
        <w:rPr>
          <w:rFonts w:ascii="Times New Roman" w:hAnsi="Times New Roman"/>
          <w:sz w:val="28"/>
          <w:szCs w:val="28"/>
        </w:rPr>
      </w:pPr>
      <w:r w:rsidRPr="00CD7A27">
        <w:rPr>
          <w:rFonts w:ascii="Times New Roman" w:hAnsi="Times New Roman"/>
          <w:sz w:val="28"/>
          <w:szCs w:val="28"/>
        </w:rPr>
        <w:t>5.11. Керівник (директор) ліцею в межах наданих йому повноважень:</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lastRenderedPageBreak/>
        <w:t>- організовує діяльність ліцею;</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 xml:space="preserve">- вирішує питання фінансово-господарської діяльності ліцею; </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 призначає на посаду та звільняє з посади заступника керівника (директора), педагогічних та інші працівників ліцею, визначає їх функціональні обов'язки;</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 забезпечує організацію освітнього процесу та здійснення контролю за виконанням освітніх програм;</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 здійснює розподіл педагогічного навантаження;</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 забезпечує функціонування внутрішньої системи забезпечення якості освіти;</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 забезпечує умови для здійснення дієвого та відкритого громадського контролю за діяльністю ліцею;</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 сприяє та створює умови для діяльності органів самоврядування ліцею;</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 сприяє здоровому способу життя здобувачів освіти та працівників ліцею;</w:t>
      </w:r>
    </w:p>
    <w:p w:rsidR="00AE18D5" w:rsidRPr="00CD7A27" w:rsidRDefault="00AE18D5" w:rsidP="007E2F83">
      <w:pPr>
        <w:shd w:val="clear" w:color="auto" w:fill="FFFFFF"/>
        <w:ind w:firstLine="600"/>
        <w:jc w:val="both"/>
        <w:rPr>
          <w:color w:val="000000"/>
          <w:sz w:val="28"/>
          <w:szCs w:val="28"/>
          <w:lang w:eastAsia="ko-KR"/>
        </w:rPr>
      </w:pPr>
      <w:r w:rsidRPr="00CD7A27">
        <w:rPr>
          <w:color w:val="000000"/>
          <w:sz w:val="28"/>
          <w:szCs w:val="28"/>
          <w:lang w:eastAsia="ko-KR"/>
        </w:rPr>
        <w:t xml:space="preserve">- забезпечує створення у ліцеї безпечного освітнього середовища, вільного від насильства та </w:t>
      </w:r>
      <w:proofErr w:type="spellStart"/>
      <w:r w:rsidRPr="00CD7A27">
        <w:rPr>
          <w:color w:val="000000"/>
          <w:sz w:val="28"/>
          <w:szCs w:val="28"/>
          <w:lang w:eastAsia="ko-KR"/>
        </w:rPr>
        <w:t>булінгу</w:t>
      </w:r>
      <w:proofErr w:type="spellEnd"/>
      <w:r w:rsidRPr="00CD7A27">
        <w:rPr>
          <w:color w:val="000000"/>
          <w:sz w:val="28"/>
          <w:szCs w:val="28"/>
          <w:lang w:eastAsia="ko-KR"/>
        </w:rPr>
        <w:t xml:space="preserve"> (цькування);</w:t>
      </w:r>
    </w:p>
    <w:p w:rsidR="00AE18D5" w:rsidRPr="00CD7A27" w:rsidRDefault="00AE18D5" w:rsidP="007E2F83">
      <w:pPr>
        <w:shd w:val="clear" w:color="auto" w:fill="FFFFFF"/>
        <w:ind w:firstLine="600"/>
        <w:jc w:val="both"/>
        <w:rPr>
          <w:color w:val="000000"/>
          <w:sz w:val="28"/>
          <w:szCs w:val="28"/>
          <w:lang w:eastAsia="ko-KR"/>
        </w:rPr>
      </w:pPr>
      <w:bookmarkStart w:id="4" w:name="n2143"/>
      <w:bookmarkStart w:id="5" w:name="n2136"/>
      <w:bookmarkStart w:id="6" w:name="n2142"/>
      <w:bookmarkStart w:id="7" w:name="n2137"/>
      <w:bookmarkEnd w:id="4"/>
      <w:bookmarkEnd w:id="5"/>
      <w:bookmarkEnd w:id="6"/>
      <w:bookmarkEnd w:id="7"/>
      <w:r w:rsidRPr="00CD7A27">
        <w:rPr>
          <w:color w:val="000000"/>
          <w:sz w:val="28"/>
          <w:szCs w:val="28"/>
          <w:lang w:eastAsia="ko-KR"/>
        </w:rPr>
        <w:t xml:space="preserve">- розглядає заяви про випадки </w:t>
      </w:r>
      <w:proofErr w:type="spellStart"/>
      <w:r w:rsidRPr="00CD7A27">
        <w:rPr>
          <w:color w:val="000000"/>
          <w:sz w:val="28"/>
          <w:szCs w:val="28"/>
          <w:lang w:eastAsia="ko-KR"/>
        </w:rPr>
        <w:t>булінгу</w:t>
      </w:r>
      <w:proofErr w:type="spellEnd"/>
      <w:r w:rsidRPr="00CD7A27">
        <w:rPr>
          <w:color w:val="000000"/>
          <w:sz w:val="28"/>
          <w:szCs w:val="28"/>
          <w:lang w:eastAsia="ko-KR"/>
        </w:rPr>
        <w:t xml:space="preserve">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w:t>
      </w:r>
      <w:proofErr w:type="spellStart"/>
      <w:r w:rsidRPr="00CD7A27">
        <w:rPr>
          <w:color w:val="000000"/>
          <w:sz w:val="28"/>
          <w:szCs w:val="28"/>
          <w:lang w:eastAsia="ko-KR"/>
        </w:rPr>
        <w:t>булінгу</w:t>
      </w:r>
      <w:proofErr w:type="spellEnd"/>
      <w:r w:rsidRPr="00CD7A27">
        <w:rPr>
          <w:color w:val="000000"/>
          <w:sz w:val="28"/>
          <w:szCs w:val="28"/>
          <w:lang w:eastAsia="ko-KR"/>
        </w:rPr>
        <w:t xml:space="preserve"> (цькування) для прийняття рішення за результатами проведеного розслідування та вживає відповідних заходів реагування;</w:t>
      </w:r>
    </w:p>
    <w:p w:rsidR="00AE18D5" w:rsidRPr="00CD7A27" w:rsidRDefault="00AE18D5" w:rsidP="007E2F83">
      <w:pPr>
        <w:shd w:val="clear" w:color="auto" w:fill="FFFFFF"/>
        <w:ind w:firstLine="600"/>
        <w:jc w:val="both"/>
        <w:rPr>
          <w:color w:val="000000"/>
          <w:sz w:val="28"/>
          <w:szCs w:val="28"/>
          <w:lang w:eastAsia="ko-KR"/>
        </w:rPr>
      </w:pPr>
      <w:bookmarkStart w:id="8" w:name="n2141"/>
      <w:bookmarkStart w:id="9" w:name="n2138"/>
      <w:bookmarkEnd w:id="8"/>
      <w:bookmarkEnd w:id="9"/>
      <w:r w:rsidRPr="00CD7A27">
        <w:rPr>
          <w:color w:val="000000"/>
          <w:sz w:val="28"/>
          <w:szCs w:val="28"/>
          <w:lang w:eastAsia="ko-KR"/>
        </w:rPr>
        <w:t xml:space="preserve">- забезпечує виконання заходів для надання соціальних та психолого-педагогічних послуг здобувачам освіти, які вчинили </w:t>
      </w:r>
      <w:proofErr w:type="spellStart"/>
      <w:r w:rsidRPr="00CD7A27">
        <w:rPr>
          <w:color w:val="000000"/>
          <w:sz w:val="28"/>
          <w:szCs w:val="28"/>
          <w:lang w:eastAsia="ko-KR"/>
        </w:rPr>
        <w:t>булінг</w:t>
      </w:r>
      <w:proofErr w:type="spellEnd"/>
      <w:r w:rsidRPr="00CD7A27">
        <w:rPr>
          <w:color w:val="000000"/>
          <w:sz w:val="28"/>
          <w:szCs w:val="28"/>
          <w:lang w:eastAsia="ko-KR"/>
        </w:rPr>
        <w:t xml:space="preserve">, стали його свідками або постраждали від </w:t>
      </w:r>
      <w:proofErr w:type="spellStart"/>
      <w:r w:rsidRPr="00CD7A27">
        <w:rPr>
          <w:color w:val="000000"/>
          <w:sz w:val="28"/>
          <w:szCs w:val="28"/>
          <w:lang w:eastAsia="ko-KR"/>
        </w:rPr>
        <w:t>булінгу</w:t>
      </w:r>
      <w:proofErr w:type="spellEnd"/>
      <w:r w:rsidRPr="00CD7A27">
        <w:rPr>
          <w:color w:val="000000"/>
          <w:sz w:val="28"/>
          <w:szCs w:val="28"/>
          <w:lang w:eastAsia="ko-KR"/>
        </w:rPr>
        <w:t xml:space="preserve"> (цькування);</w:t>
      </w:r>
    </w:p>
    <w:p w:rsidR="00AE18D5" w:rsidRPr="00CD7A27" w:rsidRDefault="00AE18D5" w:rsidP="007E2F83">
      <w:pPr>
        <w:shd w:val="clear" w:color="auto" w:fill="FFFFFF"/>
        <w:ind w:firstLine="600"/>
        <w:jc w:val="both"/>
        <w:rPr>
          <w:color w:val="000000"/>
          <w:sz w:val="28"/>
          <w:szCs w:val="28"/>
          <w:lang w:eastAsia="ko-KR"/>
        </w:rPr>
      </w:pPr>
      <w:bookmarkStart w:id="10" w:name="n2140"/>
      <w:bookmarkStart w:id="11" w:name="n2139"/>
      <w:bookmarkEnd w:id="10"/>
      <w:bookmarkEnd w:id="11"/>
      <w:r w:rsidRPr="00CD7A27">
        <w:rPr>
          <w:color w:val="000000"/>
          <w:sz w:val="28"/>
          <w:szCs w:val="28"/>
          <w:lang w:eastAsia="ko-KR"/>
        </w:rPr>
        <w:t xml:space="preserve">- повідомляє уповноваженим підрозділам органів Національної поліції України та службі у справах дітей про випадки </w:t>
      </w:r>
      <w:proofErr w:type="spellStart"/>
      <w:r w:rsidRPr="00CD7A27">
        <w:rPr>
          <w:color w:val="000000"/>
          <w:sz w:val="28"/>
          <w:szCs w:val="28"/>
          <w:lang w:eastAsia="ko-KR"/>
        </w:rPr>
        <w:t>булінгу</w:t>
      </w:r>
      <w:proofErr w:type="spellEnd"/>
      <w:r w:rsidRPr="00CD7A27">
        <w:rPr>
          <w:color w:val="000000"/>
          <w:sz w:val="28"/>
          <w:szCs w:val="28"/>
          <w:lang w:eastAsia="ko-KR"/>
        </w:rPr>
        <w:t xml:space="preserve"> (цькування) в ліцеї;</w:t>
      </w:r>
    </w:p>
    <w:p w:rsidR="00AE18D5" w:rsidRPr="00CD7A27" w:rsidRDefault="00AE18D5" w:rsidP="007E2F83">
      <w:pPr>
        <w:shd w:val="clear" w:color="auto" w:fill="FFFFFF"/>
        <w:ind w:firstLine="600"/>
        <w:jc w:val="both"/>
        <w:rPr>
          <w:color w:val="000000"/>
          <w:sz w:val="28"/>
          <w:szCs w:val="28"/>
          <w:lang w:eastAsia="ko-KR"/>
        </w:rPr>
      </w:pPr>
      <w:bookmarkStart w:id="12" w:name="n2134"/>
      <w:bookmarkStart w:id="13" w:name="n416"/>
      <w:bookmarkEnd w:id="12"/>
      <w:bookmarkEnd w:id="13"/>
      <w:r w:rsidRPr="00CD7A27">
        <w:rPr>
          <w:color w:val="000000"/>
          <w:sz w:val="28"/>
          <w:szCs w:val="28"/>
          <w:lang w:eastAsia="ko-KR"/>
        </w:rPr>
        <w:t>- здійснює інші повноваження, передбачені законом та установчими документами ліцею.</w:t>
      </w:r>
    </w:p>
    <w:p w:rsidR="00AE18D5" w:rsidRPr="00CD7A27" w:rsidRDefault="00AE18D5" w:rsidP="007E2F83">
      <w:pPr>
        <w:pStyle w:val="20"/>
        <w:shd w:val="clear" w:color="auto" w:fill="auto"/>
        <w:tabs>
          <w:tab w:val="left" w:pos="1108"/>
        </w:tabs>
        <w:spacing w:line="240" w:lineRule="auto"/>
        <w:ind w:firstLine="600"/>
        <w:jc w:val="both"/>
        <w:rPr>
          <w:rFonts w:ascii="Times New Roman" w:hAnsi="Times New Roman"/>
          <w:sz w:val="28"/>
          <w:szCs w:val="28"/>
        </w:rPr>
      </w:pPr>
      <w:r w:rsidRPr="00CD7A27">
        <w:rPr>
          <w:rFonts w:ascii="Times New Roman" w:hAnsi="Times New Roman"/>
          <w:sz w:val="28"/>
          <w:szCs w:val="28"/>
        </w:rPr>
        <w:t>5.12. Колегіальним органом управління ліцею є педагогічна рада. Усі педагогічні працівники ліцею мають брати участь у засіданнях педагогічної ради.</w:t>
      </w:r>
    </w:p>
    <w:p w:rsidR="00AE18D5" w:rsidRPr="00CD7A27" w:rsidRDefault="00AE18D5" w:rsidP="007E2F83">
      <w:pPr>
        <w:pStyle w:val="20"/>
        <w:shd w:val="clear" w:color="auto" w:fill="auto"/>
        <w:tabs>
          <w:tab w:val="left" w:pos="1175"/>
        </w:tabs>
        <w:spacing w:line="240" w:lineRule="auto"/>
        <w:ind w:firstLine="600"/>
        <w:jc w:val="both"/>
        <w:rPr>
          <w:rFonts w:ascii="Times New Roman" w:hAnsi="Times New Roman"/>
          <w:sz w:val="28"/>
          <w:szCs w:val="28"/>
        </w:rPr>
      </w:pPr>
      <w:r w:rsidRPr="00CD7A27">
        <w:rPr>
          <w:rFonts w:ascii="Times New Roman" w:hAnsi="Times New Roman"/>
          <w:sz w:val="28"/>
          <w:szCs w:val="28"/>
        </w:rPr>
        <w:t xml:space="preserve">5.13. Педагогічна рада закладу освіти: </w:t>
      </w:r>
    </w:p>
    <w:p w:rsidR="00AE18D5" w:rsidRPr="00CD7A27" w:rsidRDefault="00AE18D5" w:rsidP="007E2F83">
      <w:pPr>
        <w:pStyle w:val="20"/>
        <w:shd w:val="clear" w:color="auto" w:fill="auto"/>
        <w:tabs>
          <w:tab w:val="left" w:pos="1175"/>
        </w:tabs>
        <w:spacing w:line="240" w:lineRule="auto"/>
        <w:ind w:firstLine="600"/>
        <w:jc w:val="both"/>
        <w:rPr>
          <w:rFonts w:ascii="Times New Roman" w:hAnsi="Times New Roman"/>
          <w:sz w:val="28"/>
          <w:szCs w:val="28"/>
        </w:rPr>
      </w:pPr>
      <w:r w:rsidRPr="00CD7A27">
        <w:rPr>
          <w:rFonts w:ascii="Times New Roman" w:hAnsi="Times New Roman"/>
          <w:sz w:val="28"/>
          <w:szCs w:val="28"/>
        </w:rPr>
        <w:t>- планує роботу ліцею;</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 схвалює освітню (освітні) програму (програми) ліцею та оцінює результативність її (їх) виконання;</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 розглядає питання щодо вдосконалення і методичного забезпечення освітнього процесу;</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 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 xml:space="preserve">- обговорює питання підвищення кваліфікації педагогічних </w:t>
      </w:r>
      <w:r w:rsidRPr="00CD7A27">
        <w:rPr>
          <w:rFonts w:ascii="Times New Roman" w:hAnsi="Times New Roman"/>
          <w:sz w:val="28"/>
          <w:szCs w:val="28"/>
        </w:rPr>
        <w:lastRenderedPageBreak/>
        <w:t>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 ухвалює рішення щодо відзначення, морального та матеріального заохочення учнів (вихованців), працівників ліцею та інших учасників освітнього процесу;</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 розглядає питання щодо відповідальності учнів (вихованців), працівників закладу освіти та інших учасників освітнього процесу за невиконання ними своїх обов’язків;</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 має право ініціювати проведення позапланового інституційного аудиту ліцею та проведення громадської акредитації ліцею;</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 розглядає інші питання, віднесені законом та/або статутом ліцею до її повноважень.</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Рішення педагогічної ради ліцею вводяться в дію рішеннями керівника ( директора) ліцею.</w:t>
      </w:r>
    </w:p>
    <w:p w:rsidR="00AE18D5" w:rsidRPr="00CD7A27" w:rsidRDefault="00AE18D5" w:rsidP="007E2F83">
      <w:pPr>
        <w:pStyle w:val="20"/>
        <w:shd w:val="clear" w:color="auto" w:fill="auto"/>
        <w:tabs>
          <w:tab w:val="left" w:pos="1639"/>
        </w:tabs>
        <w:spacing w:line="240" w:lineRule="auto"/>
        <w:ind w:firstLine="600"/>
        <w:jc w:val="both"/>
        <w:rPr>
          <w:rFonts w:ascii="Times New Roman" w:hAnsi="Times New Roman"/>
          <w:sz w:val="28"/>
          <w:szCs w:val="28"/>
        </w:rPr>
      </w:pPr>
      <w:r w:rsidRPr="00CD7A27">
        <w:rPr>
          <w:rFonts w:ascii="Times New Roman" w:hAnsi="Times New Roman"/>
          <w:sz w:val="28"/>
          <w:szCs w:val="28"/>
        </w:rPr>
        <w:t>5.14. У ліцеї можуть діяти:</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 органи самоврядування працівників ліцею;</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 органи самоврядування здобувачів освіти;</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 xml:space="preserve">- органи батьківського самоврядування; </w:t>
      </w:r>
    </w:p>
    <w:p w:rsidR="00AE18D5" w:rsidRPr="00CD7A27" w:rsidRDefault="00AE18D5" w:rsidP="007E2F83">
      <w:pPr>
        <w:pStyle w:val="20"/>
        <w:shd w:val="clear" w:color="auto" w:fill="auto"/>
        <w:spacing w:line="240" w:lineRule="auto"/>
        <w:ind w:firstLine="600"/>
        <w:jc w:val="both"/>
        <w:rPr>
          <w:rFonts w:ascii="Times New Roman" w:hAnsi="Times New Roman"/>
          <w:sz w:val="28"/>
          <w:szCs w:val="28"/>
        </w:rPr>
      </w:pPr>
      <w:r w:rsidRPr="00CD7A27">
        <w:rPr>
          <w:rFonts w:ascii="Times New Roman" w:hAnsi="Times New Roman"/>
          <w:sz w:val="28"/>
          <w:szCs w:val="28"/>
        </w:rPr>
        <w:t>- інші органи громадського самоврядування учасників освітнього процесу.</w:t>
      </w:r>
    </w:p>
    <w:p w:rsidR="00AE18D5" w:rsidRPr="00CD7A27" w:rsidRDefault="00AE18D5" w:rsidP="007E2F83">
      <w:pPr>
        <w:pStyle w:val="20"/>
        <w:shd w:val="clear" w:color="auto" w:fill="auto"/>
        <w:tabs>
          <w:tab w:val="left" w:pos="1639"/>
        </w:tabs>
        <w:spacing w:line="240" w:lineRule="auto"/>
        <w:ind w:firstLine="600"/>
        <w:jc w:val="both"/>
        <w:rPr>
          <w:rFonts w:ascii="Times New Roman" w:hAnsi="Times New Roman"/>
          <w:sz w:val="28"/>
          <w:szCs w:val="28"/>
        </w:rPr>
      </w:pPr>
      <w:r w:rsidRPr="00CD7A27">
        <w:rPr>
          <w:rFonts w:ascii="Times New Roman" w:hAnsi="Times New Roman"/>
          <w:sz w:val="28"/>
          <w:szCs w:val="28"/>
        </w:rPr>
        <w:t>5.15. Вищим колегіальним органом громадського самоврядування ліцею є загальні збори (конференція) колективу ліцею.</w:t>
      </w:r>
    </w:p>
    <w:p w:rsidR="00AE18D5" w:rsidRPr="00CD7A27" w:rsidRDefault="00AE18D5" w:rsidP="007E2F83">
      <w:pPr>
        <w:pStyle w:val="20"/>
        <w:shd w:val="clear" w:color="auto" w:fill="auto"/>
        <w:spacing w:line="240" w:lineRule="auto"/>
        <w:ind w:firstLine="600"/>
        <w:jc w:val="both"/>
        <w:rPr>
          <w:rFonts w:ascii="Times New Roman" w:hAnsi="Times New Roman"/>
          <w:b/>
          <w:sz w:val="28"/>
          <w:szCs w:val="28"/>
        </w:rPr>
      </w:pPr>
      <w:r w:rsidRPr="00CD7A27">
        <w:rPr>
          <w:rFonts w:ascii="Times New Roman" w:hAnsi="Times New Roman"/>
          <w:sz w:val="28"/>
          <w:szCs w:val="28"/>
        </w:rPr>
        <w:t>5.16. У закладі освіти можуть  бути створені та функціонувати</w:t>
      </w:r>
      <w:r w:rsidRPr="00CD7A27">
        <w:rPr>
          <w:rFonts w:ascii="Times New Roman" w:hAnsi="Times New Roman"/>
          <w:b/>
          <w:sz w:val="28"/>
          <w:szCs w:val="28"/>
        </w:rPr>
        <w:t>:</w:t>
      </w:r>
    </w:p>
    <w:p w:rsidR="00AE18D5" w:rsidRPr="00CD7A27" w:rsidRDefault="00AE18D5" w:rsidP="007E2F83">
      <w:pPr>
        <w:pStyle w:val="a3"/>
        <w:ind w:firstLine="600"/>
        <w:jc w:val="both"/>
        <w:rPr>
          <w:b w:val="0"/>
          <w:szCs w:val="28"/>
        </w:rPr>
      </w:pPr>
      <w:r w:rsidRPr="00CD7A27">
        <w:rPr>
          <w:b w:val="0"/>
          <w:szCs w:val="28"/>
        </w:rPr>
        <w:t>- методична рада закладу, методичні об’єднання учителів; творчі (динамічні) групи вчителів;</w:t>
      </w:r>
    </w:p>
    <w:p w:rsidR="00AE18D5" w:rsidRPr="00CD7A27" w:rsidRDefault="00AE18D5" w:rsidP="007E2F83">
      <w:pPr>
        <w:pStyle w:val="a3"/>
        <w:ind w:firstLine="600"/>
        <w:jc w:val="both"/>
        <w:rPr>
          <w:b w:val="0"/>
          <w:szCs w:val="28"/>
        </w:rPr>
      </w:pPr>
      <w:r w:rsidRPr="00CD7A27">
        <w:rPr>
          <w:b w:val="0"/>
          <w:szCs w:val="28"/>
        </w:rPr>
        <w:t>- психологічна служба;</w:t>
      </w:r>
    </w:p>
    <w:p w:rsidR="00AE18D5" w:rsidRPr="00CD7A27" w:rsidRDefault="00AE18D5" w:rsidP="007E2F83">
      <w:pPr>
        <w:pStyle w:val="a3"/>
        <w:ind w:firstLine="600"/>
        <w:jc w:val="both"/>
        <w:rPr>
          <w:b w:val="0"/>
          <w:szCs w:val="28"/>
        </w:rPr>
      </w:pPr>
      <w:r w:rsidRPr="00CD7A27">
        <w:rPr>
          <w:b w:val="0"/>
          <w:szCs w:val="28"/>
        </w:rPr>
        <w:t>- спортивні та інші секції відповідно до чинного законодавства.</w:t>
      </w:r>
    </w:p>
    <w:p w:rsidR="00AE18D5" w:rsidRPr="00CD7A27" w:rsidRDefault="00AE18D5" w:rsidP="007E2F83">
      <w:pPr>
        <w:pStyle w:val="20"/>
        <w:shd w:val="clear" w:color="auto" w:fill="auto"/>
        <w:tabs>
          <w:tab w:val="left" w:pos="1639"/>
        </w:tabs>
        <w:spacing w:line="240" w:lineRule="auto"/>
        <w:ind w:firstLine="600"/>
        <w:jc w:val="both"/>
        <w:rPr>
          <w:rFonts w:ascii="Times New Roman" w:hAnsi="Times New Roman"/>
          <w:sz w:val="28"/>
          <w:szCs w:val="28"/>
        </w:rPr>
      </w:pPr>
      <w:r w:rsidRPr="00CD7A27">
        <w:rPr>
          <w:rFonts w:ascii="Times New Roman" w:hAnsi="Times New Roman"/>
          <w:sz w:val="28"/>
          <w:szCs w:val="28"/>
        </w:rPr>
        <w:t>5.17. За рішенням засновника може створюватися наглядова (піклувальна) рада ліцею.</w:t>
      </w:r>
    </w:p>
    <w:p w:rsidR="00AE18D5" w:rsidRPr="00CD7A27" w:rsidRDefault="00AE18D5" w:rsidP="007E2F83">
      <w:pPr>
        <w:shd w:val="clear" w:color="auto" w:fill="FFFFFF"/>
        <w:ind w:firstLine="600"/>
        <w:jc w:val="both"/>
        <w:rPr>
          <w:color w:val="000000"/>
          <w:sz w:val="28"/>
          <w:szCs w:val="28"/>
          <w:lang w:eastAsia="ko-KR"/>
        </w:rPr>
      </w:pPr>
      <w:r w:rsidRPr="00CD7A27">
        <w:rPr>
          <w:color w:val="000000"/>
          <w:sz w:val="28"/>
          <w:szCs w:val="28"/>
          <w:lang w:eastAsia="ko-KR"/>
        </w:rPr>
        <w:t>5.18. Наглядова (піклувальна) рада ліцею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AE18D5" w:rsidRPr="00CD7A27" w:rsidRDefault="00AE18D5" w:rsidP="007E2F83">
      <w:pPr>
        <w:shd w:val="clear" w:color="auto" w:fill="FFFFFF"/>
        <w:ind w:firstLine="600"/>
        <w:jc w:val="both"/>
        <w:rPr>
          <w:color w:val="000000"/>
          <w:sz w:val="28"/>
          <w:szCs w:val="28"/>
          <w:lang w:eastAsia="ko-KR"/>
        </w:rPr>
      </w:pPr>
      <w:bookmarkStart w:id="14" w:name="n433"/>
      <w:bookmarkEnd w:id="14"/>
      <w:r w:rsidRPr="00CD7A27">
        <w:rPr>
          <w:color w:val="000000"/>
          <w:sz w:val="28"/>
          <w:szCs w:val="28"/>
          <w:lang w:eastAsia="ko-KR"/>
        </w:rPr>
        <w:t>5.19. Члени наглядової (піклувальної) ради ліцею мають право брати участь у роботі колегіальних органів закладу освіти з правом дорадчого голосу.</w:t>
      </w:r>
    </w:p>
    <w:p w:rsidR="00AE18D5" w:rsidRPr="00CD7A27" w:rsidRDefault="00AE18D5" w:rsidP="007E2F83">
      <w:pPr>
        <w:shd w:val="clear" w:color="auto" w:fill="FFFFFF"/>
        <w:ind w:firstLine="600"/>
        <w:jc w:val="both"/>
        <w:rPr>
          <w:color w:val="000000"/>
          <w:sz w:val="28"/>
          <w:szCs w:val="28"/>
          <w:lang w:eastAsia="ko-KR"/>
        </w:rPr>
      </w:pPr>
      <w:bookmarkStart w:id="15" w:name="n434"/>
      <w:bookmarkEnd w:id="15"/>
      <w:r w:rsidRPr="00CD7A27">
        <w:rPr>
          <w:color w:val="000000"/>
          <w:sz w:val="28"/>
          <w:szCs w:val="28"/>
          <w:lang w:eastAsia="ko-KR"/>
        </w:rPr>
        <w:t>5.20. До складу наглядової (піклувальної) ради ліцею не можуть входити здобувачі освіти та працівники цього закладу.</w:t>
      </w:r>
    </w:p>
    <w:p w:rsidR="00AE18D5" w:rsidRPr="00CD7A27" w:rsidRDefault="00AE18D5" w:rsidP="007E2F83">
      <w:pPr>
        <w:shd w:val="clear" w:color="auto" w:fill="FFFFFF"/>
        <w:ind w:firstLine="600"/>
        <w:jc w:val="both"/>
        <w:rPr>
          <w:color w:val="000000"/>
          <w:sz w:val="28"/>
          <w:szCs w:val="28"/>
          <w:lang w:eastAsia="ko-KR"/>
        </w:rPr>
      </w:pPr>
      <w:bookmarkStart w:id="16" w:name="n435"/>
      <w:bookmarkEnd w:id="16"/>
      <w:r w:rsidRPr="00CD7A27">
        <w:rPr>
          <w:color w:val="000000"/>
          <w:sz w:val="28"/>
          <w:szCs w:val="28"/>
          <w:lang w:eastAsia="ko-KR"/>
        </w:rPr>
        <w:lastRenderedPageBreak/>
        <w:t>5.21. Наглядова (піклувальна) рада має право:</w:t>
      </w:r>
    </w:p>
    <w:p w:rsidR="00AE18D5" w:rsidRPr="00CD7A27" w:rsidRDefault="00AE18D5" w:rsidP="007E2F83">
      <w:pPr>
        <w:shd w:val="clear" w:color="auto" w:fill="FFFFFF"/>
        <w:ind w:firstLine="600"/>
        <w:jc w:val="both"/>
        <w:rPr>
          <w:color w:val="000000"/>
          <w:sz w:val="28"/>
          <w:szCs w:val="28"/>
          <w:lang w:eastAsia="ko-KR"/>
        </w:rPr>
      </w:pPr>
      <w:r w:rsidRPr="00CD7A27">
        <w:rPr>
          <w:color w:val="000000"/>
          <w:sz w:val="28"/>
          <w:szCs w:val="28"/>
          <w:lang w:eastAsia="ko-KR"/>
        </w:rPr>
        <w:t>- брати участь у визначенні стратегії розвитку ліцею та контролювати її виконання;</w:t>
      </w:r>
    </w:p>
    <w:p w:rsidR="00AE18D5" w:rsidRPr="00CD7A27" w:rsidRDefault="00AE18D5" w:rsidP="007E2F83">
      <w:pPr>
        <w:shd w:val="clear" w:color="auto" w:fill="FFFFFF"/>
        <w:ind w:firstLine="600"/>
        <w:jc w:val="both"/>
        <w:rPr>
          <w:color w:val="000000"/>
          <w:sz w:val="28"/>
          <w:szCs w:val="28"/>
          <w:lang w:eastAsia="ko-KR"/>
        </w:rPr>
      </w:pPr>
      <w:bookmarkStart w:id="17" w:name="n437"/>
      <w:bookmarkEnd w:id="17"/>
      <w:r w:rsidRPr="00CD7A27">
        <w:rPr>
          <w:color w:val="000000"/>
          <w:sz w:val="28"/>
          <w:szCs w:val="28"/>
          <w:lang w:eastAsia="ko-KR"/>
        </w:rPr>
        <w:t>- сприяти залученню додаткових джерел фінансування;</w:t>
      </w:r>
    </w:p>
    <w:p w:rsidR="00AE18D5" w:rsidRPr="00CD7A27" w:rsidRDefault="00AE18D5" w:rsidP="007E2F83">
      <w:pPr>
        <w:shd w:val="clear" w:color="auto" w:fill="FFFFFF"/>
        <w:ind w:firstLine="600"/>
        <w:jc w:val="both"/>
        <w:rPr>
          <w:color w:val="000000"/>
          <w:sz w:val="28"/>
          <w:szCs w:val="28"/>
          <w:lang w:eastAsia="ko-KR"/>
        </w:rPr>
      </w:pPr>
      <w:bookmarkStart w:id="18" w:name="n438"/>
      <w:bookmarkEnd w:id="18"/>
      <w:r w:rsidRPr="00CD7A27">
        <w:rPr>
          <w:color w:val="000000"/>
          <w:sz w:val="28"/>
          <w:szCs w:val="28"/>
          <w:lang w:eastAsia="ko-KR"/>
        </w:rPr>
        <w:t>- аналізувати та оцінювати діяльність ліцею та його керівника (директора);</w:t>
      </w:r>
    </w:p>
    <w:p w:rsidR="00AE18D5" w:rsidRPr="00CD7A27" w:rsidRDefault="00AE18D5" w:rsidP="007E2F83">
      <w:pPr>
        <w:shd w:val="clear" w:color="auto" w:fill="FFFFFF"/>
        <w:ind w:firstLine="600"/>
        <w:jc w:val="both"/>
        <w:rPr>
          <w:color w:val="000000"/>
          <w:sz w:val="28"/>
          <w:szCs w:val="28"/>
          <w:lang w:eastAsia="ko-KR"/>
        </w:rPr>
      </w:pPr>
      <w:bookmarkStart w:id="19" w:name="n439"/>
      <w:bookmarkEnd w:id="19"/>
      <w:r w:rsidRPr="00CD7A27">
        <w:rPr>
          <w:color w:val="000000"/>
          <w:sz w:val="28"/>
          <w:szCs w:val="28"/>
          <w:lang w:eastAsia="ko-KR"/>
        </w:rPr>
        <w:t>- контролювати виконання кошторису та/або бюджету ліцею і вносити відповідні рекомендації та пропозиції, що є обов’язковими для розгляду керівником (директором) ліцею;</w:t>
      </w:r>
    </w:p>
    <w:p w:rsidR="00AE18D5" w:rsidRPr="00CD7A27" w:rsidRDefault="00AE18D5" w:rsidP="007E2F83">
      <w:pPr>
        <w:shd w:val="clear" w:color="auto" w:fill="FFFFFF"/>
        <w:ind w:firstLine="600"/>
        <w:jc w:val="both"/>
        <w:rPr>
          <w:color w:val="000000"/>
          <w:sz w:val="28"/>
          <w:szCs w:val="28"/>
          <w:lang w:eastAsia="ko-KR"/>
        </w:rPr>
      </w:pPr>
      <w:bookmarkStart w:id="20" w:name="n440"/>
      <w:bookmarkEnd w:id="20"/>
      <w:r w:rsidRPr="00CD7A27">
        <w:rPr>
          <w:color w:val="000000"/>
          <w:sz w:val="28"/>
          <w:szCs w:val="28"/>
          <w:lang w:eastAsia="ko-KR"/>
        </w:rPr>
        <w:t>- вносити засновнику ліцею подання про заохочення або відкликання керівника (директора) ліцею з підстав, визначених законом;</w:t>
      </w:r>
    </w:p>
    <w:p w:rsidR="00AE18D5" w:rsidRPr="00CD7A27" w:rsidRDefault="00AE18D5" w:rsidP="007E2F83">
      <w:pPr>
        <w:shd w:val="clear" w:color="auto" w:fill="FFFFFF"/>
        <w:ind w:firstLine="600"/>
        <w:jc w:val="both"/>
        <w:rPr>
          <w:color w:val="000000"/>
          <w:sz w:val="28"/>
          <w:szCs w:val="28"/>
          <w:lang w:eastAsia="ko-KR"/>
        </w:rPr>
      </w:pPr>
      <w:bookmarkStart w:id="21" w:name="n441"/>
      <w:bookmarkEnd w:id="21"/>
      <w:r w:rsidRPr="00CD7A27">
        <w:rPr>
          <w:color w:val="000000"/>
          <w:sz w:val="28"/>
          <w:szCs w:val="28"/>
          <w:lang w:eastAsia="ko-KR"/>
        </w:rPr>
        <w:t xml:space="preserve">- сприяти стимулюванню (заохоченню) творчої праці педагогічних працівників та учнів; </w:t>
      </w:r>
    </w:p>
    <w:p w:rsidR="00AE18D5" w:rsidRPr="00CD7A27" w:rsidRDefault="00AE18D5" w:rsidP="007E2F83">
      <w:pPr>
        <w:shd w:val="clear" w:color="auto" w:fill="FFFFFF"/>
        <w:ind w:firstLine="600"/>
        <w:jc w:val="both"/>
        <w:rPr>
          <w:color w:val="000000"/>
          <w:sz w:val="28"/>
          <w:szCs w:val="28"/>
          <w:lang w:eastAsia="ko-KR"/>
        </w:rPr>
      </w:pPr>
      <w:r w:rsidRPr="00CD7A27">
        <w:rPr>
          <w:color w:val="000000"/>
          <w:sz w:val="28"/>
          <w:szCs w:val="28"/>
          <w:lang w:eastAsia="ko-KR"/>
        </w:rPr>
        <w:t>- здійснювати інші права, визначені спеціальними законами та/або установчими документами ліцею.</w:t>
      </w:r>
    </w:p>
    <w:p w:rsidR="00AE18D5" w:rsidRPr="00CD7A27" w:rsidRDefault="00AE18D5" w:rsidP="007E2F83">
      <w:pPr>
        <w:pStyle w:val="20"/>
        <w:shd w:val="clear" w:color="auto" w:fill="auto"/>
        <w:tabs>
          <w:tab w:val="left" w:pos="1639"/>
        </w:tabs>
        <w:spacing w:line="240" w:lineRule="auto"/>
        <w:ind w:firstLine="600"/>
        <w:jc w:val="both"/>
        <w:rPr>
          <w:rFonts w:ascii="Times New Roman" w:hAnsi="Times New Roman"/>
          <w:sz w:val="28"/>
          <w:szCs w:val="28"/>
        </w:rPr>
      </w:pPr>
      <w:r w:rsidRPr="00CD7A27">
        <w:rPr>
          <w:rFonts w:ascii="Times New Roman" w:hAnsi="Times New Roman"/>
          <w:sz w:val="28"/>
          <w:szCs w:val="28"/>
        </w:rPr>
        <w:t>5.22. Ліцей формує відкриті та загальнодоступні ресурси з інформацією про свою діяльність та оприлюднює таку інформацію.</w:t>
      </w:r>
    </w:p>
    <w:p w:rsidR="00AE18D5" w:rsidRPr="00CD7A27" w:rsidRDefault="00AE18D5" w:rsidP="00DD407F">
      <w:pPr>
        <w:keepNext/>
        <w:keepLines/>
        <w:ind w:firstLine="567"/>
        <w:jc w:val="center"/>
        <w:rPr>
          <w:color w:val="000000"/>
          <w:sz w:val="28"/>
          <w:szCs w:val="28"/>
        </w:rPr>
      </w:pPr>
    </w:p>
    <w:p w:rsidR="00AE18D5" w:rsidRPr="00CD7A27" w:rsidRDefault="00AE18D5" w:rsidP="00DD407F">
      <w:pPr>
        <w:keepNext/>
        <w:keepLines/>
        <w:ind w:firstLine="567"/>
        <w:jc w:val="center"/>
        <w:rPr>
          <w:color w:val="000000"/>
          <w:sz w:val="28"/>
          <w:szCs w:val="28"/>
        </w:rPr>
      </w:pPr>
      <w:r w:rsidRPr="00CD7A27">
        <w:rPr>
          <w:color w:val="000000"/>
          <w:sz w:val="28"/>
          <w:szCs w:val="28"/>
        </w:rPr>
        <w:t>VI. МАТЕРІАЛЬНО-ТЕХНІЧНА БАЗА</w:t>
      </w:r>
    </w:p>
    <w:p w:rsidR="00AE18D5" w:rsidRPr="00CD7A27" w:rsidRDefault="00AE18D5" w:rsidP="00B741F4">
      <w:pPr>
        <w:pStyle w:val="rvps2"/>
        <w:shd w:val="clear" w:color="auto" w:fill="FFFFFF"/>
        <w:spacing w:before="0" w:beforeAutospacing="0" w:after="0" w:afterAutospacing="0"/>
        <w:ind w:firstLine="600"/>
        <w:jc w:val="both"/>
        <w:textAlignment w:val="baseline"/>
        <w:rPr>
          <w:color w:val="000000"/>
          <w:sz w:val="28"/>
          <w:szCs w:val="28"/>
        </w:rPr>
      </w:pPr>
      <w:r w:rsidRPr="00CD7A27">
        <w:rPr>
          <w:color w:val="000000"/>
          <w:spacing w:val="-10"/>
          <w:sz w:val="28"/>
          <w:szCs w:val="28"/>
        </w:rPr>
        <w:t xml:space="preserve">6.1. </w:t>
      </w:r>
      <w:r w:rsidRPr="00CD7A27">
        <w:rPr>
          <w:color w:val="000000"/>
          <w:sz w:val="28"/>
          <w:szCs w:val="28"/>
        </w:rPr>
        <w:t xml:space="preserve">Матеріально-технічна база </w:t>
      </w:r>
      <w:r w:rsidRPr="00CD7A27">
        <w:rPr>
          <w:color w:val="000000"/>
          <w:sz w:val="28"/>
          <w:szCs w:val="28"/>
          <w:lang w:eastAsia="ko-KR"/>
        </w:rPr>
        <w:t>ліцею</w:t>
      </w:r>
      <w:r w:rsidRPr="00CD7A27">
        <w:rPr>
          <w:color w:val="000000"/>
          <w:sz w:val="28"/>
          <w:szCs w:val="28"/>
        </w:rPr>
        <w:t xml:space="preserve"> включає будівлі, споруди, землю, комунікації, обладнання, транспортні засоби, службове житло та інші цінності. </w:t>
      </w:r>
    </w:p>
    <w:p w:rsidR="00AE18D5" w:rsidRPr="00CD7A27" w:rsidRDefault="00AE18D5" w:rsidP="00B741F4">
      <w:pPr>
        <w:pStyle w:val="rvps2"/>
        <w:shd w:val="clear" w:color="auto" w:fill="FFFFFF"/>
        <w:spacing w:before="0" w:beforeAutospacing="0" w:after="0" w:afterAutospacing="0"/>
        <w:ind w:firstLine="600"/>
        <w:jc w:val="both"/>
        <w:textAlignment w:val="baseline"/>
        <w:rPr>
          <w:color w:val="000000"/>
          <w:sz w:val="28"/>
          <w:szCs w:val="28"/>
        </w:rPr>
      </w:pPr>
      <w:bookmarkStart w:id="22" w:name="n364"/>
      <w:bookmarkEnd w:id="22"/>
      <w:r w:rsidRPr="00CD7A27">
        <w:rPr>
          <w:color w:val="000000"/>
          <w:sz w:val="28"/>
          <w:szCs w:val="28"/>
        </w:rPr>
        <w:t xml:space="preserve">6.2. Вимоги до матеріально-технічної бази </w:t>
      </w:r>
      <w:r w:rsidRPr="00CD7A27">
        <w:rPr>
          <w:color w:val="000000"/>
          <w:sz w:val="28"/>
          <w:szCs w:val="28"/>
          <w:lang w:eastAsia="ko-KR"/>
        </w:rPr>
        <w:t>ліцею</w:t>
      </w:r>
      <w:r w:rsidRPr="00CD7A27">
        <w:rPr>
          <w:color w:val="000000"/>
          <w:sz w:val="28"/>
          <w:szCs w:val="28"/>
        </w:rPr>
        <w:t xml:space="preserve"> визначаються відповідними будівельними і санітарно-гігієнічними нормами і правилами, а також типовими переліками обов'язкового навчального та іншого обладнання (в тому числі </w:t>
      </w:r>
      <w:proofErr w:type="spellStart"/>
      <w:r w:rsidRPr="00CD7A27">
        <w:rPr>
          <w:color w:val="000000"/>
          <w:sz w:val="28"/>
          <w:szCs w:val="28"/>
        </w:rPr>
        <w:t>корекційного</w:t>
      </w:r>
      <w:proofErr w:type="spellEnd"/>
      <w:r w:rsidRPr="00CD7A27">
        <w:rPr>
          <w:color w:val="000000"/>
          <w:sz w:val="28"/>
          <w:szCs w:val="28"/>
        </w:rPr>
        <w:t>), навчально-методичних та навчально-наочних посібників, підручників, художньої та іншої літератури.</w:t>
      </w:r>
    </w:p>
    <w:p w:rsidR="00AE18D5" w:rsidRPr="00CD7A27" w:rsidRDefault="00AE18D5" w:rsidP="00B741F4">
      <w:pPr>
        <w:shd w:val="clear" w:color="auto" w:fill="FFFFFF"/>
        <w:tabs>
          <w:tab w:val="left" w:pos="1282"/>
        </w:tabs>
        <w:spacing w:line="240" w:lineRule="atLeast"/>
        <w:ind w:right="68" w:firstLine="600"/>
        <w:jc w:val="both"/>
        <w:rPr>
          <w:color w:val="000000"/>
          <w:sz w:val="28"/>
          <w:szCs w:val="28"/>
        </w:rPr>
      </w:pPr>
      <w:r w:rsidRPr="00CD7A27">
        <w:rPr>
          <w:color w:val="000000"/>
          <w:spacing w:val="-10"/>
          <w:sz w:val="28"/>
          <w:szCs w:val="28"/>
        </w:rPr>
        <w:t>6.3.</w:t>
      </w:r>
      <w:r w:rsidRPr="00CD7A27">
        <w:rPr>
          <w:color w:val="000000"/>
          <w:sz w:val="28"/>
          <w:szCs w:val="28"/>
        </w:rPr>
        <w:t xml:space="preserve"> Майно </w:t>
      </w:r>
      <w:r w:rsidRPr="00CD7A27">
        <w:rPr>
          <w:color w:val="000000"/>
          <w:sz w:val="28"/>
          <w:szCs w:val="28"/>
          <w:lang w:eastAsia="ko-KR"/>
        </w:rPr>
        <w:t>ліцею</w:t>
      </w:r>
      <w:r w:rsidRPr="00CD7A27">
        <w:rPr>
          <w:color w:val="000000"/>
          <w:sz w:val="28"/>
          <w:szCs w:val="28"/>
        </w:rPr>
        <w:t xml:space="preserve"> є власністю територіальної громади міста Івано-Франківська і закріплюється за ним на праві оперативного управління. Здійснюючи право оперативного управління, ліцей володіє, користується та розпоряджається зазначеним майном згідно з чинним законодавством та цим Статутом та відповідно до обмежень, встановлених засновником.  </w:t>
      </w:r>
    </w:p>
    <w:p w:rsidR="00AE18D5" w:rsidRPr="00CD7A27" w:rsidRDefault="00AE18D5" w:rsidP="00B741F4">
      <w:pPr>
        <w:pStyle w:val="rvps2"/>
        <w:shd w:val="clear" w:color="auto" w:fill="FFFFFF"/>
        <w:spacing w:before="0" w:beforeAutospacing="0" w:after="0" w:afterAutospacing="0"/>
        <w:ind w:firstLine="600"/>
        <w:jc w:val="both"/>
        <w:textAlignment w:val="baseline"/>
        <w:rPr>
          <w:color w:val="000000"/>
          <w:sz w:val="28"/>
          <w:szCs w:val="28"/>
        </w:rPr>
      </w:pPr>
      <w:r w:rsidRPr="00CD7A27">
        <w:rPr>
          <w:color w:val="000000"/>
          <w:spacing w:val="-1"/>
          <w:sz w:val="28"/>
          <w:szCs w:val="28"/>
        </w:rPr>
        <w:t xml:space="preserve">6.4. Ліцей відповідно до вимог чинного законодавства користується землею, іншими природними ресурсами i несе відповідальність за недотримання вимог та </w:t>
      </w:r>
      <w:r w:rsidRPr="00CD7A27">
        <w:rPr>
          <w:color w:val="000000"/>
          <w:sz w:val="28"/>
          <w:szCs w:val="28"/>
        </w:rPr>
        <w:t xml:space="preserve">норм з </w:t>
      </w:r>
      <w:proofErr w:type="spellStart"/>
      <w:r w:rsidRPr="00CD7A27">
        <w:rPr>
          <w:color w:val="000000"/>
          <w:sz w:val="28"/>
          <w:szCs w:val="28"/>
        </w:rPr>
        <w:t>їx</w:t>
      </w:r>
      <w:proofErr w:type="spellEnd"/>
      <w:r w:rsidRPr="00CD7A27">
        <w:rPr>
          <w:color w:val="000000"/>
          <w:sz w:val="28"/>
          <w:szCs w:val="28"/>
        </w:rPr>
        <w:t xml:space="preserve"> охорони.</w:t>
      </w:r>
    </w:p>
    <w:p w:rsidR="00AE18D5" w:rsidRPr="00CD7A27" w:rsidRDefault="00AE18D5" w:rsidP="00B741F4">
      <w:pPr>
        <w:pStyle w:val="rvps2"/>
        <w:shd w:val="clear" w:color="auto" w:fill="FFFFFF"/>
        <w:spacing w:before="0" w:beforeAutospacing="0" w:after="0" w:afterAutospacing="0"/>
        <w:ind w:firstLine="600"/>
        <w:jc w:val="both"/>
        <w:textAlignment w:val="baseline"/>
        <w:rPr>
          <w:color w:val="000000"/>
          <w:sz w:val="28"/>
          <w:szCs w:val="28"/>
        </w:rPr>
      </w:pPr>
      <w:r w:rsidRPr="00CD7A27">
        <w:rPr>
          <w:color w:val="000000"/>
          <w:sz w:val="28"/>
          <w:szCs w:val="28"/>
        </w:rPr>
        <w:t xml:space="preserve">6.5. Вилучення основних фондів, оборотних коштів та іншого майна ліцею проводиться лише у випадках, передбачених чинним законодавством. </w:t>
      </w:r>
      <w:r w:rsidRPr="00CD7A27">
        <w:rPr>
          <w:color w:val="000000"/>
          <w:spacing w:val="-2"/>
          <w:sz w:val="28"/>
          <w:szCs w:val="28"/>
        </w:rPr>
        <w:t xml:space="preserve">Збитки, завдані </w:t>
      </w:r>
      <w:r w:rsidRPr="00CD7A27">
        <w:rPr>
          <w:color w:val="000000"/>
          <w:sz w:val="28"/>
          <w:szCs w:val="28"/>
          <w:lang w:eastAsia="ko-KR"/>
        </w:rPr>
        <w:t>ліцею</w:t>
      </w:r>
      <w:r w:rsidRPr="00CD7A27">
        <w:rPr>
          <w:color w:val="000000"/>
          <w:spacing w:val="-2"/>
          <w:sz w:val="28"/>
          <w:szCs w:val="28"/>
        </w:rPr>
        <w:t xml:space="preserve"> внаслідок порушення його майнових прав </w:t>
      </w:r>
      <w:r w:rsidRPr="00CD7A27">
        <w:rPr>
          <w:color w:val="000000"/>
          <w:spacing w:val="-1"/>
          <w:sz w:val="28"/>
          <w:szCs w:val="28"/>
        </w:rPr>
        <w:t xml:space="preserve">іншими юридичними та фізичними особами, відшкодовуються відповідно до </w:t>
      </w:r>
      <w:r w:rsidRPr="00CD7A27">
        <w:rPr>
          <w:color w:val="000000"/>
          <w:sz w:val="28"/>
          <w:szCs w:val="28"/>
        </w:rPr>
        <w:t>чинного законодавства.</w:t>
      </w:r>
    </w:p>
    <w:p w:rsidR="00AE18D5" w:rsidRPr="00CD7A27" w:rsidRDefault="00AE18D5" w:rsidP="00DD407F">
      <w:pPr>
        <w:tabs>
          <w:tab w:val="left" w:pos="1282"/>
        </w:tabs>
        <w:ind w:right="62" w:firstLine="567"/>
        <w:jc w:val="both"/>
        <w:rPr>
          <w:color w:val="000000"/>
          <w:spacing w:val="-10"/>
          <w:sz w:val="28"/>
          <w:szCs w:val="28"/>
          <w:shd w:val="clear" w:color="auto" w:fill="FFFFFF"/>
        </w:rPr>
      </w:pPr>
    </w:p>
    <w:p w:rsidR="00AE18D5" w:rsidRPr="00CD7A27" w:rsidRDefault="00AE18D5" w:rsidP="00DD407F">
      <w:pPr>
        <w:keepNext/>
        <w:keepLines/>
        <w:ind w:firstLine="567"/>
        <w:jc w:val="center"/>
        <w:rPr>
          <w:color w:val="000000"/>
          <w:sz w:val="28"/>
          <w:szCs w:val="28"/>
        </w:rPr>
      </w:pPr>
      <w:r w:rsidRPr="00CD7A27">
        <w:rPr>
          <w:color w:val="000000"/>
          <w:sz w:val="28"/>
          <w:szCs w:val="28"/>
        </w:rPr>
        <w:t>VII. ФІНАНСОВО-ГОСПОДАРСЬКА ДІЯЛЬНІСТЬ</w:t>
      </w:r>
    </w:p>
    <w:p w:rsidR="00AE18D5" w:rsidRPr="00CD7A27" w:rsidRDefault="00AE18D5" w:rsidP="00DD407F">
      <w:pPr>
        <w:pStyle w:val="rvps2"/>
        <w:shd w:val="clear" w:color="auto" w:fill="FFFFFF"/>
        <w:spacing w:before="0" w:beforeAutospacing="0" w:after="0" w:afterAutospacing="0"/>
        <w:ind w:firstLine="600"/>
        <w:jc w:val="both"/>
        <w:textAlignment w:val="baseline"/>
        <w:rPr>
          <w:color w:val="000000"/>
          <w:sz w:val="28"/>
          <w:szCs w:val="28"/>
        </w:rPr>
      </w:pPr>
      <w:r w:rsidRPr="00CD7A27">
        <w:rPr>
          <w:color w:val="000000"/>
          <w:sz w:val="28"/>
          <w:szCs w:val="28"/>
        </w:rPr>
        <w:t xml:space="preserve">7.1. Фінансово-господарська діяльність </w:t>
      </w:r>
      <w:r w:rsidRPr="00CD7A27">
        <w:rPr>
          <w:color w:val="000000"/>
          <w:sz w:val="28"/>
          <w:szCs w:val="28"/>
          <w:lang w:eastAsia="ko-KR"/>
        </w:rPr>
        <w:t>ліцею</w:t>
      </w:r>
      <w:r w:rsidRPr="00CD7A27">
        <w:rPr>
          <w:color w:val="000000"/>
          <w:sz w:val="28"/>
          <w:szCs w:val="28"/>
        </w:rPr>
        <w:t xml:space="preserve"> здійснюється відповідно до законодавства та Статуту.</w:t>
      </w:r>
    </w:p>
    <w:p w:rsidR="00AE18D5" w:rsidRPr="00CD7A27" w:rsidRDefault="00AE18D5" w:rsidP="00DD407F">
      <w:pPr>
        <w:ind w:firstLine="600"/>
        <w:jc w:val="both"/>
        <w:rPr>
          <w:color w:val="000000"/>
          <w:sz w:val="28"/>
          <w:szCs w:val="28"/>
        </w:rPr>
      </w:pPr>
      <w:bookmarkStart w:id="23" w:name="n1150"/>
      <w:bookmarkEnd w:id="23"/>
      <w:r w:rsidRPr="00CD7A27">
        <w:rPr>
          <w:color w:val="000000"/>
          <w:sz w:val="28"/>
          <w:szCs w:val="28"/>
          <w:shd w:val="clear" w:color="auto" w:fill="FFFFFF"/>
        </w:rPr>
        <w:t xml:space="preserve">7.2. </w:t>
      </w:r>
      <w:r w:rsidRPr="00CD7A27">
        <w:rPr>
          <w:color w:val="000000"/>
          <w:sz w:val="28"/>
          <w:szCs w:val="28"/>
        </w:rPr>
        <w:t xml:space="preserve">Джерела формування коштів та майна </w:t>
      </w:r>
      <w:r w:rsidRPr="00CD7A27">
        <w:rPr>
          <w:color w:val="000000"/>
          <w:sz w:val="28"/>
          <w:szCs w:val="28"/>
          <w:lang w:eastAsia="ko-KR"/>
        </w:rPr>
        <w:t>ліцею</w:t>
      </w:r>
      <w:r w:rsidRPr="00CD7A27">
        <w:rPr>
          <w:color w:val="000000"/>
          <w:sz w:val="28"/>
          <w:szCs w:val="28"/>
        </w:rPr>
        <w:t>:</w:t>
      </w:r>
    </w:p>
    <w:p w:rsidR="00AE18D5" w:rsidRPr="00CD7A27" w:rsidRDefault="00AE18D5" w:rsidP="00DD407F">
      <w:pPr>
        <w:pStyle w:val="1"/>
        <w:ind w:left="0" w:firstLine="600"/>
        <w:jc w:val="both"/>
        <w:rPr>
          <w:color w:val="000000"/>
          <w:sz w:val="28"/>
          <w:szCs w:val="28"/>
        </w:rPr>
      </w:pPr>
      <w:r w:rsidRPr="00CD7A27">
        <w:rPr>
          <w:color w:val="000000"/>
          <w:sz w:val="28"/>
          <w:szCs w:val="28"/>
        </w:rPr>
        <w:t>- кошти державного та місцевого бюджетів;</w:t>
      </w:r>
    </w:p>
    <w:p w:rsidR="00AE18D5" w:rsidRPr="00CD7A27" w:rsidRDefault="00AE18D5" w:rsidP="00DD407F">
      <w:pPr>
        <w:ind w:firstLine="600"/>
        <w:contextualSpacing/>
        <w:jc w:val="both"/>
        <w:rPr>
          <w:color w:val="000000"/>
          <w:sz w:val="28"/>
          <w:szCs w:val="28"/>
        </w:rPr>
      </w:pPr>
      <w:r w:rsidRPr="00CD7A27">
        <w:rPr>
          <w:color w:val="000000"/>
          <w:sz w:val="28"/>
          <w:szCs w:val="28"/>
        </w:rPr>
        <w:lastRenderedPageBreak/>
        <w:t xml:space="preserve">- кошти, </w:t>
      </w:r>
      <w:r w:rsidRPr="00CD7A27">
        <w:rPr>
          <w:color w:val="000000"/>
          <w:sz w:val="28"/>
          <w:szCs w:val="28"/>
          <w:shd w:val="clear" w:color="auto" w:fill="FFFFFF"/>
        </w:rPr>
        <w:t xml:space="preserve">отримані за надання платних послуг відповідно до переліку платних послуг, які можуть надаватися закладами освіти та інших послуг відповідно до укладених договорів; </w:t>
      </w:r>
    </w:p>
    <w:p w:rsidR="00AE18D5" w:rsidRPr="00CD7A27" w:rsidRDefault="00AE18D5" w:rsidP="00DD407F">
      <w:pPr>
        <w:ind w:firstLine="600"/>
        <w:contextualSpacing/>
        <w:jc w:val="both"/>
        <w:rPr>
          <w:color w:val="000000"/>
          <w:sz w:val="28"/>
          <w:szCs w:val="28"/>
        </w:rPr>
      </w:pPr>
      <w:r w:rsidRPr="00CD7A27">
        <w:rPr>
          <w:color w:val="000000"/>
          <w:sz w:val="28"/>
          <w:szCs w:val="28"/>
        </w:rPr>
        <w:t>- добровільні грошові внески;</w:t>
      </w:r>
    </w:p>
    <w:p w:rsidR="00AE18D5" w:rsidRPr="00CD7A27" w:rsidRDefault="00AE18D5" w:rsidP="00DD407F">
      <w:pPr>
        <w:ind w:firstLine="600"/>
        <w:contextualSpacing/>
        <w:jc w:val="both"/>
        <w:rPr>
          <w:color w:val="000000"/>
          <w:sz w:val="28"/>
          <w:szCs w:val="28"/>
        </w:rPr>
      </w:pPr>
      <w:r w:rsidRPr="00CD7A27">
        <w:rPr>
          <w:color w:val="000000"/>
          <w:sz w:val="28"/>
          <w:szCs w:val="28"/>
        </w:rPr>
        <w:t>- інші джерела не заборонені законодавством України.</w:t>
      </w:r>
    </w:p>
    <w:p w:rsidR="00AE18D5" w:rsidRPr="00CD7A27" w:rsidRDefault="00AE18D5" w:rsidP="00DD407F">
      <w:pPr>
        <w:ind w:firstLine="600"/>
        <w:jc w:val="both"/>
        <w:rPr>
          <w:color w:val="000000"/>
          <w:sz w:val="28"/>
          <w:szCs w:val="28"/>
        </w:rPr>
      </w:pPr>
      <w:r w:rsidRPr="00CD7A27">
        <w:rPr>
          <w:color w:val="000000"/>
          <w:sz w:val="28"/>
          <w:szCs w:val="28"/>
        </w:rPr>
        <w:t>Бюджетні кошти спрямовуються на виконання обраних ліцеєм навчальних планів у повному обсязі, матеріальні витрати, пов'язані з виховною роботою, підготовку та перепідготовку кадрів, оплату праці, збереження і зміцнення матеріально-технічної бази, соціальний захист та матеріальне стимулювання трудового колективу.</w:t>
      </w:r>
    </w:p>
    <w:p w:rsidR="00AE18D5" w:rsidRPr="00CD7A27" w:rsidRDefault="00AE18D5" w:rsidP="00DD407F">
      <w:pPr>
        <w:ind w:firstLine="600"/>
        <w:jc w:val="both"/>
        <w:rPr>
          <w:color w:val="000000"/>
          <w:sz w:val="28"/>
          <w:szCs w:val="28"/>
        </w:rPr>
      </w:pPr>
      <w:r w:rsidRPr="00CD7A27">
        <w:rPr>
          <w:color w:val="000000"/>
          <w:sz w:val="28"/>
          <w:szCs w:val="28"/>
        </w:rPr>
        <w:t xml:space="preserve">Бюджетне фінансування </w:t>
      </w:r>
      <w:r w:rsidRPr="00CD7A27">
        <w:rPr>
          <w:color w:val="000000"/>
          <w:sz w:val="28"/>
          <w:szCs w:val="28"/>
          <w:lang w:eastAsia="ko-KR"/>
        </w:rPr>
        <w:t>ліцею</w:t>
      </w:r>
      <w:r w:rsidRPr="00CD7A27">
        <w:rPr>
          <w:color w:val="000000"/>
          <w:sz w:val="28"/>
          <w:szCs w:val="28"/>
        </w:rPr>
        <w:t xml:space="preserve"> не може зменшуватися або припинятися у разі наявності у зазначених в закладі освіти додаткових джерел фінансування.</w:t>
      </w:r>
    </w:p>
    <w:p w:rsidR="00AE18D5" w:rsidRPr="00CD7A27" w:rsidRDefault="00AE18D5" w:rsidP="00DD407F">
      <w:pPr>
        <w:ind w:firstLine="600"/>
        <w:jc w:val="both"/>
        <w:rPr>
          <w:color w:val="000000"/>
          <w:sz w:val="28"/>
          <w:szCs w:val="28"/>
        </w:rPr>
      </w:pPr>
      <w:r w:rsidRPr="00CD7A27">
        <w:rPr>
          <w:color w:val="000000"/>
          <w:sz w:val="28"/>
          <w:szCs w:val="28"/>
        </w:rPr>
        <w:t xml:space="preserve">Бюджетні асигнування на здійснення діяльності </w:t>
      </w:r>
      <w:r w:rsidRPr="00CD7A27">
        <w:rPr>
          <w:color w:val="000000"/>
          <w:sz w:val="28"/>
          <w:szCs w:val="28"/>
          <w:lang w:eastAsia="ko-KR"/>
        </w:rPr>
        <w:t>ліцею</w:t>
      </w:r>
      <w:r w:rsidRPr="00CD7A27">
        <w:rPr>
          <w:color w:val="000000"/>
          <w:sz w:val="28"/>
          <w:szCs w:val="28"/>
        </w:rPr>
        <w:t xml:space="preserve"> та позабюджетні кошти не підлягають вилученню, крім випадків, передбачених чинним законодавством України, і використовуються виключно за призначенням.</w:t>
      </w:r>
    </w:p>
    <w:p w:rsidR="00AE18D5" w:rsidRPr="00CD7A27" w:rsidRDefault="00AE18D5" w:rsidP="00DD407F">
      <w:pPr>
        <w:pStyle w:val="rvps2"/>
        <w:shd w:val="clear" w:color="auto" w:fill="FFFFFF"/>
        <w:spacing w:before="0" w:beforeAutospacing="0" w:after="0" w:afterAutospacing="0"/>
        <w:ind w:firstLine="600"/>
        <w:jc w:val="both"/>
        <w:textAlignment w:val="baseline"/>
        <w:rPr>
          <w:color w:val="000000"/>
          <w:sz w:val="28"/>
          <w:szCs w:val="28"/>
        </w:rPr>
      </w:pPr>
      <w:r w:rsidRPr="00CD7A27">
        <w:rPr>
          <w:color w:val="000000"/>
          <w:sz w:val="28"/>
          <w:szCs w:val="28"/>
        </w:rPr>
        <w:t xml:space="preserve">7.3. </w:t>
      </w:r>
      <w:bookmarkStart w:id="24" w:name="n360"/>
      <w:bookmarkEnd w:id="24"/>
      <w:r w:rsidRPr="00CD7A27">
        <w:rPr>
          <w:color w:val="000000"/>
          <w:sz w:val="28"/>
          <w:szCs w:val="28"/>
        </w:rPr>
        <w:t xml:space="preserve">Утримання та розвиток матеріально-технічної бази </w:t>
      </w:r>
      <w:r w:rsidRPr="00CD7A27">
        <w:rPr>
          <w:color w:val="000000"/>
          <w:sz w:val="28"/>
          <w:szCs w:val="28"/>
          <w:lang w:eastAsia="ko-KR"/>
        </w:rPr>
        <w:t>ліцею</w:t>
      </w:r>
      <w:r w:rsidRPr="00CD7A27">
        <w:rPr>
          <w:color w:val="000000"/>
          <w:sz w:val="28"/>
          <w:szCs w:val="28"/>
        </w:rPr>
        <w:t xml:space="preserve"> фінансуються за рахунок коштів засновника закладу. </w:t>
      </w:r>
    </w:p>
    <w:p w:rsidR="00AE18D5" w:rsidRPr="00CD7A27" w:rsidRDefault="00AE18D5" w:rsidP="00DD407F">
      <w:pPr>
        <w:pStyle w:val="rvps2"/>
        <w:shd w:val="clear" w:color="auto" w:fill="FFFFFF"/>
        <w:spacing w:before="0" w:beforeAutospacing="0" w:after="0" w:afterAutospacing="0"/>
        <w:ind w:firstLine="600"/>
        <w:jc w:val="both"/>
        <w:textAlignment w:val="baseline"/>
        <w:rPr>
          <w:color w:val="000000"/>
          <w:sz w:val="28"/>
          <w:szCs w:val="28"/>
        </w:rPr>
      </w:pPr>
      <w:r w:rsidRPr="00CD7A27">
        <w:rPr>
          <w:color w:val="000000"/>
          <w:sz w:val="28"/>
          <w:szCs w:val="28"/>
        </w:rPr>
        <w:t xml:space="preserve">7.4. Ліцей може надавати платні освітні та інші послуги, перелік яких затверджує Кабінет Міністрів України. Засновник </w:t>
      </w:r>
      <w:r w:rsidRPr="00CD7A27">
        <w:rPr>
          <w:color w:val="000000"/>
          <w:sz w:val="28"/>
          <w:szCs w:val="28"/>
          <w:lang w:eastAsia="ko-KR"/>
        </w:rPr>
        <w:t>ліцею</w:t>
      </w:r>
      <w:r w:rsidRPr="00CD7A27">
        <w:rPr>
          <w:color w:val="000000"/>
          <w:sz w:val="28"/>
          <w:szCs w:val="28"/>
        </w:rPr>
        <w:t xml:space="preserve"> має право затверджувати переліки платних освітніх та інших послуг, що не увійшли до переліку, затвердженого Кабінетом Міністрів України.</w:t>
      </w:r>
    </w:p>
    <w:p w:rsidR="00AE18D5" w:rsidRPr="00CD7A27" w:rsidRDefault="00AE18D5" w:rsidP="00DD407F">
      <w:pPr>
        <w:ind w:firstLine="600"/>
        <w:jc w:val="both"/>
        <w:rPr>
          <w:color w:val="000000"/>
          <w:sz w:val="28"/>
          <w:szCs w:val="28"/>
        </w:rPr>
      </w:pPr>
      <w:r w:rsidRPr="00CD7A27">
        <w:rPr>
          <w:color w:val="000000"/>
          <w:sz w:val="28"/>
          <w:szCs w:val="28"/>
        </w:rPr>
        <w:t xml:space="preserve">7.5. Отримані в установленому порядку ліцеєм кошти, як плата за надання послуг, гранти, дарунки та благодійні внески, а також  кошти від реалізації в установленому порядку майна та іншої діяльності (власні надходження) </w:t>
      </w:r>
      <w:r w:rsidRPr="00CD7A27">
        <w:rPr>
          <w:color w:val="000000"/>
          <w:sz w:val="28"/>
          <w:szCs w:val="28"/>
          <w:lang w:eastAsia="ko-KR"/>
        </w:rPr>
        <w:t>ліцею</w:t>
      </w:r>
      <w:r w:rsidRPr="00CD7A27">
        <w:rPr>
          <w:color w:val="000000"/>
          <w:sz w:val="28"/>
          <w:szCs w:val="28"/>
        </w:rPr>
        <w:t xml:space="preserve"> належать до доходів бюджету і використовуються закладом на цілі, визначені Бюджетним кодексом України.</w:t>
      </w:r>
    </w:p>
    <w:p w:rsidR="00AE18D5" w:rsidRPr="00CD7A27" w:rsidRDefault="00AE18D5" w:rsidP="00DD407F">
      <w:pPr>
        <w:pStyle w:val="rvps2"/>
        <w:shd w:val="clear" w:color="auto" w:fill="FFFFFF"/>
        <w:spacing w:before="0" w:beforeAutospacing="0" w:after="0" w:afterAutospacing="0"/>
        <w:ind w:firstLine="600"/>
        <w:jc w:val="both"/>
        <w:textAlignment w:val="baseline"/>
        <w:rPr>
          <w:color w:val="000000"/>
          <w:sz w:val="28"/>
          <w:szCs w:val="28"/>
        </w:rPr>
      </w:pPr>
      <w:bookmarkStart w:id="25" w:name="n538"/>
      <w:bookmarkStart w:id="26" w:name="n537"/>
      <w:bookmarkEnd w:id="25"/>
      <w:bookmarkEnd w:id="26"/>
      <w:r w:rsidRPr="00CD7A27">
        <w:rPr>
          <w:color w:val="000000"/>
          <w:sz w:val="28"/>
          <w:szCs w:val="28"/>
        </w:rPr>
        <w:t>7.6. Порядок діловодства і бухгалтерського обліку в ліцеї  визначається керівником (директором) відповідно до законодавства. За рішенням керівника (директора) ліцею бухгалтерський облік може здійснюватися самостійно ліцеєм або через централізовану бухгалтерію.</w:t>
      </w:r>
    </w:p>
    <w:p w:rsidR="00AE18D5" w:rsidRPr="00CD7A27" w:rsidRDefault="00AE18D5" w:rsidP="00DD407F">
      <w:pPr>
        <w:ind w:firstLine="600"/>
        <w:jc w:val="both"/>
        <w:rPr>
          <w:color w:val="000000"/>
          <w:sz w:val="28"/>
          <w:szCs w:val="28"/>
        </w:rPr>
      </w:pPr>
      <w:r w:rsidRPr="00CD7A27">
        <w:rPr>
          <w:color w:val="000000"/>
          <w:sz w:val="28"/>
          <w:szCs w:val="28"/>
        </w:rPr>
        <w:t xml:space="preserve">7.7. Доходи </w:t>
      </w:r>
      <w:r w:rsidRPr="00CD7A27">
        <w:rPr>
          <w:color w:val="000000"/>
          <w:sz w:val="28"/>
          <w:szCs w:val="28"/>
          <w:lang w:eastAsia="ko-KR"/>
        </w:rPr>
        <w:t>ліцею</w:t>
      </w:r>
      <w:r w:rsidRPr="00CD7A27">
        <w:rPr>
          <w:color w:val="000000"/>
          <w:sz w:val="28"/>
          <w:szCs w:val="28"/>
        </w:rPr>
        <w:t xml:space="preserve"> у вигляді коштів, матеріальних цінностей та нематеріальних активів, одержаних ліцеєм від здійснення або на здійснення діяльності, передбаченої цим Статутом, звільняються від оподаткування </w:t>
      </w:r>
    </w:p>
    <w:p w:rsidR="00AE18D5" w:rsidRPr="00CD7A27" w:rsidRDefault="00AE18D5" w:rsidP="00DD407F">
      <w:pPr>
        <w:ind w:firstLine="600"/>
        <w:jc w:val="both"/>
        <w:rPr>
          <w:color w:val="000000"/>
          <w:sz w:val="28"/>
          <w:szCs w:val="28"/>
        </w:rPr>
      </w:pPr>
      <w:r w:rsidRPr="00CD7A27">
        <w:rPr>
          <w:color w:val="000000"/>
          <w:sz w:val="28"/>
          <w:szCs w:val="28"/>
        </w:rPr>
        <w:t>7.8. Ліцей у процесі провадження фінансово-господарської діяльності має право:</w:t>
      </w:r>
    </w:p>
    <w:p w:rsidR="00AE18D5" w:rsidRPr="00CD7A27" w:rsidRDefault="00AE18D5" w:rsidP="00DD407F">
      <w:pPr>
        <w:widowControl w:val="0"/>
        <w:autoSpaceDE w:val="0"/>
        <w:autoSpaceDN w:val="0"/>
        <w:adjustRightInd w:val="0"/>
        <w:ind w:firstLine="600"/>
        <w:jc w:val="both"/>
        <w:rPr>
          <w:color w:val="000000"/>
          <w:sz w:val="28"/>
          <w:szCs w:val="28"/>
        </w:rPr>
      </w:pPr>
      <w:r w:rsidRPr="00CD7A27">
        <w:rPr>
          <w:color w:val="000000"/>
          <w:sz w:val="28"/>
          <w:szCs w:val="28"/>
        </w:rPr>
        <w:t>- самостійно розпоряджатися коштами, одержаними від господарської діяльності відповідно до Статуту;</w:t>
      </w:r>
    </w:p>
    <w:p w:rsidR="00AE18D5" w:rsidRPr="00CD7A27" w:rsidRDefault="00AE18D5" w:rsidP="00DD407F">
      <w:pPr>
        <w:widowControl w:val="0"/>
        <w:autoSpaceDE w:val="0"/>
        <w:autoSpaceDN w:val="0"/>
        <w:adjustRightInd w:val="0"/>
        <w:ind w:firstLine="600"/>
        <w:jc w:val="both"/>
        <w:rPr>
          <w:color w:val="000000"/>
          <w:sz w:val="28"/>
          <w:szCs w:val="28"/>
        </w:rPr>
      </w:pPr>
      <w:r w:rsidRPr="00CD7A27">
        <w:rPr>
          <w:color w:val="000000"/>
          <w:sz w:val="28"/>
          <w:szCs w:val="28"/>
        </w:rPr>
        <w:t>- користуватися безоплатно земельними ділянками, на яких він розташований;</w:t>
      </w:r>
    </w:p>
    <w:p w:rsidR="00AE18D5" w:rsidRPr="00CD7A27" w:rsidRDefault="00AE18D5" w:rsidP="00DD407F">
      <w:pPr>
        <w:widowControl w:val="0"/>
        <w:autoSpaceDE w:val="0"/>
        <w:autoSpaceDN w:val="0"/>
        <w:adjustRightInd w:val="0"/>
        <w:ind w:firstLine="600"/>
        <w:jc w:val="both"/>
        <w:rPr>
          <w:color w:val="000000"/>
          <w:sz w:val="28"/>
          <w:szCs w:val="28"/>
        </w:rPr>
      </w:pPr>
      <w:r w:rsidRPr="00CD7A27">
        <w:rPr>
          <w:color w:val="000000"/>
          <w:sz w:val="28"/>
          <w:szCs w:val="28"/>
        </w:rPr>
        <w:t>- розвивати власну матеріальну базу;</w:t>
      </w:r>
    </w:p>
    <w:p w:rsidR="00AE18D5" w:rsidRPr="00CD7A27" w:rsidRDefault="00AE18D5" w:rsidP="00DD407F">
      <w:pPr>
        <w:widowControl w:val="0"/>
        <w:autoSpaceDE w:val="0"/>
        <w:autoSpaceDN w:val="0"/>
        <w:adjustRightInd w:val="0"/>
        <w:ind w:firstLine="600"/>
        <w:jc w:val="both"/>
        <w:rPr>
          <w:color w:val="000000"/>
          <w:sz w:val="28"/>
          <w:szCs w:val="28"/>
        </w:rPr>
      </w:pPr>
      <w:r w:rsidRPr="00CD7A27">
        <w:rPr>
          <w:color w:val="000000"/>
          <w:sz w:val="28"/>
          <w:szCs w:val="28"/>
        </w:rPr>
        <w:t>- списувати з балансу в установленому чинним законодавством порядку необоротні активи, які стали непридатними для користування;</w:t>
      </w:r>
    </w:p>
    <w:p w:rsidR="00AE18D5" w:rsidRPr="00CD7A27" w:rsidRDefault="00AE18D5" w:rsidP="00DD407F">
      <w:pPr>
        <w:widowControl w:val="0"/>
        <w:autoSpaceDE w:val="0"/>
        <w:autoSpaceDN w:val="0"/>
        <w:adjustRightInd w:val="0"/>
        <w:ind w:firstLine="600"/>
        <w:jc w:val="both"/>
        <w:rPr>
          <w:color w:val="000000"/>
          <w:sz w:val="28"/>
          <w:szCs w:val="28"/>
        </w:rPr>
      </w:pPr>
      <w:r w:rsidRPr="00CD7A27">
        <w:rPr>
          <w:color w:val="000000"/>
          <w:sz w:val="28"/>
          <w:szCs w:val="28"/>
        </w:rPr>
        <w:t>- користуватися та розпоряджатися майном відповідно до законодавства та Статуту.</w:t>
      </w:r>
    </w:p>
    <w:p w:rsidR="00AE18D5" w:rsidRPr="00CD7A27" w:rsidRDefault="00AE18D5" w:rsidP="00DD407F">
      <w:pPr>
        <w:ind w:firstLine="600"/>
        <w:jc w:val="both"/>
        <w:rPr>
          <w:color w:val="000000"/>
          <w:sz w:val="28"/>
          <w:szCs w:val="28"/>
        </w:rPr>
      </w:pPr>
      <w:r w:rsidRPr="00CD7A27">
        <w:rPr>
          <w:color w:val="000000"/>
          <w:sz w:val="28"/>
          <w:szCs w:val="28"/>
        </w:rPr>
        <w:lastRenderedPageBreak/>
        <w:t xml:space="preserve">7.9. Доходи та майно або їх частини не підлягають розподілу серед працівників (окрім оплати їхньої праці, нарахування єдиного соціального внеску), керівництва ліцею та інших пов’язаних з ними осіб. Доходи (прибутки) ліцею використовуються виключно для фінансування видатків та утримання ліцею, реалізації мети (цілей, завдань) та напрямів діяльності, визначених Статутом. </w:t>
      </w:r>
    </w:p>
    <w:p w:rsidR="00AE18D5" w:rsidRPr="00CD7A27" w:rsidRDefault="00AE18D5" w:rsidP="00DD407F">
      <w:pPr>
        <w:keepNext/>
        <w:keepLines/>
        <w:ind w:firstLine="567"/>
        <w:rPr>
          <w:color w:val="000000"/>
          <w:sz w:val="28"/>
          <w:szCs w:val="28"/>
        </w:rPr>
      </w:pPr>
    </w:p>
    <w:p w:rsidR="00AE18D5" w:rsidRPr="00CD7A27" w:rsidRDefault="00AE18D5" w:rsidP="00DD407F">
      <w:pPr>
        <w:keepNext/>
        <w:keepLines/>
        <w:ind w:firstLine="567"/>
        <w:jc w:val="center"/>
        <w:rPr>
          <w:color w:val="000000"/>
          <w:sz w:val="28"/>
          <w:szCs w:val="28"/>
        </w:rPr>
      </w:pPr>
      <w:r w:rsidRPr="00CD7A27">
        <w:rPr>
          <w:color w:val="000000"/>
          <w:sz w:val="28"/>
          <w:szCs w:val="28"/>
        </w:rPr>
        <w:t>VIII. МІЖНАРОДНЕ СПІВРОБІТНИЦТВО</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8.1. Ліцей має право укладати угоди про співробітництво, встановлювати прямі зв'язки з органами управління освітою та навчальними закладами зарубіжних країн, міжнародними організаціями, фондами у встановленому законодавством порядку.</w:t>
      </w:r>
    </w:p>
    <w:p w:rsidR="00AE18D5" w:rsidRPr="00CD7A27" w:rsidRDefault="00AE18D5" w:rsidP="00DD407F">
      <w:pPr>
        <w:widowControl w:val="0"/>
        <w:ind w:firstLine="567"/>
        <w:jc w:val="both"/>
        <w:rPr>
          <w:color w:val="000000"/>
          <w:sz w:val="28"/>
          <w:szCs w:val="28"/>
          <w:shd w:val="clear" w:color="auto" w:fill="FFFFFF"/>
        </w:rPr>
      </w:pPr>
    </w:p>
    <w:p w:rsidR="00AE18D5" w:rsidRPr="00CD7A27" w:rsidRDefault="00AE18D5" w:rsidP="00DD407F">
      <w:pPr>
        <w:keepNext/>
        <w:keepLines/>
        <w:ind w:firstLine="567"/>
        <w:jc w:val="center"/>
        <w:rPr>
          <w:color w:val="000000"/>
          <w:sz w:val="28"/>
          <w:szCs w:val="28"/>
        </w:rPr>
      </w:pPr>
      <w:r w:rsidRPr="00CD7A27">
        <w:rPr>
          <w:color w:val="000000"/>
          <w:sz w:val="28"/>
          <w:szCs w:val="28"/>
        </w:rPr>
        <w:t>ІX. КОНТРОЛЬ ЗА ДІЯЛЬНІСТЮ ЛІЦЕЮ</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9.1. Державний нагляд (контроль) за діяльністю ліцею здійснюється відповідно до вимог законодавства.</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9.2. Інституційний аудит ліцею, що забезпечує здобуття загальної середньої освіти, є єдиним плановим заходом державного нагляду (контролю) у сфері загальної середньої освіти, що проводиться один раз на 10 років центральним органом виконавчої влади з забезпечення якості освіти.</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Інституційний аудит включає планову перевірку дотримання ліцензійних умов.</w:t>
      </w:r>
    </w:p>
    <w:p w:rsidR="00AE18D5" w:rsidRPr="00CD7A27" w:rsidRDefault="00AE18D5" w:rsidP="00DD407F">
      <w:pPr>
        <w:widowControl w:val="0"/>
        <w:ind w:firstLine="567"/>
        <w:jc w:val="both"/>
        <w:rPr>
          <w:color w:val="000000"/>
          <w:sz w:val="28"/>
          <w:szCs w:val="28"/>
          <w:shd w:val="clear" w:color="auto" w:fill="FFFFFF"/>
        </w:rPr>
      </w:pPr>
    </w:p>
    <w:p w:rsidR="00AE18D5" w:rsidRPr="00CD7A27" w:rsidRDefault="00AE18D5" w:rsidP="00DD407F">
      <w:pPr>
        <w:keepNext/>
        <w:keepLines/>
        <w:ind w:firstLine="567"/>
        <w:jc w:val="center"/>
        <w:rPr>
          <w:color w:val="000000"/>
          <w:sz w:val="28"/>
          <w:szCs w:val="28"/>
        </w:rPr>
      </w:pPr>
      <w:r w:rsidRPr="00CD7A27">
        <w:rPr>
          <w:color w:val="000000"/>
          <w:sz w:val="28"/>
          <w:szCs w:val="28"/>
        </w:rPr>
        <w:t>X. СТВОРЕННЯ, РЕОРГАНІ3АЦІЯ, Л1КВІДАЦІЯ ТА ПЕРЕПРОФІЛЮВАННЯ ЛІЦЕЮ</w:t>
      </w:r>
    </w:p>
    <w:p w:rsidR="00AE18D5" w:rsidRPr="00CD7A27" w:rsidRDefault="00AE18D5" w:rsidP="00DD407F">
      <w:pPr>
        <w:widowControl w:val="0"/>
        <w:ind w:firstLine="567"/>
        <w:jc w:val="both"/>
        <w:rPr>
          <w:color w:val="000000"/>
          <w:sz w:val="28"/>
          <w:szCs w:val="28"/>
          <w:shd w:val="clear" w:color="auto" w:fill="FFFFFF"/>
        </w:rPr>
      </w:pPr>
      <w:r w:rsidRPr="00CD7A27">
        <w:rPr>
          <w:color w:val="000000"/>
          <w:spacing w:val="-1"/>
          <w:sz w:val="28"/>
          <w:szCs w:val="28"/>
          <w:shd w:val="clear" w:color="auto" w:fill="FFFFFF"/>
        </w:rPr>
        <w:t xml:space="preserve">10.1. </w:t>
      </w:r>
      <w:r w:rsidRPr="00CD7A27">
        <w:rPr>
          <w:color w:val="000000"/>
          <w:sz w:val="28"/>
          <w:szCs w:val="28"/>
          <w:shd w:val="clear" w:color="auto" w:fill="FFFFFF"/>
        </w:rPr>
        <w:t>Рішення про створення, реорганізацію, ліквідацію чи перепрофілювання (зміну типу) ліцею приймає його засновник.</w:t>
      </w:r>
    </w:p>
    <w:p w:rsidR="00AE18D5" w:rsidRPr="00CD7A27" w:rsidRDefault="00AE18D5" w:rsidP="00DD407F">
      <w:pPr>
        <w:widowControl w:val="0"/>
        <w:ind w:firstLine="567"/>
        <w:jc w:val="both"/>
        <w:rPr>
          <w:color w:val="000000"/>
          <w:sz w:val="28"/>
          <w:szCs w:val="28"/>
          <w:shd w:val="clear" w:color="auto" w:fill="FFFFFF"/>
        </w:rPr>
      </w:pPr>
      <w:r w:rsidRPr="00CD7A27">
        <w:rPr>
          <w:color w:val="000000"/>
          <w:sz w:val="28"/>
          <w:szCs w:val="28"/>
          <w:shd w:val="clear" w:color="auto" w:fill="FFFFFF"/>
        </w:rPr>
        <w:t>10.2. У випадку реорганізації ліцею його права та обов’язки переходять правонаступникові.</w:t>
      </w:r>
    </w:p>
    <w:p w:rsidR="00AE18D5" w:rsidRPr="00CD7A27" w:rsidRDefault="00AE18D5" w:rsidP="00DD407F">
      <w:pPr>
        <w:ind w:firstLine="567"/>
        <w:jc w:val="both"/>
        <w:rPr>
          <w:color w:val="000000"/>
          <w:sz w:val="28"/>
          <w:szCs w:val="28"/>
        </w:rPr>
      </w:pPr>
      <w:r w:rsidRPr="00CD7A27">
        <w:rPr>
          <w:color w:val="000000"/>
          <w:sz w:val="28"/>
          <w:szCs w:val="28"/>
        </w:rPr>
        <w:t>10.3. Ліквідація ліцею здійснюється ліквідаційною комісією, склад якої визначається засновником або уповноваженим ним органом.</w:t>
      </w:r>
    </w:p>
    <w:p w:rsidR="00AE18D5" w:rsidRPr="00CD7A27" w:rsidRDefault="00AE18D5" w:rsidP="00DD407F">
      <w:pPr>
        <w:ind w:firstLine="567"/>
        <w:jc w:val="both"/>
        <w:rPr>
          <w:color w:val="000000"/>
          <w:sz w:val="28"/>
          <w:szCs w:val="28"/>
        </w:rPr>
      </w:pPr>
      <w:r w:rsidRPr="00CD7A27">
        <w:rPr>
          <w:color w:val="000000"/>
          <w:sz w:val="28"/>
          <w:szCs w:val="28"/>
        </w:rPr>
        <w:t>10.4. Засновник встановлює порядок та визначає строки проведення ліквідації, а також строк для заяви претензій кредиторами, що не може бути меншим, ніж два місяці з дня оголошення про ліквідацію.</w:t>
      </w:r>
    </w:p>
    <w:p w:rsidR="00AE18D5" w:rsidRPr="00CD7A27" w:rsidRDefault="00AE18D5" w:rsidP="00DD407F">
      <w:pPr>
        <w:ind w:firstLine="567"/>
        <w:jc w:val="both"/>
        <w:rPr>
          <w:color w:val="000000"/>
          <w:sz w:val="28"/>
          <w:szCs w:val="28"/>
        </w:rPr>
      </w:pPr>
      <w:r w:rsidRPr="00CD7A27">
        <w:rPr>
          <w:color w:val="000000"/>
          <w:sz w:val="28"/>
          <w:szCs w:val="28"/>
        </w:rPr>
        <w:t xml:space="preserve">10.5. </w:t>
      </w:r>
      <w:r w:rsidRPr="00CD7A27">
        <w:rPr>
          <w:color w:val="000000"/>
          <w:sz w:val="28"/>
          <w:szCs w:val="28"/>
          <w:lang w:eastAsia="ko-KR"/>
        </w:rPr>
        <w:t>Ліцей</w:t>
      </w:r>
      <w:r w:rsidRPr="00CD7A27">
        <w:rPr>
          <w:color w:val="000000"/>
          <w:sz w:val="28"/>
          <w:szCs w:val="28"/>
        </w:rPr>
        <w:t xml:space="preserve"> відповідно до Статуту утворює, реорганізує та ліквідує структурні підрозділи. </w:t>
      </w:r>
    </w:p>
    <w:p w:rsidR="00AE18D5" w:rsidRPr="00CD7A27" w:rsidRDefault="00AE18D5" w:rsidP="00DD407F">
      <w:pPr>
        <w:ind w:firstLine="567"/>
        <w:jc w:val="both"/>
        <w:rPr>
          <w:color w:val="000000"/>
          <w:sz w:val="28"/>
          <w:szCs w:val="28"/>
        </w:rPr>
      </w:pPr>
      <w:r w:rsidRPr="00CD7A27">
        <w:rPr>
          <w:color w:val="000000"/>
          <w:sz w:val="28"/>
          <w:szCs w:val="28"/>
        </w:rPr>
        <w:t>10.6. Ліцей вважається реорганізованим або ліквідованим із дня внесення до державного реєстру запису про припинення його діяльності.</w:t>
      </w:r>
    </w:p>
    <w:p w:rsidR="00AE18D5" w:rsidRPr="00CD7A27" w:rsidRDefault="00AE18D5" w:rsidP="00DD407F">
      <w:pPr>
        <w:ind w:firstLine="567"/>
        <w:jc w:val="both"/>
        <w:rPr>
          <w:color w:val="000000"/>
          <w:sz w:val="28"/>
          <w:szCs w:val="28"/>
        </w:rPr>
      </w:pPr>
      <w:r w:rsidRPr="00CD7A27">
        <w:rPr>
          <w:color w:val="000000"/>
          <w:sz w:val="28"/>
          <w:szCs w:val="28"/>
        </w:rPr>
        <w:t>10.7. Уразі припинення юридичної особи (у результаті її ліквідації, злиття, поділу, приєднання або перетворення) активи повинні бути передані одній або кільком неприбутковим організаціям відповідного виду або зараховані до доходу бюджету.</w:t>
      </w:r>
    </w:p>
    <w:p w:rsidR="00AE18D5" w:rsidRPr="00802336" w:rsidRDefault="00AE18D5" w:rsidP="00DD407F">
      <w:pPr>
        <w:ind w:firstLine="567"/>
        <w:jc w:val="both"/>
        <w:rPr>
          <w:color w:val="000000"/>
          <w:sz w:val="28"/>
          <w:szCs w:val="28"/>
        </w:rPr>
      </w:pPr>
      <w:r w:rsidRPr="00CD7A27">
        <w:rPr>
          <w:color w:val="000000"/>
          <w:sz w:val="28"/>
          <w:szCs w:val="28"/>
        </w:rPr>
        <w:t>10.8. При реорганізації і ліквідації ліцею працівникам, які звільняються, гарантується додержання їх прав та інтересів відповідно до трудового законодавства України.</w:t>
      </w:r>
    </w:p>
    <w:p w:rsidR="00AE18D5" w:rsidRPr="00802336" w:rsidRDefault="00AE18D5" w:rsidP="00DD407F">
      <w:pPr>
        <w:rPr>
          <w:sz w:val="28"/>
          <w:szCs w:val="28"/>
        </w:rPr>
      </w:pPr>
    </w:p>
    <w:sectPr w:rsidR="00AE18D5" w:rsidRPr="00802336" w:rsidSect="00C70956">
      <w:pgSz w:w="11906" w:h="16838"/>
      <w:pgMar w:top="850" w:right="850" w:bottom="850"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35BFB"/>
    <w:multiLevelType w:val="multilevel"/>
    <w:tmpl w:val="D2A6DAA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C7F7503"/>
    <w:multiLevelType w:val="multilevel"/>
    <w:tmpl w:val="8F10E63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81C6513"/>
    <w:multiLevelType w:val="multilevel"/>
    <w:tmpl w:val="C8D6364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36D0810"/>
    <w:multiLevelType w:val="hybridMultilevel"/>
    <w:tmpl w:val="1B68AA12"/>
    <w:lvl w:ilvl="0" w:tplc="F1D4FE50">
      <w:start w:val="1"/>
      <w:numFmt w:val="bullet"/>
      <w:lvlText w:val=""/>
      <w:lvlJc w:val="left"/>
      <w:pPr>
        <w:ind w:left="360" w:hanging="360"/>
      </w:pPr>
      <w:rPr>
        <w:rFonts w:ascii="Symbol" w:hAnsi="Symbol"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nsid w:val="36F47288"/>
    <w:multiLevelType w:val="multilevel"/>
    <w:tmpl w:val="48EABF1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9F340FF"/>
    <w:multiLevelType w:val="multilevel"/>
    <w:tmpl w:val="73BC8956"/>
    <w:lvl w:ilvl="0">
      <w:start w:val="6"/>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5B6A2876"/>
    <w:multiLevelType w:val="multilevel"/>
    <w:tmpl w:val="088AE43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7D8362BC"/>
    <w:multiLevelType w:val="hybridMultilevel"/>
    <w:tmpl w:val="1AFA36BC"/>
    <w:lvl w:ilvl="0" w:tplc="75FCBD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00"/>
  <w:displayHorizontalDrawingGridEvery w:val="2"/>
  <w:displayVerticalDrawingGridEvery w:val="2"/>
  <w:characterSpacingControl w:val="doNotCompress"/>
  <w:compat/>
  <w:rsids>
    <w:rsidRoot w:val="00B142A6"/>
    <w:rsid w:val="00057098"/>
    <w:rsid w:val="00074006"/>
    <w:rsid w:val="000A5574"/>
    <w:rsid w:val="00103051"/>
    <w:rsid w:val="0010672C"/>
    <w:rsid w:val="0015192B"/>
    <w:rsid w:val="0018473E"/>
    <w:rsid w:val="001B1B4C"/>
    <w:rsid w:val="001D2B1A"/>
    <w:rsid w:val="001D79A5"/>
    <w:rsid w:val="00257F5F"/>
    <w:rsid w:val="002768D7"/>
    <w:rsid w:val="002E1A7D"/>
    <w:rsid w:val="003503E4"/>
    <w:rsid w:val="00397832"/>
    <w:rsid w:val="003A1AD1"/>
    <w:rsid w:val="004D712A"/>
    <w:rsid w:val="00520D71"/>
    <w:rsid w:val="0052660F"/>
    <w:rsid w:val="005858F6"/>
    <w:rsid w:val="00586B29"/>
    <w:rsid w:val="005E181A"/>
    <w:rsid w:val="005E6AB4"/>
    <w:rsid w:val="005F05E8"/>
    <w:rsid w:val="005F6918"/>
    <w:rsid w:val="00612BC8"/>
    <w:rsid w:val="006402CF"/>
    <w:rsid w:val="006C243B"/>
    <w:rsid w:val="00713FB7"/>
    <w:rsid w:val="007B21F7"/>
    <w:rsid w:val="007E2F83"/>
    <w:rsid w:val="00802336"/>
    <w:rsid w:val="0082158D"/>
    <w:rsid w:val="008367E5"/>
    <w:rsid w:val="008626F8"/>
    <w:rsid w:val="008C1FB2"/>
    <w:rsid w:val="009046F2"/>
    <w:rsid w:val="0092159A"/>
    <w:rsid w:val="009300EB"/>
    <w:rsid w:val="00930588"/>
    <w:rsid w:val="009545E9"/>
    <w:rsid w:val="00962D2F"/>
    <w:rsid w:val="009B53B3"/>
    <w:rsid w:val="009C4E39"/>
    <w:rsid w:val="009D6856"/>
    <w:rsid w:val="009E4B78"/>
    <w:rsid w:val="00A12E0D"/>
    <w:rsid w:val="00A22132"/>
    <w:rsid w:val="00A24EC7"/>
    <w:rsid w:val="00A623EC"/>
    <w:rsid w:val="00A9710E"/>
    <w:rsid w:val="00AE18D5"/>
    <w:rsid w:val="00AE4215"/>
    <w:rsid w:val="00B142A6"/>
    <w:rsid w:val="00B21CB9"/>
    <w:rsid w:val="00B741F4"/>
    <w:rsid w:val="00B948AA"/>
    <w:rsid w:val="00BC650A"/>
    <w:rsid w:val="00C65311"/>
    <w:rsid w:val="00C70956"/>
    <w:rsid w:val="00CD7A27"/>
    <w:rsid w:val="00D110C2"/>
    <w:rsid w:val="00D1288E"/>
    <w:rsid w:val="00D35C22"/>
    <w:rsid w:val="00D712AA"/>
    <w:rsid w:val="00D9031C"/>
    <w:rsid w:val="00DD407F"/>
    <w:rsid w:val="00E741A5"/>
    <w:rsid w:val="00E7620B"/>
    <w:rsid w:val="00EF41EE"/>
    <w:rsid w:val="00F60EAF"/>
    <w:rsid w:val="00FA4D80"/>
    <w:rsid w:val="00FF219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2A6"/>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uiPriority w:val="99"/>
    <w:rsid w:val="00DD407F"/>
    <w:pPr>
      <w:spacing w:before="100" w:beforeAutospacing="1" w:after="100" w:afterAutospacing="1"/>
    </w:pPr>
    <w:rPr>
      <w:lang w:eastAsia="uk-UA"/>
    </w:rPr>
  </w:style>
  <w:style w:type="paragraph" w:customStyle="1" w:styleId="1">
    <w:name w:val="Абзац списка1"/>
    <w:basedOn w:val="a"/>
    <w:uiPriority w:val="99"/>
    <w:rsid w:val="00DD407F"/>
    <w:pPr>
      <w:ind w:left="720"/>
      <w:contextualSpacing/>
    </w:pPr>
    <w:rPr>
      <w:rFonts w:eastAsia="Calibri"/>
    </w:rPr>
  </w:style>
  <w:style w:type="paragraph" w:styleId="a3">
    <w:name w:val="Body Text"/>
    <w:basedOn w:val="a"/>
    <w:link w:val="a4"/>
    <w:uiPriority w:val="99"/>
    <w:rsid w:val="002E1A7D"/>
    <w:pPr>
      <w:jc w:val="center"/>
    </w:pPr>
    <w:rPr>
      <w:rFonts w:eastAsia="Calibri"/>
      <w:b/>
      <w:bCs/>
      <w:sz w:val="28"/>
    </w:rPr>
  </w:style>
  <w:style w:type="character" w:customStyle="1" w:styleId="a4">
    <w:name w:val="Основной текст Знак"/>
    <w:basedOn w:val="a0"/>
    <w:link w:val="a3"/>
    <w:uiPriority w:val="99"/>
    <w:semiHidden/>
    <w:locked/>
    <w:rsid w:val="005F05E8"/>
    <w:rPr>
      <w:rFonts w:ascii="Times New Roman" w:hAnsi="Times New Roman" w:cs="Times New Roman"/>
      <w:sz w:val="24"/>
      <w:szCs w:val="24"/>
      <w:lang w:eastAsia="ru-RU"/>
    </w:rPr>
  </w:style>
  <w:style w:type="character" w:customStyle="1" w:styleId="2">
    <w:name w:val="Основной текст (2)_"/>
    <w:link w:val="20"/>
    <w:uiPriority w:val="99"/>
    <w:locked/>
    <w:rsid w:val="002E1A7D"/>
    <w:rPr>
      <w:sz w:val="26"/>
      <w:shd w:val="clear" w:color="auto" w:fill="FFFFFF"/>
    </w:rPr>
  </w:style>
  <w:style w:type="paragraph" w:customStyle="1" w:styleId="20">
    <w:name w:val="Основной текст (2)"/>
    <w:basedOn w:val="a"/>
    <w:link w:val="2"/>
    <w:uiPriority w:val="99"/>
    <w:rsid w:val="002E1A7D"/>
    <w:pPr>
      <w:widowControl w:val="0"/>
      <w:shd w:val="clear" w:color="auto" w:fill="FFFFFF"/>
      <w:spacing w:line="240" w:lineRule="atLeast"/>
      <w:ind w:hanging="600"/>
    </w:pPr>
    <w:rPr>
      <w:rFonts w:ascii="Calibri" w:eastAsia="Calibri" w:hAnsi="Calibri"/>
      <w:sz w:val="26"/>
      <w:szCs w:val="20"/>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22215</Words>
  <Characters>12664</Characters>
  <Application>Microsoft Office Word</Application>
  <DocSecurity>0</DocSecurity>
  <Lines>105</Lines>
  <Paragraphs>69</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SPecialiST RePack</Company>
  <LinksUpToDate>false</LinksUpToDate>
  <CharactersWithSpaces>34810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user</dc:creator>
  <cp:lastModifiedBy>Microsoft</cp:lastModifiedBy>
  <cp:revision>2</cp:revision>
  <dcterms:created xsi:type="dcterms:W3CDTF">2020-02-13T11:48:00Z</dcterms:created>
  <dcterms:modified xsi:type="dcterms:W3CDTF">2020-02-13T11:48:00Z</dcterms:modified>
</cp:coreProperties>
</file>