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218"/>
        <w:tblW w:w="10881" w:type="dxa"/>
        <w:tblLook w:val="04A0"/>
      </w:tblPr>
      <w:tblGrid>
        <w:gridCol w:w="1951"/>
        <w:gridCol w:w="1276"/>
        <w:gridCol w:w="709"/>
        <w:gridCol w:w="850"/>
        <w:gridCol w:w="3402"/>
        <w:gridCol w:w="1419"/>
        <w:gridCol w:w="1274"/>
      </w:tblGrid>
      <w:tr w:rsidR="00536B23" w:rsidTr="00B00545">
        <w:trPr>
          <w:trHeight w:val="8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23" w:rsidRDefault="00536B23" w:rsidP="00536B23">
            <w:pPr>
              <w:pStyle w:val="a3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Прізвище, ініціали педагогічного працівника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36B23" w:rsidRDefault="00536B23" w:rsidP="00536B23">
            <w:pPr>
              <w:pStyle w:val="a3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36B23" w:rsidRDefault="00536B23" w:rsidP="00536B23">
            <w:pPr>
              <w:pStyle w:val="a3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23" w:rsidRDefault="00536B23" w:rsidP="00536B23">
            <w:pPr>
              <w:pStyle w:val="a3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Тема заняття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23" w:rsidRDefault="00536B23" w:rsidP="00536B23">
            <w:pPr>
              <w:pStyle w:val="a3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Дата(и) видачі </w:t>
            </w:r>
            <w:r>
              <w:rPr>
                <w:sz w:val="16"/>
                <w:szCs w:val="16"/>
                <w:lang w:eastAsia="uk-UA"/>
              </w:rPr>
              <w:br/>
              <w:t xml:space="preserve">завдання </w:t>
            </w:r>
            <w:r>
              <w:rPr>
                <w:sz w:val="16"/>
                <w:szCs w:val="16"/>
                <w:lang w:eastAsia="uk-UA"/>
              </w:rPr>
              <w:br/>
              <w:t xml:space="preserve">на самостійне </w:t>
            </w:r>
            <w:r>
              <w:rPr>
                <w:sz w:val="16"/>
                <w:szCs w:val="16"/>
                <w:lang w:eastAsia="uk-UA"/>
              </w:rPr>
              <w:br/>
              <w:t>опрацювання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B23" w:rsidRDefault="00536B23" w:rsidP="00536B23">
            <w:pPr>
              <w:pStyle w:val="a3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Дата(и) контролю знань за кожним виданим завданням</w:t>
            </w:r>
          </w:p>
        </w:tc>
      </w:tr>
      <w:tr w:rsidR="00536B23" w:rsidTr="00B00545">
        <w:trPr>
          <w:trHeight w:val="350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rFonts w:ascii="Arial Black" w:hAnsi="Arial Black" w:cs="Calibri"/>
                <w:lang w:eastAsia="uk-UA"/>
              </w:rPr>
            </w:pPr>
            <w:r>
              <w:rPr>
                <w:rFonts w:ascii="Arial Black" w:hAnsi="Arial Black" w:cs="Calibri"/>
                <w:sz w:val="28"/>
                <w:lang w:eastAsia="uk-UA"/>
              </w:rPr>
              <w:t xml:space="preserve">              30.03.2020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B23" w:rsidRDefault="00536B23" w:rsidP="00536B23">
            <w:pPr>
              <w:pStyle w:val="a3"/>
              <w:rPr>
                <w:rFonts w:ascii="Calibri" w:hAnsi="Calibri" w:cs="Calibri"/>
                <w:lang w:eastAsia="uk-UA"/>
              </w:rPr>
            </w:pPr>
          </w:p>
        </w:tc>
      </w:tr>
      <w:tr w:rsidR="00536B23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t xml:space="preserve">Трудове навчання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t xml:space="preserve">8а/б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 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виробу. Виготовлення  форми для фазона (цемент)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</w:p>
          <w:p w:rsidR="00536B23" w:rsidRPr="00536B23" w:rsidRDefault="00536B23" w:rsidP="00536B2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36B2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30.03.2020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36B23" w:rsidRPr="00AC6F41" w:rsidRDefault="00536B23" w:rsidP="00AC6F41">
            <w:pPr>
              <w:pStyle w:val="a3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AC6F41">
              <w:rPr>
                <w:rFonts w:ascii="Times New Roman" w:hAnsi="Times New Roman" w:cs="Times New Roman"/>
                <w:sz w:val="20"/>
                <w:lang w:eastAsia="uk-UA"/>
              </w:rPr>
              <w:t> </w:t>
            </w:r>
            <w:r w:rsidR="00AC6F41" w:rsidRPr="00AC6F41">
              <w:rPr>
                <w:rFonts w:ascii="Times New Roman" w:hAnsi="Times New Roman" w:cs="Times New Roman"/>
                <w:sz w:val="20"/>
                <w:lang w:eastAsia="uk-UA"/>
              </w:rPr>
              <w:t>06.04.20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 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t xml:space="preserve"> Технології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t xml:space="preserve">5а/б    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 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</w:t>
            </w:r>
          </w:p>
          <w:p w:rsidR="00AC6F41" w:rsidRDefault="00AC6F41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>Виготовлення пасхального яйця з ниток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D73CA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30.03.2020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rPr>
                <w:rFonts w:ascii="Times New Roman" w:hAnsi="Times New Roman" w:cs="Times New Roman"/>
                <w:sz w:val="20"/>
              </w:rPr>
            </w:pPr>
            <w:r w:rsidRPr="00AC6F41">
              <w:rPr>
                <w:rFonts w:ascii="Times New Roman" w:hAnsi="Times New Roman" w:cs="Times New Roman"/>
                <w:sz w:val="20"/>
                <w:lang w:eastAsia="uk-UA"/>
              </w:rPr>
              <w:t>06.04.20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 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t xml:space="preserve"> Технології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Calibri" w:hAnsi="Calibri" w:cs="Calibri"/>
                <w:lang w:eastAsia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t xml:space="preserve">6а/б    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uk-UA"/>
              </w:rPr>
            </w:pPr>
            <w:r>
              <w:rPr>
                <w:rFonts w:ascii="Calibri" w:hAnsi="Calibri" w:cs="Calibri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 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</w:t>
            </w:r>
          </w:p>
          <w:p w:rsidR="00AC6F41" w:rsidRDefault="00AC6F41" w:rsidP="00536B23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Виготовлення пасхального кошика з ниток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D73CA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30.03.2020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rPr>
                <w:rFonts w:ascii="Times New Roman" w:hAnsi="Times New Roman" w:cs="Times New Roman"/>
                <w:sz w:val="20"/>
              </w:rPr>
            </w:pPr>
            <w:r w:rsidRPr="00AC6F41">
              <w:rPr>
                <w:rFonts w:ascii="Times New Roman" w:hAnsi="Times New Roman" w:cs="Times New Roman"/>
                <w:sz w:val="20"/>
                <w:lang w:eastAsia="uk-UA"/>
              </w:rPr>
              <w:t>06.04.20</w:t>
            </w:r>
          </w:p>
        </w:tc>
      </w:tr>
      <w:tr w:rsidR="00536B23" w:rsidTr="00B00545">
        <w:trPr>
          <w:trHeight w:val="350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36B23" w:rsidRDefault="00536B23" w:rsidP="00536B23">
            <w:pPr>
              <w:pStyle w:val="a3"/>
              <w:rPr>
                <w:rFonts w:ascii="Arial Black" w:hAnsi="Arial Black"/>
                <w:lang w:eastAsia="uk-UA"/>
              </w:rPr>
            </w:pPr>
            <w:r>
              <w:rPr>
                <w:rFonts w:ascii="Arial Black" w:hAnsi="Arial Black"/>
                <w:sz w:val="28"/>
                <w:lang w:eastAsia="uk-UA"/>
              </w:rPr>
              <w:t>01.04.2020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lang w:eastAsia="uk-UA"/>
              </w:rPr>
            </w:pPr>
          </w:p>
        </w:tc>
      </w:tr>
      <w:tr w:rsidR="00536B23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  <w:r>
              <w:t xml:space="preserve"> Захист Вітчизни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 w:rsidP="00536B23">
            <w:r>
              <w:t>10а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Pr="008A3661" w:rsidRDefault="00536B23" w:rsidP="008A3661">
            <w:pPr>
              <w:spacing w:after="68"/>
              <w:textAlignment w:val="baseline"/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</w:pPr>
            <w:r w:rsidRPr="008A366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   </w:t>
            </w: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t xml:space="preserve">  Способи вивчення   місцевості, виявлення цілей та доповідь про їх знаходження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36B23" w:rsidRDefault="00536B23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36B23" w:rsidRPr="00AC6F41" w:rsidRDefault="00AC6F41" w:rsidP="00AC6F41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  <w:r>
              <w:t xml:space="preserve"> Захист Вітчизни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t>10а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8A3661">
            <w:pPr>
              <w:spacing w:after="68"/>
              <w:textAlignment w:val="baseline"/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</w:pP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t>Суть орієнтування на місцевості.</w:t>
            </w: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br/>
              <w:t>Визначення сторін горизонту за компасом, годинником та сонцем, зірками, місцевими предметами.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lang w:eastAsia="uk-UA"/>
              </w:rPr>
              <w:t> </w:t>
            </w:r>
            <w:r>
              <w:t xml:space="preserve"> Захист Вітчизни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t xml:space="preserve">11б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8A3661">
            <w:pPr>
              <w:shd w:val="clear" w:color="auto" w:fill="FAF5EA"/>
              <w:textAlignment w:val="baseline"/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</w:pP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t> Повний огляд пораненого, зупинка всіх інших видів зовнішніх кровотеч. Тактично значущі ознаки шоку в поранених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lang w:eastAsia="uk-UA"/>
              </w:rPr>
              <w:t> </w:t>
            </w:r>
            <w:r>
              <w:t xml:space="preserve"> Захист Вітчизни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t xml:space="preserve">11б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536B2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t>Надання домедичної допомоги при переломах, опіках, відмороженнях, проникаючому пораненні ока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</w:pPr>
            <w:r>
              <w:t xml:space="preserve">Трудове навчання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t xml:space="preserve">9а/б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536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3661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Вибір об'єкта проектування. </w:t>
            </w:r>
            <w:r w:rsidRPr="008A3661">
              <w:rPr>
                <w:rFonts w:ascii="Times New Roman" w:hAnsi="Times New Roman" w:cs="Times New Roman"/>
                <w:sz w:val="20"/>
                <w:szCs w:val="20"/>
              </w:rPr>
              <w:t>Мистецтво складання сторінок в книжкову скульптуру.</w:t>
            </w:r>
            <w:r w:rsidRPr="008A3661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 Розвиток техніки та знарядь праці. Конструювання виробу з застосуванням методу фантазування. Виконання малюнка деталей виробу.</w:t>
            </w:r>
            <w:r w:rsidRPr="008A3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>
              <w:rPr>
                <w:lang w:eastAsia="uk-UA"/>
              </w:rPr>
              <w:t> </w:t>
            </w:r>
            <w:r>
              <w:t xml:space="preserve"> Захист Вітчизни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>
              <w:t xml:space="preserve">11а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8A3661">
            <w:pPr>
              <w:shd w:val="clear" w:color="auto" w:fill="FAF5EA"/>
              <w:textAlignment w:val="baseline"/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</w:pP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t> Повний огляд пораненого, зупинка всіх інших видів зовнішніх кровотеч. Тактично значущі ознаки шоку в поранених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>
              <w:rPr>
                <w:lang w:eastAsia="uk-UA"/>
              </w:rPr>
              <w:t> </w:t>
            </w:r>
            <w:r>
              <w:t xml:space="preserve"> Захист Вітчизни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>
              <w:t xml:space="preserve">11а 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8A3661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A3661">
              <w:rPr>
                <w:rFonts w:ascii="Times New Roman" w:eastAsia="Times New Roman" w:hAnsi="Times New Roman" w:cs="Times New Roman"/>
                <w:color w:val="464545"/>
                <w:sz w:val="20"/>
                <w:szCs w:val="20"/>
                <w:lang w:eastAsia="uk-UA"/>
              </w:rPr>
              <w:t>Надання домедичної допомоги при переломах, опіках, відмороженнях, проникаючому пораненні ока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8A366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t xml:space="preserve">Трудове навчання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lang w:eastAsia="uk-UA"/>
              </w:rPr>
            </w:pPr>
            <w:r>
              <w:t>7а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536B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A366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3661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 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виробу. Виготовлення шпаківні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  <w:tr w:rsidR="00AC6F41" w:rsidTr="00AC6F41">
        <w:trPr>
          <w:trHeight w:val="3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rPr>
                <w:rFonts w:ascii="Calibri" w:hAnsi="Calibri" w:cs="Calibri"/>
                <w:lang w:eastAsia="uk-UA"/>
              </w:rPr>
              <w:t>  Галагуза Ю.М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r>
              <w:t xml:space="preserve">Трудове навчання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 w:rsidP="00536B23">
            <w:pPr>
              <w:pStyle w:val="a3"/>
              <w:rPr>
                <w:lang w:eastAsia="uk-UA"/>
              </w:rPr>
            </w:pPr>
            <w:r>
              <w:t>7б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Pr="008A3661" w:rsidRDefault="00AC6F41" w:rsidP="00536B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A366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8A3661">
              <w:rPr>
                <w:rFonts w:ascii="Times New Roman" w:hAnsi="Times New Roman" w:cs="Times New Roman"/>
                <w:sz w:val="20"/>
                <w:szCs w:val="20"/>
                <w:lang w:bidi="uk-UA"/>
              </w:rPr>
              <w:t xml:space="preserve"> 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виробу. Виготовлення шпаківні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C6F41" w:rsidRDefault="00AC6F41">
            <w:r w:rsidRPr="00003B0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</w:rPr>
            </w:pPr>
            <w:r w:rsidRPr="00AC6F41">
              <w:rPr>
                <w:rFonts w:ascii="Times New Roman" w:hAnsi="Times New Roman" w:cs="Times New Roman"/>
                <w:lang w:eastAsia="uk-UA"/>
              </w:rPr>
              <w:t>08.04.20</w:t>
            </w:r>
          </w:p>
        </w:tc>
      </w:tr>
    </w:tbl>
    <w:p w:rsidR="009C1458" w:rsidRPr="00276EE1" w:rsidRDefault="009C1458" w:rsidP="009C1458">
      <w:pPr>
        <w:pStyle w:val="a3"/>
        <w:jc w:val="center"/>
        <w:rPr>
          <w:rFonts w:cstheme="minorHAnsi"/>
          <w:sz w:val="20"/>
          <w:szCs w:val="20"/>
        </w:rPr>
      </w:pPr>
      <w:r w:rsidRPr="00276EE1">
        <w:rPr>
          <w:rFonts w:cstheme="minorHAnsi"/>
          <w:sz w:val="20"/>
          <w:szCs w:val="20"/>
        </w:rPr>
        <w:t>Облік виконаних робіт</w:t>
      </w:r>
    </w:p>
    <w:p w:rsidR="009C1458" w:rsidRPr="00276EE1" w:rsidRDefault="009C1458" w:rsidP="009C1458">
      <w:pPr>
        <w:pStyle w:val="a3"/>
        <w:jc w:val="center"/>
        <w:rPr>
          <w:rFonts w:cstheme="minorHAnsi"/>
          <w:sz w:val="20"/>
          <w:szCs w:val="20"/>
        </w:rPr>
      </w:pPr>
      <w:r w:rsidRPr="00276EE1">
        <w:rPr>
          <w:rFonts w:cstheme="minorHAnsi"/>
          <w:sz w:val="20"/>
          <w:szCs w:val="20"/>
        </w:rPr>
        <w:t xml:space="preserve"> </w:t>
      </w:r>
      <w:r w:rsidR="0088363F">
        <w:rPr>
          <w:rFonts w:cstheme="minorHAnsi"/>
          <w:sz w:val="20"/>
          <w:szCs w:val="20"/>
        </w:rPr>
        <w:t>з 30.03.-</w:t>
      </w:r>
      <w:r w:rsidRPr="00276EE1">
        <w:rPr>
          <w:rFonts w:cstheme="minorHAnsi"/>
          <w:sz w:val="20"/>
          <w:szCs w:val="20"/>
        </w:rPr>
        <w:t xml:space="preserve">03.04.2020р. </w:t>
      </w:r>
      <w:r w:rsidR="0088363F">
        <w:rPr>
          <w:rFonts w:cstheme="minorHAnsi"/>
          <w:sz w:val="20"/>
          <w:szCs w:val="20"/>
        </w:rPr>
        <w:t xml:space="preserve">    </w:t>
      </w:r>
      <w:r w:rsidRPr="00276EE1">
        <w:rPr>
          <w:rFonts w:cstheme="minorHAnsi"/>
          <w:sz w:val="20"/>
          <w:szCs w:val="20"/>
        </w:rPr>
        <w:t>вчитель предмета «Захист Вітчизни»  Ю.Галагуза</w:t>
      </w:r>
    </w:p>
    <w:p w:rsidR="00536B23" w:rsidRDefault="00536B23" w:rsidP="00536B23">
      <w:pPr>
        <w:jc w:val="center"/>
      </w:pPr>
    </w:p>
    <w:p w:rsidR="005D541A" w:rsidRDefault="009C1458">
      <w:r>
        <w:rPr>
          <w:rFonts w:cstheme="minorHAnsi"/>
          <w:szCs w:val="24"/>
        </w:rPr>
        <w:t>\</w:t>
      </w:r>
    </w:p>
    <w:sectPr w:rsidR="005D541A" w:rsidSect="00536B2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536B23"/>
    <w:rsid w:val="002E6E3E"/>
    <w:rsid w:val="00311A46"/>
    <w:rsid w:val="00536B23"/>
    <w:rsid w:val="005D541A"/>
    <w:rsid w:val="00687AB9"/>
    <w:rsid w:val="0088363F"/>
    <w:rsid w:val="008A3661"/>
    <w:rsid w:val="009C1458"/>
    <w:rsid w:val="00AC6F41"/>
    <w:rsid w:val="00B0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23"/>
    <w:pPr>
      <w:spacing w:after="0" w:line="240" w:lineRule="auto"/>
    </w:pPr>
  </w:style>
  <w:style w:type="table" w:styleId="a4">
    <w:name w:val="Table Grid"/>
    <w:basedOn w:val="a1"/>
    <w:uiPriority w:val="59"/>
    <w:rsid w:val="00536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4</cp:revision>
  <dcterms:created xsi:type="dcterms:W3CDTF">2020-04-04T10:19:00Z</dcterms:created>
  <dcterms:modified xsi:type="dcterms:W3CDTF">2020-04-22T18:23:00Z</dcterms:modified>
</cp:coreProperties>
</file>