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0F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ЗВІТ</w:t>
      </w:r>
    </w:p>
    <w:p w:rsidR="0079640F" w:rsidRPr="00DD2D93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в.о.директора</w:t>
      </w:r>
      <w:r w:rsidR="009B569B">
        <w:rPr>
          <w:rFonts w:ascii="Times New Roman" w:hAnsi="Times New Roman" w:cs="Times New Roman"/>
          <w:b/>
          <w:sz w:val="32"/>
          <w:szCs w:val="32"/>
        </w:rPr>
        <w:t xml:space="preserve"> Ліцею</w:t>
      </w:r>
      <w:r w:rsidR="001B43E3">
        <w:rPr>
          <w:rFonts w:ascii="Times New Roman" w:hAnsi="Times New Roman" w:cs="Times New Roman"/>
          <w:b/>
          <w:sz w:val="32"/>
          <w:szCs w:val="32"/>
        </w:rPr>
        <w:t xml:space="preserve"> №6 імені Івана </w:t>
      </w:r>
      <w:r>
        <w:rPr>
          <w:rFonts w:ascii="Times New Roman" w:hAnsi="Times New Roman" w:cs="Times New Roman"/>
          <w:b/>
          <w:sz w:val="32"/>
          <w:szCs w:val="32"/>
        </w:rPr>
        <w:t>Ревчука</w:t>
      </w:r>
    </w:p>
    <w:p w:rsidR="0079640F" w:rsidRPr="00DD2D93" w:rsidRDefault="001B43E3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9B569B">
        <w:rPr>
          <w:rFonts w:ascii="Times New Roman" w:hAnsi="Times New Roman" w:cs="Times New Roman"/>
          <w:b/>
          <w:sz w:val="32"/>
          <w:szCs w:val="32"/>
        </w:rPr>
        <w:t xml:space="preserve"> 2019-2020</w:t>
      </w:r>
      <w:r w:rsidR="0079640F" w:rsidRPr="00DD2D93">
        <w:rPr>
          <w:rFonts w:ascii="Times New Roman" w:hAnsi="Times New Roman" w:cs="Times New Roman"/>
          <w:b/>
          <w:sz w:val="32"/>
          <w:szCs w:val="32"/>
        </w:rPr>
        <w:t xml:space="preserve"> навчальний рік</w:t>
      </w:r>
    </w:p>
    <w:p w:rsidR="00661A62" w:rsidRDefault="00661A62" w:rsidP="00661A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F97" w:rsidRPr="00996C1A" w:rsidRDefault="00203F97" w:rsidP="00661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12A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Педагогічний ко</w:t>
      </w:r>
      <w:r w:rsidR="009B569B">
        <w:rPr>
          <w:rFonts w:ascii="Times New Roman" w:hAnsi="Times New Roman" w:cs="Times New Roman"/>
          <w:sz w:val="28"/>
          <w:szCs w:val="28"/>
        </w:rPr>
        <w:t>лектив Ліцею</w:t>
      </w:r>
      <w:r w:rsidRPr="0014050E">
        <w:rPr>
          <w:rFonts w:ascii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hAnsi="Times New Roman" w:cs="Times New Roman"/>
          <w:sz w:val="28"/>
          <w:szCs w:val="28"/>
        </w:rPr>
        <w:t xml:space="preserve">ім. І. Ревчука 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>впродовж минулого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050E">
        <w:rPr>
          <w:rFonts w:ascii="Times New Roman" w:hAnsi="Times New Roman" w:cs="Times New Roman"/>
          <w:sz w:val="28"/>
          <w:szCs w:val="28"/>
        </w:rPr>
        <w:t xml:space="preserve"> 201</w:t>
      </w:r>
      <w:r w:rsidR="009B569B">
        <w:rPr>
          <w:rFonts w:ascii="Times New Roman" w:hAnsi="Times New Roman" w:cs="Times New Roman"/>
          <w:sz w:val="28"/>
          <w:szCs w:val="28"/>
        </w:rPr>
        <w:t>9-2020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навчально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050E">
        <w:rPr>
          <w:rFonts w:ascii="Times New Roman" w:hAnsi="Times New Roman" w:cs="Times New Roman"/>
          <w:sz w:val="28"/>
          <w:szCs w:val="28"/>
        </w:rPr>
        <w:t xml:space="preserve"> ро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>ку</w:t>
      </w:r>
      <w:r w:rsidRPr="0014050E">
        <w:rPr>
          <w:rFonts w:ascii="Times New Roman" w:hAnsi="Times New Roman" w:cs="Times New Roman"/>
          <w:sz w:val="28"/>
          <w:szCs w:val="28"/>
        </w:rPr>
        <w:t xml:space="preserve"> продовжував керуватися у своїй роботі</w:t>
      </w:r>
      <w:r w:rsidR="00C6112A">
        <w:rPr>
          <w:rFonts w:ascii="Times New Roman" w:hAnsi="Times New Roman" w:cs="Times New Roman"/>
          <w:sz w:val="28"/>
          <w:szCs w:val="28"/>
        </w:rPr>
        <w:t>:</w:t>
      </w:r>
    </w:p>
    <w:p w:rsidR="00487901" w:rsidRPr="005C68EF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EF">
        <w:rPr>
          <w:rFonts w:ascii="Times New Roman" w:hAnsi="Times New Roman" w:cs="Times New Roman"/>
          <w:sz w:val="28"/>
          <w:szCs w:val="28"/>
        </w:rPr>
        <w:t xml:space="preserve"> Законами України:</w:t>
      </w:r>
      <w:r w:rsidR="005C68EF" w:rsidRPr="005C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69C" w:rsidRPr="005C68EF">
        <w:rPr>
          <w:rFonts w:ascii="Times New Roman" w:hAnsi="Times New Roman" w:cs="Times New Roman"/>
          <w:sz w:val="28"/>
          <w:szCs w:val="28"/>
        </w:rPr>
        <w:t>"Про освіту”</w:t>
      </w:r>
      <w:r w:rsidRPr="005C68EF">
        <w:rPr>
          <w:rFonts w:ascii="Times New Roman" w:hAnsi="Times New Roman" w:cs="Times New Roman"/>
          <w:sz w:val="28"/>
          <w:szCs w:val="28"/>
        </w:rPr>
        <w:t xml:space="preserve">; "Про загальну </w:t>
      </w:r>
      <w:r w:rsidR="00B7169C" w:rsidRPr="005C68EF">
        <w:rPr>
          <w:rFonts w:ascii="Times New Roman" w:hAnsi="Times New Roman" w:cs="Times New Roman"/>
          <w:sz w:val="28"/>
          <w:szCs w:val="28"/>
        </w:rPr>
        <w:t>середню освіту”</w:t>
      </w:r>
      <w:r w:rsidRPr="005C68EF">
        <w:rPr>
          <w:rFonts w:ascii="Times New Roman" w:hAnsi="Times New Roman" w:cs="Times New Roman"/>
          <w:sz w:val="28"/>
          <w:szCs w:val="28"/>
        </w:rPr>
        <w:t>; "Про Націо</w:t>
      </w:r>
      <w:r w:rsidR="00B7169C" w:rsidRPr="005C68EF">
        <w:rPr>
          <w:rFonts w:ascii="Times New Roman" w:hAnsi="Times New Roman" w:cs="Times New Roman"/>
          <w:sz w:val="28"/>
          <w:szCs w:val="28"/>
        </w:rPr>
        <w:t>нальну програму інформатизації”</w:t>
      </w:r>
      <w:r w:rsidRPr="005C68EF">
        <w:rPr>
          <w:rFonts w:ascii="Times New Roman" w:hAnsi="Times New Roman" w:cs="Times New Roman"/>
          <w:sz w:val="28"/>
          <w:szCs w:val="28"/>
        </w:rPr>
        <w:t>; "Про сприяння соціальному становленн</w:t>
      </w:r>
      <w:r w:rsidR="00B7169C" w:rsidRPr="005C68EF">
        <w:rPr>
          <w:rFonts w:ascii="Times New Roman" w:hAnsi="Times New Roman" w:cs="Times New Roman"/>
          <w:sz w:val="28"/>
          <w:szCs w:val="28"/>
        </w:rPr>
        <w:t>ю та розвитку молоді в Україні”</w:t>
      </w:r>
      <w:r w:rsidRPr="005C68EF">
        <w:rPr>
          <w:rFonts w:ascii="Times New Roman" w:hAnsi="Times New Roman" w:cs="Times New Roman"/>
          <w:sz w:val="28"/>
          <w:szCs w:val="28"/>
        </w:rPr>
        <w:t>;</w:t>
      </w:r>
      <w:r w:rsidR="00B7169C" w:rsidRPr="005C68EF">
        <w:rPr>
          <w:rFonts w:ascii="Times New Roman" w:hAnsi="Times New Roman" w:cs="Times New Roman"/>
          <w:sz w:val="28"/>
          <w:szCs w:val="28"/>
        </w:rPr>
        <w:t xml:space="preserve"> </w:t>
      </w:r>
      <w:r w:rsidRPr="005C68EF">
        <w:rPr>
          <w:rFonts w:ascii="Times New Roman" w:hAnsi="Times New Roman" w:cs="Times New Roman"/>
          <w:sz w:val="28"/>
          <w:szCs w:val="28"/>
        </w:rPr>
        <w:t>"Про молодіжні та дитячі громадські органі</w:t>
      </w:r>
      <w:r w:rsidR="00B7169C" w:rsidRPr="005C68EF">
        <w:rPr>
          <w:rFonts w:ascii="Times New Roman" w:hAnsi="Times New Roman" w:cs="Times New Roman"/>
          <w:sz w:val="28"/>
          <w:szCs w:val="28"/>
        </w:rPr>
        <w:t>зації”; "Про охорону дитинства”</w:t>
      </w:r>
      <w:r w:rsidRPr="005C68EF">
        <w:rPr>
          <w:rFonts w:ascii="Times New Roman" w:hAnsi="Times New Roman" w:cs="Times New Roman"/>
          <w:sz w:val="28"/>
          <w:szCs w:val="28"/>
        </w:rPr>
        <w:t>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Національно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"Освіта України ХХІ століття”;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Національно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доктрин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розвитку освіти;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Національно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"Діти України”;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Державни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C6112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початкової, базової і повної загальної середньої освіти;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Конвенці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єю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про права дитини;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Конституці</w:t>
      </w:r>
      <w:r w:rsidR="005C68EF">
        <w:rPr>
          <w:rFonts w:ascii="Times New Roman" w:hAnsi="Times New Roman" w:cs="Times New Roman"/>
          <w:sz w:val="28"/>
          <w:szCs w:val="28"/>
        </w:rPr>
        <w:t>єю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України;</w:t>
      </w:r>
    </w:p>
    <w:p w:rsidR="00487901" w:rsidRPr="00C6112A" w:rsidRDefault="00C6112A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Концепці</w:t>
      </w:r>
      <w:r w:rsidR="005C68EF">
        <w:rPr>
          <w:rFonts w:ascii="Times New Roman" w:hAnsi="Times New Roman" w:cs="Times New Roman"/>
          <w:sz w:val="28"/>
          <w:szCs w:val="28"/>
        </w:rPr>
        <w:t>єю</w:t>
      </w:r>
      <w:r w:rsidR="00661A62" w:rsidRPr="00C6112A">
        <w:rPr>
          <w:rFonts w:ascii="Times New Roman" w:hAnsi="Times New Roman" w:cs="Times New Roman"/>
          <w:sz w:val="28"/>
          <w:szCs w:val="28"/>
        </w:rPr>
        <w:t xml:space="preserve"> НУШ. </w:t>
      </w:r>
    </w:p>
    <w:p w:rsidR="00661A62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 xml:space="preserve">2019-2020 </w:t>
      </w:r>
      <w:r w:rsidRPr="0014050E">
        <w:rPr>
          <w:rFonts w:ascii="Times New Roman" w:hAnsi="Times New Roman" w:cs="Times New Roman"/>
          <w:sz w:val="28"/>
          <w:szCs w:val="28"/>
        </w:rPr>
        <w:t>навчального року реалізувалися такі завдання:</w:t>
      </w:r>
    </w:p>
    <w:p w:rsidR="00661A62" w:rsidRPr="00FB2794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Продовжували</w:t>
      </w:r>
      <w:r w:rsidRPr="00FB2794">
        <w:rPr>
          <w:rFonts w:ascii="Times New Roman" w:hAnsi="Times New Roman" w:cs="Times New Roman"/>
          <w:sz w:val="28"/>
          <w:szCs w:val="28"/>
        </w:rPr>
        <w:t xml:space="preserve"> </w:t>
      </w:r>
      <w:r w:rsidR="006965C9" w:rsidRPr="006965C9">
        <w:rPr>
          <w:rFonts w:ascii="Times New Roman" w:hAnsi="Times New Roman" w:cs="Times New Roman"/>
          <w:sz w:val="28"/>
          <w:szCs w:val="28"/>
        </w:rPr>
        <w:t>впровадження</w:t>
      </w:r>
      <w:r w:rsidRPr="00FB2794">
        <w:rPr>
          <w:rFonts w:ascii="Times New Roman" w:hAnsi="Times New Roman" w:cs="Times New Roman"/>
          <w:sz w:val="28"/>
          <w:szCs w:val="28"/>
        </w:rPr>
        <w:t xml:space="preserve"> сучасної державної політики в освітній галузі на основі державно-громадянської взаємодії з урахуванням </w:t>
      </w:r>
      <w:r>
        <w:rPr>
          <w:rFonts w:ascii="Times New Roman" w:hAnsi="Times New Roman" w:cs="Times New Roman"/>
          <w:sz w:val="28"/>
          <w:szCs w:val="28"/>
        </w:rPr>
        <w:t>сучасних тенденцій та потреб освітнього процесу.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FE" w:rsidRPr="00F862FE">
        <w:rPr>
          <w:rFonts w:ascii="Times New Roman" w:hAnsi="Times New Roman" w:cs="Times New Roman"/>
          <w:sz w:val="28"/>
          <w:szCs w:val="28"/>
        </w:rPr>
        <w:t>Застосов</w:t>
      </w:r>
      <w:r>
        <w:rPr>
          <w:rFonts w:ascii="Times New Roman" w:hAnsi="Times New Roman" w:cs="Times New Roman"/>
          <w:sz w:val="28"/>
          <w:szCs w:val="28"/>
        </w:rPr>
        <w:t>ували нові Державні стандарти початкової, базової, по</w:t>
      </w:r>
      <w:r w:rsidR="00A06311">
        <w:rPr>
          <w:rFonts w:ascii="Times New Roman" w:hAnsi="Times New Roman" w:cs="Times New Roman"/>
          <w:sz w:val="28"/>
          <w:szCs w:val="28"/>
        </w:rPr>
        <w:t>вної загальної середньої освіти та Концепцію НУШ.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Організовували освітній процес на засадах компетентісного навчання.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повноцінний інтелектуальний, фізичний розвиток дітей та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молоді.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Продовжували роботу пед</w:t>
      </w:r>
      <w:r w:rsidR="005D34C9">
        <w:rPr>
          <w:rFonts w:ascii="Times New Roman" w:hAnsi="Times New Roman" w:cs="Times New Roman"/>
          <w:sz w:val="28"/>
          <w:szCs w:val="28"/>
        </w:rPr>
        <w:t xml:space="preserve">агогічного </w:t>
      </w:r>
      <w:r>
        <w:rPr>
          <w:rFonts w:ascii="Times New Roman" w:hAnsi="Times New Roman" w:cs="Times New Roman"/>
          <w:sz w:val="28"/>
          <w:szCs w:val="28"/>
        </w:rPr>
        <w:t>колективу на</w:t>
      </w:r>
      <w:r w:rsidR="005D34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підвищення</w:t>
      </w:r>
      <w:r w:rsidR="005D34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якості результатів освітнього процесу, вдосконалювали систему роботи з обдарованими дітьми.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Спрямовували організац</w:t>
      </w:r>
      <w:r w:rsidR="00A06311">
        <w:rPr>
          <w:rFonts w:ascii="Times New Roman" w:hAnsi="Times New Roman" w:cs="Times New Roman"/>
          <w:sz w:val="28"/>
          <w:szCs w:val="28"/>
        </w:rPr>
        <w:t>ію системи виховної роботи ліцею</w:t>
      </w:r>
      <w:r>
        <w:rPr>
          <w:rFonts w:ascii="Times New Roman" w:hAnsi="Times New Roman" w:cs="Times New Roman"/>
          <w:sz w:val="28"/>
          <w:szCs w:val="28"/>
        </w:rPr>
        <w:t xml:space="preserve"> на національне, військово-патріотичне виховання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кожног</w:t>
      </w:r>
      <w:r w:rsidR="00A06311">
        <w:rPr>
          <w:rFonts w:ascii="Times New Roman" w:hAnsi="Times New Roman" w:cs="Times New Roman"/>
          <w:sz w:val="28"/>
          <w:szCs w:val="28"/>
        </w:rPr>
        <w:t>о здобувача освіти.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формування громадського простору школи, шляхом побудови системної роботи з батьками, громадськістю, церквою.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Підтримували та пі</w:t>
      </w:r>
      <w:r w:rsidR="00A06311">
        <w:rPr>
          <w:rFonts w:ascii="Times New Roman" w:hAnsi="Times New Roman" w:cs="Times New Roman"/>
          <w:sz w:val="28"/>
          <w:szCs w:val="28"/>
        </w:rPr>
        <w:t>двищували позитивний імідж ліцею</w:t>
      </w:r>
      <w:r>
        <w:rPr>
          <w:rFonts w:ascii="Times New Roman" w:hAnsi="Times New Roman" w:cs="Times New Roman"/>
          <w:sz w:val="28"/>
          <w:szCs w:val="28"/>
        </w:rPr>
        <w:t xml:space="preserve"> як освітнього закладу високої педагогічної та освітньої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661A62" w:rsidRPr="00A06311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Підвищували конкурентноспроможність </w:t>
      </w:r>
      <w:r w:rsidR="00F862F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на освітній карті </w:t>
      </w:r>
      <w:r w:rsidR="00F862F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Івано-Франківська. 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постійний контроль за організацією, якістю харчування здобувачів освіти, дотриманням санітарно-гігієнічних норм відповідно до нормативних документів.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Розвивали та удосконалювали форми і методи роботи з батьками: проводили цикл родинних свят у класних колективах «Роде мій красний, роде мій прекрасний» </w:t>
      </w:r>
      <w:r w:rsidR="00F862F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3-6 клас</w:t>
      </w:r>
      <w:r w:rsidR="00F862F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безперебійне повноцінне функціонування ш</w:t>
      </w:r>
      <w:r w:rsidR="00A06311">
        <w:rPr>
          <w:rFonts w:ascii="Times New Roman" w:hAnsi="Times New Roman" w:cs="Times New Roman"/>
          <w:sz w:val="28"/>
          <w:szCs w:val="28"/>
        </w:rPr>
        <w:t>кільного сайту, блогів учителів в умовах дистанційного навчання.</w:t>
      </w:r>
    </w:p>
    <w:p w:rsidR="00661A62" w:rsidRPr="00962176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Модернізували, оновлювали зміст і форми роботи шкільних методичних об’єднань, активно впроваджували в їх діяльність інновації, ІКТ.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 забезпечення освітнього процесу сучасною комп’ютерною технікою.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Створили </w:t>
      </w:r>
      <w:r w:rsidR="00A06311">
        <w:rPr>
          <w:rFonts w:ascii="Times New Roman" w:hAnsi="Times New Roman" w:cs="Times New Roman"/>
          <w:sz w:val="28"/>
          <w:szCs w:val="28"/>
        </w:rPr>
        <w:t xml:space="preserve">якісну </w:t>
      </w:r>
      <w:r>
        <w:rPr>
          <w:rFonts w:ascii="Times New Roman" w:hAnsi="Times New Roman" w:cs="Times New Roman"/>
          <w:sz w:val="28"/>
          <w:szCs w:val="28"/>
        </w:rPr>
        <w:t xml:space="preserve">дієву </w:t>
      </w:r>
      <w:r w:rsidR="00A06311">
        <w:rPr>
          <w:rFonts w:ascii="Times New Roman" w:hAnsi="Times New Roman" w:cs="Times New Roman"/>
          <w:sz w:val="28"/>
          <w:szCs w:val="28"/>
        </w:rPr>
        <w:t xml:space="preserve">провідникову </w:t>
      </w:r>
      <w:r w:rsidR="00184614">
        <w:rPr>
          <w:rFonts w:ascii="Times New Roman" w:hAnsi="Times New Roman" w:cs="Times New Roman"/>
          <w:sz w:val="28"/>
          <w:szCs w:val="28"/>
        </w:rPr>
        <w:t>Інтернет-</w:t>
      </w:r>
      <w:r w:rsidR="00A06311">
        <w:rPr>
          <w:rFonts w:ascii="Times New Roman" w:hAnsi="Times New Roman" w:cs="Times New Roman"/>
          <w:sz w:val="28"/>
          <w:szCs w:val="28"/>
        </w:rPr>
        <w:t>мережу в ліцеї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62" w:rsidRPr="002E1E63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активну й результативну участь мистецько-творчих коле</w:t>
      </w:r>
      <w:r w:rsidR="00A06311">
        <w:rPr>
          <w:rFonts w:ascii="Times New Roman" w:hAnsi="Times New Roman" w:cs="Times New Roman"/>
          <w:sz w:val="28"/>
          <w:szCs w:val="28"/>
        </w:rPr>
        <w:t>ктивів ліцею</w:t>
      </w:r>
      <w:r>
        <w:rPr>
          <w:rFonts w:ascii="Times New Roman" w:hAnsi="Times New Roman" w:cs="Times New Roman"/>
          <w:sz w:val="28"/>
          <w:szCs w:val="28"/>
        </w:rPr>
        <w:t xml:space="preserve"> в конкурсах, фестивалях.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Створили єдиний шкільний інформаційний простір.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файдрайзингову діяльність (участь у проектах).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доступ здобувачів освіти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інклюзивної освіти.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Забезпечили якісну підготовку педагогів, які з 2019 року працю</w:t>
      </w:r>
      <w:r w:rsidR="00184614">
        <w:rPr>
          <w:rFonts w:ascii="Times New Roman" w:hAnsi="Times New Roman" w:cs="Times New Roman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sz w:val="28"/>
          <w:szCs w:val="28"/>
        </w:rPr>
        <w:t>у 1</w:t>
      </w:r>
      <w:r w:rsidR="0018461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класа</w:t>
      </w:r>
      <w:r w:rsidR="002E1E63">
        <w:rPr>
          <w:rFonts w:ascii="Times New Roman" w:hAnsi="Times New Roman" w:cs="Times New Roman"/>
          <w:sz w:val="28"/>
          <w:szCs w:val="28"/>
        </w:rPr>
        <w:t>х за новим Державним стандартом</w:t>
      </w:r>
      <w:r w:rsidR="00576849">
        <w:rPr>
          <w:rFonts w:ascii="Times New Roman" w:hAnsi="Times New Roman" w:cs="Times New Roman"/>
          <w:sz w:val="28"/>
          <w:szCs w:val="28"/>
        </w:rPr>
        <w:t xml:space="preserve"> у</w:t>
      </w:r>
      <w:r w:rsidR="002E1E63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576849">
        <w:rPr>
          <w:rFonts w:ascii="Times New Roman" w:hAnsi="Times New Roman" w:cs="Times New Roman"/>
          <w:sz w:val="28"/>
          <w:szCs w:val="28"/>
        </w:rPr>
        <w:t>сті до</w:t>
      </w:r>
      <w:r w:rsidR="002E1E63">
        <w:rPr>
          <w:rFonts w:ascii="Times New Roman" w:hAnsi="Times New Roman" w:cs="Times New Roman"/>
          <w:sz w:val="28"/>
          <w:szCs w:val="28"/>
        </w:rPr>
        <w:t xml:space="preserve"> Концепції НУШ.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Здійснювали постійний психолого-педагогічний супровід важковиховуваних здобувачів освіти, дітей піл</w:t>
      </w:r>
      <w:r w:rsidR="00864BAA">
        <w:rPr>
          <w:rFonts w:ascii="Times New Roman" w:hAnsi="Times New Roman" w:cs="Times New Roman"/>
          <w:sz w:val="28"/>
          <w:szCs w:val="28"/>
        </w:rPr>
        <w:t>ьгових категорій, дітей батьків-</w:t>
      </w:r>
      <w:r>
        <w:rPr>
          <w:rFonts w:ascii="Times New Roman" w:hAnsi="Times New Roman" w:cs="Times New Roman"/>
          <w:sz w:val="28"/>
          <w:szCs w:val="28"/>
        </w:rPr>
        <w:t>учасників АТО.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Налагодили спільну профорієнтаційну роботу з міськими закладами профтехосвіти.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Забезпечили якісну підготовку здобувачів освіти 11</w:t>
      </w:r>
      <w:r w:rsidR="0011310F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11310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до ЗНО.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Створили ініціативну творчу </w:t>
      </w:r>
      <w:r w:rsidR="002E1E63">
        <w:rPr>
          <w:rFonts w:ascii="Times New Roman" w:hAnsi="Times New Roman" w:cs="Times New Roman"/>
          <w:sz w:val="28"/>
          <w:szCs w:val="28"/>
        </w:rPr>
        <w:t>групу зі здобувачів освіти ліцею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проведення культурно-освітніх заходів.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тематичний цикл заходів щодо запобігання дитячому насильству та булінгу. </w:t>
      </w:r>
    </w:p>
    <w:p w:rsidR="002E1E63" w:rsidRPr="002E1E63" w:rsidRDefault="002E1E63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Забезпечували якісний освітній процес методом дистанційного навчання </w:t>
      </w:r>
      <w:r w:rsidRPr="002E1E63">
        <w:rPr>
          <w:rFonts w:ascii="Times New Roman" w:hAnsi="Times New Roman" w:cs="Times New Roman"/>
          <w:sz w:val="28"/>
          <w:szCs w:val="28"/>
        </w:rPr>
        <w:t xml:space="preserve">та виховання здобувачів освіти в умовах карантину, керуючись </w:t>
      </w:r>
      <w:r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Pr="002E1E63">
        <w:rPr>
          <w:rFonts w:ascii="Times New Roman" w:hAnsi="Times New Roman" w:cs="Times New Roman"/>
          <w:sz w:val="28"/>
          <w:szCs w:val="28"/>
        </w:rPr>
        <w:t>Кабінету Міністрів України від 11 березня 2020 року №211 «Про запобігання поширенню на території України коронавірусу COVID-19», розпорядження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E63">
        <w:rPr>
          <w:rFonts w:ascii="Times New Roman" w:hAnsi="Times New Roman" w:cs="Times New Roman"/>
          <w:sz w:val="28"/>
          <w:szCs w:val="28"/>
        </w:rPr>
        <w:t xml:space="preserve"> міського голови від 12.03.2020 року №122-р «Про введення карантинних заходів у закладах дошкільної, загальної середньої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Pr="002E1E63">
        <w:rPr>
          <w:rFonts w:ascii="Times New Roman" w:hAnsi="Times New Roman" w:cs="Times New Roman"/>
          <w:sz w:val="28"/>
          <w:szCs w:val="28"/>
        </w:rPr>
        <w:t>професійно-технічної та позашкільної освіти»</w:t>
      </w:r>
      <w:r>
        <w:rPr>
          <w:rStyle w:val="ae"/>
          <w:color w:val="000000"/>
          <w:sz w:val="28"/>
          <w:szCs w:val="28"/>
          <w:lang w:eastAsia="uk-UA"/>
        </w:rPr>
        <w:t>, листом</w:t>
      </w:r>
      <w:r w:rsidRPr="002E1E63">
        <w:rPr>
          <w:rStyle w:val="ae"/>
          <w:color w:val="000000"/>
          <w:sz w:val="28"/>
          <w:szCs w:val="28"/>
          <w:lang w:eastAsia="uk-UA"/>
        </w:rPr>
        <w:t xml:space="preserve"> Міністерства освіти і науки України від </w:t>
      </w:r>
      <w:r w:rsidR="00B7169C">
        <w:rPr>
          <w:rStyle w:val="ae"/>
          <w:color w:val="000000"/>
          <w:sz w:val="28"/>
          <w:szCs w:val="28"/>
          <w:lang w:eastAsia="uk-UA"/>
        </w:rPr>
        <w:t>11.</w:t>
      </w:r>
      <w:r>
        <w:rPr>
          <w:rStyle w:val="ae"/>
          <w:color w:val="000000"/>
          <w:sz w:val="28"/>
          <w:szCs w:val="28"/>
          <w:lang w:eastAsia="uk-UA"/>
        </w:rPr>
        <w:t>03.2020 року №1/9-154, наказом</w:t>
      </w:r>
      <w:r w:rsidRPr="002E1E63">
        <w:rPr>
          <w:rStyle w:val="ae"/>
          <w:color w:val="000000"/>
          <w:sz w:val="28"/>
          <w:szCs w:val="28"/>
          <w:lang w:eastAsia="uk-UA"/>
        </w:rPr>
        <w:t xml:space="preserve"> Департаменту освіти та науки Івано-Франківської міської ради від 12.03.2020 року №199</w:t>
      </w:r>
      <w:r w:rsidR="00AD670B">
        <w:rPr>
          <w:rStyle w:val="ae"/>
          <w:color w:val="000000"/>
          <w:sz w:val="28"/>
          <w:szCs w:val="28"/>
          <w:lang w:eastAsia="uk-UA"/>
        </w:rPr>
        <w:t>.</w:t>
      </w:r>
    </w:p>
    <w:p w:rsidR="00661A62" w:rsidRPr="0014050E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Дані напрацювання складають базу для реалізації педагогічних завдань на найближчі роки.</w:t>
      </w:r>
    </w:p>
    <w:p w:rsidR="00661A62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У 201</w:t>
      </w:r>
      <w:r w:rsidR="009B569B">
        <w:rPr>
          <w:rFonts w:ascii="Times New Roman" w:hAnsi="Times New Roman" w:cs="Times New Roman"/>
          <w:sz w:val="28"/>
          <w:szCs w:val="28"/>
        </w:rPr>
        <w:t>9-2020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навчальному році у школі навча</w:t>
      </w:r>
      <w:r w:rsidR="009B569B">
        <w:rPr>
          <w:rFonts w:ascii="Times New Roman" w:hAnsi="Times New Roman" w:cs="Times New Roman"/>
          <w:sz w:val="28"/>
          <w:szCs w:val="28"/>
        </w:rPr>
        <w:t>лося 51</w:t>
      </w:r>
      <w:r>
        <w:rPr>
          <w:rFonts w:ascii="Times New Roman" w:hAnsi="Times New Roman" w:cs="Times New Roman"/>
          <w:sz w:val="28"/>
          <w:szCs w:val="28"/>
        </w:rPr>
        <w:t>8 здобувачів освіти.</w:t>
      </w:r>
      <w:r w:rsidRPr="0014050E">
        <w:rPr>
          <w:rFonts w:ascii="Times New Roman" w:hAnsi="Times New Roman" w:cs="Times New Roman"/>
          <w:sz w:val="28"/>
          <w:szCs w:val="28"/>
        </w:rPr>
        <w:t xml:space="preserve"> Початкова л</w:t>
      </w:r>
      <w:r>
        <w:rPr>
          <w:rFonts w:ascii="Times New Roman" w:hAnsi="Times New Roman" w:cs="Times New Roman"/>
          <w:sz w:val="28"/>
          <w:szCs w:val="28"/>
        </w:rPr>
        <w:t>анка охоплювала 8</w:t>
      </w:r>
      <w:r w:rsidRPr="0014050E">
        <w:rPr>
          <w:rFonts w:ascii="Times New Roman" w:hAnsi="Times New Roman" w:cs="Times New Roman"/>
          <w:sz w:val="28"/>
          <w:szCs w:val="28"/>
        </w:rPr>
        <w:t xml:space="preserve"> класів – </w:t>
      </w:r>
      <w:r w:rsidR="00F96859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2D3D59">
        <w:rPr>
          <w:rFonts w:ascii="Times New Roman" w:hAnsi="Times New Roman" w:cs="Times New Roman"/>
          <w:sz w:val="28"/>
          <w:szCs w:val="28"/>
        </w:rPr>
        <w:t>, середня: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96859">
        <w:rPr>
          <w:rFonts w:ascii="Times New Roman" w:hAnsi="Times New Roman" w:cs="Times New Roman"/>
          <w:sz w:val="28"/>
          <w:szCs w:val="28"/>
        </w:rPr>
        <w:t xml:space="preserve"> класів – 243 здобувачі</w:t>
      </w:r>
      <w:r w:rsidR="002D3D59">
        <w:rPr>
          <w:rFonts w:ascii="Times New Roman" w:hAnsi="Times New Roman" w:cs="Times New Roman"/>
          <w:sz w:val="28"/>
          <w:szCs w:val="28"/>
        </w:rPr>
        <w:t xml:space="preserve"> освіти; старша: </w:t>
      </w:r>
      <w:r>
        <w:rPr>
          <w:rFonts w:ascii="Times New Roman" w:hAnsi="Times New Roman" w:cs="Times New Roman"/>
          <w:sz w:val="28"/>
          <w:szCs w:val="28"/>
        </w:rPr>
        <w:t>3 класи</w:t>
      </w:r>
      <w:r w:rsidR="002D3D59">
        <w:rPr>
          <w:rFonts w:ascii="Times New Roman" w:hAnsi="Times New Roman" w:cs="Times New Roman"/>
          <w:sz w:val="28"/>
          <w:szCs w:val="28"/>
        </w:rPr>
        <w:t xml:space="preserve"> – </w:t>
      </w:r>
      <w:r w:rsidR="00F9685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здобувачі</w:t>
      </w:r>
      <w:r w:rsidR="00F96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. Упродовж навчального року </w:t>
      </w:r>
      <w:r w:rsidR="00AD67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здобувачі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навчалися індивідуально (</w:t>
      </w:r>
      <w:r>
        <w:rPr>
          <w:rFonts w:ascii="Times New Roman" w:hAnsi="Times New Roman" w:cs="Times New Roman"/>
          <w:sz w:val="28"/>
          <w:szCs w:val="28"/>
        </w:rPr>
        <w:t>Стець Т.</w:t>
      </w:r>
      <w:r w:rsidRPr="0014050E">
        <w:rPr>
          <w:rFonts w:ascii="Times New Roman" w:hAnsi="Times New Roman" w:cs="Times New Roman"/>
          <w:sz w:val="28"/>
          <w:szCs w:val="28"/>
        </w:rPr>
        <w:t>-</w:t>
      </w:r>
      <w:r w:rsidR="00AB0E32">
        <w:rPr>
          <w:rFonts w:ascii="Times New Roman" w:hAnsi="Times New Roman" w:cs="Times New Roman"/>
          <w:sz w:val="28"/>
          <w:szCs w:val="28"/>
        </w:rPr>
        <w:t xml:space="preserve"> 10</w:t>
      </w:r>
      <w:r w:rsidRPr="0014050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50E">
        <w:rPr>
          <w:rFonts w:ascii="Times New Roman" w:hAnsi="Times New Roman" w:cs="Times New Roman"/>
          <w:sz w:val="28"/>
          <w:szCs w:val="28"/>
        </w:rPr>
        <w:t xml:space="preserve">; </w:t>
      </w:r>
      <w:r w:rsidR="00AB0E32">
        <w:rPr>
          <w:rFonts w:ascii="Times New Roman" w:hAnsi="Times New Roman" w:cs="Times New Roman"/>
          <w:sz w:val="28"/>
          <w:szCs w:val="28"/>
        </w:rPr>
        <w:t>Гриньків В. – 8</w:t>
      </w:r>
      <w:r>
        <w:rPr>
          <w:rFonts w:ascii="Times New Roman" w:hAnsi="Times New Roman" w:cs="Times New Roman"/>
          <w:sz w:val="28"/>
          <w:szCs w:val="28"/>
        </w:rPr>
        <w:t>-А кл.</w:t>
      </w:r>
      <w:r w:rsidR="00AB0E32">
        <w:rPr>
          <w:rFonts w:ascii="Times New Roman" w:hAnsi="Times New Roman" w:cs="Times New Roman"/>
          <w:sz w:val="28"/>
          <w:szCs w:val="28"/>
        </w:rPr>
        <w:t>, Фроляк О. – 6-Б кл.</w:t>
      </w:r>
      <w:r w:rsidR="00AD670B">
        <w:rPr>
          <w:rFonts w:ascii="Times New Roman" w:hAnsi="Times New Roman" w:cs="Times New Roman"/>
          <w:sz w:val="28"/>
          <w:szCs w:val="28"/>
        </w:rPr>
        <w:t>, Косар Н. – 10 кл.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B0E32">
        <w:rPr>
          <w:rFonts w:ascii="Times New Roman" w:hAnsi="Times New Roman" w:cs="Times New Roman"/>
          <w:sz w:val="28"/>
          <w:szCs w:val="28"/>
        </w:rPr>
        <w:t>4 інклюзивні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AB0E32">
        <w:rPr>
          <w:rFonts w:ascii="Times New Roman" w:hAnsi="Times New Roman" w:cs="Times New Roman"/>
          <w:sz w:val="28"/>
          <w:szCs w:val="28"/>
        </w:rPr>
        <w:t xml:space="preserve">и: 1-Б, 2-А, 2-Б, 3-А., у яких здобували освіту 5 школярів. </w:t>
      </w:r>
    </w:p>
    <w:p w:rsidR="00661A62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050E">
        <w:rPr>
          <w:rFonts w:ascii="Times New Roman" w:hAnsi="Times New Roman" w:cs="Times New Roman"/>
          <w:sz w:val="28"/>
          <w:szCs w:val="28"/>
        </w:rPr>
        <w:t xml:space="preserve">відоцтва про базову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B0E32">
        <w:rPr>
          <w:rFonts w:ascii="Times New Roman" w:hAnsi="Times New Roman" w:cs="Times New Roman"/>
          <w:sz w:val="28"/>
          <w:szCs w:val="28"/>
        </w:rPr>
        <w:t xml:space="preserve">агальну середню освіту видано </w:t>
      </w:r>
      <w:r w:rsidR="00D800E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здобувачам освіти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класів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Свідоцтво з відзнакою видано </w:t>
      </w:r>
      <w:r w:rsidR="002E1E63">
        <w:rPr>
          <w:rFonts w:ascii="Times New Roman" w:hAnsi="Times New Roman" w:cs="Times New Roman"/>
          <w:sz w:val="28"/>
          <w:szCs w:val="28"/>
        </w:rPr>
        <w:t xml:space="preserve">дев'ятикласниці - </w:t>
      </w:r>
      <w:r w:rsidR="00D800EF">
        <w:rPr>
          <w:rFonts w:ascii="Times New Roman" w:hAnsi="Times New Roman" w:cs="Times New Roman"/>
          <w:sz w:val="28"/>
          <w:szCs w:val="28"/>
        </w:rPr>
        <w:t>Ільчишин Надії.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 w:rsidR="00746B95" w:rsidRPr="00746B95">
        <w:rPr>
          <w:rFonts w:ascii="Times New Roman" w:hAnsi="Times New Roman" w:cs="Times New Roman"/>
          <w:sz w:val="28"/>
          <w:szCs w:val="28"/>
        </w:rPr>
        <w:t xml:space="preserve">Свідоцтво з відзнакою видано 6 одинадцятикласникам: Свістяк Олесі (Срібна </w:t>
      </w:r>
      <w:r w:rsidR="00746B95" w:rsidRPr="00746B95">
        <w:rPr>
          <w:rFonts w:ascii="Times New Roman" w:hAnsi="Times New Roman" w:cs="Times New Roman"/>
          <w:sz w:val="28"/>
          <w:szCs w:val="28"/>
        </w:rPr>
        <w:lastRenderedPageBreak/>
        <w:t xml:space="preserve">медаль), Литвину Ростиславу (Золота медаль), Гордюк Ользі (Золота медаль), Мельник Лесі (Золота медаль), Майданській Оксані (Золота медаль), Шкірі Ангеліні (Золота медаль). </w:t>
      </w:r>
      <w:r w:rsidRPr="0014050E">
        <w:rPr>
          <w:rFonts w:ascii="Times New Roman" w:hAnsi="Times New Roman" w:cs="Times New Roman"/>
          <w:sz w:val="28"/>
          <w:szCs w:val="28"/>
        </w:rPr>
        <w:t>Похвальними листами «За високі дося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E559A">
        <w:rPr>
          <w:rFonts w:ascii="Times New Roman" w:hAnsi="Times New Roman" w:cs="Times New Roman"/>
          <w:sz w:val="28"/>
          <w:szCs w:val="28"/>
        </w:rPr>
        <w:t xml:space="preserve">нення у навчанні» нагороджено 49 </w:t>
      </w:r>
      <w:r w:rsidR="008002F6">
        <w:rPr>
          <w:rFonts w:ascii="Times New Roman" w:hAnsi="Times New Roman" w:cs="Times New Roman"/>
          <w:sz w:val="28"/>
          <w:szCs w:val="28"/>
        </w:rPr>
        <w:t>школярів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4050E">
        <w:rPr>
          <w:rFonts w:ascii="Times New Roman" w:hAnsi="Times New Roman" w:cs="Times New Roman"/>
          <w:sz w:val="28"/>
          <w:szCs w:val="28"/>
        </w:rPr>
        <w:t>-4</w:t>
      </w:r>
      <w:r w:rsidR="002D3D59">
        <w:rPr>
          <w:rFonts w:ascii="Times New Roman" w:hAnsi="Times New Roman" w:cs="Times New Roman"/>
          <w:sz w:val="28"/>
          <w:szCs w:val="28"/>
        </w:rPr>
        <w:t xml:space="preserve">, 5-8, 10-х </w:t>
      </w:r>
      <w:r w:rsidR="008E559A">
        <w:rPr>
          <w:rFonts w:ascii="Times New Roman" w:hAnsi="Times New Roman" w:cs="Times New Roman"/>
          <w:sz w:val="28"/>
          <w:szCs w:val="28"/>
        </w:rPr>
        <w:t>класів (9,5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D670B" w:rsidRDefault="008E559A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</w:t>
      </w:r>
      <w:r w:rsidRPr="008E559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із санітарно-епідеміологічною ситуацією</w:t>
      </w:r>
      <w:r w:rsidR="00F10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спричиненою </w:t>
      </w:r>
      <w:r w:rsidRPr="008E559A">
        <w:rPr>
          <w:rFonts w:ascii="Times New Roman" w:hAnsi="Times New Roman" w:cs="Times New Roman"/>
          <w:sz w:val="28"/>
          <w:szCs w:val="28"/>
        </w:rPr>
        <w:t>поширенню на території України коронавірусу COVID-19</w:t>
      </w:r>
      <w:r w:rsidR="00D62289">
        <w:rPr>
          <w:rFonts w:ascii="Times New Roman" w:hAnsi="Times New Roman" w:cs="Times New Roman"/>
          <w:sz w:val="28"/>
          <w:szCs w:val="28"/>
        </w:rPr>
        <w:t>,</w:t>
      </w:r>
      <w:r w:rsidR="008002F6">
        <w:rPr>
          <w:rFonts w:ascii="Times New Roman" w:hAnsi="Times New Roman" w:cs="Times New Roman"/>
          <w:sz w:val="28"/>
          <w:szCs w:val="28"/>
        </w:rPr>
        <w:t xml:space="preserve"> </w:t>
      </w:r>
      <w:r w:rsidR="00F10BDD" w:rsidRPr="0014050E">
        <w:rPr>
          <w:rFonts w:ascii="Times New Roman" w:hAnsi="Times New Roman" w:cs="Times New Roman"/>
          <w:sz w:val="28"/>
          <w:szCs w:val="28"/>
        </w:rPr>
        <w:t>Державна підсумко</w:t>
      </w:r>
      <w:r w:rsidR="00F10BDD">
        <w:rPr>
          <w:rFonts w:ascii="Times New Roman" w:hAnsi="Times New Roman" w:cs="Times New Roman"/>
          <w:sz w:val="28"/>
          <w:szCs w:val="28"/>
        </w:rPr>
        <w:t xml:space="preserve">ва атестація </w:t>
      </w:r>
      <w:r>
        <w:rPr>
          <w:rFonts w:ascii="Times New Roman" w:hAnsi="Times New Roman" w:cs="Times New Roman"/>
          <w:sz w:val="28"/>
          <w:szCs w:val="28"/>
        </w:rPr>
        <w:t xml:space="preserve">у 4-х класах з української мови та математики, а в 9-х класах з української мови (диктант), математики </w:t>
      </w:r>
      <w:r w:rsidR="00F10BDD">
        <w:rPr>
          <w:rFonts w:ascii="Times New Roman" w:hAnsi="Times New Roman" w:cs="Times New Roman"/>
          <w:sz w:val="28"/>
          <w:szCs w:val="28"/>
        </w:rPr>
        <w:t>та правознавства не проводилась</w:t>
      </w:r>
      <w:r w:rsidR="00661A62">
        <w:rPr>
          <w:rFonts w:ascii="Times New Roman" w:hAnsi="Times New Roman" w:cs="Times New Roman"/>
          <w:sz w:val="28"/>
          <w:szCs w:val="28"/>
        </w:rPr>
        <w:t>.</w:t>
      </w:r>
    </w:p>
    <w:p w:rsidR="00661A62" w:rsidRPr="00E0160B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60B">
        <w:rPr>
          <w:rFonts w:ascii="Times New Roman" w:hAnsi="Times New Roman" w:cs="Times New Roman"/>
          <w:sz w:val="28"/>
          <w:szCs w:val="28"/>
        </w:rPr>
        <w:t>У І етапі Всеукраїнських пред</w:t>
      </w:r>
      <w:r w:rsidR="003230DE" w:rsidRPr="00E0160B">
        <w:rPr>
          <w:rFonts w:ascii="Times New Roman" w:hAnsi="Times New Roman" w:cs="Times New Roman"/>
          <w:sz w:val="28"/>
          <w:szCs w:val="28"/>
        </w:rPr>
        <w:t>м</w:t>
      </w:r>
      <w:r w:rsidR="00E0160B" w:rsidRPr="00E0160B">
        <w:rPr>
          <w:rFonts w:ascii="Times New Roman" w:hAnsi="Times New Roman" w:cs="Times New Roman"/>
          <w:sz w:val="28"/>
          <w:szCs w:val="28"/>
        </w:rPr>
        <w:t xml:space="preserve">етних олімпіад взяли участь 260 </w:t>
      </w:r>
      <w:r w:rsidRPr="00E0160B">
        <w:rPr>
          <w:rFonts w:ascii="Times New Roman" w:hAnsi="Times New Roman" w:cs="Times New Roman"/>
          <w:sz w:val="28"/>
          <w:szCs w:val="28"/>
        </w:rPr>
        <w:t>здобувачі</w:t>
      </w:r>
      <w:r w:rsidR="00AD670B">
        <w:rPr>
          <w:rFonts w:ascii="Times New Roman" w:hAnsi="Times New Roman" w:cs="Times New Roman"/>
          <w:sz w:val="28"/>
          <w:szCs w:val="28"/>
        </w:rPr>
        <w:t>в</w:t>
      </w:r>
      <w:r w:rsidRPr="00E0160B">
        <w:rPr>
          <w:rFonts w:ascii="Times New Roman" w:hAnsi="Times New Roman" w:cs="Times New Roman"/>
          <w:sz w:val="28"/>
          <w:szCs w:val="28"/>
        </w:rPr>
        <w:t xml:space="preserve"> освіти, найбільше учасників було з </w:t>
      </w:r>
      <w:r w:rsidR="00E0160B" w:rsidRPr="00E0160B">
        <w:rPr>
          <w:rFonts w:ascii="Times New Roman" w:hAnsi="Times New Roman" w:cs="Times New Roman"/>
          <w:sz w:val="28"/>
          <w:szCs w:val="28"/>
        </w:rPr>
        <w:t xml:space="preserve">математики – 52, </w:t>
      </w:r>
      <w:r w:rsidRPr="00E0160B">
        <w:rPr>
          <w:rFonts w:ascii="Times New Roman" w:hAnsi="Times New Roman" w:cs="Times New Roman"/>
          <w:sz w:val="28"/>
          <w:szCs w:val="28"/>
        </w:rPr>
        <w:t>ук</w:t>
      </w:r>
      <w:r w:rsidR="003230DE" w:rsidRPr="00E0160B">
        <w:rPr>
          <w:rFonts w:ascii="Times New Roman" w:hAnsi="Times New Roman" w:cs="Times New Roman"/>
          <w:sz w:val="28"/>
          <w:szCs w:val="28"/>
        </w:rPr>
        <w:t>раїнської мови і літератури – 23</w:t>
      </w:r>
      <w:r w:rsidRPr="00E0160B">
        <w:rPr>
          <w:rFonts w:ascii="Times New Roman" w:hAnsi="Times New Roman" w:cs="Times New Roman"/>
          <w:sz w:val="28"/>
          <w:szCs w:val="28"/>
        </w:rPr>
        <w:t xml:space="preserve">, </w:t>
      </w:r>
      <w:r w:rsidR="00E0160B" w:rsidRPr="00E0160B">
        <w:rPr>
          <w:rFonts w:ascii="Times New Roman" w:hAnsi="Times New Roman" w:cs="Times New Roman"/>
          <w:sz w:val="28"/>
          <w:szCs w:val="28"/>
        </w:rPr>
        <w:t xml:space="preserve">хімії – 22, фізики </w:t>
      </w:r>
      <w:r w:rsidRPr="00E0160B">
        <w:rPr>
          <w:rFonts w:ascii="Times New Roman" w:hAnsi="Times New Roman" w:cs="Times New Roman"/>
          <w:sz w:val="28"/>
          <w:szCs w:val="28"/>
        </w:rPr>
        <w:t xml:space="preserve">біології </w:t>
      </w:r>
      <w:r w:rsidR="00E0160B" w:rsidRPr="00E0160B">
        <w:rPr>
          <w:rFonts w:ascii="Times New Roman" w:hAnsi="Times New Roman" w:cs="Times New Roman"/>
          <w:sz w:val="28"/>
          <w:szCs w:val="28"/>
        </w:rPr>
        <w:t>– по 16</w:t>
      </w:r>
      <w:r w:rsidRPr="00E01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DAF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491">
        <w:rPr>
          <w:rFonts w:ascii="Times New Roman" w:hAnsi="Times New Roman" w:cs="Times New Roman"/>
          <w:sz w:val="28"/>
          <w:szCs w:val="28"/>
        </w:rPr>
        <w:t>У ІІ етапі Всеукраїнських предметних олімпіад взяли участь</w:t>
      </w:r>
      <w:r w:rsidR="00E0160B">
        <w:rPr>
          <w:rFonts w:ascii="Times New Roman" w:hAnsi="Times New Roman" w:cs="Times New Roman"/>
          <w:sz w:val="28"/>
          <w:szCs w:val="28"/>
        </w:rPr>
        <w:t xml:space="preserve"> 39</w:t>
      </w:r>
      <w:r w:rsidRPr="00BD1491">
        <w:rPr>
          <w:rFonts w:ascii="Times New Roman" w:hAnsi="Times New Roman" w:cs="Times New Roman"/>
          <w:sz w:val="28"/>
          <w:szCs w:val="28"/>
        </w:rPr>
        <w:t xml:space="preserve"> здобувачі</w:t>
      </w:r>
      <w:r w:rsidR="0066126F" w:rsidRPr="0066126F">
        <w:rPr>
          <w:rFonts w:ascii="Times New Roman" w:hAnsi="Times New Roman" w:cs="Times New Roman"/>
          <w:sz w:val="28"/>
          <w:szCs w:val="28"/>
        </w:rPr>
        <w:t>в</w:t>
      </w:r>
      <w:r w:rsidR="00E0160B">
        <w:rPr>
          <w:rFonts w:ascii="Times New Roman" w:hAnsi="Times New Roman" w:cs="Times New Roman"/>
          <w:sz w:val="28"/>
          <w:szCs w:val="28"/>
        </w:rPr>
        <w:t xml:space="preserve"> освіти 6-11</w:t>
      </w:r>
      <w:r w:rsidRPr="00BD1491">
        <w:rPr>
          <w:rFonts w:ascii="Times New Roman" w:hAnsi="Times New Roman" w:cs="Times New Roman"/>
          <w:sz w:val="28"/>
          <w:szCs w:val="28"/>
        </w:rPr>
        <w:t xml:space="preserve"> класів, при</w:t>
      </w:r>
      <w:r w:rsidR="007B5347">
        <w:rPr>
          <w:rFonts w:ascii="Times New Roman" w:hAnsi="Times New Roman" w:cs="Times New Roman"/>
          <w:sz w:val="28"/>
          <w:szCs w:val="28"/>
        </w:rPr>
        <w:t xml:space="preserve">зерами стали </w:t>
      </w:r>
      <w:r w:rsidR="007A38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школярів</w:t>
      </w:r>
      <w:r w:rsidR="007A3860">
        <w:rPr>
          <w:rFonts w:ascii="Times New Roman" w:hAnsi="Times New Roman" w:cs="Times New Roman"/>
          <w:sz w:val="28"/>
          <w:szCs w:val="28"/>
        </w:rPr>
        <w:t xml:space="preserve"> (2</w:t>
      </w:r>
      <w:r w:rsidR="007B5347">
        <w:rPr>
          <w:rFonts w:ascii="Times New Roman" w:hAnsi="Times New Roman" w:cs="Times New Roman"/>
          <w:sz w:val="28"/>
          <w:szCs w:val="28"/>
        </w:rPr>
        <w:t xml:space="preserve">,5 </w:t>
      </w:r>
      <w:r w:rsidRPr="00BD1491">
        <w:rPr>
          <w:rFonts w:ascii="Times New Roman" w:hAnsi="Times New Roman" w:cs="Times New Roman"/>
          <w:sz w:val="28"/>
          <w:szCs w:val="28"/>
        </w:rPr>
        <w:t>% від загальної кількост</w:t>
      </w:r>
      <w:r w:rsidR="00103BAD">
        <w:rPr>
          <w:rFonts w:ascii="Times New Roman" w:hAnsi="Times New Roman" w:cs="Times New Roman"/>
          <w:sz w:val="28"/>
          <w:szCs w:val="28"/>
        </w:rPr>
        <w:t>і здобувачів освіти ліцею</w:t>
      </w:r>
      <w:r w:rsidR="007A3860">
        <w:rPr>
          <w:rFonts w:ascii="Times New Roman" w:hAnsi="Times New Roman" w:cs="Times New Roman"/>
          <w:sz w:val="28"/>
          <w:szCs w:val="28"/>
        </w:rPr>
        <w:t>).</w:t>
      </w:r>
    </w:p>
    <w:p w:rsidR="00180F8D" w:rsidRDefault="00180F8D" w:rsidP="00180F8D">
      <w:pPr>
        <w:tabs>
          <w:tab w:val="left" w:pos="8205"/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3860" w:rsidRDefault="00180F8D" w:rsidP="00180F8D">
      <w:pPr>
        <w:tabs>
          <w:tab w:val="left" w:pos="8205"/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2F6">
        <w:rPr>
          <w:rFonts w:ascii="Times New Roman" w:hAnsi="Times New Roman" w:cs="Times New Roman"/>
          <w:sz w:val="28"/>
          <w:szCs w:val="28"/>
        </w:rPr>
        <w:t>Таблиця 1</w:t>
      </w:r>
    </w:p>
    <w:p w:rsidR="008002F6" w:rsidRPr="007A3860" w:rsidRDefault="008002F6" w:rsidP="008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Призери </w:t>
      </w:r>
      <w:r w:rsidRPr="00BD1491">
        <w:rPr>
          <w:rFonts w:ascii="Times New Roman" w:hAnsi="Times New Roman" w:cs="Times New Roman"/>
          <w:sz w:val="28"/>
          <w:szCs w:val="28"/>
        </w:rPr>
        <w:t>ІІ етап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1491">
        <w:rPr>
          <w:rFonts w:ascii="Times New Roman" w:hAnsi="Times New Roman" w:cs="Times New Roman"/>
          <w:sz w:val="28"/>
          <w:szCs w:val="28"/>
        </w:rPr>
        <w:t xml:space="preserve"> Всеукраїнських предметних олімпіад</w:t>
      </w:r>
    </w:p>
    <w:tbl>
      <w:tblPr>
        <w:tblStyle w:val="a6"/>
        <w:tblW w:w="9668" w:type="dxa"/>
        <w:tblInd w:w="108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2268"/>
        <w:gridCol w:w="1033"/>
        <w:gridCol w:w="2504"/>
        <w:gridCol w:w="1283"/>
        <w:gridCol w:w="2580"/>
      </w:tblGrid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ім'я </w:t>
            </w:r>
          </w:p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Клас навчання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Місце зайняте в ІІ етапі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Вчитель, котрий готував учня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Литвин Ростислав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Пукіш Р.В.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Литвин Ростислав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Данилишин В.Й.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Євсейчук А.В.</w:t>
            </w:r>
          </w:p>
        </w:tc>
      </w:tr>
      <w:tr w:rsidR="00334A90" w:rsidRPr="008002F6" w:rsidTr="00A36448">
        <w:tc>
          <w:tcPr>
            <w:tcW w:w="2268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033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A90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283" w:type="dxa"/>
            <w:shd w:val="clear" w:color="auto" w:fill="auto"/>
          </w:tcPr>
          <w:p w:rsidR="00334A90" w:rsidRPr="008002F6" w:rsidRDefault="00334A9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  <w:r w:rsidR="00334A90" w:rsidRPr="0080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143B7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143B7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Укр.мова і літ.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143B7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Кузьміна Л.В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Ільчишин Надія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Укр.мова і літ.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A868E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І.С.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Мельник Леся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7A3860" w:rsidRPr="008002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Швець Н.В.</w:t>
            </w:r>
          </w:p>
        </w:tc>
      </w:tr>
      <w:tr w:rsidR="00735A19" w:rsidRPr="008002F6" w:rsidTr="00A36448">
        <w:tc>
          <w:tcPr>
            <w:tcW w:w="2268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Голобин Владислав</w:t>
            </w:r>
          </w:p>
        </w:tc>
        <w:tc>
          <w:tcPr>
            <w:tcW w:w="1033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Інформаційні тех.</w:t>
            </w:r>
          </w:p>
        </w:tc>
        <w:tc>
          <w:tcPr>
            <w:tcW w:w="1283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Фриз М.Р.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Образ.мист.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Когутяк Владислав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Образ.мист.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5C6A46" w:rsidRPr="008002F6" w:rsidTr="00A36448">
        <w:tc>
          <w:tcPr>
            <w:tcW w:w="2268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Бойчак Яна</w:t>
            </w:r>
          </w:p>
        </w:tc>
        <w:tc>
          <w:tcPr>
            <w:tcW w:w="1033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04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Христ.етика</w:t>
            </w:r>
          </w:p>
        </w:tc>
        <w:tc>
          <w:tcPr>
            <w:tcW w:w="1283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Огар Н.С.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Бугрин Христина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Христ.етика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r w:rsidR="007A3860" w:rsidRPr="008002F6">
              <w:rPr>
                <w:rFonts w:ascii="Times New Roman" w:hAnsi="Times New Roman" w:cs="Times New Roman"/>
                <w:sz w:val="24"/>
                <w:szCs w:val="24"/>
              </w:rPr>
              <w:t>р Н.С.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Стецько Ірина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Христ.етика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Огар Н.С.</w:t>
            </w:r>
          </w:p>
        </w:tc>
      </w:tr>
    </w:tbl>
    <w:p w:rsidR="00180F8D" w:rsidRDefault="00180F8D" w:rsidP="006B3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B3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року здобувачі освіти</w:t>
      </w:r>
      <w:r w:rsidR="006B23FB">
        <w:rPr>
          <w:rFonts w:ascii="Times New Roman" w:hAnsi="Times New Roman" w:cs="Times New Roman"/>
          <w:sz w:val="28"/>
          <w:szCs w:val="28"/>
        </w:rPr>
        <w:t xml:space="preserve"> нашого закладу</w:t>
      </w:r>
      <w:r w:rsidRPr="0014050E">
        <w:rPr>
          <w:rFonts w:ascii="Times New Roman" w:hAnsi="Times New Roman" w:cs="Times New Roman"/>
          <w:sz w:val="28"/>
          <w:szCs w:val="28"/>
        </w:rPr>
        <w:t xml:space="preserve"> брали участь у різно</w:t>
      </w:r>
      <w:r>
        <w:rPr>
          <w:rFonts w:ascii="Times New Roman" w:hAnsi="Times New Roman" w:cs="Times New Roman"/>
          <w:sz w:val="28"/>
          <w:szCs w:val="28"/>
        </w:rPr>
        <w:t xml:space="preserve">манітних конкурсах. </w:t>
      </w:r>
    </w:p>
    <w:p w:rsidR="00180F8D" w:rsidRDefault="00180F8D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0F8D" w:rsidRDefault="00180F8D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0F8D" w:rsidRDefault="00180F8D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002F6" w:rsidRDefault="008002F6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Таблиця 2</w:t>
      </w:r>
    </w:p>
    <w:p w:rsidR="008002F6" w:rsidRDefault="008002F6" w:rsidP="005518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Призери загальноміський</w:t>
      </w:r>
      <w:r w:rsidR="00551830">
        <w:rPr>
          <w:rFonts w:ascii="Times New Roman" w:hAnsi="Times New Roman" w:cs="Times New Roman"/>
          <w:sz w:val="28"/>
          <w:szCs w:val="28"/>
        </w:rPr>
        <w:t xml:space="preserve">, обласних </w:t>
      </w:r>
      <w:r>
        <w:rPr>
          <w:rFonts w:ascii="Times New Roman" w:hAnsi="Times New Roman" w:cs="Times New Roman"/>
          <w:sz w:val="28"/>
          <w:szCs w:val="28"/>
        </w:rPr>
        <w:t xml:space="preserve"> та Всеукраїнських конкурсів, змагань, експедицій</w:t>
      </w:r>
    </w:p>
    <w:tbl>
      <w:tblPr>
        <w:tblStyle w:val="a6"/>
        <w:tblW w:w="9747" w:type="dxa"/>
        <w:tblInd w:w="108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2977"/>
        <w:gridCol w:w="1134"/>
        <w:gridCol w:w="2347"/>
      </w:tblGrid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F1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Прізвище, ім'я здобувача освітим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5C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Клас навчання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F1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Назва конкурсу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Місце зайняте в ІІ етапі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A3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Вчитель,</w:t>
            </w:r>
            <w:r w:rsidR="00A36448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котрий</w:t>
            </w:r>
            <w:r w:rsidR="00A36448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готував здобувача освіти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Х Міжнародний конкурс з ук</w:t>
            </w:r>
            <w:r w:rsidR="00A868EF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р.мови ім.Петра 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</w:p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A3860"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Кузьміна Л.В.</w:t>
            </w:r>
          </w:p>
        </w:tc>
      </w:tr>
      <w:tr w:rsidR="00F17A7F" w:rsidRPr="00551830" w:rsidTr="008101A1">
        <w:tc>
          <w:tcPr>
            <w:tcW w:w="2155" w:type="dxa"/>
            <w:shd w:val="clear" w:color="auto" w:fill="auto"/>
          </w:tcPr>
          <w:p w:rsidR="00F17A7F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977" w:type="dxa"/>
            <w:shd w:val="clear" w:color="auto" w:fill="auto"/>
          </w:tcPr>
          <w:p w:rsidR="00F17A7F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Ми за здорове харчування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F17A7F" w:rsidRPr="00551830" w:rsidRDefault="00586561" w:rsidP="00586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Коруняк Х.В.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Багайлюк Вікторія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Юні знавці природи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Мініна Анастасія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977" w:type="dxa"/>
            <w:shd w:val="clear" w:color="auto" w:fill="auto"/>
          </w:tcPr>
          <w:p w:rsidR="00F17A7F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Юні знавці природи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F17A7F" w:rsidRPr="00551830" w:rsidTr="008101A1">
        <w:tc>
          <w:tcPr>
            <w:tcW w:w="2155" w:type="dxa"/>
            <w:shd w:val="clear" w:color="auto" w:fill="auto"/>
          </w:tcPr>
          <w:p w:rsidR="00F17A7F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Мініна Анастасія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977" w:type="dxa"/>
            <w:shd w:val="clear" w:color="auto" w:fill="auto"/>
          </w:tcPr>
          <w:p w:rsidR="00F17A7F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Ми за здорове харчування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103BAD"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F17A7F" w:rsidRPr="00551830" w:rsidRDefault="00586561" w:rsidP="00586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Коруняк Х.В.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Чорнокниш Маркіян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здорове харчування»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5865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Томашевська О.Б.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Кохан Іванна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здорове харчування»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5865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Коруняк Х.В.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Кушнірик Анастасія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Виставка-конкурс «Відлуння осені-2019»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F22FA5" w:rsidRPr="00551830" w:rsidTr="008101A1">
        <w:tc>
          <w:tcPr>
            <w:tcW w:w="2155" w:type="dxa"/>
            <w:shd w:val="clear" w:color="auto" w:fill="auto"/>
          </w:tcPr>
          <w:p w:rsidR="00F22FA5" w:rsidRPr="00551830" w:rsidRDefault="00F22FA5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Кушнірик Анастасія</w:t>
            </w:r>
          </w:p>
        </w:tc>
        <w:tc>
          <w:tcPr>
            <w:tcW w:w="1134" w:type="dxa"/>
            <w:shd w:val="clear" w:color="auto" w:fill="auto"/>
          </w:tcPr>
          <w:p w:rsidR="00F22FA5" w:rsidRPr="00551830" w:rsidRDefault="00F22FA5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F22FA5" w:rsidRPr="00551830" w:rsidRDefault="00F22FA5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тверезе життя»</w:t>
            </w:r>
          </w:p>
        </w:tc>
        <w:tc>
          <w:tcPr>
            <w:tcW w:w="1134" w:type="dxa"/>
            <w:shd w:val="clear" w:color="auto" w:fill="auto"/>
          </w:tcPr>
          <w:p w:rsidR="00F22FA5" w:rsidRPr="00551830" w:rsidRDefault="00F22FA5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47" w:type="dxa"/>
            <w:shd w:val="clear" w:color="auto" w:fill="auto"/>
          </w:tcPr>
          <w:p w:rsidR="00F22FA5" w:rsidRPr="00551830" w:rsidRDefault="00F22FA5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Виставка-конкурс «Відлуння осені-2019»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тверезе життя»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C45DF"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9C45DF" w:rsidRPr="00551830" w:rsidTr="008101A1">
        <w:tc>
          <w:tcPr>
            <w:tcW w:w="2155" w:type="dxa"/>
            <w:shd w:val="clear" w:color="auto" w:fill="auto"/>
          </w:tcPr>
          <w:p w:rsidR="009C45DF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  <w:r w:rsidR="00A868EF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 «Мама – українка, берегиня роду»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«Знай і люби свій рідний край»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9C45DF" w:rsidRPr="00551830" w:rsidTr="008101A1">
        <w:tc>
          <w:tcPr>
            <w:tcW w:w="2155" w:type="dxa"/>
            <w:shd w:val="clear" w:color="auto" w:fill="auto"/>
          </w:tcPr>
          <w:p w:rsidR="009C45DF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Бабій Ірина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31614A" w:rsidRPr="00551830" w:rsidTr="008101A1">
        <w:tc>
          <w:tcPr>
            <w:tcW w:w="2155" w:type="dxa"/>
            <w:shd w:val="clear" w:color="auto" w:fill="auto"/>
          </w:tcPr>
          <w:p w:rsidR="0031614A" w:rsidRPr="00551830" w:rsidRDefault="0031614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Бережанський Орест</w:t>
            </w:r>
          </w:p>
        </w:tc>
        <w:tc>
          <w:tcPr>
            <w:tcW w:w="1134" w:type="dxa"/>
            <w:shd w:val="clear" w:color="auto" w:fill="auto"/>
          </w:tcPr>
          <w:p w:rsidR="0031614A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1614A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іграшок-сувенірів</w:t>
            </w:r>
          </w:p>
        </w:tc>
        <w:tc>
          <w:tcPr>
            <w:tcW w:w="1134" w:type="dxa"/>
            <w:shd w:val="clear" w:color="auto" w:fill="auto"/>
          </w:tcPr>
          <w:p w:rsidR="0031614A" w:rsidRPr="00551830" w:rsidRDefault="0031614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1614A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Бережанський Орест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9C45D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Бойчук Анна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«Стрітенська мозаїка»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31614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Бойчук Анна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31614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Павлюк Каріна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Сабецька Роксолана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4C4F9B" w:rsidRPr="00551830" w:rsidTr="008101A1">
        <w:tc>
          <w:tcPr>
            <w:tcW w:w="2155" w:type="dxa"/>
            <w:shd w:val="clear" w:color="auto" w:fill="auto"/>
          </w:tcPr>
          <w:p w:rsidR="004C4F9B" w:rsidRPr="00551830" w:rsidRDefault="004C4F9B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Гуменюк Софія</w:t>
            </w:r>
          </w:p>
        </w:tc>
        <w:tc>
          <w:tcPr>
            <w:tcW w:w="1134" w:type="dxa"/>
            <w:shd w:val="clear" w:color="auto" w:fill="auto"/>
          </w:tcPr>
          <w:p w:rsidR="004C4F9B" w:rsidRPr="00551830" w:rsidRDefault="004C4F9B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977" w:type="dxa"/>
            <w:shd w:val="clear" w:color="auto" w:fill="auto"/>
          </w:tcPr>
          <w:p w:rsidR="004C4F9B" w:rsidRPr="00551830" w:rsidRDefault="0071399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</w:t>
            </w:r>
            <w:r w:rsidR="00D20FE1" w:rsidRPr="00551830"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а тверезе життя»</w:t>
            </w:r>
          </w:p>
        </w:tc>
        <w:tc>
          <w:tcPr>
            <w:tcW w:w="1134" w:type="dxa"/>
            <w:shd w:val="clear" w:color="auto" w:fill="auto"/>
          </w:tcPr>
          <w:p w:rsidR="004C4F9B" w:rsidRPr="00551830" w:rsidRDefault="0071399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47" w:type="dxa"/>
            <w:shd w:val="clear" w:color="auto" w:fill="auto"/>
          </w:tcPr>
          <w:p w:rsidR="004C4F9B" w:rsidRPr="00551830" w:rsidRDefault="0071399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D6A" w:rsidRPr="00551830">
              <w:rPr>
                <w:rFonts w:ascii="Times New Roman" w:hAnsi="Times New Roman" w:cs="Times New Roman"/>
                <w:sz w:val="24"/>
                <w:szCs w:val="24"/>
              </w:rPr>
              <w:t>олект.</w:t>
            </w:r>
          </w:p>
          <w:p w:rsidR="00661A62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іграшок-сувенірів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D6A" w:rsidRPr="00551830">
              <w:rPr>
                <w:rFonts w:ascii="Times New Roman" w:hAnsi="Times New Roman" w:cs="Times New Roman"/>
                <w:sz w:val="24"/>
                <w:szCs w:val="24"/>
              </w:rPr>
              <w:t>олект. робота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C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Експедиція «Моя Батьківщина – Україна» (міський етап)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D6A" w:rsidRPr="00551830">
              <w:rPr>
                <w:rFonts w:ascii="Times New Roman" w:hAnsi="Times New Roman" w:cs="Times New Roman"/>
                <w:sz w:val="24"/>
                <w:szCs w:val="24"/>
              </w:rPr>
              <w:t>олект. робота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7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22C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кспедиція 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«Моя Батьківщина – Україна» (обласний етап)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58656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5865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71622C" w:rsidRPr="00551830" w:rsidTr="008101A1">
        <w:tc>
          <w:tcPr>
            <w:tcW w:w="2155" w:type="dxa"/>
            <w:shd w:val="clear" w:color="auto" w:fill="auto"/>
          </w:tcPr>
          <w:p w:rsidR="0071622C" w:rsidRPr="00551830" w:rsidRDefault="0071622C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71622C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622C" w:rsidRPr="00551830">
              <w:rPr>
                <w:rFonts w:ascii="Times New Roman" w:hAnsi="Times New Roman" w:cs="Times New Roman"/>
                <w:sz w:val="24"/>
                <w:szCs w:val="24"/>
              </w:rPr>
              <w:t>олект. робота</w:t>
            </w:r>
          </w:p>
        </w:tc>
        <w:tc>
          <w:tcPr>
            <w:tcW w:w="2977" w:type="dxa"/>
            <w:shd w:val="clear" w:color="auto" w:fill="auto"/>
          </w:tcPr>
          <w:p w:rsidR="0071622C" w:rsidRPr="00551830" w:rsidRDefault="0071622C" w:rsidP="007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«Край, в якому я живу» (конкурс екскурсоводів, обласний етап)</w:t>
            </w:r>
          </w:p>
        </w:tc>
        <w:tc>
          <w:tcPr>
            <w:tcW w:w="1134" w:type="dxa"/>
            <w:shd w:val="clear" w:color="auto" w:fill="auto"/>
          </w:tcPr>
          <w:p w:rsidR="0071622C" w:rsidRPr="00551830" w:rsidRDefault="0071622C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71622C" w:rsidRPr="00551830" w:rsidRDefault="0071622C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71622C" w:rsidRPr="00551830" w:rsidTr="008101A1">
        <w:tc>
          <w:tcPr>
            <w:tcW w:w="2155" w:type="dxa"/>
            <w:shd w:val="clear" w:color="auto" w:fill="auto"/>
          </w:tcPr>
          <w:p w:rsidR="0071622C" w:rsidRPr="00551830" w:rsidRDefault="0071622C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E22F27" w:rsidRPr="00551830" w:rsidRDefault="008101A1" w:rsidP="00E2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2F27" w:rsidRPr="00551830">
              <w:rPr>
                <w:rFonts w:ascii="Times New Roman" w:hAnsi="Times New Roman" w:cs="Times New Roman"/>
                <w:sz w:val="24"/>
                <w:szCs w:val="24"/>
              </w:rPr>
              <w:t>олект.</w:t>
            </w:r>
          </w:p>
          <w:p w:rsidR="0071622C" w:rsidRPr="00551830" w:rsidRDefault="00E22F27" w:rsidP="0068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робота (5-А)</w:t>
            </w:r>
          </w:p>
        </w:tc>
        <w:tc>
          <w:tcPr>
            <w:tcW w:w="2977" w:type="dxa"/>
            <w:shd w:val="clear" w:color="auto" w:fill="auto"/>
          </w:tcPr>
          <w:p w:rsidR="0071622C" w:rsidRPr="00551830" w:rsidRDefault="0071622C" w:rsidP="007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Історико-краєзнавча акція «Історія освіти Івано-Франківська» (міський етап)</w:t>
            </w:r>
          </w:p>
        </w:tc>
        <w:tc>
          <w:tcPr>
            <w:tcW w:w="1134" w:type="dxa"/>
            <w:shd w:val="clear" w:color="auto" w:fill="auto"/>
          </w:tcPr>
          <w:p w:rsidR="0071622C" w:rsidRPr="00551830" w:rsidRDefault="00E22F27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71622C" w:rsidRPr="00551830" w:rsidRDefault="0071622C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AA0C61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Яцишин Роксолана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AA0C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D667BE" w:rsidRPr="005518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AA0C61" w:rsidP="00A8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ХІХ Всеукраї</w:t>
            </w:r>
            <w:r w:rsidR="00A868EF" w:rsidRPr="00551830">
              <w:rPr>
                <w:rFonts w:ascii="Times New Roman" w:hAnsi="Times New Roman" w:cs="Times New Roman"/>
                <w:sz w:val="24"/>
                <w:szCs w:val="24"/>
              </w:rPr>
              <w:t>нський конкурс учнівської творчості</w:t>
            </w:r>
            <w:r w:rsidR="001404F4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 «Історія України і державотворення»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AA0C6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AA0C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Андрусів С.С.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D667BE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Шпіляревич Іванна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Всеукраїнська історико-географічна експедиція «Історія міст і сіл України» (міський етап)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Андрусів С.С.</w:t>
            </w:r>
          </w:p>
        </w:tc>
      </w:tr>
      <w:tr w:rsidR="001404F4" w:rsidRPr="00551830" w:rsidTr="008101A1">
        <w:tc>
          <w:tcPr>
            <w:tcW w:w="2155" w:type="dxa"/>
            <w:shd w:val="clear" w:color="auto" w:fill="auto"/>
          </w:tcPr>
          <w:p w:rsidR="001404F4" w:rsidRPr="00551830" w:rsidRDefault="001404F4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Мельник Анна</w:t>
            </w:r>
          </w:p>
        </w:tc>
        <w:tc>
          <w:tcPr>
            <w:tcW w:w="1134" w:type="dxa"/>
            <w:shd w:val="clear" w:color="auto" w:fill="auto"/>
          </w:tcPr>
          <w:p w:rsidR="001404F4" w:rsidRPr="00551830" w:rsidRDefault="001404F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977" w:type="dxa"/>
            <w:shd w:val="clear" w:color="auto" w:fill="auto"/>
          </w:tcPr>
          <w:p w:rsidR="001404F4" w:rsidRPr="00551830" w:rsidRDefault="001404F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«Думай про майбутнє»</w:t>
            </w:r>
          </w:p>
        </w:tc>
        <w:tc>
          <w:tcPr>
            <w:tcW w:w="1134" w:type="dxa"/>
            <w:shd w:val="clear" w:color="auto" w:fill="auto"/>
          </w:tcPr>
          <w:p w:rsidR="001404F4" w:rsidRPr="00551830" w:rsidRDefault="001404F4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47" w:type="dxa"/>
            <w:shd w:val="clear" w:color="auto" w:fill="auto"/>
          </w:tcPr>
          <w:p w:rsidR="001404F4" w:rsidRPr="00551830" w:rsidRDefault="001404F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Семенів У.М.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D667BE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Колектина робота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9-і класи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D667BE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«Сад зимових фігур»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DD6767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Семенів У.М.</w:t>
            </w:r>
          </w:p>
          <w:p w:rsidR="00D667BE" w:rsidRPr="00551830" w:rsidRDefault="00DD6767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Голобин Всеволод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Зеленюк Павло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Зіняк Назарій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Хома Сергій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Огар Богдан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Кардаш Денис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440E61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Команда ліцею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440E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11-і класи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440E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Першість міста з волейболу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440E6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440E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Ткачук В.М.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Вокальний ансамбль «Опришівські соловейки»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2E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Міський</w:t>
            </w:r>
            <w:r w:rsidR="006B3F3F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фестиваль пісні АТО, ООС «З Україною в серці»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Вокальний ансамбль «Опришівські соловейки»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1404F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Міський конкурс 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фольклорно-етнографічних колективів </w:t>
            </w:r>
            <w:r w:rsidR="001404F4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«Феєрія дзвінкої колядив</w:t>
            </w: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(міський етап)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 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4C4F9B">
            <w:pPr>
              <w:pStyle w:val="a7"/>
              <w:jc w:val="center"/>
              <w:rPr>
                <w:lang w:bidi="he-IL"/>
              </w:rPr>
            </w:pPr>
            <w:r w:rsidRPr="00551830">
              <w:rPr>
                <w:lang w:bidi="he-IL"/>
              </w:rPr>
              <w:lastRenderedPageBreak/>
              <w:t>Вокальний</w:t>
            </w:r>
            <w:r w:rsidR="006B3F3F" w:rsidRPr="00551830">
              <w:rPr>
                <w:lang w:bidi="he-IL"/>
              </w:rPr>
              <w:t xml:space="preserve"> </w:t>
            </w:r>
            <w:r w:rsidRPr="00551830">
              <w:rPr>
                <w:lang w:bidi="he-IL"/>
              </w:rPr>
              <w:t>ансамбль</w:t>
            </w:r>
          </w:p>
          <w:p w:rsidR="00661A62" w:rsidRPr="00551830" w:rsidRDefault="00661A62" w:rsidP="004C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«Опришівські соловейки»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1F03A7" w:rsidP="001F03A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Міський конкурс фольклорно-етнографічних колективів (обласний етап)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F03A7"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1F03A7" w:rsidRPr="00551830" w:rsidRDefault="001F03A7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4C4F9B">
            <w:pPr>
              <w:pStyle w:val="a7"/>
              <w:jc w:val="center"/>
              <w:rPr>
                <w:lang w:val="uk-UA" w:bidi="he-IL"/>
              </w:rPr>
            </w:pPr>
            <w:r w:rsidRPr="00551830">
              <w:rPr>
                <w:lang w:bidi="he-IL"/>
              </w:rPr>
              <w:t>Солісти-вокалісти</w:t>
            </w:r>
            <w:r w:rsidRPr="00551830">
              <w:rPr>
                <w:lang w:val="uk-UA" w:bidi="he-IL"/>
              </w:rPr>
              <w:t>:</w:t>
            </w:r>
          </w:p>
          <w:p w:rsidR="00661A62" w:rsidRPr="00551830" w:rsidRDefault="00661A62" w:rsidP="004C4F9B">
            <w:pPr>
              <w:pStyle w:val="a7"/>
              <w:jc w:val="center"/>
              <w:rPr>
                <w:lang w:val="uk-UA" w:bidi="he-IL"/>
              </w:rPr>
            </w:pPr>
            <w:r w:rsidRPr="00551830">
              <w:rPr>
                <w:lang w:bidi="he-IL"/>
              </w:rPr>
              <w:t>Савчук Яна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B50BEB">
            <w:pPr>
              <w:pStyle w:val="a7"/>
              <w:rPr>
                <w:lang w:val="uk-UA" w:bidi="he-IL"/>
              </w:rPr>
            </w:pPr>
            <w:r w:rsidRPr="00551830">
              <w:rPr>
                <w:rFonts w:eastAsiaTheme="minorHAnsi"/>
                <w:lang w:val="uk-UA" w:eastAsia="en-US" w:bidi="he-IL"/>
              </w:rPr>
              <w:t xml:space="preserve">Всеукраїнський конкурс </w:t>
            </w:r>
            <w:r w:rsidR="001F03A7" w:rsidRPr="00551830">
              <w:rPr>
                <w:rFonts w:eastAsiaTheme="minorHAnsi"/>
                <w:lang w:val="uk-UA" w:eastAsia="en-US" w:bidi="he-IL"/>
              </w:rPr>
              <w:t>«Пісенний дивограй»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661A62" w:rsidRPr="00551830" w:rsidRDefault="001F03A7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1F03A7" w:rsidRPr="00551830" w:rsidRDefault="001F03A7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Т.В.</w:t>
            </w:r>
          </w:p>
        </w:tc>
      </w:tr>
    </w:tbl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У Міжнародному математичному к</w:t>
      </w:r>
      <w:r>
        <w:rPr>
          <w:rFonts w:ascii="Times New Roman" w:hAnsi="Times New Roman" w:cs="Times New Roman"/>
          <w:sz w:val="28"/>
          <w:szCs w:val="28"/>
        </w:rPr>
        <w:t xml:space="preserve">онкурсі «Кенгуру» взяли участь </w:t>
      </w:r>
      <w:r w:rsidR="00421CD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0BA">
        <w:rPr>
          <w:rFonts w:ascii="Times New Roman" w:hAnsi="Times New Roman" w:cs="Times New Roman"/>
          <w:sz w:val="28"/>
          <w:szCs w:val="28"/>
        </w:rPr>
        <w:t>ліц</w:t>
      </w:r>
      <w:r w:rsidR="00551830">
        <w:rPr>
          <w:rFonts w:ascii="Times New Roman" w:hAnsi="Times New Roman" w:cs="Times New Roman"/>
          <w:sz w:val="28"/>
          <w:szCs w:val="28"/>
        </w:rPr>
        <w:t>еїстів</w:t>
      </w:r>
      <w:r w:rsidR="00F4596A">
        <w:rPr>
          <w:rFonts w:ascii="Times New Roman" w:hAnsi="Times New Roman" w:cs="Times New Roman"/>
          <w:sz w:val="28"/>
          <w:szCs w:val="28"/>
        </w:rPr>
        <w:t>. Відмінний результат показали 4, добрий - 7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</w:p>
    <w:p w:rsidR="005C4D2C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 xml:space="preserve">Освітній процес </w:t>
      </w:r>
      <w:r w:rsidR="005C4D2C">
        <w:rPr>
          <w:rFonts w:ascii="Times New Roman" w:hAnsi="Times New Roman" w:cs="Times New Roman"/>
          <w:sz w:val="28"/>
          <w:szCs w:val="28"/>
        </w:rPr>
        <w:t>забезпечували здійснення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571AE7" w:rsidRPr="00571AE7">
        <w:rPr>
          <w:rFonts w:ascii="Times New Roman" w:hAnsi="Times New Roman" w:cs="Times New Roman"/>
          <w:sz w:val="28"/>
          <w:szCs w:val="28"/>
        </w:rPr>
        <w:t>52</w:t>
      </w:r>
      <w:r w:rsidR="00AE30BA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5E6B3A">
        <w:rPr>
          <w:rFonts w:ascii="Times New Roman" w:hAnsi="Times New Roman" w:cs="Times New Roman"/>
          <w:sz w:val="28"/>
          <w:szCs w:val="28"/>
        </w:rPr>
        <w:t xml:space="preserve">. Якісний склад </w:t>
      </w:r>
      <w:r w:rsidR="005C4D2C">
        <w:rPr>
          <w:rFonts w:ascii="Times New Roman" w:hAnsi="Times New Roman" w:cs="Times New Roman"/>
          <w:sz w:val="28"/>
          <w:szCs w:val="28"/>
        </w:rPr>
        <w:t>колективу</w:t>
      </w:r>
      <w:r w:rsidR="00AE30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D2C" w:rsidRDefault="00AE30BA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1A62" w:rsidRPr="00571AE7">
        <w:rPr>
          <w:rFonts w:ascii="Times New Roman" w:hAnsi="Times New Roman" w:cs="Times New Roman"/>
          <w:sz w:val="28"/>
          <w:szCs w:val="28"/>
        </w:rPr>
        <w:t>чителі вищої к</w:t>
      </w:r>
      <w:r w:rsidR="00D62273" w:rsidRPr="00571AE7">
        <w:rPr>
          <w:rFonts w:ascii="Times New Roman" w:hAnsi="Times New Roman" w:cs="Times New Roman"/>
          <w:sz w:val="28"/>
          <w:szCs w:val="28"/>
        </w:rPr>
        <w:t>атегорії – 23</w:t>
      </w:r>
      <w:r w:rsidR="005C4D2C">
        <w:rPr>
          <w:rFonts w:ascii="Times New Roman" w:hAnsi="Times New Roman" w:cs="Times New Roman"/>
          <w:sz w:val="28"/>
          <w:szCs w:val="28"/>
        </w:rPr>
        <w:t>, з них</w:t>
      </w:r>
      <w:r w:rsidR="00661A62" w:rsidRPr="00571AE7">
        <w:rPr>
          <w:rFonts w:ascii="Times New Roman" w:hAnsi="Times New Roman" w:cs="Times New Roman"/>
          <w:sz w:val="28"/>
          <w:szCs w:val="28"/>
        </w:rPr>
        <w:t xml:space="preserve">: </w:t>
      </w:r>
      <w:r w:rsidR="00D62273" w:rsidRPr="00571AE7">
        <w:rPr>
          <w:rFonts w:ascii="Times New Roman" w:hAnsi="Times New Roman" w:cs="Times New Roman"/>
          <w:sz w:val="28"/>
          <w:szCs w:val="28"/>
        </w:rPr>
        <w:t>у</w:t>
      </w:r>
      <w:r w:rsidR="00661A62" w:rsidRPr="00571AE7">
        <w:rPr>
          <w:rFonts w:ascii="Times New Roman" w:hAnsi="Times New Roman" w:cs="Times New Roman"/>
          <w:sz w:val="28"/>
          <w:szCs w:val="28"/>
        </w:rPr>
        <w:t xml:space="preserve">чителі-методисти – </w:t>
      </w:r>
      <w:r w:rsidR="00D62273" w:rsidRPr="00571A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старші у</w:t>
      </w:r>
      <w:r w:rsidR="00661A62" w:rsidRPr="00571AE7">
        <w:rPr>
          <w:rFonts w:ascii="Times New Roman" w:hAnsi="Times New Roman" w:cs="Times New Roman"/>
          <w:sz w:val="28"/>
          <w:szCs w:val="28"/>
        </w:rPr>
        <w:t>чителі – 12;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2C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 xml:space="preserve">спеціалісти І категорії – </w:t>
      </w:r>
      <w:r w:rsidR="00571AE7" w:rsidRPr="00571AE7">
        <w:rPr>
          <w:rFonts w:ascii="Times New Roman" w:hAnsi="Times New Roman" w:cs="Times New Roman"/>
          <w:sz w:val="28"/>
          <w:szCs w:val="28"/>
        </w:rPr>
        <w:t>1</w:t>
      </w:r>
      <w:r w:rsidRPr="00571A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D2C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 xml:space="preserve">спеціалісти ІІ категорії – </w:t>
      </w:r>
      <w:r w:rsidR="00571AE7" w:rsidRPr="00571AE7">
        <w:rPr>
          <w:rFonts w:ascii="Times New Roman" w:hAnsi="Times New Roman" w:cs="Times New Roman"/>
          <w:sz w:val="28"/>
          <w:szCs w:val="28"/>
        </w:rPr>
        <w:t>11</w:t>
      </w:r>
      <w:r w:rsidR="00421CD9" w:rsidRPr="00571A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D2C" w:rsidRDefault="00421CD9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>спеціалісти –</w:t>
      </w:r>
      <w:r w:rsidR="00571AE7" w:rsidRPr="00571AE7">
        <w:rPr>
          <w:rFonts w:ascii="Times New Roman" w:hAnsi="Times New Roman" w:cs="Times New Roman"/>
          <w:sz w:val="28"/>
          <w:szCs w:val="28"/>
        </w:rPr>
        <w:t>12</w:t>
      </w:r>
      <w:r w:rsidR="00AE30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1A62" w:rsidRDefault="00AE30BA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асистенти у</w:t>
      </w:r>
      <w:r w:rsidR="0072326A" w:rsidRPr="00571AE7">
        <w:rPr>
          <w:rFonts w:ascii="Times New Roman" w:hAnsi="Times New Roman" w:cs="Times New Roman"/>
          <w:sz w:val="28"/>
          <w:szCs w:val="28"/>
        </w:rPr>
        <w:t>чителів</w:t>
      </w:r>
      <w:r w:rsidR="00CA3A3F" w:rsidRPr="00571AE7">
        <w:rPr>
          <w:rFonts w:ascii="Times New Roman" w:hAnsi="Times New Roman" w:cs="Times New Roman"/>
          <w:sz w:val="28"/>
          <w:szCs w:val="28"/>
        </w:rPr>
        <w:t xml:space="preserve">(12 </w:t>
      </w:r>
      <w:r w:rsidR="0072326A" w:rsidRPr="00571AE7">
        <w:rPr>
          <w:rFonts w:ascii="Times New Roman" w:hAnsi="Times New Roman" w:cs="Times New Roman"/>
          <w:sz w:val="28"/>
          <w:szCs w:val="28"/>
        </w:rPr>
        <w:t>розряд</w:t>
      </w:r>
      <w:r w:rsidR="00CA3A3F" w:rsidRPr="00571AE7">
        <w:rPr>
          <w:rFonts w:ascii="Times New Roman" w:hAnsi="Times New Roman" w:cs="Times New Roman"/>
          <w:sz w:val="28"/>
          <w:szCs w:val="28"/>
        </w:rPr>
        <w:t xml:space="preserve"> Єдиної тарифної сітки</w:t>
      </w:r>
      <w:r w:rsidR="0072326A" w:rsidRPr="00571AE7">
        <w:rPr>
          <w:rFonts w:ascii="Times New Roman" w:hAnsi="Times New Roman" w:cs="Times New Roman"/>
          <w:sz w:val="28"/>
          <w:szCs w:val="28"/>
        </w:rPr>
        <w:t>) – 4</w:t>
      </w:r>
      <w:r w:rsidR="00661A62" w:rsidRPr="00571AE7">
        <w:rPr>
          <w:rFonts w:ascii="Times New Roman" w:hAnsi="Times New Roman" w:cs="Times New Roman"/>
          <w:sz w:val="28"/>
          <w:szCs w:val="28"/>
        </w:rPr>
        <w:t>.</w:t>
      </w:r>
    </w:p>
    <w:p w:rsidR="00180F8D" w:rsidRPr="00571AE7" w:rsidRDefault="00180F8D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61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78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105400" cy="308610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A62" w:rsidRPr="006B3F3F" w:rsidRDefault="006B3F3F" w:rsidP="006B3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5C4D2C">
        <w:rPr>
          <w:rFonts w:ascii="Times New Roman" w:hAnsi="Times New Roman" w:cs="Times New Roman"/>
          <w:sz w:val="28"/>
          <w:szCs w:val="28"/>
          <w:lang w:val="ru-RU"/>
        </w:rPr>
        <w:t>1. Якісний склад педагогічного колективу ліцею</w:t>
      </w:r>
    </w:p>
    <w:p w:rsidR="00661A62" w:rsidRPr="0014050E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E7" w:rsidRDefault="00A50793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Фахову майстерність у</w:t>
      </w:r>
      <w:r w:rsidR="00661A62" w:rsidRPr="0014050E">
        <w:rPr>
          <w:rFonts w:ascii="Times New Roman" w:hAnsi="Times New Roman" w:cs="Times New Roman"/>
          <w:sz w:val="28"/>
          <w:szCs w:val="28"/>
        </w:rPr>
        <w:t xml:space="preserve">чителі підвищували шляхом курсової підготовки, самоосвіти, участі в роботі методичних об’єднань, семінарів. Протягом </w:t>
      </w:r>
      <w:r w:rsidR="00661A62" w:rsidRPr="0014050E">
        <w:rPr>
          <w:rFonts w:ascii="Times New Roman" w:hAnsi="Times New Roman" w:cs="Times New Roman"/>
          <w:sz w:val="28"/>
          <w:szCs w:val="28"/>
        </w:rPr>
        <w:lastRenderedPageBreak/>
        <w:t xml:space="preserve">навчального року </w:t>
      </w:r>
      <w:r w:rsidR="00571AE7">
        <w:rPr>
          <w:rFonts w:ascii="Times New Roman" w:hAnsi="Times New Roman" w:cs="Times New Roman"/>
          <w:sz w:val="28"/>
          <w:szCs w:val="28"/>
        </w:rPr>
        <w:t xml:space="preserve">усі педагогічні працівники зареєстровані на </w:t>
      </w:r>
      <w:r w:rsidR="00661A62" w:rsidRPr="0014050E">
        <w:rPr>
          <w:rFonts w:ascii="Times New Roman" w:hAnsi="Times New Roman" w:cs="Times New Roman"/>
          <w:sz w:val="28"/>
          <w:szCs w:val="28"/>
        </w:rPr>
        <w:t xml:space="preserve">курсову підготовку </w:t>
      </w:r>
      <w:r w:rsidR="00571AE7">
        <w:rPr>
          <w:rFonts w:ascii="Times New Roman" w:hAnsi="Times New Roman" w:cs="Times New Roman"/>
          <w:sz w:val="28"/>
          <w:szCs w:val="28"/>
        </w:rPr>
        <w:t>при ОІППО.</w:t>
      </w:r>
    </w:p>
    <w:p w:rsidR="005D7CF7" w:rsidRPr="00C64F7C" w:rsidRDefault="005D7CF7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>На належному рівні, без порушень Типового положення</w:t>
      </w:r>
      <w:r w:rsidR="003E7647">
        <w:rPr>
          <w:rFonts w:ascii="Times New Roman" w:hAnsi="Times New Roman"/>
          <w:sz w:val="28"/>
          <w:szCs w:val="28"/>
        </w:rPr>
        <w:t>, в режимі онлайн</w:t>
      </w:r>
      <w:r w:rsidRPr="00C64F7C">
        <w:rPr>
          <w:rFonts w:ascii="Times New Roman" w:hAnsi="Times New Roman"/>
          <w:sz w:val="28"/>
          <w:szCs w:val="28"/>
        </w:rPr>
        <w:t xml:space="preserve"> пройшла атестаці</w:t>
      </w:r>
      <w:r>
        <w:rPr>
          <w:rFonts w:ascii="Times New Roman" w:hAnsi="Times New Roman"/>
          <w:sz w:val="28"/>
          <w:szCs w:val="28"/>
        </w:rPr>
        <w:t>я педагогічних працівників ліцею, керуючись постановою Кабінету Міністрів України від 11 березня 2020 р. №211 «Про запобігання поширенню на території України гострої распіраторної хвороби, спричиненої коронавірусом (зі змінами внесеними 16 та 25 березня 2020 року)</w:t>
      </w:r>
      <w:r w:rsidRPr="00C64F7C">
        <w:rPr>
          <w:rFonts w:ascii="Times New Roman" w:hAnsi="Times New Roman"/>
          <w:sz w:val="28"/>
          <w:szCs w:val="28"/>
        </w:rPr>
        <w:t>. Із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педагогів, котрі атестувалися, 6</w:t>
      </w:r>
      <w:r w:rsidR="00A50793">
        <w:rPr>
          <w:rFonts w:ascii="Times New Roman" w:hAnsi="Times New Roman"/>
          <w:sz w:val="28"/>
          <w:szCs w:val="28"/>
        </w:rPr>
        <w:t xml:space="preserve"> у</w:t>
      </w:r>
      <w:r w:rsidRPr="00C64F7C">
        <w:rPr>
          <w:rFonts w:ascii="Times New Roman" w:hAnsi="Times New Roman"/>
          <w:sz w:val="28"/>
          <w:szCs w:val="28"/>
        </w:rPr>
        <w:t>чителі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64F7C">
        <w:rPr>
          <w:rFonts w:ascii="Times New Roman" w:hAnsi="Times New Roman"/>
          <w:sz w:val="28"/>
          <w:szCs w:val="28"/>
        </w:rPr>
        <w:t>були атестовані на відповідність раніше присвоєній кваліфікаційній категорії «спеціал</w:t>
      </w:r>
      <w:r>
        <w:rPr>
          <w:rFonts w:ascii="Times New Roman" w:hAnsi="Times New Roman"/>
          <w:sz w:val="28"/>
          <w:szCs w:val="28"/>
        </w:rPr>
        <w:t>іст вищої категорії» та 2 у</w:t>
      </w:r>
      <w:r w:rsidR="00A50793">
        <w:rPr>
          <w:rFonts w:ascii="Times New Roman" w:hAnsi="Times New Roman"/>
          <w:sz w:val="28"/>
          <w:szCs w:val="28"/>
        </w:rPr>
        <w:t>чителі</w:t>
      </w:r>
      <w:r w:rsidRPr="00C64F7C">
        <w:rPr>
          <w:rFonts w:ascii="Times New Roman" w:hAnsi="Times New Roman"/>
          <w:sz w:val="28"/>
          <w:szCs w:val="28"/>
        </w:rPr>
        <w:t>-педагогічн</w:t>
      </w:r>
      <w:r w:rsidR="00A50793">
        <w:rPr>
          <w:rFonts w:ascii="Times New Roman" w:hAnsi="Times New Roman"/>
          <w:sz w:val="28"/>
          <w:szCs w:val="28"/>
        </w:rPr>
        <w:t>ому званню «учитель-методист», 1 учитель</w:t>
      </w:r>
      <w:r w:rsidRPr="00C64F7C">
        <w:rPr>
          <w:rFonts w:ascii="Times New Roman" w:hAnsi="Times New Roman"/>
          <w:sz w:val="28"/>
          <w:szCs w:val="28"/>
        </w:rPr>
        <w:t xml:space="preserve"> – педагогічному</w:t>
      </w:r>
      <w:r w:rsidR="00A50793">
        <w:rPr>
          <w:rFonts w:ascii="Times New Roman" w:hAnsi="Times New Roman"/>
          <w:sz w:val="28"/>
          <w:szCs w:val="28"/>
        </w:rPr>
        <w:t>званню «старший учитель»;</w:t>
      </w:r>
      <w:r w:rsidRPr="00C64F7C">
        <w:rPr>
          <w:rFonts w:ascii="Times New Roman" w:hAnsi="Times New Roman"/>
          <w:sz w:val="28"/>
          <w:szCs w:val="28"/>
        </w:rPr>
        <w:t xml:space="preserve"> пр</w:t>
      </w:r>
      <w:r w:rsidR="00A50793">
        <w:rPr>
          <w:rFonts w:ascii="Times New Roman" w:hAnsi="Times New Roman"/>
          <w:sz w:val="28"/>
          <w:szCs w:val="28"/>
        </w:rPr>
        <w:t>исвоєно кваліфікаційну категорію</w:t>
      </w:r>
      <w:r>
        <w:rPr>
          <w:rFonts w:ascii="Times New Roman" w:hAnsi="Times New Roman"/>
          <w:sz w:val="28"/>
          <w:szCs w:val="28"/>
        </w:rPr>
        <w:t>«спеціаліст вищої категорії» - 4</w:t>
      </w:r>
      <w:r w:rsidRPr="00C64F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присвоєно педагогічне звання «учитель-методист» - 2, присвоєно педагогічне звання «ста</w:t>
      </w:r>
      <w:r w:rsidR="00A50793">
        <w:rPr>
          <w:rFonts w:ascii="Times New Roman" w:hAnsi="Times New Roman"/>
          <w:sz w:val="28"/>
          <w:szCs w:val="28"/>
        </w:rPr>
        <w:t xml:space="preserve">рший учитель» - 4; </w:t>
      </w:r>
      <w:r w:rsidRPr="00C64F7C">
        <w:rPr>
          <w:rFonts w:ascii="Times New Roman" w:hAnsi="Times New Roman"/>
          <w:sz w:val="28"/>
          <w:szCs w:val="28"/>
        </w:rPr>
        <w:t xml:space="preserve">присвоєно кваліфікаційну категорію «спеціаліст другої </w:t>
      </w:r>
      <w:r>
        <w:rPr>
          <w:rFonts w:ascii="Times New Roman" w:hAnsi="Times New Roman"/>
          <w:sz w:val="28"/>
          <w:szCs w:val="28"/>
        </w:rPr>
        <w:t>категорії»</w:t>
      </w:r>
      <w:r w:rsidR="00A50793">
        <w:rPr>
          <w:rFonts w:ascii="Times New Roman" w:hAnsi="Times New Roman"/>
          <w:sz w:val="28"/>
          <w:szCs w:val="28"/>
        </w:rPr>
        <w:t xml:space="preserve"> 4 учителям.</w:t>
      </w:r>
    </w:p>
    <w:p w:rsidR="00172FE0" w:rsidRDefault="00B7169C" w:rsidP="003C28EE">
      <w:pPr>
        <w:spacing w:after="0" w:line="360" w:lineRule="auto"/>
        <w:ind w:firstLine="567"/>
        <w:jc w:val="both"/>
      </w:pPr>
      <w:r w:rsidRPr="00C64F7C">
        <w:rPr>
          <w:rFonts w:ascii="Times New Roman" w:hAnsi="Times New Roman"/>
          <w:sz w:val="28"/>
          <w:szCs w:val="28"/>
        </w:rPr>
        <w:t xml:space="preserve">На виконання </w:t>
      </w:r>
      <w:r w:rsidRPr="00B7169C">
        <w:rPr>
          <w:rFonts w:ascii="Times New Roman" w:hAnsi="Times New Roman"/>
          <w:sz w:val="28"/>
          <w:szCs w:val="28"/>
        </w:rPr>
        <w:t xml:space="preserve">наказу </w:t>
      </w:r>
      <w:r w:rsidR="002B6ADD">
        <w:rPr>
          <w:rFonts w:ascii="Times New Roman" w:hAnsi="Times New Roman"/>
          <w:sz w:val="28"/>
          <w:szCs w:val="28"/>
        </w:rPr>
        <w:t xml:space="preserve">освітнього закладу </w:t>
      </w:r>
      <w:r>
        <w:rPr>
          <w:rFonts w:ascii="Times New Roman" w:hAnsi="Times New Roman"/>
          <w:sz w:val="28"/>
          <w:szCs w:val="28"/>
        </w:rPr>
        <w:t>№ 124 від 28.08.2019</w:t>
      </w:r>
      <w:r w:rsidRPr="00B7169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69C">
        <w:rPr>
          <w:rFonts w:ascii="Times New Roman" w:hAnsi="Times New Roman"/>
          <w:sz w:val="28"/>
          <w:szCs w:val="28"/>
        </w:rPr>
        <w:t>«Про</w:t>
      </w:r>
      <w:r w:rsidRPr="00C64F7C">
        <w:rPr>
          <w:rFonts w:ascii="Times New Roman" w:hAnsi="Times New Roman"/>
          <w:sz w:val="28"/>
          <w:szCs w:val="28"/>
        </w:rPr>
        <w:t xml:space="preserve"> організацію методичної ро</w:t>
      </w:r>
      <w:r>
        <w:rPr>
          <w:rFonts w:ascii="Times New Roman" w:hAnsi="Times New Roman"/>
          <w:sz w:val="28"/>
          <w:szCs w:val="28"/>
        </w:rPr>
        <w:t>боти в школі», згідно Річного плану роботи</w:t>
      </w:r>
      <w:r w:rsidRPr="00B7169C">
        <w:rPr>
          <w:rFonts w:ascii="Times New Roman" w:hAnsi="Times New Roman"/>
          <w:sz w:val="28"/>
          <w:szCs w:val="28"/>
        </w:rPr>
        <w:t xml:space="preserve"> </w:t>
      </w:r>
      <w:r w:rsidR="002430A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2019-2020 н. р., складеного відповідно до Закону України «Про освіту», Концепції НУШ з використанням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665C6">
        <w:rPr>
          <w:rFonts w:ascii="Times New Roman" w:hAnsi="Times New Roman"/>
          <w:sz w:val="28"/>
          <w:szCs w:val="28"/>
        </w:rPr>
        <w:t>екомендації до побудови внутрішньої системи забезпечення якості освіти у закладі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, «Абетки для директора» </w:t>
      </w:r>
      <w:r w:rsidRPr="00C64F7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едагогічний колектив працював</w:t>
      </w:r>
      <w:r w:rsidRPr="00C64F7C">
        <w:rPr>
          <w:rFonts w:ascii="Times New Roman" w:hAnsi="Times New Roman"/>
          <w:sz w:val="28"/>
          <w:szCs w:val="28"/>
        </w:rPr>
        <w:t xml:space="preserve"> над шкільною науково-методичною пробле</w:t>
      </w:r>
      <w:r>
        <w:rPr>
          <w:rFonts w:ascii="Times New Roman" w:hAnsi="Times New Roman"/>
          <w:sz w:val="28"/>
          <w:szCs w:val="28"/>
        </w:rPr>
        <w:t>мою «Формування особистості крізь призму сучасності.</w:t>
      </w:r>
      <w:r w:rsidRPr="00B65D99">
        <w:t xml:space="preserve"> </w:t>
      </w:r>
      <w:r w:rsidR="002B6ADD">
        <w:rPr>
          <w:rFonts w:ascii="Times New Roman" w:hAnsi="Times New Roman"/>
          <w:sz w:val="28"/>
          <w:szCs w:val="28"/>
        </w:rPr>
        <w:t>Дитиноцентризм</w:t>
      </w:r>
      <w:r>
        <w:rPr>
          <w:rFonts w:ascii="Times New Roman" w:hAnsi="Times New Roman"/>
          <w:sz w:val="28"/>
          <w:szCs w:val="28"/>
        </w:rPr>
        <w:t>».</w:t>
      </w:r>
      <w:r w:rsidRPr="00B65D99">
        <w:t xml:space="preserve"> </w:t>
      </w:r>
    </w:p>
    <w:p w:rsidR="00B7169C" w:rsidRPr="00726E3B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5C6">
        <w:rPr>
          <w:rFonts w:ascii="Times New Roman" w:hAnsi="Times New Roman"/>
          <w:sz w:val="28"/>
          <w:szCs w:val="28"/>
        </w:rPr>
        <w:t>Головною метою освітньої діяльності ліцею є всебічний розвиток людини як особистості та найвищої цінності суспільства. Досягти даної мети можна, забезпечивши високий рівень якості освіти</w:t>
      </w:r>
      <w:r>
        <w:rPr>
          <w:rFonts w:ascii="Times New Roman" w:hAnsi="Times New Roman"/>
          <w:sz w:val="28"/>
          <w:szCs w:val="28"/>
        </w:rPr>
        <w:t>, що</w:t>
      </w:r>
      <w:r w:rsidRPr="00B65D99">
        <w:rPr>
          <w:rFonts w:ascii="Times New Roman" w:hAnsi="Times New Roman"/>
          <w:sz w:val="28"/>
          <w:szCs w:val="28"/>
        </w:rPr>
        <w:t xml:space="preserve"> розглядається у нерозривній єдності якості процесу (діяльності) і якості результату</w:t>
      </w:r>
      <w:r>
        <w:rPr>
          <w:rFonts w:ascii="Times New Roman" w:hAnsi="Times New Roman"/>
          <w:sz w:val="28"/>
          <w:szCs w:val="28"/>
        </w:rPr>
        <w:t xml:space="preserve">. Саме частиною освітнього процесу є методична робота, яка </w:t>
      </w:r>
      <w:r w:rsidRPr="00C64F7C">
        <w:rPr>
          <w:rFonts w:ascii="Times New Roman" w:hAnsi="Times New Roman"/>
          <w:sz w:val="28"/>
          <w:szCs w:val="28"/>
        </w:rPr>
        <w:t>проводилась на основі принципів системності колек</w:t>
      </w:r>
      <w:r>
        <w:rPr>
          <w:rFonts w:ascii="Times New Roman" w:hAnsi="Times New Roman"/>
          <w:sz w:val="28"/>
          <w:szCs w:val="28"/>
        </w:rPr>
        <w:t>тивної та індивідуальної праці у</w:t>
      </w:r>
      <w:r w:rsidRPr="00C64F7C">
        <w:rPr>
          <w:rFonts w:ascii="Times New Roman" w:hAnsi="Times New Roman"/>
          <w:sz w:val="28"/>
          <w:szCs w:val="28"/>
        </w:rPr>
        <w:t>чителів, центром якої б</w:t>
      </w:r>
      <w:r>
        <w:rPr>
          <w:rFonts w:ascii="Times New Roman" w:hAnsi="Times New Roman"/>
          <w:sz w:val="28"/>
          <w:szCs w:val="28"/>
        </w:rPr>
        <w:t>ула педагогічна рада ліцею</w:t>
      </w:r>
      <w:r w:rsidRPr="00C64F7C">
        <w:rPr>
          <w:rFonts w:ascii="Times New Roman" w:hAnsi="Times New Roman"/>
          <w:sz w:val="28"/>
          <w:szCs w:val="28"/>
        </w:rPr>
        <w:t>, котра забезпечувала оптимальний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зміст, доцільні форми і методи.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ліцеї діє </w:t>
      </w:r>
      <w:r w:rsidR="00164719" w:rsidRPr="00726E3B">
        <w:rPr>
          <w:rFonts w:ascii="Times New Roman" w:hAnsi="Times New Roman"/>
          <w:sz w:val="28"/>
          <w:szCs w:val="28"/>
        </w:rPr>
        <w:t>п’ять</w:t>
      </w:r>
      <w:r>
        <w:rPr>
          <w:rFonts w:ascii="Times New Roman" w:hAnsi="Times New Roman"/>
          <w:sz w:val="28"/>
          <w:szCs w:val="28"/>
        </w:rPr>
        <w:t xml:space="preserve"> методичн</w:t>
      </w:r>
      <w:r w:rsidR="00164719">
        <w:rPr>
          <w:rFonts w:ascii="Times New Roman" w:hAnsi="Times New Roman"/>
          <w:sz w:val="28"/>
          <w:szCs w:val="28"/>
        </w:rPr>
        <w:t>их об'єднань</w:t>
      </w:r>
      <w:r>
        <w:rPr>
          <w:rFonts w:ascii="Times New Roman" w:hAnsi="Times New Roman"/>
          <w:sz w:val="28"/>
          <w:szCs w:val="28"/>
        </w:rPr>
        <w:t>: суспільно-гуманітарних предметів (керівниця – Ірина Гаврилів), природничо-математичних дисциплін (керівниця – Мар</w:t>
      </w:r>
      <w:r w:rsidRPr="004A678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яна Зварич), іноземних мов </w:t>
      </w:r>
      <w:r w:rsidR="00164719">
        <w:rPr>
          <w:rFonts w:ascii="Times New Roman" w:hAnsi="Times New Roman"/>
          <w:sz w:val="28"/>
          <w:szCs w:val="28"/>
        </w:rPr>
        <w:t xml:space="preserve">(керівниця – Наталія Дем'янчук), </w:t>
      </w:r>
      <w:r>
        <w:rPr>
          <w:rFonts w:ascii="Times New Roman" w:hAnsi="Times New Roman"/>
          <w:sz w:val="28"/>
          <w:szCs w:val="28"/>
        </w:rPr>
        <w:t>предметів художнього-естетичного напряму (керівниця – Уляна Семенів)</w:t>
      </w:r>
      <w:r w:rsidR="00164719">
        <w:rPr>
          <w:rFonts w:ascii="Times New Roman" w:hAnsi="Times New Roman"/>
          <w:sz w:val="28"/>
          <w:szCs w:val="28"/>
        </w:rPr>
        <w:t xml:space="preserve"> та початкових класів (керівниця – Людмила Римик)</w:t>
      </w:r>
      <w:r>
        <w:rPr>
          <w:rFonts w:ascii="Times New Roman" w:hAnsi="Times New Roman"/>
          <w:sz w:val="28"/>
          <w:szCs w:val="28"/>
        </w:rPr>
        <w:t>. На засіданнях методичних об'єднань опрацьовано та обговорено нормативну документацію щодо організації освітнього процесу в 2019-2020 н. р., тематику методичних тижнів та Тижнів наук, прийоми та методи дистанційного навчання, документацію щодо організованого завершення навчального року, заповнення класних журналів, відміна ДПА, види контрольних робіт дистанційно.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>Окрім цього, було орга</w:t>
      </w:r>
      <w:r w:rsidR="006C0E74">
        <w:rPr>
          <w:rFonts w:ascii="Times New Roman" w:hAnsi="Times New Roman"/>
          <w:sz w:val="28"/>
          <w:szCs w:val="28"/>
        </w:rPr>
        <w:t xml:space="preserve">нізовано роботу </w:t>
      </w:r>
      <w:r>
        <w:rPr>
          <w:rFonts w:ascii="Times New Roman" w:hAnsi="Times New Roman"/>
          <w:sz w:val="28"/>
          <w:szCs w:val="28"/>
        </w:rPr>
        <w:t>Школи молодого у</w:t>
      </w:r>
      <w:r w:rsidRPr="00C64F7C">
        <w:rPr>
          <w:rFonts w:ascii="Times New Roman" w:hAnsi="Times New Roman"/>
          <w:sz w:val="28"/>
          <w:szCs w:val="28"/>
        </w:rPr>
        <w:t>чителя, розроблено план її засідань, призначено педагогів-наставників.</w:t>
      </w:r>
    </w:p>
    <w:p w:rsidR="00B7169C" w:rsidRPr="00C64F7C" w:rsidRDefault="00543DA9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першій декаді</w:t>
      </w:r>
      <w:r w:rsidR="00B7169C">
        <w:rPr>
          <w:rFonts w:ascii="Times New Roman" w:hAnsi="Times New Roman"/>
          <w:sz w:val="28"/>
          <w:szCs w:val="28"/>
        </w:rPr>
        <w:t xml:space="preserve"> березн</w:t>
      </w:r>
      <w:r>
        <w:rPr>
          <w:rFonts w:ascii="Times New Roman" w:hAnsi="Times New Roman"/>
          <w:sz w:val="28"/>
          <w:szCs w:val="28"/>
        </w:rPr>
        <w:t>я</w:t>
      </w:r>
      <w:r w:rsidR="00B71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року </w:t>
      </w:r>
      <w:r w:rsidR="00B7169C">
        <w:rPr>
          <w:rFonts w:ascii="Times New Roman" w:hAnsi="Times New Roman"/>
          <w:sz w:val="28"/>
          <w:szCs w:val="28"/>
        </w:rPr>
        <w:t>на базі ліцею були проведені педагогічні заходи з музики «Творча майстерня НУШ. Солоспіви. Вокальна робота в дуетах і ансамблях» (учитель</w:t>
      </w:r>
      <w:r w:rsidR="000F6DDD">
        <w:rPr>
          <w:rFonts w:ascii="Times New Roman" w:hAnsi="Times New Roman"/>
          <w:sz w:val="28"/>
          <w:szCs w:val="28"/>
        </w:rPr>
        <w:t>ка Тетяна</w:t>
      </w:r>
      <w:r w:rsidR="00B7169C">
        <w:rPr>
          <w:rFonts w:ascii="Times New Roman" w:hAnsi="Times New Roman"/>
          <w:sz w:val="28"/>
          <w:szCs w:val="28"/>
        </w:rPr>
        <w:t xml:space="preserve"> Шиптур) та «Бібліотечне містечко запрошує «книгоманів» (бібліотекар</w:t>
      </w:r>
      <w:r w:rsidR="000F6DDD">
        <w:rPr>
          <w:rFonts w:ascii="Times New Roman" w:hAnsi="Times New Roman"/>
          <w:sz w:val="28"/>
          <w:szCs w:val="28"/>
        </w:rPr>
        <w:t>ка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 w:rsidR="000F6DDD">
        <w:rPr>
          <w:rFonts w:ascii="Times New Roman" w:hAnsi="Times New Roman"/>
          <w:sz w:val="28"/>
          <w:szCs w:val="28"/>
        </w:rPr>
        <w:t>Наталія Стасюк)</w:t>
      </w:r>
      <w:r w:rsidR="00B7169C">
        <w:rPr>
          <w:rFonts w:ascii="Times New Roman" w:hAnsi="Times New Roman"/>
          <w:sz w:val="28"/>
          <w:szCs w:val="28"/>
        </w:rPr>
        <w:t xml:space="preserve">. 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 xml:space="preserve">Протягом </w:t>
      </w:r>
      <w:r w:rsidR="00BC7DB7">
        <w:rPr>
          <w:rFonts w:ascii="Times New Roman" w:hAnsi="Times New Roman"/>
          <w:sz w:val="28"/>
          <w:szCs w:val="28"/>
          <w:lang w:val="ru-RU"/>
        </w:rPr>
        <w:t xml:space="preserve">2019-2020 навчального </w:t>
      </w:r>
      <w:r w:rsidRPr="00C64F7C">
        <w:rPr>
          <w:rFonts w:ascii="Times New Roman" w:hAnsi="Times New Roman"/>
          <w:sz w:val="28"/>
          <w:szCs w:val="28"/>
        </w:rPr>
        <w:t>року значна увага приділял</w:t>
      </w:r>
      <w:r>
        <w:rPr>
          <w:rFonts w:ascii="Times New Roman" w:hAnsi="Times New Roman"/>
          <w:sz w:val="28"/>
          <w:szCs w:val="28"/>
        </w:rPr>
        <w:t xml:space="preserve">ася самоосвіті вчителів. За 2020 рік усі педагогічні працівники закладу зареєстровані </w:t>
      </w:r>
      <w:r w:rsidR="000F6DDD">
        <w:rPr>
          <w:rFonts w:ascii="Times New Roman" w:hAnsi="Times New Roman"/>
          <w:sz w:val="28"/>
          <w:szCs w:val="28"/>
        </w:rPr>
        <w:t>на курси при ОІППО. С</w:t>
      </w:r>
      <w:r>
        <w:rPr>
          <w:rFonts w:ascii="Times New Roman" w:hAnsi="Times New Roman"/>
          <w:sz w:val="28"/>
          <w:szCs w:val="28"/>
        </w:rPr>
        <w:t>вій кваліфікаційний рівень</w:t>
      </w:r>
      <w:r w:rsidR="000F6DDD">
        <w:rPr>
          <w:rFonts w:ascii="Times New Roman" w:hAnsi="Times New Roman"/>
          <w:sz w:val="28"/>
          <w:szCs w:val="28"/>
        </w:rPr>
        <w:t xml:space="preserve"> вони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0F6DDD">
        <w:rPr>
          <w:rFonts w:ascii="Times New Roman" w:hAnsi="Times New Roman"/>
          <w:sz w:val="28"/>
          <w:szCs w:val="28"/>
        </w:rPr>
        <w:t xml:space="preserve">підвищують шляхом онлайн </w:t>
      </w:r>
      <w:r>
        <w:rPr>
          <w:rFonts w:ascii="Times New Roman" w:hAnsi="Times New Roman"/>
          <w:sz w:val="28"/>
          <w:szCs w:val="28"/>
        </w:rPr>
        <w:t>фаховими курсами</w:t>
      </w:r>
      <w:r w:rsidRPr="00C64F7C">
        <w:rPr>
          <w:rFonts w:ascii="Times New Roman" w:hAnsi="Times New Roman"/>
          <w:sz w:val="28"/>
          <w:szCs w:val="28"/>
        </w:rPr>
        <w:t>.</w:t>
      </w:r>
      <w:r w:rsidR="000F6DDD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урси НУШ </w:t>
      </w:r>
      <w:r w:rsidR="000F6DDD">
        <w:rPr>
          <w:rFonts w:ascii="Times New Roman" w:hAnsi="Times New Roman"/>
          <w:sz w:val="28"/>
          <w:szCs w:val="28"/>
        </w:rPr>
        <w:t>п</w:t>
      </w:r>
      <w:r w:rsidR="000F6DDD" w:rsidRPr="00C64F7C">
        <w:rPr>
          <w:rFonts w:ascii="Times New Roman" w:hAnsi="Times New Roman"/>
          <w:sz w:val="28"/>
          <w:szCs w:val="28"/>
        </w:rPr>
        <w:t>ройшли</w:t>
      </w:r>
      <w:r w:rsidR="000F6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у</w:t>
      </w:r>
      <w:r w:rsidRPr="00C64F7C">
        <w:rPr>
          <w:rFonts w:ascii="Times New Roman" w:hAnsi="Times New Roman"/>
          <w:sz w:val="28"/>
          <w:szCs w:val="28"/>
        </w:rPr>
        <w:t>чителі</w:t>
      </w:r>
      <w:r>
        <w:rPr>
          <w:rFonts w:ascii="Times New Roman" w:hAnsi="Times New Roman"/>
          <w:sz w:val="28"/>
          <w:szCs w:val="28"/>
        </w:rPr>
        <w:t>в.</w:t>
      </w:r>
      <w:r w:rsidRPr="00C64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 xml:space="preserve">Упродовж року </w:t>
      </w:r>
      <w:r>
        <w:rPr>
          <w:rFonts w:ascii="Times New Roman" w:hAnsi="Times New Roman"/>
          <w:sz w:val="28"/>
          <w:szCs w:val="28"/>
        </w:rPr>
        <w:t>для реалізації та впровадження усіх видів компетентностей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були проведені методичні тижні</w:t>
      </w:r>
      <w:r w:rsidRPr="00C64F7C">
        <w:rPr>
          <w:rFonts w:ascii="Times New Roman" w:hAnsi="Times New Roman"/>
          <w:sz w:val="28"/>
          <w:szCs w:val="28"/>
        </w:rPr>
        <w:t>: «Формування ключових компетентностей школярів на уроках» (листопад, ІV</w:t>
      </w:r>
      <w:r>
        <w:rPr>
          <w:rFonts w:ascii="Times New Roman" w:hAnsi="Times New Roman"/>
          <w:sz w:val="28"/>
          <w:szCs w:val="28"/>
        </w:rPr>
        <w:t xml:space="preserve"> </w:t>
      </w:r>
      <w:r w:rsidR="006C0E74">
        <w:rPr>
          <w:rFonts w:ascii="Times New Roman" w:hAnsi="Times New Roman"/>
          <w:sz w:val="28"/>
          <w:szCs w:val="28"/>
        </w:rPr>
        <w:t xml:space="preserve">т.), </w:t>
      </w:r>
      <w:r w:rsidRPr="00C64F7C">
        <w:rPr>
          <w:rFonts w:ascii="Times New Roman" w:hAnsi="Times New Roman"/>
          <w:sz w:val="28"/>
          <w:szCs w:val="28"/>
        </w:rPr>
        <w:t>«Використання інноваційних технологій для розвитку тв</w:t>
      </w:r>
      <w:r>
        <w:rPr>
          <w:rFonts w:ascii="Times New Roman" w:hAnsi="Times New Roman"/>
          <w:sz w:val="28"/>
          <w:szCs w:val="28"/>
        </w:rPr>
        <w:t>орчого мислення школярів» (січень ІІІ</w:t>
      </w:r>
      <w:r w:rsidRPr="00C64F7C">
        <w:rPr>
          <w:rFonts w:ascii="Times New Roman" w:hAnsi="Times New Roman"/>
          <w:sz w:val="28"/>
          <w:szCs w:val="28"/>
        </w:rPr>
        <w:t xml:space="preserve"> т.).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 w:rsidRPr="00C64F7C">
        <w:rPr>
          <w:rFonts w:ascii="Times New Roman" w:hAnsi="Times New Roman"/>
          <w:sz w:val="28"/>
          <w:szCs w:val="28"/>
        </w:rPr>
        <w:t>Проведені у рамках тижнів показові уроки дали можливість учителям побачити реалізацію даних проблем на практиці, переконатися в доцільності використання тих чи інших методичних прийомів на уроці, їх результативності. Варто відзначити високий рівен</w:t>
      </w:r>
      <w:r>
        <w:rPr>
          <w:rFonts w:ascii="Times New Roman" w:hAnsi="Times New Roman"/>
          <w:sz w:val="28"/>
          <w:szCs w:val="28"/>
        </w:rPr>
        <w:t>ь професіоналізму вчителів ліцею</w:t>
      </w:r>
      <w:r w:rsidRPr="00C64F7C">
        <w:rPr>
          <w:rFonts w:ascii="Times New Roman" w:hAnsi="Times New Roman"/>
          <w:sz w:val="28"/>
          <w:szCs w:val="28"/>
        </w:rPr>
        <w:t>, котрі брали активну участь у проведенн</w:t>
      </w:r>
      <w:r w:rsidR="000F6DDD">
        <w:rPr>
          <w:rFonts w:ascii="Times New Roman" w:hAnsi="Times New Roman"/>
          <w:sz w:val="28"/>
          <w:szCs w:val="28"/>
        </w:rPr>
        <w:t>і методичних заходів: Мар</w:t>
      </w:r>
      <w:r w:rsidR="000F6DDD" w:rsidRPr="004A6788">
        <w:rPr>
          <w:rFonts w:ascii="Times New Roman" w:hAnsi="Times New Roman"/>
          <w:sz w:val="28"/>
          <w:szCs w:val="28"/>
        </w:rPr>
        <w:t>’</w:t>
      </w:r>
      <w:r w:rsidR="000F6DDD">
        <w:rPr>
          <w:rFonts w:ascii="Times New Roman" w:hAnsi="Times New Roman"/>
          <w:sz w:val="28"/>
          <w:szCs w:val="28"/>
        </w:rPr>
        <w:t>яни Зварич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Аліни Євсейчук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Лесі Гринів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 xml:space="preserve">Володимира </w:t>
      </w:r>
      <w:r w:rsidR="000F6DDD">
        <w:rPr>
          <w:rFonts w:ascii="Times New Roman" w:hAnsi="Times New Roman"/>
          <w:sz w:val="28"/>
          <w:szCs w:val="28"/>
        </w:rPr>
        <w:lastRenderedPageBreak/>
        <w:t>Ткачука</w:t>
      </w:r>
      <w:r w:rsidRPr="00C64F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6DDD">
        <w:rPr>
          <w:rFonts w:ascii="Times New Roman" w:hAnsi="Times New Roman"/>
          <w:sz w:val="28"/>
          <w:szCs w:val="28"/>
        </w:rPr>
        <w:t>Людмили Римик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Василя Кузьміна</w:t>
      </w:r>
      <w:r>
        <w:rPr>
          <w:rFonts w:ascii="Times New Roman" w:hAnsi="Times New Roman"/>
          <w:sz w:val="28"/>
          <w:szCs w:val="28"/>
        </w:rPr>
        <w:t>,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 w:rsidR="000F6DDD">
        <w:rPr>
          <w:rFonts w:ascii="Times New Roman" w:hAnsi="Times New Roman"/>
          <w:sz w:val="28"/>
          <w:szCs w:val="28"/>
        </w:rPr>
        <w:t>Тетяни Шиптур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Юрія Галагузи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Наталії Дем'янчук</w:t>
      </w:r>
      <w:r w:rsidRPr="00C64F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>Заслуговують на увагу проведені Тижні з основ наук (початкової школи – грудень, природничо-математичних предметів, іноземних мов – лютий, суспільно-гуманітарних предметів – березень).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C02">
        <w:rPr>
          <w:rFonts w:ascii="Times New Roman" w:hAnsi="Times New Roman"/>
          <w:sz w:val="28"/>
          <w:szCs w:val="28"/>
        </w:rPr>
        <w:t>Розвиток і формування ключових компетентностей є головним зав</w:t>
      </w:r>
      <w:r>
        <w:rPr>
          <w:rFonts w:ascii="Times New Roman" w:hAnsi="Times New Roman"/>
          <w:sz w:val="28"/>
          <w:szCs w:val="28"/>
        </w:rPr>
        <w:t>данням навчальних занять. Кожен із методичних тижнів проходив під спільною тематикою «Застосування предметних компетентностей у повсякденному житті</w:t>
      </w:r>
      <w:r w:rsidRPr="009A4ABD">
        <w:rPr>
          <w:rFonts w:ascii="Times New Roman" w:hAnsi="Times New Roman"/>
          <w:sz w:val="28"/>
          <w:szCs w:val="28"/>
        </w:rPr>
        <w:t>»</w:t>
      </w:r>
      <w:r w:rsidR="000F6DDD">
        <w:rPr>
          <w:rFonts w:ascii="Times New Roman" w:hAnsi="Times New Roman"/>
          <w:sz w:val="28"/>
          <w:szCs w:val="28"/>
        </w:rPr>
        <w:t>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Пізнавати користь наук розпочали з Тижня природничо-математичних дисциплін. За ним – Тиждень іноземних мов. Показові уроки, заходи, проекти, конкурси відзначились високою результативністю та якісним проведенням. Виготовлено бан</w:t>
      </w:r>
      <w:r w:rsidR="000F6DDD">
        <w:rPr>
          <w:rFonts w:ascii="Times New Roman" w:hAnsi="Times New Roman"/>
          <w:sz w:val="28"/>
          <w:szCs w:val="28"/>
        </w:rPr>
        <w:t>ер-рекламу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 w:rsidR="000F6DDD">
        <w:rPr>
          <w:rFonts w:ascii="Times New Roman" w:hAnsi="Times New Roman"/>
          <w:sz w:val="28"/>
          <w:szCs w:val="28"/>
        </w:rPr>
        <w:t>про предмети</w:t>
      </w:r>
      <w:r>
        <w:rPr>
          <w:rFonts w:ascii="Times New Roman" w:hAnsi="Times New Roman"/>
          <w:sz w:val="28"/>
          <w:szCs w:val="28"/>
        </w:rPr>
        <w:t xml:space="preserve"> певного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циклу, організовано тематичні інтерв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 з ліцеїстами, з іноземної мови навіть і з працівниками, на тему «Для чого потрібно вивчати предмети певного циклу?», чи інші питання відносно дисциплін. Аналогічно розпочато і Тиждень суспільно-гуманітарних предметів, проведено частину заходів та уроків, але, у зв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з призупиненням освітнього процесу через COVID-19</w:t>
      </w:r>
      <w:r w:rsidR="006B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Постанова </w:t>
      </w:r>
      <w:r w:rsidRPr="00F12965">
        <w:rPr>
          <w:rFonts w:ascii="Times New Roman" w:hAnsi="Times New Roman" w:cs="Times New Roman"/>
          <w:sz w:val="28"/>
          <w:szCs w:val="28"/>
        </w:rPr>
        <w:t>Кабінету Міністрів України від 11 березня 2020 року №211 «Про запобігання поширенню на території України коронавірусу COVID-19», розпорядження міського голови від 12.03.2020 року №122р «Про введення карантинних заходів у закладах освіти», листа Міністерства освіти і науки України від 11.03.2020 року №1/9-154</w:t>
      </w:r>
      <w:r w:rsidRPr="002A699B">
        <w:rPr>
          <w:rFonts w:ascii="Times New Roman" w:hAnsi="Times New Roman" w:cs="Times New Roman"/>
          <w:sz w:val="28"/>
          <w:szCs w:val="28"/>
        </w:rPr>
        <w:t>«</w:t>
      </w:r>
      <w:r w:rsidRPr="00013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 заборони проведення заходів на території закладів освіти</w:t>
      </w:r>
      <w:r w:rsidRPr="000138C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) заходи</w:t>
      </w:r>
      <w:r w:rsidR="00405A23">
        <w:rPr>
          <w:rFonts w:ascii="Times New Roman" w:hAnsi="Times New Roman" w:cs="Times New Roman"/>
          <w:sz w:val="28"/>
          <w:szCs w:val="28"/>
        </w:rPr>
        <w:t>, заплановані на 12.03.2020 року та 13.03.2020 року</w:t>
      </w:r>
      <w:r>
        <w:rPr>
          <w:rFonts w:ascii="Times New Roman" w:hAnsi="Times New Roman" w:cs="Times New Roman"/>
          <w:sz w:val="28"/>
          <w:szCs w:val="28"/>
        </w:rPr>
        <w:t xml:space="preserve"> відмінено. Не проведено і Тиждень художньо-естетичних предметів. </w:t>
      </w:r>
      <w:r w:rsidR="00D65B55">
        <w:rPr>
          <w:rFonts w:ascii="Times New Roman" w:hAnsi="Times New Roman" w:cs="Times New Roman"/>
          <w:sz w:val="28"/>
          <w:szCs w:val="28"/>
        </w:rPr>
        <w:t xml:space="preserve">Проте, слід відзначити, що </w:t>
      </w:r>
      <w:r>
        <w:rPr>
          <w:rFonts w:ascii="Times New Roman" w:hAnsi="Times New Roman" w:cs="Times New Roman"/>
          <w:sz w:val="28"/>
          <w:szCs w:val="28"/>
        </w:rPr>
        <w:t>учителі цієї кафедри разом зі здобувачами освіти впродовж року брали активну участь у шкільних, міських та обласних заходах</w:t>
      </w:r>
      <w:r w:rsidR="00D65B55">
        <w:rPr>
          <w:rFonts w:ascii="Times New Roman" w:hAnsi="Times New Roman" w:cs="Times New Roman"/>
          <w:sz w:val="28"/>
          <w:szCs w:val="28"/>
        </w:rPr>
        <w:t xml:space="preserve"> (таблиця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зв'язку з епідеміологічною ситуацією </w:t>
      </w:r>
      <w:r w:rsidR="00D65B55">
        <w:rPr>
          <w:rFonts w:ascii="Times New Roman" w:hAnsi="Times New Roman" w:cs="Times New Roman"/>
          <w:sz w:val="28"/>
          <w:szCs w:val="28"/>
        </w:rPr>
        <w:t xml:space="preserve">в Україні та світі </w:t>
      </w:r>
      <w:r>
        <w:rPr>
          <w:rFonts w:ascii="Times New Roman" w:hAnsi="Times New Roman" w:cs="Times New Roman"/>
          <w:sz w:val="28"/>
          <w:szCs w:val="28"/>
        </w:rPr>
        <w:t>у ліце</w:t>
      </w:r>
      <w:r w:rsidR="00D65B55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організовано дистанційне навчання та виховання </w:t>
      </w:r>
      <w:r w:rsidR="001B4EE1">
        <w:rPr>
          <w:rFonts w:ascii="Times New Roman" w:hAnsi="Times New Roman" w:cs="Times New Roman"/>
          <w:sz w:val="28"/>
          <w:szCs w:val="28"/>
        </w:rPr>
        <w:t>здобувачів освіти. Майже зі 100 </w:t>
      </w:r>
      <w:r>
        <w:rPr>
          <w:rFonts w:ascii="Times New Roman" w:hAnsi="Times New Roman" w:cs="Times New Roman"/>
          <w:sz w:val="28"/>
          <w:szCs w:val="28"/>
        </w:rPr>
        <w:t>% ліцеїстів було налагоджено онлайн контакт, та</w:t>
      </w:r>
      <w:r w:rsidR="001B4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допомогою соціальних мереж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A026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Pr="00A630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A630E1">
        <w:rPr>
          <w:rFonts w:ascii="Times New Roman" w:hAnsi="Times New Roman" w:cs="Times New Roman"/>
          <w:sz w:val="28"/>
          <w:szCs w:val="28"/>
        </w:rPr>
        <w:t>, онлайн платформ “</w:t>
      </w:r>
      <w:r>
        <w:rPr>
          <w:rFonts w:ascii="Times New Roman" w:hAnsi="Times New Roman" w:cs="Times New Roman"/>
          <w:sz w:val="28"/>
          <w:szCs w:val="28"/>
        </w:rPr>
        <w:t xml:space="preserve">На урок», «Мій клас», </w:t>
      </w:r>
      <w:r>
        <w:rPr>
          <w:rFonts w:ascii="Times New Roman" w:hAnsi="Times New Roman" w:cs="Times New Roman"/>
          <w:sz w:val="28"/>
          <w:szCs w:val="28"/>
        </w:rPr>
        <w:lastRenderedPageBreak/>
        <w:t>Classroom, відео платформ Zoom</w:t>
      </w:r>
      <w:r w:rsidRPr="00A630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, телефонним зв'язком повністю виконано програмовий матеріал. Велику роботу у налагодженні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 роботи зробили учителі інформатики, зокрема, більшу частину – Маріанна Фриз. Аналогічно з усіх предметів проведено підсумкові контрольні роботи, 92,2 % учнів справились із завданнями, якісний показник знань з певних предметів на 20 %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вищий від показника роботи, проведеної очно. Знову ж таки, цьому сприяли фактори заочного виконання робіт, можливість скористатись інтернетом та консультацією батьків.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9D" w:rsidRPr="001761E0" w:rsidRDefault="00A801C5" w:rsidP="003C28EE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базі ліцею проводились </w:t>
      </w:r>
      <w:r w:rsidRPr="001761E0">
        <w:rPr>
          <w:sz w:val="28"/>
          <w:szCs w:val="28"/>
        </w:rPr>
        <w:t>моніторингове</w:t>
      </w:r>
      <w:r>
        <w:rPr>
          <w:sz w:val="28"/>
          <w:szCs w:val="28"/>
        </w:rPr>
        <w:t>і</w:t>
      </w:r>
      <w:r w:rsidRPr="001761E0">
        <w:rPr>
          <w:sz w:val="28"/>
          <w:szCs w:val="28"/>
        </w:rPr>
        <w:t xml:space="preserve"> дос</w:t>
      </w:r>
      <w:r>
        <w:rPr>
          <w:sz w:val="28"/>
          <w:szCs w:val="28"/>
        </w:rPr>
        <w:t>лідження МОН України</w:t>
      </w:r>
      <w:r w:rsidR="00EC129D" w:rsidRPr="001761E0">
        <w:rPr>
          <w:sz w:val="28"/>
          <w:szCs w:val="28"/>
        </w:rPr>
        <w:t>:</w:t>
      </w:r>
    </w:p>
    <w:p w:rsidR="00EC129D" w:rsidRPr="001761E0" w:rsidRDefault="006335CF" w:rsidP="003C28EE">
      <w:pPr>
        <w:pStyle w:val="af0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129D" w:rsidRPr="001761E0">
        <w:rPr>
          <w:sz w:val="28"/>
          <w:szCs w:val="28"/>
        </w:rPr>
        <w:t>озвиток математичних компетентностей</w:t>
      </w:r>
      <w:r w:rsidR="00580998" w:rsidRPr="001761E0">
        <w:rPr>
          <w:sz w:val="28"/>
          <w:szCs w:val="28"/>
        </w:rPr>
        <w:t xml:space="preserve"> </w:t>
      </w:r>
      <w:r w:rsidR="00EC129D" w:rsidRPr="001761E0">
        <w:rPr>
          <w:sz w:val="28"/>
          <w:szCs w:val="28"/>
        </w:rPr>
        <w:t>на уроках</w:t>
      </w:r>
      <w:r w:rsidR="00580998" w:rsidRPr="001761E0">
        <w:rPr>
          <w:sz w:val="28"/>
          <w:szCs w:val="28"/>
        </w:rPr>
        <w:t xml:space="preserve"> математики та української мови</w:t>
      </w:r>
      <w:r w:rsidR="00A801C5" w:rsidRPr="00A801C5">
        <w:rPr>
          <w:sz w:val="28"/>
          <w:szCs w:val="28"/>
        </w:rPr>
        <w:t xml:space="preserve"> </w:t>
      </w:r>
      <w:r w:rsidR="00A801C5">
        <w:rPr>
          <w:sz w:val="28"/>
          <w:szCs w:val="28"/>
        </w:rPr>
        <w:t>здобувачів освіти  5-х класів</w:t>
      </w:r>
      <w:r>
        <w:rPr>
          <w:sz w:val="28"/>
          <w:szCs w:val="28"/>
        </w:rPr>
        <w:t>.</w:t>
      </w:r>
    </w:p>
    <w:p w:rsidR="00A801C5" w:rsidRDefault="006335CF" w:rsidP="003C28EE">
      <w:pPr>
        <w:pStyle w:val="af0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01C5">
        <w:rPr>
          <w:sz w:val="28"/>
          <w:szCs w:val="28"/>
        </w:rPr>
        <w:t xml:space="preserve">ивчення </w:t>
      </w:r>
      <w:r w:rsidR="00EC129D" w:rsidRPr="001761E0">
        <w:rPr>
          <w:sz w:val="28"/>
          <w:szCs w:val="28"/>
        </w:rPr>
        <w:t>матеріаль</w:t>
      </w:r>
      <w:r>
        <w:rPr>
          <w:sz w:val="28"/>
          <w:szCs w:val="28"/>
        </w:rPr>
        <w:t>ного-технічного забезпечення Н</w:t>
      </w:r>
      <w:r w:rsidR="003E1DC0">
        <w:rPr>
          <w:sz w:val="28"/>
          <w:szCs w:val="28"/>
        </w:rPr>
        <w:t>ової української школи</w:t>
      </w:r>
      <w:r>
        <w:rPr>
          <w:sz w:val="28"/>
          <w:szCs w:val="28"/>
        </w:rPr>
        <w:t>.</w:t>
      </w:r>
    </w:p>
    <w:p w:rsidR="00EC129D" w:rsidRPr="001761E0" w:rsidRDefault="006335CF" w:rsidP="003C28EE">
      <w:pPr>
        <w:pStyle w:val="af0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Впровадження реформи Нової української школи в 3-х класах</w:t>
      </w:r>
      <w:r w:rsidR="00EC129D" w:rsidRPr="001761E0">
        <w:rPr>
          <w:sz w:val="28"/>
          <w:szCs w:val="28"/>
        </w:rPr>
        <w:t>.</w:t>
      </w:r>
    </w:p>
    <w:p w:rsidR="00EC129D" w:rsidRPr="000F6DDD" w:rsidRDefault="00EC129D" w:rsidP="003C28EE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освітньому</w:t>
      </w:r>
      <w:r w:rsidRPr="00374668">
        <w:rPr>
          <w:sz w:val="28"/>
          <w:szCs w:val="28"/>
        </w:rPr>
        <w:t xml:space="preserve"> закладі </w:t>
      </w:r>
      <w:r>
        <w:rPr>
          <w:sz w:val="28"/>
          <w:szCs w:val="28"/>
        </w:rPr>
        <w:t xml:space="preserve">успішно </w:t>
      </w:r>
      <w:r w:rsidR="00471B6D">
        <w:rPr>
          <w:sz w:val="28"/>
          <w:szCs w:val="28"/>
        </w:rPr>
        <w:t>організовано</w:t>
      </w:r>
      <w:r>
        <w:rPr>
          <w:sz w:val="28"/>
          <w:szCs w:val="28"/>
        </w:rPr>
        <w:t xml:space="preserve"> інклюзив</w:t>
      </w:r>
      <w:r w:rsidR="00471B6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71B6D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, </w:t>
      </w:r>
      <w:r w:rsidRPr="00374668">
        <w:rPr>
          <w:sz w:val="28"/>
          <w:szCs w:val="28"/>
        </w:rPr>
        <w:t>як</w:t>
      </w:r>
      <w:r w:rsidR="00471B6D">
        <w:rPr>
          <w:sz w:val="28"/>
          <w:szCs w:val="28"/>
        </w:rPr>
        <w:t>е</w:t>
      </w:r>
      <w:r w:rsidRPr="00374668">
        <w:rPr>
          <w:sz w:val="28"/>
          <w:szCs w:val="28"/>
        </w:rPr>
        <w:t xml:space="preserve"> передбачає створення рівних умов для</w:t>
      </w:r>
      <w:r w:rsidR="006B3F3F">
        <w:rPr>
          <w:sz w:val="28"/>
          <w:szCs w:val="28"/>
        </w:rPr>
        <w:t xml:space="preserve"> </w:t>
      </w:r>
      <w:r w:rsidRPr="00374668">
        <w:rPr>
          <w:sz w:val="28"/>
          <w:szCs w:val="28"/>
        </w:rPr>
        <w:t>навчання і соціалі</w:t>
      </w:r>
      <w:r>
        <w:rPr>
          <w:sz w:val="28"/>
          <w:szCs w:val="28"/>
        </w:rPr>
        <w:t>зації кожної дитини. Асистенти у</w:t>
      </w:r>
      <w:r w:rsidRPr="00374668">
        <w:rPr>
          <w:sz w:val="28"/>
          <w:szCs w:val="28"/>
        </w:rPr>
        <w:t>чителя</w:t>
      </w:r>
      <w:r>
        <w:rPr>
          <w:sz w:val="28"/>
          <w:szCs w:val="28"/>
        </w:rPr>
        <w:t>, працюючи в тандемі з педагогами,</w:t>
      </w:r>
      <w:r w:rsidRPr="00374668">
        <w:rPr>
          <w:sz w:val="28"/>
          <w:szCs w:val="28"/>
        </w:rPr>
        <w:t xml:space="preserve"> допомагають дітям адаптуватися в дитячому колективі, приймають участь у роб</w:t>
      </w:r>
      <w:r>
        <w:rPr>
          <w:sz w:val="28"/>
          <w:szCs w:val="28"/>
        </w:rPr>
        <w:t>оті на уроці, шкільних заходах, п</w:t>
      </w:r>
      <w:r w:rsidRPr="00374668">
        <w:rPr>
          <w:sz w:val="28"/>
          <w:szCs w:val="28"/>
        </w:rPr>
        <w:t>ідбирають завдання для розвитку дрібної моторики, пам’яті і уваги.</w:t>
      </w:r>
    </w:p>
    <w:p w:rsidR="00661A62" w:rsidRPr="00A33301" w:rsidRDefault="00661A62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Значну увагу в </w:t>
      </w:r>
      <w:r w:rsidR="00A33301">
        <w:rPr>
          <w:rFonts w:ascii="Times New Roman" w:hAnsi="Times New Roman" w:cs="Times New Roman"/>
          <w:sz w:val="28"/>
          <w:szCs w:val="28"/>
        </w:rPr>
        <w:t xml:space="preserve">ліцеї </w:t>
      </w:r>
      <w:r w:rsidRPr="0014050E">
        <w:rPr>
          <w:rFonts w:ascii="Times New Roman" w:hAnsi="Times New Roman" w:cs="Times New Roman"/>
          <w:sz w:val="28"/>
          <w:szCs w:val="28"/>
        </w:rPr>
        <w:t>приділялося збереженню життя і здоров’я дітей. Систематично проводилися класними керівниками інструктажі з безпеки життєдіяльності, бесіди, проходили тижні безпеки життєдіяльності. Проте</w:t>
      </w:r>
      <w:r w:rsidR="003867F5">
        <w:rPr>
          <w:rFonts w:ascii="Times New Roman" w:hAnsi="Times New Roman" w:cs="Times New Roman"/>
          <w:sz w:val="28"/>
          <w:szCs w:val="28"/>
        </w:rPr>
        <w:t>,</w:t>
      </w:r>
      <w:r w:rsidR="006B3F3F" w:rsidRP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3867F5">
        <w:rPr>
          <w:rFonts w:ascii="Times New Roman" w:hAnsi="Times New Roman" w:cs="Times New Roman"/>
          <w:sz w:val="28"/>
          <w:szCs w:val="28"/>
        </w:rPr>
        <w:t>впродовж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A33301">
        <w:rPr>
          <w:rFonts w:ascii="Times New Roman" w:hAnsi="Times New Roman" w:cs="Times New Roman"/>
          <w:sz w:val="28"/>
          <w:szCs w:val="28"/>
        </w:rPr>
        <w:t>ого року в ліцеї</w:t>
      </w:r>
      <w:r w:rsidR="006B3F3F" w:rsidRPr="006B3F3F">
        <w:rPr>
          <w:rFonts w:ascii="Times New Roman" w:hAnsi="Times New Roman" w:cs="Times New Roman"/>
          <w:sz w:val="28"/>
          <w:szCs w:val="28"/>
        </w:rPr>
        <w:t xml:space="preserve"> </w:t>
      </w:r>
      <w:r w:rsidRPr="00162711">
        <w:rPr>
          <w:rFonts w:ascii="Times New Roman" w:hAnsi="Times New Roman" w:cs="Times New Roman"/>
          <w:sz w:val="28"/>
          <w:szCs w:val="28"/>
        </w:rPr>
        <w:t xml:space="preserve">зареєстровано </w:t>
      </w:r>
      <w:r w:rsidR="00A33301" w:rsidRPr="00A33301">
        <w:rPr>
          <w:rFonts w:ascii="Times New Roman" w:hAnsi="Times New Roman" w:cs="Times New Roman"/>
          <w:sz w:val="28"/>
          <w:szCs w:val="28"/>
        </w:rPr>
        <w:t>20</w:t>
      </w:r>
      <w:r w:rsidR="00A33301">
        <w:rPr>
          <w:rFonts w:ascii="Times New Roman" w:hAnsi="Times New Roman" w:cs="Times New Roman"/>
          <w:sz w:val="28"/>
          <w:szCs w:val="28"/>
        </w:rPr>
        <w:t xml:space="preserve"> нещасних випадків. З</w:t>
      </w:r>
      <w:r w:rsidRPr="00A33301">
        <w:rPr>
          <w:rFonts w:ascii="Times New Roman" w:hAnsi="Times New Roman" w:cs="Times New Roman"/>
          <w:sz w:val="28"/>
          <w:szCs w:val="28"/>
        </w:rPr>
        <w:t xml:space="preserve"> них </w:t>
      </w:r>
      <w:r w:rsidR="00A33301" w:rsidRPr="00A33301">
        <w:rPr>
          <w:rFonts w:ascii="Times New Roman" w:hAnsi="Times New Roman" w:cs="Times New Roman"/>
          <w:sz w:val="28"/>
          <w:szCs w:val="28"/>
        </w:rPr>
        <w:t>12</w:t>
      </w:r>
      <w:r w:rsidRPr="00A33301">
        <w:rPr>
          <w:rFonts w:ascii="Times New Roman" w:hAnsi="Times New Roman" w:cs="Times New Roman"/>
          <w:sz w:val="28"/>
          <w:szCs w:val="28"/>
        </w:rPr>
        <w:t xml:space="preserve"> нещасних випадків </w:t>
      </w:r>
      <w:r w:rsidR="00A33301" w:rsidRPr="00A33301">
        <w:rPr>
          <w:rFonts w:ascii="Times New Roman" w:hAnsi="Times New Roman" w:cs="Times New Roman"/>
          <w:sz w:val="28"/>
          <w:szCs w:val="28"/>
        </w:rPr>
        <w:t xml:space="preserve">під час освітнього процесу, </w:t>
      </w:r>
      <w:r w:rsidR="00DB3FF1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Pr="00A33301">
        <w:rPr>
          <w:rFonts w:ascii="Times New Roman" w:hAnsi="Times New Roman" w:cs="Times New Roman"/>
          <w:sz w:val="28"/>
          <w:szCs w:val="28"/>
        </w:rPr>
        <w:t>на уроках фізичної культури</w:t>
      </w:r>
      <w:r w:rsidR="00DB3FF1">
        <w:rPr>
          <w:rFonts w:ascii="Times New Roman" w:hAnsi="Times New Roman" w:cs="Times New Roman"/>
          <w:sz w:val="28"/>
          <w:szCs w:val="28"/>
        </w:rPr>
        <w:t xml:space="preserve"> -2 випадки:</w:t>
      </w:r>
      <w:r w:rsidR="003867F5">
        <w:rPr>
          <w:rFonts w:ascii="Times New Roman" w:hAnsi="Times New Roman" w:cs="Times New Roman"/>
          <w:sz w:val="28"/>
          <w:szCs w:val="28"/>
        </w:rPr>
        <w:t xml:space="preserve">у </w:t>
      </w:r>
      <w:r w:rsidRPr="00A33301">
        <w:rPr>
          <w:rFonts w:ascii="Times New Roman" w:hAnsi="Times New Roman" w:cs="Times New Roman"/>
          <w:sz w:val="28"/>
          <w:szCs w:val="28"/>
        </w:rPr>
        <w:t>вч</w:t>
      </w:r>
      <w:r w:rsidR="003867F5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471B6D">
        <w:rPr>
          <w:rFonts w:ascii="Times New Roman" w:hAnsi="Times New Roman" w:cs="Times New Roman"/>
          <w:sz w:val="28"/>
          <w:szCs w:val="28"/>
        </w:rPr>
        <w:t xml:space="preserve">Володимира </w:t>
      </w:r>
      <w:r w:rsidR="003867F5">
        <w:rPr>
          <w:rFonts w:ascii="Times New Roman" w:hAnsi="Times New Roman" w:cs="Times New Roman"/>
          <w:sz w:val="28"/>
          <w:szCs w:val="28"/>
        </w:rPr>
        <w:t xml:space="preserve">Ткачука – 1 (6-А клас, </w:t>
      </w:r>
      <w:r w:rsidR="00A33301">
        <w:rPr>
          <w:rFonts w:ascii="Times New Roman" w:hAnsi="Times New Roman" w:cs="Times New Roman"/>
          <w:sz w:val="28"/>
          <w:szCs w:val="28"/>
        </w:rPr>
        <w:t>кл.кер. Зварич М.В.)</w:t>
      </w:r>
      <w:r w:rsidR="00471B6D">
        <w:rPr>
          <w:rFonts w:ascii="Times New Roman" w:hAnsi="Times New Roman" w:cs="Times New Roman"/>
          <w:sz w:val="28"/>
          <w:szCs w:val="28"/>
        </w:rPr>
        <w:t>,</w:t>
      </w:r>
      <w:r w:rsidR="00DB3FF1">
        <w:rPr>
          <w:rFonts w:ascii="Times New Roman" w:hAnsi="Times New Roman" w:cs="Times New Roman"/>
          <w:sz w:val="28"/>
          <w:szCs w:val="28"/>
        </w:rPr>
        <w:t xml:space="preserve"> вч</w:t>
      </w:r>
      <w:r w:rsidR="003867F5">
        <w:rPr>
          <w:rFonts w:ascii="Times New Roman" w:hAnsi="Times New Roman" w:cs="Times New Roman"/>
          <w:sz w:val="28"/>
          <w:szCs w:val="28"/>
        </w:rPr>
        <w:t>ител</w:t>
      </w:r>
      <w:r w:rsidR="00471B6D">
        <w:rPr>
          <w:rFonts w:ascii="Times New Roman" w:hAnsi="Times New Roman" w:cs="Times New Roman"/>
          <w:sz w:val="28"/>
          <w:szCs w:val="28"/>
        </w:rPr>
        <w:t>я</w:t>
      </w:r>
      <w:r w:rsidR="003867F5">
        <w:rPr>
          <w:rFonts w:ascii="Times New Roman" w:hAnsi="Times New Roman" w:cs="Times New Roman"/>
          <w:sz w:val="28"/>
          <w:szCs w:val="28"/>
        </w:rPr>
        <w:t xml:space="preserve"> </w:t>
      </w:r>
      <w:r w:rsidR="00471B6D">
        <w:rPr>
          <w:rFonts w:ascii="Times New Roman" w:hAnsi="Times New Roman" w:cs="Times New Roman"/>
          <w:sz w:val="28"/>
          <w:szCs w:val="28"/>
        </w:rPr>
        <w:t xml:space="preserve">Владислава </w:t>
      </w:r>
      <w:r w:rsidR="003867F5">
        <w:rPr>
          <w:rFonts w:ascii="Times New Roman" w:hAnsi="Times New Roman" w:cs="Times New Roman"/>
          <w:sz w:val="28"/>
          <w:szCs w:val="28"/>
        </w:rPr>
        <w:t>Римик</w:t>
      </w:r>
      <w:r w:rsidR="00471B6D">
        <w:rPr>
          <w:rFonts w:ascii="Times New Roman" w:hAnsi="Times New Roman" w:cs="Times New Roman"/>
          <w:sz w:val="28"/>
          <w:szCs w:val="28"/>
        </w:rPr>
        <w:t xml:space="preserve">а </w:t>
      </w:r>
      <w:r w:rsidR="003867F5">
        <w:rPr>
          <w:rFonts w:ascii="Times New Roman" w:hAnsi="Times New Roman" w:cs="Times New Roman"/>
          <w:sz w:val="28"/>
          <w:szCs w:val="28"/>
        </w:rPr>
        <w:t xml:space="preserve">– 1 (10 клас, </w:t>
      </w:r>
      <w:r w:rsidR="00DB3FF1">
        <w:rPr>
          <w:rFonts w:ascii="Times New Roman" w:hAnsi="Times New Roman" w:cs="Times New Roman"/>
          <w:sz w:val="28"/>
          <w:szCs w:val="28"/>
        </w:rPr>
        <w:t>кл.кер. Пилипів Г.Б.)</w:t>
      </w:r>
      <w:r w:rsidR="003867F5">
        <w:rPr>
          <w:rFonts w:ascii="Times New Roman" w:hAnsi="Times New Roman" w:cs="Times New Roman"/>
          <w:sz w:val="28"/>
          <w:szCs w:val="28"/>
        </w:rPr>
        <w:t xml:space="preserve">, </w:t>
      </w:r>
      <w:r w:rsidR="00471B6D">
        <w:rPr>
          <w:rFonts w:ascii="Times New Roman" w:hAnsi="Times New Roman" w:cs="Times New Roman"/>
          <w:sz w:val="28"/>
          <w:szCs w:val="28"/>
        </w:rPr>
        <w:t xml:space="preserve">а інші </w:t>
      </w:r>
      <w:r w:rsidR="003867F5">
        <w:rPr>
          <w:rFonts w:ascii="Times New Roman" w:hAnsi="Times New Roman" w:cs="Times New Roman"/>
          <w:sz w:val="28"/>
          <w:szCs w:val="28"/>
        </w:rPr>
        <w:t xml:space="preserve">10 випадків </w:t>
      </w:r>
      <w:r w:rsidR="00471B6D">
        <w:rPr>
          <w:rFonts w:ascii="Times New Roman" w:hAnsi="Times New Roman" w:cs="Times New Roman"/>
          <w:sz w:val="28"/>
          <w:szCs w:val="28"/>
        </w:rPr>
        <w:t xml:space="preserve">– під </w:t>
      </w:r>
      <w:r w:rsidR="003867F5">
        <w:rPr>
          <w:rFonts w:ascii="Times New Roman" w:hAnsi="Times New Roman" w:cs="Times New Roman"/>
          <w:sz w:val="28"/>
          <w:szCs w:val="28"/>
        </w:rPr>
        <w:t xml:space="preserve">час перерви; </w:t>
      </w:r>
      <w:r w:rsidR="00A33301" w:rsidRPr="00A33301">
        <w:rPr>
          <w:rFonts w:ascii="Times New Roman" w:hAnsi="Times New Roman" w:cs="Times New Roman"/>
          <w:sz w:val="28"/>
          <w:szCs w:val="28"/>
        </w:rPr>
        <w:t>8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Pr="00A33301">
        <w:rPr>
          <w:rFonts w:ascii="Times New Roman" w:hAnsi="Times New Roman" w:cs="Times New Roman"/>
          <w:sz w:val="28"/>
          <w:szCs w:val="28"/>
        </w:rPr>
        <w:t>нещасних випадків невиробничого характеру.</w:t>
      </w:r>
    </w:p>
    <w:p w:rsidR="003867F5" w:rsidRPr="003867F5" w:rsidRDefault="003867F5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867F5">
        <w:rPr>
          <w:sz w:val="28"/>
          <w:szCs w:val="28"/>
          <w:lang w:val="uk-UA"/>
        </w:rPr>
        <w:t xml:space="preserve">Виховна робота в </w:t>
      </w:r>
      <w:r w:rsidR="00C84748">
        <w:rPr>
          <w:sz w:val="28"/>
          <w:szCs w:val="28"/>
          <w:lang w:val="uk-UA"/>
        </w:rPr>
        <w:t>ліцеї</w:t>
      </w:r>
      <w:r w:rsidRPr="003867F5">
        <w:rPr>
          <w:sz w:val="28"/>
          <w:szCs w:val="28"/>
          <w:lang w:val="uk-UA"/>
        </w:rPr>
        <w:t xml:space="preserve"> здійснювалася в контексті національної та загальнолюдської</w:t>
      </w:r>
      <w:r w:rsidR="006B3F3F">
        <w:rPr>
          <w:sz w:val="28"/>
          <w:szCs w:val="28"/>
          <w:lang w:val="uk-UA"/>
        </w:rPr>
        <w:t xml:space="preserve"> </w:t>
      </w:r>
      <w:r w:rsidRPr="003867F5">
        <w:rPr>
          <w:sz w:val="28"/>
          <w:szCs w:val="28"/>
          <w:lang w:val="uk-UA"/>
        </w:rPr>
        <w:t>культури, охоплювала весь освіт</w:t>
      </w:r>
      <w:r>
        <w:rPr>
          <w:sz w:val="28"/>
          <w:szCs w:val="28"/>
          <w:lang w:val="uk-UA"/>
        </w:rPr>
        <w:t>ні</w:t>
      </w:r>
      <w:r w:rsidRPr="003867F5">
        <w:rPr>
          <w:sz w:val="28"/>
          <w:szCs w:val="28"/>
          <w:lang w:val="uk-UA"/>
        </w:rPr>
        <w:t xml:space="preserve">й процес, ґрунтувалася на </w:t>
      </w:r>
      <w:r w:rsidRPr="003867F5">
        <w:rPr>
          <w:sz w:val="28"/>
          <w:szCs w:val="28"/>
          <w:lang w:val="uk-UA"/>
        </w:rPr>
        <w:lastRenderedPageBreak/>
        <w:t>свободі вибору мети життєдіяльності та поєднувала</w:t>
      </w:r>
      <w:r w:rsidR="006B3F3F">
        <w:rPr>
          <w:sz w:val="28"/>
          <w:szCs w:val="28"/>
          <w:lang w:val="uk-UA"/>
        </w:rPr>
        <w:t xml:space="preserve"> </w:t>
      </w:r>
      <w:r w:rsidRPr="003867F5">
        <w:rPr>
          <w:sz w:val="28"/>
          <w:szCs w:val="28"/>
          <w:lang w:val="uk-UA"/>
        </w:rPr>
        <w:t xml:space="preserve">інтереси особистості, суспільства, держави і нації. </w:t>
      </w:r>
    </w:p>
    <w:p w:rsidR="00661A62" w:rsidRPr="00A43DCA" w:rsidRDefault="00661A62" w:rsidP="003C28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DCA">
        <w:rPr>
          <w:rFonts w:ascii="Times New Roman" w:hAnsi="Times New Roman" w:cs="Times New Roman"/>
          <w:sz w:val="28"/>
          <w:szCs w:val="28"/>
        </w:rPr>
        <w:t>Виховна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Pr="00A43DCA">
        <w:rPr>
          <w:rFonts w:ascii="Times New Roman" w:hAnsi="Times New Roman" w:cs="Times New Roman"/>
          <w:sz w:val="28"/>
          <w:szCs w:val="28"/>
        </w:rPr>
        <w:t>робота проводилася за такими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Pr="00A43DCA">
        <w:rPr>
          <w:rFonts w:ascii="Times New Roman" w:hAnsi="Times New Roman" w:cs="Times New Roman"/>
          <w:sz w:val="28"/>
          <w:szCs w:val="28"/>
        </w:rPr>
        <w:t xml:space="preserve">напрямками: 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патріотичне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громадянське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трудове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морально-етичне</w:t>
      </w:r>
      <w:r w:rsidR="006B3F3F">
        <w:rPr>
          <w:sz w:val="28"/>
          <w:szCs w:val="28"/>
        </w:rPr>
        <w:t xml:space="preserve"> </w:t>
      </w:r>
      <w:r w:rsidRPr="00CE41BB">
        <w:rPr>
          <w:sz w:val="28"/>
          <w:szCs w:val="28"/>
        </w:rPr>
        <w:t>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родинно-сімейне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екологічне виховання.</w:t>
      </w:r>
      <w:r w:rsidR="006B3F3F">
        <w:rPr>
          <w:sz w:val="28"/>
          <w:szCs w:val="28"/>
        </w:rPr>
        <w:t xml:space="preserve"> </w:t>
      </w:r>
    </w:p>
    <w:p w:rsidR="00A43DCA" w:rsidRPr="009777C3" w:rsidRDefault="00661A62" w:rsidP="003C28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Над реалізацією мети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виховної роботи в 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ліцеї</w:t>
      </w:r>
      <w:r w:rsidR="003C2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r w:rsidR="003C2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3C20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6B3F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працював 21 класний кер</w:t>
      </w:r>
      <w:r w:rsidR="003853E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1-11 класів, педагог-ор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ганізатор, соціальний педагог,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практичний психолог, заступник директора з ВР, керівники гуртків та вчителі - предметники.</w:t>
      </w:r>
    </w:p>
    <w:p w:rsidR="00A43DCA" w:rsidRPr="00A43DCA" w:rsidRDefault="00B65DCA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навчального року у</w:t>
      </w:r>
      <w:r w:rsidR="00A43DCA" w:rsidRPr="00A43DCA">
        <w:rPr>
          <w:sz w:val="28"/>
          <w:szCs w:val="28"/>
          <w:lang w:val="uk-UA"/>
        </w:rPr>
        <w:t>сі класні керівники</w:t>
      </w:r>
      <w:r w:rsidR="006B3F3F">
        <w:rPr>
          <w:sz w:val="28"/>
          <w:szCs w:val="28"/>
          <w:lang w:val="uk-UA"/>
        </w:rPr>
        <w:t xml:space="preserve"> </w:t>
      </w:r>
      <w:r w:rsidR="00A43DCA" w:rsidRPr="00A43DCA">
        <w:rPr>
          <w:sz w:val="28"/>
          <w:szCs w:val="28"/>
          <w:lang w:val="uk-UA"/>
        </w:rPr>
        <w:t>склали план виховної роботи із здобувачами освіт</w:t>
      </w:r>
      <w:r w:rsidR="00A43DCA">
        <w:rPr>
          <w:sz w:val="28"/>
          <w:szCs w:val="28"/>
          <w:lang w:val="uk-UA"/>
        </w:rPr>
        <w:t>и</w:t>
      </w:r>
      <w:r w:rsidR="00A43DCA" w:rsidRPr="00A43DCA">
        <w:rPr>
          <w:sz w:val="28"/>
          <w:szCs w:val="28"/>
          <w:lang w:val="uk-UA"/>
        </w:rPr>
        <w:t xml:space="preserve"> на </w:t>
      </w:r>
      <w:r w:rsidR="00CF60B7">
        <w:rPr>
          <w:sz w:val="28"/>
          <w:szCs w:val="28"/>
          <w:lang w:val="uk-UA"/>
        </w:rPr>
        <w:t xml:space="preserve">2019-2020 </w:t>
      </w:r>
      <w:r w:rsidR="00A43DCA" w:rsidRPr="00A43DCA">
        <w:rPr>
          <w:sz w:val="28"/>
          <w:szCs w:val="28"/>
          <w:lang w:val="uk-UA"/>
        </w:rPr>
        <w:t xml:space="preserve">навчальний рік, керуючись наказом Міністерства освіти і науки, молоді та спорту України </w:t>
      </w:r>
      <w:r>
        <w:rPr>
          <w:sz w:val="28"/>
          <w:szCs w:val="28"/>
          <w:lang w:val="uk-UA"/>
        </w:rPr>
        <w:t xml:space="preserve">№ 1243 від 31.10.2011 р. </w:t>
      </w:r>
      <w:r w:rsidR="00A43DCA" w:rsidRPr="00A43DCA">
        <w:rPr>
          <w:sz w:val="28"/>
          <w:szCs w:val="28"/>
          <w:lang w:val="uk-UA"/>
        </w:rPr>
        <w:t>«Про основні</w:t>
      </w:r>
      <w:r w:rsidR="006B3F3F">
        <w:rPr>
          <w:sz w:val="28"/>
          <w:szCs w:val="28"/>
          <w:lang w:val="uk-UA"/>
        </w:rPr>
        <w:t xml:space="preserve"> </w:t>
      </w:r>
      <w:r w:rsidR="00A43DCA" w:rsidRPr="00A43DCA">
        <w:rPr>
          <w:sz w:val="28"/>
          <w:szCs w:val="28"/>
          <w:lang w:val="uk-UA"/>
        </w:rPr>
        <w:t xml:space="preserve">орієнтири виховання </w:t>
      </w:r>
      <w:r w:rsidR="00A43DCA">
        <w:rPr>
          <w:sz w:val="28"/>
          <w:szCs w:val="28"/>
          <w:lang w:val="uk-UA"/>
        </w:rPr>
        <w:t>школярів</w:t>
      </w:r>
      <w:r w:rsidR="00A43DCA" w:rsidRPr="00A43DCA">
        <w:rPr>
          <w:sz w:val="28"/>
          <w:szCs w:val="28"/>
          <w:lang w:val="uk-UA"/>
        </w:rPr>
        <w:t xml:space="preserve"> у загальноосвітніх навчальних закладах 1 -11-х класів».</w:t>
      </w:r>
    </w:p>
    <w:p w:rsidR="00661A62" w:rsidRPr="009777C3" w:rsidRDefault="00661A62" w:rsidP="003C28E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Пріоритетним напрямком виховання дітей та молоді в національній системі освіти є патріо</w:t>
      </w:r>
      <w:r w:rsidR="00A43DCA">
        <w:rPr>
          <w:sz w:val="28"/>
          <w:szCs w:val="28"/>
        </w:rPr>
        <w:t>тичне виховання. Одна із осно</w:t>
      </w:r>
      <w:r w:rsidR="00A43DCA">
        <w:rPr>
          <w:sz w:val="28"/>
          <w:szCs w:val="28"/>
          <w:lang w:val="uk-UA"/>
        </w:rPr>
        <w:t>вних тематик</w:t>
      </w:r>
      <w:r w:rsidRPr="009777C3">
        <w:rPr>
          <w:sz w:val="28"/>
          <w:szCs w:val="28"/>
        </w:rPr>
        <w:t xml:space="preserve"> належить вихованню любові і дбайлив</w:t>
      </w:r>
      <w:r w:rsidR="003853ED">
        <w:rPr>
          <w:sz w:val="28"/>
          <w:szCs w:val="28"/>
        </w:rPr>
        <w:t xml:space="preserve">ого ставлення до рідної землі, своєї </w:t>
      </w:r>
      <w:r w:rsidR="003853ED">
        <w:rPr>
          <w:sz w:val="28"/>
          <w:szCs w:val="28"/>
          <w:lang w:val="uk-UA"/>
        </w:rPr>
        <w:t>Б</w:t>
      </w:r>
      <w:r w:rsidRPr="009777C3">
        <w:rPr>
          <w:sz w:val="28"/>
          <w:szCs w:val="28"/>
        </w:rPr>
        <w:t>атьківщини, її історії, поваги до наро</w:t>
      </w:r>
      <w:r w:rsidR="003853ED">
        <w:rPr>
          <w:sz w:val="28"/>
          <w:szCs w:val="28"/>
        </w:rPr>
        <w:t>дних звичаїв та традицій,</w:t>
      </w:r>
      <w:r w:rsidRPr="009777C3">
        <w:rPr>
          <w:sz w:val="28"/>
          <w:szCs w:val="28"/>
        </w:rPr>
        <w:t xml:space="preserve"> до інших народів, їх пра</w:t>
      </w:r>
      <w:r w:rsidR="00A43DCA">
        <w:rPr>
          <w:sz w:val="28"/>
          <w:szCs w:val="28"/>
        </w:rPr>
        <w:t>в та свобод</w:t>
      </w:r>
      <w:r w:rsidR="00A43DCA">
        <w:rPr>
          <w:sz w:val="28"/>
          <w:szCs w:val="28"/>
          <w:lang w:val="uk-UA"/>
        </w:rPr>
        <w:t xml:space="preserve">; </w:t>
      </w:r>
      <w:r w:rsidR="00A43DCA">
        <w:rPr>
          <w:sz w:val="28"/>
          <w:szCs w:val="28"/>
        </w:rPr>
        <w:t xml:space="preserve">шанобливому ставленню </w:t>
      </w:r>
      <w:r w:rsidRPr="009777C3">
        <w:rPr>
          <w:sz w:val="28"/>
          <w:szCs w:val="28"/>
        </w:rPr>
        <w:t>до законів, державної символіки, Конституції України, рідної мови.</w:t>
      </w:r>
    </w:p>
    <w:p w:rsidR="00661A62" w:rsidRPr="004A6788" w:rsidRDefault="00176B65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навчального </w:t>
      </w:r>
      <w:r w:rsidR="00661A62" w:rsidRPr="004A6788">
        <w:rPr>
          <w:sz w:val="28"/>
          <w:szCs w:val="28"/>
          <w:lang w:val="uk-UA"/>
        </w:rPr>
        <w:t xml:space="preserve">року питання виховної роботи розглядалось на </w:t>
      </w:r>
      <w:r>
        <w:rPr>
          <w:sz w:val="28"/>
          <w:szCs w:val="28"/>
          <w:lang w:val="uk-UA"/>
        </w:rPr>
        <w:t xml:space="preserve">засіданнях </w:t>
      </w:r>
      <w:r w:rsidRPr="004A6788">
        <w:rPr>
          <w:sz w:val="28"/>
          <w:szCs w:val="28"/>
          <w:lang w:val="uk-UA"/>
        </w:rPr>
        <w:t>педагогічної ради</w:t>
      </w:r>
      <w:r>
        <w:rPr>
          <w:sz w:val="28"/>
          <w:szCs w:val="28"/>
          <w:lang w:val="uk-UA"/>
        </w:rPr>
        <w:t>,</w:t>
      </w:r>
      <w:r w:rsidR="00661A62" w:rsidRPr="004A6788">
        <w:rPr>
          <w:sz w:val="28"/>
          <w:szCs w:val="28"/>
          <w:lang w:val="uk-UA"/>
        </w:rPr>
        <w:t xml:space="preserve"> нарадах при директорові, класних батьківських зборах, засіданнях</w:t>
      </w:r>
      <w:r w:rsidR="006B3F3F">
        <w:rPr>
          <w:sz w:val="28"/>
          <w:szCs w:val="28"/>
          <w:lang w:val="uk-UA"/>
        </w:rPr>
        <w:t xml:space="preserve"> </w:t>
      </w:r>
      <w:r w:rsidR="00661A62" w:rsidRPr="004A6788">
        <w:rPr>
          <w:sz w:val="28"/>
          <w:szCs w:val="28"/>
          <w:lang w:val="uk-UA"/>
        </w:rPr>
        <w:t xml:space="preserve">методичного об’єднання класних керівників, </w:t>
      </w:r>
      <w:r w:rsidR="00702647" w:rsidRPr="004A6788">
        <w:rPr>
          <w:sz w:val="28"/>
          <w:szCs w:val="28"/>
          <w:lang w:val="uk-UA"/>
        </w:rPr>
        <w:t>було видано ряд наказів</w:t>
      </w:r>
      <w:r w:rsidR="00661A62" w:rsidRPr="004A6788">
        <w:rPr>
          <w:sz w:val="28"/>
          <w:szCs w:val="28"/>
          <w:lang w:val="uk-UA"/>
        </w:rPr>
        <w:t>, що стосувалися виховної роботи.</w:t>
      </w:r>
    </w:p>
    <w:p w:rsidR="00661A62" w:rsidRPr="00514190" w:rsidRDefault="00661A62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lastRenderedPageBreak/>
        <w:t xml:space="preserve">Особлива увага приділялася виявленню обдарованих дітей шляхом залучення їх до участі </w:t>
      </w:r>
      <w:r w:rsidRPr="00CE41BB">
        <w:rPr>
          <w:sz w:val="28"/>
          <w:szCs w:val="28"/>
        </w:rPr>
        <w:t>в мисте</w:t>
      </w:r>
      <w:r>
        <w:rPr>
          <w:sz w:val="28"/>
          <w:szCs w:val="28"/>
        </w:rPr>
        <w:t>цьких конкурсах, фестивалях</w:t>
      </w:r>
      <w:r>
        <w:rPr>
          <w:sz w:val="28"/>
          <w:szCs w:val="28"/>
          <w:lang w:val="uk-UA"/>
        </w:rPr>
        <w:t>, загальноміських та загальношкільних заходах.</w:t>
      </w:r>
    </w:p>
    <w:p w:rsidR="00661A62" w:rsidRPr="00CE41BB" w:rsidRDefault="00702647" w:rsidP="003C28E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Слід відзначити </w:t>
      </w:r>
      <w:r w:rsidR="00661A62" w:rsidRPr="00CE41BB">
        <w:rPr>
          <w:sz w:val="28"/>
          <w:szCs w:val="28"/>
        </w:rPr>
        <w:t>якість</w:t>
      </w:r>
      <w:r>
        <w:rPr>
          <w:sz w:val="28"/>
          <w:szCs w:val="28"/>
          <w:lang w:val="uk-UA"/>
        </w:rPr>
        <w:t xml:space="preserve"> підготовки та проведення</w:t>
      </w:r>
      <w:r w:rsidR="00661A62" w:rsidRPr="00CE41BB">
        <w:rPr>
          <w:sz w:val="28"/>
          <w:szCs w:val="28"/>
        </w:rPr>
        <w:t xml:space="preserve"> наступних загальношкільних виховних</w:t>
      </w:r>
      <w:r w:rsidR="006B3F3F">
        <w:rPr>
          <w:sz w:val="28"/>
          <w:szCs w:val="28"/>
        </w:rPr>
        <w:t xml:space="preserve"> </w:t>
      </w:r>
      <w:r w:rsidR="00661A62" w:rsidRPr="00CE41BB">
        <w:rPr>
          <w:sz w:val="28"/>
          <w:szCs w:val="28"/>
        </w:rPr>
        <w:t>заходів: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Свято Першого дзвоника;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Місячник « Увага! Діти на дорозі!»</w:t>
      </w:r>
      <w:r w:rsidR="005651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Тиждень безпеки дорожнього руху</w:t>
      </w:r>
      <w:r w:rsidR="005651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Урочисті заходи до Дня працівника освіти;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Місячник шкільної бібліотеки;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Декадник культури здорового харчування;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Тиждень знань з основ безпеки життєдіяльності;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Показові виступи працівників Міської аварійно-рятувальної служби;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Вечір пам’яті і слави «України вірнії сини»</w:t>
      </w:r>
      <w:r w:rsidR="005651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Зустрічі з учасниками російсько-української війни;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Виставка зброї та атрибутів із зони бойових дій</w:t>
      </w:r>
      <w:r w:rsidR="00565133">
        <w:rPr>
          <w:rFonts w:ascii="Times New Roman" w:eastAsia="Calibri" w:hAnsi="Times New Roman" w:cs="Times New Roman"/>
          <w:sz w:val="28"/>
          <w:szCs w:val="28"/>
        </w:rPr>
        <w:t xml:space="preserve"> на сході України</w:t>
      </w:r>
      <w:r w:rsidRPr="003C20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Всеукраїнська акція «16 днів проти насильства»;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Конкурс «Міс осінь»;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Посвята в п</w:t>
      </w:r>
      <w:r w:rsidR="00565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ершокласники «Сто днів у школі»;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Заходи до Тижня української мови та писемності;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Всеукраїнський тиждень права;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Заходи до свята Миколая;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Заходи до Новорічно-різдвяних свят;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«Урок тверезості»;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Відзначення дня Соборності;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Зустріч з родиною Героя Небесної Сотні Василя Мойсея;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Зустріч із воїнами-афганцями;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 xml:space="preserve">Шевченківські дні; </w:t>
      </w:r>
    </w:p>
    <w:p w:rsidR="003C20DB" w:rsidRPr="003C20DB" w:rsidRDefault="00565133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Відзначення Д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>ня рідної мови;</w:t>
      </w:r>
    </w:p>
    <w:p w:rsidR="003C20DB" w:rsidRPr="003C20DB" w:rsidRDefault="003C20DB" w:rsidP="003C28EE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 xml:space="preserve">Під час дистанційного навчання у режимі онлайн проводилися такі заходи: 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відео-привітання до Дня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 вишиванки;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відео-привітання до Дня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 матері;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відео привітання з нагоди Д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ня міста Івано-Франківська; 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Тиждень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 з основ безпеки життєдіяльності; </w:t>
      </w:r>
    </w:p>
    <w:p w:rsidR="003C20DB" w:rsidRPr="003C20DB" w:rsidRDefault="003C20DB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свято для першокласників «Прощавай букварику»;</w:t>
      </w:r>
    </w:p>
    <w:p w:rsidR="003C20DB" w:rsidRPr="00176B65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свято О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>станнього дзвоника.</w:t>
      </w:r>
    </w:p>
    <w:p w:rsidR="00661A62" w:rsidRPr="009777C3" w:rsidRDefault="00661A62" w:rsidP="003C28E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З метою національно–патріотичного вихованн</w:t>
      </w:r>
      <w:r>
        <w:rPr>
          <w:sz w:val="28"/>
          <w:szCs w:val="28"/>
        </w:rPr>
        <w:t>я здобувачів освіти</w:t>
      </w:r>
      <w:r w:rsidRPr="009777C3">
        <w:rPr>
          <w:sz w:val="28"/>
          <w:szCs w:val="28"/>
        </w:rPr>
        <w:t xml:space="preserve"> у кожному класі створені куточки державної символіки, всі урочисті шкільні заходи проводяться з використанням Державного Гімну та прапора. </w:t>
      </w:r>
      <w:r w:rsidR="001C53FC">
        <w:rPr>
          <w:sz w:val="28"/>
          <w:szCs w:val="28"/>
          <w:lang w:val="uk-UA"/>
        </w:rPr>
        <w:t xml:space="preserve">У більшості </w:t>
      </w:r>
      <w:r w:rsidR="00565133">
        <w:rPr>
          <w:sz w:val="28"/>
          <w:szCs w:val="28"/>
        </w:rPr>
        <w:t>виховних заходах брали</w:t>
      </w:r>
      <w:r w:rsidRPr="009777C3">
        <w:rPr>
          <w:sz w:val="28"/>
          <w:szCs w:val="28"/>
        </w:rPr>
        <w:t xml:space="preserve"> участь батьки, </w:t>
      </w:r>
      <w:r w:rsidR="006B3F3F">
        <w:rPr>
          <w:sz w:val="28"/>
          <w:szCs w:val="28"/>
          <w:lang w:val="uk-UA"/>
        </w:rPr>
        <w:t xml:space="preserve">і, </w:t>
      </w:r>
      <w:r w:rsidR="00565133">
        <w:rPr>
          <w:sz w:val="28"/>
          <w:szCs w:val="28"/>
          <w:lang w:val="uk-UA"/>
        </w:rPr>
        <w:t>як наслідок,</w:t>
      </w:r>
      <w:r w:rsidRPr="009777C3">
        <w:rPr>
          <w:sz w:val="28"/>
          <w:szCs w:val="28"/>
        </w:rPr>
        <w:t xml:space="preserve"> ці заходи </w:t>
      </w:r>
      <w:r w:rsidR="001C53FC">
        <w:rPr>
          <w:sz w:val="28"/>
          <w:szCs w:val="28"/>
          <w:lang w:val="uk-UA"/>
        </w:rPr>
        <w:t xml:space="preserve">були </w:t>
      </w:r>
      <w:r w:rsidRPr="009777C3">
        <w:rPr>
          <w:sz w:val="28"/>
          <w:szCs w:val="28"/>
        </w:rPr>
        <w:t xml:space="preserve">особливо цікавими та насиченими. </w:t>
      </w:r>
    </w:p>
    <w:p w:rsidR="00661A62" w:rsidRPr="009777C3" w:rsidRDefault="00521228" w:rsidP="003C28EE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 рамках</w:t>
      </w:r>
      <w:r>
        <w:rPr>
          <w:bCs/>
          <w:color w:val="000000"/>
          <w:sz w:val="28"/>
          <w:szCs w:val="28"/>
        </w:rPr>
        <w:t xml:space="preserve"> проведення Міс</w:t>
      </w:r>
      <w:r>
        <w:rPr>
          <w:bCs/>
          <w:color w:val="000000"/>
          <w:sz w:val="28"/>
          <w:szCs w:val="28"/>
          <w:lang w:val="uk-UA"/>
        </w:rPr>
        <w:t xml:space="preserve">ячника </w:t>
      </w:r>
      <w:r w:rsidR="00661A62" w:rsidRPr="00D531AB">
        <w:rPr>
          <w:bCs/>
          <w:color w:val="000000"/>
          <w:sz w:val="28"/>
          <w:szCs w:val="28"/>
        </w:rPr>
        <w:t>безпеки життєдіяльності</w:t>
      </w:r>
      <w:r w:rsidR="000F6DDD">
        <w:rPr>
          <w:bCs/>
          <w:color w:val="000000"/>
          <w:sz w:val="28"/>
          <w:szCs w:val="28"/>
          <w:lang w:val="uk-UA"/>
        </w:rPr>
        <w:t xml:space="preserve"> </w:t>
      </w:r>
      <w:r w:rsidRPr="00D531AB">
        <w:rPr>
          <w:bCs/>
          <w:color w:val="000000"/>
          <w:sz w:val="28"/>
          <w:szCs w:val="28"/>
        </w:rPr>
        <w:t>«Увага! Діти на дорозі!»</w:t>
      </w:r>
      <w:r w:rsidR="000F6DDD">
        <w:rPr>
          <w:bCs/>
          <w:color w:val="000000"/>
          <w:sz w:val="28"/>
          <w:szCs w:val="28"/>
          <w:lang w:val="uk-UA"/>
        </w:rPr>
        <w:t xml:space="preserve"> </w:t>
      </w:r>
      <w:r w:rsidR="001B1711"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>світньому</w:t>
      </w:r>
      <w:r w:rsidR="001B1711">
        <w:rPr>
          <w:color w:val="000000"/>
          <w:sz w:val="28"/>
          <w:szCs w:val="28"/>
          <w:lang w:val="uk-UA"/>
        </w:rPr>
        <w:t xml:space="preserve"> закладі</w:t>
      </w:r>
      <w:r>
        <w:rPr>
          <w:color w:val="000000"/>
          <w:sz w:val="28"/>
          <w:szCs w:val="28"/>
        </w:rPr>
        <w:t xml:space="preserve"> було проведено</w:t>
      </w:r>
      <w:r>
        <w:rPr>
          <w:color w:val="000000"/>
          <w:sz w:val="28"/>
          <w:szCs w:val="28"/>
          <w:lang w:val="uk-UA"/>
        </w:rPr>
        <w:t>:</w:t>
      </w:r>
      <w:r w:rsidR="000F6DDD">
        <w:rPr>
          <w:color w:val="000000"/>
          <w:sz w:val="28"/>
          <w:szCs w:val="28"/>
          <w:lang w:val="uk-UA"/>
        </w:rPr>
        <w:t xml:space="preserve"> </w:t>
      </w:r>
      <w:r w:rsidR="00661A62" w:rsidRPr="009777C3">
        <w:rPr>
          <w:color w:val="000000"/>
          <w:sz w:val="28"/>
          <w:szCs w:val="28"/>
        </w:rPr>
        <w:t>класні виховні години знавців правил дорожнього р</w:t>
      </w:r>
      <w:r w:rsidR="001B1711">
        <w:rPr>
          <w:color w:val="000000"/>
          <w:sz w:val="28"/>
          <w:szCs w:val="28"/>
        </w:rPr>
        <w:t xml:space="preserve">уху </w:t>
      </w:r>
      <w:r w:rsidR="00661A62">
        <w:rPr>
          <w:color w:val="000000"/>
          <w:sz w:val="28"/>
          <w:szCs w:val="28"/>
        </w:rPr>
        <w:t xml:space="preserve">серед </w:t>
      </w:r>
      <w:r w:rsidR="00661A62">
        <w:rPr>
          <w:color w:val="000000"/>
          <w:sz w:val="28"/>
          <w:szCs w:val="28"/>
          <w:lang w:val="uk-UA"/>
        </w:rPr>
        <w:t>школярів</w:t>
      </w:r>
      <w:r w:rsidR="001B1711">
        <w:rPr>
          <w:color w:val="000000"/>
          <w:sz w:val="28"/>
          <w:szCs w:val="28"/>
        </w:rPr>
        <w:t xml:space="preserve"> 1-11-х класів</w:t>
      </w:r>
      <w:r w:rsidR="001B1711">
        <w:rPr>
          <w:color w:val="000000"/>
          <w:sz w:val="28"/>
          <w:szCs w:val="28"/>
          <w:lang w:val="uk-UA"/>
        </w:rPr>
        <w:t>;</w:t>
      </w:r>
      <w:r w:rsidR="00661A62" w:rsidRPr="009777C3">
        <w:rPr>
          <w:color w:val="000000"/>
          <w:sz w:val="28"/>
          <w:szCs w:val="28"/>
        </w:rPr>
        <w:t xml:space="preserve"> виховні години на теми з попере</w:t>
      </w:r>
      <w:r w:rsidR="00661A62" w:rsidRPr="009777C3">
        <w:rPr>
          <w:color w:val="000000"/>
          <w:sz w:val="28"/>
          <w:szCs w:val="28"/>
        </w:rPr>
        <w:softHyphen/>
        <w:t>дження дорожнього травматизму та безпеки руху пішоходів («Безпека на дорозі – безпека житт</w:t>
      </w:r>
      <w:r w:rsidR="001B1711">
        <w:rPr>
          <w:color w:val="000000"/>
          <w:sz w:val="28"/>
          <w:szCs w:val="28"/>
        </w:rPr>
        <w:t>я»)</w:t>
      </w:r>
      <w:r w:rsidR="001B1711">
        <w:rPr>
          <w:color w:val="000000"/>
          <w:sz w:val="28"/>
          <w:szCs w:val="28"/>
          <w:lang w:val="uk-UA"/>
        </w:rPr>
        <w:t>;</w:t>
      </w:r>
      <w:r w:rsidR="003853ED">
        <w:rPr>
          <w:color w:val="000000"/>
          <w:sz w:val="28"/>
          <w:szCs w:val="28"/>
        </w:rPr>
        <w:t xml:space="preserve"> конкурс на кращ</w:t>
      </w:r>
      <w:r w:rsidR="003853ED">
        <w:rPr>
          <w:color w:val="000000"/>
          <w:sz w:val="28"/>
          <w:szCs w:val="28"/>
          <w:lang w:val="uk-UA"/>
        </w:rPr>
        <w:t>и</w:t>
      </w:r>
      <w:r w:rsidR="00661A62" w:rsidRPr="009777C3">
        <w:rPr>
          <w:color w:val="000000"/>
          <w:sz w:val="28"/>
          <w:szCs w:val="28"/>
        </w:rPr>
        <w:t>й м</w:t>
      </w:r>
      <w:r w:rsidR="00661A62">
        <w:rPr>
          <w:color w:val="000000"/>
          <w:sz w:val="28"/>
          <w:szCs w:val="28"/>
        </w:rPr>
        <w:t>алюнок</w:t>
      </w:r>
      <w:r w:rsidR="00661A62" w:rsidRPr="009777C3">
        <w:rPr>
          <w:color w:val="000000"/>
          <w:sz w:val="28"/>
          <w:szCs w:val="28"/>
        </w:rPr>
        <w:t xml:space="preserve"> «Увага! Діти на дорозі</w:t>
      </w:r>
      <w:r w:rsidR="001B1711">
        <w:rPr>
          <w:color w:val="000000"/>
          <w:sz w:val="28"/>
          <w:szCs w:val="28"/>
          <w:lang w:val="uk-UA"/>
        </w:rPr>
        <w:t>!</w:t>
      </w:r>
      <w:r w:rsidR="001B1711">
        <w:rPr>
          <w:color w:val="000000"/>
          <w:sz w:val="28"/>
          <w:szCs w:val="28"/>
        </w:rPr>
        <w:t>»</w:t>
      </w:r>
      <w:r w:rsidR="006F4DEF">
        <w:rPr>
          <w:color w:val="000000"/>
          <w:sz w:val="28"/>
          <w:szCs w:val="28"/>
          <w:lang w:val="uk-UA"/>
        </w:rPr>
        <w:t>;</w:t>
      </w:r>
      <w:r w:rsidR="001B1711">
        <w:rPr>
          <w:color w:val="000000"/>
          <w:sz w:val="28"/>
          <w:szCs w:val="28"/>
        </w:rPr>
        <w:t xml:space="preserve"> тематичні</w:t>
      </w:r>
      <w:r w:rsidR="006F4DEF">
        <w:rPr>
          <w:color w:val="000000"/>
          <w:sz w:val="28"/>
          <w:szCs w:val="28"/>
        </w:rPr>
        <w:t xml:space="preserve"> батьківські</w:t>
      </w:r>
      <w:r w:rsidR="001B1711">
        <w:rPr>
          <w:color w:val="000000"/>
          <w:sz w:val="28"/>
          <w:szCs w:val="28"/>
        </w:rPr>
        <w:t xml:space="preserve"> збори з</w:t>
      </w:r>
      <w:r w:rsidR="00661A62" w:rsidRPr="009777C3">
        <w:rPr>
          <w:color w:val="000000"/>
          <w:sz w:val="28"/>
          <w:szCs w:val="28"/>
        </w:rPr>
        <w:t xml:space="preserve"> питання попередження дитячого дорожньо</w:t>
      </w:r>
      <w:r w:rsidR="001C53FC">
        <w:rPr>
          <w:color w:val="000000"/>
          <w:sz w:val="28"/>
          <w:szCs w:val="28"/>
        </w:rPr>
        <w:t>–</w:t>
      </w:r>
      <w:r w:rsidR="001B1711">
        <w:rPr>
          <w:color w:val="000000"/>
          <w:sz w:val="28"/>
          <w:szCs w:val="28"/>
        </w:rPr>
        <w:t>транспортного травматизму</w:t>
      </w:r>
      <w:r w:rsidR="00661A62" w:rsidRPr="009777C3">
        <w:rPr>
          <w:color w:val="000000"/>
          <w:sz w:val="28"/>
          <w:szCs w:val="28"/>
        </w:rPr>
        <w:t>.</w:t>
      </w:r>
    </w:p>
    <w:p w:rsidR="00661A62" w:rsidRPr="00C54D07" w:rsidRDefault="00661A62" w:rsidP="00264C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07">
        <w:rPr>
          <w:rFonts w:ascii="Times New Roman" w:hAnsi="Times New Roman" w:cs="Times New Roman"/>
          <w:sz w:val="28"/>
          <w:szCs w:val="28"/>
        </w:rPr>
        <w:t xml:space="preserve">Класні керівники та весь педагогічний колектив </w:t>
      </w:r>
      <w:r w:rsidR="003E7F9C" w:rsidRPr="00C54D07">
        <w:rPr>
          <w:rFonts w:ascii="Times New Roman" w:hAnsi="Times New Roman" w:cs="Times New Roman"/>
          <w:sz w:val="28"/>
          <w:szCs w:val="28"/>
        </w:rPr>
        <w:t>л</w:t>
      </w:r>
      <w:r w:rsidR="004C551C" w:rsidRPr="00C54D0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3E7F9C" w:rsidRPr="00C54D07">
        <w:rPr>
          <w:rFonts w:ascii="Times New Roman" w:hAnsi="Times New Roman" w:cs="Times New Roman"/>
          <w:sz w:val="28"/>
          <w:szCs w:val="28"/>
        </w:rPr>
        <w:t xml:space="preserve">цею </w:t>
      </w:r>
      <w:r w:rsidRPr="00C54D07">
        <w:rPr>
          <w:rFonts w:ascii="Times New Roman" w:hAnsi="Times New Roman" w:cs="Times New Roman"/>
          <w:sz w:val="28"/>
          <w:szCs w:val="28"/>
        </w:rPr>
        <w:t xml:space="preserve">докладають </w:t>
      </w:r>
      <w:r w:rsidR="00C54D07" w:rsidRPr="00C54D07">
        <w:rPr>
          <w:rFonts w:ascii="Times New Roman" w:hAnsi="Times New Roman" w:cs="Times New Roman"/>
          <w:sz w:val="28"/>
          <w:szCs w:val="28"/>
          <w:lang w:val="ru-RU"/>
        </w:rPr>
        <w:t>значн</w:t>
      </w:r>
      <w:r w:rsidR="00C54D07" w:rsidRPr="00C54D07">
        <w:rPr>
          <w:rFonts w:ascii="Times New Roman" w:hAnsi="Times New Roman" w:cs="Times New Roman"/>
          <w:sz w:val="28"/>
          <w:szCs w:val="28"/>
        </w:rPr>
        <w:t>і зусилля</w:t>
      </w:r>
      <w:r w:rsidR="003E7F9C" w:rsidRPr="00C54D07">
        <w:rPr>
          <w:rFonts w:ascii="Times New Roman" w:hAnsi="Times New Roman" w:cs="Times New Roman"/>
          <w:sz w:val="28"/>
          <w:szCs w:val="28"/>
        </w:rPr>
        <w:t xml:space="preserve"> задля </w:t>
      </w:r>
      <w:r w:rsidR="00C54D07" w:rsidRPr="00C54D07">
        <w:rPr>
          <w:rFonts w:ascii="Times New Roman" w:hAnsi="Times New Roman" w:cs="Times New Roman"/>
          <w:sz w:val="28"/>
          <w:szCs w:val="28"/>
        </w:rPr>
        <w:t xml:space="preserve">патріотичного </w:t>
      </w:r>
      <w:r w:rsidR="003E7F9C" w:rsidRPr="00C54D07">
        <w:rPr>
          <w:rFonts w:ascii="Times New Roman" w:hAnsi="Times New Roman" w:cs="Times New Roman"/>
          <w:sz w:val="28"/>
          <w:szCs w:val="28"/>
        </w:rPr>
        <w:t xml:space="preserve">виховання </w:t>
      </w:r>
      <w:r w:rsidR="00C54D07" w:rsidRPr="00C54D07">
        <w:rPr>
          <w:rFonts w:ascii="Times New Roman" w:hAnsi="Times New Roman" w:cs="Times New Roman"/>
          <w:sz w:val="28"/>
          <w:szCs w:val="28"/>
        </w:rPr>
        <w:t>громадянської свідомості ліцеїстів</w:t>
      </w:r>
      <w:r w:rsidRPr="00C54D07">
        <w:rPr>
          <w:rFonts w:ascii="Times New Roman" w:hAnsi="Times New Roman" w:cs="Times New Roman"/>
          <w:sz w:val="28"/>
          <w:szCs w:val="28"/>
        </w:rPr>
        <w:t>.</w:t>
      </w:r>
    </w:p>
    <w:p w:rsidR="00180F8D" w:rsidRPr="00180F8D" w:rsidRDefault="00661A62" w:rsidP="0018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777C3">
        <w:rPr>
          <w:rFonts w:ascii="Times New Roman" w:hAnsi="Times New Roman" w:cs="Times New Roman"/>
          <w:sz w:val="28"/>
          <w:szCs w:val="28"/>
          <w:lang w:bidi="he-IL"/>
        </w:rPr>
        <w:t>Позашкільне</w:t>
      </w:r>
      <w:r w:rsidR="006B3F3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життя класних</w:t>
      </w:r>
      <w:r w:rsidR="006B3F3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колективів</w:t>
      </w:r>
      <w:r w:rsidR="006B3F3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також було цік</w:t>
      </w:r>
      <w:r>
        <w:rPr>
          <w:rFonts w:ascii="Times New Roman" w:hAnsi="Times New Roman" w:cs="Times New Roman"/>
          <w:sz w:val="28"/>
          <w:szCs w:val="28"/>
          <w:lang w:bidi="he-IL"/>
        </w:rPr>
        <w:t>авим і змістовним. Діти впродовж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року подорожували рідним містом, його музеями,</w:t>
      </w:r>
      <w:r w:rsidR="006B3F3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відвідали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маєток св.Миколая, </w:t>
      </w:r>
      <w:r w:rsidR="003C20DB">
        <w:rPr>
          <w:rFonts w:ascii="Times New Roman" w:hAnsi="Times New Roman" w:cs="Times New Roman"/>
          <w:sz w:val="28"/>
          <w:szCs w:val="28"/>
          <w:lang w:bidi="he-IL"/>
        </w:rPr>
        <w:t>наскельне місто-фортецю Тустань</w:t>
      </w:r>
      <w:r w:rsidR="006F4DEF"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провели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екскурсії на екологічну </w:t>
      </w:r>
      <w:r>
        <w:rPr>
          <w:rFonts w:ascii="Times New Roman" w:hAnsi="Times New Roman" w:cs="Times New Roman"/>
          <w:sz w:val="28"/>
          <w:szCs w:val="28"/>
          <w:lang w:bidi="he-IL"/>
        </w:rPr>
        <w:t>станцію,</w:t>
      </w:r>
      <w:r w:rsidR="003C20DB">
        <w:rPr>
          <w:rFonts w:ascii="Times New Roman" w:hAnsi="Times New Roman" w:cs="Times New Roman"/>
          <w:sz w:val="28"/>
          <w:szCs w:val="28"/>
          <w:lang w:bidi="he-IL"/>
        </w:rPr>
        <w:t xml:space="preserve"> пожежну частину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3C20DB">
        <w:rPr>
          <w:rFonts w:ascii="Times New Roman" w:hAnsi="Times New Roman" w:cs="Times New Roman"/>
          <w:sz w:val="28"/>
          <w:szCs w:val="28"/>
          <w:lang w:bidi="he-IL"/>
        </w:rPr>
        <w:t xml:space="preserve"> до вибухотехнічного відділу ГУНП, музей Героїв Небесної Сотні</w:t>
      </w:r>
      <w:r w:rsidR="006F4DEF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Школярі</w:t>
      </w:r>
      <w:r w:rsidR="006F4DEF">
        <w:rPr>
          <w:rFonts w:ascii="Times New Roman" w:hAnsi="Times New Roman" w:cs="Times New Roman"/>
          <w:sz w:val="28"/>
          <w:szCs w:val="28"/>
          <w:lang w:bidi="he-IL"/>
        </w:rPr>
        <w:t xml:space="preserve"> відвідували концерти,</w:t>
      </w:r>
      <w:r w:rsidR="00C54D07">
        <w:rPr>
          <w:rFonts w:ascii="Times New Roman" w:hAnsi="Times New Roman" w:cs="Times New Roman"/>
          <w:sz w:val="28"/>
          <w:szCs w:val="28"/>
          <w:lang w:bidi="he-IL"/>
        </w:rPr>
        <w:t xml:space="preserve"> вистави лялькового театру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ім.М. Підгірянки, кінотеатри «Люм’єр»</w:t>
      </w:r>
      <w:r w:rsidR="00C54D07">
        <w:rPr>
          <w:rFonts w:ascii="Times New Roman" w:hAnsi="Times New Roman" w:cs="Times New Roman"/>
          <w:sz w:val="28"/>
          <w:szCs w:val="28"/>
          <w:lang w:bidi="he-IL"/>
        </w:rPr>
        <w:t xml:space="preserve"> та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«Космос</w:t>
      </w:r>
      <w:r w:rsidR="00CF672D">
        <w:rPr>
          <w:rFonts w:ascii="Times New Roman" w:hAnsi="Times New Roman" w:cs="Times New Roman"/>
          <w:sz w:val="28"/>
          <w:szCs w:val="28"/>
          <w:lang w:bidi="he-IL"/>
        </w:rPr>
        <w:t>», музично-драматичний театр ім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.І</w:t>
      </w:r>
      <w:r>
        <w:rPr>
          <w:rFonts w:ascii="Times New Roman" w:hAnsi="Times New Roman" w:cs="Times New Roman"/>
          <w:sz w:val="28"/>
          <w:szCs w:val="28"/>
          <w:lang w:bidi="he-IL"/>
        </w:rPr>
        <w:t>.Франка тощо.</w:t>
      </w:r>
    </w:p>
    <w:p w:rsidR="00661A62" w:rsidRDefault="00661A62" w:rsidP="003C28EE">
      <w:pPr>
        <w:pStyle w:val="a7"/>
        <w:spacing w:line="360" w:lineRule="auto"/>
        <w:ind w:firstLine="567"/>
        <w:rPr>
          <w:sz w:val="28"/>
          <w:szCs w:val="28"/>
        </w:rPr>
      </w:pPr>
      <w:r w:rsidRPr="005B1E12">
        <w:rPr>
          <w:sz w:val="28"/>
          <w:szCs w:val="28"/>
        </w:rPr>
        <w:t>Протягом навчального рок</w:t>
      </w:r>
      <w:r w:rsidR="00C34847">
        <w:rPr>
          <w:sz w:val="28"/>
          <w:szCs w:val="28"/>
        </w:rPr>
        <w:t>у в школі працювали такі гуртки</w:t>
      </w:r>
      <w:r w:rsidRPr="005B1E12">
        <w:rPr>
          <w:sz w:val="28"/>
          <w:szCs w:val="28"/>
        </w:rPr>
        <w:t xml:space="preserve">: </w:t>
      </w:r>
    </w:p>
    <w:p w:rsidR="00180F8D" w:rsidRDefault="00180F8D" w:rsidP="00C54D07">
      <w:pPr>
        <w:pStyle w:val="a7"/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180F8D" w:rsidRDefault="00180F8D" w:rsidP="00C54D07">
      <w:pPr>
        <w:pStyle w:val="a7"/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C54D07" w:rsidRDefault="00C54D07" w:rsidP="00C54D07">
      <w:pPr>
        <w:pStyle w:val="a7"/>
        <w:spacing w:line="360" w:lineRule="auto"/>
        <w:ind w:firstLine="567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Таблиця 3</w:t>
      </w:r>
    </w:p>
    <w:p w:rsidR="00C54D07" w:rsidRPr="00C54D07" w:rsidRDefault="00C54D07" w:rsidP="00C54D07">
      <w:pPr>
        <w:pStyle w:val="a7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Гуртки ліцею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92"/>
        <w:gridCol w:w="5425"/>
        <w:gridCol w:w="3317"/>
      </w:tblGrid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 xml:space="preserve">№ з/п 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Назва гуртка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Керівник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1.</w:t>
            </w:r>
          </w:p>
        </w:tc>
        <w:tc>
          <w:tcPr>
            <w:tcW w:w="5425" w:type="dxa"/>
          </w:tcPr>
          <w:p w:rsidR="00661A62" w:rsidRPr="004A200D" w:rsidRDefault="00C54D07" w:rsidP="004A200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t>Вокальн</w:t>
            </w:r>
            <w:r w:rsidR="004A200D">
              <w:rPr>
                <w:lang w:val="uk-UA"/>
              </w:rPr>
              <w:t>і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Шиптур Т.В.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2.</w:t>
            </w:r>
          </w:p>
        </w:tc>
        <w:tc>
          <w:tcPr>
            <w:tcW w:w="5425" w:type="dxa"/>
          </w:tcPr>
          <w:p w:rsidR="00661A62" w:rsidRPr="00C54D07" w:rsidRDefault="006F4DEF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Юні дизайнери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Семенів У.М.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3.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t>Юний захисник Вітчизни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Галагуза Ю.М.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4.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Юний стрілець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Галагуза Ю.М.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5.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Гурток декоративно-ужиткового мистецтва «Умілі ручки»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Тепінога М.Я.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6.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Волейбол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Продан О.А.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7.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Радіотехнічне моделювання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Лутчин Р.В.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8.</w:t>
            </w:r>
          </w:p>
        </w:tc>
        <w:tc>
          <w:tcPr>
            <w:tcW w:w="5425" w:type="dxa"/>
          </w:tcPr>
          <w:p w:rsidR="00661A62" w:rsidRPr="00C54D07" w:rsidRDefault="00EC2359" w:rsidP="003853ED">
            <w:pPr>
              <w:pStyle w:val="a7"/>
              <w:spacing w:line="360" w:lineRule="auto"/>
            </w:pPr>
            <w:r w:rsidRPr="00C54D07">
              <w:t>Т</w:t>
            </w:r>
            <w:r w:rsidRPr="00C54D07">
              <w:rPr>
                <w:lang w:val="uk-UA"/>
              </w:rPr>
              <w:t>а</w:t>
            </w:r>
            <w:r w:rsidRPr="00C54D07">
              <w:t>екв</w:t>
            </w:r>
            <w:r w:rsidRPr="00C54D07">
              <w:rPr>
                <w:lang w:val="uk-UA"/>
              </w:rPr>
              <w:t>а</w:t>
            </w:r>
            <w:r w:rsidR="00661A62" w:rsidRPr="00C54D07">
              <w:t>ндо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Маковійчук В.В.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9.</w:t>
            </w:r>
          </w:p>
        </w:tc>
        <w:tc>
          <w:tcPr>
            <w:tcW w:w="5425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Історичне краєзнавство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Гринів Л.І.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10.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Літературна студія «ОБА-НА»</w:t>
            </w:r>
          </w:p>
        </w:tc>
        <w:tc>
          <w:tcPr>
            <w:tcW w:w="3317" w:type="dxa"/>
          </w:tcPr>
          <w:p w:rsidR="00661A62" w:rsidRPr="00C54D07" w:rsidRDefault="006F4DEF" w:rsidP="003853ED">
            <w:pPr>
              <w:pStyle w:val="a7"/>
              <w:spacing w:line="360" w:lineRule="auto"/>
            </w:pPr>
            <w:r w:rsidRPr="00C54D07">
              <w:rPr>
                <w:lang w:val="uk-UA"/>
              </w:rPr>
              <w:t>Ткач</w:t>
            </w:r>
            <w:r w:rsidR="00661A62" w:rsidRPr="00C54D07">
              <w:t>ів У.В.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11.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Футбол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Ткачук В.М.</w:t>
            </w:r>
          </w:p>
        </w:tc>
      </w:tr>
    </w:tbl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</w:p>
    <w:p w:rsidR="0006533F" w:rsidRPr="006B3F3F" w:rsidRDefault="00726E3B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26E3B">
        <w:rPr>
          <w:sz w:val="28"/>
          <w:szCs w:val="28"/>
        </w:rPr>
        <w:t xml:space="preserve">В гуртках було задіяно </w:t>
      </w:r>
      <w:r w:rsidRPr="00726E3B">
        <w:rPr>
          <w:sz w:val="28"/>
          <w:szCs w:val="28"/>
          <w:lang w:val="uk-UA"/>
        </w:rPr>
        <w:t>176</w:t>
      </w:r>
      <w:r w:rsidR="00661A62" w:rsidRPr="00726E3B">
        <w:rPr>
          <w:sz w:val="28"/>
          <w:szCs w:val="28"/>
        </w:rPr>
        <w:t xml:space="preserve"> здобувачів освіти,</w:t>
      </w:r>
      <w:r w:rsidR="006B3F3F" w:rsidRPr="00726E3B">
        <w:rPr>
          <w:sz w:val="28"/>
          <w:szCs w:val="28"/>
        </w:rPr>
        <w:t xml:space="preserve"> </w:t>
      </w:r>
      <w:r w:rsidRPr="00726E3B">
        <w:rPr>
          <w:sz w:val="28"/>
          <w:szCs w:val="28"/>
        </w:rPr>
        <w:t>що становить 34</w:t>
      </w:r>
      <w:r w:rsidR="00661A62" w:rsidRPr="00726E3B">
        <w:rPr>
          <w:sz w:val="28"/>
          <w:szCs w:val="28"/>
        </w:rPr>
        <w:t xml:space="preserve"> % від загальної кількості</w:t>
      </w:r>
      <w:r w:rsidR="00661A62" w:rsidRPr="00726E3B">
        <w:rPr>
          <w:sz w:val="28"/>
          <w:szCs w:val="28"/>
          <w:lang w:val="uk-UA"/>
        </w:rPr>
        <w:t xml:space="preserve"> школярів.</w:t>
      </w:r>
      <w:r w:rsid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Завдяки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роботі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керівників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гуртків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вихованці</w:t>
      </w:r>
      <w:r w:rsidR="006B3F3F" w:rsidRPr="006B3F3F">
        <w:rPr>
          <w:sz w:val="28"/>
          <w:szCs w:val="28"/>
          <w:lang w:val="uk-UA"/>
        </w:rPr>
        <w:t xml:space="preserve"> </w:t>
      </w:r>
      <w:r w:rsidR="00BE5610" w:rsidRPr="006B3F3F">
        <w:rPr>
          <w:sz w:val="28"/>
          <w:szCs w:val="28"/>
          <w:lang w:val="uk-UA"/>
        </w:rPr>
        <w:t>нашого ліцею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займали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призові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місця в загальноміських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мистецьких конкурсах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та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виставках, змаганнях.</w:t>
      </w:r>
    </w:p>
    <w:p w:rsidR="000C6CF5" w:rsidRPr="000C6CF5" w:rsidRDefault="00BE5610" w:rsidP="00144F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керівництвом учителя предмет</w:t>
      </w:r>
      <w:r w:rsidR="000759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9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r w:rsidR="002E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Вітчизни</w:t>
      </w:r>
      <w:r w:rsidR="000759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</w:t>
      </w:r>
      <w:r w:rsidR="000C6CF5" w:rsidRPr="000C6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Галагузи</w:t>
      </w:r>
      <w:r w:rsidR="006B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F5" w:rsidRPr="000C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робота з військово-патріотичного виховання. Зокрема</w:t>
      </w:r>
      <w:r w:rsidR="002E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ліцеїсти брали участь у</w:t>
      </w:r>
      <w:r w:rsidR="000C6CF5" w:rsidRPr="000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міському змаганні з військово-прикладних видів спорту серед юнаків 10 -11-х класів та міських змаганнях зі стрільби з пневматичної зброї.</w:t>
      </w:r>
    </w:p>
    <w:p w:rsidR="0006533F" w:rsidRPr="0006533F" w:rsidRDefault="0006533F" w:rsidP="00144F47">
      <w:pPr>
        <w:pStyle w:val="a7"/>
        <w:spacing w:line="360" w:lineRule="auto"/>
        <w:jc w:val="both"/>
        <w:rPr>
          <w:sz w:val="28"/>
          <w:szCs w:val="28"/>
        </w:rPr>
      </w:pPr>
      <w:r w:rsidRPr="0006533F">
        <w:rPr>
          <w:sz w:val="28"/>
          <w:szCs w:val="28"/>
        </w:rPr>
        <w:t xml:space="preserve">Учні ліцею протягом року брали участь в різноманітних художньо-естетичних </w:t>
      </w:r>
      <w:r w:rsidR="00A37220">
        <w:rPr>
          <w:sz w:val="28"/>
          <w:szCs w:val="28"/>
        </w:rPr>
        <w:t xml:space="preserve">фестивалях, конкурсах та звітах, </w:t>
      </w:r>
      <w:r w:rsidR="00A37220">
        <w:rPr>
          <w:sz w:val="28"/>
          <w:szCs w:val="28"/>
          <w:lang w:val="uk-UA"/>
        </w:rPr>
        <w:t>а</w:t>
      </w:r>
      <w:r w:rsidRPr="0006533F">
        <w:rPr>
          <w:sz w:val="28"/>
          <w:szCs w:val="28"/>
        </w:rPr>
        <w:t xml:space="preserve"> саме: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Загальноміський фестиваль «Осінній вернісаж»</w:t>
      </w:r>
      <w:r w:rsidR="002E0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Міський етап Всеукраїнської експедиції «Моя Б</w:t>
      </w:r>
      <w:r w:rsidR="002E0AC1">
        <w:rPr>
          <w:rFonts w:ascii="Times New Roman" w:eastAsia="Calibri" w:hAnsi="Times New Roman" w:cs="Times New Roman"/>
          <w:sz w:val="28"/>
          <w:szCs w:val="28"/>
        </w:rPr>
        <w:t>атькіщина – Україна» (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вихованці гуртока </w:t>
      </w:r>
      <w:r w:rsidR="002E0AC1">
        <w:rPr>
          <w:rFonts w:ascii="Times New Roman" w:eastAsia="Calibri" w:hAnsi="Times New Roman" w:cs="Times New Roman"/>
          <w:sz w:val="28"/>
          <w:szCs w:val="28"/>
        </w:rPr>
        <w:t>«Історичне краєзнавство»</w:t>
      </w:r>
      <w:r w:rsidR="007B271C">
        <w:rPr>
          <w:rFonts w:ascii="Times New Roman" w:eastAsia="Calibri" w:hAnsi="Times New Roman" w:cs="Times New Roman"/>
          <w:sz w:val="28"/>
          <w:szCs w:val="28"/>
        </w:rPr>
        <w:t xml:space="preserve">, керівник Леся </w:t>
      </w:r>
      <w:r w:rsidRPr="0006533F">
        <w:rPr>
          <w:rFonts w:ascii="Times New Roman" w:eastAsia="Calibri" w:hAnsi="Times New Roman" w:cs="Times New Roman"/>
          <w:sz w:val="28"/>
          <w:szCs w:val="28"/>
        </w:rPr>
        <w:t>Гринів</w:t>
      </w:r>
      <w:r w:rsidR="002E0AC1">
        <w:rPr>
          <w:rFonts w:ascii="Times New Roman" w:eastAsia="Calibri" w:hAnsi="Times New Roman" w:cs="Times New Roman"/>
          <w:sz w:val="28"/>
          <w:szCs w:val="28"/>
        </w:rPr>
        <w:t>: І місце-міський етап, ІІ місце-обласний етап</w:t>
      </w:r>
      <w:r w:rsidRPr="0006533F">
        <w:rPr>
          <w:rFonts w:ascii="Times New Roman" w:eastAsia="Calibri" w:hAnsi="Times New Roman" w:cs="Times New Roman"/>
          <w:sz w:val="28"/>
          <w:szCs w:val="28"/>
        </w:rPr>
        <w:t>)</w:t>
      </w:r>
      <w:r w:rsidR="002E0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Загальноміський флеш-моб та участь у встановленні рекорду України «2020 новорічно-різдвяних мрій»;</w:t>
      </w:r>
    </w:p>
    <w:p w:rsidR="0006533F" w:rsidRPr="006D44D1" w:rsidRDefault="0006533F" w:rsidP="006335CF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D1">
        <w:rPr>
          <w:rFonts w:ascii="Times New Roman" w:eastAsia="Calibri" w:hAnsi="Times New Roman" w:cs="Times New Roman"/>
          <w:sz w:val="28"/>
          <w:szCs w:val="28"/>
        </w:rPr>
        <w:lastRenderedPageBreak/>
        <w:t>Загальноміські свята-конкурси пісні: «П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ісенний дивограй» ( І місце – Яна Савчук, керівник Тетяна </w:t>
      </w:r>
      <w:r w:rsidRPr="006D44D1">
        <w:rPr>
          <w:rFonts w:ascii="Times New Roman" w:eastAsia="Calibri" w:hAnsi="Times New Roman" w:cs="Times New Roman"/>
          <w:sz w:val="28"/>
          <w:szCs w:val="28"/>
        </w:rPr>
        <w:t xml:space="preserve">Шиптур); пісні АТО, ООС «З Україною в серці» </w:t>
      </w:r>
      <w:r w:rsidR="002E0AC1" w:rsidRPr="006D44D1">
        <w:rPr>
          <w:rFonts w:ascii="Times New Roman" w:eastAsia="Calibri" w:hAnsi="Times New Roman" w:cs="Times New Roman"/>
          <w:sz w:val="28"/>
          <w:szCs w:val="28"/>
        </w:rPr>
        <w:t>(</w:t>
      </w:r>
      <w:r w:rsidRPr="006D44D1">
        <w:rPr>
          <w:rFonts w:ascii="Times New Roman" w:eastAsia="Calibri" w:hAnsi="Times New Roman" w:cs="Times New Roman"/>
          <w:sz w:val="28"/>
          <w:szCs w:val="28"/>
        </w:rPr>
        <w:t>фіналісти конкурсу – ансамбль «Опр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>ишівські соловейки», керівник Тетяна</w:t>
      </w:r>
      <w:r w:rsidRPr="006D44D1">
        <w:rPr>
          <w:rFonts w:ascii="Times New Roman" w:eastAsia="Calibri" w:hAnsi="Times New Roman" w:cs="Times New Roman"/>
          <w:sz w:val="28"/>
          <w:szCs w:val="28"/>
        </w:rPr>
        <w:t xml:space="preserve"> Шиптур), конкурс фольклорно-</w:t>
      </w:r>
      <w:r w:rsidR="002E0AC1" w:rsidRPr="006D44D1">
        <w:rPr>
          <w:rFonts w:ascii="Times New Roman" w:eastAsia="Calibri" w:hAnsi="Times New Roman" w:cs="Times New Roman"/>
          <w:sz w:val="28"/>
          <w:szCs w:val="28"/>
        </w:rPr>
        <w:t>етнографічних колективів (</w:t>
      </w:r>
      <w:r w:rsidRPr="006D44D1">
        <w:rPr>
          <w:rFonts w:ascii="Times New Roman" w:eastAsia="Calibri" w:hAnsi="Times New Roman" w:cs="Times New Roman"/>
          <w:sz w:val="28"/>
          <w:szCs w:val="28"/>
        </w:rPr>
        <w:t>І місце - колядницький гурт «Опр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ишівські соловейки», керівник Тетяна </w:t>
      </w:r>
      <w:r w:rsidRPr="006D44D1">
        <w:rPr>
          <w:rFonts w:ascii="Times New Roman" w:eastAsia="Calibri" w:hAnsi="Times New Roman" w:cs="Times New Roman"/>
          <w:sz w:val="28"/>
          <w:szCs w:val="28"/>
        </w:rPr>
        <w:t>Шиптур), фестивалях «Феєрія різдвяної коляди», «Коляда на Майзлях», «Розколяда» тощо.</w:t>
      </w:r>
    </w:p>
    <w:p w:rsidR="0006533F" w:rsidRPr="006D44D1" w:rsidRDefault="0006533F" w:rsidP="006335CF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D1">
        <w:rPr>
          <w:rFonts w:ascii="Times New Roman" w:eastAsia="Calibri" w:hAnsi="Times New Roman" w:cs="Times New Roman"/>
          <w:sz w:val="28"/>
          <w:szCs w:val="28"/>
        </w:rPr>
        <w:t>Міські конкурси творчих робіт та ма</w:t>
      </w:r>
      <w:r w:rsidR="002E0AC1" w:rsidRPr="006D44D1">
        <w:rPr>
          <w:rFonts w:ascii="Times New Roman" w:eastAsia="Calibri" w:hAnsi="Times New Roman" w:cs="Times New Roman"/>
          <w:sz w:val="28"/>
          <w:szCs w:val="28"/>
        </w:rPr>
        <w:t>люнків: «Ми за тверезе життя» (</w:t>
      </w:r>
      <w:r w:rsidRPr="006D44D1">
        <w:rPr>
          <w:rFonts w:ascii="Times New Roman" w:eastAsia="Calibri" w:hAnsi="Times New Roman" w:cs="Times New Roman"/>
          <w:sz w:val="28"/>
          <w:szCs w:val="28"/>
        </w:rPr>
        <w:t>ІІ місце – А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настасія Тузик, керівник Марія </w:t>
      </w:r>
      <w:r w:rsidRPr="006D44D1">
        <w:rPr>
          <w:rFonts w:ascii="Times New Roman" w:eastAsia="Calibri" w:hAnsi="Times New Roman" w:cs="Times New Roman"/>
          <w:sz w:val="28"/>
          <w:szCs w:val="28"/>
        </w:rPr>
        <w:t>Тепінога),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 «Відлуння осені» ( І місце – Анастасія </w:t>
      </w:r>
      <w:r w:rsidRPr="006D44D1">
        <w:rPr>
          <w:rFonts w:ascii="Times New Roman" w:eastAsia="Calibri" w:hAnsi="Times New Roman" w:cs="Times New Roman"/>
          <w:sz w:val="28"/>
          <w:szCs w:val="28"/>
        </w:rPr>
        <w:t>Тузик, ІІ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 місце – Анастасія Кушнірик, керівник Марія </w:t>
      </w:r>
      <w:r w:rsidRPr="006D44D1">
        <w:rPr>
          <w:rFonts w:ascii="Times New Roman" w:eastAsia="Calibri" w:hAnsi="Times New Roman" w:cs="Times New Roman"/>
          <w:sz w:val="28"/>
          <w:szCs w:val="28"/>
        </w:rPr>
        <w:t>Тепінога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 та конкурсі іграшок-сувенірів;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загальноміський фестиваль «Сад зим</w:t>
      </w:r>
      <w:r w:rsidR="007B271C">
        <w:rPr>
          <w:rFonts w:ascii="Times New Roman" w:eastAsia="Calibri" w:hAnsi="Times New Roman" w:cs="Times New Roman"/>
          <w:sz w:val="28"/>
          <w:szCs w:val="28"/>
        </w:rPr>
        <w:t xml:space="preserve">ових фігур» та «Різдвяна зірка» </w:t>
      </w:r>
      <w:r>
        <w:rPr>
          <w:rFonts w:ascii="Times New Roman" w:eastAsia="Calibri" w:hAnsi="Times New Roman" w:cs="Times New Roman"/>
          <w:sz w:val="28"/>
          <w:szCs w:val="28"/>
        </w:rPr>
        <w:t>(Керівник</w:t>
      </w:r>
      <w:r w:rsidR="007B27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B271C">
        <w:rPr>
          <w:rFonts w:ascii="Times New Roman" w:eastAsia="Calibri" w:hAnsi="Times New Roman" w:cs="Times New Roman"/>
          <w:sz w:val="28"/>
          <w:szCs w:val="28"/>
        </w:rPr>
        <w:t>Юрій Галагуза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271C">
        <w:rPr>
          <w:rFonts w:ascii="Times New Roman" w:eastAsia="Calibri" w:hAnsi="Times New Roman" w:cs="Times New Roman"/>
          <w:sz w:val="28"/>
          <w:szCs w:val="28"/>
        </w:rPr>
        <w:t>Уляна Семенів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7B27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Відео-флешмоб «Дбаймо про своє здоров’я та здоров’я інших»;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Відео-привітання до Дня міста Івано-Франківська;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Спортивний челендж «HealthtСпорт».</w:t>
      </w:r>
    </w:p>
    <w:p w:rsidR="0006533F" w:rsidRDefault="00B04FD7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Ліцеїсти спільно з педагогами</w:t>
      </w:r>
      <w:r w:rsidR="002E0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були </w:t>
      </w:r>
      <w:r w:rsidR="002E0AC1">
        <w:rPr>
          <w:rFonts w:ascii="Times New Roman" w:eastAsia="Calibri" w:hAnsi="Times New Roman" w:cs="Times New Roman"/>
          <w:sz w:val="28"/>
          <w:szCs w:val="28"/>
        </w:rPr>
        <w:t xml:space="preserve">активними 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>учасниками патріотичних заходів знаменних історичних дат: урочиста академія</w:t>
      </w:r>
      <w:r w:rsidR="002E0AC1">
        <w:rPr>
          <w:rFonts w:ascii="Times New Roman" w:eastAsia="Calibri" w:hAnsi="Times New Roman" w:cs="Times New Roman"/>
          <w:sz w:val="28"/>
          <w:szCs w:val="28"/>
        </w:rPr>
        <w:t>,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присвячена 90</w:t>
      </w:r>
      <w:r w:rsidR="002E0AC1">
        <w:rPr>
          <w:rFonts w:ascii="Times New Roman" w:eastAsia="Calibri" w:hAnsi="Times New Roman" w:cs="Times New Roman"/>
          <w:sz w:val="28"/>
          <w:szCs w:val="28"/>
        </w:rPr>
        <w:t>-річчю створення ОУН; вшанування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пам’яті страчених націоналістів; вшанування пам’яті же</w:t>
      </w:r>
      <w:r w:rsidR="002E0AC1">
        <w:rPr>
          <w:rFonts w:ascii="Times New Roman" w:eastAsia="Calibri" w:hAnsi="Times New Roman" w:cs="Times New Roman"/>
          <w:sz w:val="28"/>
          <w:szCs w:val="28"/>
        </w:rPr>
        <w:t>ртв Голодомору; загальноміський проект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Центру патріотичного виховання учнівської молоді ім. С.Бандери «Я –</w:t>
      </w:r>
      <w:r w:rsidR="002E0AC1">
        <w:rPr>
          <w:rFonts w:ascii="Times New Roman" w:eastAsia="Calibri" w:hAnsi="Times New Roman" w:cs="Times New Roman"/>
          <w:sz w:val="28"/>
          <w:szCs w:val="28"/>
        </w:rPr>
        <w:t xml:space="preserve"> громадянин України»; вшанування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Захисників Донецького аеропорту; вшанування пам’яті Героїв Крут; вшанування пам’яті воїнів-інтернаціоналістів «Український цвіт на чужій землі».</w:t>
      </w:r>
    </w:p>
    <w:p w:rsidR="00661A62" w:rsidRPr="000C6CF5" w:rsidRDefault="0006533F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F5">
        <w:rPr>
          <w:rFonts w:ascii="Times New Roman" w:eastAsia="Calibri" w:hAnsi="Times New Roman" w:cs="Times New Roman"/>
          <w:sz w:val="28"/>
          <w:szCs w:val="28"/>
        </w:rPr>
        <w:t>С</w:t>
      </w:r>
      <w:r w:rsidR="002E0AC1">
        <w:rPr>
          <w:rFonts w:ascii="Times New Roman" w:hAnsi="Times New Roman" w:cs="Times New Roman"/>
          <w:sz w:val="28"/>
          <w:szCs w:val="28"/>
        </w:rPr>
        <w:t>лід відзначити роботу учительки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2E0AC1">
        <w:rPr>
          <w:rFonts w:ascii="Times New Roman" w:hAnsi="Times New Roman" w:cs="Times New Roman"/>
          <w:sz w:val="28"/>
          <w:szCs w:val="28"/>
        </w:rPr>
        <w:t>музики та керівниці вокальних гуртків Тетяни Шиптур</w:t>
      </w:r>
      <w:r w:rsidR="00661A62" w:rsidRPr="000C6CF5">
        <w:rPr>
          <w:rFonts w:ascii="Times New Roman" w:hAnsi="Times New Roman" w:cs="Times New Roman"/>
          <w:sz w:val="28"/>
          <w:szCs w:val="28"/>
        </w:rPr>
        <w:t>, яка безпосередньо впливає на формування естетичних та художніх смаків вихованців. Завдяки натхненній та творчій праці Тетяни Василів</w:t>
      </w:r>
      <w:r w:rsidR="002E0AC1">
        <w:rPr>
          <w:rFonts w:ascii="Times New Roman" w:hAnsi="Times New Roman" w:cs="Times New Roman"/>
          <w:sz w:val="28"/>
          <w:szCs w:val="28"/>
        </w:rPr>
        <w:t>ни здобувачі освіти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2E0AC1">
        <w:rPr>
          <w:rFonts w:ascii="Times New Roman" w:hAnsi="Times New Roman" w:cs="Times New Roman"/>
          <w:sz w:val="28"/>
          <w:szCs w:val="28"/>
        </w:rPr>
        <w:t>нашого ліцею</w:t>
      </w:r>
      <w:r w:rsidR="00661A62" w:rsidRPr="000C6CF5">
        <w:rPr>
          <w:rFonts w:ascii="Times New Roman" w:hAnsi="Times New Roman" w:cs="Times New Roman"/>
          <w:sz w:val="28"/>
          <w:szCs w:val="28"/>
        </w:rPr>
        <w:t xml:space="preserve"> є постійними призерами та переможцями різноманітних Всеукраїнських, обласних та міських конкурсів.</w:t>
      </w:r>
    </w:p>
    <w:p w:rsidR="00661A62" w:rsidRPr="006B3F3F" w:rsidRDefault="004128C0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E0AC1">
        <w:rPr>
          <w:sz w:val="28"/>
          <w:szCs w:val="28"/>
          <w:lang w:val="uk-UA"/>
        </w:rPr>
        <w:t>чителі</w:t>
      </w:r>
      <w:r w:rsidR="00661A62">
        <w:rPr>
          <w:sz w:val="28"/>
          <w:szCs w:val="28"/>
          <w:lang w:val="uk-UA"/>
        </w:rPr>
        <w:t xml:space="preserve"> мистецтва</w:t>
      </w:r>
      <w:r w:rsidR="00661A62" w:rsidRPr="00D45564">
        <w:rPr>
          <w:sz w:val="28"/>
          <w:szCs w:val="28"/>
          <w:lang w:val="uk-UA"/>
        </w:rPr>
        <w:t xml:space="preserve"> та образот</w:t>
      </w:r>
      <w:r w:rsidR="002E0AC1">
        <w:rPr>
          <w:sz w:val="28"/>
          <w:szCs w:val="28"/>
          <w:lang w:val="uk-UA"/>
        </w:rPr>
        <w:t xml:space="preserve">ворчого мистецтва Леся </w:t>
      </w:r>
      <w:r w:rsidR="00661A62" w:rsidRPr="00D45564">
        <w:rPr>
          <w:sz w:val="28"/>
          <w:szCs w:val="28"/>
          <w:lang w:val="uk-UA"/>
        </w:rPr>
        <w:t xml:space="preserve">Гринів, </w:t>
      </w:r>
      <w:r w:rsidR="002E0AC1">
        <w:rPr>
          <w:sz w:val="28"/>
          <w:szCs w:val="28"/>
          <w:lang w:val="uk-UA"/>
        </w:rPr>
        <w:t>Марія Тепінога Марія</w:t>
      </w:r>
      <w:r w:rsidR="00661A62" w:rsidRPr="00D45564">
        <w:rPr>
          <w:sz w:val="28"/>
          <w:szCs w:val="28"/>
          <w:lang w:val="uk-UA"/>
        </w:rPr>
        <w:t xml:space="preserve">, </w:t>
      </w:r>
      <w:r w:rsidR="002E0AC1">
        <w:rPr>
          <w:sz w:val="28"/>
          <w:szCs w:val="28"/>
          <w:lang w:val="uk-UA"/>
        </w:rPr>
        <w:t>Уляна Семенів</w:t>
      </w:r>
      <w:r w:rsidR="00661A62" w:rsidRPr="00D45564">
        <w:rPr>
          <w:sz w:val="28"/>
          <w:szCs w:val="28"/>
          <w:lang w:val="uk-UA"/>
        </w:rPr>
        <w:t xml:space="preserve"> розвивають естетичні почуття, виховують</w:t>
      </w:r>
      <w:r w:rsidR="006B3F3F">
        <w:rPr>
          <w:sz w:val="28"/>
          <w:szCs w:val="28"/>
          <w:lang w:val="uk-UA"/>
        </w:rPr>
        <w:t xml:space="preserve"> </w:t>
      </w:r>
      <w:r w:rsidR="00661A62" w:rsidRPr="00D45564">
        <w:rPr>
          <w:sz w:val="28"/>
          <w:szCs w:val="28"/>
          <w:lang w:val="uk-UA"/>
        </w:rPr>
        <w:t xml:space="preserve">творчі </w:t>
      </w:r>
      <w:r w:rsidR="00661A62" w:rsidRPr="00D45564">
        <w:rPr>
          <w:sz w:val="28"/>
          <w:szCs w:val="28"/>
          <w:lang w:val="uk-UA"/>
        </w:rPr>
        <w:lastRenderedPageBreak/>
        <w:t>здібності школярів в процесі малювання, витинання, аплікацій, пробуджують серед молоді любов, потяг до народної творчості, викликають інтерес до вивчення мистецтва рідного краю</w:t>
      </w:r>
      <w:r w:rsid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та визначних пам’яток</w:t>
      </w:r>
      <w:r w:rsidR="006B3F3F" w:rsidRPr="006B3F3F">
        <w:rPr>
          <w:sz w:val="28"/>
          <w:szCs w:val="28"/>
          <w:lang w:val="uk-UA"/>
        </w:rPr>
        <w:t xml:space="preserve"> </w:t>
      </w:r>
      <w:r w:rsidR="00661A62" w:rsidRPr="006B3F3F">
        <w:rPr>
          <w:sz w:val="28"/>
          <w:szCs w:val="28"/>
          <w:lang w:val="uk-UA"/>
        </w:rPr>
        <w:t>інших країн світу, історичних та культурних традицій.</w:t>
      </w:r>
    </w:p>
    <w:p w:rsidR="00661A62" w:rsidRPr="00D45564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t>Особливо велику роботу проводив шкільний музей історії школи та мік</w:t>
      </w:r>
      <w:r>
        <w:rPr>
          <w:sz w:val="28"/>
          <w:szCs w:val="28"/>
        </w:rPr>
        <w:t xml:space="preserve">рорайону </w:t>
      </w:r>
      <w:r w:rsidR="002E0AC1">
        <w:rPr>
          <w:sz w:val="28"/>
          <w:szCs w:val="28"/>
          <w:lang w:val="uk-UA"/>
        </w:rPr>
        <w:t xml:space="preserve">Опришівці </w:t>
      </w:r>
      <w:r>
        <w:rPr>
          <w:sz w:val="28"/>
          <w:szCs w:val="28"/>
        </w:rPr>
        <w:t xml:space="preserve">(директор </w:t>
      </w:r>
      <w:r w:rsidR="002E0AC1">
        <w:rPr>
          <w:sz w:val="28"/>
          <w:szCs w:val="28"/>
          <w:lang w:val="uk-UA"/>
        </w:rPr>
        <w:t xml:space="preserve">Леся </w:t>
      </w:r>
      <w:r>
        <w:rPr>
          <w:sz w:val="28"/>
          <w:szCs w:val="28"/>
        </w:rPr>
        <w:t>Грин</w:t>
      </w:r>
      <w:r w:rsidR="002E0AC1">
        <w:rPr>
          <w:sz w:val="28"/>
          <w:szCs w:val="28"/>
        </w:rPr>
        <w:t>ів</w:t>
      </w:r>
      <w:r>
        <w:rPr>
          <w:sz w:val="28"/>
          <w:szCs w:val="28"/>
        </w:rPr>
        <w:t xml:space="preserve">), який носить горде звання «Зразковий музей». </w:t>
      </w:r>
      <w:r w:rsidRPr="009777C3">
        <w:rPr>
          <w:sz w:val="28"/>
          <w:szCs w:val="28"/>
        </w:rPr>
        <w:t>Музей є центром виховної роботи в шко</w:t>
      </w:r>
      <w:r w:rsidR="002E0AC1">
        <w:rPr>
          <w:sz w:val="28"/>
          <w:szCs w:val="28"/>
        </w:rPr>
        <w:t>лі. Там систематично проводяться</w:t>
      </w:r>
      <w:r w:rsidRPr="009777C3">
        <w:rPr>
          <w:sz w:val="28"/>
          <w:szCs w:val="28"/>
        </w:rPr>
        <w:t xml:space="preserve"> виставки,</w:t>
      </w:r>
      <w:r w:rsidR="006B3F3F"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>семінари, зустрічі з цікавими людьми,</w:t>
      </w:r>
      <w:r w:rsidR="006B3F3F">
        <w:rPr>
          <w:sz w:val="28"/>
          <w:szCs w:val="28"/>
        </w:rPr>
        <w:t xml:space="preserve"> </w:t>
      </w:r>
      <w:r w:rsidRPr="009777C3">
        <w:rPr>
          <w:sz w:val="28"/>
          <w:szCs w:val="28"/>
        </w:rPr>
        <w:t>ветеранами війни, учасниками АТО.</w:t>
      </w:r>
      <w:r w:rsidR="006B3F3F">
        <w:rPr>
          <w:sz w:val="28"/>
          <w:szCs w:val="28"/>
          <w:lang w:val="uk-UA"/>
        </w:rPr>
        <w:t xml:space="preserve"> </w:t>
      </w:r>
      <w:r w:rsidR="002E0AC1">
        <w:rPr>
          <w:sz w:val="28"/>
          <w:szCs w:val="28"/>
        </w:rPr>
        <w:t>Леся Іванівна</w:t>
      </w:r>
      <w:r w:rsidR="006B3F3F">
        <w:rPr>
          <w:sz w:val="28"/>
          <w:szCs w:val="28"/>
        </w:rPr>
        <w:t xml:space="preserve"> </w:t>
      </w:r>
      <w:r w:rsidRPr="009777C3">
        <w:rPr>
          <w:sz w:val="28"/>
          <w:szCs w:val="28"/>
        </w:rPr>
        <w:t>вбачає головним з</w:t>
      </w:r>
      <w:r>
        <w:rPr>
          <w:sz w:val="28"/>
          <w:szCs w:val="28"/>
        </w:rPr>
        <w:t>авданням у вихованні своїх дітей</w:t>
      </w:r>
      <w:r w:rsidRPr="009777C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прищеплення любові до </w:t>
      </w:r>
      <w:r w:rsidR="0041039B">
        <w:rPr>
          <w:sz w:val="28"/>
          <w:szCs w:val="28"/>
          <w:lang w:val="uk-UA"/>
        </w:rPr>
        <w:t>рідного краю та ліцею</w:t>
      </w:r>
      <w:r>
        <w:rPr>
          <w:sz w:val="28"/>
          <w:szCs w:val="28"/>
          <w:lang w:val="uk-UA"/>
        </w:rPr>
        <w:t>.</w:t>
      </w:r>
    </w:p>
    <w:p w:rsidR="0006533F" w:rsidRPr="005A772D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6533F">
        <w:rPr>
          <w:sz w:val="28"/>
          <w:szCs w:val="28"/>
          <w:lang w:val="uk-UA"/>
        </w:rPr>
        <w:t>Ефективною можна вважати роботу пед</w:t>
      </w:r>
      <w:r w:rsidR="0006533F" w:rsidRPr="0006533F">
        <w:rPr>
          <w:sz w:val="28"/>
          <w:szCs w:val="28"/>
          <w:lang w:val="uk-UA"/>
        </w:rPr>
        <w:t xml:space="preserve">агога – організатора </w:t>
      </w:r>
      <w:r w:rsidR="0041039B">
        <w:rPr>
          <w:sz w:val="28"/>
          <w:szCs w:val="28"/>
          <w:lang w:val="uk-UA"/>
        </w:rPr>
        <w:t xml:space="preserve">Анастасії </w:t>
      </w:r>
      <w:r w:rsidR="0006533F">
        <w:rPr>
          <w:sz w:val="28"/>
          <w:szCs w:val="28"/>
          <w:lang w:val="uk-UA"/>
        </w:rPr>
        <w:t>Шкварчук</w:t>
      </w:r>
      <w:r w:rsidRPr="0006533F">
        <w:rPr>
          <w:sz w:val="28"/>
          <w:szCs w:val="28"/>
          <w:lang w:val="uk-UA"/>
        </w:rPr>
        <w:t xml:space="preserve"> у напрямку поєднання зусиль педагогічного та учнівського колективів щодо виховання дітей</w:t>
      </w:r>
      <w:r w:rsidR="005A772D">
        <w:rPr>
          <w:sz w:val="28"/>
          <w:szCs w:val="28"/>
          <w:lang w:val="uk-UA"/>
        </w:rPr>
        <w:t xml:space="preserve"> та молоді</w:t>
      </w:r>
      <w:r w:rsidRPr="0006533F">
        <w:rPr>
          <w:sz w:val="28"/>
          <w:szCs w:val="28"/>
          <w:lang w:val="uk-UA"/>
        </w:rPr>
        <w:t>, організації учнівського самоврядування.</w:t>
      </w:r>
      <w:r w:rsidR="005A772D">
        <w:rPr>
          <w:sz w:val="28"/>
          <w:szCs w:val="28"/>
          <w:lang w:val="uk-UA"/>
        </w:rPr>
        <w:t xml:space="preserve"> З її участю в</w:t>
      </w:r>
      <w:r w:rsidR="0006533F" w:rsidRPr="005A772D">
        <w:rPr>
          <w:rFonts w:eastAsia="Calibri"/>
          <w:sz w:val="28"/>
          <w:szCs w:val="28"/>
          <w:lang w:val="uk-UA"/>
        </w:rPr>
        <w:t xml:space="preserve"> ліцеї проводились такі свята та заходи: День працівника освіти «Учитель – незгасла зоря», виставка квітів «Тобі,</w:t>
      </w:r>
      <w:r w:rsidR="00C67343">
        <w:rPr>
          <w:rFonts w:eastAsia="Calibri"/>
          <w:sz w:val="28"/>
          <w:szCs w:val="28"/>
          <w:lang w:val="uk-UA"/>
        </w:rPr>
        <w:t xml:space="preserve"> </w:t>
      </w:r>
      <w:r w:rsidR="0006533F" w:rsidRPr="005A772D">
        <w:rPr>
          <w:rFonts w:eastAsia="Calibri"/>
          <w:sz w:val="28"/>
          <w:szCs w:val="28"/>
          <w:lang w:val="uk-UA"/>
        </w:rPr>
        <w:t>рідна школо!»,</w:t>
      </w:r>
      <w:r w:rsidR="006B3F3F">
        <w:rPr>
          <w:rFonts w:eastAsia="Calibri"/>
          <w:sz w:val="28"/>
          <w:szCs w:val="28"/>
          <w:lang w:val="uk-UA"/>
        </w:rPr>
        <w:t xml:space="preserve"> </w:t>
      </w:r>
      <w:r w:rsidR="0006533F" w:rsidRPr="005A772D">
        <w:rPr>
          <w:rFonts w:eastAsia="Calibri"/>
          <w:sz w:val="28"/>
          <w:szCs w:val="28"/>
          <w:lang w:val="uk-UA"/>
        </w:rPr>
        <w:t>вечір пам’яті та слави «України вірнії сини», конкурс «Міс осін</w:t>
      </w:r>
      <w:r w:rsidR="005A772D">
        <w:rPr>
          <w:rFonts w:eastAsia="Calibri"/>
          <w:sz w:val="28"/>
          <w:szCs w:val="28"/>
          <w:lang w:val="uk-UA"/>
        </w:rPr>
        <w:t>ь», зустріч з воїнами - афганцями</w:t>
      </w:r>
      <w:r w:rsidR="0006533F" w:rsidRPr="005A772D">
        <w:rPr>
          <w:rFonts w:eastAsia="Calibri"/>
          <w:sz w:val="28"/>
          <w:szCs w:val="28"/>
          <w:lang w:val="uk-UA"/>
        </w:rPr>
        <w:t xml:space="preserve"> «Афганістан болить в моїй душі».</w:t>
      </w:r>
    </w:p>
    <w:p w:rsidR="00661A62" w:rsidRDefault="0006533F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Розвиток масової фізичної культури і спорту націл</w:t>
      </w:r>
      <w:r w:rsidR="005D7F70">
        <w:rPr>
          <w:rFonts w:ascii="Times New Roman" w:eastAsia="Calibri" w:hAnsi="Times New Roman" w:cs="Times New Roman"/>
          <w:sz w:val="28"/>
          <w:szCs w:val="28"/>
        </w:rPr>
        <w:t>ений на зміцнення здоров’я школярів</w:t>
      </w:r>
      <w:r w:rsidRPr="0006533F">
        <w:rPr>
          <w:rFonts w:ascii="Times New Roman" w:eastAsia="Calibri" w:hAnsi="Times New Roman" w:cs="Times New Roman"/>
          <w:sz w:val="28"/>
          <w:szCs w:val="28"/>
        </w:rPr>
        <w:t>, фізичний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розвиток і рухову активність. У</w:t>
      </w:r>
      <w:r w:rsidR="00451FBB">
        <w:rPr>
          <w:rFonts w:ascii="Times New Roman" w:eastAsia="Calibri" w:hAnsi="Times New Roman" w:cs="Times New Roman"/>
          <w:sz w:val="28"/>
          <w:szCs w:val="28"/>
        </w:rPr>
        <w:t>чителями фізкультури (</w:t>
      </w:r>
      <w:r w:rsidR="00405F8D">
        <w:rPr>
          <w:rFonts w:ascii="Times New Roman" w:eastAsia="Calibri" w:hAnsi="Times New Roman" w:cs="Times New Roman"/>
          <w:sz w:val="28"/>
          <w:szCs w:val="28"/>
        </w:rPr>
        <w:t>В</w:t>
      </w:r>
      <w:r w:rsidR="005A772D">
        <w:rPr>
          <w:rFonts w:ascii="Times New Roman" w:eastAsia="Calibri" w:hAnsi="Times New Roman" w:cs="Times New Roman"/>
          <w:sz w:val="28"/>
          <w:szCs w:val="28"/>
        </w:rPr>
        <w:t>асилем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Кузьмін</w:t>
      </w:r>
      <w:r w:rsidR="005A772D">
        <w:rPr>
          <w:rFonts w:ascii="Times New Roman" w:eastAsia="Calibri" w:hAnsi="Times New Roman" w:cs="Times New Roman"/>
          <w:sz w:val="28"/>
          <w:szCs w:val="28"/>
        </w:rPr>
        <w:t>им</w:t>
      </w:r>
      <w:r w:rsidRPr="0006533F">
        <w:rPr>
          <w:rFonts w:ascii="Times New Roman" w:eastAsia="Calibri" w:hAnsi="Times New Roman" w:cs="Times New Roman"/>
          <w:sz w:val="28"/>
          <w:szCs w:val="28"/>
        </w:rPr>
        <w:t>,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Володимир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Ткачук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Pr="0006533F">
        <w:rPr>
          <w:rFonts w:ascii="Times New Roman" w:eastAsia="Calibri" w:hAnsi="Times New Roman" w:cs="Times New Roman"/>
          <w:sz w:val="28"/>
          <w:szCs w:val="28"/>
        </w:rPr>
        <w:t>,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Владислав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Римик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Pr="0006533F">
        <w:rPr>
          <w:rFonts w:ascii="Times New Roman" w:eastAsia="Calibri" w:hAnsi="Times New Roman" w:cs="Times New Roman"/>
          <w:sz w:val="28"/>
          <w:szCs w:val="28"/>
        </w:rPr>
        <w:t>) проводилась така спортивно-масова робота: змагання з футболу, баскетболу, волейбо</w:t>
      </w:r>
      <w:r w:rsidR="005A772D">
        <w:rPr>
          <w:rFonts w:ascii="Times New Roman" w:eastAsia="Calibri" w:hAnsi="Times New Roman" w:cs="Times New Roman"/>
          <w:sz w:val="28"/>
          <w:szCs w:val="28"/>
        </w:rPr>
        <w:t xml:space="preserve">лу, шахів, лазертагу. </w:t>
      </w:r>
      <w:r w:rsidRPr="0006533F">
        <w:rPr>
          <w:rFonts w:ascii="Times New Roman" w:eastAsia="Calibri" w:hAnsi="Times New Roman" w:cs="Times New Roman"/>
          <w:sz w:val="28"/>
          <w:szCs w:val="28"/>
        </w:rPr>
        <w:t>Також</w:t>
      </w:r>
      <w:r w:rsidR="005D7F70">
        <w:rPr>
          <w:rFonts w:ascii="Times New Roman" w:eastAsia="Calibri" w:hAnsi="Times New Roman" w:cs="Times New Roman"/>
          <w:sz w:val="28"/>
          <w:szCs w:val="28"/>
        </w:rPr>
        <w:t>,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 під</w:t>
      </w:r>
      <w:r w:rsidR="005D7F70">
        <w:rPr>
          <w:rFonts w:ascii="Times New Roman" w:eastAsia="Calibri" w:hAnsi="Times New Roman" w:cs="Times New Roman"/>
          <w:sz w:val="28"/>
          <w:szCs w:val="28"/>
        </w:rPr>
        <w:t xml:space="preserve"> час дистанційного навчання ліцеїсти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 приймали участь у спортивному челенджі «HalthyСПОРТ».</w:t>
      </w:r>
    </w:p>
    <w:p w:rsidR="00A641B0" w:rsidRDefault="00027D0B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641B0">
        <w:rPr>
          <w:rFonts w:ascii="Times New Roman" w:eastAsia="Calibri" w:hAnsi="Times New Roman" w:cs="Times New Roman"/>
          <w:sz w:val="28"/>
          <w:szCs w:val="28"/>
        </w:rPr>
        <w:t xml:space="preserve"> метою створення найсприятливіших умов для са</w:t>
      </w:r>
      <w:r>
        <w:rPr>
          <w:rFonts w:ascii="Times New Roman" w:eastAsia="Calibri" w:hAnsi="Times New Roman" w:cs="Times New Roman"/>
          <w:sz w:val="28"/>
          <w:szCs w:val="28"/>
        </w:rPr>
        <w:t>мореалізації та розвитку школярів,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педагоги ліцею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 xml:space="preserve"> тісно співп</w:t>
      </w:r>
      <w:r w:rsidR="004066F4">
        <w:rPr>
          <w:rFonts w:ascii="Times New Roman" w:eastAsia="Calibri" w:hAnsi="Times New Roman" w:cs="Times New Roman"/>
          <w:sz w:val="28"/>
          <w:szCs w:val="28"/>
        </w:rPr>
        <w:t>рацю</w:t>
      </w:r>
      <w:r w:rsidR="00AC2904">
        <w:rPr>
          <w:rFonts w:ascii="Times New Roman" w:eastAsia="Calibri" w:hAnsi="Times New Roman" w:cs="Times New Roman"/>
          <w:sz w:val="28"/>
          <w:szCs w:val="28"/>
        </w:rPr>
        <w:t>ють</w:t>
      </w:r>
      <w:r w:rsidR="004066F4">
        <w:rPr>
          <w:rFonts w:ascii="Times New Roman" w:eastAsia="Calibri" w:hAnsi="Times New Roman" w:cs="Times New Roman"/>
          <w:sz w:val="28"/>
          <w:szCs w:val="28"/>
        </w:rPr>
        <w:t xml:space="preserve"> з батьками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>: відвідують д</w:t>
      </w:r>
      <w:r w:rsidR="00AC2904">
        <w:rPr>
          <w:rFonts w:ascii="Times New Roman" w:eastAsia="Calibri" w:hAnsi="Times New Roman" w:cs="Times New Roman"/>
          <w:sz w:val="28"/>
          <w:szCs w:val="28"/>
        </w:rPr>
        <w:t>і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>т</w:t>
      </w:r>
      <w:r w:rsidR="00AC2904">
        <w:rPr>
          <w:rFonts w:ascii="Times New Roman" w:eastAsia="Calibri" w:hAnsi="Times New Roman" w:cs="Times New Roman"/>
          <w:sz w:val="28"/>
          <w:szCs w:val="28"/>
        </w:rPr>
        <w:t>ей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 xml:space="preserve"> вдома, спілкуютьс</w:t>
      </w:r>
      <w:r w:rsidR="004066F4">
        <w:rPr>
          <w:rFonts w:ascii="Times New Roman" w:eastAsia="Calibri" w:hAnsi="Times New Roman" w:cs="Times New Roman"/>
          <w:sz w:val="28"/>
          <w:szCs w:val="28"/>
        </w:rPr>
        <w:t xml:space="preserve">я з родиною. </w:t>
      </w:r>
    </w:p>
    <w:p w:rsidR="008D34F9" w:rsidRPr="00635F52" w:rsidRDefault="008D34F9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річного плану роботи</w:t>
      </w:r>
      <w:r w:rsidRPr="00635F52">
        <w:rPr>
          <w:sz w:val="28"/>
          <w:szCs w:val="28"/>
          <w:lang w:val="uk-UA"/>
        </w:rPr>
        <w:t>, з метою поширення</w:t>
      </w:r>
      <w:r w:rsidR="006B3F3F">
        <w:rPr>
          <w:sz w:val="28"/>
          <w:szCs w:val="28"/>
          <w:lang w:val="uk-UA"/>
        </w:rPr>
        <w:t xml:space="preserve"> </w:t>
      </w:r>
      <w:r w:rsidRPr="00635F52">
        <w:rPr>
          <w:sz w:val="28"/>
          <w:szCs w:val="28"/>
          <w:lang w:val="uk-UA"/>
        </w:rPr>
        <w:t>серед молоді християнських цінностей, формування духовності школярів</w:t>
      </w:r>
      <w:r>
        <w:rPr>
          <w:sz w:val="28"/>
          <w:szCs w:val="28"/>
          <w:lang w:val="uk-UA"/>
        </w:rPr>
        <w:t>,</w:t>
      </w:r>
      <w:r w:rsidRPr="00635F52">
        <w:rPr>
          <w:sz w:val="28"/>
          <w:szCs w:val="28"/>
          <w:lang w:val="uk-UA"/>
        </w:rPr>
        <w:t xml:space="preserve"> щопонеділка діти</w:t>
      </w:r>
      <w:r w:rsidR="006B3F3F">
        <w:rPr>
          <w:sz w:val="28"/>
          <w:szCs w:val="28"/>
          <w:lang w:val="uk-UA"/>
        </w:rPr>
        <w:t xml:space="preserve"> </w:t>
      </w:r>
      <w:r w:rsidRPr="00635F52">
        <w:rPr>
          <w:sz w:val="28"/>
          <w:szCs w:val="28"/>
          <w:lang w:val="uk-UA"/>
        </w:rPr>
        <w:t>відв</w:t>
      </w:r>
      <w:r>
        <w:rPr>
          <w:sz w:val="28"/>
          <w:szCs w:val="28"/>
          <w:lang w:val="uk-UA"/>
        </w:rPr>
        <w:t>ідували</w:t>
      </w:r>
      <w:r w:rsidR="006B3F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Богослужіння в церкві Святої </w:t>
      </w:r>
      <w:r w:rsidRPr="00635F52">
        <w:rPr>
          <w:sz w:val="28"/>
          <w:szCs w:val="28"/>
          <w:lang w:val="uk-UA"/>
        </w:rPr>
        <w:t xml:space="preserve">Параскеви. </w:t>
      </w:r>
    </w:p>
    <w:p w:rsidR="008D34F9" w:rsidRPr="00304D20" w:rsidRDefault="008D34F9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Систематично школярі</w:t>
      </w:r>
      <w:r w:rsidRPr="009777C3">
        <w:rPr>
          <w:sz w:val="28"/>
          <w:szCs w:val="28"/>
        </w:rPr>
        <w:t xml:space="preserve"> брали</w:t>
      </w:r>
      <w:r w:rsidR="006B3F3F">
        <w:rPr>
          <w:sz w:val="28"/>
          <w:szCs w:val="28"/>
        </w:rPr>
        <w:t xml:space="preserve"> </w:t>
      </w:r>
      <w:r w:rsidRPr="009777C3">
        <w:rPr>
          <w:sz w:val="28"/>
          <w:szCs w:val="28"/>
        </w:rPr>
        <w:t>активну участь у всіх</w:t>
      </w:r>
      <w:r w:rsidR="006B3F3F">
        <w:rPr>
          <w:sz w:val="28"/>
          <w:szCs w:val="28"/>
        </w:rPr>
        <w:t xml:space="preserve"> </w:t>
      </w:r>
      <w:r>
        <w:rPr>
          <w:sz w:val="28"/>
          <w:szCs w:val="28"/>
        </w:rPr>
        <w:t>релігійних заходах та святах</w:t>
      </w:r>
      <w:r w:rsidRPr="009777C3">
        <w:rPr>
          <w:sz w:val="28"/>
          <w:szCs w:val="28"/>
        </w:rPr>
        <w:t>. Також</w:t>
      </w:r>
      <w:r w:rsidR="006B3F3F">
        <w:rPr>
          <w:sz w:val="28"/>
          <w:szCs w:val="28"/>
        </w:rPr>
        <w:t xml:space="preserve"> </w:t>
      </w:r>
      <w:r w:rsidRPr="009777C3">
        <w:rPr>
          <w:sz w:val="28"/>
          <w:szCs w:val="28"/>
        </w:rPr>
        <w:t>проводилися постійні зустрічі зі священниками</w:t>
      </w:r>
      <w:r>
        <w:rPr>
          <w:sz w:val="28"/>
          <w:szCs w:val="28"/>
        </w:rPr>
        <w:t>, катехизація учнів 5-11 класів</w:t>
      </w:r>
      <w:r w:rsidR="005D26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(о.Іван</w:t>
      </w:r>
      <w:r w:rsidR="005D268C">
        <w:rPr>
          <w:sz w:val="28"/>
          <w:szCs w:val="28"/>
          <w:lang w:val="uk-UA"/>
        </w:rPr>
        <w:t xml:space="preserve"> Репела</w:t>
      </w:r>
      <w:r>
        <w:rPr>
          <w:sz w:val="28"/>
          <w:szCs w:val="28"/>
        </w:rPr>
        <w:t>, о.</w:t>
      </w:r>
      <w:r w:rsidRPr="009777C3">
        <w:rPr>
          <w:sz w:val="28"/>
          <w:szCs w:val="28"/>
        </w:rPr>
        <w:t>Тарас</w:t>
      </w:r>
      <w:r w:rsidR="005D268C">
        <w:rPr>
          <w:sz w:val="28"/>
          <w:szCs w:val="28"/>
          <w:lang w:val="uk-UA"/>
        </w:rPr>
        <w:t xml:space="preserve"> Огар</w:t>
      </w:r>
      <w:r w:rsidR="00A157C5">
        <w:rPr>
          <w:sz w:val="28"/>
          <w:szCs w:val="28"/>
        </w:rPr>
        <w:t>)</w:t>
      </w:r>
      <w:r w:rsidR="00304D20">
        <w:rPr>
          <w:sz w:val="28"/>
          <w:szCs w:val="28"/>
        </w:rPr>
        <w:t>.</w:t>
      </w:r>
      <w:r w:rsidR="00304D20"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 xml:space="preserve">Метою такої співпраці є поширення позитивного родинного виховання, формування моральних, загальнолюдських та християнських цінностей, запобігання шкідливих звичок у дітей. </w:t>
      </w:r>
    </w:p>
    <w:p w:rsidR="00027D0B" w:rsidRPr="00304D20" w:rsidRDefault="004066F4" w:rsidP="00144F47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D20">
        <w:rPr>
          <w:rFonts w:ascii="Times New Roman" w:eastAsia="Calibri" w:hAnsi="Times New Roman" w:cs="Times New Roman"/>
          <w:sz w:val="28"/>
          <w:szCs w:val="28"/>
        </w:rPr>
        <w:t>В ліцеї впродовж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 навчального року працювала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Рада профілактики правопор</w:t>
      </w:r>
      <w:r w:rsidRPr="00304D20">
        <w:rPr>
          <w:rFonts w:ascii="Times New Roman" w:eastAsia="Calibri" w:hAnsi="Times New Roman" w:cs="Times New Roman"/>
          <w:sz w:val="28"/>
          <w:szCs w:val="28"/>
        </w:rPr>
        <w:t>ушень, до складу якої входили у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чителі, здобу</w:t>
      </w:r>
      <w:r w:rsidRPr="00304D20">
        <w:rPr>
          <w:rFonts w:ascii="Times New Roman" w:eastAsia="Calibri" w:hAnsi="Times New Roman" w:cs="Times New Roman"/>
          <w:sz w:val="28"/>
          <w:szCs w:val="28"/>
        </w:rPr>
        <w:t>вачі освіти, адміністрація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, представники батьківської громадськості.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На засідання 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Ради 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запрошувалися як порушники, т</w:t>
      </w:r>
      <w:r w:rsidRPr="00304D20">
        <w:rPr>
          <w:rFonts w:ascii="Times New Roman" w:eastAsia="Calibri" w:hAnsi="Times New Roman" w:cs="Times New Roman"/>
          <w:sz w:val="28"/>
          <w:szCs w:val="28"/>
        </w:rPr>
        <w:t>ак і їхні батьки. На внутріш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н</w:t>
      </w:r>
      <w:r w:rsidRPr="00304D20">
        <w:rPr>
          <w:rFonts w:ascii="Times New Roman" w:eastAsia="Calibri" w:hAnsi="Times New Roman" w:cs="Times New Roman"/>
          <w:sz w:val="28"/>
          <w:szCs w:val="28"/>
        </w:rPr>
        <w:t>ь</w:t>
      </w:r>
      <w:r w:rsidR="00304D20" w:rsidRPr="00304D20">
        <w:rPr>
          <w:rFonts w:ascii="Times New Roman" w:eastAsia="Calibri" w:hAnsi="Times New Roman" w:cs="Times New Roman"/>
          <w:sz w:val="28"/>
          <w:szCs w:val="28"/>
        </w:rPr>
        <w:t>ому обліку перебува</w:t>
      </w:r>
      <w:r w:rsidR="00C94739">
        <w:rPr>
          <w:rFonts w:ascii="Times New Roman" w:eastAsia="Calibri" w:hAnsi="Times New Roman" w:cs="Times New Roman"/>
          <w:sz w:val="28"/>
          <w:szCs w:val="28"/>
        </w:rPr>
        <w:t>ю</w:t>
      </w:r>
      <w:r w:rsidR="001F6A5B">
        <w:rPr>
          <w:rFonts w:ascii="Times New Roman" w:eastAsia="Calibri" w:hAnsi="Times New Roman" w:cs="Times New Roman"/>
          <w:sz w:val="28"/>
          <w:szCs w:val="28"/>
        </w:rPr>
        <w:t xml:space="preserve">ть два 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здобувачі освіти</w:t>
      </w:r>
      <w:r w:rsidR="001F6A5B">
        <w:rPr>
          <w:rFonts w:ascii="Times New Roman" w:eastAsia="Calibri" w:hAnsi="Times New Roman" w:cs="Times New Roman"/>
          <w:sz w:val="28"/>
          <w:szCs w:val="28"/>
        </w:rPr>
        <w:t>: Башук Максим(6-Бклас) та Макойда Владислав(6-Бклас)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. Ш</w:t>
      </w:r>
      <w:r w:rsidR="0031413F" w:rsidRPr="00304D20">
        <w:rPr>
          <w:rFonts w:ascii="Times New Roman" w:eastAsia="Calibri" w:hAnsi="Times New Roman" w:cs="Times New Roman"/>
          <w:sz w:val="28"/>
          <w:szCs w:val="28"/>
        </w:rPr>
        <w:t>кільним психологом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 та со</w:t>
      </w:r>
      <w:r w:rsidR="0031413F" w:rsidRPr="00304D20">
        <w:rPr>
          <w:rFonts w:ascii="Times New Roman" w:eastAsia="Calibri" w:hAnsi="Times New Roman" w:cs="Times New Roman"/>
          <w:sz w:val="28"/>
          <w:szCs w:val="28"/>
        </w:rPr>
        <w:t>ціальним педагогом Тетяною Погайдак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 постійно проводилося вивчення соціального стану школярів.</w:t>
      </w:r>
    </w:p>
    <w:p w:rsidR="00027D0B" w:rsidRPr="00304D20" w:rsidRDefault="00027D0B" w:rsidP="00144F47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Особлива увага приділялася роботі з сім’ями, що опинилися </w:t>
      </w:r>
      <w:r w:rsidR="00C271EC">
        <w:rPr>
          <w:rFonts w:ascii="Times New Roman" w:eastAsia="Calibri" w:hAnsi="Times New Roman" w:cs="Times New Roman"/>
          <w:sz w:val="28"/>
          <w:szCs w:val="28"/>
        </w:rPr>
        <w:t>у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важких життєвих обставинах, соціально незахищеним категоріям дітей, школярам схильних до правопорушень.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20">
        <w:rPr>
          <w:rFonts w:ascii="Times New Roman" w:eastAsia="Calibri" w:hAnsi="Times New Roman" w:cs="Times New Roman"/>
          <w:sz w:val="28"/>
          <w:szCs w:val="28"/>
        </w:rPr>
        <w:t>З ними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20">
        <w:rPr>
          <w:rFonts w:ascii="Times New Roman" w:eastAsia="Calibri" w:hAnsi="Times New Roman" w:cs="Times New Roman"/>
          <w:sz w:val="28"/>
          <w:szCs w:val="28"/>
        </w:rPr>
        <w:t>проводила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ся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2E3">
        <w:rPr>
          <w:rFonts w:ascii="Times New Roman" w:eastAsia="Calibri" w:hAnsi="Times New Roman" w:cs="Times New Roman"/>
          <w:sz w:val="28"/>
          <w:szCs w:val="28"/>
        </w:rPr>
        <w:t>індивідуальна робота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 xml:space="preserve"> щодо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надання необхідної допомоги. Тіс</w:t>
      </w:r>
      <w:r w:rsidR="00C102E3">
        <w:rPr>
          <w:rFonts w:ascii="Times New Roman" w:eastAsia="Calibri" w:hAnsi="Times New Roman" w:cs="Times New Roman"/>
          <w:sz w:val="28"/>
          <w:szCs w:val="28"/>
        </w:rPr>
        <w:t>но співпрацював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 xml:space="preserve"> ліцей 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з працівниками служби у справах 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дітей, інспекторами ювен</w:t>
      </w:r>
      <w:r w:rsidR="00C102E3">
        <w:rPr>
          <w:rFonts w:ascii="Times New Roman" w:eastAsia="Calibri" w:hAnsi="Times New Roman" w:cs="Times New Roman"/>
          <w:sz w:val="28"/>
          <w:szCs w:val="28"/>
        </w:rPr>
        <w:t>аль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ної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поліції,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20">
        <w:rPr>
          <w:rFonts w:ascii="Times New Roman" w:eastAsia="Calibri" w:hAnsi="Times New Roman" w:cs="Times New Roman"/>
          <w:sz w:val="28"/>
          <w:szCs w:val="28"/>
        </w:rPr>
        <w:t>працівниками ДАІ,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 xml:space="preserve">МНС та пожежної охорони. В </w:t>
      </w:r>
      <w:r w:rsidR="00064F90">
        <w:rPr>
          <w:rFonts w:ascii="Times New Roman" w:eastAsia="Calibri" w:hAnsi="Times New Roman" w:cs="Times New Roman"/>
          <w:sz w:val="28"/>
          <w:szCs w:val="28"/>
        </w:rPr>
        <w:t xml:space="preserve">освітньому 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закладі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розроблена система контролю за відвідуванням </w:t>
      </w:r>
      <w:r w:rsidR="00064F90">
        <w:rPr>
          <w:rFonts w:ascii="Times New Roman" w:eastAsia="Calibri" w:hAnsi="Times New Roman" w:cs="Times New Roman"/>
          <w:sz w:val="28"/>
          <w:szCs w:val="28"/>
        </w:rPr>
        <w:t>ліцеїстами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занять. Щоденно класні керівники </w:t>
      </w:r>
      <w:r w:rsidR="00347C34">
        <w:rPr>
          <w:rFonts w:ascii="Times New Roman" w:eastAsia="Calibri" w:hAnsi="Times New Roman" w:cs="Times New Roman"/>
          <w:sz w:val="28"/>
          <w:szCs w:val="28"/>
        </w:rPr>
        <w:t>здійснювали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лік відвідування учнями ліцею</w:t>
      </w:r>
      <w:r w:rsidRPr="00304D20">
        <w:rPr>
          <w:rFonts w:ascii="Times New Roman" w:eastAsia="Calibri" w:hAnsi="Times New Roman" w:cs="Times New Roman"/>
          <w:sz w:val="28"/>
          <w:szCs w:val="28"/>
        </w:rPr>
        <w:t>, дані з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аписували у журнал відвідування;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щопонеділка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20">
        <w:rPr>
          <w:rFonts w:ascii="Times New Roman" w:eastAsia="Calibri" w:hAnsi="Times New Roman" w:cs="Times New Roman"/>
          <w:sz w:val="28"/>
          <w:szCs w:val="28"/>
        </w:rPr>
        <w:t>зведена інформація про відвідування подавалась в Департамент освіти та науки, вживалися відповідні заходи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20">
        <w:rPr>
          <w:rFonts w:ascii="Times New Roman" w:eastAsia="Calibri" w:hAnsi="Times New Roman" w:cs="Times New Roman"/>
          <w:sz w:val="28"/>
          <w:szCs w:val="28"/>
        </w:rPr>
        <w:t>щодо попередження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20">
        <w:rPr>
          <w:rFonts w:ascii="Times New Roman" w:eastAsia="Calibri" w:hAnsi="Times New Roman" w:cs="Times New Roman"/>
          <w:sz w:val="28"/>
          <w:szCs w:val="28"/>
        </w:rPr>
        <w:t>пропусків дітьми уроків без поважних при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чин. У ліцеї</w:t>
      </w:r>
      <w:r w:rsidR="00F57C04" w:rsidRPr="00304D20">
        <w:rPr>
          <w:rFonts w:ascii="Times New Roman" w:eastAsia="Calibri" w:hAnsi="Times New Roman" w:cs="Times New Roman"/>
          <w:sz w:val="28"/>
          <w:szCs w:val="28"/>
        </w:rPr>
        <w:t xml:space="preserve"> проводилися</w:t>
      </w:r>
      <w:r w:rsidR="006B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C04" w:rsidRPr="00304D20">
        <w:rPr>
          <w:rFonts w:ascii="Times New Roman" w:eastAsia="Calibri" w:hAnsi="Times New Roman" w:cs="Times New Roman"/>
          <w:sz w:val="28"/>
          <w:szCs w:val="28"/>
        </w:rPr>
        <w:t>рейди «</w:t>
      </w:r>
      <w:r w:rsidRPr="00304D20">
        <w:rPr>
          <w:rFonts w:ascii="Times New Roman" w:eastAsia="Calibri" w:hAnsi="Times New Roman" w:cs="Times New Roman"/>
          <w:sz w:val="28"/>
          <w:szCs w:val="28"/>
        </w:rPr>
        <w:t>Урок», «Твій зовнішній вигляд».</w:t>
      </w:r>
    </w:p>
    <w:p w:rsidR="00661A62" w:rsidRPr="0006533F" w:rsidRDefault="00661A62" w:rsidP="00144F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33F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Ефективною</w:t>
      </w:r>
      <w:r w:rsidR="006B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33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B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33F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традиційною формою роботи є проведення тижнів та місячників правових знань.</w:t>
      </w:r>
      <w:r w:rsidR="006B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33F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Розроблена програма правового виховання .</w:t>
      </w:r>
    </w:p>
    <w:p w:rsidR="00661A62" w:rsidRPr="00A0175F" w:rsidRDefault="00333442" w:rsidP="00333442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t>Завідувачка бібліотеки</w:t>
      </w:r>
      <w:r w:rsidR="004066F4" w:rsidRPr="00451FBB">
        <w:rPr>
          <w:sz w:val="28"/>
          <w:szCs w:val="28"/>
          <w:lang w:val="uk-UA" w:bidi="he-IL"/>
        </w:rPr>
        <w:t xml:space="preserve"> ліцею </w:t>
      </w:r>
      <w:r w:rsidR="004066F4">
        <w:rPr>
          <w:sz w:val="28"/>
          <w:szCs w:val="28"/>
          <w:lang w:val="uk-UA" w:bidi="he-IL"/>
        </w:rPr>
        <w:t>Наталія Стасюк</w:t>
      </w:r>
      <w:r w:rsidR="00F57C04">
        <w:rPr>
          <w:sz w:val="28"/>
          <w:szCs w:val="28"/>
          <w:lang w:val="uk-UA" w:bidi="he-IL"/>
        </w:rPr>
        <w:t xml:space="preserve"> впродовж навчального</w:t>
      </w:r>
      <w:r w:rsidR="004066F4" w:rsidRPr="00451FBB">
        <w:rPr>
          <w:sz w:val="28"/>
          <w:szCs w:val="28"/>
          <w:lang w:val="uk-UA" w:bidi="he-IL"/>
        </w:rPr>
        <w:t xml:space="preserve"> року</w:t>
      </w:r>
      <w:r w:rsidR="006B3F3F">
        <w:rPr>
          <w:sz w:val="28"/>
          <w:szCs w:val="28"/>
          <w:lang w:val="uk-UA" w:bidi="he-IL"/>
        </w:rPr>
        <w:t xml:space="preserve"> </w:t>
      </w:r>
      <w:r w:rsidR="004066F4" w:rsidRPr="00451FBB">
        <w:rPr>
          <w:sz w:val="28"/>
          <w:szCs w:val="28"/>
          <w:lang w:val="uk-UA" w:bidi="he-IL"/>
        </w:rPr>
        <w:t>проводила</w:t>
      </w:r>
      <w:r w:rsidR="00A0175F">
        <w:rPr>
          <w:sz w:val="28"/>
          <w:szCs w:val="28"/>
          <w:lang w:val="uk-UA" w:bidi="he-IL"/>
        </w:rPr>
        <w:t>:</w:t>
      </w:r>
      <w:r w:rsidR="004066F4" w:rsidRPr="00451FBB">
        <w:rPr>
          <w:sz w:val="28"/>
          <w:szCs w:val="28"/>
          <w:lang w:val="uk-UA" w:bidi="he-IL"/>
        </w:rPr>
        <w:t xml:space="preserve"> викладки темат</w:t>
      </w:r>
      <w:r w:rsidR="00A0175F">
        <w:rPr>
          <w:sz w:val="28"/>
          <w:szCs w:val="28"/>
          <w:lang w:val="uk-UA" w:bidi="he-IL"/>
        </w:rPr>
        <w:t>ичної літератури, приурочені пам’ятним</w:t>
      </w:r>
      <w:r w:rsidR="004066F4" w:rsidRPr="00451FBB">
        <w:rPr>
          <w:sz w:val="28"/>
          <w:szCs w:val="28"/>
          <w:lang w:val="uk-UA" w:bidi="he-IL"/>
        </w:rPr>
        <w:t xml:space="preserve"> дат</w:t>
      </w:r>
      <w:r w:rsidR="00A0175F">
        <w:rPr>
          <w:sz w:val="28"/>
          <w:szCs w:val="28"/>
          <w:lang w:val="uk-UA" w:bidi="he-IL"/>
        </w:rPr>
        <w:t xml:space="preserve">ам, бібліотечні уроки, </w:t>
      </w:r>
      <w:r w:rsidR="004066F4" w:rsidRPr="0006533F">
        <w:rPr>
          <w:sz w:val="28"/>
          <w:szCs w:val="28"/>
          <w:lang w:val="uk-UA"/>
        </w:rPr>
        <w:t>літературні вечори, вікторини,</w:t>
      </w:r>
      <w:r>
        <w:rPr>
          <w:sz w:val="28"/>
          <w:szCs w:val="28"/>
          <w:lang w:val="uk-UA"/>
        </w:rPr>
        <w:t xml:space="preserve"> </w:t>
      </w:r>
      <w:r w:rsidR="004066F4" w:rsidRPr="0006533F">
        <w:rPr>
          <w:sz w:val="28"/>
          <w:szCs w:val="28"/>
          <w:lang w:val="uk-UA"/>
        </w:rPr>
        <w:t>зустрічі з п</w:t>
      </w:r>
      <w:r w:rsidR="00A0175F">
        <w:rPr>
          <w:sz w:val="28"/>
          <w:szCs w:val="28"/>
          <w:lang w:val="uk-UA"/>
        </w:rPr>
        <w:t xml:space="preserve">исьменниками, скайп – зустрічі, аудіовиставки. Нею створено </w:t>
      </w:r>
      <w:r w:rsidR="00A0175F">
        <w:rPr>
          <w:sz w:val="28"/>
          <w:szCs w:val="28"/>
          <w:lang w:val="uk-UA" w:bidi="he-IL"/>
        </w:rPr>
        <w:t>авторські відеофільми</w:t>
      </w:r>
      <w:r w:rsidR="00A0175F" w:rsidRPr="0006533F">
        <w:rPr>
          <w:sz w:val="28"/>
          <w:szCs w:val="28"/>
          <w:lang w:val="uk-UA"/>
        </w:rPr>
        <w:t xml:space="preserve">, </w:t>
      </w:r>
      <w:r w:rsidR="00A0175F" w:rsidRPr="00451FBB">
        <w:rPr>
          <w:sz w:val="28"/>
          <w:szCs w:val="28"/>
          <w:lang w:val="uk-UA" w:bidi="he-IL"/>
        </w:rPr>
        <w:t>му</w:t>
      </w:r>
      <w:r w:rsidR="00A0175F">
        <w:rPr>
          <w:sz w:val="28"/>
          <w:szCs w:val="28"/>
          <w:lang w:val="uk-UA" w:bidi="he-IL"/>
        </w:rPr>
        <w:t>льтимедійній презентації.</w:t>
      </w:r>
      <w:r w:rsidR="005D268C">
        <w:rPr>
          <w:sz w:val="28"/>
          <w:szCs w:val="28"/>
          <w:lang w:val="uk-UA" w:bidi="he-IL"/>
        </w:rPr>
        <w:t xml:space="preserve"> </w:t>
      </w:r>
      <w:r w:rsidR="00A0175F">
        <w:rPr>
          <w:sz w:val="28"/>
          <w:szCs w:val="28"/>
          <w:lang w:val="uk-UA"/>
        </w:rPr>
        <w:t>Наталія Миколаївна активно</w:t>
      </w:r>
      <w:r w:rsidR="004066F4" w:rsidRPr="0006533F">
        <w:rPr>
          <w:sz w:val="28"/>
          <w:szCs w:val="28"/>
          <w:lang w:val="uk-UA"/>
        </w:rPr>
        <w:t xml:space="preserve"> залу</w:t>
      </w:r>
      <w:r w:rsidR="00A0175F">
        <w:rPr>
          <w:sz w:val="28"/>
          <w:szCs w:val="28"/>
          <w:lang w:val="uk-UA"/>
        </w:rPr>
        <w:t>чала школярів</w:t>
      </w:r>
      <w:r w:rsidR="006B3F3F">
        <w:rPr>
          <w:sz w:val="28"/>
          <w:szCs w:val="28"/>
          <w:lang w:val="uk-UA"/>
        </w:rPr>
        <w:t xml:space="preserve"> </w:t>
      </w:r>
      <w:r w:rsidR="00A0175F">
        <w:rPr>
          <w:sz w:val="28"/>
          <w:szCs w:val="28"/>
          <w:lang w:val="uk-UA"/>
        </w:rPr>
        <w:lastRenderedPageBreak/>
        <w:t>ставати</w:t>
      </w:r>
      <w:r w:rsidR="004066F4" w:rsidRPr="0006533F">
        <w:rPr>
          <w:sz w:val="28"/>
          <w:szCs w:val="28"/>
          <w:lang w:val="uk-UA"/>
        </w:rPr>
        <w:t xml:space="preserve"> читачами, </w:t>
      </w:r>
      <w:r w:rsidR="00A0175F">
        <w:rPr>
          <w:sz w:val="28"/>
          <w:szCs w:val="28"/>
          <w:lang w:val="uk-UA"/>
        </w:rPr>
        <w:t xml:space="preserve">більше цікавитись художньою літературою, </w:t>
      </w:r>
      <w:r>
        <w:rPr>
          <w:sz w:val="28"/>
          <w:szCs w:val="28"/>
          <w:lang w:val="uk-UA"/>
        </w:rPr>
        <w:t>провела акцію «</w:t>
      </w:r>
      <w:r w:rsidR="004066F4" w:rsidRPr="0006533F">
        <w:rPr>
          <w:sz w:val="28"/>
          <w:szCs w:val="28"/>
          <w:lang w:val="uk-UA"/>
        </w:rPr>
        <w:t xml:space="preserve">Подаруй бібліотеці книгу». </w:t>
      </w:r>
    </w:p>
    <w:p w:rsidR="005A772D" w:rsidRPr="00C2742B" w:rsidRDefault="00966563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66563">
        <w:rPr>
          <w:sz w:val="28"/>
          <w:szCs w:val="28"/>
          <w:lang w:val="uk-UA"/>
        </w:rPr>
        <w:t>Впродовж 2019-2020 навчального р</w:t>
      </w:r>
      <w:r>
        <w:rPr>
          <w:sz w:val="28"/>
          <w:szCs w:val="28"/>
          <w:lang w:val="uk-UA"/>
        </w:rPr>
        <w:t>оку психологічною службою ліцею</w:t>
      </w:r>
      <w:r w:rsidRPr="00966563">
        <w:rPr>
          <w:sz w:val="28"/>
          <w:szCs w:val="28"/>
          <w:lang w:val="uk-UA"/>
        </w:rPr>
        <w:t xml:space="preserve"> здійснювався психологічний супровід</w:t>
      </w:r>
      <w:r>
        <w:rPr>
          <w:sz w:val="28"/>
          <w:szCs w:val="28"/>
          <w:lang w:val="uk-UA"/>
        </w:rPr>
        <w:t xml:space="preserve"> усіх учасників освітнього процесу, відповідно</w:t>
      </w:r>
      <w:r w:rsidR="00C2742B">
        <w:rPr>
          <w:sz w:val="28"/>
          <w:szCs w:val="28"/>
          <w:lang w:val="uk-UA"/>
        </w:rPr>
        <w:t xml:space="preserve">до </w:t>
      </w:r>
      <w:r w:rsidRPr="00966563">
        <w:rPr>
          <w:sz w:val="28"/>
          <w:szCs w:val="28"/>
          <w:lang w:val="uk-UA"/>
        </w:rPr>
        <w:t>річного плану роботи.</w:t>
      </w:r>
      <w:r w:rsidR="006B3F3F">
        <w:rPr>
          <w:sz w:val="28"/>
          <w:szCs w:val="28"/>
          <w:lang w:val="uk-UA"/>
        </w:rPr>
        <w:t xml:space="preserve"> </w:t>
      </w:r>
      <w:r w:rsidRPr="00966563">
        <w:rPr>
          <w:sz w:val="28"/>
          <w:szCs w:val="28"/>
          <w:lang w:val="uk-UA"/>
        </w:rPr>
        <w:t>Аналізуючи минулорічну діяльність, варто зазначити</w:t>
      </w:r>
      <w:r w:rsidR="00C2742B">
        <w:rPr>
          <w:sz w:val="28"/>
          <w:szCs w:val="28"/>
          <w:lang w:val="uk-UA"/>
        </w:rPr>
        <w:t xml:space="preserve">, що </w:t>
      </w:r>
      <w:r w:rsidR="00C2742B">
        <w:rPr>
          <w:color w:val="000000"/>
          <w:sz w:val="28"/>
          <w:szCs w:val="28"/>
        </w:rPr>
        <w:t xml:space="preserve">даний супровід </w:t>
      </w:r>
      <w:r w:rsidR="005A772D" w:rsidRPr="005A772D">
        <w:rPr>
          <w:color w:val="000000"/>
          <w:sz w:val="28"/>
          <w:szCs w:val="28"/>
        </w:rPr>
        <w:t xml:space="preserve">здійснювався за наступними параметрами: </w:t>
      </w:r>
    </w:p>
    <w:p w:rsidR="005A772D" w:rsidRPr="005A772D" w:rsidRDefault="005A772D" w:rsidP="00144F4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 xml:space="preserve">робота з дітьми (адаптація до умов навчального закладу </w:t>
      </w:r>
      <w:r w:rsidR="00686BA1">
        <w:rPr>
          <w:color w:val="000000"/>
          <w:sz w:val="28"/>
          <w:szCs w:val="28"/>
        </w:rPr>
        <w:t xml:space="preserve">та особливостей </w:t>
      </w:r>
      <w:r w:rsidR="00686BA1">
        <w:rPr>
          <w:color w:val="000000"/>
          <w:sz w:val="28"/>
          <w:szCs w:val="28"/>
          <w:lang w:val="uk-UA"/>
        </w:rPr>
        <w:t>освітнь</w:t>
      </w:r>
      <w:r w:rsidRPr="005A772D">
        <w:rPr>
          <w:color w:val="000000"/>
          <w:sz w:val="28"/>
          <w:szCs w:val="28"/>
        </w:rPr>
        <w:t>ого процесу; вивчення психологічних особливостей дитини/колективу; корекція та розвиток індивідуально-психологічних особливостей; профілактика та подолання асоціальних проявів в поведінці дітей, негативних явищ в дитячому середовищі; формування життєвої компетентності, здорового способу життя).</w:t>
      </w:r>
    </w:p>
    <w:p w:rsidR="005A772D" w:rsidRPr="005A772D" w:rsidRDefault="005A772D" w:rsidP="00144F4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 xml:space="preserve"> робота з педагогічними працівниками (психологічна просвіта/консультування з ак</w:t>
      </w:r>
      <w:r w:rsidR="00686BA1">
        <w:rPr>
          <w:color w:val="000000"/>
          <w:sz w:val="28"/>
          <w:szCs w:val="28"/>
        </w:rPr>
        <w:t xml:space="preserve">туальних питань </w:t>
      </w:r>
      <w:r w:rsidR="00686BA1">
        <w:rPr>
          <w:color w:val="000000"/>
          <w:sz w:val="28"/>
          <w:szCs w:val="28"/>
          <w:lang w:val="uk-UA"/>
        </w:rPr>
        <w:t>освітнь</w:t>
      </w:r>
      <w:r w:rsidRPr="005A772D">
        <w:rPr>
          <w:color w:val="000000"/>
          <w:sz w:val="28"/>
          <w:szCs w:val="28"/>
        </w:rPr>
        <w:t>ого процесу, особистісної сфери; психологічний супровід функціонування дитячого колективу на різних етапах його існування).</w:t>
      </w:r>
    </w:p>
    <w:p w:rsidR="005A772D" w:rsidRPr="005A772D" w:rsidRDefault="005A772D" w:rsidP="00144F4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>робота з батьками (психологічна просвіта/консультування з питань розвитку та особливостей особистості у різних вікових періодах).</w:t>
      </w:r>
    </w:p>
    <w:p w:rsidR="005A772D" w:rsidRPr="004A6788" w:rsidRDefault="00C2742B" w:rsidP="00144F47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5A772D" w:rsidRPr="004A6788">
        <w:rPr>
          <w:color w:val="000000"/>
          <w:sz w:val="28"/>
          <w:szCs w:val="28"/>
          <w:lang w:val="uk-UA"/>
        </w:rPr>
        <w:t>росвітницько-пропагандистська робота з підвищення псих</w:t>
      </w:r>
      <w:r w:rsidRPr="004A6788">
        <w:rPr>
          <w:color w:val="000000"/>
          <w:sz w:val="28"/>
          <w:szCs w:val="28"/>
          <w:lang w:val="uk-UA"/>
        </w:rPr>
        <w:t>ологічної культури в освітньому</w:t>
      </w:r>
      <w:r w:rsidR="005A772D" w:rsidRPr="004A6788">
        <w:rPr>
          <w:color w:val="000000"/>
          <w:sz w:val="28"/>
          <w:szCs w:val="28"/>
          <w:lang w:val="uk-UA"/>
        </w:rPr>
        <w:t xml:space="preserve"> закладі та родинах дітей </w:t>
      </w:r>
      <w:r>
        <w:rPr>
          <w:color w:val="000000"/>
          <w:sz w:val="28"/>
          <w:szCs w:val="28"/>
          <w:lang w:val="uk-UA"/>
        </w:rPr>
        <w:t xml:space="preserve">впроваджувалась </w:t>
      </w:r>
      <w:r w:rsidR="005A772D" w:rsidRPr="004A6788">
        <w:rPr>
          <w:color w:val="000000"/>
          <w:sz w:val="28"/>
          <w:szCs w:val="28"/>
          <w:lang w:val="uk-UA"/>
        </w:rPr>
        <w:t>шляхом висвітлення актуальних питань на педрадах, виступів на класних батьківських зборах щодо проблем адаптації школярів 1-х та 5-х кла</w:t>
      </w:r>
      <w:r w:rsidRPr="004A6788">
        <w:rPr>
          <w:color w:val="000000"/>
          <w:sz w:val="28"/>
          <w:szCs w:val="28"/>
          <w:lang w:val="uk-UA"/>
        </w:rPr>
        <w:t xml:space="preserve">сів до нових умов навчання в </w:t>
      </w:r>
      <w:r w:rsidR="005A772D" w:rsidRPr="004A6788">
        <w:rPr>
          <w:color w:val="000000"/>
          <w:sz w:val="28"/>
          <w:szCs w:val="28"/>
          <w:lang w:val="uk-UA"/>
        </w:rPr>
        <w:t>лі</w:t>
      </w:r>
      <w:r>
        <w:rPr>
          <w:color w:val="000000"/>
          <w:sz w:val="28"/>
          <w:szCs w:val="28"/>
          <w:lang w:val="uk-UA"/>
        </w:rPr>
        <w:t>цеї</w:t>
      </w:r>
      <w:r w:rsidR="005A772D" w:rsidRPr="004A6788">
        <w:rPr>
          <w:color w:val="000000"/>
          <w:sz w:val="28"/>
          <w:szCs w:val="28"/>
          <w:lang w:val="uk-UA"/>
        </w:rPr>
        <w:t xml:space="preserve">, оптимізації взаємодії між батьками та дітьми, </w:t>
      </w:r>
      <w:r w:rsidRPr="004A6788">
        <w:rPr>
          <w:color w:val="000000"/>
          <w:sz w:val="28"/>
          <w:szCs w:val="28"/>
          <w:lang w:val="uk-UA"/>
        </w:rPr>
        <w:t>профілактика насильства в сім'ї.</w:t>
      </w:r>
    </w:p>
    <w:p w:rsidR="005A772D" w:rsidRPr="005A772D" w:rsidRDefault="005A772D" w:rsidP="00144F47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>За результатами індивідуальної психодіагностики проводилися сімейні консультації з метою обговорення результатів</w:t>
      </w:r>
      <w:r w:rsidR="006B3F3F">
        <w:rPr>
          <w:color w:val="000000"/>
          <w:sz w:val="28"/>
          <w:szCs w:val="28"/>
        </w:rPr>
        <w:t xml:space="preserve"> </w:t>
      </w:r>
      <w:r w:rsidRPr="005A772D">
        <w:rPr>
          <w:color w:val="000000"/>
          <w:sz w:val="28"/>
          <w:szCs w:val="28"/>
        </w:rPr>
        <w:t>дослідження, усвідомлення витоків формування проблеми, з’ясування подальших дій в напрямку подолання виявлених проблем. Надавалася необхідна інформація, рекомендації. Серед батьк</w:t>
      </w:r>
      <w:r w:rsidR="00C2742B">
        <w:rPr>
          <w:color w:val="000000"/>
          <w:sz w:val="28"/>
          <w:szCs w:val="28"/>
        </w:rPr>
        <w:t>ів найактуальнішою темою консультацій</w:t>
      </w:r>
      <w:r w:rsidR="00213FFC">
        <w:rPr>
          <w:color w:val="000000"/>
          <w:sz w:val="28"/>
          <w:szCs w:val="28"/>
          <w:lang w:val="uk-UA"/>
        </w:rPr>
        <w:t xml:space="preserve"> </w:t>
      </w:r>
      <w:r w:rsidR="00C2742B">
        <w:rPr>
          <w:color w:val="000000"/>
          <w:sz w:val="28"/>
          <w:szCs w:val="28"/>
          <w:lang w:val="uk-UA"/>
        </w:rPr>
        <w:t>була</w:t>
      </w:r>
      <w:r w:rsidR="00213FFC">
        <w:rPr>
          <w:color w:val="000000"/>
          <w:sz w:val="28"/>
          <w:szCs w:val="28"/>
          <w:lang w:val="uk-UA"/>
        </w:rPr>
        <w:t>:</w:t>
      </w:r>
      <w:r w:rsidR="00C2742B">
        <w:rPr>
          <w:color w:val="000000"/>
          <w:sz w:val="28"/>
          <w:szCs w:val="28"/>
          <w:lang w:val="uk-UA"/>
        </w:rPr>
        <w:t xml:space="preserve"> </w:t>
      </w:r>
      <w:r w:rsidRPr="005A772D">
        <w:rPr>
          <w:color w:val="000000"/>
          <w:sz w:val="28"/>
          <w:szCs w:val="28"/>
        </w:rPr>
        <w:t>«Питання взаєморозуміння, шляхи подолання конфліктних ситуацій».</w:t>
      </w:r>
    </w:p>
    <w:p w:rsidR="005A772D" w:rsidRPr="009777C3" w:rsidRDefault="005A772D" w:rsidP="00144F47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lastRenderedPageBreak/>
        <w:t xml:space="preserve">Сьогодні серед школярів надзвичайно загострилася проблема насильства, здійснюваного самими дітьми </w:t>
      </w:r>
      <w:r w:rsidR="00350791">
        <w:rPr>
          <w:color w:val="000000"/>
          <w:sz w:val="28"/>
          <w:szCs w:val="28"/>
          <w:lang w:val="uk-UA"/>
        </w:rPr>
        <w:t xml:space="preserve">у відношенні </w:t>
      </w:r>
      <w:r w:rsidRPr="005A772D">
        <w:rPr>
          <w:color w:val="000000"/>
          <w:sz w:val="28"/>
          <w:szCs w:val="28"/>
        </w:rPr>
        <w:t>один до одного. Останніми роками визнано поширення такого явища, як шкільний булінг. Тому з метою попередження жорстокості серед молоді, профілактики злочинів та правопорушень в шкільному середо</w:t>
      </w:r>
      <w:r w:rsidR="00C2742B">
        <w:rPr>
          <w:color w:val="000000"/>
          <w:sz w:val="28"/>
          <w:szCs w:val="28"/>
        </w:rPr>
        <w:t>вищі психологічною службою ліцею</w:t>
      </w:r>
      <w:r w:rsidRPr="005A772D">
        <w:rPr>
          <w:color w:val="000000"/>
          <w:sz w:val="28"/>
          <w:szCs w:val="28"/>
        </w:rPr>
        <w:t xml:space="preserve"> були проведені різномінітні заходи.</w:t>
      </w:r>
    </w:p>
    <w:p w:rsidR="00726E3B" w:rsidRDefault="008D34F9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2019/2020 н. р. у ліцеї 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вжито всіх необхідних заходів щодо створення умов </w:t>
      </w:r>
      <w:r w:rsidR="00661A62">
        <w:rPr>
          <w:rFonts w:ascii="Times New Roman" w:hAnsi="Times New Roman" w:cs="Times New Roman"/>
          <w:sz w:val="28"/>
          <w:szCs w:val="28"/>
        </w:rPr>
        <w:t>для організації харчування здобувачів освіти</w:t>
      </w:r>
      <w:r w:rsidR="00661A62" w:rsidRPr="009777C3">
        <w:rPr>
          <w:rFonts w:ascii="Times New Roman" w:hAnsi="Times New Roman" w:cs="Times New Roman"/>
          <w:sz w:val="28"/>
          <w:szCs w:val="28"/>
        </w:rPr>
        <w:t>. Здійснювався постійний кон</w:t>
      </w:r>
      <w:r w:rsidR="00661A62">
        <w:rPr>
          <w:rFonts w:ascii="Times New Roman" w:hAnsi="Times New Roman" w:cs="Times New Roman"/>
          <w:sz w:val="28"/>
          <w:szCs w:val="28"/>
        </w:rPr>
        <w:t>троль за якістю сніданків.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661A62">
        <w:rPr>
          <w:rFonts w:ascii="Times New Roman" w:hAnsi="Times New Roman" w:cs="Times New Roman"/>
          <w:sz w:val="28"/>
          <w:szCs w:val="28"/>
        </w:rPr>
        <w:t>Діти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 пільгових</w:t>
      </w:r>
      <w:r>
        <w:rPr>
          <w:rFonts w:ascii="Times New Roman" w:hAnsi="Times New Roman" w:cs="Times New Roman"/>
          <w:sz w:val="28"/>
          <w:szCs w:val="28"/>
        </w:rPr>
        <w:t xml:space="preserve"> категорій постійно перебували </w:t>
      </w:r>
      <w:r w:rsidR="00661A62" w:rsidRPr="009777C3">
        <w:rPr>
          <w:rFonts w:ascii="Times New Roman" w:hAnsi="Times New Roman" w:cs="Times New Roman"/>
          <w:sz w:val="28"/>
          <w:szCs w:val="28"/>
        </w:rPr>
        <w:t>у центрі</w:t>
      </w:r>
      <w:r>
        <w:rPr>
          <w:rFonts w:ascii="Times New Roman" w:hAnsi="Times New Roman" w:cs="Times New Roman"/>
          <w:sz w:val="28"/>
          <w:szCs w:val="28"/>
        </w:rPr>
        <w:t xml:space="preserve"> уваги адміністрації закладу</w:t>
      </w:r>
      <w:r w:rsidR="00661A62" w:rsidRPr="009777C3">
        <w:rPr>
          <w:rFonts w:ascii="Times New Roman" w:hAnsi="Times New Roman" w:cs="Times New Roman"/>
          <w:sz w:val="28"/>
          <w:szCs w:val="28"/>
        </w:rPr>
        <w:t>. За бюджетний кошт діти з малозабезпечених сімей, діти – ЧАЕС, діти позбавлені батьківського пік</w:t>
      </w:r>
      <w:r>
        <w:rPr>
          <w:rFonts w:ascii="Times New Roman" w:hAnsi="Times New Roman" w:cs="Times New Roman"/>
          <w:sz w:val="28"/>
          <w:szCs w:val="28"/>
        </w:rPr>
        <w:t>лування, діти, батьки яких в АТО та ООС</w:t>
      </w:r>
      <w:r w:rsidR="00661A62" w:rsidRPr="009777C3">
        <w:rPr>
          <w:rFonts w:ascii="Times New Roman" w:hAnsi="Times New Roman" w:cs="Times New Roman"/>
          <w:sz w:val="28"/>
          <w:szCs w:val="28"/>
        </w:rPr>
        <w:t>,</w:t>
      </w:r>
      <w:r w:rsidR="003E5B48">
        <w:rPr>
          <w:rFonts w:ascii="Times New Roman" w:hAnsi="Times New Roman" w:cs="Times New Roman"/>
          <w:sz w:val="28"/>
          <w:szCs w:val="28"/>
        </w:rPr>
        <w:t xml:space="preserve"> </w:t>
      </w:r>
      <w:r w:rsidR="00661A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іти з багатодітних сімей, діти</w:t>
      </w:r>
      <w:r w:rsidR="00661A62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потребами, діти-інваліди,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 ГПД, діти, батьк</w:t>
      </w:r>
      <w:r>
        <w:rPr>
          <w:rFonts w:ascii="Times New Roman" w:hAnsi="Times New Roman" w:cs="Times New Roman"/>
          <w:sz w:val="28"/>
          <w:szCs w:val="28"/>
        </w:rPr>
        <w:t>и яких з</w:t>
      </w:r>
      <w:r w:rsidR="00661A62" w:rsidRPr="009777C3">
        <w:rPr>
          <w:rFonts w:ascii="Times New Roman" w:hAnsi="Times New Roman" w:cs="Times New Roman"/>
          <w:sz w:val="28"/>
          <w:szCs w:val="28"/>
        </w:rPr>
        <w:t>вільнені від оплати за харчування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661A62" w:rsidRPr="009777C3">
        <w:rPr>
          <w:rFonts w:ascii="Times New Roman" w:hAnsi="Times New Roman" w:cs="Times New Roman"/>
          <w:sz w:val="28"/>
          <w:szCs w:val="28"/>
        </w:rPr>
        <w:t>щоденно отримують безкоштовне гаряче харчування у шкільній їдал</w:t>
      </w:r>
      <w:r w:rsidR="00661A62">
        <w:rPr>
          <w:rFonts w:ascii="Times New Roman" w:hAnsi="Times New Roman" w:cs="Times New Roman"/>
          <w:sz w:val="28"/>
          <w:szCs w:val="28"/>
        </w:rPr>
        <w:t>ьні з розрахунку:</w:t>
      </w:r>
      <w:r w:rsidR="003E5B48">
        <w:rPr>
          <w:rFonts w:ascii="Times New Roman" w:hAnsi="Times New Roman" w:cs="Times New Roman"/>
          <w:sz w:val="28"/>
          <w:szCs w:val="28"/>
        </w:rPr>
        <w:t xml:space="preserve"> </w:t>
      </w:r>
      <w:r w:rsidR="00661A62">
        <w:rPr>
          <w:rFonts w:ascii="Times New Roman" w:hAnsi="Times New Roman" w:cs="Times New Roman"/>
          <w:sz w:val="28"/>
          <w:szCs w:val="28"/>
        </w:rPr>
        <w:t>сніданок -15 грн., обід – 20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 грн. Загалом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21056F">
        <w:rPr>
          <w:rFonts w:ascii="Times New Roman" w:hAnsi="Times New Roman" w:cs="Times New Roman"/>
          <w:sz w:val="28"/>
          <w:szCs w:val="28"/>
        </w:rPr>
        <w:t>шкільними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21056F">
        <w:rPr>
          <w:rFonts w:ascii="Times New Roman" w:hAnsi="Times New Roman" w:cs="Times New Roman"/>
          <w:sz w:val="28"/>
          <w:szCs w:val="28"/>
        </w:rPr>
        <w:t>обідами</w:t>
      </w:r>
      <w:r w:rsidR="006B3F3F">
        <w:rPr>
          <w:rFonts w:ascii="Times New Roman" w:hAnsi="Times New Roman" w:cs="Times New Roman"/>
          <w:sz w:val="28"/>
          <w:szCs w:val="28"/>
        </w:rPr>
        <w:t xml:space="preserve"> </w:t>
      </w:r>
      <w:r w:rsidR="0021056F">
        <w:rPr>
          <w:rFonts w:ascii="Times New Roman" w:hAnsi="Times New Roman" w:cs="Times New Roman"/>
          <w:sz w:val="28"/>
          <w:szCs w:val="28"/>
        </w:rPr>
        <w:t>охоплено 518</w:t>
      </w:r>
      <w:r w:rsidR="00661A62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661A62" w:rsidRPr="009777C3">
        <w:rPr>
          <w:rFonts w:ascii="Times New Roman" w:hAnsi="Times New Roman" w:cs="Times New Roman"/>
          <w:sz w:val="28"/>
          <w:szCs w:val="28"/>
        </w:rPr>
        <w:t>.</w:t>
      </w:r>
      <w:r w:rsidR="00726E3B">
        <w:rPr>
          <w:rFonts w:ascii="Times New Roman" w:hAnsi="Times New Roman" w:cs="Times New Roman"/>
          <w:sz w:val="28"/>
          <w:szCs w:val="28"/>
        </w:rPr>
        <w:t xml:space="preserve"> </w:t>
      </w:r>
      <w:r w:rsidR="00726E3B" w:rsidRPr="00726E3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 xml:space="preserve">За кошти місцевого </w:t>
      </w:r>
      <w:r>
        <w:rPr>
          <w:rFonts w:ascii="Times New Roman" w:hAnsi="Times New Roman" w:cs="Times New Roman"/>
          <w:sz w:val="28"/>
          <w:szCs w:val="28"/>
        </w:rPr>
        <w:t>бюджету харчувалися школярі 1-11 кл. –  138;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  ЧАЕС – 3;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з малоз</w:t>
      </w:r>
      <w:r>
        <w:rPr>
          <w:rFonts w:ascii="Times New Roman" w:hAnsi="Times New Roman" w:cs="Times New Roman"/>
          <w:sz w:val="28"/>
          <w:szCs w:val="28"/>
        </w:rPr>
        <w:t>абезпечених сімей – 11;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, ба</w:t>
      </w:r>
      <w:r>
        <w:rPr>
          <w:rFonts w:ascii="Times New Roman" w:hAnsi="Times New Roman" w:cs="Times New Roman"/>
          <w:sz w:val="28"/>
          <w:szCs w:val="28"/>
        </w:rPr>
        <w:t>тьки яких в АТО та ООС – 14;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діти-інваліди  – 3;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 сироти – 2;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</w:t>
      </w:r>
      <w:r w:rsidRPr="00726E3B">
        <w:rPr>
          <w:rFonts w:ascii="Times New Roman" w:hAnsi="Times New Roman" w:cs="Times New Roman"/>
          <w:sz w:val="28"/>
          <w:szCs w:val="28"/>
        </w:rPr>
        <w:t xml:space="preserve"> з особливими о</w:t>
      </w:r>
      <w:r>
        <w:rPr>
          <w:rFonts w:ascii="Times New Roman" w:hAnsi="Times New Roman" w:cs="Times New Roman"/>
          <w:sz w:val="28"/>
          <w:szCs w:val="28"/>
        </w:rPr>
        <w:t>світніми потребами – 5</w:t>
      </w:r>
      <w:r w:rsidRPr="00726E3B">
        <w:rPr>
          <w:rFonts w:ascii="Times New Roman" w:hAnsi="Times New Roman" w:cs="Times New Roman"/>
          <w:sz w:val="28"/>
          <w:szCs w:val="28"/>
        </w:rPr>
        <w:t>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з багатоді</w:t>
      </w:r>
      <w:r>
        <w:rPr>
          <w:rFonts w:ascii="Times New Roman" w:hAnsi="Times New Roman" w:cs="Times New Roman"/>
          <w:sz w:val="28"/>
          <w:szCs w:val="28"/>
        </w:rPr>
        <w:t>тних сімей – 100;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1-4 класів із матеріально неспроможних сімей, відповідно до заяви батьків, подання керівника навчального закладу, наказу Департаменту освіти та науки Івано-Франківсь</w:t>
      </w:r>
      <w:r>
        <w:rPr>
          <w:rFonts w:ascii="Times New Roman" w:hAnsi="Times New Roman" w:cs="Times New Roman"/>
          <w:sz w:val="28"/>
          <w:szCs w:val="28"/>
        </w:rPr>
        <w:t>кої міської ради – 5;</w:t>
      </w:r>
    </w:p>
    <w:p w:rsidR="008D34F9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 xml:space="preserve">  - вихованці ГПД звільнені в</w:t>
      </w:r>
      <w:r>
        <w:rPr>
          <w:rFonts w:ascii="Times New Roman" w:hAnsi="Times New Roman" w:cs="Times New Roman"/>
          <w:sz w:val="28"/>
          <w:szCs w:val="28"/>
        </w:rPr>
        <w:t>ід оплати на 100% – 2.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 xml:space="preserve">   В ліцеї розроблено комплексно – цільову програму організації і розвитку харчування дітей, заходи щодо покращення матеріально технічного </w:t>
      </w:r>
      <w:r w:rsidRPr="00726E3B">
        <w:rPr>
          <w:rFonts w:ascii="Times New Roman" w:hAnsi="Times New Roman" w:cs="Times New Roman"/>
          <w:sz w:val="28"/>
          <w:szCs w:val="28"/>
        </w:rPr>
        <w:lastRenderedPageBreak/>
        <w:t>забезпечення, виготовлено паспорт шкільної їдальні. Ведеться обов’язкова ділова документація щодо організації харчування. Щоп’ятниці в їдальні та в приміщенні харчоблоку проводилося генеральне прибирання  з використанням дезінфікуючих засобів.</w:t>
      </w:r>
    </w:p>
    <w:p w:rsidR="00661A62" w:rsidRPr="00A157C5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35F52">
        <w:rPr>
          <w:sz w:val="28"/>
          <w:szCs w:val="28"/>
          <w:lang w:val="uk-UA"/>
        </w:rPr>
        <w:t>Підсумовуючи, слід зазначити, що всі здоб</w:t>
      </w:r>
      <w:r w:rsidR="008D34F9">
        <w:rPr>
          <w:sz w:val="28"/>
          <w:szCs w:val="28"/>
          <w:lang w:val="uk-UA"/>
        </w:rPr>
        <w:t>увачі освіти ліцею</w:t>
      </w:r>
      <w:r w:rsidR="006B3F3F">
        <w:rPr>
          <w:sz w:val="28"/>
          <w:szCs w:val="28"/>
          <w:lang w:val="uk-UA"/>
        </w:rPr>
        <w:t xml:space="preserve"> </w:t>
      </w:r>
      <w:r w:rsidRPr="00635F52">
        <w:rPr>
          <w:sz w:val="28"/>
          <w:szCs w:val="28"/>
          <w:lang w:val="uk-UA"/>
        </w:rPr>
        <w:t>впродовж</w:t>
      </w:r>
      <w:r w:rsidR="006B3F3F">
        <w:rPr>
          <w:sz w:val="28"/>
          <w:szCs w:val="28"/>
          <w:lang w:val="uk-UA"/>
        </w:rPr>
        <w:t xml:space="preserve"> </w:t>
      </w:r>
      <w:r w:rsidR="003E5B48">
        <w:rPr>
          <w:sz w:val="28"/>
          <w:szCs w:val="28"/>
          <w:lang w:val="uk-UA"/>
        </w:rPr>
        <w:t xml:space="preserve">навчального </w:t>
      </w:r>
      <w:r w:rsidRPr="00635F52">
        <w:rPr>
          <w:sz w:val="28"/>
          <w:szCs w:val="28"/>
          <w:lang w:val="uk-UA"/>
        </w:rPr>
        <w:t>року були</w:t>
      </w:r>
      <w:r>
        <w:rPr>
          <w:sz w:val="28"/>
          <w:szCs w:val="28"/>
          <w:lang w:val="uk-UA"/>
        </w:rPr>
        <w:t xml:space="preserve"> задіяні в освітнь</w:t>
      </w:r>
      <w:r w:rsidRPr="00635F52">
        <w:rPr>
          <w:sz w:val="28"/>
          <w:szCs w:val="28"/>
          <w:lang w:val="uk-UA"/>
        </w:rPr>
        <w:t>ому процесі, були залучені до роботи гурт</w:t>
      </w:r>
      <w:r w:rsidR="00A157C5">
        <w:rPr>
          <w:sz w:val="28"/>
          <w:szCs w:val="28"/>
          <w:lang w:val="uk-UA"/>
        </w:rPr>
        <w:t>ків, спортивних секцій, музичної</w:t>
      </w:r>
      <w:r w:rsidR="00686BA1">
        <w:rPr>
          <w:sz w:val="28"/>
          <w:szCs w:val="28"/>
          <w:lang w:val="uk-UA"/>
        </w:rPr>
        <w:t xml:space="preserve"> </w:t>
      </w:r>
      <w:r w:rsidR="00A157C5">
        <w:rPr>
          <w:sz w:val="28"/>
          <w:szCs w:val="28"/>
          <w:lang w:val="uk-UA"/>
        </w:rPr>
        <w:t>та художньої школи</w:t>
      </w:r>
      <w:r w:rsidRPr="00635F52">
        <w:rPr>
          <w:sz w:val="28"/>
          <w:szCs w:val="28"/>
          <w:lang w:val="uk-UA"/>
        </w:rPr>
        <w:t>, факультативів.</w:t>
      </w:r>
    </w:p>
    <w:p w:rsidR="00661A62" w:rsidRPr="009777C3" w:rsidRDefault="002C2B7C" w:rsidP="00144F47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Співпраця з батьками </w:t>
      </w:r>
      <w:r>
        <w:rPr>
          <w:sz w:val="28"/>
          <w:szCs w:val="28"/>
          <w:lang w:val="uk-UA"/>
        </w:rPr>
        <w:t>займа</w:t>
      </w:r>
      <w:r w:rsidR="00661A62" w:rsidRPr="009777C3">
        <w:rPr>
          <w:sz w:val="28"/>
          <w:szCs w:val="28"/>
        </w:rPr>
        <w:t>ла</w:t>
      </w:r>
      <w:r w:rsidR="006B3F3F">
        <w:rPr>
          <w:sz w:val="28"/>
          <w:szCs w:val="28"/>
        </w:rPr>
        <w:t xml:space="preserve"> </w:t>
      </w:r>
      <w:r w:rsidR="00661A62" w:rsidRPr="009777C3">
        <w:rPr>
          <w:sz w:val="28"/>
          <w:szCs w:val="28"/>
        </w:rPr>
        <w:t>одне з центральних місць у сист</w:t>
      </w:r>
      <w:r w:rsidR="00A157C5">
        <w:rPr>
          <w:sz w:val="28"/>
          <w:szCs w:val="28"/>
        </w:rPr>
        <w:t>емі виховної</w:t>
      </w:r>
      <w:r w:rsidR="006B3F3F">
        <w:rPr>
          <w:sz w:val="28"/>
          <w:szCs w:val="28"/>
        </w:rPr>
        <w:t xml:space="preserve"> </w:t>
      </w:r>
      <w:r w:rsidR="00A157C5">
        <w:rPr>
          <w:sz w:val="28"/>
          <w:szCs w:val="28"/>
        </w:rPr>
        <w:t>роботи нашого ліцею</w:t>
      </w:r>
      <w:r w:rsidR="00661A62" w:rsidRPr="009777C3">
        <w:rPr>
          <w:sz w:val="28"/>
          <w:szCs w:val="28"/>
        </w:rPr>
        <w:t>.</w:t>
      </w:r>
      <w:r w:rsidR="006B3F3F">
        <w:rPr>
          <w:sz w:val="28"/>
          <w:szCs w:val="28"/>
        </w:rPr>
        <w:t xml:space="preserve"> </w:t>
      </w:r>
      <w:r w:rsidR="00661A62" w:rsidRPr="009777C3">
        <w:rPr>
          <w:sz w:val="28"/>
          <w:szCs w:val="28"/>
        </w:rPr>
        <w:t>Серед основних форм</w:t>
      </w:r>
      <w:r w:rsidR="006B3F3F">
        <w:rPr>
          <w:sz w:val="28"/>
          <w:szCs w:val="28"/>
        </w:rPr>
        <w:t xml:space="preserve"> </w:t>
      </w:r>
      <w:r w:rsidR="00661A62" w:rsidRPr="009777C3">
        <w:rPr>
          <w:sz w:val="28"/>
          <w:szCs w:val="28"/>
        </w:rPr>
        <w:t>роботи – тематичні батьківські збори, години спілкування, засідання батьківського комітету, індивідуальні бесіди та консультації з шкільним психологом та соціальним педагогом, залучення батьків до проведення</w:t>
      </w:r>
      <w:r w:rsidR="006B3F3F">
        <w:rPr>
          <w:sz w:val="28"/>
          <w:szCs w:val="28"/>
        </w:rPr>
        <w:t xml:space="preserve"> </w:t>
      </w:r>
      <w:r w:rsidR="00661A62" w:rsidRPr="009777C3">
        <w:rPr>
          <w:sz w:val="28"/>
          <w:szCs w:val="28"/>
        </w:rPr>
        <w:t xml:space="preserve">позакласних заходів, загальношкільних родинних свят, екскурсій. </w:t>
      </w:r>
    </w:p>
    <w:p w:rsidR="002C2B7C" w:rsidRPr="00A157C5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Голова загальношкільного бат</w:t>
      </w:r>
      <w:r w:rsidR="00A157C5">
        <w:rPr>
          <w:sz w:val="28"/>
          <w:szCs w:val="28"/>
        </w:rPr>
        <w:t>ьківського комітету</w:t>
      </w:r>
      <w:r w:rsidR="006B3F3F">
        <w:rPr>
          <w:sz w:val="28"/>
          <w:szCs w:val="28"/>
        </w:rPr>
        <w:t xml:space="preserve"> </w:t>
      </w:r>
      <w:r w:rsidR="00A157C5">
        <w:rPr>
          <w:sz w:val="28"/>
          <w:szCs w:val="28"/>
        </w:rPr>
        <w:t xml:space="preserve">Оксана </w:t>
      </w:r>
      <w:r>
        <w:rPr>
          <w:sz w:val="28"/>
          <w:szCs w:val="28"/>
        </w:rPr>
        <w:t>Литвин</w:t>
      </w:r>
      <w:r w:rsidR="00A157C5">
        <w:rPr>
          <w:sz w:val="28"/>
          <w:szCs w:val="28"/>
          <w:lang w:val="uk-UA"/>
        </w:rPr>
        <w:t>-Харун</w:t>
      </w:r>
      <w:r w:rsidR="006B3F3F">
        <w:rPr>
          <w:sz w:val="28"/>
          <w:szCs w:val="28"/>
        </w:rPr>
        <w:t xml:space="preserve"> </w:t>
      </w:r>
      <w:r w:rsidR="00A157C5">
        <w:rPr>
          <w:sz w:val="28"/>
          <w:szCs w:val="28"/>
        </w:rPr>
        <w:t xml:space="preserve">та голова Піклувальної ради </w:t>
      </w:r>
      <w:r w:rsidR="00A157C5">
        <w:rPr>
          <w:sz w:val="28"/>
          <w:szCs w:val="28"/>
          <w:lang w:val="uk-UA"/>
        </w:rPr>
        <w:t xml:space="preserve">Тарас </w:t>
      </w:r>
      <w:r w:rsidR="002C2B7C">
        <w:rPr>
          <w:sz w:val="28"/>
          <w:szCs w:val="28"/>
        </w:rPr>
        <w:t>Огар</w:t>
      </w:r>
      <w:r w:rsidR="006B3F3F">
        <w:rPr>
          <w:sz w:val="28"/>
          <w:szCs w:val="28"/>
        </w:rPr>
        <w:t xml:space="preserve"> </w:t>
      </w:r>
      <w:r w:rsidRPr="009777C3">
        <w:rPr>
          <w:sz w:val="28"/>
          <w:szCs w:val="28"/>
        </w:rPr>
        <w:t>спільно з батьківськими колективами класів брали активну у</w:t>
      </w:r>
      <w:r w:rsidR="00A157C5">
        <w:rPr>
          <w:sz w:val="28"/>
          <w:szCs w:val="28"/>
        </w:rPr>
        <w:t>часть у громадському житті ліцею</w:t>
      </w:r>
      <w:r w:rsidRPr="009777C3">
        <w:rPr>
          <w:sz w:val="28"/>
          <w:szCs w:val="28"/>
        </w:rPr>
        <w:t>, сприя</w:t>
      </w:r>
      <w:r>
        <w:rPr>
          <w:sz w:val="28"/>
          <w:szCs w:val="28"/>
        </w:rPr>
        <w:t>ли вирішенню нагальних проблем.</w:t>
      </w:r>
    </w:p>
    <w:p w:rsidR="00661A62" w:rsidRPr="00DD5604" w:rsidRDefault="00A157C5" w:rsidP="00144F47">
      <w:pPr>
        <w:pStyle w:val="a7"/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4A6788">
        <w:rPr>
          <w:rFonts w:eastAsia="Calibri"/>
          <w:sz w:val="28"/>
          <w:szCs w:val="28"/>
          <w:lang w:val="uk-UA"/>
        </w:rPr>
        <w:t>У 2019-2020</w:t>
      </w:r>
      <w:r w:rsidR="00661A62" w:rsidRPr="004A6788">
        <w:rPr>
          <w:rFonts w:eastAsia="Calibri"/>
          <w:sz w:val="28"/>
          <w:szCs w:val="28"/>
          <w:lang w:val="uk-UA"/>
        </w:rPr>
        <w:t xml:space="preserve"> н.р. завдяки дієвій та тісній співпраці з міським головою Русланом Ма</w:t>
      </w:r>
      <w:r w:rsidR="002C2B7C" w:rsidRPr="004A6788">
        <w:rPr>
          <w:rFonts w:eastAsia="Calibri"/>
          <w:sz w:val="28"/>
          <w:szCs w:val="28"/>
          <w:lang w:val="uk-UA"/>
        </w:rPr>
        <w:t>рцінківим, депутатом</w:t>
      </w:r>
      <w:r w:rsidR="00661A62" w:rsidRPr="004A6788">
        <w:rPr>
          <w:rFonts w:eastAsia="Calibri"/>
          <w:sz w:val="28"/>
          <w:szCs w:val="28"/>
          <w:lang w:val="uk-UA"/>
        </w:rPr>
        <w:t xml:space="preserve"> обласної рад</w:t>
      </w:r>
      <w:r w:rsidR="002C2B7C" w:rsidRPr="004A6788">
        <w:rPr>
          <w:rFonts w:eastAsia="Calibri"/>
          <w:sz w:val="28"/>
          <w:szCs w:val="28"/>
          <w:lang w:val="uk-UA"/>
        </w:rPr>
        <w:t>и Олегом Загурським</w:t>
      </w:r>
      <w:r w:rsidR="00661A62" w:rsidRPr="004A6788">
        <w:rPr>
          <w:rFonts w:eastAsia="Calibri"/>
          <w:sz w:val="28"/>
          <w:szCs w:val="28"/>
          <w:lang w:val="uk-UA"/>
        </w:rPr>
        <w:t>,</w:t>
      </w:r>
      <w:r w:rsidR="004A6788" w:rsidRPr="004A6788">
        <w:rPr>
          <w:rFonts w:eastAsia="Calibri"/>
          <w:sz w:val="28"/>
          <w:szCs w:val="28"/>
          <w:lang w:val="uk-UA"/>
        </w:rPr>
        <w:t xml:space="preserve"> депутатом міської ради Василем Ревчуком,</w:t>
      </w:r>
      <w:r w:rsidR="00661A62" w:rsidRPr="004A6788">
        <w:rPr>
          <w:rFonts w:eastAsia="Calibri"/>
          <w:sz w:val="28"/>
          <w:szCs w:val="28"/>
          <w:lang w:val="uk-UA"/>
        </w:rPr>
        <w:t xml:space="preserve"> Департаментом освіти та науки, вдалося зреалізувати ряд проектів з матеріаль</w:t>
      </w:r>
      <w:r w:rsidR="00E57537">
        <w:rPr>
          <w:rFonts w:eastAsia="Calibri"/>
          <w:sz w:val="28"/>
          <w:szCs w:val="28"/>
          <w:lang w:val="uk-UA"/>
        </w:rPr>
        <w:t>но-технічного забезпечення ліцею</w:t>
      </w:r>
      <w:r w:rsidR="00661A62" w:rsidRPr="004A6788">
        <w:rPr>
          <w:rFonts w:eastAsia="Calibri"/>
          <w:sz w:val="28"/>
          <w:szCs w:val="28"/>
          <w:lang w:val="uk-UA"/>
        </w:rPr>
        <w:t>.</w:t>
      </w:r>
      <w:r w:rsidR="004A6788" w:rsidRPr="004A6788">
        <w:rPr>
          <w:rFonts w:eastAsia="Calibri"/>
          <w:sz w:val="28"/>
          <w:szCs w:val="28"/>
          <w:lang w:val="uk-UA"/>
        </w:rPr>
        <w:t xml:space="preserve"> Зокрема, було придбано навчальне приладдя, меблі для НУШ</w:t>
      </w:r>
      <w:r w:rsidR="006B3F3F">
        <w:rPr>
          <w:rFonts w:eastAsia="Calibri"/>
          <w:sz w:val="28"/>
          <w:szCs w:val="28"/>
          <w:lang w:val="uk-UA"/>
        </w:rPr>
        <w:t xml:space="preserve"> </w:t>
      </w:r>
      <w:r w:rsidR="004A6788" w:rsidRPr="004A6788">
        <w:rPr>
          <w:rFonts w:eastAsia="Calibri"/>
          <w:sz w:val="28"/>
          <w:szCs w:val="28"/>
          <w:lang w:val="uk-UA"/>
        </w:rPr>
        <w:t>на суму 85 293,00</w:t>
      </w:r>
      <w:r w:rsidR="00661A62" w:rsidRPr="004A6788">
        <w:rPr>
          <w:rFonts w:eastAsia="Calibri"/>
          <w:sz w:val="28"/>
          <w:szCs w:val="28"/>
          <w:lang w:val="uk-UA"/>
        </w:rPr>
        <w:t xml:space="preserve"> грн.,</w:t>
      </w:r>
      <w:r w:rsidR="002C2B7C" w:rsidRPr="004A6788">
        <w:rPr>
          <w:rFonts w:eastAsia="Calibri"/>
          <w:sz w:val="28"/>
          <w:szCs w:val="28"/>
          <w:lang w:val="uk-UA"/>
        </w:rPr>
        <w:t xml:space="preserve"> </w:t>
      </w:r>
      <w:r w:rsidR="004A6788" w:rsidRPr="004A6788">
        <w:rPr>
          <w:rFonts w:eastAsia="Calibri"/>
          <w:sz w:val="28"/>
          <w:szCs w:val="28"/>
          <w:lang w:val="uk-UA"/>
        </w:rPr>
        <w:t xml:space="preserve">обладнання для навчальних кабінетів при ОДКЛ </w:t>
      </w:r>
      <w:r w:rsidR="004A6788">
        <w:rPr>
          <w:rFonts w:eastAsia="Calibri"/>
          <w:sz w:val="28"/>
          <w:szCs w:val="28"/>
          <w:lang w:val="uk-UA"/>
        </w:rPr>
        <w:t xml:space="preserve">– </w:t>
      </w:r>
      <w:r w:rsidR="004A6788" w:rsidRPr="004A6788">
        <w:rPr>
          <w:rFonts w:eastAsia="Calibri"/>
          <w:sz w:val="28"/>
          <w:szCs w:val="28"/>
          <w:lang w:val="uk-UA"/>
        </w:rPr>
        <w:t xml:space="preserve">907 540, 00 грн., </w:t>
      </w:r>
      <w:r w:rsidR="002C2B7C" w:rsidRPr="004A6788">
        <w:rPr>
          <w:rFonts w:eastAsia="Calibri"/>
          <w:sz w:val="28"/>
          <w:szCs w:val="28"/>
          <w:lang w:val="uk-UA"/>
        </w:rPr>
        <w:t>г</w:t>
      </w:r>
      <w:r w:rsidR="00746B95">
        <w:rPr>
          <w:rFonts w:eastAsia="Calibri"/>
          <w:sz w:val="28"/>
          <w:szCs w:val="28"/>
          <w:lang w:val="uk-UA"/>
        </w:rPr>
        <w:t>осподарських товарів – 12 142,02</w:t>
      </w:r>
      <w:r w:rsidR="002C2B7C" w:rsidRPr="004A6788">
        <w:rPr>
          <w:rFonts w:eastAsia="Calibri"/>
          <w:sz w:val="28"/>
          <w:szCs w:val="28"/>
          <w:lang w:val="uk-UA"/>
        </w:rPr>
        <w:t xml:space="preserve"> грн.</w:t>
      </w:r>
      <w:r w:rsidR="00661A62" w:rsidRPr="004A6788">
        <w:rPr>
          <w:rFonts w:eastAsia="Calibri"/>
          <w:sz w:val="28"/>
          <w:szCs w:val="28"/>
          <w:lang w:val="uk-UA"/>
        </w:rPr>
        <w:t xml:space="preserve">, </w:t>
      </w:r>
      <w:r w:rsidR="004A6788" w:rsidRPr="004A6788">
        <w:rPr>
          <w:rFonts w:eastAsia="Calibri"/>
          <w:sz w:val="28"/>
          <w:szCs w:val="28"/>
          <w:lang w:val="uk-UA"/>
        </w:rPr>
        <w:t>придбано медикаментів – 3 5</w:t>
      </w:r>
      <w:r w:rsidR="002C2B7C" w:rsidRPr="004A6788">
        <w:rPr>
          <w:rFonts w:eastAsia="Calibri"/>
          <w:sz w:val="28"/>
          <w:szCs w:val="28"/>
          <w:lang w:val="uk-UA"/>
        </w:rPr>
        <w:t>00,00 грн.</w:t>
      </w:r>
      <w:r w:rsidR="00FC5829">
        <w:rPr>
          <w:rFonts w:eastAsia="Calibri"/>
          <w:sz w:val="28"/>
          <w:szCs w:val="28"/>
          <w:lang w:val="uk-UA"/>
        </w:rPr>
        <w:t>, обладнано ігрову кімнату для заняття гуртків у приміщенні клубу – 10 742,04 грн.</w:t>
      </w:r>
    </w:p>
    <w:p w:rsidR="00024A2A" w:rsidRPr="00726E3B" w:rsidRDefault="00DD5604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</w:t>
      </w:r>
      <w:r w:rsidR="00661A62">
        <w:rPr>
          <w:rFonts w:eastAsia="Calibri"/>
          <w:sz w:val="28"/>
          <w:szCs w:val="28"/>
          <w:lang w:val="uk-UA"/>
        </w:rPr>
        <w:t>алагоджена тісна, дієва співпраця з органами державно-громадського управління навчальним закл</w:t>
      </w:r>
      <w:r>
        <w:rPr>
          <w:rFonts w:eastAsia="Calibri"/>
          <w:sz w:val="28"/>
          <w:szCs w:val="28"/>
          <w:lang w:val="uk-UA"/>
        </w:rPr>
        <w:t>адом, а саме із</w:t>
      </w:r>
      <w:r w:rsidR="00661A62">
        <w:rPr>
          <w:rFonts w:eastAsia="Calibri"/>
          <w:sz w:val="28"/>
          <w:szCs w:val="28"/>
          <w:lang w:val="uk-UA"/>
        </w:rPr>
        <w:t xml:space="preserve"> бать</w:t>
      </w:r>
      <w:r w:rsidR="00A157C5">
        <w:rPr>
          <w:rFonts w:eastAsia="Calibri"/>
          <w:sz w:val="28"/>
          <w:szCs w:val="28"/>
          <w:lang w:val="uk-UA"/>
        </w:rPr>
        <w:t xml:space="preserve">ківським комітетом (голова Оксана </w:t>
      </w:r>
      <w:r w:rsidR="00661A62">
        <w:rPr>
          <w:rFonts w:eastAsia="Calibri"/>
          <w:sz w:val="28"/>
          <w:szCs w:val="28"/>
          <w:lang w:val="uk-UA"/>
        </w:rPr>
        <w:t xml:space="preserve">Харун-Литвин), </w:t>
      </w:r>
      <w:r w:rsidR="00A157C5">
        <w:rPr>
          <w:rFonts w:eastAsia="Calibri"/>
          <w:sz w:val="28"/>
          <w:szCs w:val="28"/>
          <w:lang w:val="uk-UA"/>
        </w:rPr>
        <w:t xml:space="preserve">Піклувальною радою (голова Тарас </w:t>
      </w:r>
      <w:r w:rsidR="00661A62">
        <w:rPr>
          <w:rFonts w:eastAsia="Calibri"/>
          <w:sz w:val="28"/>
          <w:szCs w:val="28"/>
          <w:lang w:val="uk-UA"/>
        </w:rPr>
        <w:t xml:space="preserve">Огар). </w:t>
      </w:r>
      <w:r w:rsidR="00A157C5">
        <w:rPr>
          <w:rFonts w:eastAsia="Calibri"/>
          <w:sz w:val="28"/>
          <w:szCs w:val="28"/>
          <w:lang w:val="uk-UA"/>
        </w:rPr>
        <w:t>Завдяки даній співпраці в</w:t>
      </w:r>
      <w:r>
        <w:rPr>
          <w:rFonts w:eastAsia="Calibri"/>
          <w:sz w:val="28"/>
          <w:szCs w:val="28"/>
          <w:lang w:val="uk-UA"/>
        </w:rPr>
        <w:t xml:space="preserve"> ліцеї</w:t>
      </w:r>
      <w:r w:rsidR="00661A62">
        <w:rPr>
          <w:rFonts w:eastAsia="Calibri"/>
          <w:sz w:val="28"/>
          <w:szCs w:val="28"/>
          <w:lang w:val="uk-UA"/>
        </w:rPr>
        <w:t xml:space="preserve"> реалізується багато проектів із освітнього процесу, соціа</w:t>
      </w:r>
      <w:r w:rsidR="00A157C5">
        <w:rPr>
          <w:rFonts w:eastAsia="Calibri"/>
          <w:sz w:val="28"/>
          <w:szCs w:val="28"/>
          <w:lang w:val="uk-UA"/>
        </w:rPr>
        <w:t>льно-</w:t>
      </w:r>
      <w:r w:rsidR="00A157C5">
        <w:rPr>
          <w:rFonts w:eastAsia="Calibri"/>
          <w:sz w:val="28"/>
          <w:szCs w:val="28"/>
          <w:lang w:val="uk-UA"/>
        </w:rPr>
        <w:lastRenderedPageBreak/>
        <w:t>економічного розвитку. Освітній заклад</w:t>
      </w:r>
      <w:r w:rsidR="00661A62">
        <w:rPr>
          <w:rFonts w:eastAsia="Calibri"/>
          <w:sz w:val="28"/>
          <w:szCs w:val="28"/>
          <w:lang w:val="uk-UA"/>
        </w:rPr>
        <w:t xml:space="preserve">, завдяки цій співпраці, набуває нових сучасних рис, зростає </w:t>
      </w:r>
      <w:r w:rsidR="00A157C5">
        <w:rPr>
          <w:rFonts w:eastAsia="Calibri"/>
          <w:sz w:val="28"/>
          <w:szCs w:val="28"/>
          <w:lang w:val="uk-UA"/>
        </w:rPr>
        <w:t>імідж нашого ліцею</w:t>
      </w:r>
      <w:r w:rsidR="00661A62">
        <w:rPr>
          <w:rFonts w:eastAsia="Calibri"/>
          <w:sz w:val="28"/>
          <w:szCs w:val="28"/>
          <w:lang w:val="uk-UA"/>
        </w:rPr>
        <w:t xml:space="preserve"> в мікрорайоні та місті.</w:t>
      </w:r>
    </w:p>
    <w:sectPr w:rsidR="00024A2A" w:rsidRPr="00726E3B" w:rsidSect="009E3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0F" w:rsidRDefault="00A8450F">
      <w:pPr>
        <w:spacing w:after="0" w:line="240" w:lineRule="auto"/>
      </w:pPr>
      <w:r>
        <w:separator/>
      </w:r>
    </w:p>
  </w:endnote>
  <w:endnote w:type="continuationSeparator" w:id="0">
    <w:p w:rsidR="00A8450F" w:rsidRDefault="00A8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CF" w:rsidRDefault="006335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5584"/>
      <w:docPartObj>
        <w:docPartGallery w:val="Page Numbers (Bottom of Page)"/>
        <w:docPartUnique/>
      </w:docPartObj>
    </w:sdtPr>
    <w:sdtContent>
      <w:p w:rsidR="006335CF" w:rsidRDefault="006335C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F8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335CF" w:rsidRDefault="006335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CF" w:rsidRDefault="006335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0F" w:rsidRDefault="00A8450F">
      <w:pPr>
        <w:spacing w:after="0" w:line="240" w:lineRule="auto"/>
      </w:pPr>
      <w:r>
        <w:separator/>
      </w:r>
    </w:p>
  </w:footnote>
  <w:footnote w:type="continuationSeparator" w:id="0">
    <w:p w:rsidR="00A8450F" w:rsidRDefault="00A8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CF" w:rsidRDefault="006335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CF" w:rsidRDefault="006335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CF" w:rsidRDefault="006335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165"/>
    <w:multiLevelType w:val="hybridMultilevel"/>
    <w:tmpl w:val="5B86B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24E"/>
    <w:multiLevelType w:val="hybridMultilevel"/>
    <w:tmpl w:val="3C5E6C3A"/>
    <w:lvl w:ilvl="0" w:tplc="DEDC1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6D7"/>
    <w:multiLevelType w:val="hybridMultilevel"/>
    <w:tmpl w:val="189698A0"/>
    <w:lvl w:ilvl="0" w:tplc="6CFC5C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EE22A9"/>
    <w:multiLevelType w:val="hybridMultilevel"/>
    <w:tmpl w:val="983A5BA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BF6"/>
    <w:multiLevelType w:val="hybridMultilevel"/>
    <w:tmpl w:val="7ABE3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C95"/>
    <w:multiLevelType w:val="hybridMultilevel"/>
    <w:tmpl w:val="7B3C3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0D83"/>
    <w:multiLevelType w:val="hybridMultilevel"/>
    <w:tmpl w:val="3D8EE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6D4C"/>
    <w:multiLevelType w:val="hybridMultilevel"/>
    <w:tmpl w:val="88406F82"/>
    <w:lvl w:ilvl="0" w:tplc="30DA9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32005"/>
    <w:multiLevelType w:val="hybridMultilevel"/>
    <w:tmpl w:val="2F9CE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B7584"/>
    <w:multiLevelType w:val="hybridMultilevel"/>
    <w:tmpl w:val="93826D10"/>
    <w:lvl w:ilvl="0" w:tplc="8D4AB41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E76D9"/>
    <w:multiLevelType w:val="hybridMultilevel"/>
    <w:tmpl w:val="2092F1F2"/>
    <w:lvl w:ilvl="0" w:tplc="2996D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3AE"/>
    <w:multiLevelType w:val="hybridMultilevel"/>
    <w:tmpl w:val="C048068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93E790E"/>
    <w:multiLevelType w:val="hybridMultilevel"/>
    <w:tmpl w:val="43A2F28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892BCA"/>
    <w:multiLevelType w:val="hybridMultilevel"/>
    <w:tmpl w:val="D6947B2A"/>
    <w:lvl w:ilvl="0" w:tplc="98989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B5B68"/>
    <w:multiLevelType w:val="hybridMultilevel"/>
    <w:tmpl w:val="97D43172"/>
    <w:lvl w:ilvl="0" w:tplc="2F1A4C4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2127E1"/>
    <w:multiLevelType w:val="hybridMultilevel"/>
    <w:tmpl w:val="24D69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92414"/>
    <w:multiLevelType w:val="hybridMultilevel"/>
    <w:tmpl w:val="7E9CC16E"/>
    <w:lvl w:ilvl="0" w:tplc="98989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80287"/>
    <w:multiLevelType w:val="hybridMultilevel"/>
    <w:tmpl w:val="4CB8935C"/>
    <w:lvl w:ilvl="0" w:tplc="A474869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5641"/>
    <w:multiLevelType w:val="hybridMultilevel"/>
    <w:tmpl w:val="830CE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7356"/>
    <w:multiLevelType w:val="hybridMultilevel"/>
    <w:tmpl w:val="D7C8B8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038C7"/>
    <w:multiLevelType w:val="hybridMultilevel"/>
    <w:tmpl w:val="440E1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17"/>
  </w:num>
  <w:num w:numId="6">
    <w:abstractNumId w:val="18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"/>
  </w:num>
  <w:num w:numId="15">
    <w:abstractNumId w:val="8"/>
  </w:num>
  <w:num w:numId="16">
    <w:abstractNumId w:val="12"/>
  </w:num>
  <w:num w:numId="17">
    <w:abstractNumId w:val="0"/>
  </w:num>
  <w:num w:numId="18">
    <w:abstractNumId w:val="19"/>
  </w:num>
  <w:num w:numId="19">
    <w:abstractNumId w:val="9"/>
  </w:num>
  <w:num w:numId="20">
    <w:abstractNumId w:val="1"/>
  </w:num>
  <w:num w:numId="21">
    <w:abstractNumId w:val="7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A"/>
    <w:rsid w:val="00022B68"/>
    <w:rsid w:val="000231D2"/>
    <w:rsid w:val="00024A2A"/>
    <w:rsid w:val="0002661F"/>
    <w:rsid w:val="00027D0B"/>
    <w:rsid w:val="00037C0E"/>
    <w:rsid w:val="00054180"/>
    <w:rsid w:val="00064F90"/>
    <w:rsid w:val="0006533F"/>
    <w:rsid w:val="000744CD"/>
    <w:rsid w:val="000759AF"/>
    <w:rsid w:val="000854FC"/>
    <w:rsid w:val="00087186"/>
    <w:rsid w:val="0009048C"/>
    <w:rsid w:val="00095AB2"/>
    <w:rsid w:val="000A1B5E"/>
    <w:rsid w:val="000B2CCC"/>
    <w:rsid w:val="000C3E78"/>
    <w:rsid w:val="000C6CF5"/>
    <w:rsid w:val="000C746D"/>
    <w:rsid w:val="000D171F"/>
    <w:rsid w:val="000D721D"/>
    <w:rsid w:val="000E15F9"/>
    <w:rsid w:val="000E5B0D"/>
    <w:rsid w:val="000E7A0D"/>
    <w:rsid w:val="000F01CF"/>
    <w:rsid w:val="000F3FC3"/>
    <w:rsid w:val="000F6DDD"/>
    <w:rsid w:val="0010382B"/>
    <w:rsid w:val="00103BAD"/>
    <w:rsid w:val="001102CE"/>
    <w:rsid w:val="0011310F"/>
    <w:rsid w:val="00122D52"/>
    <w:rsid w:val="001244BC"/>
    <w:rsid w:val="001404F4"/>
    <w:rsid w:val="00143B79"/>
    <w:rsid w:val="00144F47"/>
    <w:rsid w:val="0014635A"/>
    <w:rsid w:val="00162711"/>
    <w:rsid w:val="00162903"/>
    <w:rsid w:val="00164719"/>
    <w:rsid w:val="00167A4E"/>
    <w:rsid w:val="00172FE0"/>
    <w:rsid w:val="00173C9E"/>
    <w:rsid w:val="001761E0"/>
    <w:rsid w:val="00176B65"/>
    <w:rsid w:val="00176D0F"/>
    <w:rsid w:val="00180F8D"/>
    <w:rsid w:val="00184614"/>
    <w:rsid w:val="00187E8E"/>
    <w:rsid w:val="001A0D72"/>
    <w:rsid w:val="001A0EDD"/>
    <w:rsid w:val="001A232F"/>
    <w:rsid w:val="001B1711"/>
    <w:rsid w:val="001B43E3"/>
    <w:rsid w:val="001B4EE1"/>
    <w:rsid w:val="001C1D9F"/>
    <w:rsid w:val="001C53FC"/>
    <w:rsid w:val="001D34FF"/>
    <w:rsid w:val="001D5366"/>
    <w:rsid w:val="001D701E"/>
    <w:rsid w:val="001F03A7"/>
    <w:rsid w:val="001F6A5B"/>
    <w:rsid w:val="00203F97"/>
    <w:rsid w:val="0021056F"/>
    <w:rsid w:val="002115C6"/>
    <w:rsid w:val="00213FFC"/>
    <w:rsid w:val="0021549B"/>
    <w:rsid w:val="00221F99"/>
    <w:rsid w:val="0022459C"/>
    <w:rsid w:val="0022684E"/>
    <w:rsid w:val="00232BF2"/>
    <w:rsid w:val="002430A0"/>
    <w:rsid w:val="00243B60"/>
    <w:rsid w:val="00264C19"/>
    <w:rsid w:val="002658F9"/>
    <w:rsid w:val="00266BB3"/>
    <w:rsid w:val="0029723E"/>
    <w:rsid w:val="002A3815"/>
    <w:rsid w:val="002A391C"/>
    <w:rsid w:val="002A6ACB"/>
    <w:rsid w:val="002B6ADD"/>
    <w:rsid w:val="002C2B7C"/>
    <w:rsid w:val="002D3D59"/>
    <w:rsid w:val="002D3EDF"/>
    <w:rsid w:val="002E0AC1"/>
    <w:rsid w:val="002E1E63"/>
    <w:rsid w:val="002E1F63"/>
    <w:rsid w:val="002F0260"/>
    <w:rsid w:val="002F1EBA"/>
    <w:rsid w:val="002F41CD"/>
    <w:rsid w:val="00300841"/>
    <w:rsid w:val="003040F6"/>
    <w:rsid w:val="00304D20"/>
    <w:rsid w:val="0031413F"/>
    <w:rsid w:val="0031614A"/>
    <w:rsid w:val="00317410"/>
    <w:rsid w:val="003230DE"/>
    <w:rsid w:val="0032450F"/>
    <w:rsid w:val="00327A61"/>
    <w:rsid w:val="00333442"/>
    <w:rsid w:val="00334A90"/>
    <w:rsid w:val="00341AB5"/>
    <w:rsid w:val="003433F6"/>
    <w:rsid w:val="00347C34"/>
    <w:rsid w:val="00350791"/>
    <w:rsid w:val="003528FE"/>
    <w:rsid w:val="00357AA2"/>
    <w:rsid w:val="00361172"/>
    <w:rsid w:val="00374541"/>
    <w:rsid w:val="00377A5A"/>
    <w:rsid w:val="003830F1"/>
    <w:rsid w:val="00384609"/>
    <w:rsid w:val="003853ED"/>
    <w:rsid w:val="003867F5"/>
    <w:rsid w:val="00386B16"/>
    <w:rsid w:val="003A7EB0"/>
    <w:rsid w:val="003B05AA"/>
    <w:rsid w:val="003C1D6A"/>
    <w:rsid w:val="003C20DB"/>
    <w:rsid w:val="003C28EE"/>
    <w:rsid w:val="003C7CF1"/>
    <w:rsid w:val="003D5C2F"/>
    <w:rsid w:val="003E1DC0"/>
    <w:rsid w:val="003E5B48"/>
    <w:rsid w:val="003E6038"/>
    <w:rsid w:val="003E7647"/>
    <w:rsid w:val="003E7F9C"/>
    <w:rsid w:val="00405A23"/>
    <w:rsid w:val="00405F8D"/>
    <w:rsid w:val="004066F4"/>
    <w:rsid w:val="0041039B"/>
    <w:rsid w:val="004128C0"/>
    <w:rsid w:val="004157F0"/>
    <w:rsid w:val="004212CE"/>
    <w:rsid w:val="00421CD9"/>
    <w:rsid w:val="0042588C"/>
    <w:rsid w:val="00427F0A"/>
    <w:rsid w:val="00440E61"/>
    <w:rsid w:val="00451FBB"/>
    <w:rsid w:val="00454A13"/>
    <w:rsid w:val="00471B6D"/>
    <w:rsid w:val="004747F3"/>
    <w:rsid w:val="00487901"/>
    <w:rsid w:val="00496CFA"/>
    <w:rsid w:val="004A200D"/>
    <w:rsid w:val="004A6788"/>
    <w:rsid w:val="004B57A8"/>
    <w:rsid w:val="004C2CDE"/>
    <w:rsid w:val="004C4F9B"/>
    <w:rsid w:val="004C551C"/>
    <w:rsid w:val="004C71E9"/>
    <w:rsid w:val="004D39EF"/>
    <w:rsid w:val="004E192C"/>
    <w:rsid w:val="004E415D"/>
    <w:rsid w:val="004F7056"/>
    <w:rsid w:val="005008F3"/>
    <w:rsid w:val="0050559A"/>
    <w:rsid w:val="00521228"/>
    <w:rsid w:val="00537C90"/>
    <w:rsid w:val="00543DA9"/>
    <w:rsid w:val="00551830"/>
    <w:rsid w:val="00551B4D"/>
    <w:rsid w:val="005544DC"/>
    <w:rsid w:val="005614A8"/>
    <w:rsid w:val="00565133"/>
    <w:rsid w:val="00571AE7"/>
    <w:rsid w:val="00576849"/>
    <w:rsid w:val="00580998"/>
    <w:rsid w:val="00586561"/>
    <w:rsid w:val="00591ED0"/>
    <w:rsid w:val="00595645"/>
    <w:rsid w:val="005A1563"/>
    <w:rsid w:val="005A772D"/>
    <w:rsid w:val="005B1D6A"/>
    <w:rsid w:val="005B1E12"/>
    <w:rsid w:val="005B4AEB"/>
    <w:rsid w:val="005B620C"/>
    <w:rsid w:val="005C1A58"/>
    <w:rsid w:val="005C4D2C"/>
    <w:rsid w:val="005C62D8"/>
    <w:rsid w:val="005C68EF"/>
    <w:rsid w:val="005C6A46"/>
    <w:rsid w:val="005C77B0"/>
    <w:rsid w:val="005D268C"/>
    <w:rsid w:val="005D34C9"/>
    <w:rsid w:val="005D7CF7"/>
    <w:rsid w:val="005D7F70"/>
    <w:rsid w:val="005E6B3A"/>
    <w:rsid w:val="006013F4"/>
    <w:rsid w:val="00603E9D"/>
    <w:rsid w:val="00615DAA"/>
    <w:rsid w:val="00624E9A"/>
    <w:rsid w:val="006335CF"/>
    <w:rsid w:val="00634162"/>
    <w:rsid w:val="00635F52"/>
    <w:rsid w:val="00643209"/>
    <w:rsid w:val="00661128"/>
    <w:rsid w:val="0066126F"/>
    <w:rsid w:val="00661A62"/>
    <w:rsid w:val="00671F7A"/>
    <w:rsid w:val="006838EA"/>
    <w:rsid w:val="00686BA1"/>
    <w:rsid w:val="006965C9"/>
    <w:rsid w:val="006A27B7"/>
    <w:rsid w:val="006A5626"/>
    <w:rsid w:val="006A7EC6"/>
    <w:rsid w:val="006B23FB"/>
    <w:rsid w:val="006B3F3F"/>
    <w:rsid w:val="006B7338"/>
    <w:rsid w:val="006C0431"/>
    <w:rsid w:val="006C0E74"/>
    <w:rsid w:val="006C1E1B"/>
    <w:rsid w:val="006C29A9"/>
    <w:rsid w:val="006C3125"/>
    <w:rsid w:val="006C745E"/>
    <w:rsid w:val="006D0C25"/>
    <w:rsid w:val="006D3E1F"/>
    <w:rsid w:val="006D44D1"/>
    <w:rsid w:val="006D57B4"/>
    <w:rsid w:val="006F2BC5"/>
    <w:rsid w:val="006F4DEF"/>
    <w:rsid w:val="00702647"/>
    <w:rsid w:val="00707DE2"/>
    <w:rsid w:val="00713991"/>
    <w:rsid w:val="0071622C"/>
    <w:rsid w:val="0072326A"/>
    <w:rsid w:val="007253C7"/>
    <w:rsid w:val="00726E3B"/>
    <w:rsid w:val="00733B26"/>
    <w:rsid w:val="00735A19"/>
    <w:rsid w:val="00736B5D"/>
    <w:rsid w:val="00740476"/>
    <w:rsid w:val="00741E66"/>
    <w:rsid w:val="007469E5"/>
    <w:rsid w:val="00746B95"/>
    <w:rsid w:val="00752610"/>
    <w:rsid w:val="00754843"/>
    <w:rsid w:val="00756C3E"/>
    <w:rsid w:val="007571E7"/>
    <w:rsid w:val="0076672B"/>
    <w:rsid w:val="00767814"/>
    <w:rsid w:val="00770C03"/>
    <w:rsid w:val="00771DE1"/>
    <w:rsid w:val="0078009E"/>
    <w:rsid w:val="00787FEA"/>
    <w:rsid w:val="00791AA9"/>
    <w:rsid w:val="00791C3E"/>
    <w:rsid w:val="007958E3"/>
    <w:rsid w:val="0079640F"/>
    <w:rsid w:val="007A1F26"/>
    <w:rsid w:val="007A3860"/>
    <w:rsid w:val="007B08D9"/>
    <w:rsid w:val="007B271C"/>
    <w:rsid w:val="007B442E"/>
    <w:rsid w:val="007B5347"/>
    <w:rsid w:val="007D33ED"/>
    <w:rsid w:val="007D3DFA"/>
    <w:rsid w:val="007D52B6"/>
    <w:rsid w:val="007E0B0B"/>
    <w:rsid w:val="007E4A21"/>
    <w:rsid w:val="007E6A5B"/>
    <w:rsid w:val="007E767D"/>
    <w:rsid w:val="007F7941"/>
    <w:rsid w:val="008002F6"/>
    <w:rsid w:val="008101A1"/>
    <w:rsid w:val="00811BDE"/>
    <w:rsid w:val="00812C8A"/>
    <w:rsid w:val="00815F9A"/>
    <w:rsid w:val="0081650A"/>
    <w:rsid w:val="00822B31"/>
    <w:rsid w:val="008562A5"/>
    <w:rsid w:val="00864BAA"/>
    <w:rsid w:val="00865AC8"/>
    <w:rsid w:val="008834C1"/>
    <w:rsid w:val="00893242"/>
    <w:rsid w:val="008945D6"/>
    <w:rsid w:val="008949E5"/>
    <w:rsid w:val="0089568A"/>
    <w:rsid w:val="008956A2"/>
    <w:rsid w:val="008A6D5B"/>
    <w:rsid w:val="008B0350"/>
    <w:rsid w:val="008B1656"/>
    <w:rsid w:val="008B5D83"/>
    <w:rsid w:val="008B7A88"/>
    <w:rsid w:val="008C0A94"/>
    <w:rsid w:val="008C0AEB"/>
    <w:rsid w:val="008C197A"/>
    <w:rsid w:val="008C2E2D"/>
    <w:rsid w:val="008D34F9"/>
    <w:rsid w:val="008D4275"/>
    <w:rsid w:val="008D671A"/>
    <w:rsid w:val="008E147F"/>
    <w:rsid w:val="008E559A"/>
    <w:rsid w:val="00902E51"/>
    <w:rsid w:val="00904FE0"/>
    <w:rsid w:val="00910B9B"/>
    <w:rsid w:val="00911FB0"/>
    <w:rsid w:val="00914B5A"/>
    <w:rsid w:val="009157C0"/>
    <w:rsid w:val="00930875"/>
    <w:rsid w:val="00935EE1"/>
    <w:rsid w:val="00944FF0"/>
    <w:rsid w:val="0095582B"/>
    <w:rsid w:val="00957975"/>
    <w:rsid w:val="00960C37"/>
    <w:rsid w:val="00961562"/>
    <w:rsid w:val="00962176"/>
    <w:rsid w:val="00966563"/>
    <w:rsid w:val="00973F4E"/>
    <w:rsid w:val="009923B0"/>
    <w:rsid w:val="00992F3E"/>
    <w:rsid w:val="00996C1A"/>
    <w:rsid w:val="00997FD3"/>
    <w:rsid w:val="009A2B3B"/>
    <w:rsid w:val="009A7200"/>
    <w:rsid w:val="009B569B"/>
    <w:rsid w:val="009C397D"/>
    <w:rsid w:val="009C45DF"/>
    <w:rsid w:val="009E3F69"/>
    <w:rsid w:val="009F40D2"/>
    <w:rsid w:val="00A0175F"/>
    <w:rsid w:val="00A0318A"/>
    <w:rsid w:val="00A03C93"/>
    <w:rsid w:val="00A06311"/>
    <w:rsid w:val="00A157C5"/>
    <w:rsid w:val="00A2754D"/>
    <w:rsid w:val="00A33301"/>
    <w:rsid w:val="00A34B75"/>
    <w:rsid w:val="00A36448"/>
    <w:rsid w:val="00A37220"/>
    <w:rsid w:val="00A418BD"/>
    <w:rsid w:val="00A4198F"/>
    <w:rsid w:val="00A43DCA"/>
    <w:rsid w:val="00A44570"/>
    <w:rsid w:val="00A46294"/>
    <w:rsid w:val="00A4722B"/>
    <w:rsid w:val="00A472FE"/>
    <w:rsid w:val="00A50793"/>
    <w:rsid w:val="00A51E6E"/>
    <w:rsid w:val="00A56C34"/>
    <w:rsid w:val="00A641B0"/>
    <w:rsid w:val="00A6428A"/>
    <w:rsid w:val="00A7012C"/>
    <w:rsid w:val="00A801C5"/>
    <w:rsid w:val="00A8450F"/>
    <w:rsid w:val="00A85E67"/>
    <w:rsid w:val="00A868EF"/>
    <w:rsid w:val="00AA0C61"/>
    <w:rsid w:val="00AA3109"/>
    <w:rsid w:val="00AA3943"/>
    <w:rsid w:val="00AB0E32"/>
    <w:rsid w:val="00AC1C60"/>
    <w:rsid w:val="00AC2904"/>
    <w:rsid w:val="00AC2B91"/>
    <w:rsid w:val="00AC6748"/>
    <w:rsid w:val="00AD057B"/>
    <w:rsid w:val="00AD3102"/>
    <w:rsid w:val="00AD670B"/>
    <w:rsid w:val="00AE2F7C"/>
    <w:rsid w:val="00AE30BA"/>
    <w:rsid w:val="00AF5D5A"/>
    <w:rsid w:val="00B04FD7"/>
    <w:rsid w:val="00B3246F"/>
    <w:rsid w:val="00B47F17"/>
    <w:rsid w:val="00B50BEB"/>
    <w:rsid w:val="00B520CC"/>
    <w:rsid w:val="00B602B3"/>
    <w:rsid w:val="00B6053B"/>
    <w:rsid w:val="00B62F1A"/>
    <w:rsid w:val="00B65DCA"/>
    <w:rsid w:val="00B6714B"/>
    <w:rsid w:val="00B7169C"/>
    <w:rsid w:val="00B73130"/>
    <w:rsid w:val="00B86D99"/>
    <w:rsid w:val="00BA02BA"/>
    <w:rsid w:val="00BA3536"/>
    <w:rsid w:val="00BB417F"/>
    <w:rsid w:val="00BC7DB7"/>
    <w:rsid w:val="00BD28A8"/>
    <w:rsid w:val="00BD4AC9"/>
    <w:rsid w:val="00BD7FA9"/>
    <w:rsid w:val="00BE0A7C"/>
    <w:rsid w:val="00BE235E"/>
    <w:rsid w:val="00BE5610"/>
    <w:rsid w:val="00BE595A"/>
    <w:rsid w:val="00C01A3B"/>
    <w:rsid w:val="00C03CDA"/>
    <w:rsid w:val="00C04B42"/>
    <w:rsid w:val="00C06397"/>
    <w:rsid w:val="00C102E3"/>
    <w:rsid w:val="00C271EC"/>
    <w:rsid w:val="00C2742B"/>
    <w:rsid w:val="00C31693"/>
    <w:rsid w:val="00C34847"/>
    <w:rsid w:val="00C36051"/>
    <w:rsid w:val="00C422BA"/>
    <w:rsid w:val="00C545D8"/>
    <w:rsid w:val="00C54D07"/>
    <w:rsid w:val="00C6112A"/>
    <w:rsid w:val="00C64058"/>
    <w:rsid w:val="00C67343"/>
    <w:rsid w:val="00C679A0"/>
    <w:rsid w:val="00C770D5"/>
    <w:rsid w:val="00C7750A"/>
    <w:rsid w:val="00C80F11"/>
    <w:rsid w:val="00C83E7E"/>
    <w:rsid w:val="00C84748"/>
    <w:rsid w:val="00C90EC5"/>
    <w:rsid w:val="00C94739"/>
    <w:rsid w:val="00CA3A3F"/>
    <w:rsid w:val="00CA46A8"/>
    <w:rsid w:val="00CC5113"/>
    <w:rsid w:val="00CC5651"/>
    <w:rsid w:val="00CE0647"/>
    <w:rsid w:val="00CE41BB"/>
    <w:rsid w:val="00CF1B50"/>
    <w:rsid w:val="00CF206A"/>
    <w:rsid w:val="00CF3052"/>
    <w:rsid w:val="00CF41DD"/>
    <w:rsid w:val="00CF60B7"/>
    <w:rsid w:val="00CF672D"/>
    <w:rsid w:val="00D063CA"/>
    <w:rsid w:val="00D1668E"/>
    <w:rsid w:val="00D20FE1"/>
    <w:rsid w:val="00D4236F"/>
    <w:rsid w:val="00D45840"/>
    <w:rsid w:val="00D51B74"/>
    <w:rsid w:val="00D531AB"/>
    <w:rsid w:val="00D62273"/>
    <w:rsid w:val="00D62289"/>
    <w:rsid w:val="00D65B55"/>
    <w:rsid w:val="00D667BE"/>
    <w:rsid w:val="00D71394"/>
    <w:rsid w:val="00D800EF"/>
    <w:rsid w:val="00D82D45"/>
    <w:rsid w:val="00DA1F74"/>
    <w:rsid w:val="00DB061E"/>
    <w:rsid w:val="00DB3FF1"/>
    <w:rsid w:val="00DC0C17"/>
    <w:rsid w:val="00DD1AEB"/>
    <w:rsid w:val="00DD2D93"/>
    <w:rsid w:val="00DD5604"/>
    <w:rsid w:val="00DD6767"/>
    <w:rsid w:val="00DD7542"/>
    <w:rsid w:val="00DE0847"/>
    <w:rsid w:val="00DE1376"/>
    <w:rsid w:val="00DE4CCC"/>
    <w:rsid w:val="00DF3C40"/>
    <w:rsid w:val="00E0160B"/>
    <w:rsid w:val="00E169A0"/>
    <w:rsid w:val="00E22F27"/>
    <w:rsid w:val="00E261CF"/>
    <w:rsid w:val="00E30FF0"/>
    <w:rsid w:val="00E35F1D"/>
    <w:rsid w:val="00E44941"/>
    <w:rsid w:val="00E53C1C"/>
    <w:rsid w:val="00E57537"/>
    <w:rsid w:val="00E60548"/>
    <w:rsid w:val="00E743EC"/>
    <w:rsid w:val="00E81CFD"/>
    <w:rsid w:val="00E92CAF"/>
    <w:rsid w:val="00E9376D"/>
    <w:rsid w:val="00E95FF3"/>
    <w:rsid w:val="00E961D4"/>
    <w:rsid w:val="00EA243B"/>
    <w:rsid w:val="00EA4406"/>
    <w:rsid w:val="00EC0DAF"/>
    <w:rsid w:val="00EC129D"/>
    <w:rsid w:val="00EC2359"/>
    <w:rsid w:val="00EC6167"/>
    <w:rsid w:val="00ED535B"/>
    <w:rsid w:val="00ED5368"/>
    <w:rsid w:val="00EE0415"/>
    <w:rsid w:val="00EE1B35"/>
    <w:rsid w:val="00F010CC"/>
    <w:rsid w:val="00F022C6"/>
    <w:rsid w:val="00F05744"/>
    <w:rsid w:val="00F10BDD"/>
    <w:rsid w:val="00F111F9"/>
    <w:rsid w:val="00F146B4"/>
    <w:rsid w:val="00F17A7F"/>
    <w:rsid w:val="00F205F3"/>
    <w:rsid w:val="00F21342"/>
    <w:rsid w:val="00F22A21"/>
    <w:rsid w:val="00F22FA5"/>
    <w:rsid w:val="00F4596A"/>
    <w:rsid w:val="00F45B27"/>
    <w:rsid w:val="00F5520C"/>
    <w:rsid w:val="00F57C04"/>
    <w:rsid w:val="00F61C72"/>
    <w:rsid w:val="00F862FE"/>
    <w:rsid w:val="00F96859"/>
    <w:rsid w:val="00FA632E"/>
    <w:rsid w:val="00FB2794"/>
    <w:rsid w:val="00FB27E2"/>
    <w:rsid w:val="00FB7D81"/>
    <w:rsid w:val="00FC1877"/>
    <w:rsid w:val="00FC42F0"/>
    <w:rsid w:val="00FC5829"/>
    <w:rsid w:val="00FE128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BB92"/>
  <w15:docId w15:val="{DBA49954-B347-42E0-A5C0-0374E851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0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24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4A2A"/>
  </w:style>
  <w:style w:type="paragraph" w:styleId="ab">
    <w:name w:val="footer"/>
    <w:basedOn w:val="a"/>
    <w:link w:val="ac"/>
    <w:uiPriority w:val="99"/>
    <w:unhideWhenUsed/>
    <w:rsid w:val="00024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4A2A"/>
  </w:style>
  <w:style w:type="character" w:customStyle="1" w:styleId="a8">
    <w:name w:val="Без интервала Знак"/>
    <w:basedOn w:val="a0"/>
    <w:link w:val="a7"/>
    <w:uiPriority w:val="1"/>
    <w:rsid w:val="00024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6013F4"/>
    <w:rPr>
      <w:color w:val="0000FF"/>
      <w:u w:val="single"/>
    </w:rPr>
  </w:style>
  <w:style w:type="character" w:customStyle="1" w:styleId="ae">
    <w:name w:val="Основной текст_"/>
    <w:basedOn w:val="a0"/>
    <w:rsid w:val="002E1E63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character" w:styleId="af">
    <w:name w:val="Strong"/>
    <w:basedOn w:val="a0"/>
    <w:uiPriority w:val="22"/>
    <w:qFormat/>
    <w:rsid w:val="00B7169C"/>
    <w:rPr>
      <w:b/>
      <w:bCs/>
    </w:rPr>
  </w:style>
  <w:style w:type="paragraph" w:styleId="af0">
    <w:name w:val="Normal (Web)"/>
    <w:basedOn w:val="a"/>
    <w:uiPriority w:val="99"/>
    <w:unhideWhenUsed/>
    <w:rsid w:val="00EC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6;&#1077;&#1081;&#1090;&#1080;&#1085;&#1075;%20&#1082;&#1083;&#1072;&#1089;&#1110;&#1074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45026178010651"/>
          <c:y val="0.28818443804034588"/>
          <c:w val="0.48691099476440286"/>
          <c:h val="0.4236311239193083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6F9-4447-BD13-53CF2C6382F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6F9-4447-BD13-53CF2C6382F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6F9-4447-BD13-53CF2C6382F1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6F9-4447-BD13-53CF2C6382F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6F9-4447-BD13-53CF2C6382F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6F9-4447-BD13-53CF2C6382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9-4447-BD13-53CF2C6382F1}"/>
                </c:ext>
              </c:extLst>
            </c:dLbl>
            <c:dLbl>
              <c:idx val="2"/>
              <c:layout>
                <c:manualLayout>
                  <c:x val="-8.7741395713514012E-2"/>
                  <c:y val="-0.121842433630222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F9-4447-BD13-53CF2C6382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F9-4447-BD13-53CF2C6382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F9-4447-BD13-53CF2C6382F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F9-4447-BD13-53CF2C6382F1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n-US"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Лист3!$B$4:$G$4</c:f>
              <c:strCache>
                <c:ptCount val="6"/>
                <c:pt idx="0">
                  <c:v>Вчителі-методисти</c:v>
                </c:pt>
                <c:pt idx="1">
                  <c:v>Старші вчителі </c:v>
                </c:pt>
                <c:pt idx="2">
                  <c:v>Вища категорія</c:v>
                </c:pt>
                <c:pt idx="3">
                  <c:v>І категорія</c:v>
                </c:pt>
                <c:pt idx="4">
                  <c:v>ІІ категорія</c:v>
                </c:pt>
                <c:pt idx="5">
                  <c:v>Спеціалісти</c:v>
                </c:pt>
              </c:strCache>
            </c:strRef>
          </c:cat>
          <c:val>
            <c:numRef>
              <c:f>Лист3!$B$5:$G$5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12</c:v>
                </c:pt>
                <c:pt idx="3">
                  <c:v>1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6F9-4447-BD13-53CF2C6382F1}"/>
            </c:ext>
          </c:extLst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095986038395104"/>
          <c:y val="0.31123919308357351"/>
          <c:w val="0.27301672805402138"/>
          <c:h val="0.4005763688760833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F01E-FD32-4FDD-9FDC-8BE6707E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23410</Words>
  <Characters>13344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 Іванівна</cp:lastModifiedBy>
  <cp:revision>86</cp:revision>
  <cp:lastPrinted>2019-07-25T09:05:00Z</cp:lastPrinted>
  <dcterms:created xsi:type="dcterms:W3CDTF">2020-07-16T12:13:00Z</dcterms:created>
  <dcterms:modified xsi:type="dcterms:W3CDTF">2020-07-17T07:57:00Z</dcterms:modified>
</cp:coreProperties>
</file>