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46" w:rsidRPr="004E398A" w:rsidRDefault="00F10B46" w:rsidP="00F10B46">
      <w:pPr>
        <w:spacing w:after="0" w:line="240" w:lineRule="auto"/>
        <w:jc w:val="right"/>
        <w:rPr>
          <w:rFonts w:ascii="Times New Roman" w:eastAsia="Times New Roman" w:hAnsi="Times New Roman" w:cs="Times New Roman"/>
          <w:sz w:val="28"/>
          <w:szCs w:val="28"/>
          <w:lang w:val="uk-UA" w:eastAsia="uk-UA"/>
        </w:rPr>
      </w:pPr>
      <w:proofErr w:type="spellStart"/>
      <w:r w:rsidRPr="000E7658">
        <w:rPr>
          <w:rFonts w:ascii="Times New Roman" w:eastAsia="Times New Roman" w:hAnsi="Times New Roman" w:cs="Times New Roman"/>
          <w:sz w:val="28"/>
          <w:szCs w:val="28"/>
          <w:lang w:eastAsia="uk-UA"/>
        </w:rPr>
        <w:t>Додаток</w:t>
      </w:r>
      <w:proofErr w:type="spellEnd"/>
      <w:r w:rsidRPr="000E765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4</w:t>
      </w:r>
    </w:p>
    <w:p w:rsidR="00F10B46" w:rsidRPr="00F92908" w:rsidRDefault="00F10B46" w:rsidP="00F10B46">
      <w:pPr>
        <w:spacing w:after="0" w:line="240" w:lineRule="auto"/>
        <w:jc w:val="right"/>
        <w:rPr>
          <w:rFonts w:ascii="Times New Roman" w:eastAsia="Times New Roman" w:hAnsi="Times New Roman" w:cs="Times New Roman"/>
          <w:sz w:val="28"/>
          <w:szCs w:val="28"/>
          <w:lang w:val="uk-UA" w:eastAsia="uk-UA"/>
        </w:rPr>
      </w:pPr>
      <w:r w:rsidRPr="00F92908">
        <w:rPr>
          <w:rFonts w:ascii="Times New Roman" w:eastAsia="Times New Roman" w:hAnsi="Times New Roman" w:cs="Times New Roman"/>
          <w:sz w:val="28"/>
          <w:szCs w:val="28"/>
          <w:lang w:val="uk-UA" w:eastAsia="uk-UA"/>
        </w:rPr>
        <w:t>онлайн засідання педагогічної ради</w:t>
      </w:r>
    </w:p>
    <w:p w:rsidR="00F10B46" w:rsidRDefault="00F10B46" w:rsidP="00F10B46">
      <w:pPr>
        <w:spacing w:after="0" w:line="240" w:lineRule="auto"/>
        <w:ind w:left="720"/>
        <w:jc w:val="right"/>
        <w:rPr>
          <w:rFonts w:ascii="Times New Roman" w:eastAsia="Times New Roman" w:hAnsi="Times New Roman" w:cs="Times New Roman"/>
          <w:sz w:val="28"/>
          <w:szCs w:val="28"/>
          <w:lang w:val="uk-UA" w:eastAsia="uk-UA"/>
        </w:rPr>
      </w:pPr>
      <w:r w:rsidRPr="00F92908">
        <w:rPr>
          <w:rFonts w:ascii="Times New Roman" w:eastAsia="Times New Roman" w:hAnsi="Times New Roman" w:cs="Times New Roman"/>
          <w:sz w:val="28"/>
          <w:szCs w:val="28"/>
          <w:lang w:val="uk-UA" w:eastAsia="uk-UA"/>
        </w:rPr>
        <w:t xml:space="preserve">від </w:t>
      </w:r>
      <w:r>
        <w:rPr>
          <w:rFonts w:ascii="Times New Roman" w:eastAsia="Times New Roman" w:hAnsi="Times New Roman" w:cs="Times New Roman"/>
          <w:sz w:val="28"/>
          <w:szCs w:val="28"/>
          <w:lang w:val="uk-UA" w:eastAsia="uk-UA"/>
        </w:rPr>
        <w:t>1</w:t>
      </w:r>
      <w:r w:rsidRPr="00F92908">
        <w:rPr>
          <w:rFonts w:ascii="Times New Roman" w:eastAsia="Times New Roman" w:hAnsi="Times New Roman" w:cs="Times New Roman"/>
          <w:sz w:val="28"/>
          <w:szCs w:val="28"/>
          <w:lang w:val="uk-UA" w:eastAsia="uk-UA"/>
        </w:rPr>
        <w:t>0.12.2020р</w:t>
      </w:r>
      <w:r>
        <w:rPr>
          <w:rFonts w:ascii="Times New Roman" w:eastAsia="Times New Roman" w:hAnsi="Times New Roman" w:cs="Times New Roman"/>
          <w:sz w:val="28"/>
          <w:szCs w:val="28"/>
          <w:lang w:val="uk-UA" w:eastAsia="uk-UA"/>
        </w:rPr>
        <w:t>.</w:t>
      </w:r>
    </w:p>
    <w:p w:rsidR="00F10B46" w:rsidRDefault="00F10B46" w:rsidP="00F10B46">
      <w:pPr>
        <w:spacing w:after="0" w:line="240" w:lineRule="auto"/>
        <w:jc w:val="both"/>
        <w:rPr>
          <w:rFonts w:ascii="Times New Roman" w:eastAsia="Times New Roman" w:hAnsi="Times New Roman" w:cs="Times New Roman"/>
          <w:sz w:val="28"/>
          <w:szCs w:val="28"/>
          <w:lang w:val="uk-UA" w:eastAsia="ru-RU"/>
        </w:rPr>
      </w:pPr>
    </w:p>
    <w:p w:rsidR="00BC3C6B" w:rsidRDefault="00BC3C6B" w:rsidP="00BC3C6B">
      <w:pPr>
        <w:pStyle w:val="a3"/>
        <w:spacing w:line="360" w:lineRule="auto"/>
        <w:jc w:val="both"/>
        <w:rPr>
          <w:b/>
          <w:sz w:val="40"/>
          <w:szCs w:val="40"/>
          <w:lang w:val="uk-UA"/>
        </w:rPr>
      </w:pPr>
      <w:r>
        <w:rPr>
          <w:b/>
          <w:sz w:val="40"/>
          <w:szCs w:val="40"/>
          <w:lang w:val="uk-UA"/>
        </w:rPr>
        <w:t xml:space="preserve">Про організоване завершення І семестру </w:t>
      </w:r>
    </w:p>
    <w:p w:rsidR="00BC3C6B" w:rsidRDefault="00BC3C6B" w:rsidP="00BC3C6B">
      <w:pPr>
        <w:pStyle w:val="a3"/>
        <w:spacing w:line="360" w:lineRule="auto"/>
        <w:jc w:val="center"/>
        <w:rPr>
          <w:b/>
          <w:sz w:val="40"/>
          <w:szCs w:val="40"/>
          <w:lang w:val="uk-UA"/>
        </w:rPr>
      </w:pPr>
      <w:r>
        <w:rPr>
          <w:b/>
          <w:sz w:val="40"/>
          <w:szCs w:val="40"/>
          <w:lang w:val="uk-UA"/>
        </w:rPr>
        <w:t>2020-2021н.р.</w:t>
      </w:r>
    </w:p>
    <w:p w:rsidR="00BC3C6B" w:rsidRDefault="00BC3C6B" w:rsidP="00BC3C6B">
      <w:pPr>
        <w:pStyle w:val="1"/>
        <w:shd w:val="clear" w:color="auto" w:fill="FFFFFF"/>
        <w:spacing w:before="0" w:beforeAutospacing="0" w:after="0" w:afterAutospacing="0" w:line="240" w:lineRule="atLeast"/>
        <w:jc w:val="both"/>
        <w:rPr>
          <w:sz w:val="40"/>
          <w:szCs w:val="40"/>
        </w:rPr>
      </w:pPr>
      <w:r>
        <w:rPr>
          <w:sz w:val="40"/>
          <w:szCs w:val="40"/>
        </w:rPr>
        <w:t xml:space="preserve">    </w:t>
      </w:r>
    </w:p>
    <w:p w:rsidR="00BC3C6B" w:rsidRDefault="00BC3C6B" w:rsidP="00E66F40">
      <w:pPr>
        <w:pStyle w:val="1"/>
        <w:shd w:val="clear" w:color="auto" w:fill="FFFFFF"/>
        <w:spacing w:before="0" w:beforeAutospacing="0" w:after="0" w:afterAutospacing="0" w:line="360" w:lineRule="auto"/>
        <w:jc w:val="both"/>
        <w:rPr>
          <w:b w:val="0"/>
          <w:bCs w:val="0"/>
          <w:color w:val="000000"/>
          <w:sz w:val="32"/>
          <w:szCs w:val="32"/>
        </w:rPr>
      </w:pPr>
      <w:r>
        <w:rPr>
          <w:b w:val="0"/>
          <w:sz w:val="32"/>
          <w:szCs w:val="32"/>
        </w:rPr>
        <w:t xml:space="preserve">     Навчання та виховання здобувачів освіти, творення безпечного освітнього середовища у 2020\2021 н. р. відбувається з дотриманням   Закону України «Про повну загальну середню освіту». Але, через карантинні обмеження, спричинені корона вірусною інфекцією, структура І семестру 2020-2021 навчального року  побудована таким чином: навчальний рік розпочався 14 вересня 2020  завершується І семестр  24 грудня 2020 року дистанційним навчанням, за період семестру - 14 жовтня середа – вихідний день.  Керуючись положенням </w:t>
      </w:r>
      <w:r>
        <w:rPr>
          <w:b w:val="0"/>
          <w:iCs/>
          <w:color w:val="000000"/>
          <w:sz w:val="32"/>
          <w:szCs w:val="32"/>
        </w:rPr>
        <w:t>МОНУ, затвердженим наказом № 115 від 04.09.2020 року</w:t>
      </w:r>
      <w:r>
        <w:rPr>
          <w:b w:val="0"/>
          <w:bCs w:val="0"/>
          <w:color w:val="000000"/>
          <w:sz w:val="32"/>
          <w:szCs w:val="32"/>
        </w:rPr>
        <w:t xml:space="preserve"> «Про дистанційну форму здобуття повної загальної середньої освіти»» у Ліцеї №6 ім. І. Ревчука з 02 листопада 2020 року було організоване дистанційне навчання з обранням єдиної онлайн платформи та доступних соціальних мереж,  інтернет ресурсів, затверджених педагогічною радою. Наш ліцей використовує технології дистанційного навчання за допомогою телефонного зв'язку,  </w:t>
      </w:r>
      <w:proofErr w:type="spellStart"/>
      <w:r>
        <w:rPr>
          <w:b w:val="0"/>
          <w:bCs w:val="0"/>
          <w:color w:val="000000"/>
          <w:sz w:val="32"/>
          <w:szCs w:val="32"/>
        </w:rPr>
        <w:t>viber</w:t>
      </w:r>
      <w:proofErr w:type="spellEnd"/>
      <w:r>
        <w:rPr>
          <w:b w:val="0"/>
          <w:bCs w:val="0"/>
          <w:color w:val="000000"/>
          <w:sz w:val="32"/>
          <w:szCs w:val="32"/>
        </w:rPr>
        <w:t xml:space="preserve">, </w:t>
      </w:r>
      <w:proofErr w:type="spellStart"/>
      <w:r>
        <w:rPr>
          <w:b w:val="0"/>
          <w:bCs w:val="0"/>
          <w:color w:val="000000"/>
          <w:sz w:val="32"/>
          <w:szCs w:val="32"/>
          <w:lang w:val="en-US"/>
        </w:rPr>
        <w:t>Googl</w:t>
      </w:r>
      <w:proofErr w:type="spellEnd"/>
      <w:r w:rsidRPr="00BC3C6B">
        <w:rPr>
          <w:b w:val="0"/>
          <w:bCs w:val="0"/>
          <w:color w:val="000000"/>
          <w:sz w:val="32"/>
          <w:szCs w:val="32"/>
        </w:rPr>
        <w:t xml:space="preserve"> </w:t>
      </w:r>
      <w:r>
        <w:rPr>
          <w:b w:val="0"/>
          <w:bCs w:val="0"/>
          <w:color w:val="000000"/>
          <w:sz w:val="32"/>
          <w:szCs w:val="32"/>
          <w:lang w:val="en-US"/>
        </w:rPr>
        <w:t>classroom</w:t>
      </w:r>
      <w:r>
        <w:rPr>
          <w:b w:val="0"/>
          <w:bCs w:val="0"/>
          <w:color w:val="000000"/>
          <w:sz w:val="32"/>
          <w:szCs w:val="32"/>
        </w:rPr>
        <w:t xml:space="preserve">, </w:t>
      </w:r>
      <w:r>
        <w:rPr>
          <w:b w:val="0"/>
          <w:bCs w:val="0"/>
          <w:color w:val="000000"/>
          <w:sz w:val="32"/>
          <w:szCs w:val="32"/>
          <w:lang w:val="en-US"/>
        </w:rPr>
        <w:t>zoom</w:t>
      </w:r>
      <w:r>
        <w:rPr>
          <w:b w:val="0"/>
          <w:bCs w:val="0"/>
          <w:color w:val="000000"/>
          <w:sz w:val="32"/>
          <w:szCs w:val="32"/>
        </w:rPr>
        <w:t xml:space="preserve">. Відповідно до даного положення (п.7 р. І) педагогічні працівники самостійно визначають режим (синхронний або асинхронний) проведення окремих навчальних занять. При цьому не менше 30 % навчального часу, тобто 1 урок на тиждень, рекомендовано середа-четвер, передбачено освітньою програмою закладу освіти, організовується в синхронному режимі (решта навчального часу організовується в асинхронному). Тому, зважаючи </w:t>
      </w:r>
      <w:r>
        <w:rPr>
          <w:b w:val="0"/>
          <w:bCs w:val="0"/>
          <w:color w:val="000000"/>
          <w:sz w:val="32"/>
          <w:szCs w:val="32"/>
        </w:rPr>
        <w:lastRenderedPageBreak/>
        <w:t>на те, що урядом 09 грудня 2020 р. прийнято умови посиленого карантину, можливо, що і наступний семестр буде розпочато</w:t>
      </w:r>
      <w:r w:rsidR="009976D6">
        <w:rPr>
          <w:b w:val="0"/>
          <w:bCs w:val="0"/>
          <w:color w:val="000000"/>
          <w:sz w:val="32"/>
          <w:szCs w:val="32"/>
        </w:rPr>
        <w:t xml:space="preserve"> з дистанційного навчання, тому:</w:t>
      </w:r>
      <w:r>
        <w:rPr>
          <w:b w:val="0"/>
          <w:bCs w:val="0"/>
          <w:color w:val="000000"/>
          <w:sz w:val="32"/>
          <w:szCs w:val="32"/>
        </w:rPr>
        <w:t xml:space="preserve"> </w:t>
      </w:r>
    </w:p>
    <w:p w:rsidR="00BC3C6B" w:rsidRDefault="009976D6" w:rsidP="00E66F40">
      <w:pPr>
        <w:pStyle w:val="1"/>
        <w:numPr>
          <w:ilvl w:val="0"/>
          <w:numId w:val="2"/>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У</w:t>
      </w:r>
      <w:r w:rsidR="00BC3C6B">
        <w:rPr>
          <w:b w:val="0"/>
          <w:bCs w:val="0"/>
          <w:color w:val="000000"/>
          <w:sz w:val="32"/>
          <w:szCs w:val="32"/>
        </w:rPr>
        <w:t>чителі-</w:t>
      </w:r>
      <w:proofErr w:type="spellStart"/>
      <w:r w:rsidR="00BC3C6B">
        <w:rPr>
          <w:b w:val="0"/>
          <w:bCs w:val="0"/>
          <w:color w:val="000000"/>
          <w:sz w:val="32"/>
          <w:szCs w:val="32"/>
        </w:rPr>
        <w:t>предметники</w:t>
      </w:r>
      <w:proofErr w:type="spellEnd"/>
      <w:r w:rsidR="00BC3C6B">
        <w:rPr>
          <w:b w:val="0"/>
          <w:bCs w:val="0"/>
          <w:color w:val="000000"/>
          <w:sz w:val="32"/>
          <w:szCs w:val="32"/>
        </w:rPr>
        <w:t xml:space="preserve"> надсилають критерії оцінювання класним керівникам, ті, в свою чергу, роблять папку, та відправляють у групу уч</w:t>
      </w:r>
      <w:r>
        <w:rPr>
          <w:b w:val="0"/>
          <w:bCs w:val="0"/>
          <w:color w:val="000000"/>
          <w:sz w:val="32"/>
          <w:szCs w:val="32"/>
        </w:rPr>
        <w:t>ням та батькам для ознайомлення.</w:t>
      </w:r>
    </w:p>
    <w:p w:rsidR="00BC3C6B" w:rsidRDefault="009976D6" w:rsidP="00E66F40">
      <w:pPr>
        <w:pStyle w:val="1"/>
        <w:numPr>
          <w:ilvl w:val="0"/>
          <w:numId w:val="2"/>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М</w:t>
      </w:r>
      <w:r w:rsidR="00BC3C6B">
        <w:rPr>
          <w:b w:val="0"/>
          <w:bCs w:val="0"/>
          <w:color w:val="000000"/>
          <w:sz w:val="32"/>
          <w:szCs w:val="32"/>
        </w:rPr>
        <w:t>інімум 1 раз на тиждень, або й частіше, роблять пряму трансляцію</w:t>
      </w:r>
      <w:r>
        <w:rPr>
          <w:b w:val="0"/>
          <w:bCs w:val="0"/>
          <w:color w:val="000000"/>
          <w:sz w:val="32"/>
          <w:szCs w:val="32"/>
        </w:rPr>
        <w:t>, адже живе спілкування мотивує.</w:t>
      </w:r>
    </w:p>
    <w:p w:rsidR="00BC3C6B" w:rsidRDefault="009976D6" w:rsidP="00E66F40">
      <w:pPr>
        <w:pStyle w:val="1"/>
        <w:numPr>
          <w:ilvl w:val="0"/>
          <w:numId w:val="2"/>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К</w:t>
      </w:r>
      <w:r w:rsidR="00BC3C6B">
        <w:rPr>
          <w:b w:val="0"/>
          <w:bCs w:val="0"/>
          <w:color w:val="000000"/>
          <w:sz w:val="32"/>
          <w:szCs w:val="32"/>
        </w:rPr>
        <w:t>ласні керівники ознайомлюють батьків з Положенням про дистанційну форму освіти в закладах повної загальної середньої освіти;</w:t>
      </w:r>
    </w:p>
    <w:p w:rsidR="00BC3C6B" w:rsidRDefault="009976D6" w:rsidP="00E66F40">
      <w:pPr>
        <w:pStyle w:val="1"/>
        <w:numPr>
          <w:ilvl w:val="0"/>
          <w:numId w:val="2"/>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А</w:t>
      </w:r>
      <w:r w:rsidR="00BC3C6B">
        <w:rPr>
          <w:b w:val="0"/>
          <w:bCs w:val="0"/>
          <w:color w:val="000000"/>
          <w:sz w:val="32"/>
          <w:szCs w:val="32"/>
        </w:rPr>
        <w:t xml:space="preserve">дміністрація закладу  під'єднана до усіх платформ, якими користується учитель для проведення уроку. </w:t>
      </w:r>
    </w:p>
    <w:p w:rsidR="00BC3C6B" w:rsidRDefault="00BC3C6B" w:rsidP="00E66F40">
      <w:pPr>
        <w:pStyle w:val="1"/>
        <w:shd w:val="clear" w:color="auto" w:fill="FFFFFF"/>
        <w:spacing w:before="0" w:beforeAutospacing="0" w:after="0" w:afterAutospacing="0" w:line="360" w:lineRule="auto"/>
        <w:jc w:val="both"/>
        <w:rPr>
          <w:b w:val="0"/>
          <w:bCs w:val="0"/>
          <w:color w:val="000000"/>
          <w:sz w:val="32"/>
          <w:szCs w:val="32"/>
        </w:rPr>
      </w:pPr>
    </w:p>
    <w:p w:rsidR="00BC3C6B" w:rsidRDefault="00BC3C6B" w:rsidP="00E66F40">
      <w:pPr>
        <w:pStyle w:val="1"/>
        <w:shd w:val="clear" w:color="auto" w:fill="FFFFFF"/>
        <w:spacing w:before="0" w:beforeAutospacing="0" w:after="0" w:afterAutospacing="0" w:line="360" w:lineRule="auto"/>
        <w:ind w:left="360"/>
        <w:jc w:val="both"/>
        <w:rPr>
          <w:b w:val="0"/>
          <w:bCs w:val="0"/>
          <w:color w:val="000000"/>
          <w:sz w:val="32"/>
          <w:szCs w:val="32"/>
        </w:rPr>
      </w:pPr>
      <w:r>
        <w:rPr>
          <w:b w:val="0"/>
          <w:bCs w:val="0"/>
          <w:color w:val="000000"/>
          <w:sz w:val="32"/>
          <w:szCs w:val="32"/>
        </w:rPr>
        <w:t xml:space="preserve"> Кроки завершення І семестру 2020-2021 н. р.:</w:t>
      </w:r>
    </w:p>
    <w:p w:rsidR="00BC3C6B" w:rsidRDefault="00BC3C6B" w:rsidP="00E66F40">
      <w:pPr>
        <w:pStyle w:val="1"/>
        <w:numPr>
          <w:ilvl w:val="0"/>
          <w:numId w:val="4"/>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потрібно знайти будь-який зв'язок з усіма здобувачами освіти, з якими працює учитель;</w:t>
      </w:r>
    </w:p>
    <w:p w:rsidR="00BC3C6B" w:rsidRDefault="00BC3C6B" w:rsidP="00E66F40">
      <w:pPr>
        <w:pStyle w:val="1"/>
        <w:numPr>
          <w:ilvl w:val="0"/>
          <w:numId w:val="4"/>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домовитись з учнями, в якій формі вони мають змогу здавати завдання та писати перевірочні роботи за І семестр;</w:t>
      </w:r>
    </w:p>
    <w:p w:rsidR="00BC3C6B" w:rsidRDefault="00BC3C6B" w:rsidP="00E66F40">
      <w:pPr>
        <w:pStyle w:val="1"/>
        <w:numPr>
          <w:ilvl w:val="0"/>
          <w:numId w:val="4"/>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 xml:space="preserve">підсумкові контрольні роботи  проводитимуться з усіх предметів, окрім образотворчого мистецтва, музики, фізичної культури. У ліцеї потрібно  взяти бланки аналізу контрольної </w:t>
      </w:r>
      <w:r w:rsidR="009976D6">
        <w:rPr>
          <w:b w:val="0"/>
          <w:bCs w:val="0"/>
          <w:color w:val="000000"/>
          <w:sz w:val="32"/>
          <w:szCs w:val="32"/>
        </w:rPr>
        <w:t xml:space="preserve">роботи, які треба заповнити до </w:t>
      </w:r>
      <w:r>
        <w:rPr>
          <w:b w:val="0"/>
          <w:bCs w:val="0"/>
          <w:color w:val="000000"/>
          <w:sz w:val="32"/>
          <w:szCs w:val="32"/>
        </w:rPr>
        <w:t>1</w:t>
      </w:r>
      <w:r w:rsidR="009976D6">
        <w:rPr>
          <w:b w:val="0"/>
          <w:bCs w:val="0"/>
          <w:color w:val="000000"/>
          <w:sz w:val="32"/>
          <w:szCs w:val="32"/>
        </w:rPr>
        <w:t>8</w:t>
      </w:r>
      <w:r>
        <w:rPr>
          <w:b w:val="0"/>
          <w:bCs w:val="0"/>
          <w:color w:val="000000"/>
          <w:sz w:val="32"/>
          <w:szCs w:val="32"/>
        </w:rPr>
        <w:t xml:space="preserve"> грудня 2020 р. Виконані роботи зберігаються в електронному варіанті у вчителя, 9-х та 11 класів -  в електронному варіанті здаватимуть </w:t>
      </w:r>
      <w:proofErr w:type="spellStart"/>
      <w:r>
        <w:rPr>
          <w:b w:val="0"/>
          <w:bCs w:val="0"/>
          <w:color w:val="000000"/>
          <w:sz w:val="32"/>
          <w:szCs w:val="32"/>
        </w:rPr>
        <w:t>педаги</w:t>
      </w:r>
      <w:proofErr w:type="spellEnd"/>
      <w:r>
        <w:rPr>
          <w:b w:val="0"/>
          <w:bCs w:val="0"/>
          <w:color w:val="000000"/>
          <w:sz w:val="32"/>
          <w:szCs w:val="32"/>
        </w:rPr>
        <w:t xml:space="preserve">  заступниці з навчально-виховної роботи;</w:t>
      </w:r>
    </w:p>
    <w:p w:rsidR="00BC3C6B" w:rsidRDefault="00BC3C6B" w:rsidP="00E66F40">
      <w:pPr>
        <w:pStyle w:val="1"/>
        <w:numPr>
          <w:ilvl w:val="0"/>
          <w:numId w:val="4"/>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lastRenderedPageBreak/>
        <w:t>класним керівникам потрібно виписати загальний табель досягнень учнів  за І семестр та до 06 січня 2020 року здати;</w:t>
      </w:r>
    </w:p>
    <w:p w:rsidR="00BC3C6B" w:rsidRDefault="00BC3C6B" w:rsidP="00E66F40">
      <w:pPr>
        <w:pStyle w:val="1"/>
        <w:numPr>
          <w:ilvl w:val="0"/>
          <w:numId w:val="4"/>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 xml:space="preserve">до 21 грудня основна та старша школа повинна завершити виставлення оцінок за І семестр поточного року, початкова до 22 грудня. Потрібно опрацювати повторно «Інструкцію з ведення класних журналів учнів 5-11(12) класів загальноосвітніх навчальних закладів», затверджену наказом МОНУ від 03.06.2008 року, де чітко вказано дії заповнення журналу. Підсумки відвідування учнями робимо тільки за </w:t>
      </w:r>
      <w:bookmarkStart w:id="0" w:name="_GoBack"/>
      <w:bookmarkEnd w:id="0"/>
      <w:r>
        <w:rPr>
          <w:b w:val="0"/>
          <w:bCs w:val="0"/>
          <w:color w:val="000000"/>
          <w:sz w:val="32"/>
          <w:szCs w:val="32"/>
        </w:rPr>
        <w:t xml:space="preserve">вересень та жовтень, форму проведення уроків не вказуємо ніде, записуємо зміст уроку, в колонці під назвою «Домашнє завдання», вписуємо ті вправи, які були дані для опрацювання здобувачами освіти. Колонку для оцінки за зошити відводимо  та виставляємо оцінки відповідно до Методичних рекомендацій щодо викладання навчальних предметів у закладах загальної середньої освіти у 2020/2021 н. р. </w:t>
      </w:r>
    </w:p>
    <w:p w:rsidR="00BC3C6B" w:rsidRDefault="009976D6" w:rsidP="00E66F40">
      <w:pPr>
        <w:pStyle w:val="1"/>
        <w:numPr>
          <w:ilvl w:val="0"/>
          <w:numId w:val="4"/>
        </w:numPr>
        <w:shd w:val="clear" w:color="auto" w:fill="FFFFFF"/>
        <w:spacing w:before="0" w:beforeAutospacing="0" w:after="0" w:afterAutospacing="0" w:line="360" w:lineRule="auto"/>
        <w:jc w:val="both"/>
        <w:rPr>
          <w:b w:val="0"/>
          <w:bCs w:val="0"/>
          <w:color w:val="000000"/>
          <w:sz w:val="32"/>
          <w:szCs w:val="32"/>
        </w:rPr>
      </w:pPr>
      <w:r>
        <w:rPr>
          <w:b w:val="0"/>
          <w:bCs w:val="0"/>
          <w:color w:val="000000"/>
          <w:sz w:val="32"/>
          <w:szCs w:val="32"/>
        </w:rPr>
        <w:t>у</w:t>
      </w:r>
      <w:r w:rsidR="00BC3C6B">
        <w:rPr>
          <w:b w:val="0"/>
          <w:bCs w:val="0"/>
          <w:color w:val="000000"/>
          <w:sz w:val="32"/>
          <w:szCs w:val="32"/>
        </w:rPr>
        <w:t xml:space="preserve">чителі 4 класів керуються Інструкцією щодо заповнення класного журналу для 1-4 класів загальноосвітніх навчальних закладів, затвердженою наказом МОНУ від 08.04.2015 року №412. Педагоги 1-3 класів керуються Методичними рекомендаціями щодо заповнення класного журналу учнів початкових класів НУШ, затвердженим наказом МОНУ від 07.12.2018 року №1362, зі зміна ми, внесеними згідно з наказом МОНУ від 09.01.2020 №21. </w:t>
      </w:r>
    </w:p>
    <w:p w:rsidR="00BC3C6B" w:rsidRDefault="00BC3C6B" w:rsidP="00E66F40">
      <w:pPr>
        <w:pStyle w:val="1"/>
        <w:numPr>
          <w:ilvl w:val="0"/>
          <w:numId w:val="4"/>
        </w:numPr>
        <w:shd w:val="clear" w:color="auto" w:fill="FFFFFF"/>
        <w:spacing w:before="0" w:beforeAutospacing="0" w:after="0" w:afterAutospacing="0" w:line="360" w:lineRule="auto"/>
        <w:jc w:val="both"/>
        <w:rPr>
          <w:b w:val="0"/>
          <w:bCs w:val="0"/>
          <w:color w:val="000000"/>
          <w:sz w:val="32"/>
          <w:szCs w:val="32"/>
        </w:rPr>
      </w:pPr>
      <w:r>
        <w:rPr>
          <w:b w:val="0"/>
          <w:sz w:val="32"/>
          <w:szCs w:val="32"/>
        </w:rPr>
        <w:t>посилаючись на вище наведені документи, зважаючи на те, що певна частина учнів не мають можливості працювати у режимі  відео зв'язку,</w:t>
      </w:r>
      <w:r>
        <w:rPr>
          <w:b w:val="0"/>
          <w:bCs w:val="0"/>
          <w:color w:val="000000"/>
          <w:sz w:val="32"/>
          <w:szCs w:val="32"/>
        </w:rPr>
        <w:t xml:space="preserve"> враховуючи принципи </w:t>
      </w:r>
      <w:proofErr w:type="spellStart"/>
      <w:r>
        <w:rPr>
          <w:b w:val="0"/>
          <w:bCs w:val="0"/>
          <w:color w:val="000000"/>
          <w:sz w:val="32"/>
          <w:szCs w:val="32"/>
        </w:rPr>
        <w:t>здоров'язбереження</w:t>
      </w:r>
      <w:proofErr w:type="spellEnd"/>
      <w:r>
        <w:rPr>
          <w:b w:val="0"/>
          <w:bCs w:val="0"/>
          <w:color w:val="000000"/>
          <w:sz w:val="32"/>
          <w:szCs w:val="32"/>
        </w:rPr>
        <w:t xml:space="preserve">, </w:t>
      </w:r>
      <w:r>
        <w:rPr>
          <w:b w:val="0"/>
          <w:bCs w:val="0"/>
          <w:color w:val="000000"/>
          <w:sz w:val="32"/>
          <w:szCs w:val="32"/>
        </w:rPr>
        <w:lastRenderedPageBreak/>
        <w:t>запобігаючи емоційному, ментальному та фізичному перевантаженню дітей,</w:t>
      </w:r>
      <w:r>
        <w:rPr>
          <w:b w:val="0"/>
          <w:sz w:val="32"/>
          <w:szCs w:val="32"/>
        </w:rPr>
        <w:t xml:space="preserve"> на прийняття рішення педагогічною радою Ліцею №6 винесено питання про заміну форми завдань  підсумкової роботи з української мови та зменшення кількості видів контролю з іноземних мов. Таким чином, з української мови замінити диктант на тестову роботу. З іноземних мов провести контроль читання, аудіювання та письма, вилучити контроль говоріння. Обов'язково сприяти забезпеченню всім здобувачам освіти доступ до навчальних матеріалів та завдань контрольних робіт, шляхом використання різних засобів обміну інформації, включаючи кнопкові телефони та поштовий зв'язок.</w:t>
      </w:r>
    </w:p>
    <w:p w:rsidR="00BC3C6B" w:rsidRDefault="00BC3C6B" w:rsidP="00E66F40">
      <w:pPr>
        <w:pStyle w:val="1"/>
        <w:numPr>
          <w:ilvl w:val="0"/>
          <w:numId w:val="4"/>
        </w:numPr>
        <w:shd w:val="clear" w:color="auto" w:fill="FFFFFF"/>
        <w:spacing w:before="0" w:beforeAutospacing="0" w:after="0" w:afterAutospacing="0" w:line="360" w:lineRule="auto"/>
        <w:jc w:val="both"/>
        <w:rPr>
          <w:b w:val="0"/>
          <w:bCs w:val="0"/>
          <w:color w:val="000000"/>
          <w:sz w:val="32"/>
          <w:szCs w:val="32"/>
        </w:rPr>
      </w:pPr>
      <w:r>
        <w:rPr>
          <w:b w:val="0"/>
          <w:sz w:val="32"/>
          <w:szCs w:val="32"/>
        </w:rPr>
        <w:t>журнали гуртків, факультативів та індивідуальних годин опрацьовуємо теж, тому що проводяться дистанційно   заняття.</w:t>
      </w:r>
    </w:p>
    <w:p w:rsidR="00BC3C6B" w:rsidRDefault="00BC3C6B" w:rsidP="00E66F40">
      <w:pPr>
        <w:pStyle w:val="1"/>
        <w:shd w:val="clear" w:color="auto" w:fill="FFFFFF"/>
        <w:spacing w:before="0" w:beforeAutospacing="0" w:after="0" w:afterAutospacing="0" w:line="360" w:lineRule="auto"/>
        <w:ind w:left="720"/>
        <w:jc w:val="both"/>
        <w:rPr>
          <w:b w:val="0"/>
          <w:bCs w:val="0"/>
          <w:color w:val="000000"/>
          <w:sz w:val="32"/>
          <w:szCs w:val="32"/>
        </w:rPr>
      </w:pPr>
    </w:p>
    <w:p w:rsidR="00BC3C6B" w:rsidRDefault="00BC3C6B" w:rsidP="00E66F40">
      <w:pPr>
        <w:spacing w:after="0" w:line="360" w:lineRule="auto"/>
        <w:jc w:val="both"/>
        <w:rPr>
          <w:rFonts w:ascii="Times New Roman" w:hAnsi="Times New Roman" w:cs="Times New Roman"/>
          <w:sz w:val="32"/>
          <w:szCs w:val="32"/>
        </w:rPr>
      </w:pPr>
    </w:p>
    <w:p w:rsidR="003C40DB" w:rsidRDefault="003C40DB" w:rsidP="00E66F40">
      <w:pPr>
        <w:spacing w:line="360" w:lineRule="auto"/>
      </w:pPr>
    </w:p>
    <w:sectPr w:rsidR="003C40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19DC"/>
    <w:multiLevelType w:val="hybridMultilevel"/>
    <w:tmpl w:val="AC3C1C0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5133466D"/>
    <w:multiLevelType w:val="hybridMultilevel"/>
    <w:tmpl w:val="653AEE5E"/>
    <w:lvl w:ilvl="0" w:tplc="2BF47EF4">
      <w:start w:val="1"/>
      <w:numFmt w:val="decimal"/>
      <w:lvlText w:val="%1."/>
      <w:lvlJc w:val="left"/>
      <w:pPr>
        <w:ind w:left="720" w:hanging="360"/>
      </w:pPr>
      <w:rPr>
        <w:rFonts w:ascii="Times New Roman" w:eastAsia="Times New Roman"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6AFC20FC"/>
    <w:multiLevelType w:val="hybridMultilevel"/>
    <w:tmpl w:val="29667E9C"/>
    <w:lvl w:ilvl="0" w:tplc="0B96F42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6C583386"/>
    <w:multiLevelType w:val="hybridMultilevel"/>
    <w:tmpl w:val="B9D6F28A"/>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DE"/>
    <w:rsid w:val="003C40DB"/>
    <w:rsid w:val="009976D6"/>
    <w:rsid w:val="00BC3C6B"/>
    <w:rsid w:val="00C359DE"/>
    <w:rsid w:val="00E66F40"/>
    <w:rsid w:val="00F10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B1BE"/>
  <w15:chartTrackingRefBased/>
  <w15:docId w15:val="{66D985E2-D60F-4876-BE44-0C7DCBC4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46"/>
    <w:rPr>
      <w:lang w:val="ru-RU"/>
    </w:rPr>
  </w:style>
  <w:style w:type="paragraph" w:styleId="1">
    <w:name w:val="heading 1"/>
    <w:basedOn w:val="a"/>
    <w:link w:val="10"/>
    <w:uiPriority w:val="9"/>
    <w:qFormat/>
    <w:rsid w:val="00BC3C6B"/>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C6B"/>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BC3C6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4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3201</Words>
  <Characters>1826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Іванівна</dc:creator>
  <cp:keywords/>
  <dc:description/>
  <cp:lastModifiedBy>Леся Іванівна</cp:lastModifiedBy>
  <cp:revision>6</cp:revision>
  <dcterms:created xsi:type="dcterms:W3CDTF">2020-12-08T15:03:00Z</dcterms:created>
  <dcterms:modified xsi:type="dcterms:W3CDTF">2020-12-11T13:49:00Z</dcterms:modified>
</cp:coreProperties>
</file>