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55C" w:rsidRPr="0031055C" w:rsidRDefault="0031055C" w:rsidP="0031055C">
      <w:pPr>
        <w:spacing w:after="0"/>
        <w:jc w:val="center"/>
        <w:rPr>
          <w:rFonts w:ascii="Times New Roman" w:hAnsi="Times New Roman" w:cs="Times New Roman"/>
          <w:sz w:val="28"/>
          <w:szCs w:val="28"/>
        </w:rPr>
      </w:pPr>
      <w:bookmarkStart w:id="0" w:name="_GoBack"/>
      <w:bookmarkEnd w:id="0"/>
    </w:p>
    <w:p w:rsidR="0031055C" w:rsidRPr="0031055C" w:rsidRDefault="0031055C" w:rsidP="0031055C">
      <w:pPr>
        <w:spacing w:after="0"/>
        <w:jc w:val="center"/>
        <w:rPr>
          <w:rFonts w:ascii="Times New Roman" w:hAnsi="Times New Roman" w:cs="Times New Roman"/>
          <w:sz w:val="28"/>
          <w:szCs w:val="28"/>
        </w:rPr>
      </w:pPr>
      <w:r w:rsidRPr="0031055C">
        <w:rPr>
          <w:rFonts w:ascii="Times New Roman" w:hAnsi="Times New Roman" w:cs="Times New Roman"/>
          <w:sz w:val="28"/>
          <w:szCs w:val="28"/>
        </w:rPr>
        <w:t>КАБІНЕТ МІНІСТРІВ УКРАЇНИ</w:t>
      </w:r>
    </w:p>
    <w:p w:rsidR="0031055C" w:rsidRPr="0031055C" w:rsidRDefault="0031055C" w:rsidP="0031055C">
      <w:pPr>
        <w:spacing w:after="0"/>
        <w:jc w:val="center"/>
        <w:rPr>
          <w:rFonts w:ascii="Times New Roman" w:hAnsi="Times New Roman" w:cs="Times New Roman"/>
          <w:sz w:val="28"/>
          <w:szCs w:val="28"/>
        </w:rPr>
      </w:pPr>
      <w:r w:rsidRPr="0031055C">
        <w:rPr>
          <w:rFonts w:ascii="Times New Roman" w:hAnsi="Times New Roman" w:cs="Times New Roman"/>
          <w:sz w:val="28"/>
          <w:szCs w:val="28"/>
        </w:rPr>
        <w:t>ПОСТАНОВА</w:t>
      </w:r>
    </w:p>
    <w:p w:rsidR="0031055C" w:rsidRPr="0031055C" w:rsidRDefault="0031055C" w:rsidP="0031055C">
      <w:pPr>
        <w:spacing w:after="0"/>
        <w:jc w:val="center"/>
        <w:rPr>
          <w:rFonts w:ascii="Times New Roman" w:hAnsi="Times New Roman" w:cs="Times New Roman"/>
          <w:sz w:val="28"/>
          <w:szCs w:val="28"/>
        </w:rPr>
      </w:pPr>
    </w:p>
    <w:p w:rsidR="0031055C" w:rsidRPr="0031055C" w:rsidRDefault="0031055C" w:rsidP="0031055C">
      <w:pPr>
        <w:spacing w:after="0"/>
        <w:jc w:val="center"/>
        <w:rPr>
          <w:rFonts w:ascii="Times New Roman" w:hAnsi="Times New Roman" w:cs="Times New Roman"/>
          <w:sz w:val="28"/>
          <w:szCs w:val="28"/>
        </w:rPr>
      </w:pPr>
      <w:r w:rsidRPr="0031055C">
        <w:rPr>
          <w:rFonts w:ascii="Times New Roman" w:hAnsi="Times New Roman" w:cs="Times New Roman"/>
          <w:sz w:val="28"/>
          <w:szCs w:val="28"/>
        </w:rPr>
        <w:t>від 5 березня 2024 р. № 244</w:t>
      </w:r>
    </w:p>
    <w:p w:rsidR="0031055C" w:rsidRPr="0031055C" w:rsidRDefault="0031055C" w:rsidP="0031055C">
      <w:pPr>
        <w:spacing w:after="0"/>
        <w:jc w:val="center"/>
        <w:rPr>
          <w:rFonts w:ascii="Times New Roman" w:hAnsi="Times New Roman" w:cs="Times New Roman"/>
          <w:sz w:val="28"/>
          <w:szCs w:val="28"/>
        </w:rPr>
      </w:pPr>
      <w:r w:rsidRPr="0031055C">
        <w:rPr>
          <w:rFonts w:ascii="Times New Roman" w:hAnsi="Times New Roman" w:cs="Times New Roman"/>
          <w:sz w:val="28"/>
          <w:szCs w:val="28"/>
        </w:rPr>
        <w:t>Київ</w:t>
      </w:r>
    </w:p>
    <w:p w:rsidR="0031055C" w:rsidRPr="0031055C" w:rsidRDefault="0031055C" w:rsidP="0031055C">
      <w:pPr>
        <w:spacing w:after="0"/>
        <w:jc w:val="center"/>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r w:rsidRPr="0031055C">
        <w:rPr>
          <w:rFonts w:ascii="Times New Roman" w:hAnsi="Times New Roman" w:cs="Times New Roman"/>
          <w:sz w:val="28"/>
          <w:szCs w:val="28"/>
        </w:rPr>
        <w:t>Про затвердження Порядку оформлення, переоформлення, видачі, зберігання та обліку сертифікатів про акредитацію освітньої програми і форм таких сертифікатів</w:t>
      </w:r>
    </w:p>
    <w:p w:rsidR="0031055C" w:rsidRPr="0031055C" w:rsidRDefault="0031055C" w:rsidP="0031055C">
      <w:pPr>
        <w:spacing w:after="0"/>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r w:rsidRPr="0031055C">
        <w:rPr>
          <w:rFonts w:ascii="Times New Roman" w:hAnsi="Times New Roman" w:cs="Times New Roman"/>
          <w:sz w:val="28"/>
          <w:szCs w:val="28"/>
        </w:rPr>
        <w:t>Відповідно до частини шостої статті 25 Закону України “Про вищу освіту” Кабінет Міністрів України постановляє:</w:t>
      </w:r>
    </w:p>
    <w:p w:rsidR="0031055C" w:rsidRPr="0031055C" w:rsidRDefault="0031055C" w:rsidP="0031055C">
      <w:pPr>
        <w:spacing w:after="0"/>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r w:rsidRPr="0031055C">
        <w:rPr>
          <w:rFonts w:ascii="Times New Roman" w:hAnsi="Times New Roman" w:cs="Times New Roman"/>
          <w:sz w:val="28"/>
          <w:szCs w:val="28"/>
        </w:rPr>
        <w:t>1. Затвердити:</w:t>
      </w:r>
    </w:p>
    <w:p w:rsidR="0031055C" w:rsidRPr="0031055C" w:rsidRDefault="0031055C" w:rsidP="0031055C">
      <w:pPr>
        <w:spacing w:after="0"/>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r w:rsidRPr="0031055C">
        <w:rPr>
          <w:rFonts w:ascii="Times New Roman" w:hAnsi="Times New Roman" w:cs="Times New Roman"/>
          <w:sz w:val="28"/>
          <w:szCs w:val="28"/>
        </w:rPr>
        <w:t>Порядок оформлення, переоформлення, видачі, зберігання та обліку сертифікатів про акредитацію освітньої програми, що додається;</w:t>
      </w:r>
    </w:p>
    <w:p w:rsidR="0031055C" w:rsidRPr="0031055C" w:rsidRDefault="0031055C" w:rsidP="0031055C">
      <w:pPr>
        <w:spacing w:after="0"/>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r w:rsidRPr="0031055C">
        <w:rPr>
          <w:rFonts w:ascii="Times New Roman" w:hAnsi="Times New Roman" w:cs="Times New Roman"/>
          <w:sz w:val="28"/>
          <w:szCs w:val="28"/>
        </w:rPr>
        <w:t>форму сертифіката про акредитацію освітньої програми згідно з додатком 1;</w:t>
      </w:r>
    </w:p>
    <w:p w:rsidR="0031055C" w:rsidRPr="0031055C" w:rsidRDefault="0031055C" w:rsidP="0031055C">
      <w:pPr>
        <w:spacing w:after="0"/>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r w:rsidRPr="0031055C">
        <w:rPr>
          <w:rFonts w:ascii="Times New Roman" w:hAnsi="Times New Roman" w:cs="Times New Roman"/>
          <w:sz w:val="28"/>
          <w:szCs w:val="28"/>
        </w:rPr>
        <w:t>форму сертифіката про умовну (відкладену) акредитацію освітньої програми згідно з додатком 2.</w:t>
      </w:r>
    </w:p>
    <w:p w:rsidR="0031055C" w:rsidRPr="0031055C" w:rsidRDefault="0031055C" w:rsidP="0031055C">
      <w:pPr>
        <w:spacing w:after="0"/>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r w:rsidRPr="0031055C">
        <w:rPr>
          <w:rFonts w:ascii="Times New Roman" w:hAnsi="Times New Roman" w:cs="Times New Roman"/>
          <w:sz w:val="28"/>
          <w:szCs w:val="28"/>
        </w:rPr>
        <w:t>2. Визнати такою, що втратила чинність, постанову Кабінету Міністрів України від 25 червня 2020 р. № 565 “Про затвердження форми сертифіката про акредитацію освітньої програми і Порядку оформлення, переоформлення, видачі, зберігання та обліку таких сертифікатів” (Офіційний вісник України, 2020 р., № 55, ст. 1706).</w:t>
      </w:r>
    </w:p>
    <w:p w:rsidR="0031055C" w:rsidRPr="0031055C" w:rsidRDefault="0031055C" w:rsidP="0031055C">
      <w:pPr>
        <w:spacing w:after="0"/>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r w:rsidRPr="0031055C">
        <w:rPr>
          <w:rFonts w:ascii="Times New Roman" w:hAnsi="Times New Roman" w:cs="Times New Roman"/>
          <w:sz w:val="28"/>
          <w:szCs w:val="28"/>
        </w:rPr>
        <w:t>Прем'єр-міністр України</w:t>
      </w:r>
    </w:p>
    <w:p w:rsidR="0031055C" w:rsidRPr="0031055C" w:rsidRDefault="0031055C" w:rsidP="0031055C">
      <w:pPr>
        <w:spacing w:after="0"/>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r w:rsidRPr="0031055C">
        <w:rPr>
          <w:rFonts w:ascii="Times New Roman" w:hAnsi="Times New Roman" w:cs="Times New Roman"/>
          <w:sz w:val="28"/>
          <w:szCs w:val="28"/>
        </w:rPr>
        <w:t>Д. ШМИГАЛЬ</w:t>
      </w:r>
    </w:p>
    <w:p w:rsidR="0031055C" w:rsidRPr="0031055C" w:rsidRDefault="0031055C" w:rsidP="0031055C">
      <w:pPr>
        <w:spacing w:after="0"/>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r w:rsidRPr="0031055C">
        <w:rPr>
          <w:rFonts w:ascii="Times New Roman" w:hAnsi="Times New Roman" w:cs="Times New Roman"/>
          <w:sz w:val="28"/>
          <w:szCs w:val="28"/>
        </w:rPr>
        <w:t>Інд. 73</w:t>
      </w:r>
    </w:p>
    <w:p w:rsidR="0031055C" w:rsidRPr="0031055C" w:rsidRDefault="0031055C" w:rsidP="0031055C">
      <w:pPr>
        <w:spacing w:after="0"/>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p>
    <w:p w:rsidR="0031055C" w:rsidRDefault="0031055C" w:rsidP="0031055C">
      <w:pPr>
        <w:spacing w:after="0"/>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r w:rsidRPr="0031055C">
        <w:rPr>
          <w:rFonts w:ascii="Times New Roman" w:hAnsi="Times New Roman" w:cs="Times New Roman"/>
          <w:sz w:val="28"/>
          <w:szCs w:val="28"/>
        </w:rPr>
        <w:lastRenderedPageBreak/>
        <w:t>ЗАТВЕРДЖЕНО</w:t>
      </w:r>
    </w:p>
    <w:p w:rsidR="0031055C" w:rsidRPr="0031055C" w:rsidRDefault="0031055C" w:rsidP="0031055C">
      <w:pPr>
        <w:spacing w:after="0"/>
        <w:rPr>
          <w:rFonts w:ascii="Times New Roman" w:hAnsi="Times New Roman" w:cs="Times New Roman"/>
          <w:sz w:val="28"/>
          <w:szCs w:val="28"/>
        </w:rPr>
      </w:pPr>
      <w:r w:rsidRPr="0031055C">
        <w:rPr>
          <w:rFonts w:ascii="Times New Roman" w:hAnsi="Times New Roman" w:cs="Times New Roman"/>
          <w:sz w:val="28"/>
          <w:szCs w:val="28"/>
        </w:rPr>
        <w:t>постановою Кабінету Міністрів України</w:t>
      </w:r>
    </w:p>
    <w:p w:rsidR="0031055C" w:rsidRPr="0031055C" w:rsidRDefault="0031055C" w:rsidP="0031055C">
      <w:pPr>
        <w:spacing w:after="0"/>
        <w:rPr>
          <w:rFonts w:ascii="Times New Roman" w:hAnsi="Times New Roman" w:cs="Times New Roman"/>
          <w:sz w:val="28"/>
          <w:szCs w:val="28"/>
        </w:rPr>
      </w:pPr>
      <w:r w:rsidRPr="0031055C">
        <w:rPr>
          <w:rFonts w:ascii="Times New Roman" w:hAnsi="Times New Roman" w:cs="Times New Roman"/>
          <w:sz w:val="28"/>
          <w:szCs w:val="28"/>
        </w:rPr>
        <w:t>від 5 березня 2024 р. № 244</w:t>
      </w:r>
    </w:p>
    <w:p w:rsidR="0031055C" w:rsidRPr="0031055C" w:rsidRDefault="0031055C" w:rsidP="0031055C">
      <w:pPr>
        <w:spacing w:after="0"/>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r w:rsidRPr="0031055C">
        <w:rPr>
          <w:rFonts w:ascii="Times New Roman" w:hAnsi="Times New Roman" w:cs="Times New Roman"/>
          <w:sz w:val="28"/>
          <w:szCs w:val="28"/>
        </w:rPr>
        <w:t>ПОРЯДОК</w:t>
      </w:r>
    </w:p>
    <w:p w:rsidR="0031055C" w:rsidRPr="0031055C" w:rsidRDefault="0031055C" w:rsidP="0031055C">
      <w:pPr>
        <w:spacing w:after="0"/>
        <w:rPr>
          <w:rFonts w:ascii="Times New Roman" w:hAnsi="Times New Roman" w:cs="Times New Roman"/>
          <w:sz w:val="28"/>
          <w:szCs w:val="28"/>
        </w:rPr>
      </w:pPr>
      <w:r w:rsidRPr="0031055C">
        <w:rPr>
          <w:rFonts w:ascii="Times New Roman" w:hAnsi="Times New Roman" w:cs="Times New Roman"/>
          <w:sz w:val="28"/>
          <w:szCs w:val="28"/>
        </w:rPr>
        <w:t>оформлення, переоформлення, видачі, зберігання та обліку сертифікатів про акредитацію освітньої програми</w:t>
      </w:r>
    </w:p>
    <w:p w:rsidR="0031055C" w:rsidRPr="0031055C" w:rsidRDefault="0031055C" w:rsidP="0031055C">
      <w:pPr>
        <w:spacing w:after="0"/>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r w:rsidRPr="0031055C">
        <w:rPr>
          <w:rFonts w:ascii="Times New Roman" w:hAnsi="Times New Roman" w:cs="Times New Roman"/>
          <w:sz w:val="28"/>
          <w:szCs w:val="28"/>
        </w:rPr>
        <w:t>1. Цей Порядок визначає механізм оформлення, переоформлення, видачі, зберігання та обліку сертифікатів про акредитацію освітньої програми (у тому числі з визначенням “зразкова”) та сертифікатів про умовну (відкладену) акредитацію освітньої програми (далі - сертифікати) у сфері вищої освіти.</w:t>
      </w:r>
    </w:p>
    <w:p w:rsidR="0031055C" w:rsidRPr="0031055C" w:rsidRDefault="0031055C" w:rsidP="0031055C">
      <w:pPr>
        <w:spacing w:after="0"/>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r w:rsidRPr="0031055C">
        <w:rPr>
          <w:rFonts w:ascii="Times New Roman" w:hAnsi="Times New Roman" w:cs="Times New Roman"/>
          <w:sz w:val="28"/>
          <w:szCs w:val="28"/>
        </w:rPr>
        <w:t>2. Оформлення, переоформлення, видача, зберігання та облік сертифікатів здійснюються Національним агентством із забезпечення якості вищої освіти (далі - Національне агентство).</w:t>
      </w:r>
    </w:p>
    <w:p w:rsidR="0031055C" w:rsidRPr="0031055C" w:rsidRDefault="0031055C" w:rsidP="0031055C">
      <w:pPr>
        <w:spacing w:after="0"/>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r w:rsidRPr="0031055C">
        <w:rPr>
          <w:rFonts w:ascii="Times New Roman" w:hAnsi="Times New Roman" w:cs="Times New Roman"/>
          <w:sz w:val="28"/>
          <w:szCs w:val="28"/>
        </w:rPr>
        <w:t>3. Національне агентство оформлює сертифікат протягом трьох робочих днів з дня прийняття рішення про акредитацію освітньої програми.</w:t>
      </w:r>
    </w:p>
    <w:p w:rsidR="0031055C" w:rsidRPr="0031055C" w:rsidRDefault="0031055C" w:rsidP="0031055C">
      <w:pPr>
        <w:spacing w:after="0"/>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r w:rsidRPr="0031055C">
        <w:rPr>
          <w:rFonts w:ascii="Times New Roman" w:hAnsi="Times New Roman" w:cs="Times New Roman"/>
          <w:sz w:val="28"/>
          <w:szCs w:val="28"/>
        </w:rPr>
        <w:t>4. Сертифікат про акредитацію освітньої програми (у тому числі з визначенням “зразкова”) видається строком на п’ять років, сертифікат про умовну (відкладену) акредитацію освітньої програми - строком на один рік. За наявності у закладу вищої освіти інституційної акредитації та акредитування освітньої програми з визначенням “зразкова” сертифікат про акредитацію такої освітньої програми видається строком на 10 років.</w:t>
      </w:r>
    </w:p>
    <w:p w:rsidR="0031055C" w:rsidRPr="0031055C" w:rsidRDefault="0031055C" w:rsidP="0031055C">
      <w:pPr>
        <w:spacing w:after="0"/>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r w:rsidRPr="0031055C">
        <w:rPr>
          <w:rFonts w:ascii="Times New Roman" w:hAnsi="Times New Roman" w:cs="Times New Roman"/>
          <w:sz w:val="28"/>
          <w:szCs w:val="28"/>
        </w:rPr>
        <w:t>Строк дії сертифіката про акредитацію освітньої програми (у тому числі з визначенням “зразкова”) встановлюється до 1 липня року, що настає після закінчення відповідно п’яти або десяти років з дня прийняття Національним агентством рішення про акредитацію освітньої програми.</w:t>
      </w:r>
    </w:p>
    <w:p w:rsidR="0031055C" w:rsidRPr="0031055C" w:rsidRDefault="0031055C" w:rsidP="0031055C">
      <w:pPr>
        <w:spacing w:after="0"/>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r w:rsidRPr="0031055C">
        <w:rPr>
          <w:rFonts w:ascii="Times New Roman" w:hAnsi="Times New Roman" w:cs="Times New Roman"/>
          <w:sz w:val="28"/>
          <w:szCs w:val="28"/>
        </w:rPr>
        <w:t>Строк дії сертифіката про умовну (відкладену) акредитацію освітньої програми становить один рік з дня прийняття рішення про умовну (відкладену) акредитацію освітньої програми.</w:t>
      </w:r>
    </w:p>
    <w:p w:rsidR="0031055C" w:rsidRPr="0031055C" w:rsidRDefault="0031055C" w:rsidP="0031055C">
      <w:pPr>
        <w:spacing w:after="0"/>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r w:rsidRPr="0031055C">
        <w:rPr>
          <w:rFonts w:ascii="Times New Roman" w:hAnsi="Times New Roman" w:cs="Times New Roman"/>
          <w:sz w:val="28"/>
          <w:szCs w:val="28"/>
        </w:rPr>
        <w:t>5. Сертифікат оформлюється в електронній формі із накладенням кваліфікованої електронної печатки Національного агентства відповідно до вимог законодавства та оприлюднюється на офіційному веб-сайті Національного агентства.</w:t>
      </w:r>
    </w:p>
    <w:p w:rsidR="0031055C" w:rsidRPr="0031055C" w:rsidRDefault="0031055C" w:rsidP="0031055C">
      <w:pPr>
        <w:spacing w:after="0"/>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r w:rsidRPr="0031055C">
        <w:rPr>
          <w:rFonts w:ascii="Times New Roman" w:hAnsi="Times New Roman" w:cs="Times New Roman"/>
          <w:sz w:val="28"/>
          <w:szCs w:val="28"/>
        </w:rPr>
        <w:lastRenderedPageBreak/>
        <w:t>Примірник сертифіката зберігається в інформаційно-комунікаційних системах Національного агентства.</w:t>
      </w:r>
    </w:p>
    <w:p w:rsidR="0031055C" w:rsidRPr="0031055C" w:rsidRDefault="0031055C" w:rsidP="0031055C">
      <w:pPr>
        <w:spacing w:after="0"/>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r w:rsidRPr="0031055C">
        <w:rPr>
          <w:rFonts w:ascii="Times New Roman" w:hAnsi="Times New Roman" w:cs="Times New Roman"/>
          <w:sz w:val="28"/>
          <w:szCs w:val="28"/>
        </w:rPr>
        <w:t>Інформація про видачу сертифіката вноситься Національним агентством протягом трьох робочих днів з дня його видачі до Єдиної державної електронної бази з питань освіти (далі - Єдина електронна база).</w:t>
      </w:r>
    </w:p>
    <w:p w:rsidR="0031055C" w:rsidRPr="0031055C" w:rsidRDefault="0031055C" w:rsidP="0031055C">
      <w:pPr>
        <w:spacing w:after="0"/>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r w:rsidRPr="0031055C">
        <w:rPr>
          <w:rFonts w:ascii="Times New Roman" w:hAnsi="Times New Roman" w:cs="Times New Roman"/>
          <w:sz w:val="28"/>
          <w:szCs w:val="28"/>
        </w:rPr>
        <w:t>6. Зберігання та облік сертифікатів здійснюється Національним агентством з дотриманням вимог законодавства у сфері захисту інформації в інформаційно-комунікаційних системах.</w:t>
      </w:r>
    </w:p>
    <w:p w:rsidR="0031055C" w:rsidRPr="0031055C" w:rsidRDefault="0031055C" w:rsidP="0031055C">
      <w:pPr>
        <w:spacing w:after="0"/>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r w:rsidRPr="0031055C">
        <w:rPr>
          <w:rFonts w:ascii="Times New Roman" w:hAnsi="Times New Roman" w:cs="Times New Roman"/>
          <w:sz w:val="28"/>
          <w:szCs w:val="28"/>
        </w:rPr>
        <w:t>7. Сертифікат підлягає переоформленню з підстав, визначених частиною шостою статті 25 Закону України “Про вищу освіту”.</w:t>
      </w:r>
    </w:p>
    <w:p w:rsidR="0031055C" w:rsidRPr="0031055C" w:rsidRDefault="0031055C" w:rsidP="0031055C">
      <w:pPr>
        <w:spacing w:after="0"/>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r w:rsidRPr="0031055C">
        <w:rPr>
          <w:rFonts w:ascii="Times New Roman" w:hAnsi="Times New Roman" w:cs="Times New Roman"/>
          <w:sz w:val="28"/>
          <w:szCs w:val="28"/>
        </w:rPr>
        <w:t xml:space="preserve">8. Для переоформлення сертифіката заклад вищої, фахової </w:t>
      </w:r>
      <w:proofErr w:type="spellStart"/>
      <w:r w:rsidRPr="0031055C">
        <w:rPr>
          <w:rFonts w:ascii="Times New Roman" w:hAnsi="Times New Roman" w:cs="Times New Roman"/>
          <w:sz w:val="28"/>
          <w:szCs w:val="28"/>
        </w:rPr>
        <w:t>передвищої</w:t>
      </w:r>
      <w:proofErr w:type="spellEnd"/>
      <w:r w:rsidRPr="0031055C">
        <w:rPr>
          <w:rFonts w:ascii="Times New Roman" w:hAnsi="Times New Roman" w:cs="Times New Roman"/>
          <w:sz w:val="28"/>
          <w:szCs w:val="28"/>
        </w:rPr>
        <w:t xml:space="preserve"> освіти, наукова установа або їх правонаступник (у разі реорганізації) звертаються до Національного агентства із заявою про переоформлення сертифіката (далі - заява).</w:t>
      </w:r>
    </w:p>
    <w:p w:rsidR="0031055C" w:rsidRPr="0031055C" w:rsidRDefault="0031055C" w:rsidP="0031055C">
      <w:pPr>
        <w:spacing w:after="0"/>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r w:rsidRPr="0031055C">
        <w:rPr>
          <w:rFonts w:ascii="Times New Roman" w:hAnsi="Times New Roman" w:cs="Times New Roman"/>
          <w:sz w:val="28"/>
          <w:szCs w:val="28"/>
        </w:rPr>
        <w:t>У заяві зазначаються підстави для переоформлення сертифіката та підтверджується, що освітня програма, за якою провадитиметься освітня діяльність після переоформлення сертифіката, відповідає акредитованій освітній програмі.</w:t>
      </w:r>
    </w:p>
    <w:p w:rsidR="0031055C" w:rsidRPr="0031055C" w:rsidRDefault="0031055C" w:rsidP="0031055C">
      <w:pPr>
        <w:spacing w:after="0"/>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r w:rsidRPr="0031055C">
        <w:rPr>
          <w:rFonts w:ascii="Times New Roman" w:hAnsi="Times New Roman" w:cs="Times New Roman"/>
          <w:sz w:val="28"/>
          <w:szCs w:val="28"/>
        </w:rPr>
        <w:t>До заяви додаються:</w:t>
      </w:r>
    </w:p>
    <w:p w:rsidR="0031055C" w:rsidRPr="0031055C" w:rsidRDefault="0031055C" w:rsidP="0031055C">
      <w:pPr>
        <w:spacing w:after="0"/>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r w:rsidRPr="0031055C">
        <w:rPr>
          <w:rFonts w:ascii="Times New Roman" w:hAnsi="Times New Roman" w:cs="Times New Roman"/>
          <w:sz w:val="28"/>
          <w:szCs w:val="28"/>
        </w:rPr>
        <w:t>документи, які свідчать про наявність підстав для переоформлення сертифіката;</w:t>
      </w:r>
    </w:p>
    <w:p w:rsidR="0031055C" w:rsidRPr="0031055C" w:rsidRDefault="0031055C" w:rsidP="0031055C">
      <w:pPr>
        <w:spacing w:after="0"/>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r w:rsidRPr="0031055C">
        <w:rPr>
          <w:rFonts w:ascii="Times New Roman" w:hAnsi="Times New Roman" w:cs="Times New Roman"/>
          <w:sz w:val="28"/>
          <w:szCs w:val="28"/>
        </w:rPr>
        <w:t xml:space="preserve">відповідне рішення колегіального органу управління закладу вищої, фахової </w:t>
      </w:r>
      <w:proofErr w:type="spellStart"/>
      <w:r w:rsidRPr="0031055C">
        <w:rPr>
          <w:rFonts w:ascii="Times New Roman" w:hAnsi="Times New Roman" w:cs="Times New Roman"/>
          <w:sz w:val="28"/>
          <w:szCs w:val="28"/>
        </w:rPr>
        <w:t>передвищої</w:t>
      </w:r>
      <w:proofErr w:type="spellEnd"/>
      <w:r w:rsidRPr="0031055C">
        <w:rPr>
          <w:rFonts w:ascii="Times New Roman" w:hAnsi="Times New Roman" w:cs="Times New Roman"/>
          <w:sz w:val="28"/>
          <w:szCs w:val="28"/>
        </w:rPr>
        <w:t xml:space="preserve"> освіти, наукової установи про відповідність освітньої програми, за якою провадитиметься освітня діяльність після переоформлення сертифіката, акредитованій освітній програмі.</w:t>
      </w:r>
    </w:p>
    <w:p w:rsidR="0031055C" w:rsidRPr="0031055C" w:rsidRDefault="0031055C" w:rsidP="0031055C">
      <w:pPr>
        <w:spacing w:after="0"/>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r w:rsidRPr="0031055C">
        <w:rPr>
          <w:rFonts w:ascii="Times New Roman" w:hAnsi="Times New Roman" w:cs="Times New Roman"/>
          <w:sz w:val="28"/>
          <w:szCs w:val="28"/>
        </w:rPr>
        <w:t>Для переоформлення сертифіката спільної (узгодженої) освітньої програми заява подається одним із закладів вищої освіти або науковою установою, що виконують таку освітню програму.</w:t>
      </w:r>
    </w:p>
    <w:p w:rsidR="0031055C" w:rsidRPr="0031055C" w:rsidRDefault="0031055C" w:rsidP="0031055C">
      <w:pPr>
        <w:spacing w:after="0"/>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r w:rsidRPr="0031055C">
        <w:rPr>
          <w:rFonts w:ascii="Times New Roman" w:hAnsi="Times New Roman" w:cs="Times New Roman"/>
          <w:sz w:val="28"/>
          <w:szCs w:val="28"/>
        </w:rPr>
        <w:t xml:space="preserve">За умови виникнення підстав для переоформлення сертифіката відповідно до частини шостої статті 25 Закону України “Про вищу освіту” для освітньої програми, яку акредитовано умовно (відкладено) до 28 травня 2023 р. та щодо якої не видавався відповідний сертифікат, Національне агентство видає </w:t>
      </w:r>
      <w:r w:rsidRPr="0031055C">
        <w:rPr>
          <w:rFonts w:ascii="Times New Roman" w:hAnsi="Times New Roman" w:cs="Times New Roman"/>
          <w:sz w:val="28"/>
          <w:szCs w:val="28"/>
        </w:rPr>
        <w:lastRenderedPageBreak/>
        <w:t>сертифікат про умовну (відкладену) акредитацію освітньої програми із строком дії, встановленим згідно з абзацом третім пункту 4 цього Порядку.</w:t>
      </w:r>
    </w:p>
    <w:p w:rsidR="0031055C" w:rsidRPr="0031055C" w:rsidRDefault="0031055C" w:rsidP="0031055C">
      <w:pPr>
        <w:spacing w:after="0"/>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r w:rsidRPr="0031055C">
        <w:rPr>
          <w:rFonts w:ascii="Times New Roman" w:hAnsi="Times New Roman" w:cs="Times New Roman"/>
          <w:sz w:val="28"/>
          <w:szCs w:val="28"/>
        </w:rPr>
        <w:t>У разі внесення змін до переліку галузей знань та спеціальностей, за якими здійснюється підготовка здобувачів вищої освіти, сертифікати після їх переоформлення є чинними до закінчення строку їх дії.</w:t>
      </w:r>
    </w:p>
    <w:p w:rsidR="0031055C" w:rsidRPr="0031055C" w:rsidRDefault="0031055C" w:rsidP="0031055C">
      <w:pPr>
        <w:spacing w:after="0"/>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r w:rsidRPr="0031055C">
        <w:rPr>
          <w:rFonts w:ascii="Times New Roman" w:hAnsi="Times New Roman" w:cs="Times New Roman"/>
          <w:sz w:val="28"/>
          <w:szCs w:val="28"/>
        </w:rPr>
        <w:t>9. Національне агентство протягом десяти робочих днів з дати надходження заяви переоформлює сертифікат з урахуванням змін, зазначених у заяві.</w:t>
      </w:r>
    </w:p>
    <w:p w:rsidR="0031055C" w:rsidRPr="0031055C" w:rsidRDefault="0031055C" w:rsidP="0031055C">
      <w:pPr>
        <w:spacing w:after="0"/>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r w:rsidRPr="0031055C">
        <w:rPr>
          <w:rFonts w:ascii="Times New Roman" w:hAnsi="Times New Roman" w:cs="Times New Roman"/>
          <w:sz w:val="28"/>
          <w:szCs w:val="28"/>
        </w:rPr>
        <w:t>10. Строк дії переоформленого сертифіката не може перевищувати строку дії сертифіката, що переоформлювався.</w:t>
      </w:r>
    </w:p>
    <w:p w:rsidR="0031055C" w:rsidRPr="0031055C" w:rsidRDefault="0031055C" w:rsidP="0031055C">
      <w:pPr>
        <w:spacing w:after="0"/>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r w:rsidRPr="0031055C">
        <w:rPr>
          <w:rFonts w:ascii="Times New Roman" w:hAnsi="Times New Roman" w:cs="Times New Roman"/>
          <w:sz w:val="28"/>
          <w:szCs w:val="28"/>
        </w:rPr>
        <w:t xml:space="preserve">11. У разі втрати або пошкодження сертифіката, виданого Національним агентством у паперовій формі, Національне агентство за заявою закладу вищої, фахової </w:t>
      </w:r>
      <w:proofErr w:type="spellStart"/>
      <w:r w:rsidRPr="0031055C">
        <w:rPr>
          <w:rFonts w:ascii="Times New Roman" w:hAnsi="Times New Roman" w:cs="Times New Roman"/>
          <w:sz w:val="28"/>
          <w:szCs w:val="28"/>
        </w:rPr>
        <w:t>передвищої</w:t>
      </w:r>
      <w:proofErr w:type="spellEnd"/>
      <w:r w:rsidRPr="0031055C">
        <w:rPr>
          <w:rFonts w:ascii="Times New Roman" w:hAnsi="Times New Roman" w:cs="Times New Roman"/>
          <w:sz w:val="28"/>
          <w:szCs w:val="28"/>
        </w:rPr>
        <w:t xml:space="preserve"> освіти, наукової установи оформлює сертифікат в електронній формі та видає його з урахуванням положень, визначених у пункті 5 цього Порядку.</w:t>
      </w:r>
    </w:p>
    <w:p w:rsidR="0031055C" w:rsidRPr="0031055C" w:rsidRDefault="0031055C" w:rsidP="0031055C">
      <w:pPr>
        <w:spacing w:after="0"/>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r w:rsidRPr="0031055C">
        <w:rPr>
          <w:rFonts w:ascii="Times New Roman" w:hAnsi="Times New Roman" w:cs="Times New Roman"/>
          <w:sz w:val="28"/>
          <w:szCs w:val="28"/>
        </w:rPr>
        <w:t xml:space="preserve">12. Зміна назви або шифру спеціалізації, що не призводить до зміни змісту освітньої програми, не є підставою для переоформлення сертифіката про акредитацію такої освітньої програми. За зверненням закладу вищої, фахової </w:t>
      </w:r>
      <w:proofErr w:type="spellStart"/>
      <w:r w:rsidRPr="0031055C">
        <w:rPr>
          <w:rFonts w:ascii="Times New Roman" w:hAnsi="Times New Roman" w:cs="Times New Roman"/>
          <w:sz w:val="28"/>
          <w:szCs w:val="28"/>
        </w:rPr>
        <w:t>передвищої</w:t>
      </w:r>
      <w:proofErr w:type="spellEnd"/>
      <w:r w:rsidRPr="0031055C">
        <w:rPr>
          <w:rFonts w:ascii="Times New Roman" w:hAnsi="Times New Roman" w:cs="Times New Roman"/>
          <w:sz w:val="28"/>
          <w:szCs w:val="28"/>
        </w:rPr>
        <w:t xml:space="preserve"> освіти, наукової установи Національне агентство здійснює відповідні дії в Єдиній електронній базі щодо чинності сертифіката про акредитацію освітньої програми з новою назвою або шифром спеціалізації.</w:t>
      </w:r>
    </w:p>
    <w:p w:rsidR="0031055C" w:rsidRPr="0031055C" w:rsidRDefault="0031055C" w:rsidP="0031055C">
      <w:pPr>
        <w:spacing w:after="0"/>
        <w:rPr>
          <w:rFonts w:ascii="Times New Roman" w:hAnsi="Times New Roman" w:cs="Times New Roman"/>
          <w:sz w:val="28"/>
          <w:szCs w:val="28"/>
        </w:rPr>
      </w:pPr>
    </w:p>
    <w:p w:rsidR="0031055C" w:rsidRPr="0031055C" w:rsidRDefault="0031055C" w:rsidP="0031055C">
      <w:pPr>
        <w:spacing w:after="0"/>
        <w:rPr>
          <w:rFonts w:ascii="Times New Roman" w:hAnsi="Times New Roman" w:cs="Times New Roman"/>
          <w:sz w:val="28"/>
          <w:szCs w:val="28"/>
        </w:rPr>
      </w:pPr>
      <w:r w:rsidRPr="0031055C">
        <w:rPr>
          <w:rFonts w:ascii="Times New Roman" w:hAnsi="Times New Roman" w:cs="Times New Roman"/>
          <w:sz w:val="28"/>
          <w:szCs w:val="28"/>
        </w:rPr>
        <w:t xml:space="preserve">13. Сертифікат втрачає чинність у разі прийняття Національним агентством рішення про припинення дії сертифіката за результатами </w:t>
      </w:r>
      <w:proofErr w:type="spellStart"/>
      <w:r w:rsidRPr="0031055C">
        <w:rPr>
          <w:rFonts w:ascii="Times New Roman" w:hAnsi="Times New Roman" w:cs="Times New Roman"/>
          <w:sz w:val="28"/>
          <w:szCs w:val="28"/>
        </w:rPr>
        <w:t>постакредитаційного</w:t>
      </w:r>
      <w:proofErr w:type="spellEnd"/>
      <w:r w:rsidRPr="0031055C">
        <w:rPr>
          <w:rFonts w:ascii="Times New Roman" w:hAnsi="Times New Roman" w:cs="Times New Roman"/>
          <w:sz w:val="28"/>
          <w:szCs w:val="28"/>
        </w:rPr>
        <w:t xml:space="preserve"> моніторингу з дати ухвалення такого рішення, про що Національним агентством вноситься інформація до Єдиної електронної бази.</w:t>
      </w:r>
    </w:p>
    <w:p w:rsidR="008536B2" w:rsidRDefault="008536B2" w:rsidP="0031055C">
      <w:pPr>
        <w:spacing w:after="0"/>
      </w:pPr>
    </w:p>
    <w:sectPr w:rsidR="008536B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D21"/>
    <w:rsid w:val="0031055C"/>
    <w:rsid w:val="00837D21"/>
    <w:rsid w:val="008536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4082</Words>
  <Characters>2328</Characters>
  <Application>Microsoft Office Word</Application>
  <DocSecurity>0</DocSecurity>
  <Lines>19</Lines>
  <Paragraphs>12</Paragraphs>
  <ScaleCrop>false</ScaleCrop>
  <Company/>
  <LinksUpToDate>false</LinksUpToDate>
  <CharactersWithSpaces>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dcterms:created xsi:type="dcterms:W3CDTF">2025-09-10T09:04:00Z</dcterms:created>
  <dcterms:modified xsi:type="dcterms:W3CDTF">2025-09-10T09:05:00Z</dcterms:modified>
</cp:coreProperties>
</file>