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6352F7">
      <w:pPr>
        <w:spacing w:after="0" w:line="240" w:lineRule="auto"/>
        <w:rPr>
          <w:rFonts w:ascii="Times New Roman" w:eastAsia="Times New Roman" w:hAnsi="Times New Roman" w:cs="Times New Roman"/>
          <w:sz w:val="24"/>
          <w:szCs w:val="24"/>
          <w:lang w:eastAsia="uk-UA"/>
        </w:rPr>
      </w:pPr>
    </w:p>
    <w:p w:rsidR="006352F7" w:rsidRDefault="00457B4A" w:rsidP="006352F7">
      <w:pPr>
        <w:spacing w:after="0" w:line="240" w:lineRule="auto"/>
        <w:jc w:val="center"/>
        <w:rPr>
          <w:rFonts w:ascii="Times New Roman" w:eastAsia="Times New Roman" w:hAnsi="Times New Roman" w:cs="Times New Roman"/>
          <w:sz w:val="28"/>
          <w:szCs w:val="24"/>
          <w:lang w:eastAsia="uk-UA"/>
        </w:rPr>
      </w:pPr>
      <w:hyperlink r:id="rId5" w:history="1">
        <w:r w:rsidR="006352F7" w:rsidRPr="00F96EA8">
          <w:rPr>
            <w:rFonts w:ascii="Times New Roman" w:eastAsia="Times New Roman" w:hAnsi="Times New Roman" w:cs="Times New Roman"/>
            <w:sz w:val="28"/>
            <w:szCs w:val="24"/>
            <w:u w:val="single"/>
            <w:lang w:eastAsia="uk-UA"/>
          </w:rPr>
          <w:t xml:space="preserve">Відділ освіти, культури та туризму </w:t>
        </w:r>
        <w:proofErr w:type="spellStart"/>
        <w:r w:rsidR="006352F7" w:rsidRPr="00F96EA8">
          <w:rPr>
            <w:rFonts w:ascii="Times New Roman" w:eastAsia="Times New Roman" w:hAnsi="Times New Roman" w:cs="Times New Roman"/>
            <w:sz w:val="28"/>
            <w:szCs w:val="24"/>
            <w:u w:val="single"/>
            <w:lang w:eastAsia="uk-UA"/>
          </w:rPr>
          <w:t>Турківської</w:t>
        </w:r>
        <w:proofErr w:type="spellEnd"/>
        <w:r w:rsidR="006352F7" w:rsidRPr="00F96EA8">
          <w:rPr>
            <w:rFonts w:ascii="Times New Roman" w:eastAsia="Times New Roman" w:hAnsi="Times New Roman" w:cs="Times New Roman"/>
            <w:sz w:val="28"/>
            <w:szCs w:val="24"/>
            <w:u w:val="single"/>
            <w:lang w:eastAsia="uk-UA"/>
          </w:rPr>
          <w:t xml:space="preserve"> міської ради</w:t>
        </w:r>
      </w:hyperlink>
      <w:r w:rsidR="006352F7" w:rsidRPr="00F96EA8">
        <w:rPr>
          <w:rFonts w:ascii="Times New Roman" w:eastAsia="Times New Roman" w:hAnsi="Times New Roman" w:cs="Times New Roman"/>
          <w:sz w:val="28"/>
          <w:szCs w:val="24"/>
          <w:lang w:eastAsia="uk-UA"/>
        </w:rPr>
        <w:t> </w:t>
      </w:r>
    </w:p>
    <w:p w:rsidR="006352F7" w:rsidRPr="00F96EA8" w:rsidRDefault="00457B4A" w:rsidP="006352F7">
      <w:pPr>
        <w:spacing w:after="0" w:line="240" w:lineRule="auto"/>
        <w:jc w:val="center"/>
        <w:rPr>
          <w:rFonts w:ascii="Times New Roman" w:eastAsia="Times New Roman" w:hAnsi="Times New Roman" w:cs="Times New Roman"/>
          <w:sz w:val="28"/>
          <w:szCs w:val="24"/>
          <w:lang w:eastAsia="uk-UA"/>
        </w:rPr>
      </w:pPr>
      <w:hyperlink r:id="rId6" w:history="1">
        <w:r w:rsidR="006352F7" w:rsidRPr="00F96EA8">
          <w:rPr>
            <w:rFonts w:ascii="Times New Roman" w:eastAsia="Times New Roman" w:hAnsi="Times New Roman" w:cs="Times New Roman"/>
            <w:sz w:val="28"/>
            <w:szCs w:val="24"/>
            <w:u w:val="single"/>
            <w:lang w:eastAsia="uk-UA"/>
          </w:rPr>
          <w:t>Ільницький  ЗЗСО І-ІІІ ступенів</w:t>
        </w:r>
      </w:hyperlink>
    </w:p>
    <w:p w:rsidR="006352F7" w:rsidRDefault="006352F7" w:rsidP="006352F7">
      <w:pPr>
        <w:pBdr>
          <w:bottom w:val="single" w:sz="8" w:space="9" w:color="E5E5E5"/>
        </w:pBdr>
        <w:spacing w:after="468" w:line="240" w:lineRule="auto"/>
        <w:outlineLvl w:val="0"/>
        <w:rPr>
          <w:rFonts w:ascii="Times New Roman" w:eastAsia="Times New Roman" w:hAnsi="Times New Roman" w:cs="Times New Roman"/>
          <w:b/>
          <w:bCs/>
          <w:color w:val="333333"/>
          <w:kern w:val="36"/>
          <w:sz w:val="56"/>
          <w:szCs w:val="56"/>
          <w:lang w:eastAsia="uk-UA"/>
        </w:rPr>
      </w:pPr>
    </w:p>
    <w:p w:rsidR="006352F7" w:rsidRDefault="006352F7" w:rsidP="006352F7">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p>
    <w:p w:rsidR="006352F7" w:rsidRDefault="006352F7" w:rsidP="006352F7">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p>
    <w:p w:rsidR="006352F7" w:rsidRDefault="006352F7" w:rsidP="006352F7">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r w:rsidRPr="00F96EA8">
        <w:rPr>
          <w:rFonts w:ascii="Times New Roman" w:eastAsia="Times New Roman" w:hAnsi="Times New Roman" w:cs="Times New Roman"/>
          <w:b/>
          <w:bCs/>
          <w:color w:val="333333"/>
          <w:kern w:val="36"/>
          <w:sz w:val="56"/>
          <w:szCs w:val="56"/>
          <w:lang w:eastAsia="uk-UA"/>
        </w:rPr>
        <w:t>САМООЦІНЮВАННЯ</w:t>
      </w:r>
    </w:p>
    <w:p w:rsidR="006352F7" w:rsidRDefault="006352F7" w:rsidP="006352F7">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r w:rsidRPr="00F96EA8">
        <w:rPr>
          <w:rFonts w:ascii="Times New Roman" w:eastAsia="Times New Roman" w:hAnsi="Times New Roman" w:cs="Times New Roman"/>
          <w:b/>
          <w:bCs/>
          <w:color w:val="333333"/>
          <w:kern w:val="36"/>
          <w:sz w:val="56"/>
          <w:szCs w:val="56"/>
          <w:lang w:eastAsia="uk-UA"/>
        </w:rPr>
        <w:t xml:space="preserve">освітньої діяльності </w:t>
      </w:r>
    </w:p>
    <w:p w:rsidR="006352F7" w:rsidRDefault="006352F7" w:rsidP="006352F7">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r>
        <w:rPr>
          <w:rFonts w:ascii="Times New Roman" w:eastAsia="Times New Roman" w:hAnsi="Times New Roman" w:cs="Times New Roman"/>
          <w:b/>
          <w:bCs/>
          <w:color w:val="333333"/>
          <w:kern w:val="36"/>
          <w:sz w:val="56"/>
          <w:szCs w:val="56"/>
          <w:lang w:eastAsia="uk-UA"/>
        </w:rPr>
        <w:t xml:space="preserve">Ільницького </w:t>
      </w:r>
      <w:r w:rsidRPr="00F96EA8">
        <w:rPr>
          <w:rFonts w:ascii="Times New Roman" w:eastAsia="Times New Roman" w:hAnsi="Times New Roman" w:cs="Times New Roman"/>
          <w:b/>
          <w:bCs/>
          <w:color w:val="333333"/>
          <w:kern w:val="36"/>
          <w:sz w:val="56"/>
          <w:szCs w:val="56"/>
          <w:lang w:eastAsia="uk-UA"/>
        </w:rPr>
        <w:t xml:space="preserve"> </w:t>
      </w:r>
      <w:r>
        <w:rPr>
          <w:rFonts w:ascii="Times New Roman" w:eastAsia="Times New Roman" w:hAnsi="Times New Roman" w:cs="Times New Roman"/>
          <w:b/>
          <w:bCs/>
          <w:color w:val="333333"/>
          <w:kern w:val="36"/>
          <w:sz w:val="56"/>
          <w:szCs w:val="56"/>
          <w:lang w:eastAsia="uk-UA"/>
        </w:rPr>
        <w:t xml:space="preserve">ЗЗСО </w:t>
      </w:r>
      <w:r w:rsidRPr="00F96EA8">
        <w:rPr>
          <w:rFonts w:ascii="Times New Roman" w:eastAsia="Times New Roman" w:hAnsi="Times New Roman" w:cs="Times New Roman"/>
          <w:b/>
          <w:bCs/>
          <w:color w:val="333333"/>
          <w:kern w:val="36"/>
          <w:sz w:val="56"/>
          <w:szCs w:val="56"/>
          <w:lang w:eastAsia="uk-UA"/>
        </w:rPr>
        <w:t>І-ІІІ</w:t>
      </w:r>
      <w:r>
        <w:rPr>
          <w:rFonts w:ascii="Times New Roman" w:eastAsia="Times New Roman" w:hAnsi="Times New Roman" w:cs="Times New Roman"/>
          <w:b/>
          <w:bCs/>
          <w:color w:val="333333"/>
          <w:kern w:val="36"/>
          <w:sz w:val="56"/>
          <w:szCs w:val="56"/>
          <w:lang w:eastAsia="uk-UA"/>
        </w:rPr>
        <w:t xml:space="preserve"> ступенів </w:t>
      </w:r>
    </w:p>
    <w:p w:rsidR="006352F7" w:rsidRPr="00F96EA8" w:rsidRDefault="006352F7" w:rsidP="006352F7">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r>
        <w:rPr>
          <w:rFonts w:ascii="Times New Roman" w:eastAsia="Times New Roman" w:hAnsi="Times New Roman" w:cs="Times New Roman"/>
          <w:b/>
          <w:bCs/>
          <w:color w:val="333333"/>
          <w:kern w:val="36"/>
          <w:sz w:val="56"/>
          <w:szCs w:val="56"/>
          <w:lang w:eastAsia="uk-UA"/>
        </w:rPr>
        <w:t>за 2021-2022н. р.</w:t>
      </w:r>
    </w:p>
    <w:p w:rsidR="006352F7" w:rsidRPr="00F96EA8" w:rsidRDefault="006352F7" w:rsidP="006352F7">
      <w:pPr>
        <w:spacing w:after="0" w:line="240" w:lineRule="auto"/>
        <w:jc w:val="right"/>
        <w:rPr>
          <w:rFonts w:ascii="Times New Roman" w:eastAsia="Times New Roman" w:hAnsi="Times New Roman" w:cs="Times New Roman"/>
          <w:sz w:val="24"/>
          <w:szCs w:val="24"/>
          <w:lang w:eastAsia="uk-UA"/>
        </w:rPr>
      </w:pPr>
      <w:r w:rsidRPr="00F96EA8">
        <w:rPr>
          <w:rFonts w:ascii="Times New Roman" w:eastAsia="Times New Roman" w:hAnsi="Times New Roman" w:cs="Times New Roman"/>
          <w:sz w:val="24"/>
          <w:szCs w:val="24"/>
          <w:lang w:eastAsia="uk-UA"/>
        </w:rPr>
        <w:t>  </w:t>
      </w:r>
    </w:p>
    <w:p w:rsidR="006352F7" w:rsidRPr="00F96EA8" w:rsidRDefault="006352F7" w:rsidP="006352F7">
      <w:pPr>
        <w:spacing w:before="374" w:after="374" w:line="240" w:lineRule="auto"/>
        <w:rPr>
          <w:rFonts w:ascii="Times New Roman" w:eastAsia="Times New Roman" w:hAnsi="Times New Roman" w:cs="Times New Roman"/>
          <w:sz w:val="24"/>
          <w:szCs w:val="24"/>
          <w:lang w:eastAsia="uk-UA"/>
        </w:rPr>
      </w:pPr>
    </w:p>
    <w:p w:rsidR="006352F7" w:rsidRDefault="006352F7" w:rsidP="006352F7">
      <w:pPr>
        <w:spacing w:after="0" w:line="240" w:lineRule="auto"/>
        <w:ind w:left="4100"/>
        <w:rPr>
          <w:rFonts w:ascii="Times New Roman" w:eastAsia="Times New Roman" w:hAnsi="Times New Roman" w:cs="Times New Roman"/>
          <w:sz w:val="24"/>
          <w:szCs w:val="24"/>
          <w:bdr w:val="none" w:sz="0" w:space="0" w:color="auto" w:frame="1"/>
          <w:lang w:eastAsia="uk-UA"/>
        </w:rPr>
      </w:pPr>
    </w:p>
    <w:p w:rsidR="006352F7" w:rsidRPr="00F96EA8" w:rsidRDefault="006352F7" w:rsidP="006352F7">
      <w:pPr>
        <w:spacing w:after="0" w:line="240" w:lineRule="auto"/>
        <w:ind w:left="4100"/>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Сх</w:t>
      </w:r>
      <w:r w:rsidRPr="00F96EA8">
        <w:rPr>
          <w:rFonts w:ascii="Times New Roman" w:eastAsia="Times New Roman" w:hAnsi="Times New Roman" w:cs="Times New Roman"/>
          <w:sz w:val="24"/>
          <w:szCs w:val="24"/>
          <w:bdr w:val="none" w:sz="0" w:space="0" w:color="auto" w:frame="1"/>
          <w:lang w:eastAsia="uk-UA"/>
        </w:rPr>
        <w:t>валено рішенням педагогічної ради :</w:t>
      </w:r>
    </w:p>
    <w:p w:rsidR="006352F7" w:rsidRPr="00F96EA8" w:rsidRDefault="006352F7" w:rsidP="006352F7">
      <w:pPr>
        <w:spacing w:after="0" w:line="240" w:lineRule="auto"/>
        <w:ind w:left="410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 xml:space="preserve">       </w:t>
      </w:r>
      <w:r w:rsidR="006D41D9">
        <w:rPr>
          <w:rFonts w:ascii="Times New Roman" w:eastAsia="Times New Roman" w:hAnsi="Times New Roman" w:cs="Times New Roman"/>
          <w:sz w:val="24"/>
          <w:szCs w:val="24"/>
          <w:bdr w:val="none" w:sz="0" w:space="0" w:color="auto" w:frame="1"/>
          <w:lang w:eastAsia="uk-UA"/>
        </w:rPr>
        <w:t xml:space="preserve">        </w:t>
      </w:r>
      <w:r w:rsidRPr="00F96EA8">
        <w:rPr>
          <w:rFonts w:ascii="Times New Roman" w:eastAsia="Times New Roman" w:hAnsi="Times New Roman" w:cs="Times New Roman"/>
          <w:sz w:val="24"/>
          <w:szCs w:val="24"/>
          <w:bdr w:val="none" w:sz="0" w:space="0" w:color="auto" w:frame="1"/>
          <w:lang w:eastAsia="uk-UA"/>
        </w:rPr>
        <w:t xml:space="preserve">протокол </w:t>
      </w:r>
      <w:r>
        <w:rPr>
          <w:rFonts w:ascii="Times New Roman" w:eastAsia="Times New Roman" w:hAnsi="Times New Roman" w:cs="Times New Roman"/>
          <w:sz w:val="24"/>
          <w:szCs w:val="24"/>
          <w:bdr w:val="none" w:sz="0" w:space="0" w:color="auto" w:frame="1"/>
          <w:lang w:eastAsia="uk-UA"/>
        </w:rPr>
        <w:t xml:space="preserve">  </w:t>
      </w:r>
      <w:r w:rsidRPr="00F96EA8">
        <w:rPr>
          <w:rFonts w:ascii="Times New Roman" w:eastAsia="Times New Roman" w:hAnsi="Times New Roman" w:cs="Times New Roman"/>
          <w:sz w:val="24"/>
          <w:szCs w:val="24"/>
          <w:bdr w:val="none" w:sz="0" w:space="0" w:color="auto" w:frame="1"/>
          <w:lang w:eastAsia="uk-UA"/>
        </w:rPr>
        <w:t xml:space="preserve">№ </w:t>
      </w:r>
      <w:r w:rsidR="006D41D9">
        <w:rPr>
          <w:rFonts w:ascii="Times New Roman" w:eastAsia="Times New Roman" w:hAnsi="Times New Roman" w:cs="Times New Roman"/>
          <w:sz w:val="24"/>
          <w:szCs w:val="24"/>
          <w:bdr w:val="none" w:sz="0" w:space="0" w:color="auto" w:frame="1"/>
          <w:lang w:eastAsia="uk-UA"/>
        </w:rPr>
        <w:t>3        27.09.2021 р.</w:t>
      </w:r>
      <w:r>
        <w:rPr>
          <w:rFonts w:ascii="Times New Roman" w:eastAsia="Times New Roman" w:hAnsi="Times New Roman" w:cs="Times New Roman"/>
          <w:sz w:val="24"/>
          <w:szCs w:val="24"/>
          <w:bdr w:val="none" w:sz="0" w:space="0" w:color="auto" w:frame="1"/>
          <w:lang w:eastAsia="uk-UA"/>
        </w:rPr>
        <w:t xml:space="preserve">    </w:t>
      </w: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352F7" w:rsidRDefault="006352F7" w:rsidP="00E038DB">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6D41D9" w:rsidRDefault="006D41D9" w:rsidP="006D41D9">
      <w:pPr>
        <w:spacing w:after="0" w:line="240" w:lineRule="auto"/>
        <w:ind w:right="284"/>
        <w:jc w:val="center"/>
        <w:rPr>
          <w:rFonts w:ascii="Times New Roman" w:eastAsia="Times New Roman" w:hAnsi="Times New Roman" w:cs="Times New Roman"/>
          <w:b/>
          <w:bCs/>
          <w:i/>
          <w:iCs/>
          <w:sz w:val="44"/>
          <w:szCs w:val="28"/>
          <w:bdr w:val="none" w:sz="0" w:space="0" w:color="auto" w:frame="1"/>
          <w:lang w:eastAsia="uk-UA"/>
        </w:rPr>
      </w:pPr>
      <w:r>
        <w:rPr>
          <w:rFonts w:ascii="Times New Roman" w:eastAsia="Times New Roman" w:hAnsi="Times New Roman" w:cs="Times New Roman"/>
          <w:b/>
          <w:bCs/>
          <w:i/>
          <w:iCs/>
          <w:sz w:val="28"/>
          <w:szCs w:val="28"/>
          <w:bdr w:val="none" w:sz="0" w:space="0" w:color="auto" w:frame="1"/>
          <w:lang w:eastAsia="uk-UA"/>
        </w:rPr>
        <w:lastRenderedPageBreak/>
        <w:t xml:space="preserve">РОЗДІЛ І  </w:t>
      </w:r>
      <w:r>
        <w:rPr>
          <w:rFonts w:ascii="Times New Roman" w:eastAsia="Times New Roman" w:hAnsi="Times New Roman" w:cs="Times New Roman"/>
          <w:b/>
          <w:bCs/>
          <w:i/>
          <w:iCs/>
          <w:sz w:val="44"/>
          <w:szCs w:val="28"/>
          <w:bdr w:val="none" w:sz="0" w:space="0" w:color="auto" w:frame="1"/>
          <w:lang w:eastAsia="uk-UA"/>
        </w:rPr>
        <w:t>О</w:t>
      </w:r>
      <w:r w:rsidRPr="006D41D9">
        <w:rPr>
          <w:rFonts w:ascii="Times New Roman" w:eastAsia="Times New Roman" w:hAnsi="Times New Roman" w:cs="Times New Roman"/>
          <w:b/>
          <w:bCs/>
          <w:i/>
          <w:iCs/>
          <w:sz w:val="44"/>
          <w:szCs w:val="28"/>
          <w:bdr w:val="none" w:sz="0" w:space="0" w:color="auto" w:frame="1"/>
          <w:lang w:eastAsia="uk-UA"/>
        </w:rPr>
        <w:t>світнє середовище закладу  освіти</w:t>
      </w:r>
    </w:p>
    <w:p w:rsidR="006D41D9" w:rsidRPr="006D41D9" w:rsidRDefault="006D41D9" w:rsidP="006D41D9">
      <w:pPr>
        <w:spacing w:after="0" w:line="240" w:lineRule="auto"/>
        <w:ind w:right="284"/>
        <w:jc w:val="center"/>
        <w:rPr>
          <w:rFonts w:ascii="Times New Roman" w:eastAsia="Times New Roman" w:hAnsi="Times New Roman" w:cs="Times New Roman"/>
          <w:b/>
          <w:bCs/>
          <w:i/>
          <w:iCs/>
          <w:sz w:val="44"/>
          <w:szCs w:val="28"/>
          <w:bdr w:val="none" w:sz="0" w:space="0" w:color="auto" w:frame="1"/>
          <w:lang w:eastAsia="uk-UA"/>
        </w:rPr>
      </w:pPr>
    </w:p>
    <w:p w:rsidR="00E038DB" w:rsidRPr="006D41D9" w:rsidRDefault="006D41D9" w:rsidP="006D41D9">
      <w:pPr>
        <w:pStyle w:val="a3"/>
        <w:numPr>
          <w:ilvl w:val="0"/>
          <w:numId w:val="25"/>
        </w:numPr>
        <w:spacing w:after="0" w:line="240" w:lineRule="auto"/>
        <w:ind w:right="284"/>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u w:val="single"/>
          <w:bdr w:val="none" w:sz="0" w:space="0" w:color="auto" w:frame="1"/>
          <w:lang w:eastAsia="uk-UA"/>
        </w:rPr>
        <w:t xml:space="preserve"> </w:t>
      </w:r>
      <w:r w:rsidR="00E038DB" w:rsidRPr="006D41D9">
        <w:rPr>
          <w:rFonts w:ascii="Times New Roman" w:eastAsia="Times New Roman" w:hAnsi="Times New Roman" w:cs="Times New Roman"/>
          <w:i/>
          <w:iCs/>
          <w:sz w:val="28"/>
          <w:szCs w:val="28"/>
          <w:u w:val="single"/>
          <w:bdr w:val="none" w:sz="0" w:space="0" w:color="auto" w:frame="1"/>
          <w:lang w:eastAsia="uk-UA"/>
        </w:rPr>
        <w:t>Забезпечення безпечних та комфортних умов для навчання та праці</w:t>
      </w:r>
    </w:p>
    <w:p w:rsidR="00E038DB" w:rsidRPr="005B36B8" w:rsidRDefault="00E038DB" w:rsidP="0034397B">
      <w:pPr>
        <w:spacing w:beforeAutospacing="1" w:after="0" w:afterAutospacing="1"/>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000A2153">
        <w:rPr>
          <w:rFonts w:ascii="Times New Roman" w:eastAsia="Times New Roman" w:hAnsi="Times New Roman" w:cs="Times New Roman"/>
          <w:sz w:val="28"/>
          <w:szCs w:val="28"/>
          <w:bdr w:val="none" w:sz="0" w:space="0" w:color="auto" w:frame="1"/>
          <w:lang w:eastAsia="uk-UA"/>
        </w:rPr>
        <w:t xml:space="preserve"> </w:t>
      </w:r>
      <w:r w:rsidR="006352F7">
        <w:rPr>
          <w:rFonts w:ascii="Times New Roman" w:eastAsia="Times New Roman" w:hAnsi="Times New Roman" w:cs="Times New Roman"/>
          <w:sz w:val="28"/>
          <w:szCs w:val="28"/>
          <w:bdr w:val="none" w:sz="0" w:space="0" w:color="auto" w:frame="1"/>
          <w:lang w:eastAsia="uk-UA"/>
        </w:rPr>
        <w:t xml:space="preserve">   </w:t>
      </w:r>
      <w:r w:rsidR="006D41D9">
        <w:rPr>
          <w:rFonts w:ascii="Times New Roman" w:eastAsia="Times New Roman" w:hAnsi="Times New Roman" w:cs="Times New Roman"/>
          <w:sz w:val="28"/>
          <w:szCs w:val="28"/>
          <w:bdr w:val="none" w:sz="0" w:space="0" w:color="auto" w:frame="1"/>
          <w:lang w:eastAsia="uk-UA"/>
        </w:rPr>
        <w:t xml:space="preserve"> Т</w:t>
      </w:r>
      <w:r w:rsidRPr="005B36B8">
        <w:rPr>
          <w:rFonts w:ascii="Times New Roman" w:eastAsia="Times New Roman" w:hAnsi="Times New Roman" w:cs="Times New Roman"/>
          <w:sz w:val="28"/>
          <w:szCs w:val="28"/>
          <w:bdr w:val="none" w:sz="0" w:space="0" w:color="auto" w:frame="1"/>
          <w:lang w:eastAsia="uk-UA"/>
        </w:rPr>
        <w:t xml:space="preserve">ериторія і приміщення закладу освіти чисті та охайні. На території старі дерева омолоджені обрізкою. На подвір’ї школи  </w:t>
      </w:r>
      <w:proofErr w:type="spellStart"/>
      <w:r w:rsidRPr="005B36B8">
        <w:rPr>
          <w:rFonts w:ascii="Times New Roman" w:eastAsia="Times New Roman" w:hAnsi="Times New Roman" w:cs="Times New Roman"/>
          <w:sz w:val="28"/>
          <w:szCs w:val="28"/>
          <w:bdr w:val="none" w:sz="0" w:space="0" w:color="auto" w:frame="1"/>
          <w:lang w:eastAsia="uk-UA"/>
        </w:rPr>
        <w:t>облаштовано</w:t>
      </w:r>
      <w:proofErr w:type="spellEnd"/>
      <w:r>
        <w:rPr>
          <w:rFonts w:ascii="Times New Roman" w:eastAsia="Times New Roman" w:hAnsi="Times New Roman" w:cs="Times New Roman"/>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 xml:space="preserve"> квітники, які є доглянутими та упорядкованими. Територія навколо будівлі закладу освітлюється у вечірній та нічний час</w:t>
      </w:r>
      <w:r w:rsidRPr="005B36B8">
        <w:rPr>
          <w:rFonts w:ascii="Times New Roman" w:eastAsia="Times New Roman" w:hAnsi="Times New Roman" w:cs="Times New Roman"/>
          <w:color w:val="383338"/>
          <w:sz w:val="28"/>
          <w:szCs w:val="28"/>
          <w:bdr w:val="none" w:sz="0" w:space="0" w:color="auto" w:frame="1"/>
          <w:lang w:eastAsia="uk-UA"/>
        </w:rPr>
        <w:t>. </w:t>
      </w:r>
      <w:r w:rsidRPr="005B36B8">
        <w:rPr>
          <w:rFonts w:ascii="Times New Roman" w:eastAsia="Times New Roman" w:hAnsi="Times New Roman" w:cs="Times New Roman"/>
          <w:sz w:val="28"/>
          <w:szCs w:val="28"/>
          <w:bdr w:val="none" w:sz="0" w:space="0" w:color="auto" w:frame="1"/>
          <w:lang w:eastAsia="uk-UA"/>
        </w:rPr>
        <w:t>Наявні футбольне поле та волейбольний майданчик</w:t>
      </w:r>
      <w:r w:rsidRPr="005B36B8">
        <w:rPr>
          <w:rFonts w:ascii="Times New Roman" w:eastAsia="Times New Roman" w:hAnsi="Times New Roman" w:cs="Times New Roman"/>
          <w:color w:val="383338"/>
          <w:sz w:val="28"/>
          <w:szCs w:val="28"/>
          <w:bdr w:val="none" w:sz="0" w:space="0" w:color="auto" w:frame="1"/>
          <w:lang w:eastAsia="uk-UA"/>
        </w:rPr>
        <w:t>. </w:t>
      </w:r>
      <w:r w:rsidR="00CF2806">
        <w:rPr>
          <w:rFonts w:ascii="Times New Roman" w:eastAsia="Times New Roman" w:hAnsi="Times New Roman" w:cs="Times New Roman"/>
          <w:color w:val="383338"/>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Спортивний майданчик потребує оновлення і доповнення фізкультурно-спортивним та ігровим обладнанням</w:t>
      </w:r>
      <w:r w:rsidRPr="005B36B8">
        <w:rPr>
          <w:rFonts w:ascii="Times New Roman" w:eastAsia="Times New Roman" w:hAnsi="Times New Roman" w:cs="Times New Roman"/>
          <w:color w:val="383338"/>
          <w:sz w:val="28"/>
          <w:szCs w:val="28"/>
          <w:bdr w:val="none" w:sz="0" w:space="0" w:color="auto" w:frame="1"/>
          <w:lang w:eastAsia="uk-UA"/>
        </w:rPr>
        <w:t>.</w:t>
      </w:r>
    </w:p>
    <w:p w:rsidR="00E038DB" w:rsidRDefault="00E038DB" w:rsidP="00E038DB">
      <w:pPr>
        <w:spacing w:beforeAutospacing="1" w:after="0" w:afterAutospacing="1" w:line="240" w:lineRule="auto"/>
        <w:ind w:right="284"/>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 xml:space="preserve">Навчальні корпуси будівлі закладу без явних ознак руйнації, але </w:t>
      </w:r>
      <w:r>
        <w:rPr>
          <w:rFonts w:ascii="Times New Roman" w:eastAsia="Times New Roman" w:hAnsi="Times New Roman" w:cs="Times New Roman"/>
          <w:sz w:val="28"/>
          <w:szCs w:val="28"/>
          <w:bdr w:val="none" w:sz="0" w:space="0" w:color="auto" w:frame="1"/>
          <w:lang w:eastAsia="uk-UA"/>
        </w:rPr>
        <w:t xml:space="preserve">підлога </w:t>
      </w:r>
      <w:r w:rsidRPr="005B36B8">
        <w:rPr>
          <w:rFonts w:ascii="Times New Roman" w:eastAsia="Times New Roman" w:hAnsi="Times New Roman" w:cs="Times New Roman"/>
          <w:sz w:val="28"/>
          <w:szCs w:val="28"/>
          <w:bdr w:val="none" w:sz="0" w:space="0" w:color="auto" w:frame="1"/>
          <w:lang w:eastAsia="uk-UA"/>
        </w:rPr>
        <w:t xml:space="preserve"> спортивної зали</w:t>
      </w:r>
      <w:r>
        <w:rPr>
          <w:rFonts w:ascii="Times New Roman" w:eastAsia="Times New Roman" w:hAnsi="Times New Roman" w:cs="Times New Roman"/>
          <w:sz w:val="28"/>
          <w:szCs w:val="28"/>
          <w:bdr w:val="none" w:sz="0" w:space="0" w:color="auto" w:frame="1"/>
          <w:lang w:eastAsia="uk-UA"/>
        </w:rPr>
        <w:t xml:space="preserve"> потребує  заміни та утеплення фасаду будівлі.</w:t>
      </w:r>
      <w:r w:rsidRPr="005B36B8">
        <w:rPr>
          <w:rFonts w:ascii="Times New Roman" w:eastAsia="Times New Roman" w:hAnsi="Times New Roman" w:cs="Times New Roman"/>
          <w:sz w:val="28"/>
          <w:szCs w:val="28"/>
          <w:bdr w:val="none" w:sz="0" w:space="0" w:color="auto" w:frame="1"/>
          <w:lang w:eastAsia="uk-UA"/>
        </w:rPr>
        <w:t xml:space="preserve">  </w:t>
      </w:r>
    </w:p>
    <w:p w:rsidR="00E038DB" w:rsidRPr="005B36B8" w:rsidRDefault="00E038DB" w:rsidP="00E038DB">
      <w:pPr>
        <w:spacing w:beforeAutospacing="1" w:after="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 xml:space="preserve">Всі класні кімнати непрохідні, їх розміри дозволяють вільно вмістити 1 клас  для проведення уроку. Роздягальні для учнів </w:t>
      </w:r>
      <w:proofErr w:type="spellStart"/>
      <w:r w:rsidRPr="005B36B8">
        <w:rPr>
          <w:rFonts w:ascii="Times New Roman" w:eastAsia="Times New Roman" w:hAnsi="Times New Roman" w:cs="Times New Roman"/>
          <w:sz w:val="28"/>
          <w:szCs w:val="28"/>
          <w:bdr w:val="none" w:sz="0" w:space="0" w:color="auto" w:frame="1"/>
          <w:lang w:eastAsia="uk-UA"/>
        </w:rPr>
        <w:t>облаштовані</w:t>
      </w:r>
      <w:proofErr w:type="spellEnd"/>
      <w:r w:rsidRPr="005B36B8">
        <w:rPr>
          <w:rFonts w:ascii="Times New Roman" w:eastAsia="Times New Roman" w:hAnsi="Times New Roman" w:cs="Times New Roman"/>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 xml:space="preserve">на  першому  поверсі. </w:t>
      </w:r>
    </w:p>
    <w:p w:rsidR="00E038DB" w:rsidRPr="005B36B8" w:rsidRDefault="00E038DB" w:rsidP="00E038DB">
      <w:pPr>
        <w:spacing w:beforeAutospacing="1" w:after="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У приміщеннях закладу повітряно-тепловий режим та освітлення відповідає санітарним нормам.</w:t>
      </w:r>
    </w:p>
    <w:p w:rsidR="00E038DB" w:rsidRPr="005B36B8" w:rsidRDefault="00E038DB" w:rsidP="00E038DB">
      <w:pPr>
        <w:spacing w:beforeAutospacing="1" w:after="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Прибирання та провітрювання приміщень здійснюється систематично, відповідно до графіка</w:t>
      </w:r>
      <w:r w:rsidRPr="005B36B8">
        <w:rPr>
          <w:rFonts w:ascii="Times New Roman" w:eastAsia="Times New Roman" w:hAnsi="Times New Roman" w:cs="Times New Roman"/>
          <w:color w:val="383338"/>
          <w:sz w:val="28"/>
          <w:szCs w:val="28"/>
          <w:bdr w:val="none" w:sz="0" w:space="0" w:color="auto" w:frame="1"/>
          <w:lang w:eastAsia="uk-UA"/>
        </w:rPr>
        <w:t>. </w:t>
      </w:r>
      <w:r w:rsidRPr="005B36B8">
        <w:rPr>
          <w:rFonts w:ascii="Times New Roman" w:eastAsia="Times New Roman" w:hAnsi="Times New Roman" w:cs="Times New Roman"/>
          <w:sz w:val="28"/>
          <w:szCs w:val="28"/>
          <w:bdr w:val="none" w:sz="0" w:space="0" w:color="auto" w:frame="1"/>
          <w:lang w:eastAsia="uk-UA"/>
        </w:rPr>
        <w:t>У</w:t>
      </w:r>
      <w:r>
        <w:rPr>
          <w:rFonts w:ascii="Times New Roman" w:eastAsia="Times New Roman" w:hAnsi="Times New Roman" w:cs="Times New Roman"/>
          <w:sz w:val="28"/>
          <w:szCs w:val="28"/>
          <w:bdr w:val="none" w:sz="0" w:space="0" w:color="auto" w:frame="1"/>
          <w:lang w:eastAsia="uk-UA"/>
        </w:rPr>
        <w:t xml:space="preserve"> закладі 2 туалети, </w:t>
      </w:r>
      <w:proofErr w:type="spellStart"/>
      <w:r>
        <w:rPr>
          <w:rFonts w:ascii="Times New Roman" w:eastAsia="Times New Roman" w:hAnsi="Times New Roman" w:cs="Times New Roman"/>
          <w:sz w:val="28"/>
          <w:szCs w:val="28"/>
          <w:bdr w:val="none" w:sz="0" w:space="0" w:color="auto" w:frame="1"/>
          <w:lang w:eastAsia="uk-UA"/>
        </w:rPr>
        <w:t>облаштовані</w:t>
      </w:r>
      <w:proofErr w:type="spellEnd"/>
      <w:r>
        <w:rPr>
          <w:rFonts w:ascii="Times New Roman" w:eastAsia="Times New Roman" w:hAnsi="Times New Roman" w:cs="Times New Roman"/>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 xml:space="preserve"> відповідно до санітарно-гігієнічних вимог (окремі кабінки, сучасний ремонт, наявне рідке мило) та утримуються в належному стані.</w:t>
      </w:r>
    </w:p>
    <w:p w:rsidR="00E038DB" w:rsidRPr="005B36B8" w:rsidRDefault="00E038DB" w:rsidP="00E038DB">
      <w:pPr>
        <w:spacing w:beforeAutospacing="1" w:after="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Кіл</w:t>
      </w:r>
      <w:r>
        <w:rPr>
          <w:rFonts w:ascii="Times New Roman" w:eastAsia="Times New Roman" w:hAnsi="Times New Roman" w:cs="Times New Roman"/>
          <w:sz w:val="28"/>
          <w:szCs w:val="28"/>
          <w:bdr w:val="none" w:sz="0" w:space="0" w:color="auto" w:frame="1"/>
          <w:lang w:eastAsia="uk-UA"/>
        </w:rPr>
        <w:t>ькість учнів закладу (182 особи</w:t>
      </w:r>
      <w:r w:rsidRPr="005B36B8">
        <w:rPr>
          <w:rFonts w:ascii="Times New Roman" w:eastAsia="Times New Roman" w:hAnsi="Times New Roman" w:cs="Times New Roman"/>
          <w:sz w:val="28"/>
          <w:szCs w:val="28"/>
          <w:bdr w:val="none" w:sz="0" w:space="0" w:color="auto" w:frame="1"/>
          <w:lang w:eastAsia="uk-UA"/>
        </w:rPr>
        <w:t>) не переви</w:t>
      </w:r>
      <w:r>
        <w:rPr>
          <w:rFonts w:ascii="Times New Roman" w:eastAsia="Times New Roman" w:hAnsi="Times New Roman" w:cs="Times New Roman"/>
          <w:sz w:val="28"/>
          <w:szCs w:val="28"/>
          <w:bdr w:val="none" w:sz="0" w:space="0" w:color="auto" w:frame="1"/>
          <w:lang w:eastAsia="uk-UA"/>
        </w:rPr>
        <w:t>щує його проектної потужності (34</w:t>
      </w:r>
      <w:r w:rsidRPr="005B36B8">
        <w:rPr>
          <w:rFonts w:ascii="Times New Roman" w:eastAsia="Times New Roman" w:hAnsi="Times New Roman" w:cs="Times New Roman"/>
          <w:sz w:val="28"/>
          <w:szCs w:val="28"/>
          <w:bdr w:val="none" w:sz="0" w:space="0" w:color="auto" w:frame="1"/>
          <w:lang w:eastAsia="uk-UA"/>
        </w:rPr>
        <w:t>0 осіб). Середня наповнюваність класів становить 1</w:t>
      </w:r>
      <w:r>
        <w:rPr>
          <w:rFonts w:ascii="Times New Roman" w:eastAsia="Times New Roman" w:hAnsi="Times New Roman" w:cs="Times New Roman"/>
          <w:sz w:val="28"/>
          <w:szCs w:val="28"/>
          <w:bdr w:val="none" w:sz="0" w:space="0" w:color="auto" w:frame="1"/>
          <w:lang w:eastAsia="uk-UA"/>
        </w:rPr>
        <w:t>6,5</w:t>
      </w:r>
      <w:r w:rsidRPr="005B36B8">
        <w:rPr>
          <w:rFonts w:ascii="Times New Roman" w:eastAsia="Times New Roman" w:hAnsi="Times New Roman" w:cs="Times New Roman"/>
          <w:sz w:val="28"/>
          <w:szCs w:val="28"/>
          <w:bdr w:val="none" w:sz="0" w:space="0" w:color="auto" w:frame="1"/>
          <w:lang w:eastAsia="uk-UA"/>
        </w:rPr>
        <w:t xml:space="preserve"> учнів</w:t>
      </w:r>
      <w:r w:rsidRPr="005B36B8">
        <w:rPr>
          <w:rFonts w:ascii="Times New Roman" w:eastAsia="Times New Roman" w:hAnsi="Times New Roman" w:cs="Times New Roman"/>
          <w:color w:val="383338"/>
          <w:sz w:val="28"/>
          <w:szCs w:val="28"/>
          <w:bdr w:val="none" w:sz="0" w:space="0" w:color="auto" w:frame="1"/>
          <w:lang w:eastAsia="uk-UA"/>
        </w:rPr>
        <w:t>.</w:t>
      </w:r>
    </w:p>
    <w:p w:rsidR="00E038DB" w:rsidRPr="005B36B8" w:rsidRDefault="00E038DB" w:rsidP="00E038DB">
      <w:pPr>
        <w:spacing w:beforeAutospacing="1" w:after="0" w:afterAutospacing="1" w:line="240" w:lineRule="auto"/>
        <w:ind w:right="284"/>
        <w:rPr>
          <w:rFonts w:ascii="Times New Roman" w:eastAsia="Times New Roman" w:hAnsi="Times New Roman" w:cs="Times New Roman"/>
          <w:sz w:val="28"/>
          <w:szCs w:val="28"/>
          <w:lang w:eastAsia="uk-UA"/>
        </w:rPr>
      </w:pPr>
      <w:r w:rsidRPr="005B36B8">
        <w:rPr>
          <w:rFonts w:ascii="Times New Roman" w:eastAsia="Times New Roman" w:hAnsi="Times New Roman" w:cs="Times New Roman"/>
          <w:sz w:val="28"/>
          <w:szCs w:val="28"/>
          <w:bdr w:val="none" w:sz="0" w:space="0" w:color="auto" w:frame="1"/>
          <w:lang w:eastAsia="uk-UA"/>
        </w:rPr>
        <w:t>100% педагогічних працівників забезпечені робочими місцями: за 100% учителів закріплені класні кімнати, а також наявна учительська, де створені середні умови для роботи.</w:t>
      </w:r>
    </w:p>
    <w:p w:rsidR="00E038DB" w:rsidRPr="005B36B8" w:rsidRDefault="00E038DB" w:rsidP="00E038DB">
      <w:pPr>
        <w:spacing w:beforeAutospacing="1" w:after="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Pr="005B36B8">
        <w:rPr>
          <w:rFonts w:ascii="Times New Roman" w:eastAsia="Times New Roman" w:hAnsi="Times New Roman" w:cs="Times New Roman"/>
          <w:sz w:val="28"/>
          <w:szCs w:val="28"/>
          <w:bdr w:val="none" w:sz="0" w:space="0" w:color="auto" w:frame="1"/>
          <w:lang w:eastAsia="uk-UA"/>
        </w:rPr>
        <w:t>У  вестибюлі на I поверсі встановлено інформаційними стендами тощо</w:t>
      </w:r>
      <w:r w:rsidRPr="005B36B8">
        <w:rPr>
          <w:rFonts w:ascii="Times New Roman" w:eastAsia="Times New Roman" w:hAnsi="Times New Roman" w:cs="Times New Roman"/>
          <w:color w:val="383338"/>
          <w:sz w:val="28"/>
          <w:szCs w:val="28"/>
          <w:bdr w:val="none" w:sz="0" w:space="0" w:color="auto" w:frame="1"/>
          <w:lang w:eastAsia="uk-UA"/>
        </w:rPr>
        <w:t>.</w:t>
      </w:r>
    </w:p>
    <w:p w:rsidR="00493078" w:rsidRDefault="00E038DB" w:rsidP="00493078">
      <w:pPr>
        <w:spacing w:beforeAutospacing="1" w:after="0" w:afterAutospacing="1" w:line="240" w:lineRule="auto"/>
        <w:ind w:right="284"/>
        <w:rPr>
          <w:rFonts w:ascii="Times New Roman" w:eastAsia="Times New Roman" w:hAnsi="Times New Roman" w:cs="Times New Roman"/>
          <w:sz w:val="28"/>
          <w:szCs w:val="28"/>
          <w:lang w:eastAsia="uk-UA"/>
        </w:rPr>
      </w:pPr>
      <w:r w:rsidRPr="005B36B8">
        <w:rPr>
          <w:rFonts w:ascii="Times New Roman" w:eastAsia="Times New Roman" w:hAnsi="Times New Roman" w:cs="Times New Roman"/>
          <w:sz w:val="28"/>
          <w:szCs w:val="28"/>
          <w:bdr w:val="none" w:sz="0" w:space="0" w:color="auto" w:frame="1"/>
          <w:lang w:eastAsia="uk-UA"/>
        </w:rPr>
        <w:t xml:space="preserve">Класні кімнати переважно на середньому рівні обладнані </w:t>
      </w:r>
      <w:r>
        <w:rPr>
          <w:rFonts w:ascii="Times New Roman" w:eastAsia="Times New Roman" w:hAnsi="Times New Roman" w:cs="Times New Roman"/>
          <w:sz w:val="28"/>
          <w:szCs w:val="28"/>
          <w:bdr w:val="none" w:sz="0" w:space="0" w:color="auto" w:frame="1"/>
          <w:lang w:eastAsia="uk-UA"/>
        </w:rPr>
        <w:t>3</w:t>
      </w:r>
      <w:r w:rsidRPr="005B36B8">
        <w:rPr>
          <w:rFonts w:ascii="Times New Roman" w:eastAsia="Times New Roman" w:hAnsi="Times New Roman" w:cs="Times New Roman"/>
          <w:sz w:val="28"/>
          <w:szCs w:val="28"/>
          <w:bdr w:val="none" w:sz="0" w:space="0" w:color="auto" w:frame="1"/>
          <w:lang w:eastAsia="uk-UA"/>
        </w:rPr>
        <w:t xml:space="preserve"> мульт</w:t>
      </w:r>
      <w:r>
        <w:rPr>
          <w:rFonts w:ascii="Times New Roman" w:eastAsia="Times New Roman" w:hAnsi="Times New Roman" w:cs="Times New Roman"/>
          <w:sz w:val="28"/>
          <w:szCs w:val="28"/>
          <w:bdr w:val="none" w:sz="0" w:space="0" w:color="auto" w:frame="1"/>
          <w:lang w:eastAsia="uk-UA"/>
        </w:rPr>
        <w:t>имедійними дошками</w:t>
      </w:r>
      <w:r w:rsidRPr="005B36B8">
        <w:rPr>
          <w:rFonts w:ascii="Times New Roman" w:eastAsia="Times New Roman" w:hAnsi="Times New Roman" w:cs="Times New Roman"/>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1 телевізоро</w:t>
      </w:r>
      <w:r w:rsidRPr="005B36B8">
        <w:rPr>
          <w:rFonts w:ascii="Times New Roman" w:eastAsia="Times New Roman" w:hAnsi="Times New Roman" w:cs="Times New Roman"/>
          <w:sz w:val="28"/>
          <w:szCs w:val="28"/>
          <w:bdr w:val="none" w:sz="0" w:space="0" w:color="auto" w:frame="1"/>
          <w:lang w:eastAsia="uk-UA"/>
        </w:rPr>
        <w:t xml:space="preserve">м, </w:t>
      </w:r>
      <w:r>
        <w:rPr>
          <w:rFonts w:ascii="Times New Roman" w:eastAsia="Times New Roman" w:hAnsi="Times New Roman" w:cs="Times New Roman"/>
          <w:sz w:val="28"/>
          <w:szCs w:val="28"/>
          <w:bdr w:val="none" w:sz="0" w:space="0" w:color="auto" w:frame="1"/>
          <w:lang w:eastAsia="uk-UA"/>
        </w:rPr>
        <w:t>4</w:t>
      </w:r>
      <w:r w:rsidRPr="005B36B8">
        <w:rPr>
          <w:rFonts w:ascii="Times New Roman" w:eastAsia="Times New Roman" w:hAnsi="Times New Roman" w:cs="Times New Roman"/>
          <w:sz w:val="28"/>
          <w:szCs w:val="28"/>
          <w:bdr w:val="none" w:sz="0" w:space="0" w:color="auto" w:frame="1"/>
          <w:lang w:eastAsia="uk-UA"/>
        </w:rPr>
        <w:t>ноутбук</w:t>
      </w:r>
      <w:r>
        <w:rPr>
          <w:rFonts w:ascii="Times New Roman" w:eastAsia="Times New Roman" w:hAnsi="Times New Roman" w:cs="Times New Roman"/>
          <w:sz w:val="28"/>
          <w:szCs w:val="28"/>
          <w:bdr w:val="none" w:sz="0" w:space="0" w:color="auto" w:frame="1"/>
          <w:lang w:eastAsia="uk-UA"/>
        </w:rPr>
        <w:t>и</w:t>
      </w:r>
      <w:r w:rsidRPr="005B36B8">
        <w:rPr>
          <w:rFonts w:ascii="Times New Roman" w:eastAsia="Times New Roman" w:hAnsi="Times New Roman" w:cs="Times New Roman"/>
          <w:sz w:val="28"/>
          <w:szCs w:val="28"/>
          <w:bdr w:val="none" w:sz="0" w:space="0" w:color="auto" w:frame="1"/>
          <w:lang w:eastAsia="uk-UA"/>
        </w:rPr>
        <w:t>.</w:t>
      </w:r>
      <w:r w:rsidRPr="005B36B8">
        <w:rPr>
          <w:rFonts w:ascii="Times New Roman" w:eastAsia="Times New Roman" w:hAnsi="Times New Roman" w:cs="Times New Roman"/>
          <w:sz w:val="28"/>
          <w:szCs w:val="28"/>
          <w:lang w:eastAsia="uk-UA"/>
        </w:rPr>
        <w:t> </w:t>
      </w:r>
    </w:p>
    <w:p w:rsidR="00E038DB" w:rsidRPr="005B36B8" w:rsidRDefault="00493078" w:rsidP="00493078">
      <w:pPr>
        <w:spacing w:beforeAutospacing="1" w:after="0" w:afterAutospacing="1" w:line="240" w:lineRule="auto"/>
        <w:ind w:right="284"/>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E038DB">
        <w:rPr>
          <w:rFonts w:ascii="Times New Roman" w:eastAsia="Times New Roman" w:hAnsi="Times New Roman" w:cs="Times New Roman"/>
          <w:color w:val="000000"/>
          <w:sz w:val="28"/>
          <w:szCs w:val="28"/>
          <w:bdr w:val="none" w:sz="0" w:space="0" w:color="auto" w:frame="1"/>
          <w:lang w:eastAsia="uk-UA"/>
        </w:rPr>
        <w:t xml:space="preserve">Забезпеченість </w:t>
      </w:r>
      <w:r w:rsidR="00E038DB" w:rsidRPr="005B36B8">
        <w:rPr>
          <w:rFonts w:ascii="Times New Roman" w:eastAsia="Times New Roman" w:hAnsi="Times New Roman" w:cs="Times New Roman"/>
          <w:color w:val="000000"/>
          <w:sz w:val="28"/>
          <w:szCs w:val="28"/>
          <w:bdr w:val="none" w:sz="0" w:space="0" w:color="auto" w:frame="1"/>
          <w:lang w:eastAsia="uk-UA"/>
        </w:rPr>
        <w:t>засобами навчання для виконання в</w:t>
      </w:r>
      <w:r w:rsidR="00E038DB">
        <w:rPr>
          <w:rFonts w:ascii="Times New Roman" w:eastAsia="Times New Roman" w:hAnsi="Times New Roman" w:cs="Times New Roman"/>
          <w:color w:val="000000"/>
          <w:sz w:val="28"/>
          <w:szCs w:val="28"/>
          <w:bdr w:val="none" w:sz="0" w:space="0" w:color="auto" w:frame="1"/>
          <w:lang w:eastAsia="uk-UA"/>
        </w:rPr>
        <w:t xml:space="preserve">ідповідної навчальної програми </w:t>
      </w:r>
      <w:r w:rsidR="00E038DB" w:rsidRPr="005B36B8">
        <w:rPr>
          <w:rFonts w:ascii="Times New Roman" w:eastAsia="Times New Roman" w:hAnsi="Times New Roman" w:cs="Times New Roman"/>
          <w:color w:val="000000"/>
          <w:sz w:val="28"/>
          <w:szCs w:val="28"/>
          <w:bdr w:val="none" w:sz="0" w:space="0" w:color="auto" w:frame="1"/>
          <w:lang w:eastAsia="uk-UA"/>
        </w:rPr>
        <w:t xml:space="preserve">у школі </w:t>
      </w:r>
      <w:r w:rsidR="00E038DB">
        <w:rPr>
          <w:rFonts w:ascii="Times New Roman" w:eastAsia="Times New Roman" w:hAnsi="Times New Roman" w:cs="Times New Roman"/>
          <w:color w:val="000000"/>
          <w:sz w:val="28"/>
          <w:szCs w:val="28"/>
          <w:bdr w:val="none" w:sz="0" w:space="0" w:color="auto" w:frame="1"/>
          <w:lang w:eastAsia="uk-UA"/>
        </w:rPr>
        <w:t xml:space="preserve">наступна: </w:t>
      </w:r>
      <w:r w:rsidR="00E038DB" w:rsidRPr="005B36B8">
        <w:rPr>
          <w:rFonts w:ascii="Times New Roman" w:eastAsia="Times New Roman" w:hAnsi="Times New Roman" w:cs="Times New Roman"/>
          <w:color w:val="000000"/>
          <w:sz w:val="28"/>
          <w:szCs w:val="28"/>
          <w:bdr w:val="none" w:sz="0" w:space="0" w:color="auto" w:frame="1"/>
          <w:lang w:eastAsia="uk-UA"/>
        </w:rPr>
        <w:t>2 мультимедійні комплекси</w:t>
      </w:r>
      <w:r w:rsidR="00E038DB">
        <w:rPr>
          <w:rFonts w:ascii="Times New Roman" w:eastAsia="Times New Roman" w:hAnsi="Times New Roman" w:cs="Times New Roman"/>
          <w:color w:val="000000"/>
          <w:sz w:val="28"/>
          <w:szCs w:val="28"/>
          <w:bdr w:val="none" w:sz="0" w:space="0" w:color="auto" w:frame="1"/>
          <w:lang w:eastAsia="uk-UA"/>
        </w:rPr>
        <w:t xml:space="preserve"> </w:t>
      </w:r>
      <w:r w:rsidR="00E038DB" w:rsidRPr="005B36B8">
        <w:rPr>
          <w:rFonts w:ascii="Times New Roman" w:eastAsia="Times New Roman" w:hAnsi="Times New Roman" w:cs="Times New Roman"/>
          <w:color w:val="000000"/>
          <w:sz w:val="28"/>
          <w:szCs w:val="28"/>
          <w:bdr w:val="none" w:sz="0" w:space="0" w:color="auto" w:frame="1"/>
          <w:lang w:eastAsia="uk-UA"/>
        </w:rPr>
        <w:t xml:space="preserve"> бібліотека, методичний кабінет, </w:t>
      </w:r>
      <w:r w:rsidR="00E038DB">
        <w:rPr>
          <w:rFonts w:ascii="Times New Roman" w:eastAsia="Times New Roman" w:hAnsi="Times New Roman" w:cs="Times New Roman"/>
          <w:color w:val="000000"/>
          <w:sz w:val="28"/>
          <w:szCs w:val="28"/>
          <w:bdr w:val="none" w:sz="0" w:space="0" w:color="auto" w:frame="1"/>
          <w:lang w:eastAsia="uk-UA"/>
        </w:rPr>
        <w:t xml:space="preserve">музей </w:t>
      </w:r>
      <w:r w:rsidR="00E038DB" w:rsidRPr="005B36B8">
        <w:rPr>
          <w:rFonts w:ascii="Times New Roman" w:eastAsia="Times New Roman" w:hAnsi="Times New Roman" w:cs="Times New Roman"/>
          <w:color w:val="000000"/>
          <w:sz w:val="28"/>
          <w:szCs w:val="28"/>
          <w:bdr w:val="none" w:sz="0" w:space="0" w:color="auto" w:frame="1"/>
          <w:lang w:eastAsia="uk-UA"/>
        </w:rPr>
        <w:t xml:space="preserve"> на II поверсі), 4 проектори з екранами </w:t>
      </w:r>
      <w:r w:rsidR="00E038DB">
        <w:rPr>
          <w:rFonts w:ascii="Times New Roman" w:eastAsia="Times New Roman" w:hAnsi="Times New Roman" w:cs="Times New Roman"/>
          <w:color w:val="000000"/>
          <w:sz w:val="28"/>
          <w:szCs w:val="28"/>
          <w:bdr w:val="none" w:sz="0" w:space="0" w:color="auto" w:frame="1"/>
          <w:lang w:eastAsia="uk-UA"/>
        </w:rPr>
        <w:t xml:space="preserve">3 </w:t>
      </w:r>
      <w:r w:rsidR="00E038DB" w:rsidRPr="005B36B8">
        <w:rPr>
          <w:rFonts w:ascii="Times New Roman" w:eastAsia="Times New Roman" w:hAnsi="Times New Roman" w:cs="Times New Roman"/>
          <w:color w:val="000000"/>
          <w:sz w:val="28"/>
          <w:szCs w:val="28"/>
          <w:bdr w:val="none" w:sz="0" w:space="0" w:color="auto" w:frame="1"/>
          <w:lang w:eastAsia="uk-UA"/>
        </w:rPr>
        <w:t xml:space="preserve"> принтерів-сканерів (адміністративні та навчальні кабінети). Кабінети оснащені </w:t>
      </w:r>
      <w:r w:rsidR="00E038DB">
        <w:rPr>
          <w:rFonts w:ascii="Times New Roman" w:eastAsia="Times New Roman" w:hAnsi="Times New Roman" w:cs="Times New Roman"/>
          <w:color w:val="000000"/>
          <w:sz w:val="28"/>
          <w:szCs w:val="28"/>
          <w:bdr w:val="none" w:sz="0" w:space="0" w:color="auto" w:frame="1"/>
          <w:lang w:eastAsia="uk-UA"/>
        </w:rPr>
        <w:t>з</w:t>
      </w:r>
      <w:r w:rsidR="00E038DB" w:rsidRPr="005B36B8">
        <w:rPr>
          <w:rFonts w:ascii="Times New Roman" w:eastAsia="Times New Roman" w:hAnsi="Times New Roman" w:cs="Times New Roman"/>
          <w:color w:val="000000"/>
          <w:sz w:val="28"/>
          <w:szCs w:val="28"/>
          <w:bdr w:val="none" w:sz="0" w:space="0" w:color="auto" w:frame="1"/>
          <w:lang w:eastAsia="uk-UA"/>
        </w:rPr>
        <w:t>а</w:t>
      </w:r>
      <w:r w:rsidR="00E038DB">
        <w:rPr>
          <w:rFonts w:ascii="Times New Roman" w:eastAsia="Times New Roman" w:hAnsi="Times New Roman" w:cs="Times New Roman"/>
          <w:color w:val="000000"/>
          <w:sz w:val="28"/>
          <w:szCs w:val="28"/>
          <w:bdr w:val="none" w:sz="0" w:space="0" w:color="auto" w:frame="1"/>
          <w:lang w:eastAsia="uk-UA"/>
        </w:rPr>
        <w:t>старілими  шкільними меблями</w:t>
      </w:r>
      <w:r w:rsidR="00A478F1">
        <w:rPr>
          <w:rFonts w:ascii="Times New Roman" w:eastAsia="Times New Roman" w:hAnsi="Times New Roman" w:cs="Times New Roman"/>
          <w:color w:val="000000"/>
          <w:sz w:val="28"/>
          <w:szCs w:val="28"/>
          <w:bdr w:val="none" w:sz="0" w:space="0" w:color="auto" w:frame="1"/>
          <w:lang w:eastAsia="uk-UA"/>
        </w:rPr>
        <w:t>.</w:t>
      </w:r>
      <w:r w:rsidR="00E038DB">
        <w:rPr>
          <w:rFonts w:ascii="Times New Roman" w:eastAsia="Times New Roman" w:hAnsi="Times New Roman" w:cs="Times New Roman"/>
          <w:color w:val="000000"/>
          <w:sz w:val="28"/>
          <w:szCs w:val="28"/>
          <w:bdr w:val="none" w:sz="0" w:space="0" w:color="auto" w:frame="1"/>
          <w:lang w:eastAsia="uk-UA"/>
        </w:rPr>
        <w:t xml:space="preserve"> </w:t>
      </w:r>
      <w:r w:rsidR="00E038DB" w:rsidRPr="005B36B8">
        <w:rPr>
          <w:rFonts w:ascii="Times New Roman" w:eastAsia="Times New Roman" w:hAnsi="Times New Roman" w:cs="Times New Roman"/>
          <w:color w:val="000000"/>
          <w:sz w:val="28"/>
          <w:szCs w:val="28"/>
          <w:bdr w:val="none" w:sz="0" w:space="0" w:color="auto" w:frame="1"/>
          <w:lang w:eastAsia="uk-UA"/>
        </w:rPr>
        <w:t xml:space="preserve"> </w:t>
      </w:r>
      <w:r w:rsidR="00A478F1">
        <w:rPr>
          <w:rFonts w:ascii="Times New Roman" w:eastAsia="Times New Roman" w:hAnsi="Times New Roman" w:cs="Times New Roman"/>
          <w:color w:val="000000"/>
          <w:sz w:val="28"/>
          <w:szCs w:val="28"/>
          <w:bdr w:val="none" w:sz="0" w:space="0" w:color="auto" w:frame="1"/>
          <w:lang w:eastAsia="uk-UA"/>
        </w:rPr>
        <w:t xml:space="preserve">В </w:t>
      </w:r>
      <w:r w:rsidR="00E038DB" w:rsidRPr="005B36B8">
        <w:rPr>
          <w:rFonts w:ascii="Times New Roman" w:eastAsia="Times New Roman" w:hAnsi="Times New Roman" w:cs="Times New Roman"/>
          <w:color w:val="000000"/>
          <w:sz w:val="28"/>
          <w:szCs w:val="28"/>
          <w:bdr w:val="none" w:sz="0" w:space="0" w:color="auto" w:frame="1"/>
          <w:lang w:eastAsia="uk-UA"/>
        </w:rPr>
        <w:t xml:space="preserve"> окремих кабінетах застарілі шафи, які є естетично непривабливими та  парти і стільці, а в </w:t>
      </w:r>
      <w:r w:rsidR="00A478F1">
        <w:rPr>
          <w:rFonts w:ascii="Times New Roman" w:eastAsia="Times New Roman" w:hAnsi="Times New Roman" w:cs="Times New Roman"/>
          <w:color w:val="000000"/>
          <w:sz w:val="28"/>
          <w:szCs w:val="28"/>
          <w:bdr w:val="none" w:sz="0" w:space="0" w:color="auto" w:frame="1"/>
          <w:lang w:eastAsia="uk-UA"/>
        </w:rPr>
        <w:t xml:space="preserve">окремих класних приміщеннях </w:t>
      </w:r>
      <w:r w:rsidR="00E038DB" w:rsidRPr="005B36B8">
        <w:rPr>
          <w:rFonts w:ascii="Times New Roman" w:eastAsia="Times New Roman" w:hAnsi="Times New Roman" w:cs="Times New Roman"/>
          <w:color w:val="000000"/>
          <w:sz w:val="28"/>
          <w:szCs w:val="28"/>
          <w:bdr w:val="none" w:sz="0" w:space="0" w:color="auto" w:frame="1"/>
          <w:lang w:eastAsia="uk-UA"/>
        </w:rPr>
        <w:t xml:space="preserve">потребують заміни. </w:t>
      </w:r>
      <w:r w:rsidR="00A478F1">
        <w:rPr>
          <w:rFonts w:ascii="Times New Roman" w:eastAsia="Times New Roman" w:hAnsi="Times New Roman" w:cs="Times New Roman"/>
          <w:color w:val="000000"/>
          <w:sz w:val="28"/>
          <w:szCs w:val="28"/>
          <w:bdr w:val="none" w:sz="0" w:space="0" w:color="auto" w:frame="1"/>
          <w:lang w:eastAsia="uk-UA"/>
        </w:rPr>
        <w:t xml:space="preserve">Крім того  </w:t>
      </w:r>
      <w:r w:rsidR="00E038DB" w:rsidRPr="005B36B8">
        <w:rPr>
          <w:rFonts w:ascii="Times New Roman" w:eastAsia="Times New Roman" w:hAnsi="Times New Roman" w:cs="Times New Roman"/>
          <w:color w:val="000000"/>
          <w:sz w:val="28"/>
          <w:szCs w:val="28"/>
          <w:bdr w:val="none" w:sz="0" w:space="0" w:color="auto" w:frame="1"/>
          <w:lang w:eastAsia="uk-UA"/>
        </w:rPr>
        <w:t>потребує</w:t>
      </w:r>
      <w:r w:rsidR="00A478F1">
        <w:rPr>
          <w:rFonts w:ascii="Times New Roman" w:eastAsia="Times New Roman" w:hAnsi="Times New Roman" w:cs="Times New Roman"/>
          <w:color w:val="000000"/>
          <w:sz w:val="28"/>
          <w:szCs w:val="28"/>
          <w:bdr w:val="none" w:sz="0" w:space="0" w:color="auto" w:frame="1"/>
          <w:lang w:eastAsia="uk-UA"/>
        </w:rPr>
        <w:t xml:space="preserve">ться </w:t>
      </w:r>
      <w:r w:rsidR="00E038DB" w:rsidRPr="005B36B8">
        <w:rPr>
          <w:rFonts w:ascii="Times New Roman" w:eastAsia="Times New Roman" w:hAnsi="Times New Roman" w:cs="Times New Roman"/>
          <w:color w:val="000000"/>
          <w:sz w:val="28"/>
          <w:szCs w:val="28"/>
          <w:bdr w:val="none" w:sz="0" w:space="0" w:color="auto" w:frame="1"/>
          <w:lang w:eastAsia="uk-UA"/>
        </w:rPr>
        <w:t xml:space="preserve"> оновлення підлог</w:t>
      </w:r>
      <w:r w:rsidR="00A478F1">
        <w:rPr>
          <w:rFonts w:ascii="Times New Roman" w:eastAsia="Times New Roman" w:hAnsi="Times New Roman" w:cs="Times New Roman"/>
          <w:color w:val="000000"/>
          <w:sz w:val="28"/>
          <w:szCs w:val="28"/>
          <w:bdr w:val="none" w:sz="0" w:space="0" w:color="auto" w:frame="1"/>
          <w:lang w:eastAsia="uk-UA"/>
        </w:rPr>
        <w:t>и</w:t>
      </w:r>
      <w:r w:rsidR="00E038DB" w:rsidRPr="005B36B8">
        <w:rPr>
          <w:rFonts w:ascii="Times New Roman" w:eastAsia="Times New Roman" w:hAnsi="Times New Roman" w:cs="Times New Roman"/>
          <w:color w:val="000000"/>
          <w:sz w:val="28"/>
          <w:szCs w:val="28"/>
          <w:bdr w:val="none" w:sz="0" w:space="0" w:color="auto" w:frame="1"/>
          <w:lang w:eastAsia="uk-UA"/>
        </w:rPr>
        <w:t xml:space="preserve">. Відповідно до наказу МОН України від 23.03.2018 № 283 </w:t>
      </w:r>
      <w:r w:rsidR="00E038DB" w:rsidRPr="005B36B8">
        <w:rPr>
          <w:rFonts w:ascii="Times New Roman" w:eastAsia="Times New Roman" w:hAnsi="Times New Roman" w:cs="Times New Roman"/>
          <w:color w:val="000000"/>
          <w:sz w:val="28"/>
          <w:szCs w:val="28"/>
          <w:bdr w:val="none" w:sz="0" w:space="0" w:color="auto" w:frame="1"/>
          <w:lang w:eastAsia="uk-UA"/>
        </w:rPr>
        <w:lastRenderedPageBreak/>
        <w:t xml:space="preserve">у всіх початкових класах створені необхідні осередки, замінені шкільні меблі на сучасні мобільні, значно поповнено актуальними дидактичними і </w:t>
      </w:r>
      <w:proofErr w:type="spellStart"/>
      <w:r w:rsidR="00E038DB" w:rsidRPr="005B36B8">
        <w:rPr>
          <w:rFonts w:ascii="Times New Roman" w:eastAsia="Times New Roman" w:hAnsi="Times New Roman" w:cs="Times New Roman"/>
          <w:color w:val="000000"/>
          <w:sz w:val="28"/>
          <w:szCs w:val="28"/>
          <w:bdr w:val="none" w:sz="0" w:space="0" w:color="auto" w:frame="1"/>
          <w:lang w:eastAsia="uk-UA"/>
        </w:rPr>
        <w:t>роздатковими</w:t>
      </w:r>
      <w:proofErr w:type="spellEnd"/>
      <w:r w:rsidR="00E038DB" w:rsidRPr="005B36B8">
        <w:rPr>
          <w:rFonts w:ascii="Times New Roman" w:eastAsia="Times New Roman" w:hAnsi="Times New Roman" w:cs="Times New Roman"/>
          <w:color w:val="000000"/>
          <w:sz w:val="28"/>
          <w:szCs w:val="28"/>
          <w:bdr w:val="none" w:sz="0" w:space="0" w:color="auto" w:frame="1"/>
          <w:lang w:eastAsia="uk-UA"/>
        </w:rPr>
        <w:t xml:space="preserve"> матеріалами</w:t>
      </w:r>
      <w:r w:rsidR="00E038DB" w:rsidRPr="005B36B8">
        <w:rPr>
          <w:rFonts w:ascii="Times New Roman" w:eastAsia="Times New Roman" w:hAnsi="Times New Roman" w:cs="Times New Roman"/>
          <w:color w:val="383338"/>
          <w:sz w:val="28"/>
          <w:szCs w:val="28"/>
          <w:bdr w:val="none" w:sz="0" w:space="0" w:color="auto" w:frame="1"/>
          <w:lang w:eastAsia="uk-UA"/>
        </w:rPr>
        <w:t>. </w:t>
      </w:r>
      <w:r w:rsidR="00E038DB" w:rsidRPr="005B36B8">
        <w:rPr>
          <w:rFonts w:ascii="Times New Roman" w:eastAsia="Times New Roman" w:hAnsi="Times New Roman" w:cs="Times New Roman"/>
          <w:color w:val="000000"/>
          <w:sz w:val="28"/>
          <w:szCs w:val="28"/>
          <w:bdr w:val="none" w:sz="0" w:space="0" w:color="auto" w:frame="1"/>
          <w:lang w:eastAsia="uk-UA"/>
        </w:rPr>
        <w:t xml:space="preserve">Проте всупереч наказів МОН України № 574 від 29.04.2020, № 143 від 07.02.2020 не всі навчальні кабінети закладу забезпечені засобами навчання та обладнанням згідно Типового переліку. Так, в середньому кабінети початкових класів забезпечені дидактичним і технічним обладнанням на 80%, Оплата за кабінети здійснюється </w:t>
      </w:r>
      <w:r w:rsidR="00A478F1">
        <w:rPr>
          <w:rFonts w:ascii="Times New Roman" w:eastAsia="Times New Roman" w:hAnsi="Times New Roman" w:cs="Times New Roman"/>
          <w:color w:val="000000"/>
          <w:sz w:val="28"/>
          <w:szCs w:val="28"/>
          <w:bdr w:val="none" w:sz="0" w:space="0" w:color="auto" w:frame="1"/>
          <w:lang w:eastAsia="uk-UA"/>
        </w:rPr>
        <w:t>2</w:t>
      </w:r>
      <w:r w:rsidR="00E038DB" w:rsidRPr="005B36B8">
        <w:rPr>
          <w:rFonts w:ascii="Times New Roman" w:eastAsia="Times New Roman" w:hAnsi="Times New Roman" w:cs="Times New Roman"/>
          <w:color w:val="000000"/>
          <w:sz w:val="28"/>
          <w:szCs w:val="28"/>
          <w:bdr w:val="none" w:sz="0" w:space="0" w:color="auto" w:frame="1"/>
          <w:lang w:eastAsia="uk-UA"/>
        </w:rPr>
        <w:t>-м вчителям</w:t>
      </w:r>
      <w:r w:rsidR="00A478F1">
        <w:rPr>
          <w:rFonts w:ascii="Times New Roman" w:eastAsia="Times New Roman" w:hAnsi="Times New Roman" w:cs="Times New Roman"/>
          <w:color w:val="000000"/>
          <w:sz w:val="28"/>
          <w:szCs w:val="28"/>
          <w:bdr w:val="none" w:sz="0" w:space="0" w:color="auto" w:frame="1"/>
          <w:lang w:eastAsia="uk-UA"/>
        </w:rPr>
        <w:t>.</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Для належної організації освітнього процесу, змістовного дозвілля учнів, позаурочних заходів викорис</w:t>
      </w:r>
      <w:r w:rsidR="007A557A" w:rsidRPr="006D41D9">
        <w:rPr>
          <w:rFonts w:ascii="Times New Roman" w:eastAsia="Times New Roman" w:hAnsi="Times New Roman" w:cs="Times New Roman"/>
          <w:sz w:val="28"/>
          <w:szCs w:val="28"/>
          <w:bdr w:val="none" w:sz="0" w:space="0" w:color="auto" w:frame="1"/>
          <w:lang w:eastAsia="uk-UA"/>
        </w:rPr>
        <w:t>товується  спортивна зала, бі</w:t>
      </w:r>
      <w:r w:rsidRPr="006D41D9">
        <w:rPr>
          <w:rFonts w:ascii="Times New Roman" w:eastAsia="Times New Roman" w:hAnsi="Times New Roman" w:cs="Times New Roman"/>
          <w:sz w:val="28"/>
          <w:szCs w:val="28"/>
          <w:bdr w:val="none" w:sz="0" w:space="0" w:color="auto" w:frame="1"/>
          <w:lang w:eastAsia="uk-UA"/>
        </w:rPr>
        <w:t xml:space="preserve">бліотека. </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Бібліотека закладу освіти має місце для проведення пасивного відпочинку (оформлені зони «Книги - наші друзі</w:t>
      </w:r>
      <w:r w:rsidR="00A478F1" w:rsidRPr="006D41D9">
        <w:rPr>
          <w:rFonts w:ascii="Times New Roman" w:eastAsia="Times New Roman" w:hAnsi="Times New Roman" w:cs="Times New Roman"/>
          <w:sz w:val="28"/>
          <w:szCs w:val="28"/>
          <w:bdr w:val="none" w:sz="0" w:space="0" w:color="auto" w:frame="1"/>
          <w:lang w:eastAsia="uk-UA"/>
        </w:rPr>
        <w:t>», виставкова зона)</w:t>
      </w:r>
      <w:r w:rsidRPr="006D41D9">
        <w:rPr>
          <w:rFonts w:ascii="Times New Roman" w:eastAsia="Times New Roman" w:hAnsi="Times New Roman" w:cs="Times New Roman"/>
          <w:sz w:val="28"/>
          <w:szCs w:val="28"/>
          <w:bdr w:val="none" w:sz="0" w:space="0" w:color="auto" w:frame="1"/>
          <w:lang w:eastAsia="uk-UA"/>
        </w:rPr>
        <w:t>. Художня література, в тому числі твори сучасних авторів, поповнюється під час щорічної всеукраїнської акції «Подаруй бібліотеці книгу»</w:t>
      </w:r>
      <w:r w:rsidR="00A478F1" w:rsidRPr="006D41D9">
        <w:rPr>
          <w:rFonts w:ascii="Times New Roman" w:eastAsia="Times New Roman" w:hAnsi="Times New Roman" w:cs="Times New Roman"/>
          <w:sz w:val="28"/>
          <w:szCs w:val="28"/>
          <w:bdr w:val="none" w:sz="0" w:space="0" w:color="auto" w:frame="1"/>
          <w:lang w:eastAsia="uk-UA"/>
        </w:rPr>
        <w:t>.</w:t>
      </w:r>
    </w:p>
    <w:p w:rsidR="00E038DB" w:rsidRPr="006D41D9" w:rsidRDefault="00A478F1"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У закладі освіти створені умови для здорового харчування учнів. Наявний власний харчоблок, обідні зали на  60 учнів. Харчоблок забезпечений необхідним обладнанням (плити, духова шафа, м’ясорубка, холодильне обладнання тощо),  меблями, які потребують заміни на сучасні, але утримуються в належному вигляді. У 2021 році на харчоблоці та в їдальні проведено поточний ремонт </w:t>
      </w: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Гарячим харчуванням охоплено близько </w:t>
      </w:r>
      <w:r w:rsidRPr="006D41D9">
        <w:rPr>
          <w:rFonts w:ascii="Times New Roman" w:eastAsia="Times New Roman" w:hAnsi="Times New Roman" w:cs="Times New Roman"/>
          <w:sz w:val="28"/>
          <w:szCs w:val="28"/>
          <w:bdr w:val="none" w:sz="0" w:space="0" w:color="auto" w:frame="1"/>
          <w:lang w:eastAsia="uk-UA"/>
        </w:rPr>
        <w:t>70</w:t>
      </w:r>
      <w:r w:rsidR="00E038DB" w:rsidRPr="006D41D9">
        <w:rPr>
          <w:rFonts w:ascii="Times New Roman" w:eastAsia="Times New Roman" w:hAnsi="Times New Roman" w:cs="Times New Roman"/>
          <w:sz w:val="28"/>
          <w:szCs w:val="28"/>
          <w:bdr w:val="none" w:sz="0" w:space="0" w:color="auto" w:frame="1"/>
          <w:lang w:eastAsia="uk-UA"/>
        </w:rPr>
        <w:t xml:space="preserve"> учнів.</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Дизайн освітнього середовища функціональний та адаптивний, що дає змогу максимально ефективно використовувати приміщення й територію закладу в освітньому процесі. В цілому освітнє середовище закладу мотивує учнів оволодівати ключовими </w:t>
      </w:r>
      <w:proofErr w:type="spellStart"/>
      <w:r w:rsidRPr="006D41D9">
        <w:rPr>
          <w:rFonts w:ascii="Times New Roman" w:eastAsia="Times New Roman" w:hAnsi="Times New Roman" w:cs="Times New Roman"/>
          <w:sz w:val="28"/>
          <w:szCs w:val="28"/>
          <w:bdr w:val="none" w:sz="0" w:space="0" w:color="auto" w:frame="1"/>
          <w:lang w:eastAsia="uk-UA"/>
        </w:rPr>
        <w:t>компетентностями</w:t>
      </w:r>
      <w:proofErr w:type="spellEnd"/>
      <w:r w:rsidRPr="006D41D9">
        <w:rPr>
          <w:rFonts w:ascii="Times New Roman" w:eastAsia="Times New Roman" w:hAnsi="Times New Roman" w:cs="Times New Roman"/>
          <w:sz w:val="28"/>
          <w:szCs w:val="28"/>
          <w:bdr w:val="none" w:sz="0" w:space="0" w:color="auto" w:frame="1"/>
          <w:lang w:eastAsia="uk-UA"/>
        </w:rPr>
        <w:t xml:space="preserve"> та спонукає їх вести здоровий та екологічний спосіб життя.</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У закладі створені умови для безпечного використання </w:t>
      </w:r>
      <w:proofErr w:type="spellStart"/>
      <w:r w:rsidRPr="006D41D9">
        <w:rPr>
          <w:rFonts w:ascii="Times New Roman" w:eastAsia="Times New Roman" w:hAnsi="Times New Roman" w:cs="Times New Roman"/>
          <w:sz w:val="28"/>
          <w:szCs w:val="28"/>
          <w:bdr w:val="none" w:sz="0" w:space="0" w:color="auto" w:frame="1"/>
          <w:lang w:eastAsia="uk-UA"/>
        </w:rPr>
        <w:t>інтернету</w:t>
      </w:r>
      <w:proofErr w:type="spellEnd"/>
      <w:r w:rsidRPr="006D41D9">
        <w:rPr>
          <w:rFonts w:ascii="Times New Roman" w:eastAsia="Times New Roman" w:hAnsi="Times New Roman" w:cs="Times New Roman"/>
          <w:sz w:val="28"/>
          <w:szCs w:val="28"/>
          <w:bdr w:val="none" w:sz="0" w:space="0" w:color="auto" w:frame="1"/>
          <w:lang w:eastAsia="uk-UA"/>
        </w:rPr>
        <w:t xml:space="preserve">, формування інформаційно-цифрових </w:t>
      </w:r>
      <w:proofErr w:type="spellStart"/>
      <w:r w:rsidR="007A557A" w:rsidRPr="006D41D9">
        <w:rPr>
          <w:rFonts w:ascii="Times New Roman" w:eastAsia="Times New Roman" w:hAnsi="Times New Roman" w:cs="Times New Roman"/>
          <w:sz w:val="28"/>
          <w:szCs w:val="28"/>
          <w:bdr w:val="none" w:sz="0" w:space="0" w:color="auto" w:frame="1"/>
          <w:lang w:eastAsia="uk-UA"/>
        </w:rPr>
        <w:t>компетентностей</w:t>
      </w:r>
      <w:proofErr w:type="spellEnd"/>
      <w:r w:rsidRPr="006D41D9">
        <w:rPr>
          <w:rFonts w:ascii="Times New Roman" w:eastAsia="Times New Roman" w:hAnsi="Times New Roman" w:cs="Times New Roman"/>
          <w:sz w:val="28"/>
          <w:szCs w:val="28"/>
          <w:bdr w:val="none" w:sz="0" w:space="0" w:color="auto" w:frame="1"/>
          <w:lang w:eastAsia="uk-UA"/>
        </w:rPr>
        <w:t>,</w:t>
      </w:r>
      <w:r w:rsidR="007A557A" w:rsidRPr="006D41D9">
        <w:rPr>
          <w:rFonts w:ascii="Times New Roman" w:eastAsia="Times New Roman" w:hAnsi="Times New Roman" w:cs="Times New Roman"/>
          <w:sz w:val="28"/>
          <w:szCs w:val="28"/>
          <w:bdr w:val="none" w:sz="0" w:space="0" w:color="auto" w:frame="1"/>
          <w:lang w:eastAsia="uk-UA"/>
        </w:rPr>
        <w:t xml:space="preserve"> </w:t>
      </w:r>
      <w:r w:rsidRPr="006D41D9">
        <w:rPr>
          <w:rFonts w:ascii="Times New Roman" w:eastAsia="Times New Roman" w:hAnsi="Times New Roman" w:cs="Times New Roman"/>
          <w:sz w:val="28"/>
          <w:szCs w:val="28"/>
          <w:bdr w:val="none" w:sz="0" w:space="0" w:color="auto" w:frame="1"/>
          <w:lang w:eastAsia="uk-UA"/>
        </w:rPr>
        <w:t xml:space="preserve"> зокрема навичок безпечної поведінки та </w:t>
      </w:r>
      <w:proofErr w:type="spellStart"/>
      <w:r w:rsidRPr="006D41D9">
        <w:rPr>
          <w:rFonts w:ascii="Times New Roman" w:eastAsia="Times New Roman" w:hAnsi="Times New Roman" w:cs="Times New Roman"/>
          <w:sz w:val="28"/>
          <w:szCs w:val="28"/>
          <w:bdr w:val="none" w:sz="0" w:space="0" w:color="auto" w:frame="1"/>
          <w:lang w:eastAsia="uk-UA"/>
        </w:rPr>
        <w:t>кібербезпеки</w:t>
      </w:r>
      <w:proofErr w:type="spellEnd"/>
      <w:r w:rsidRPr="006D41D9">
        <w:rPr>
          <w:rFonts w:ascii="Times New Roman" w:eastAsia="Times New Roman" w:hAnsi="Times New Roman" w:cs="Times New Roman"/>
          <w:sz w:val="28"/>
          <w:szCs w:val="28"/>
          <w:bdr w:val="none" w:sz="0" w:space="0" w:color="auto" w:frame="1"/>
          <w:lang w:eastAsia="uk-UA"/>
        </w:rPr>
        <w:t>. Так, школа охоплена  Інтернетом в окремих кабінетах.</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У закладі дотримуються норм охорони праці, пожежної безпеки та безпеки життєдіяльності. Відповідні розділи наявні в локальних документах (річний план роботи школи розділ «Охорона праці»; Правила внутрішнього трудового розпорядку Розділ II, п.6; Колективний договір містить розділ IX </w:t>
      </w:r>
      <w:proofErr w:type="spellStart"/>
      <w:r w:rsidRPr="006D41D9">
        <w:rPr>
          <w:rFonts w:ascii="Times New Roman" w:eastAsia="Times New Roman" w:hAnsi="Times New Roman" w:cs="Times New Roman"/>
          <w:sz w:val="28"/>
          <w:szCs w:val="28"/>
          <w:bdr w:val="none" w:sz="0" w:space="0" w:color="auto" w:frame="1"/>
          <w:lang w:eastAsia="uk-UA"/>
        </w:rPr>
        <w:t>“Охорона</w:t>
      </w:r>
      <w:proofErr w:type="spellEnd"/>
      <w:r w:rsidRPr="006D41D9">
        <w:rPr>
          <w:rFonts w:ascii="Times New Roman" w:eastAsia="Times New Roman" w:hAnsi="Times New Roman" w:cs="Times New Roman"/>
          <w:sz w:val="28"/>
          <w:szCs w:val="28"/>
          <w:bdr w:val="none" w:sz="0" w:space="0" w:color="auto" w:frame="1"/>
          <w:lang w:eastAsia="uk-UA"/>
        </w:rPr>
        <w:t xml:space="preserve"> праці і </w:t>
      </w:r>
      <w:proofErr w:type="spellStart"/>
      <w:r w:rsidRPr="006D41D9">
        <w:rPr>
          <w:rFonts w:ascii="Times New Roman" w:eastAsia="Times New Roman" w:hAnsi="Times New Roman" w:cs="Times New Roman"/>
          <w:sz w:val="28"/>
          <w:szCs w:val="28"/>
          <w:bdr w:val="none" w:sz="0" w:space="0" w:color="auto" w:frame="1"/>
          <w:lang w:eastAsia="uk-UA"/>
        </w:rPr>
        <w:t>здоров'я”</w:t>
      </w:r>
      <w:proofErr w:type="spellEnd"/>
      <w:r w:rsidRPr="006D41D9">
        <w:rPr>
          <w:rFonts w:ascii="Times New Roman" w:eastAsia="Times New Roman" w:hAnsi="Times New Roman" w:cs="Times New Roman"/>
          <w:sz w:val="28"/>
          <w:szCs w:val="28"/>
          <w:bdr w:val="none" w:sz="0" w:space="0" w:color="auto" w:frame="1"/>
          <w:lang w:eastAsia="uk-UA"/>
        </w:rPr>
        <w:t xml:space="preserve">) та ведеться відповідна документація відповідальними за охорону праці </w:t>
      </w:r>
      <w:proofErr w:type="spellStart"/>
      <w:r w:rsidR="00A478F1" w:rsidRPr="006D41D9">
        <w:rPr>
          <w:rFonts w:ascii="Times New Roman" w:eastAsia="Times New Roman" w:hAnsi="Times New Roman" w:cs="Times New Roman"/>
          <w:sz w:val="28"/>
          <w:szCs w:val="28"/>
          <w:bdr w:val="none" w:sz="0" w:space="0" w:color="auto" w:frame="1"/>
          <w:lang w:eastAsia="uk-UA"/>
        </w:rPr>
        <w:t>Блажівським</w:t>
      </w:r>
      <w:proofErr w:type="spellEnd"/>
      <w:r w:rsidR="00A478F1" w:rsidRPr="006D41D9">
        <w:rPr>
          <w:rFonts w:ascii="Times New Roman" w:eastAsia="Times New Roman" w:hAnsi="Times New Roman" w:cs="Times New Roman"/>
          <w:sz w:val="28"/>
          <w:szCs w:val="28"/>
          <w:bdr w:val="none" w:sz="0" w:space="0" w:color="auto" w:frame="1"/>
          <w:lang w:eastAsia="uk-UA"/>
        </w:rPr>
        <w:t xml:space="preserve"> М. Я.</w:t>
      </w:r>
      <w:r w:rsidRPr="006D41D9">
        <w:rPr>
          <w:rFonts w:ascii="Times New Roman" w:eastAsia="Times New Roman" w:hAnsi="Times New Roman" w:cs="Times New Roman"/>
          <w:sz w:val="28"/>
          <w:szCs w:val="28"/>
          <w:bdr w:val="none" w:sz="0" w:space="0" w:color="auto" w:frame="1"/>
          <w:lang w:eastAsia="uk-UA"/>
        </w:rPr>
        <w:t xml:space="preserve">, пожежну безпеку – </w:t>
      </w:r>
      <w:r w:rsidR="00A478F1" w:rsidRPr="006D41D9">
        <w:rPr>
          <w:rFonts w:ascii="Times New Roman" w:eastAsia="Times New Roman" w:hAnsi="Times New Roman" w:cs="Times New Roman"/>
          <w:sz w:val="28"/>
          <w:szCs w:val="28"/>
          <w:bdr w:val="none" w:sz="0" w:space="0" w:color="auto" w:frame="1"/>
          <w:lang w:eastAsia="uk-UA"/>
        </w:rPr>
        <w:t>Ільницький І. О.</w:t>
      </w:r>
      <w:r w:rsidRPr="006D41D9">
        <w:rPr>
          <w:rFonts w:ascii="Times New Roman" w:eastAsia="Times New Roman" w:hAnsi="Times New Roman" w:cs="Times New Roman"/>
          <w:sz w:val="28"/>
          <w:szCs w:val="28"/>
          <w:bdr w:val="none" w:sz="0" w:space="0" w:color="auto" w:frame="1"/>
          <w:lang w:eastAsia="uk-UA"/>
        </w:rPr>
        <w:t>: журнали реєстрації вступного та журнал інструктажів з працівниками школи (первинного, позапланового, цільового); журнали реєстрації первинного, позапланового, цільового інструктажів зі здобувачами освіти; журнал оперативного контролю за станом охорони праці; класні журнали (наявність вступного інструктажу та бесіди з БЖ); накази з кадрових питань; накази з основної діяльності.</w:t>
      </w:r>
    </w:p>
    <w:p w:rsidR="00E038DB" w:rsidRPr="006D41D9" w:rsidRDefault="00A478F1"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Учасники освітнього процесу в основному знають вимоги охорони праці, безпеки життєдіяльності, пожежної безпеки, правила поведінки в умовах надзвичайних ситуацій та дотримуються цих вимог і правил. У вчителів фізики, хімії, біології, трудового навчання і технологій, фізичної культури, кабінеті  </w:t>
      </w:r>
      <w:r w:rsidR="00E038DB" w:rsidRPr="006D41D9">
        <w:rPr>
          <w:rFonts w:ascii="Times New Roman" w:eastAsia="Times New Roman" w:hAnsi="Times New Roman" w:cs="Times New Roman"/>
          <w:sz w:val="28"/>
          <w:szCs w:val="28"/>
          <w:bdr w:val="none" w:sz="0" w:space="0" w:color="auto" w:frame="1"/>
          <w:lang w:eastAsia="uk-UA"/>
        </w:rPr>
        <w:lastRenderedPageBreak/>
        <w:t>інформатики наявна  необхідна документація щодо норм техніки безпеки та охорони праці.</w:t>
      </w:r>
    </w:p>
    <w:p w:rsidR="00E038DB" w:rsidRPr="006D41D9" w:rsidRDefault="00A478F1"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Педагогічні працівники обізнані з правилами реагування у разі, якщо учасник освітнього процесу травмується та/або в нього раптово погіршиться самопочуття, і вживають необхідних заходів у таких ситуаціях.</w:t>
      </w:r>
    </w:p>
    <w:p w:rsidR="00E038DB" w:rsidRPr="006D41D9" w:rsidRDefault="00A478F1"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У школі приділяється увага інформуванню учасників освітнього процесу щодо норм охорони праці, пожежної безпеки та безпеки життєдіяльності. Так, на всіх поверхах є тематичні інформаційні стенди, пам’ятки; класні керівники проводять щороку від 3-х до 10-ти бесід щодо дотримання правил та поведінки у різних надзвичайних ситуаціях, про що наявні записи у класних журналах; традиційно проводяться декади, місячники пожежної безпеки, охорони праці, «Увага, діти на дорозі», зустрічі із представниками спеціальних служб (пожежної частини, поліції, Служби у справах дітей) та інші. У закладі постійно проводиться навчання з охорони праці, інструктажі. У 202</w:t>
      </w:r>
      <w:r w:rsidRPr="006D41D9">
        <w:rPr>
          <w:rFonts w:ascii="Times New Roman" w:eastAsia="Times New Roman" w:hAnsi="Times New Roman" w:cs="Times New Roman"/>
          <w:sz w:val="28"/>
          <w:szCs w:val="28"/>
          <w:bdr w:val="none" w:sz="0" w:space="0" w:color="auto" w:frame="1"/>
          <w:lang w:eastAsia="uk-UA"/>
        </w:rPr>
        <w:t>1</w:t>
      </w:r>
      <w:r w:rsidR="00E038DB" w:rsidRPr="006D41D9">
        <w:rPr>
          <w:rFonts w:ascii="Times New Roman" w:eastAsia="Times New Roman" w:hAnsi="Times New Roman" w:cs="Times New Roman"/>
          <w:sz w:val="28"/>
          <w:szCs w:val="28"/>
          <w:bdr w:val="none" w:sz="0" w:space="0" w:color="auto" w:frame="1"/>
          <w:lang w:eastAsia="uk-UA"/>
        </w:rPr>
        <w:t>-202</w:t>
      </w:r>
      <w:r w:rsidRPr="006D41D9">
        <w:rPr>
          <w:rFonts w:ascii="Times New Roman" w:eastAsia="Times New Roman" w:hAnsi="Times New Roman" w:cs="Times New Roman"/>
          <w:sz w:val="28"/>
          <w:szCs w:val="28"/>
          <w:bdr w:val="none" w:sz="0" w:space="0" w:color="auto" w:frame="1"/>
          <w:lang w:eastAsia="uk-UA"/>
        </w:rPr>
        <w:t>2</w:t>
      </w:r>
      <w:r w:rsidR="00E038DB" w:rsidRPr="006D41D9">
        <w:rPr>
          <w:rFonts w:ascii="Times New Roman" w:eastAsia="Times New Roman" w:hAnsi="Times New Roman" w:cs="Times New Roman"/>
          <w:sz w:val="28"/>
          <w:szCs w:val="28"/>
          <w:bdr w:val="none" w:sz="0" w:space="0" w:color="auto" w:frame="1"/>
          <w:lang w:eastAsia="uk-UA"/>
        </w:rPr>
        <w:t xml:space="preserve"> н. р. у зв’язку з запровадженим карантином практичні навчальні заняття не проводилися.</w:t>
      </w:r>
    </w:p>
    <w:p w:rsidR="00E038DB" w:rsidRPr="006D41D9" w:rsidRDefault="002262C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Проте у закладі відсутня пожежна сигналізація і дерев'яні конструкції даху не просочені спеціальним </w:t>
      </w:r>
      <w:proofErr w:type="spellStart"/>
      <w:r w:rsidR="00E038DB" w:rsidRPr="006D41D9">
        <w:rPr>
          <w:rFonts w:ascii="Times New Roman" w:eastAsia="Times New Roman" w:hAnsi="Times New Roman" w:cs="Times New Roman"/>
          <w:sz w:val="28"/>
          <w:szCs w:val="28"/>
          <w:bdr w:val="none" w:sz="0" w:space="0" w:color="auto" w:frame="1"/>
          <w:lang w:eastAsia="uk-UA"/>
        </w:rPr>
        <w:t>антипожежним</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розчином. Схеми евакуації на поверхах </w:t>
      </w:r>
      <w:r w:rsidRPr="006D41D9">
        <w:rPr>
          <w:rFonts w:ascii="Times New Roman" w:eastAsia="Times New Roman" w:hAnsi="Times New Roman" w:cs="Times New Roman"/>
          <w:sz w:val="28"/>
          <w:szCs w:val="28"/>
          <w:bdr w:val="none" w:sz="0" w:space="0" w:color="auto" w:frame="1"/>
          <w:lang w:eastAsia="uk-UA"/>
        </w:rPr>
        <w:t>у належному  стані</w:t>
      </w:r>
      <w:r w:rsidR="00E038DB" w:rsidRPr="006D41D9">
        <w:rPr>
          <w:rFonts w:ascii="Times New Roman" w:eastAsia="Times New Roman" w:hAnsi="Times New Roman" w:cs="Times New Roman"/>
          <w:sz w:val="28"/>
          <w:szCs w:val="28"/>
          <w:bdr w:val="none" w:sz="0" w:space="0" w:color="auto" w:frame="1"/>
          <w:lang w:eastAsia="uk-UA"/>
        </w:rPr>
        <w:t>.</w:t>
      </w:r>
    </w:p>
    <w:p w:rsidR="002262C5" w:rsidRPr="006D41D9" w:rsidRDefault="002262C5" w:rsidP="002262C5">
      <w:pPr>
        <w:shd w:val="clear" w:color="auto" w:fill="FFFFFF"/>
        <w:spacing w:after="0" w:line="240" w:lineRule="auto"/>
        <w:ind w:left="281" w:right="281"/>
        <w:rPr>
          <w:rFonts w:ascii="Times New Roman" w:eastAsia="Times New Roman" w:hAnsi="Times New Roman" w:cs="Times New Roman"/>
          <w:sz w:val="28"/>
          <w:szCs w:val="28"/>
          <w:lang w:eastAsia="uk-UA"/>
        </w:rPr>
      </w:pPr>
    </w:p>
    <w:p w:rsidR="00E038DB" w:rsidRPr="006D41D9" w:rsidRDefault="00E038DB" w:rsidP="00E038DB">
      <w:pPr>
        <w:numPr>
          <w:ilvl w:val="0"/>
          <w:numId w:val="1"/>
        </w:numPr>
        <w:shd w:val="clear" w:color="auto" w:fill="FFFFFF"/>
        <w:spacing w:after="0" w:line="240" w:lineRule="auto"/>
        <w:ind w:left="281" w:right="281"/>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Створення освітнього середовища, вільного від будь-яких форм</w:t>
      </w:r>
    </w:p>
    <w:p w:rsidR="00E038DB" w:rsidRPr="006D41D9" w:rsidRDefault="00E038DB" w:rsidP="00E038DB">
      <w:pPr>
        <w:shd w:val="clear" w:color="auto" w:fill="FFFFFF"/>
        <w:spacing w:after="0"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насильства та дискримінації.</w:t>
      </w:r>
    </w:p>
    <w:p w:rsidR="00E038DB" w:rsidRPr="006D41D9" w:rsidRDefault="002262C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Програма протидії </w:t>
      </w:r>
      <w:proofErr w:type="spellStart"/>
      <w:r w:rsidR="00E038DB" w:rsidRPr="006D41D9">
        <w:rPr>
          <w:rFonts w:ascii="Times New Roman" w:eastAsia="Times New Roman" w:hAnsi="Times New Roman" w:cs="Times New Roman"/>
          <w:sz w:val="28"/>
          <w:szCs w:val="28"/>
          <w:bdr w:val="none" w:sz="0" w:space="0" w:color="auto" w:frame="1"/>
          <w:lang w:eastAsia="uk-UA"/>
        </w:rPr>
        <w:t>булінгу</w:t>
      </w:r>
      <w:proofErr w:type="spellEnd"/>
      <w:r w:rsidR="00E038DB" w:rsidRPr="006D41D9">
        <w:rPr>
          <w:rFonts w:ascii="Times New Roman" w:eastAsia="Times New Roman" w:hAnsi="Times New Roman" w:cs="Times New Roman"/>
          <w:sz w:val="28"/>
          <w:szCs w:val="28"/>
          <w:bdr w:val="none" w:sz="0" w:space="0" w:color="auto" w:frame="1"/>
          <w:lang w:eastAsia="uk-UA"/>
        </w:rPr>
        <w:t>, домашньому насильству, профілактики правопорушень та злочинів серед учнівської молоді, є складовою річного плану роботи школи. Заходи проводяться регулярно відповідно до виховного плану роботи. У школі діє Рада профілактики  правопорушень та бездоглядності серед підлітків. Протягом  202</w:t>
      </w:r>
      <w:r w:rsidRPr="006D41D9">
        <w:rPr>
          <w:rFonts w:ascii="Times New Roman" w:eastAsia="Times New Roman" w:hAnsi="Times New Roman" w:cs="Times New Roman"/>
          <w:sz w:val="28"/>
          <w:szCs w:val="28"/>
          <w:bdr w:val="none" w:sz="0" w:space="0" w:color="auto" w:frame="1"/>
          <w:lang w:eastAsia="uk-UA"/>
        </w:rPr>
        <w:t>1</w:t>
      </w:r>
      <w:r w:rsidR="00E038DB" w:rsidRPr="006D41D9">
        <w:rPr>
          <w:rFonts w:ascii="Times New Roman" w:eastAsia="Times New Roman" w:hAnsi="Times New Roman" w:cs="Times New Roman"/>
          <w:sz w:val="28"/>
          <w:szCs w:val="28"/>
          <w:bdr w:val="none" w:sz="0" w:space="0" w:color="auto" w:frame="1"/>
          <w:lang w:eastAsia="uk-UA"/>
        </w:rPr>
        <w:t>-202</w:t>
      </w:r>
      <w:r w:rsidRPr="006D41D9">
        <w:rPr>
          <w:rFonts w:ascii="Times New Roman" w:eastAsia="Times New Roman" w:hAnsi="Times New Roman" w:cs="Times New Roman"/>
          <w:sz w:val="28"/>
          <w:szCs w:val="28"/>
          <w:bdr w:val="none" w:sz="0" w:space="0" w:color="auto" w:frame="1"/>
          <w:lang w:eastAsia="uk-UA"/>
        </w:rPr>
        <w:t>2</w:t>
      </w:r>
      <w:r w:rsidR="00E038DB" w:rsidRPr="006D41D9">
        <w:rPr>
          <w:rFonts w:ascii="Times New Roman" w:eastAsia="Times New Roman" w:hAnsi="Times New Roman" w:cs="Times New Roman"/>
          <w:sz w:val="28"/>
          <w:szCs w:val="28"/>
          <w:bdr w:val="none" w:sz="0" w:space="0" w:color="auto" w:frame="1"/>
          <w:lang w:eastAsia="uk-UA"/>
        </w:rPr>
        <w:t xml:space="preserve"> н.</w:t>
      </w: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р. проведено 5 засідань, в ході яких проведені профілактичні бесіди з </w:t>
      </w:r>
      <w:r w:rsidRPr="006D41D9">
        <w:rPr>
          <w:rFonts w:ascii="Times New Roman" w:eastAsia="Times New Roman" w:hAnsi="Times New Roman" w:cs="Times New Roman"/>
          <w:sz w:val="28"/>
          <w:szCs w:val="28"/>
          <w:bdr w:val="none" w:sz="0" w:space="0" w:color="auto" w:frame="1"/>
          <w:lang w:eastAsia="uk-UA"/>
        </w:rPr>
        <w:t>4</w:t>
      </w:r>
      <w:r w:rsidR="00E038DB" w:rsidRPr="006D41D9">
        <w:rPr>
          <w:rFonts w:ascii="Times New Roman" w:eastAsia="Times New Roman" w:hAnsi="Times New Roman" w:cs="Times New Roman"/>
          <w:sz w:val="28"/>
          <w:szCs w:val="28"/>
          <w:bdr w:val="none" w:sz="0" w:space="0" w:color="auto" w:frame="1"/>
          <w:lang w:eastAsia="uk-UA"/>
        </w:rPr>
        <w:t xml:space="preserve"> учнями та їхніми батьками. Школа активно співпрацює із Службою у справах дітей. </w:t>
      </w: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Впродовж навчального року надіслано </w:t>
      </w:r>
      <w:r w:rsidR="006352F7" w:rsidRPr="006D41D9">
        <w:rPr>
          <w:rFonts w:ascii="Times New Roman" w:eastAsia="Times New Roman" w:hAnsi="Times New Roman" w:cs="Times New Roman"/>
          <w:sz w:val="28"/>
          <w:szCs w:val="28"/>
          <w:bdr w:val="none" w:sz="0" w:space="0" w:color="auto" w:frame="1"/>
          <w:lang w:eastAsia="uk-UA"/>
        </w:rPr>
        <w:t xml:space="preserve">одне </w:t>
      </w:r>
      <w:r w:rsidR="00E038DB" w:rsidRPr="006D41D9">
        <w:rPr>
          <w:rFonts w:ascii="Times New Roman" w:eastAsia="Times New Roman" w:hAnsi="Times New Roman" w:cs="Times New Roman"/>
          <w:sz w:val="28"/>
          <w:szCs w:val="28"/>
          <w:bdr w:val="none" w:sz="0" w:space="0" w:color="auto" w:frame="1"/>
          <w:lang w:eastAsia="uk-UA"/>
        </w:rPr>
        <w:t>подання щодо притягнення батьків до відповідальності за несумлінне виховання дітей.</w:t>
      </w:r>
    </w:p>
    <w:p w:rsidR="00E038DB" w:rsidRPr="006D41D9" w:rsidRDefault="002262C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Керівництво закладу, педагогічні працівники володіють методиками раннього визначення ознак фізичного і психологічного насильства, зокрема такого, як </w:t>
      </w:r>
      <w:proofErr w:type="spellStart"/>
      <w:r w:rsidR="00E038DB" w:rsidRPr="006D41D9">
        <w:rPr>
          <w:rFonts w:ascii="Times New Roman" w:eastAsia="Times New Roman" w:hAnsi="Times New Roman" w:cs="Times New Roman"/>
          <w:sz w:val="28"/>
          <w:szCs w:val="28"/>
          <w:bdr w:val="none" w:sz="0" w:space="0" w:color="auto" w:frame="1"/>
          <w:lang w:eastAsia="uk-UA"/>
        </w:rPr>
        <w:t>булінг</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і </w:t>
      </w:r>
      <w:proofErr w:type="spellStart"/>
      <w:r w:rsidR="00E038DB" w:rsidRPr="006D41D9">
        <w:rPr>
          <w:rFonts w:ascii="Times New Roman" w:eastAsia="Times New Roman" w:hAnsi="Times New Roman" w:cs="Times New Roman"/>
          <w:sz w:val="28"/>
          <w:szCs w:val="28"/>
          <w:bdr w:val="none" w:sz="0" w:space="0" w:color="auto" w:frame="1"/>
          <w:lang w:eastAsia="uk-UA"/>
        </w:rPr>
        <w:t>мобінг</w:t>
      </w:r>
      <w:proofErr w:type="spellEnd"/>
      <w:r w:rsidR="00E038DB" w:rsidRPr="006D41D9">
        <w:rPr>
          <w:rFonts w:ascii="Times New Roman" w:eastAsia="Times New Roman" w:hAnsi="Times New Roman" w:cs="Times New Roman"/>
          <w:sz w:val="28"/>
          <w:szCs w:val="28"/>
          <w:bdr w:val="none" w:sz="0" w:space="0" w:color="auto" w:frame="1"/>
          <w:lang w:eastAsia="uk-UA"/>
        </w:rPr>
        <w:t>, та знають, як реагувати на їх прояви. За потреби заклад освіти звертається по допомогу до поліції, соціальної служби тощо.</w:t>
      </w:r>
    </w:p>
    <w:p w:rsidR="00E038DB" w:rsidRPr="006D41D9" w:rsidRDefault="002262C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Класні керівники активно співпрацюють з батьками через </w:t>
      </w:r>
      <w:proofErr w:type="spellStart"/>
      <w:r w:rsidR="00E038DB" w:rsidRPr="006D41D9">
        <w:rPr>
          <w:rFonts w:ascii="Times New Roman" w:eastAsia="Times New Roman" w:hAnsi="Times New Roman" w:cs="Times New Roman"/>
          <w:sz w:val="28"/>
          <w:szCs w:val="28"/>
          <w:bdr w:val="none" w:sz="0" w:space="0" w:color="auto" w:frame="1"/>
          <w:lang w:eastAsia="uk-UA"/>
        </w:rPr>
        <w:t>вайбер-групи</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індивідуальні консультації та бесіди, оперативно реагують на будь-які прояви </w:t>
      </w:r>
      <w:proofErr w:type="spellStart"/>
      <w:r w:rsidR="00E038DB" w:rsidRPr="006D41D9">
        <w:rPr>
          <w:rFonts w:ascii="Times New Roman" w:eastAsia="Times New Roman" w:hAnsi="Times New Roman" w:cs="Times New Roman"/>
          <w:sz w:val="28"/>
          <w:szCs w:val="28"/>
          <w:bdr w:val="none" w:sz="0" w:space="0" w:color="auto" w:frame="1"/>
          <w:lang w:eastAsia="uk-UA"/>
        </w:rPr>
        <w:t>булінгу</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чи дискримінації на етапі зародження. Середовище закладу в цілому є психологічно комфортним, випадків явно вираженого </w:t>
      </w:r>
      <w:proofErr w:type="spellStart"/>
      <w:r w:rsidR="00E038DB" w:rsidRPr="006D41D9">
        <w:rPr>
          <w:rFonts w:ascii="Times New Roman" w:eastAsia="Times New Roman" w:hAnsi="Times New Roman" w:cs="Times New Roman"/>
          <w:sz w:val="28"/>
          <w:szCs w:val="28"/>
          <w:bdr w:val="none" w:sz="0" w:space="0" w:color="auto" w:frame="1"/>
          <w:lang w:eastAsia="uk-UA"/>
        </w:rPr>
        <w:t>булінгу</w:t>
      </w:r>
      <w:proofErr w:type="spellEnd"/>
      <w:r w:rsidRPr="006D41D9">
        <w:rPr>
          <w:rFonts w:ascii="Times New Roman" w:eastAsia="Times New Roman" w:hAnsi="Times New Roman" w:cs="Times New Roman"/>
          <w:sz w:val="28"/>
          <w:szCs w:val="28"/>
          <w:bdr w:val="none" w:sz="0" w:space="0" w:color="auto" w:frame="1"/>
          <w:lang w:eastAsia="uk-UA"/>
        </w:rPr>
        <w:t xml:space="preserve"> чи дискримінації протягом  2021</w:t>
      </w:r>
      <w:r w:rsidR="00E038DB" w:rsidRPr="006D41D9">
        <w:rPr>
          <w:rFonts w:ascii="Times New Roman" w:eastAsia="Times New Roman" w:hAnsi="Times New Roman" w:cs="Times New Roman"/>
          <w:sz w:val="28"/>
          <w:szCs w:val="28"/>
          <w:bdr w:val="none" w:sz="0" w:space="0" w:color="auto" w:frame="1"/>
          <w:lang w:eastAsia="uk-UA"/>
        </w:rPr>
        <w:t>-202</w:t>
      </w:r>
      <w:r w:rsidRPr="006D41D9">
        <w:rPr>
          <w:rFonts w:ascii="Times New Roman" w:eastAsia="Times New Roman" w:hAnsi="Times New Roman" w:cs="Times New Roman"/>
          <w:sz w:val="28"/>
          <w:szCs w:val="28"/>
          <w:bdr w:val="none" w:sz="0" w:space="0" w:color="auto" w:frame="1"/>
          <w:lang w:eastAsia="uk-UA"/>
        </w:rPr>
        <w:t>2</w:t>
      </w:r>
      <w:r w:rsidR="00E038DB" w:rsidRPr="006D41D9">
        <w:rPr>
          <w:rFonts w:ascii="Times New Roman" w:eastAsia="Times New Roman" w:hAnsi="Times New Roman" w:cs="Times New Roman"/>
          <w:sz w:val="28"/>
          <w:szCs w:val="28"/>
          <w:bdr w:val="none" w:sz="0" w:space="0" w:color="auto" w:frame="1"/>
          <w:lang w:eastAsia="uk-UA"/>
        </w:rPr>
        <w:t xml:space="preserve"> н.</w:t>
      </w: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р. не зафіксовано (звернення відсутні).</w:t>
      </w:r>
    </w:p>
    <w:p w:rsidR="00E038DB" w:rsidRPr="006D41D9" w:rsidRDefault="002262C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Учасники освітнього процесу взаємодіють на засадах взаємоповаги: не спостерігаються випадків відкритої образливої поведінки, проявів фізичного або психічного насильства; педагогічні працівники не застосовують фізичного покарання, психологічного насильства. Педагогічні працівники та керівництво закладу освіти здійснюють заходи із запобігання порушення правил поведінки. Відбувається постійне спостереження працівниками закладу за дотриманням правил поведінки учасниками освітнього процесу. Проте зрідка виникають </w:t>
      </w:r>
      <w:r w:rsidR="00E038DB" w:rsidRPr="006D41D9">
        <w:rPr>
          <w:rFonts w:ascii="Times New Roman" w:eastAsia="Times New Roman" w:hAnsi="Times New Roman" w:cs="Times New Roman"/>
          <w:sz w:val="28"/>
          <w:szCs w:val="28"/>
          <w:bdr w:val="none" w:sz="0" w:space="0" w:color="auto" w:frame="1"/>
          <w:lang w:eastAsia="uk-UA"/>
        </w:rPr>
        <w:lastRenderedPageBreak/>
        <w:t>суперечки між учнями на перервах або після уроків, які не залишаються поза увагою педагогів і без відповідного реагування.</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У закладі здійснюється постійний аналіз причин відсутності здобувачів освіти, на основі результатів аналізу приймаються відповідні рішення, які є результативними.</w:t>
      </w:r>
    </w:p>
    <w:p w:rsidR="00E038DB" w:rsidRPr="006D41D9" w:rsidRDefault="002262C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Облік відвідування уроків учнями ведуть класні керівники, фіксують кількість відсутніх учнів та причину відсутності. 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що зберігаються в його особовій справі протягом поточного навчального року.</w:t>
      </w:r>
    </w:p>
    <w:p w:rsidR="00E038DB" w:rsidRPr="006D41D9" w:rsidRDefault="00E038DB" w:rsidP="00E038DB">
      <w:pPr>
        <w:shd w:val="clear" w:color="auto" w:fill="FFFFFF"/>
        <w:spacing w:after="0" w:line="240" w:lineRule="auto"/>
        <w:rPr>
          <w:rFonts w:ascii="Times New Roman" w:eastAsia="Times New Roman" w:hAnsi="Times New Roman" w:cs="Times New Roman"/>
          <w:b/>
          <w:bCs/>
          <w:sz w:val="28"/>
          <w:szCs w:val="28"/>
          <w:bdr w:val="none" w:sz="0" w:space="0" w:color="auto" w:frame="1"/>
          <w:lang w:eastAsia="uk-UA"/>
        </w:rPr>
      </w:pPr>
      <w:bookmarkStart w:id="0" w:name="bookmark17"/>
      <w:bookmarkStart w:id="1" w:name="bookmark16"/>
      <w:bookmarkEnd w:id="0"/>
      <w:bookmarkEnd w:id="1"/>
    </w:p>
    <w:p w:rsidR="00E038DB" w:rsidRPr="006D41D9" w:rsidRDefault="00E038DB" w:rsidP="00E038DB">
      <w:pPr>
        <w:shd w:val="clear" w:color="auto" w:fill="FFFFFF"/>
        <w:spacing w:after="0"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b/>
          <w:bCs/>
          <w:sz w:val="28"/>
          <w:szCs w:val="28"/>
          <w:bdr w:val="none" w:sz="0" w:space="0" w:color="auto" w:frame="1"/>
          <w:lang w:eastAsia="uk-UA"/>
        </w:rPr>
        <w:t>Розділ II СИСТЕМА ОЦІНЮВАННЯ ЗДОБУВАЧІВ ОСВІТИ</w:t>
      </w:r>
    </w:p>
    <w:p w:rsidR="00E038DB" w:rsidRPr="006D41D9" w:rsidRDefault="00E038DB" w:rsidP="00E038DB">
      <w:pPr>
        <w:shd w:val="clear" w:color="auto" w:fill="FFFFFF"/>
        <w:spacing w:after="0"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lang w:eastAsia="uk-UA"/>
        </w:rPr>
        <w:t> </w:t>
      </w:r>
    </w:p>
    <w:p w:rsidR="00E038DB" w:rsidRPr="006D41D9" w:rsidRDefault="00E038DB" w:rsidP="00E038DB">
      <w:pPr>
        <w:shd w:val="clear" w:color="auto" w:fill="FFFFFF"/>
        <w:spacing w:after="0"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2.1. Наявність відкритої, прозорої і зрозумілої для здобувачів освіти системи оцінювання результатів навчання</w:t>
      </w:r>
    </w:p>
    <w:p w:rsidR="00E038DB" w:rsidRPr="006D41D9" w:rsidRDefault="00263D9E"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Критерії, правила і процедури оцінювання здобувачів освіти та діяльності педагогічних працівників </w:t>
      </w:r>
      <w:r w:rsidRPr="006D41D9">
        <w:rPr>
          <w:rFonts w:ascii="Times New Roman" w:eastAsia="Times New Roman" w:hAnsi="Times New Roman" w:cs="Times New Roman"/>
          <w:sz w:val="28"/>
          <w:szCs w:val="28"/>
          <w:bdr w:val="none" w:sz="0" w:space="0" w:color="auto" w:frame="1"/>
          <w:lang w:eastAsia="uk-UA"/>
        </w:rPr>
        <w:t>Ільницького</w:t>
      </w:r>
      <w:r w:rsidR="00E038DB" w:rsidRPr="006D41D9">
        <w:rPr>
          <w:rFonts w:ascii="Times New Roman" w:eastAsia="Times New Roman" w:hAnsi="Times New Roman" w:cs="Times New Roman"/>
          <w:sz w:val="28"/>
          <w:szCs w:val="28"/>
          <w:bdr w:val="none" w:sz="0" w:space="0" w:color="auto" w:frame="1"/>
          <w:lang w:eastAsia="uk-UA"/>
        </w:rPr>
        <w:t xml:space="preserve"> З</w:t>
      </w:r>
      <w:r w:rsidRPr="006D41D9">
        <w:rPr>
          <w:rFonts w:ascii="Times New Roman" w:eastAsia="Times New Roman" w:hAnsi="Times New Roman" w:cs="Times New Roman"/>
          <w:sz w:val="28"/>
          <w:szCs w:val="28"/>
          <w:bdr w:val="none" w:sz="0" w:space="0" w:color="auto" w:frame="1"/>
          <w:lang w:eastAsia="uk-UA"/>
        </w:rPr>
        <w:t>ЗСО</w:t>
      </w:r>
      <w:r w:rsidR="00E038DB" w:rsidRPr="006D41D9">
        <w:rPr>
          <w:rFonts w:ascii="Times New Roman" w:eastAsia="Times New Roman" w:hAnsi="Times New Roman" w:cs="Times New Roman"/>
          <w:sz w:val="28"/>
          <w:szCs w:val="28"/>
          <w:bdr w:val="none" w:sz="0" w:space="0" w:color="auto" w:frame="1"/>
          <w:lang w:eastAsia="uk-UA"/>
        </w:rPr>
        <w:t xml:space="preserve"> І-ІІІ ст. </w:t>
      </w:r>
      <w:proofErr w:type="spellStart"/>
      <w:r w:rsidR="00E038DB" w:rsidRPr="006D41D9">
        <w:rPr>
          <w:rFonts w:ascii="Times New Roman" w:eastAsia="Times New Roman" w:hAnsi="Times New Roman" w:cs="Times New Roman"/>
          <w:sz w:val="28"/>
          <w:szCs w:val="28"/>
          <w:bdr w:val="none" w:sz="0" w:space="0" w:color="auto" w:frame="1"/>
          <w:lang w:eastAsia="uk-UA"/>
        </w:rPr>
        <w:t>прослідковуються</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у програмовому та календарно-тематичному плануванні з усіх предметів. Визначено норми оцінювання, підходи.</w:t>
      </w:r>
    </w:p>
    <w:p w:rsidR="00E038DB" w:rsidRPr="006D41D9" w:rsidRDefault="00F461BE"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Результати спостережень за уроками членів адміністрації показали, що не всі вчителі в системі і чітко доносять до здобувачів освіти інформацію про критерії, правила та процедури оцінювання їхніх результатів навчання. Більшість вчителів використовують критерії МОН для оцінювання результатів здобувачів освіти, частина вчителів адаптує критерії МОН у відповідності зі специфікою роботи закладу.</w:t>
      </w:r>
    </w:p>
    <w:p w:rsidR="00E038DB" w:rsidRPr="006D41D9" w:rsidRDefault="00F461BE"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Під час відвідування навчальних занять спостерігалося, що вчителі в основному оприлюднюють критерії оцінювання до конкретного виду роботи та до уроку в цілому (використовують додатковий </w:t>
      </w:r>
      <w:proofErr w:type="spellStart"/>
      <w:r w:rsidR="00E038DB" w:rsidRPr="006D41D9">
        <w:rPr>
          <w:rFonts w:ascii="Times New Roman" w:eastAsia="Times New Roman" w:hAnsi="Times New Roman" w:cs="Times New Roman"/>
          <w:sz w:val="28"/>
          <w:szCs w:val="28"/>
          <w:bdr w:val="none" w:sz="0" w:space="0" w:color="auto" w:frame="1"/>
          <w:lang w:eastAsia="uk-UA"/>
        </w:rPr>
        <w:t>роздатковий</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матеріал, у якому зазначена кількість балів, яку учень може отримати) та оцінюють результати навчання учнів, відповідно до власноруч розроблених критеріїв.</w:t>
      </w:r>
    </w:p>
    <w:p w:rsidR="00E038DB" w:rsidRDefault="00E038DB" w:rsidP="00E038DB">
      <w:pPr>
        <w:shd w:val="clear" w:color="auto" w:fill="FFFFFF"/>
        <w:spacing w:after="0" w:line="240" w:lineRule="auto"/>
        <w:ind w:left="140"/>
        <w:jc w:val="both"/>
        <w:rPr>
          <w:rFonts w:ascii="Times New Roman" w:eastAsia="Times New Roman" w:hAnsi="Times New Roman" w:cs="Times New Roman"/>
          <w:i/>
          <w:iCs/>
          <w:sz w:val="28"/>
          <w:szCs w:val="28"/>
          <w:bdr w:val="none" w:sz="0" w:space="0" w:color="auto" w:frame="1"/>
          <w:lang w:eastAsia="uk-UA"/>
        </w:rPr>
      </w:pPr>
      <w:bookmarkStart w:id="2" w:name="bookmark19"/>
      <w:bookmarkEnd w:id="2"/>
    </w:p>
    <w:p w:rsidR="006D41D9" w:rsidRPr="006D41D9" w:rsidRDefault="006D41D9" w:rsidP="00E038DB">
      <w:pPr>
        <w:shd w:val="clear" w:color="auto" w:fill="FFFFFF"/>
        <w:spacing w:after="0" w:line="240" w:lineRule="auto"/>
        <w:ind w:left="140"/>
        <w:jc w:val="both"/>
        <w:rPr>
          <w:rFonts w:ascii="Times New Roman" w:eastAsia="Times New Roman" w:hAnsi="Times New Roman" w:cs="Times New Roman"/>
          <w:i/>
          <w:iCs/>
          <w:sz w:val="28"/>
          <w:szCs w:val="28"/>
          <w:bdr w:val="none" w:sz="0" w:space="0" w:color="auto" w:frame="1"/>
          <w:lang w:eastAsia="uk-UA"/>
        </w:rPr>
      </w:pPr>
    </w:p>
    <w:p w:rsidR="00E038DB" w:rsidRPr="006D41D9" w:rsidRDefault="00E038DB" w:rsidP="00E038DB">
      <w:pPr>
        <w:shd w:val="clear" w:color="auto" w:fill="FFFFFF"/>
        <w:spacing w:after="0" w:line="240" w:lineRule="auto"/>
        <w:ind w:left="14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E038DB" w:rsidRPr="006D41D9" w:rsidRDefault="00F461BE" w:rsidP="00E038DB">
      <w:pPr>
        <w:shd w:val="clear" w:color="auto" w:fill="FFFFFF"/>
        <w:spacing w:after="0" w:line="240" w:lineRule="auto"/>
        <w:ind w:left="14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У закладі проводиться внутрішній моніторинг результатів навчання здобувачів освіти двічі на рік, аналізується семестрове та річне оцінювання з предметів інваріантної складової робочого навчального плану. За результатами семестрового та річного оцінювання видаються накази по школі , заступник директора з НВР </w:t>
      </w:r>
      <w:proofErr w:type="spellStart"/>
      <w:r w:rsidRPr="006D41D9">
        <w:rPr>
          <w:rFonts w:ascii="Times New Roman" w:eastAsia="Times New Roman" w:hAnsi="Times New Roman" w:cs="Times New Roman"/>
          <w:sz w:val="28"/>
          <w:szCs w:val="28"/>
          <w:bdr w:val="none" w:sz="0" w:space="0" w:color="auto" w:frame="1"/>
          <w:lang w:eastAsia="uk-UA"/>
        </w:rPr>
        <w:t>Блажівського</w:t>
      </w:r>
      <w:proofErr w:type="spellEnd"/>
      <w:r w:rsidRPr="006D41D9">
        <w:rPr>
          <w:rFonts w:ascii="Times New Roman" w:eastAsia="Times New Roman" w:hAnsi="Times New Roman" w:cs="Times New Roman"/>
          <w:sz w:val="28"/>
          <w:szCs w:val="28"/>
          <w:bdr w:val="none" w:sz="0" w:space="0" w:color="auto" w:frame="1"/>
          <w:lang w:eastAsia="uk-UA"/>
        </w:rPr>
        <w:t xml:space="preserve">  М. Я. </w:t>
      </w:r>
      <w:r w:rsidR="00E038DB" w:rsidRPr="006D41D9">
        <w:rPr>
          <w:rFonts w:ascii="Times New Roman" w:eastAsia="Times New Roman" w:hAnsi="Times New Roman" w:cs="Times New Roman"/>
          <w:sz w:val="28"/>
          <w:szCs w:val="28"/>
          <w:bdr w:val="none" w:sz="0" w:space="0" w:color="auto" w:frame="1"/>
          <w:lang w:eastAsia="uk-UA"/>
        </w:rPr>
        <w:t xml:space="preserve"> узагальнює матеріали у довідках, які потім обговорюються з педагогами. Наявний моніторинг в розрізі класів, учнів.</w:t>
      </w:r>
    </w:p>
    <w:p w:rsidR="00E038DB" w:rsidRPr="006D41D9" w:rsidRDefault="00F461BE" w:rsidP="00E038DB">
      <w:pPr>
        <w:shd w:val="clear" w:color="auto" w:fill="FFFFFF"/>
        <w:spacing w:after="0" w:line="240" w:lineRule="auto"/>
        <w:ind w:left="14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Проте інструментарій здійснення моніторингу потребує покращення. Положення про моніторингові дослідження учнівської та педагогічної діяльності немає, а заходи, заплановані річним планом роботи школи щодо удосконалення системи оцінювання здобувачів освіти, є дещо формальними і не завжди дієвими: (</w:t>
      </w:r>
      <w:proofErr w:type="spellStart"/>
      <w:r w:rsidR="00E038DB" w:rsidRPr="006D41D9">
        <w:rPr>
          <w:rFonts w:ascii="Times New Roman" w:eastAsia="Times New Roman" w:hAnsi="Times New Roman" w:cs="Times New Roman"/>
          <w:sz w:val="28"/>
          <w:szCs w:val="28"/>
          <w:bdr w:val="none" w:sz="0" w:space="0" w:color="auto" w:frame="1"/>
          <w:lang w:eastAsia="uk-UA"/>
        </w:rPr>
        <w:t>методоперативки</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консультації та інші). Відслідковується </w:t>
      </w:r>
      <w:r w:rsidR="00E038DB" w:rsidRPr="006D41D9">
        <w:rPr>
          <w:rFonts w:ascii="Times New Roman" w:eastAsia="Times New Roman" w:hAnsi="Times New Roman" w:cs="Times New Roman"/>
          <w:sz w:val="28"/>
          <w:szCs w:val="28"/>
          <w:bdr w:val="none" w:sz="0" w:space="0" w:color="auto" w:frame="1"/>
          <w:lang w:eastAsia="uk-UA"/>
        </w:rPr>
        <w:lastRenderedPageBreak/>
        <w:t>робота з обдарованими у</w:t>
      </w:r>
      <w:r w:rsidRPr="006D41D9">
        <w:rPr>
          <w:rFonts w:ascii="Times New Roman" w:eastAsia="Times New Roman" w:hAnsi="Times New Roman" w:cs="Times New Roman"/>
          <w:sz w:val="28"/>
          <w:szCs w:val="28"/>
          <w:bdr w:val="none" w:sz="0" w:space="0" w:color="auto" w:frame="1"/>
          <w:lang w:eastAsia="uk-UA"/>
        </w:rPr>
        <w:t xml:space="preserve">чнями, їх участь в олімпіадах. </w:t>
      </w:r>
      <w:r w:rsidR="00E038DB" w:rsidRPr="006D41D9">
        <w:rPr>
          <w:rFonts w:ascii="Times New Roman" w:eastAsia="Times New Roman" w:hAnsi="Times New Roman" w:cs="Times New Roman"/>
          <w:sz w:val="28"/>
          <w:szCs w:val="28"/>
          <w:bdr w:val="none" w:sz="0" w:space="0" w:color="auto" w:frame="1"/>
          <w:lang w:eastAsia="uk-UA"/>
        </w:rPr>
        <w:t xml:space="preserve"> Робота ж з учнями, які мають прогалини в знаннях, потребує систематизації та удосконалення. Розроблено графік консультацій для таких учнів, плани роботи з такими учнями є, окремі вчителі практикують взаємодопомогу учнів з високим рівнем знань тим, хто потребує такої допомоги. Проте навчання з ними носять періодичний та фрагментарний характер, а також відсутня система контролю за результативністю навчання цих учнів.</w:t>
      </w:r>
    </w:p>
    <w:p w:rsidR="00E038DB" w:rsidRPr="006D41D9" w:rsidRDefault="00F461BE" w:rsidP="00E038DB">
      <w:pPr>
        <w:shd w:val="clear" w:color="auto" w:fill="FFFFFF"/>
        <w:spacing w:after="0" w:line="240" w:lineRule="auto"/>
        <w:ind w:left="14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Адміністрація закладу згідно з перспективним планом вивчення стану викладання предметів інваріантної складової навчальних планів здійснює контроль за станом організаційно-педагогічного та методичного забезпечення викладання навчальних предметів та рівня навчальних досягнень учнів, видаються відповідні накази. За результатами моніторингів здійснюється аналіз результатів навчання здобувачів освіти, приймаються рішення щодо їх корегування. Проте аналізуючи результати, адміністрація звертає увагу переважно на середні показники, не </w:t>
      </w:r>
      <w:proofErr w:type="spellStart"/>
      <w:r w:rsidR="00E038DB" w:rsidRPr="006D41D9">
        <w:rPr>
          <w:rFonts w:ascii="Times New Roman" w:eastAsia="Times New Roman" w:hAnsi="Times New Roman" w:cs="Times New Roman"/>
          <w:sz w:val="28"/>
          <w:szCs w:val="28"/>
          <w:bdr w:val="none" w:sz="0" w:space="0" w:color="auto" w:frame="1"/>
          <w:lang w:eastAsia="uk-UA"/>
        </w:rPr>
        <w:t>прослідковується</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індивідуальний поступ учня, так як увага приділяється більше кількісним показникам, ніж якісним.</w:t>
      </w:r>
    </w:p>
    <w:p w:rsidR="00E038DB" w:rsidRPr="006D41D9" w:rsidRDefault="00F461BE" w:rsidP="00E038DB">
      <w:pPr>
        <w:shd w:val="clear" w:color="auto" w:fill="FFFFFF"/>
        <w:spacing w:after="0" w:line="240" w:lineRule="auto"/>
        <w:ind w:left="20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В ході відвідування уроків встановлено, що педагоги лише фрагментарно застосовують систему оцінювання, спрямовану на реалізацію </w:t>
      </w:r>
      <w:proofErr w:type="spellStart"/>
      <w:r w:rsidR="00E038DB" w:rsidRPr="006D41D9">
        <w:rPr>
          <w:rFonts w:ascii="Times New Roman" w:eastAsia="Times New Roman" w:hAnsi="Times New Roman" w:cs="Times New Roman"/>
          <w:sz w:val="28"/>
          <w:szCs w:val="28"/>
          <w:bdr w:val="none" w:sz="0" w:space="0" w:color="auto" w:frame="1"/>
          <w:lang w:eastAsia="uk-UA"/>
        </w:rPr>
        <w:t>компетентнісного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підходу та індивідуальний поступ учня. Більшість вчителів застосовують лише зрідка елементи формувального оцінювання. Так, вчителі надають учням час на обдумування відповіді, а відповіді при потребі супроводжують питаннями "Чому ти так вважаєш?", "Чи зрозумів ти..?", Чи потрібна моя допомога?". Більшість педагогів зворотній зв'язок учням надають на етапі рефлексії через проведення вправ "Незакінчене речення" ( де учні будують відповідь за алгоритмом "було цікаво...</w:t>
      </w:r>
      <w:proofErr w:type="spellStart"/>
      <w:r w:rsidR="00E038DB" w:rsidRPr="006D41D9">
        <w:rPr>
          <w:rFonts w:ascii="Times New Roman" w:eastAsia="Times New Roman" w:hAnsi="Times New Roman" w:cs="Times New Roman"/>
          <w:sz w:val="28"/>
          <w:szCs w:val="28"/>
          <w:bdr w:val="none" w:sz="0" w:space="0" w:color="auto" w:frame="1"/>
          <w:lang w:eastAsia="uk-UA"/>
        </w:rPr>
        <w:t>.було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складно...я зрозумів, що... тепер я зможу...я навчився., я зміг..."), "На мою думку" ("я знаю..я вмію...я знаю над чим ще потрібно попрацювати...", "Згоден-не згоден". Проте зворотний зв'язок щодо якості виконання завдань на уроках </w:t>
      </w:r>
      <w:proofErr w:type="spellStart"/>
      <w:r w:rsidR="00E038DB" w:rsidRPr="006D41D9">
        <w:rPr>
          <w:rFonts w:ascii="Times New Roman" w:eastAsia="Times New Roman" w:hAnsi="Times New Roman" w:cs="Times New Roman"/>
          <w:sz w:val="28"/>
          <w:szCs w:val="28"/>
          <w:bdr w:val="none" w:sz="0" w:space="0" w:color="auto" w:frame="1"/>
          <w:lang w:eastAsia="uk-UA"/>
        </w:rPr>
        <w:t>прослідковується</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не завжди, вчителі більшою мірою констатують факт виконання завдання </w:t>
      </w:r>
      <w:proofErr w:type="spellStart"/>
      <w:r w:rsidR="00E038DB" w:rsidRPr="006D41D9">
        <w:rPr>
          <w:rFonts w:ascii="Times New Roman" w:eastAsia="Times New Roman" w:hAnsi="Times New Roman" w:cs="Times New Roman"/>
          <w:sz w:val="28"/>
          <w:szCs w:val="28"/>
          <w:bdr w:val="none" w:sz="0" w:space="0" w:color="auto" w:frame="1"/>
          <w:lang w:eastAsia="uk-UA"/>
        </w:rPr>
        <w:t>схвалювальними</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словами типу "Правильно", "Молодець", "Розумничка", але не надають пояснень щодо якості виконання завдання, не аналізують помилки.</w:t>
      </w:r>
    </w:p>
    <w:p w:rsidR="00E038DB" w:rsidRPr="006D41D9" w:rsidRDefault="00F461BE" w:rsidP="00E038DB">
      <w:pPr>
        <w:shd w:val="clear" w:color="auto" w:fill="FFFFFF"/>
        <w:spacing w:after="0" w:line="240" w:lineRule="auto"/>
        <w:ind w:left="20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Також в ході відвідування уроків встановлено, що в практиці окремих вчителів відсутні чітко сформовані і представлені критерії, не завжди дається учням чіткий інструктаж до виконання завдання. </w:t>
      </w:r>
    </w:p>
    <w:p w:rsidR="00F461BE" w:rsidRDefault="00F461BE" w:rsidP="00E038DB">
      <w:pPr>
        <w:shd w:val="clear" w:color="auto" w:fill="FFFFFF"/>
        <w:spacing w:after="0" w:line="240" w:lineRule="auto"/>
        <w:rPr>
          <w:rFonts w:ascii="Times New Roman" w:eastAsia="Times New Roman" w:hAnsi="Times New Roman" w:cs="Times New Roman"/>
          <w:sz w:val="28"/>
          <w:szCs w:val="28"/>
          <w:lang w:eastAsia="uk-UA"/>
        </w:rPr>
      </w:pPr>
      <w:bookmarkStart w:id="3" w:name="bookmark21"/>
      <w:bookmarkEnd w:id="3"/>
    </w:p>
    <w:p w:rsidR="006D41D9" w:rsidRPr="006D41D9" w:rsidRDefault="006D41D9" w:rsidP="00E038DB">
      <w:pPr>
        <w:shd w:val="clear" w:color="auto" w:fill="FFFFFF"/>
        <w:spacing w:after="0" w:line="240" w:lineRule="auto"/>
        <w:rPr>
          <w:rFonts w:ascii="Times New Roman" w:eastAsia="Times New Roman" w:hAnsi="Times New Roman" w:cs="Times New Roman"/>
          <w:sz w:val="28"/>
          <w:szCs w:val="28"/>
          <w:lang w:eastAsia="uk-UA"/>
        </w:rPr>
      </w:pPr>
    </w:p>
    <w:p w:rsidR="00E038DB" w:rsidRPr="006D41D9" w:rsidRDefault="00E038DB" w:rsidP="00E038DB">
      <w:pPr>
        <w:numPr>
          <w:ilvl w:val="0"/>
          <w:numId w:val="2"/>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 xml:space="preserve">Спрямованість системи оцінювання на формування здобувачів освіти відповідальності за результати свого навчання, здатності до </w:t>
      </w:r>
      <w:proofErr w:type="spellStart"/>
      <w:r w:rsidRPr="006D41D9">
        <w:rPr>
          <w:rFonts w:ascii="Times New Roman" w:eastAsia="Times New Roman" w:hAnsi="Times New Roman" w:cs="Times New Roman"/>
          <w:i/>
          <w:iCs/>
          <w:sz w:val="28"/>
          <w:szCs w:val="28"/>
          <w:bdr w:val="none" w:sz="0" w:space="0" w:color="auto" w:frame="1"/>
          <w:lang w:eastAsia="uk-UA"/>
        </w:rPr>
        <w:t>самооцінювання</w:t>
      </w:r>
      <w:proofErr w:type="spellEnd"/>
      <w:r w:rsidRPr="006D41D9">
        <w:rPr>
          <w:rFonts w:ascii="Times New Roman" w:eastAsia="Times New Roman" w:hAnsi="Times New Roman" w:cs="Times New Roman"/>
          <w:i/>
          <w:iCs/>
          <w:sz w:val="28"/>
          <w:szCs w:val="28"/>
          <w:bdr w:val="none" w:sz="0" w:space="0" w:color="auto" w:frame="1"/>
          <w:lang w:eastAsia="uk-UA"/>
        </w:rPr>
        <w:t>.</w:t>
      </w:r>
    </w:p>
    <w:p w:rsidR="00E038DB" w:rsidRPr="006D41D9" w:rsidRDefault="00F461BE" w:rsidP="00E038DB">
      <w:pPr>
        <w:shd w:val="clear" w:color="auto" w:fill="FFFFFF"/>
        <w:spacing w:after="0" w:line="240" w:lineRule="auto"/>
        <w:ind w:left="20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Адміністрація закладу під час відвідування уроків особливу увагу приділяє системі мотивації до навчання. З цією метою у закладі освіти сплановано та проводиться ряд заходів: педагогічна рада  психолого-педагогічні консиліуми з питань адаптації учнів 1 та 5 класів (батьківський всеобуч ( в </w:t>
      </w:r>
      <w:proofErr w:type="spellStart"/>
      <w:r w:rsidR="00E038DB" w:rsidRPr="006D41D9">
        <w:rPr>
          <w:rFonts w:ascii="Times New Roman" w:eastAsia="Times New Roman" w:hAnsi="Times New Roman" w:cs="Times New Roman"/>
          <w:sz w:val="28"/>
          <w:szCs w:val="28"/>
          <w:bdr w:val="none" w:sz="0" w:space="0" w:color="auto" w:frame="1"/>
          <w:lang w:eastAsia="uk-UA"/>
        </w:rPr>
        <w:t>онлайн-середовищі</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на яких розглядалися способи та прийоми формування в учнів навчальної мотивації, психологічні аспекти внутрішньої мотивації учнів до навчання. Вчителі початкових класів створюють </w:t>
      </w:r>
      <w:proofErr w:type="spellStart"/>
      <w:r w:rsidR="00E038DB" w:rsidRPr="006D41D9">
        <w:rPr>
          <w:rFonts w:ascii="Times New Roman" w:eastAsia="Times New Roman" w:hAnsi="Times New Roman" w:cs="Times New Roman"/>
          <w:sz w:val="28"/>
          <w:szCs w:val="28"/>
          <w:bdr w:val="none" w:sz="0" w:space="0" w:color="auto" w:frame="1"/>
          <w:lang w:eastAsia="uk-UA"/>
        </w:rPr>
        <w:t>Портфоліо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учнів, в яких </w:t>
      </w:r>
      <w:r w:rsidR="00E038DB" w:rsidRPr="006D41D9">
        <w:rPr>
          <w:rFonts w:ascii="Times New Roman" w:eastAsia="Times New Roman" w:hAnsi="Times New Roman" w:cs="Times New Roman"/>
          <w:sz w:val="28"/>
          <w:szCs w:val="28"/>
          <w:bdr w:val="none" w:sz="0" w:space="0" w:color="auto" w:frame="1"/>
          <w:lang w:eastAsia="uk-UA"/>
        </w:rPr>
        <w:lastRenderedPageBreak/>
        <w:t>зберігаються та накопичуються учнівські роботи, в тому числі і з метою аналізу та підвищення мотивації до навчання.</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Також проводяться профо</w:t>
      </w:r>
      <w:r w:rsidR="00F461BE" w:rsidRPr="006D41D9">
        <w:rPr>
          <w:rFonts w:ascii="Times New Roman" w:eastAsia="Times New Roman" w:hAnsi="Times New Roman" w:cs="Times New Roman"/>
          <w:sz w:val="28"/>
          <w:szCs w:val="28"/>
          <w:bdr w:val="none" w:sz="0" w:space="0" w:color="auto" w:frame="1"/>
          <w:lang w:eastAsia="uk-UA"/>
        </w:rPr>
        <w:t>рієнтаційні заходи для учнів 9-11</w:t>
      </w:r>
      <w:r w:rsidRPr="006D41D9">
        <w:rPr>
          <w:rFonts w:ascii="Times New Roman" w:eastAsia="Times New Roman" w:hAnsi="Times New Roman" w:cs="Times New Roman"/>
          <w:sz w:val="28"/>
          <w:szCs w:val="28"/>
          <w:bdr w:val="none" w:sz="0" w:space="0" w:color="auto" w:frame="1"/>
          <w:lang w:eastAsia="uk-UA"/>
        </w:rPr>
        <w:t xml:space="preserve"> класів. Так, у 202</w:t>
      </w:r>
      <w:r w:rsidR="00F461BE" w:rsidRPr="006D41D9">
        <w:rPr>
          <w:rFonts w:ascii="Times New Roman" w:eastAsia="Times New Roman" w:hAnsi="Times New Roman" w:cs="Times New Roman"/>
          <w:sz w:val="28"/>
          <w:szCs w:val="28"/>
          <w:bdr w:val="none" w:sz="0" w:space="0" w:color="auto" w:frame="1"/>
          <w:lang w:eastAsia="uk-UA"/>
        </w:rPr>
        <w:t>1</w:t>
      </w:r>
      <w:r w:rsidRPr="006D41D9">
        <w:rPr>
          <w:rFonts w:ascii="Times New Roman" w:eastAsia="Times New Roman" w:hAnsi="Times New Roman" w:cs="Times New Roman"/>
          <w:sz w:val="28"/>
          <w:szCs w:val="28"/>
          <w:bdr w:val="none" w:sz="0" w:space="0" w:color="auto" w:frame="1"/>
          <w:lang w:eastAsia="uk-UA"/>
        </w:rPr>
        <w:t>-202</w:t>
      </w:r>
      <w:r w:rsidR="00F461BE" w:rsidRPr="006D41D9">
        <w:rPr>
          <w:rFonts w:ascii="Times New Roman" w:eastAsia="Times New Roman" w:hAnsi="Times New Roman" w:cs="Times New Roman"/>
          <w:sz w:val="28"/>
          <w:szCs w:val="28"/>
          <w:bdr w:val="none" w:sz="0" w:space="0" w:color="auto" w:frame="1"/>
          <w:lang w:eastAsia="uk-UA"/>
        </w:rPr>
        <w:t>2</w:t>
      </w:r>
      <w:r w:rsidRPr="006D41D9">
        <w:rPr>
          <w:rFonts w:ascii="Times New Roman" w:eastAsia="Times New Roman" w:hAnsi="Times New Roman" w:cs="Times New Roman"/>
          <w:sz w:val="28"/>
          <w:szCs w:val="28"/>
          <w:bdr w:val="none" w:sz="0" w:space="0" w:color="auto" w:frame="1"/>
          <w:lang w:eastAsia="uk-UA"/>
        </w:rPr>
        <w:t xml:space="preserve"> н. р. організовано профорієнтаційні анкетування, тематичні класні години, індивідуальні консультування. Через запровадження карантину зустрічі з представниками Центру зайнятості, ВНЗ у поточному навчальному році не проведені. Ця робота організована заочно.</w:t>
      </w:r>
    </w:p>
    <w:p w:rsidR="00E038DB" w:rsidRPr="006D41D9" w:rsidRDefault="00F461BE"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Спостереження за уроками показали, що 45% учнів відповідально ставляться до навчання та демонструють, що результат їх навчальної діяльності залежить виключно від особистої праці та наполегливості. В ході відвідування уроків члени адміністрації відзначають, що більшість вчителів намагаються залучити якомога більше учнів у класі до роботи на уроці, зацікавити темою, але через відсутність можливості вибору рівня завдань і напрямків навчальної діяльності діти часто втрачають інтерес до навчання. Крім того, адміністрацією встановлено, що частина вчителів не використовують або ж недоцільно використовують форми роботи в парах, групах, мобільних трійках, працюють переважно фронтально і </w:t>
      </w:r>
      <w:proofErr w:type="spellStart"/>
      <w:r w:rsidR="00E038DB" w:rsidRPr="006D41D9">
        <w:rPr>
          <w:rFonts w:ascii="Times New Roman" w:eastAsia="Times New Roman" w:hAnsi="Times New Roman" w:cs="Times New Roman"/>
          <w:sz w:val="28"/>
          <w:szCs w:val="28"/>
          <w:bdr w:val="none" w:sz="0" w:space="0" w:color="auto" w:frame="1"/>
          <w:lang w:eastAsia="uk-UA"/>
        </w:rPr>
        <w:t>назагал</w:t>
      </w:r>
      <w:proofErr w:type="spellEnd"/>
      <w:r w:rsidR="00E038DB" w:rsidRPr="006D41D9">
        <w:rPr>
          <w:rFonts w:ascii="Times New Roman" w:eastAsia="Times New Roman" w:hAnsi="Times New Roman" w:cs="Times New Roman"/>
          <w:sz w:val="28"/>
          <w:szCs w:val="28"/>
          <w:bdr w:val="none" w:sz="0" w:space="0" w:color="auto" w:frame="1"/>
          <w:lang w:eastAsia="uk-UA"/>
        </w:rPr>
        <w:t>. Використання одноманітних форм роботи призводить до втрати інтересу до навчання та відповідального ставлення до самого процесу навчання.</w:t>
      </w:r>
    </w:p>
    <w:tbl>
      <w:tblPr>
        <w:tblW w:w="5000" w:type="pct"/>
        <w:tblCellMar>
          <w:left w:w="0" w:type="dxa"/>
          <w:right w:w="0" w:type="dxa"/>
        </w:tblCellMar>
        <w:tblLook w:val="04A0"/>
      </w:tblPr>
      <w:tblGrid>
        <w:gridCol w:w="9639"/>
      </w:tblGrid>
      <w:tr w:rsidR="00E038DB" w:rsidRPr="006D41D9" w:rsidTr="00065F28">
        <w:tc>
          <w:tcPr>
            <w:tcW w:w="0" w:type="auto"/>
            <w:tcBorders>
              <w:top w:val="single" w:sz="8" w:space="0" w:color="E9ECEF"/>
              <w:left w:val="nil"/>
              <w:bottom w:val="nil"/>
              <w:right w:val="nil"/>
            </w:tcBorders>
            <w:shd w:val="clear" w:color="auto" w:fill="auto"/>
            <w:hideMark/>
          </w:tcPr>
          <w:p w:rsidR="00E038DB" w:rsidRPr="006D41D9" w:rsidRDefault="003A2095" w:rsidP="003A2095">
            <w:pPr>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Педагоги школи використовують методики </w:t>
            </w:r>
            <w:proofErr w:type="spellStart"/>
            <w:r w:rsidR="00E038DB" w:rsidRPr="006D41D9">
              <w:rPr>
                <w:rFonts w:ascii="Times New Roman" w:eastAsia="Times New Roman" w:hAnsi="Times New Roman" w:cs="Times New Roman"/>
                <w:sz w:val="28"/>
                <w:szCs w:val="28"/>
                <w:bdr w:val="none" w:sz="0" w:space="0" w:color="auto" w:frame="1"/>
                <w:lang w:eastAsia="uk-UA"/>
              </w:rPr>
              <w:t>самооцінювання</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і </w:t>
            </w:r>
            <w:proofErr w:type="spellStart"/>
            <w:r w:rsidR="00E038DB" w:rsidRPr="006D41D9">
              <w:rPr>
                <w:rFonts w:ascii="Times New Roman" w:eastAsia="Times New Roman" w:hAnsi="Times New Roman" w:cs="Times New Roman"/>
                <w:sz w:val="28"/>
                <w:szCs w:val="28"/>
                <w:bdr w:val="none" w:sz="0" w:space="0" w:color="auto" w:frame="1"/>
                <w:lang w:eastAsia="uk-UA"/>
              </w:rPr>
              <w:t>взаємооцінювання</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під час проведення уроків. Застосовують форми роботи: «Фізичне лото», «Незакінчене речення», листок-опитування «Так чи ні», вправи із застосуванням інтерактивної дошки. Проте </w:t>
            </w:r>
            <w:proofErr w:type="spellStart"/>
            <w:r w:rsidR="00E038DB" w:rsidRPr="006D41D9">
              <w:rPr>
                <w:rFonts w:ascii="Times New Roman" w:eastAsia="Times New Roman" w:hAnsi="Times New Roman" w:cs="Times New Roman"/>
                <w:sz w:val="28"/>
                <w:szCs w:val="28"/>
                <w:bdr w:val="none" w:sz="0" w:space="0" w:color="auto" w:frame="1"/>
                <w:lang w:eastAsia="uk-UA"/>
              </w:rPr>
              <w:t>прослідковується</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однотипність форм такого оцінювання (</w:t>
            </w:r>
            <w:proofErr w:type="spellStart"/>
            <w:r w:rsidR="00E038DB" w:rsidRPr="006D41D9">
              <w:rPr>
                <w:rFonts w:ascii="Times New Roman" w:eastAsia="Times New Roman" w:hAnsi="Times New Roman" w:cs="Times New Roman"/>
                <w:sz w:val="28"/>
                <w:szCs w:val="28"/>
                <w:bdr w:val="none" w:sz="0" w:space="0" w:color="auto" w:frame="1"/>
                <w:lang w:eastAsia="uk-UA"/>
              </w:rPr>
              <w:t>самооцінювання</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проводиться на початку уроку під час перевірки домашнього завдання у формі тестів). Аналіз такого методу оцінювання вчителями проводиться не завжди, критерії оцінювання</w:t>
            </w:r>
            <w:r w:rsidRPr="006D41D9">
              <w:rPr>
                <w:rFonts w:ascii="Times New Roman" w:eastAsia="Times New Roman" w:hAnsi="Times New Roman" w:cs="Times New Roman"/>
                <w:sz w:val="28"/>
                <w:szCs w:val="28"/>
                <w:bdr w:val="none" w:sz="0" w:space="0" w:color="auto" w:frame="1"/>
                <w:lang w:eastAsia="uk-UA"/>
              </w:rPr>
              <w:t xml:space="preserve"> </w:t>
            </w:r>
            <w:r w:rsidRPr="006D41D9">
              <w:rPr>
                <w:rFonts w:ascii="Times New Roman" w:eastAsia="Times New Roman" w:hAnsi="Times New Roman" w:cs="Times New Roman"/>
                <w:sz w:val="28"/>
                <w:szCs w:val="28"/>
                <w:lang w:eastAsia="uk-UA"/>
              </w:rPr>
              <w:t> інколи</w:t>
            </w:r>
          </w:p>
        </w:tc>
      </w:tr>
    </w:tbl>
    <w:p w:rsidR="00E038DB" w:rsidRPr="006D41D9" w:rsidRDefault="00E038DB" w:rsidP="003A2095">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lang w:eastAsia="uk-UA"/>
        </w:rPr>
        <w:t>визначаються не чітко, прийом часто не доведено до логічного завершення за браком часу, тому не завжди є ефективним.</w:t>
      </w:r>
    </w:p>
    <w:p w:rsidR="00E038DB" w:rsidRPr="006D41D9" w:rsidRDefault="003A2095" w:rsidP="00E038DB">
      <w:pPr>
        <w:shd w:val="clear" w:color="auto" w:fill="FFFFFF"/>
        <w:spacing w:after="0"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Проблемою більшості вчителів - </w:t>
      </w:r>
      <w:proofErr w:type="spellStart"/>
      <w:r w:rsidR="00E038DB" w:rsidRPr="006D41D9">
        <w:rPr>
          <w:rFonts w:ascii="Times New Roman" w:eastAsia="Times New Roman" w:hAnsi="Times New Roman" w:cs="Times New Roman"/>
          <w:sz w:val="28"/>
          <w:szCs w:val="28"/>
          <w:bdr w:val="none" w:sz="0" w:space="0" w:color="auto" w:frame="1"/>
          <w:lang w:eastAsia="uk-UA"/>
        </w:rPr>
        <w:t>предметників</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є посередній рівень володіння методикою проведення </w:t>
      </w:r>
      <w:proofErr w:type="spellStart"/>
      <w:r w:rsidR="00E038DB" w:rsidRPr="006D41D9">
        <w:rPr>
          <w:rFonts w:ascii="Times New Roman" w:eastAsia="Times New Roman" w:hAnsi="Times New Roman" w:cs="Times New Roman"/>
          <w:sz w:val="28"/>
          <w:szCs w:val="28"/>
          <w:bdr w:val="none" w:sz="0" w:space="0" w:color="auto" w:frame="1"/>
          <w:lang w:eastAsia="uk-UA"/>
        </w:rPr>
        <w:t>компетентнісно-орієнтованого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уроку. Хоча у 2020-2021 </w:t>
      </w:r>
      <w:proofErr w:type="spellStart"/>
      <w:r w:rsidR="00E038DB" w:rsidRPr="006D41D9">
        <w:rPr>
          <w:rFonts w:ascii="Times New Roman" w:eastAsia="Times New Roman" w:hAnsi="Times New Roman" w:cs="Times New Roman"/>
          <w:sz w:val="28"/>
          <w:szCs w:val="28"/>
          <w:bdr w:val="none" w:sz="0" w:space="0" w:color="auto" w:frame="1"/>
          <w:lang w:eastAsia="uk-UA"/>
        </w:rPr>
        <w:t>н.р</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питання перетворення </w:t>
      </w:r>
      <w:proofErr w:type="spellStart"/>
      <w:r w:rsidR="00E038DB" w:rsidRPr="006D41D9">
        <w:rPr>
          <w:rFonts w:ascii="Times New Roman" w:eastAsia="Times New Roman" w:hAnsi="Times New Roman" w:cs="Times New Roman"/>
          <w:sz w:val="28"/>
          <w:szCs w:val="28"/>
          <w:bdr w:val="none" w:sz="0" w:space="0" w:color="auto" w:frame="1"/>
          <w:lang w:eastAsia="uk-UA"/>
        </w:rPr>
        <w:t>знаннєвого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уроку на </w:t>
      </w:r>
      <w:proofErr w:type="spellStart"/>
      <w:r w:rsidR="00E038DB" w:rsidRPr="006D41D9">
        <w:rPr>
          <w:rFonts w:ascii="Times New Roman" w:eastAsia="Times New Roman" w:hAnsi="Times New Roman" w:cs="Times New Roman"/>
          <w:sz w:val="28"/>
          <w:szCs w:val="28"/>
          <w:bdr w:val="none" w:sz="0" w:space="0" w:color="auto" w:frame="1"/>
          <w:lang w:eastAsia="uk-UA"/>
        </w:rPr>
        <w:t>компетентнісно-орієнтований</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та </w:t>
      </w:r>
      <w:proofErr w:type="spellStart"/>
      <w:r w:rsidR="00E038DB" w:rsidRPr="006D41D9">
        <w:rPr>
          <w:rFonts w:ascii="Times New Roman" w:eastAsia="Times New Roman" w:hAnsi="Times New Roman" w:cs="Times New Roman"/>
          <w:sz w:val="28"/>
          <w:szCs w:val="28"/>
          <w:bdr w:val="none" w:sz="0" w:space="0" w:color="auto" w:frame="1"/>
          <w:lang w:eastAsia="uk-UA"/>
        </w:rPr>
        <w:t>діяльнісний</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має значні зрушення. Атмосфера у закладі в основному доброзичлива, для учнів створюються всі необхідні умови. Учасники освітнього процесу в цілому задоволені системою оцінювання, проте існують потреби в її удосконаленні:</w:t>
      </w:r>
    </w:p>
    <w:p w:rsidR="00E038DB" w:rsidRPr="006D41D9" w:rsidRDefault="00E038DB" w:rsidP="00E038DB">
      <w:pPr>
        <w:numPr>
          <w:ilvl w:val="0"/>
          <w:numId w:val="3"/>
        </w:numPr>
        <w:shd w:val="clear" w:color="auto" w:fill="FFFFFF"/>
        <w:spacing w:after="0" w:line="240" w:lineRule="auto"/>
        <w:ind w:left="281" w:right="281"/>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спрямування системи оцінювання в систему оцінювання освіти на оволодіння ключовими </w:t>
      </w:r>
      <w:proofErr w:type="spellStart"/>
      <w:r w:rsidRPr="006D41D9">
        <w:rPr>
          <w:rFonts w:ascii="Times New Roman" w:eastAsia="Times New Roman" w:hAnsi="Times New Roman" w:cs="Times New Roman"/>
          <w:sz w:val="28"/>
          <w:szCs w:val="28"/>
          <w:bdr w:val="none" w:sz="0" w:space="0" w:color="auto" w:frame="1"/>
          <w:lang w:eastAsia="uk-UA"/>
        </w:rPr>
        <w:t>компетентностями</w:t>
      </w:r>
      <w:proofErr w:type="spellEnd"/>
      <w:r w:rsidRPr="006D41D9">
        <w:rPr>
          <w:rFonts w:ascii="Times New Roman" w:eastAsia="Times New Roman" w:hAnsi="Times New Roman" w:cs="Times New Roman"/>
          <w:sz w:val="28"/>
          <w:szCs w:val="28"/>
          <w:bdr w:val="none" w:sz="0" w:space="0" w:color="auto" w:frame="1"/>
          <w:lang w:eastAsia="uk-UA"/>
        </w:rPr>
        <w:t>;</w:t>
      </w:r>
    </w:p>
    <w:p w:rsidR="00E038DB" w:rsidRPr="006D41D9" w:rsidRDefault="00E038DB" w:rsidP="00E038DB">
      <w:pPr>
        <w:numPr>
          <w:ilvl w:val="0"/>
          <w:numId w:val="3"/>
        </w:numPr>
        <w:shd w:val="clear" w:color="auto" w:fill="FFFFFF"/>
        <w:spacing w:after="0" w:line="240" w:lineRule="auto"/>
        <w:ind w:left="281" w:right="281"/>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організація роботи на уроці таким чином, щоб учні були не просто виконавцями певних завдань, а повноправними партнерами;</w:t>
      </w:r>
    </w:p>
    <w:p w:rsidR="00E038DB" w:rsidRPr="006D41D9" w:rsidRDefault="00E038DB" w:rsidP="003A2095">
      <w:pPr>
        <w:numPr>
          <w:ilvl w:val="0"/>
          <w:numId w:val="3"/>
        </w:numPr>
        <w:shd w:val="clear" w:color="auto" w:fill="FFFFFF"/>
        <w:spacing w:after="0" w:line="240" w:lineRule="auto"/>
        <w:ind w:left="281" w:right="281"/>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створення можливості вибору різнорівневих навчальних завдань і напрямів навчальної діяльності.</w:t>
      </w:r>
    </w:p>
    <w:tbl>
      <w:tblPr>
        <w:tblW w:w="5000" w:type="pct"/>
        <w:tblInd w:w="562" w:type="dxa"/>
        <w:tblCellMar>
          <w:left w:w="0" w:type="dxa"/>
          <w:right w:w="0" w:type="dxa"/>
        </w:tblCellMar>
        <w:tblLook w:val="04A0"/>
      </w:tblPr>
      <w:tblGrid>
        <w:gridCol w:w="9639"/>
      </w:tblGrid>
      <w:tr w:rsidR="00E038DB" w:rsidRPr="006D41D9" w:rsidTr="00065F28">
        <w:tc>
          <w:tcPr>
            <w:tcW w:w="0" w:type="auto"/>
            <w:tcBorders>
              <w:top w:val="single" w:sz="8" w:space="0" w:color="E9ECEF"/>
              <w:left w:val="nil"/>
              <w:bottom w:val="nil"/>
              <w:right w:val="nil"/>
            </w:tcBorders>
            <w:shd w:val="clear" w:color="auto" w:fill="auto"/>
            <w:hideMark/>
          </w:tcPr>
          <w:p w:rsidR="003A2095" w:rsidRDefault="003A2095" w:rsidP="00065F28">
            <w:pPr>
              <w:spacing w:after="0" w:line="240" w:lineRule="auto"/>
              <w:rPr>
                <w:rFonts w:ascii="Times New Roman" w:eastAsia="Times New Roman" w:hAnsi="Times New Roman" w:cs="Times New Roman"/>
                <w:bCs/>
                <w:sz w:val="28"/>
                <w:szCs w:val="28"/>
                <w:bdr w:val="none" w:sz="0" w:space="0" w:color="auto" w:frame="1"/>
                <w:lang w:eastAsia="uk-UA"/>
              </w:rPr>
            </w:pPr>
          </w:p>
          <w:p w:rsidR="006D41D9" w:rsidRDefault="006D41D9" w:rsidP="00065F28">
            <w:pPr>
              <w:spacing w:after="0" w:line="240" w:lineRule="auto"/>
              <w:rPr>
                <w:rFonts w:ascii="Times New Roman" w:eastAsia="Times New Roman" w:hAnsi="Times New Roman" w:cs="Times New Roman"/>
                <w:bCs/>
                <w:sz w:val="28"/>
                <w:szCs w:val="28"/>
                <w:bdr w:val="none" w:sz="0" w:space="0" w:color="auto" w:frame="1"/>
                <w:lang w:eastAsia="uk-UA"/>
              </w:rPr>
            </w:pPr>
          </w:p>
          <w:p w:rsidR="006D41D9" w:rsidRDefault="006D41D9" w:rsidP="00065F28">
            <w:pPr>
              <w:spacing w:after="0" w:line="240" w:lineRule="auto"/>
              <w:rPr>
                <w:rFonts w:ascii="Times New Roman" w:eastAsia="Times New Roman" w:hAnsi="Times New Roman" w:cs="Times New Roman"/>
                <w:bCs/>
                <w:sz w:val="28"/>
                <w:szCs w:val="28"/>
                <w:bdr w:val="none" w:sz="0" w:space="0" w:color="auto" w:frame="1"/>
                <w:lang w:eastAsia="uk-UA"/>
              </w:rPr>
            </w:pPr>
          </w:p>
          <w:p w:rsidR="006D41D9" w:rsidRDefault="006D41D9" w:rsidP="00065F28">
            <w:pPr>
              <w:spacing w:after="0" w:line="240" w:lineRule="auto"/>
              <w:rPr>
                <w:rFonts w:ascii="Times New Roman" w:eastAsia="Times New Roman" w:hAnsi="Times New Roman" w:cs="Times New Roman"/>
                <w:bCs/>
                <w:sz w:val="28"/>
                <w:szCs w:val="28"/>
                <w:bdr w:val="none" w:sz="0" w:space="0" w:color="auto" w:frame="1"/>
                <w:lang w:eastAsia="uk-UA"/>
              </w:rPr>
            </w:pPr>
          </w:p>
          <w:p w:rsidR="006D41D9" w:rsidRDefault="006D41D9" w:rsidP="00065F28">
            <w:pPr>
              <w:spacing w:after="0" w:line="240" w:lineRule="auto"/>
              <w:rPr>
                <w:rFonts w:ascii="Times New Roman" w:eastAsia="Times New Roman" w:hAnsi="Times New Roman" w:cs="Times New Roman"/>
                <w:bCs/>
                <w:sz w:val="28"/>
                <w:szCs w:val="28"/>
                <w:bdr w:val="none" w:sz="0" w:space="0" w:color="auto" w:frame="1"/>
                <w:lang w:eastAsia="uk-UA"/>
              </w:rPr>
            </w:pPr>
          </w:p>
          <w:p w:rsidR="006D41D9" w:rsidRPr="006D41D9" w:rsidRDefault="006D41D9" w:rsidP="00065F28">
            <w:pPr>
              <w:spacing w:after="0" w:line="240" w:lineRule="auto"/>
              <w:rPr>
                <w:rFonts w:ascii="Times New Roman" w:eastAsia="Times New Roman" w:hAnsi="Times New Roman" w:cs="Times New Roman"/>
                <w:bCs/>
                <w:sz w:val="28"/>
                <w:szCs w:val="28"/>
                <w:bdr w:val="none" w:sz="0" w:space="0" w:color="auto" w:frame="1"/>
                <w:lang w:eastAsia="uk-UA"/>
              </w:rPr>
            </w:pPr>
          </w:p>
          <w:p w:rsidR="003A2095" w:rsidRPr="006D41D9" w:rsidRDefault="003A2095" w:rsidP="00065F28">
            <w:pPr>
              <w:spacing w:after="0" w:line="240" w:lineRule="auto"/>
              <w:rPr>
                <w:rFonts w:ascii="Times New Roman" w:eastAsia="Times New Roman" w:hAnsi="Times New Roman" w:cs="Times New Roman"/>
                <w:bCs/>
                <w:sz w:val="28"/>
                <w:szCs w:val="28"/>
                <w:bdr w:val="none" w:sz="0" w:space="0" w:color="auto" w:frame="1"/>
                <w:lang w:eastAsia="uk-UA"/>
              </w:rPr>
            </w:pPr>
          </w:p>
          <w:p w:rsidR="003A2095" w:rsidRPr="006D41D9" w:rsidRDefault="003A2095" w:rsidP="00065F28">
            <w:pPr>
              <w:spacing w:after="0" w:line="240" w:lineRule="auto"/>
              <w:rPr>
                <w:rFonts w:ascii="Times New Roman" w:eastAsia="Times New Roman" w:hAnsi="Times New Roman" w:cs="Times New Roman"/>
                <w:sz w:val="28"/>
                <w:szCs w:val="28"/>
                <w:lang w:eastAsia="uk-UA"/>
              </w:rPr>
            </w:pPr>
          </w:p>
        </w:tc>
      </w:tr>
      <w:tr w:rsidR="00E038DB" w:rsidRPr="006D41D9" w:rsidTr="00065F28">
        <w:tc>
          <w:tcPr>
            <w:tcW w:w="0" w:type="auto"/>
            <w:tcBorders>
              <w:top w:val="single" w:sz="8" w:space="0" w:color="E9ECEF"/>
              <w:left w:val="nil"/>
              <w:bottom w:val="nil"/>
              <w:right w:val="nil"/>
            </w:tcBorders>
            <w:shd w:val="clear" w:color="auto" w:fill="auto"/>
            <w:hideMark/>
          </w:tcPr>
          <w:p w:rsidR="00E038DB" w:rsidRPr="006D41D9" w:rsidRDefault="00E038DB" w:rsidP="00065F28">
            <w:pPr>
              <w:spacing w:after="0"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b/>
                <w:bCs/>
                <w:sz w:val="28"/>
                <w:szCs w:val="28"/>
                <w:bdr w:val="none" w:sz="0" w:space="0" w:color="auto" w:frame="1"/>
                <w:lang w:eastAsia="uk-UA"/>
              </w:rPr>
              <w:lastRenderedPageBreak/>
              <w:t>Розділ III. ПЕДАГОГІЧНА ДІЯЛЬНІСТЬ ПЕДАГОГІЧНИХ ПРАЦІВНИКІВ</w:t>
            </w:r>
          </w:p>
        </w:tc>
      </w:tr>
    </w:tbl>
    <w:p w:rsidR="00E038DB" w:rsidRPr="006D41D9" w:rsidRDefault="00E038DB" w:rsidP="00E038DB">
      <w:pPr>
        <w:numPr>
          <w:ilvl w:val="1"/>
          <w:numId w:val="4"/>
        </w:numPr>
        <w:shd w:val="clear" w:color="auto" w:fill="FFFFFF"/>
        <w:spacing w:after="0" w:line="240" w:lineRule="auto"/>
        <w:ind w:left="562" w:right="562"/>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Ефективність планування педагогічними працівниками своєї діяльності .</w:t>
      </w:r>
      <w:r w:rsidR="003A2095" w:rsidRPr="006D41D9">
        <w:rPr>
          <w:rFonts w:ascii="Times New Roman" w:eastAsia="Times New Roman" w:hAnsi="Times New Roman" w:cs="Times New Roman"/>
          <w:i/>
          <w:iCs/>
          <w:sz w:val="28"/>
          <w:szCs w:val="28"/>
          <w:bdr w:val="none" w:sz="0" w:space="0" w:color="auto" w:frame="1"/>
          <w:lang w:eastAsia="uk-UA"/>
        </w:rPr>
        <w:t xml:space="preserve"> </w:t>
      </w:r>
      <w:r w:rsidRPr="006D41D9">
        <w:rPr>
          <w:rFonts w:ascii="Times New Roman" w:eastAsia="Times New Roman" w:hAnsi="Times New Roman" w:cs="Times New Roman"/>
          <w:i/>
          <w:iCs/>
          <w:sz w:val="28"/>
          <w:szCs w:val="28"/>
          <w:bdr w:val="none" w:sz="0" w:space="0" w:color="auto" w:frame="1"/>
          <w:lang w:eastAsia="uk-UA"/>
        </w:rPr>
        <w:t xml:space="preserve">Використання сучасних освітніх підходів до організації освітнього процесу з метою формування ключових </w:t>
      </w:r>
      <w:proofErr w:type="spellStart"/>
      <w:r w:rsidRPr="006D41D9">
        <w:rPr>
          <w:rFonts w:ascii="Times New Roman" w:eastAsia="Times New Roman" w:hAnsi="Times New Roman" w:cs="Times New Roman"/>
          <w:i/>
          <w:iCs/>
          <w:sz w:val="28"/>
          <w:szCs w:val="28"/>
          <w:bdr w:val="none" w:sz="0" w:space="0" w:color="auto" w:frame="1"/>
          <w:lang w:eastAsia="uk-UA"/>
        </w:rPr>
        <w:t>компетентностей</w:t>
      </w:r>
      <w:proofErr w:type="spellEnd"/>
      <w:r w:rsidRPr="006D41D9">
        <w:rPr>
          <w:rFonts w:ascii="Times New Roman" w:eastAsia="Times New Roman" w:hAnsi="Times New Roman" w:cs="Times New Roman"/>
          <w:i/>
          <w:iCs/>
          <w:sz w:val="28"/>
          <w:szCs w:val="28"/>
          <w:bdr w:val="none" w:sz="0" w:space="0" w:color="auto" w:frame="1"/>
          <w:lang w:eastAsia="uk-UA"/>
        </w:rPr>
        <w:t xml:space="preserve"> здобувачів освіти</w:t>
      </w:r>
    </w:p>
    <w:p w:rsidR="00E038DB" w:rsidRPr="006D41D9" w:rsidRDefault="003A209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Педагоги закладу планують свою професійну діяльність, у них наявне календарно-тематичне планування, що відповідає освітній програмі закладу. При плануванні педагоги вказують кількість годин, прописують дати проведення уроків у відповідності діючого розкладу, вказують підручники які використовують в освітньому процесі, передбачають наприкінці семестру години на закріплення, а в II семестрі - планують повторення матеріалу за І семестр; при необхідності вносять корективи.</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В календарно - тематичних планах реалізація </w:t>
      </w:r>
      <w:proofErr w:type="spellStart"/>
      <w:r w:rsidRPr="006D41D9">
        <w:rPr>
          <w:rFonts w:ascii="Times New Roman" w:eastAsia="Times New Roman" w:hAnsi="Times New Roman" w:cs="Times New Roman"/>
          <w:sz w:val="28"/>
          <w:szCs w:val="28"/>
          <w:bdr w:val="none" w:sz="0" w:space="0" w:color="auto" w:frame="1"/>
          <w:lang w:eastAsia="uk-UA"/>
        </w:rPr>
        <w:t>компетентнісного</w:t>
      </w:r>
      <w:proofErr w:type="spellEnd"/>
      <w:r w:rsidRPr="006D41D9">
        <w:rPr>
          <w:rFonts w:ascii="Times New Roman" w:eastAsia="Times New Roman" w:hAnsi="Times New Roman" w:cs="Times New Roman"/>
          <w:sz w:val="28"/>
          <w:szCs w:val="28"/>
          <w:bdr w:val="none" w:sz="0" w:space="0" w:color="auto" w:frame="1"/>
          <w:lang w:eastAsia="uk-UA"/>
        </w:rPr>
        <w:t xml:space="preserve"> підходу відбувається через планування проблемних питань, практичних завдань. Більшість вчителів здійснюють планування переважно на основі рекомендацій МОН: основна частина педагогів власноруч друкують, частина використовують орієнтовні зразки, що пропонують фахові видання. Всі календарно-тематичні плани обговорені на засіданнях ШМО вчителів та погоджені заступниками директора з навчально-виховної роботи.</w:t>
      </w:r>
    </w:p>
    <w:p w:rsidR="00E038DB" w:rsidRPr="006D41D9" w:rsidRDefault="003A209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При проведенні уроків більшість вчителів намагається спрямувати навчальну діяльність на оволодіння здобувачами освіти ключовими </w:t>
      </w:r>
      <w:proofErr w:type="spellStart"/>
      <w:r w:rsidR="00E038DB" w:rsidRPr="006D41D9">
        <w:rPr>
          <w:rFonts w:ascii="Times New Roman" w:eastAsia="Times New Roman" w:hAnsi="Times New Roman" w:cs="Times New Roman"/>
          <w:sz w:val="28"/>
          <w:szCs w:val="28"/>
          <w:bdr w:val="none" w:sz="0" w:space="0" w:color="auto" w:frame="1"/>
          <w:lang w:eastAsia="uk-UA"/>
        </w:rPr>
        <w:t>компетентностями</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та наскрізними уміннями, а саме: спілкування державною мовою, навчання впродовж життя, громадянською та культурної </w:t>
      </w:r>
      <w:proofErr w:type="spellStart"/>
      <w:r w:rsidR="00E038DB" w:rsidRPr="006D41D9">
        <w:rPr>
          <w:rFonts w:ascii="Times New Roman" w:eastAsia="Times New Roman" w:hAnsi="Times New Roman" w:cs="Times New Roman"/>
          <w:sz w:val="28"/>
          <w:szCs w:val="28"/>
          <w:bdr w:val="none" w:sz="0" w:space="0" w:color="auto" w:frame="1"/>
          <w:lang w:eastAsia="uk-UA"/>
        </w:rPr>
        <w:t>компетентностями</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а також - екологічної та </w:t>
      </w:r>
      <w:proofErr w:type="spellStart"/>
      <w:r w:rsidR="00E038DB" w:rsidRPr="006D41D9">
        <w:rPr>
          <w:rFonts w:ascii="Times New Roman" w:eastAsia="Times New Roman" w:hAnsi="Times New Roman" w:cs="Times New Roman"/>
          <w:sz w:val="28"/>
          <w:szCs w:val="28"/>
          <w:bdr w:val="none" w:sz="0" w:space="0" w:color="auto" w:frame="1"/>
          <w:lang w:eastAsia="uk-UA"/>
        </w:rPr>
        <w:t>здоров’язбережувальної</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Вчителі працюють на засадах партнерства, вислуховують думки учнів, враховують їх погляди. На уроках всі вчителі початкових класів та більшість </w:t>
      </w:r>
      <w:proofErr w:type="spellStart"/>
      <w:r w:rsidR="00E038DB" w:rsidRPr="006D41D9">
        <w:rPr>
          <w:rFonts w:ascii="Times New Roman" w:eastAsia="Times New Roman" w:hAnsi="Times New Roman" w:cs="Times New Roman"/>
          <w:sz w:val="28"/>
          <w:szCs w:val="28"/>
          <w:bdr w:val="none" w:sz="0" w:space="0" w:color="auto" w:frame="1"/>
          <w:lang w:eastAsia="uk-UA"/>
        </w:rPr>
        <w:t>вчителів-предметників</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підбирають завдання, спрямовані на формування у дітей умінь співпрацювати з однолітками, висловлювати власну думку, здійснювати самоаналіз діяльності. </w:t>
      </w: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На уроках окремих вчителів переважає діалогічне мовлення, практикуються випереджальні завдання. Проте під час спостереження за уроками виявлено, що більшість педагогів застосовують переважно класичну технологію, з </w:t>
      </w:r>
      <w:proofErr w:type="spellStart"/>
      <w:r w:rsidR="00E038DB" w:rsidRPr="006D41D9">
        <w:rPr>
          <w:rFonts w:ascii="Times New Roman" w:eastAsia="Times New Roman" w:hAnsi="Times New Roman" w:cs="Times New Roman"/>
          <w:sz w:val="28"/>
          <w:szCs w:val="28"/>
          <w:bdr w:val="none" w:sz="0" w:space="0" w:color="auto" w:frame="1"/>
          <w:lang w:eastAsia="uk-UA"/>
        </w:rPr>
        <w:t>пояснювально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 ілюстративними методами, в якій переважає </w:t>
      </w:r>
      <w:proofErr w:type="spellStart"/>
      <w:r w:rsidR="00E038DB" w:rsidRPr="006D41D9">
        <w:rPr>
          <w:rFonts w:ascii="Times New Roman" w:eastAsia="Times New Roman" w:hAnsi="Times New Roman" w:cs="Times New Roman"/>
          <w:sz w:val="28"/>
          <w:szCs w:val="28"/>
          <w:bdr w:val="none" w:sz="0" w:space="0" w:color="auto" w:frame="1"/>
          <w:lang w:eastAsia="uk-UA"/>
        </w:rPr>
        <w:t>знаннєвий</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аспект, а не </w:t>
      </w:r>
      <w:proofErr w:type="spellStart"/>
      <w:r w:rsidR="00E038DB" w:rsidRPr="006D41D9">
        <w:rPr>
          <w:rFonts w:ascii="Times New Roman" w:eastAsia="Times New Roman" w:hAnsi="Times New Roman" w:cs="Times New Roman"/>
          <w:sz w:val="28"/>
          <w:szCs w:val="28"/>
          <w:bdr w:val="none" w:sz="0" w:space="0" w:color="auto" w:frame="1"/>
          <w:lang w:eastAsia="uk-UA"/>
        </w:rPr>
        <w:t>діяльнісний</w:t>
      </w:r>
      <w:proofErr w:type="spellEnd"/>
      <w:r w:rsidR="00E038DB" w:rsidRPr="006D41D9">
        <w:rPr>
          <w:rFonts w:ascii="Times New Roman" w:eastAsia="Times New Roman" w:hAnsi="Times New Roman" w:cs="Times New Roman"/>
          <w:sz w:val="28"/>
          <w:szCs w:val="28"/>
          <w:bdr w:val="none" w:sz="0" w:space="0" w:color="auto" w:frame="1"/>
          <w:lang w:eastAsia="uk-UA"/>
        </w:rPr>
        <w:t>.</w:t>
      </w:r>
    </w:p>
    <w:p w:rsidR="00E038DB" w:rsidRPr="006D41D9" w:rsidRDefault="003A2095"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В ході відвідування уроків членами адміністрації виявлено, що більшість педагогів позитивно ставляться до застосування елементів дистанційного навчання. Проте ІКТ в основному використовується для презентаційної демонстрації навчального матеріалу і практично не використовується для моделювання процесів і явищ, запровадження системи контролю і перевірки знань, здійснення дослідницької діяльності. Частка педагогів застосовує змішане навчання з використанням технологій дистанційного навчання в асинхронному режимі. З </w:t>
      </w:r>
      <w:r w:rsidRPr="006D41D9">
        <w:rPr>
          <w:rFonts w:ascii="Times New Roman" w:eastAsia="Times New Roman" w:hAnsi="Times New Roman" w:cs="Times New Roman"/>
          <w:sz w:val="28"/>
          <w:szCs w:val="28"/>
          <w:bdr w:val="none" w:sz="0" w:space="0" w:color="auto" w:frame="1"/>
          <w:lang w:eastAsia="uk-UA"/>
        </w:rPr>
        <w:t>переведенням учнів на дистанційну форму навчання</w:t>
      </w:r>
      <w:r w:rsidR="00E038DB" w:rsidRPr="006D41D9">
        <w:rPr>
          <w:rFonts w:ascii="Times New Roman" w:eastAsia="Times New Roman" w:hAnsi="Times New Roman" w:cs="Times New Roman"/>
          <w:sz w:val="28"/>
          <w:szCs w:val="28"/>
          <w:bdr w:val="none" w:sz="0" w:space="0" w:color="auto" w:frame="1"/>
          <w:lang w:eastAsia="uk-UA"/>
        </w:rPr>
        <w:t xml:space="preserve"> школа почала використовує можливості електронних платформ "ZOOM"</w:t>
      </w:r>
      <w:r w:rsidRPr="006D41D9">
        <w:rPr>
          <w:rFonts w:ascii="Times New Roman" w:eastAsia="Times New Roman" w:hAnsi="Times New Roman" w:cs="Times New Roman"/>
          <w:sz w:val="28"/>
          <w:szCs w:val="28"/>
          <w:bdr w:val="none" w:sz="0" w:space="0" w:color="auto" w:frame="1"/>
          <w:lang w:eastAsia="uk-UA"/>
        </w:rPr>
        <w:t xml:space="preserve">, «Клас </w:t>
      </w:r>
      <w:proofErr w:type="spellStart"/>
      <w:r w:rsidRPr="006D41D9">
        <w:rPr>
          <w:rFonts w:ascii="Times New Roman" w:eastAsia="Times New Roman" w:hAnsi="Times New Roman" w:cs="Times New Roman"/>
          <w:sz w:val="28"/>
          <w:szCs w:val="28"/>
          <w:bdr w:val="none" w:sz="0" w:space="0" w:color="auto" w:frame="1"/>
          <w:lang w:eastAsia="uk-UA"/>
        </w:rPr>
        <w:lastRenderedPageBreak/>
        <w:t>рум</w:t>
      </w:r>
      <w:proofErr w:type="spellEnd"/>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 Проте </w:t>
      </w:r>
      <w:proofErr w:type="spellStart"/>
      <w:r w:rsidR="00E038DB" w:rsidRPr="006D41D9">
        <w:rPr>
          <w:rFonts w:ascii="Times New Roman" w:eastAsia="Times New Roman" w:hAnsi="Times New Roman" w:cs="Times New Roman"/>
          <w:sz w:val="28"/>
          <w:szCs w:val="28"/>
          <w:bdr w:val="none" w:sz="0" w:space="0" w:color="auto" w:frame="1"/>
          <w:lang w:eastAsia="uk-UA"/>
        </w:rPr>
        <w:t>прослідковується</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одноманітність у структурі уроків, формах роботи та формах оцінювання навчальних досягнень, учнів. Не всі вчителі</w:t>
      </w:r>
      <w:r w:rsidR="00E038DB" w:rsidRPr="006D41D9">
        <w:rPr>
          <w:rFonts w:ascii="Times New Roman" w:eastAsia="Times New Roman" w:hAnsi="Times New Roman" w:cs="Times New Roman"/>
          <w:sz w:val="28"/>
          <w:szCs w:val="28"/>
          <w:bdr w:val="none" w:sz="0" w:space="0" w:color="auto" w:frame="1"/>
          <w:lang w:eastAsia="uk-UA"/>
        </w:rPr>
        <w:br w:type="textWrapping" w:clear="all"/>
        <w:t>застосовують диференційовані завдання, не використовують завдання на застосування набутого досвіду у проблемних умовах, з використанням їх в життєвих ситуаціях. При самоаналізі у педагогів виникають утруднення щодо визначення назв технологій, методів і прийомів, які використовують.</w:t>
      </w:r>
    </w:p>
    <w:p w:rsidR="00E038DB" w:rsidRPr="006D41D9" w:rsidRDefault="00A9536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Більшість вчителів використовують зміст предмету для формування суспільних цінностей, виховання патріотизму у здобувачів освіти у процесі їх навчання та розвитку. Вчителі сприяють розвитку в учнів толерантного ставлення один до одного та до оточуючих, взаємоповазі та взаємодопомозі, вчать дослухатися до думки однокласників, не засуджувати неправильні відповіді, надавати конкретні поради. У вступі до річного плану роботи школи серед пріоритетних завдань на 202-202</w:t>
      </w:r>
      <w:r w:rsidRPr="006D41D9">
        <w:rPr>
          <w:rFonts w:ascii="Times New Roman" w:eastAsia="Times New Roman" w:hAnsi="Times New Roman" w:cs="Times New Roman"/>
          <w:sz w:val="28"/>
          <w:szCs w:val="28"/>
          <w:bdr w:val="none" w:sz="0" w:space="0" w:color="auto" w:frame="1"/>
          <w:lang w:eastAsia="uk-UA"/>
        </w:rPr>
        <w:t>2</w:t>
      </w:r>
      <w:r w:rsidR="00E038DB" w:rsidRPr="006D41D9">
        <w:rPr>
          <w:rFonts w:ascii="Times New Roman" w:eastAsia="Times New Roman" w:hAnsi="Times New Roman" w:cs="Times New Roman"/>
          <w:sz w:val="28"/>
          <w:szCs w:val="28"/>
          <w:bdr w:val="none" w:sz="0" w:space="0" w:color="auto" w:frame="1"/>
          <w:lang w:eastAsia="uk-UA"/>
        </w:rPr>
        <w:t xml:space="preserve"> н. р. визначено навчання дітей та дорослих безпечній взаємодії у освітньому процесі, а також захист дітей від насильства та зловживань з боку однолітків та дорослих.</w:t>
      </w:r>
    </w:p>
    <w:p w:rsidR="006D41D9" w:rsidRDefault="006D41D9" w:rsidP="006D41D9">
      <w:pPr>
        <w:shd w:val="clear" w:color="auto" w:fill="FFFFFF"/>
        <w:spacing w:after="0" w:line="240" w:lineRule="auto"/>
        <w:ind w:left="281" w:right="281"/>
        <w:jc w:val="both"/>
        <w:rPr>
          <w:rFonts w:ascii="Times New Roman" w:eastAsia="Times New Roman" w:hAnsi="Times New Roman" w:cs="Times New Roman"/>
          <w:sz w:val="28"/>
          <w:szCs w:val="28"/>
          <w:lang w:eastAsia="uk-UA"/>
        </w:rPr>
      </w:pPr>
      <w:bookmarkStart w:id="4" w:name="bookmark23"/>
      <w:bookmarkEnd w:id="4"/>
    </w:p>
    <w:p w:rsidR="006D41D9" w:rsidRPr="006D41D9" w:rsidRDefault="006D41D9" w:rsidP="006D41D9">
      <w:pPr>
        <w:shd w:val="clear" w:color="auto" w:fill="FFFFFF"/>
        <w:spacing w:after="0" w:line="240" w:lineRule="auto"/>
        <w:ind w:left="281" w:right="281"/>
        <w:jc w:val="both"/>
        <w:rPr>
          <w:rFonts w:ascii="Times New Roman" w:eastAsia="Times New Roman" w:hAnsi="Times New Roman" w:cs="Times New Roman"/>
          <w:sz w:val="28"/>
          <w:szCs w:val="28"/>
          <w:lang w:eastAsia="uk-UA"/>
        </w:rPr>
      </w:pPr>
    </w:p>
    <w:p w:rsidR="00E038DB" w:rsidRPr="006D41D9" w:rsidRDefault="00E038DB" w:rsidP="00E038DB">
      <w:pPr>
        <w:numPr>
          <w:ilvl w:val="0"/>
          <w:numId w:val="5"/>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Постійне підвищення професійного рівня і педагогічної майстерності педагогічних працівників</w:t>
      </w:r>
    </w:p>
    <w:p w:rsidR="00E038DB" w:rsidRPr="006D41D9" w:rsidRDefault="00A9536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Порядок </w:t>
      </w:r>
      <w:r w:rsidR="00E038DB" w:rsidRPr="006D41D9">
        <w:rPr>
          <w:rFonts w:ascii="Times New Roman" w:eastAsia="Times New Roman" w:hAnsi="Times New Roman" w:cs="Times New Roman"/>
          <w:sz w:val="28"/>
          <w:szCs w:val="28"/>
          <w:bdr w:val="none" w:sz="0" w:space="0" w:color="auto" w:frame="1"/>
          <w:lang w:eastAsia="uk-UA"/>
        </w:rPr>
        <w:t xml:space="preserve">підвищення кваліфікації педагогічних працівників </w:t>
      </w:r>
      <w:r w:rsidRPr="006D41D9">
        <w:rPr>
          <w:rFonts w:ascii="Times New Roman" w:eastAsia="Times New Roman" w:hAnsi="Times New Roman" w:cs="Times New Roman"/>
          <w:sz w:val="28"/>
          <w:szCs w:val="28"/>
          <w:bdr w:val="none" w:sz="0" w:space="0" w:color="auto" w:frame="1"/>
          <w:lang w:eastAsia="uk-UA"/>
        </w:rPr>
        <w:t xml:space="preserve">Ільницького ЗЗСО </w:t>
      </w:r>
      <w:r w:rsidR="00E038DB" w:rsidRPr="006D41D9">
        <w:rPr>
          <w:rFonts w:ascii="Times New Roman" w:eastAsia="Times New Roman" w:hAnsi="Times New Roman" w:cs="Times New Roman"/>
          <w:sz w:val="28"/>
          <w:szCs w:val="28"/>
          <w:bdr w:val="none" w:sz="0" w:space="0" w:color="auto" w:frame="1"/>
          <w:lang w:eastAsia="uk-UA"/>
        </w:rPr>
        <w:t xml:space="preserve"> І-ІІІ ступенів  є складовою річного плану школи, розроблений у відповідності до постанови Кабінету Міністрів України від 21 серпня 2019 року № 800 "Деякі питання підвищення кваліфікації педагогічних і науково-педагогічних працівників" у редакції постанови КМ України від 27.12.2019 № 1133.</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З метою реалізації поставленого завдання щодо підвищення кваліфікації педагогів адміністрацією закладу складено план підвищення кваліфікації педагогів на рік. В планах фіксується назва курсів, </w:t>
      </w:r>
      <w:proofErr w:type="spellStart"/>
      <w:r w:rsidRPr="006D41D9">
        <w:rPr>
          <w:rFonts w:ascii="Times New Roman" w:eastAsia="Times New Roman" w:hAnsi="Times New Roman" w:cs="Times New Roman"/>
          <w:sz w:val="28"/>
          <w:szCs w:val="28"/>
          <w:bdr w:val="none" w:sz="0" w:space="0" w:color="auto" w:frame="1"/>
          <w:lang w:eastAsia="uk-UA"/>
        </w:rPr>
        <w:t>к-ть</w:t>
      </w:r>
      <w:proofErr w:type="spellEnd"/>
      <w:r w:rsidRPr="006D41D9">
        <w:rPr>
          <w:rFonts w:ascii="Times New Roman" w:eastAsia="Times New Roman" w:hAnsi="Times New Roman" w:cs="Times New Roman"/>
          <w:sz w:val="28"/>
          <w:szCs w:val="28"/>
          <w:bdr w:val="none" w:sz="0" w:space="0" w:color="auto" w:frame="1"/>
          <w:lang w:eastAsia="uk-UA"/>
        </w:rPr>
        <w:t xml:space="preserve"> годин, суб'єкт, який надаватиме послугу навчання. Головним суб'єктом, який надає такі послуги, є </w:t>
      </w:r>
      <w:r w:rsidR="00A9536B" w:rsidRPr="006D41D9">
        <w:rPr>
          <w:rFonts w:ascii="Times New Roman" w:eastAsia="Times New Roman" w:hAnsi="Times New Roman" w:cs="Times New Roman"/>
          <w:sz w:val="28"/>
          <w:szCs w:val="28"/>
          <w:bdr w:val="none" w:sz="0" w:space="0" w:color="auto" w:frame="1"/>
          <w:lang w:eastAsia="uk-UA"/>
        </w:rPr>
        <w:t xml:space="preserve">ЛОІППО та Дрогобицький університет ім. І. Франка </w:t>
      </w:r>
      <w:r w:rsidRPr="006D41D9">
        <w:rPr>
          <w:rFonts w:ascii="Times New Roman" w:eastAsia="Times New Roman" w:hAnsi="Times New Roman" w:cs="Times New Roman"/>
          <w:sz w:val="28"/>
          <w:szCs w:val="28"/>
          <w:bdr w:val="none" w:sz="0" w:space="0" w:color="auto" w:frame="1"/>
          <w:lang w:eastAsia="uk-UA"/>
        </w:rPr>
        <w:t xml:space="preserve"> </w:t>
      </w:r>
    </w:p>
    <w:p w:rsidR="00E038DB" w:rsidRPr="006D41D9" w:rsidRDefault="00A9536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Заступник директора з НВР </w:t>
      </w:r>
      <w:proofErr w:type="spellStart"/>
      <w:r w:rsidRPr="006D41D9">
        <w:rPr>
          <w:rFonts w:ascii="Times New Roman" w:eastAsia="Times New Roman" w:hAnsi="Times New Roman" w:cs="Times New Roman"/>
          <w:sz w:val="28"/>
          <w:szCs w:val="28"/>
          <w:bdr w:val="none" w:sz="0" w:space="0" w:color="auto" w:frame="1"/>
          <w:lang w:eastAsia="uk-UA"/>
        </w:rPr>
        <w:t>Блажівський</w:t>
      </w:r>
      <w:proofErr w:type="spellEnd"/>
      <w:r w:rsidRPr="006D41D9">
        <w:rPr>
          <w:rFonts w:ascii="Times New Roman" w:eastAsia="Times New Roman" w:hAnsi="Times New Roman" w:cs="Times New Roman"/>
          <w:sz w:val="28"/>
          <w:szCs w:val="28"/>
          <w:bdr w:val="none" w:sz="0" w:space="0" w:color="auto" w:frame="1"/>
          <w:lang w:eastAsia="uk-UA"/>
        </w:rPr>
        <w:t xml:space="preserve"> М. Я</w:t>
      </w:r>
      <w:r w:rsidR="00E038DB" w:rsidRPr="006D41D9">
        <w:rPr>
          <w:rFonts w:ascii="Times New Roman" w:eastAsia="Times New Roman" w:hAnsi="Times New Roman" w:cs="Times New Roman"/>
          <w:sz w:val="28"/>
          <w:szCs w:val="28"/>
          <w:bdr w:val="none" w:sz="0" w:space="0" w:color="auto" w:frame="1"/>
          <w:lang w:eastAsia="uk-UA"/>
        </w:rPr>
        <w:t>.  веде облік підвищення кваліфікації педагогічних працівників школи, відслідковуючи наявність сертифікатів, напрямки, за якими здійснюється навчання, кількість</w:t>
      </w:r>
      <w:r w:rsidR="00E038DB" w:rsidRPr="006D41D9">
        <w:rPr>
          <w:rFonts w:ascii="Times New Roman" w:eastAsia="Times New Roman" w:hAnsi="Times New Roman" w:cs="Times New Roman"/>
          <w:sz w:val="28"/>
          <w:szCs w:val="28"/>
          <w:bdr w:val="none" w:sz="0" w:space="0" w:color="auto" w:frame="1"/>
          <w:lang w:eastAsia="uk-UA"/>
        </w:rPr>
        <w:br w:type="textWrapping" w:clear="all"/>
        <w:t>годин тощо, надає консультації вчителям щодо вибору курсів та модулів, реєстрації та вибору можливих форм навчання.</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Питання підвищення кваліфікації розглядаються на нарадах, педрадах та засіданнях ШМО вчителів.</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Атестація педагогічних працівників проходить відповідно до Типового положення про атестацію педагогічних працівників зі змінами та доповненнями у редакції наказу МОН України від 08.08.2013 № 1135. Порушень в організації атестації педагогічних працівників не виявлено. В особових справах вчителів зберігаються атестаційні листи.</w:t>
      </w:r>
    </w:p>
    <w:p w:rsidR="006D41D9" w:rsidRDefault="006D41D9" w:rsidP="006D41D9">
      <w:pPr>
        <w:shd w:val="clear" w:color="auto" w:fill="FFFFFF"/>
        <w:spacing w:after="0" w:line="240" w:lineRule="auto"/>
        <w:ind w:left="281" w:right="281"/>
        <w:jc w:val="both"/>
        <w:rPr>
          <w:rFonts w:ascii="Times New Roman" w:eastAsia="Times New Roman" w:hAnsi="Times New Roman" w:cs="Times New Roman"/>
          <w:sz w:val="28"/>
          <w:szCs w:val="28"/>
          <w:lang w:eastAsia="uk-UA"/>
        </w:rPr>
      </w:pPr>
      <w:bookmarkStart w:id="5" w:name="bookmark25"/>
      <w:bookmarkStart w:id="6" w:name="bookmark24"/>
      <w:bookmarkEnd w:id="5"/>
      <w:bookmarkEnd w:id="6"/>
    </w:p>
    <w:p w:rsidR="006D41D9" w:rsidRPr="006D41D9" w:rsidRDefault="006D41D9" w:rsidP="006D41D9">
      <w:pPr>
        <w:shd w:val="clear" w:color="auto" w:fill="FFFFFF"/>
        <w:spacing w:after="0" w:line="240" w:lineRule="auto"/>
        <w:ind w:left="281" w:right="281"/>
        <w:jc w:val="both"/>
        <w:rPr>
          <w:rFonts w:ascii="Times New Roman" w:eastAsia="Times New Roman" w:hAnsi="Times New Roman" w:cs="Times New Roman"/>
          <w:sz w:val="28"/>
          <w:szCs w:val="28"/>
          <w:lang w:eastAsia="uk-UA"/>
        </w:rPr>
      </w:pPr>
    </w:p>
    <w:p w:rsidR="00E038DB" w:rsidRPr="006D41D9" w:rsidRDefault="00E038DB" w:rsidP="00E038DB">
      <w:pPr>
        <w:numPr>
          <w:ilvl w:val="0"/>
          <w:numId w:val="6"/>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Налагодження співпраці зі здобувачами освіти, їх батьками, працівниками закладу освіти</w:t>
      </w:r>
    </w:p>
    <w:p w:rsidR="00E038DB" w:rsidRPr="006D41D9" w:rsidRDefault="00A9536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lastRenderedPageBreak/>
        <w:t xml:space="preserve">    К</w:t>
      </w:r>
      <w:r w:rsidR="00E038DB" w:rsidRPr="006D41D9">
        <w:rPr>
          <w:rFonts w:ascii="Times New Roman" w:eastAsia="Times New Roman" w:hAnsi="Times New Roman" w:cs="Times New Roman"/>
          <w:sz w:val="28"/>
          <w:szCs w:val="28"/>
          <w:bdr w:val="none" w:sz="0" w:space="0" w:color="auto" w:frame="1"/>
          <w:lang w:eastAsia="uk-UA"/>
        </w:rPr>
        <w:t xml:space="preserve">рім того, традиційними для шкільного </w:t>
      </w:r>
      <w:r w:rsidR="007A557A" w:rsidRPr="006D41D9">
        <w:rPr>
          <w:rFonts w:ascii="Times New Roman" w:eastAsia="Times New Roman" w:hAnsi="Times New Roman" w:cs="Times New Roman"/>
          <w:sz w:val="28"/>
          <w:szCs w:val="28"/>
          <w:bdr w:val="none" w:sz="0" w:space="0" w:color="auto" w:frame="1"/>
          <w:lang w:eastAsia="uk-UA"/>
        </w:rPr>
        <w:t>колективу</w:t>
      </w:r>
      <w:r w:rsidR="00E038DB" w:rsidRPr="006D41D9">
        <w:rPr>
          <w:rFonts w:ascii="Times New Roman" w:eastAsia="Times New Roman" w:hAnsi="Times New Roman" w:cs="Times New Roman"/>
          <w:sz w:val="28"/>
          <w:szCs w:val="28"/>
          <w:bdr w:val="none" w:sz="0" w:space="0" w:color="auto" w:frame="1"/>
          <w:lang w:eastAsia="uk-UA"/>
        </w:rPr>
        <w:t xml:space="preserve"> стали вітання вчителів-ветеранів зі святами, проведення благодійних акцій, спрямованих на допомогу   воїнам ООС (АТО), акції милосердя для хворих дітей та інші.</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У закладі сплановано та реалізуються заходи, що передбачають конструктивну співпрацю з батьками учнів. Комунікація батьків з педагогами відбувається  через проведення батьківських зборів та особисте спілкування (консультації, повідомлення, бесіди); через особисті відвідини класних керівників дітей вдома, у </w:t>
      </w:r>
      <w:proofErr w:type="spellStart"/>
      <w:r w:rsidRPr="006D41D9">
        <w:rPr>
          <w:rFonts w:ascii="Times New Roman" w:eastAsia="Times New Roman" w:hAnsi="Times New Roman" w:cs="Times New Roman"/>
          <w:sz w:val="28"/>
          <w:szCs w:val="28"/>
          <w:bdr w:val="none" w:sz="0" w:space="0" w:color="auto" w:frame="1"/>
          <w:lang w:eastAsia="uk-UA"/>
        </w:rPr>
        <w:t>вайбер-групах</w:t>
      </w:r>
      <w:proofErr w:type="spellEnd"/>
      <w:r w:rsidRPr="006D41D9">
        <w:rPr>
          <w:rFonts w:ascii="Times New Roman" w:eastAsia="Times New Roman" w:hAnsi="Times New Roman" w:cs="Times New Roman"/>
          <w:sz w:val="28"/>
          <w:szCs w:val="28"/>
          <w:bdr w:val="none" w:sz="0" w:space="0" w:color="auto" w:frame="1"/>
          <w:lang w:eastAsia="uk-UA"/>
        </w:rPr>
        <w:t>, які створені у всіх класах. Протягом 202</w:t>
      </w:r>
      <w:r w:rsidR="00A9536B" w:rsidRPr="006D41D9">
        <w:rPr>
          <w:rFonts w:ascii="Times New Roman" w:eastAsia="Times New Roman" w:hAnsi="Times New Roman" w:cs="Times New Roman"/>
          <w:sz w:val="28"/>
          <w:szCs w:val="28"/>
          <w:bdr w:val="none" w:sz="0" w:space="0" w:color="auto" w:frame="1"/>
          <w:lang w:eastAsia="uk-UA"/>
        </w:rPr>
        <w:t>1</w:t>
      </w:r>
      <w:r w:rsidRPr="006D41D9">
        <w:rPr>
          <w:rFonts w:ascii="Times New Roman" w:eastAsia="Times New Roman" w:hAnsi="Times New Roman" w:cs="Times New Roman"/>
          <w:sz w:val="28"/>
          <w:szCs w:val="28"/>
          <w:bdr w:val="none" w:sz="0" w:space="0" w:color="auto" w:frame="1"/>
          <w:lang w:eastAsia="uk-UA"/>
        </w:rPr>
        <w:t>-202</w:t>
      </w:r>
      <w:r w:rsidR="00A9536B" w:rsidRPr="006D41D9">
        <w:rPr>
          <w:rFonts w:ascii="Times New Roman" w:eastAsia="Times New Roman" w:hAnsi="Times New Roman" w:cs="Times New Roman"/>
          <w:sz w:val="28"/>
          <w:szCs w:val="28"/>
          <w:bdr w:val="none" w:sz="0" w:space="0" w:color="auto" w:frame="1"/>
          <w:lang w:eastAsia="uk-UA"/>
        </w:rPr>
        <w:t>2</w:t>
      </w:r>
      <w:r w:rsidRPr="006D41D9">
        <w:rPr>
          <w:rFonts w:ascii="Times New Roman" w:eastAsia="Times New Roman" w:hAnsi="Times New Roman" w:cs="Times New Roman"/>
          <w:sz w:val="28"/>
          <w:szCs w:val="28"/>
          <w:bdr w:val="none" w:sz="0" w:space="0" w:color="auto" w:frame="1"/>
          <w:lang w:eastAsia="uk-UA"/>
        </w:rPr>
        <w:t xml:space="preserve"> н.</w:t>
      </w:r>
      <w:r w:rsidR="00A9536B" w:rsidRPr="006D41D9">
        <w:rPr>
          <w:rFonts w:ascii="Times New Roman" w:eastAsia="Times New Roman" w:hAnsi="Times New Roman" w:cs="Times New Roman"/>
          <w:sz w:val="28"/>
          <w:szCs w:val="28"/>
          <w:bdr w:val="none" w:sz="0" w:space="0" w:color="auto" w:frame="1"/>
          <w:lang w:eastAsia="uk-UA"/>
        </w:rPr>
        <w:t xml:space="preserve"> </w:t>
      </w:r>
      <w:r w:rsidRPr="006D41D9">
        <w:rPr>
          <w:rFonts w:ascii="Times New Roman" w:eastAsia="Times New Roman" w:hAnsi="Times New Roman" w:cs="Times New Roman"/>
          <w:sz w:val="28"/>
          <w:szCs w:val="28"/>
          <w:bdr w:val="none" w:sz="0" w:space="0" w:color="auto" w:frame="1"/>
          <w:lang w:eastAsia="uk-UA"/>
        </w:rPr>
        <w:t>р. письмових звернень до директора щодо невдоволення комунікаціями з педагогами від батьків не надходило. Це дає право зробити висновок, що більшість батьків задоволені комунікацією з педагогічними працівниками.</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Серед актуальних форм роботи з батьками в закладі - батьківські збори, консультації, круглі столи, тематичні години спілкування, індивідуальні бесіди, залучення батьків до проведення позакласних заходів, поїздок, екскурсій.</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У закладі діє система методичної підтримки педагогів. Її зміст визначено як метою розбудови української національної школи, так і конкретними завданнями, що випливають із реального стану професійної діяльності педагогічних працівників; збагачує учителів педагогічними знахідками, дає змогу оволодіти педагогічною майстерністю, підтримує в педагогічному колективі дух творчості, прагнення до пошуку.</w:t>
      </w:r>
    </w:p>
    <w:p w:rsidR="00E038DB" w:rsidRPr="006D41D9" w:rsidRDefault="00A9536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Методична робота школи формується, функціонує і розвивається за такими принципами:</w:t>
      </w:r>
    </w:p>
    <w:p w:rsidR="00E038DB" w:rsidRPr="006D41D9" w:rsidRDefault="00E038DB" w:rsidP="00E038DB">
      <w:pPr>
        <w:numPr>
          <w:ilvl w:val="0"/>
          <w:numId w:val="7"/>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зв’язок із життям, актуальність;</w:t>
      </w:r>
    </w:p>
    <w:p w:rsidR="00E038DB" w:rsidRPr="006D41D9" w:rsidRDefault="00E038DB" w:rsidP="00E038DB">
      <w:pPr>
        <w:numPr>
          <w:ilvl w:val="0"/>
          <w:numId w:val="7"/>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науковість;</w:t>
      </w:r>
    </w:p>
    <w:p w:rsidR="00E038DB" w:rsidRPr="006D41D9" w:rsidRDefault="00E038DB" w:rsidP="00E038DB">
      <w:pPr>
        <w:numPr>
          <w:ilvl w:val="0"/>
          <w:numId w:val="7"/>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системність, послідовність, безперервність;</w:t>
      </w:r>
    </w:p>
    <w:p w:rsidR="00E038DB" w:rsidRPr="006D41D9" w:rsidRDefault="00E038DB" w:rsidP="00E038DB">
      <w:pPr>
        <w:numPr>
          <w:ilvl w:val="0"/>
          <w:numId w:val="8"/>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творчий характер методичної роботи;</w:t>
      </w:r>
    </w:p>
    <w:p w:rsidR="00E038DB" w:rsidRPr="006D41D9" w:rsidRDefault="00E038DB" w:rsidP="00E038DB">
      <w:pPr>
        <w:numPr>
          <w:ilvl w:val="0"/>
          <w:numId w:val="8"/>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диференціація підходу до вчителів;</w:t>
      </w:r>
    </w:p>
    <w:p w:rsidR="00E038DB" w:rsidRPr="006D41D9" w:rsidRDefault="00E038DB" w:rsidP="00E038DB">
      <w:pPr>
        <w:numPr>
          <w:ilvl w:val="0"/>
          <w:numId w:val="8"/>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робота з підвищення кваліфікації вчителів;</w:t>
      </w:r>
    </w:p>
    <w:p w:rsidR="00E038DB" w:rsidRPr="006D41D9" w:rsidRDefault="00E038DB" w:rsidP="00E038DB">
      <w:pPr>
        <w:numPr>
          <w:ilvl w:val="0"/>
          <w:numId w:val="8"/>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єдність теорії і практики;</w:t>
      </w:r>
    </w:p>
    <w:p w:rsidR="00E038DB" w:rsidRPr="006D41D9" w:rsidRDefault="00E038DB" w:rsidP="00E038DB">
      <w:pPr>
        <w:numPr>
          <w:ilvl w:val="0"/>
          <w:numId w:val="8"/>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оперативність, гнучкість, мобільність.</w:t>
      </w:r>
    </w:p>
    <w:p w:rsidR="00E038DB" w:rsidRPr="006D41D9" w:rsidRDefault="00A9536B" w:rsidP="00E038DB">
      <w:pPr>
        <w:shd w:val="clear" w:color="auto" w:fill="FFFFFF"/>
        <w:spacing w:after="0" w:line="240" w:lineRule="auto"/>
        <w:ind w:left="180"/>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Методичні об’єднання </w:t>
      </w:r>
      <w:r w:rsidR="00E038DB" w:rsidRPr="006D41D9">
        <w:rPr>
          <w:rFonts w:ascii="Times New Roman" w:eastAsia="Times New Roman" w:hAnsi="Times New Roman" w:cs="Times New Roman"/>
          <w:sz w:val="28"/>
          <w:szCs w:val="28"/>
          <w:bdr w:val="none" w:sz="0" w:space="0" w:color="auto" w:frame="1"/>
          <w:lang w:eastAsia="uk-UA"/>
        </w:rPr>
        <w:t xml:space="preserve"> школи, спрямовуючи свою роботу на удосконалення змісту і форм методичної роботи, на своїх засіданнях розглядає актуальні питання оптимізації умов освітнього процесу та роботи з кадрами:</w:t>
      </w:r>
    </w:p>
    <w:p w:rsidR="00E038DB" w:rsidRPr="006D41D9" w:rsidRDefault="00E038DB" w:rsidP="00E038DB">
      <w:pPr>
        <w:numPr>
          <w:ilvl w:val="0"/>
          <w:numId w:val="9"/>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про готовність вчителів до нового навчального року (</w:t>
      </w:r>
      <w:proofErr w:type="spellStart"/>
      <w:r w:rsidRPr="006D41D9">
        <w:rPr>
          <w:rFonts w:ascii="Times New Roman" w:eastAsia="Times New Roman" w:hAnsi="Times New Roman" w:cs="Times New Roman"/>
          <w:sz w:val="28"/>
          <w:szCs w:val="28"/>
          <w:bdr w:val="none" w:sz="0" w:space="0" w:color="auto" w:frame="1"/>
          <w:lang w:eastAsia="uk-UA"/>
        </w:rPr>
        <w:t>навчально-</w:t>
      </w:r>
      <w:proofErr w:type="spellEnd"/>
      <w:r w:rsidRPr="006D41D9">
        <w:rPr>
          <w:rFonts w:ascii="Times New Roman" w:eastAsia="Times New Roman" w:hAnsi="Times New Roman" w:cs="Times New Roman"/>
          <w:sz w:val="28"/>
          <w:szCs w:val="28"/>
          <w:bdr w:val="none" w:sz="0" w:space="0" w:color="auto" w:frame="1"/>
          <w:lang w:eastAsia="uk-UA"/>
        </w:rPr>
        <w:t xml:space="preserve"> методичне забезпечення, календарне планування, оформлення шкільної документації);</w:t>
      </w:r>
    </w:p>
    <w:p w:rsidR="00E038DB" w:rsidRPr="006D41D9" w:rsidRDefault="00A9536B" w:rsidP="00E038DB">
      <w:pPr>
        <w:numPr>
          <w:ilvl w:val="0"/>
          <w:numId w:val="9"/>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про план роботи шкільних</w:t>
      </w:r>
      <w:r w:rsidR="00E038DB" w:rsidRPr="006D41D9">
        <w:rPr>
          <w:rFonts w:ascii="Times New Roman" w:eastAsia="Times New Roman" w:hAnsi="Times New Roman" w:cs="Times New Roman"/>
          <w:sz w:val="28"/>
          <w:szCs w:val="28"/>
          <w:bdr w:val="none" w:sz="0" w:space="0" w:color="auto" w:frame="1"/>
          <w:lang w:eastAsia="uk-UA"/>
        </w:rPr>
        <w:t xml:space="preserve"> методичн</w:t>
      </w:r>
      <w:r w:rsidRPr="006D41D9">
        <w:rPr>
          <w:rFonts w:ascii="Times New Roman" w:eastAsia="Times New Roman" w:hAnsi="Times New Roman" w:cs="Times New Roman"/>
          <w:sz w:val="28"/>
          <w:szCs w:val="28"/>
          <w:bdr w:val="none" w:sz="0" w:space="0" w:color="auto" w:frame="1"/>
          <w:lang w:eastAsia="uk-UA"/>
        </w:rPr>
        <w:t xml:space="preserve">их </w:t>
      </w:r>
      <w:r w:rsidR="00E038DB" w:rsidRPr="006D41D9">
        <w:rPr>
          <w:rFonts w:ascii="Times New Roman" w:eastAsia="Times New Roman" w:hAnsi="Times New Roman" w:cs="Times New Roman"/>
          <w:sz w:val="28"/>
          <w:szCs w:val="28"/>
          <w:bdr w:val="none" w:sz="0" w:space="0" w:color="auto" w:frame="1"/>
          <w:lang w:eastAsia="uk-UA"/>
        </w:rPr>
        <w:t xml:space="preserve"> </w:t>
      </w:r>
      <w:r w:rsidRPr="006D41D9">
        <w:rPr>
          <w:rFonts w:ascii="Times New Roman" w:eastAsia="Times New Roman" w:hAnsi="Times New Roman" w:cs="Times New Roman"/>
          <w:sz w:val="28"/>
          <w:szCs w:val="28"/>
          <w:bdr w:val="none" w:sz="0" w:space="0" w:color="auto" w:frame="1"/>
          <w:lang w:eastAsia="uk-UA"/>
        </w:rPr>
        <w:t>об</w:t>
      </w:r>
      <w:r w:rsidR="00B001AE" w:rsidRPr="006D41D9">
        <w:rPr>
          <w:rFonts w:ascii="Times New Roman" w:eastAsia="Times New Roman" w:hAnsi="Times New Roman" w:cs="Times New Roman"/>
          <w:sz w:val="28"/>
          <w:szCs w:val="28"/>
          <w:bdr w:val="none" w:sz="0" w:space="0" w:color="auto" w:frame="1"/>
          <w:lang w:eastAsia="uk-UA"/>
        </w:rPr>
        <w:t>’</w:t>
      </w:r>
      <w:r w:rsidRPr="006D41D9">
        <w:rPr>
          <w:rFonts w:ascii="Times New Roman" w:eastAsia="Times New Roman" w:hAnsi="Times New Roman" w:cs="Times New Roman"/>
          <w:sz w:val="28"/>
          <w:szCs w:val="28"/>
          <w:bdr w:val="none" w:sz="0" w:space="0" w:color="auto" w:frame="1"/>
          <w:lang w:eastAsia="uk-UA"/>
        </w:rPr>
        <w:t>єднаннях</w:t>
      </w:r>
      <w:r w:rsidR="00E038DB" w:rsidRPr="006D41D9">
        <w:rPr>
          <w:rFonts w:ascii="Times New Roman" w:eastAsia="Times New Roman" w:hAnsi="Times New Roman" w:cs="Times New Roman"/>
          <w:sz w:val="28"/>
          <w:szCs w:val="28"/>
          <w:bdr w:val="none" w:sz="0" w:space="0" w:color="auto" w:frame="1"/>
          <w:lang w:eastAsia="uk-UA"/>
        </w:rPr>
        <w:t xml:space="preserve"> на 202</w:t>
      </w:r>
      <w:r w:rsidRPr="006D41D9">
        <w:rPr>
          <w:rFonts w:ascii="Times New Roman" w:eastAsia="Times New Roman" w:hAnsi="Times New Roman" w:cs="Times New Roman"/>
          <w:sz w:val="28"/>
          <w:szCs w:val="28"/>
          <w:bdr w:val="none" w:sz="0" w:space="0" w:color="auto" w:frame="1"/>
          <w:lang w:eastAsia="uk-UA"/>
        </w:rPr>
        <w:t>1</w:t>
      </w:r>
      <w:r w:rsidR="00E038DB" w:rsidRPr="006D41D9">
        <w:rPr>
          <w:rFonts w:ascii="Times New Roman" w:eastAsia="Times New Roman" w:hAnsi="Times New Roman" w:cs="Times New Roman"/>
          <w:sz w:val="28"/>
          <w:szCs w:val="28"/>
          <w:bdr w:val="none" w:sz="0" w:space="0" w:color="auto" w:frame="1"/>
          <w:lang w:eastAsia="uk-UA"/>
        </w:rPr>
        <w:t>-202</w:t>
      </w:r>
      <w:r w:rsidRPr="006D41D9">
        <w:rPr>
          <w:rFonts w:ascii="Times New Roman" w:eastAsia="Times New Roman" w:hAnsi="Times New Roman" w:cs="Times New Roman"/>
          <w:sz w:val="28"/>
          <w:szCs w:val="28"/>
          <w:bdr w:val="none" w:sz="0" w:space="0" w:color="auto" w:frame="1"/>
          <w:lang w:eastAsia="uk-UA"/>
        </w:rPr>
        <w:t>2</w:t>
      </w:r>
      <w:r w:rsidR="00E038DB" w:rsidRPr="006D41D9">
        <w:rPr>
          <w:rFonts w:ascii="Times New Roman" w:eastAsia="Times New Roman" w:hAnsi="Times New Roman" w:cs="Times New Roman"/>
          <w:sz w:val="28"/>
          <w:szCs w:val="28"/>
          <w:bdr w:val="none" w:sz="0" w:space="0" w:color="auto" w:frame="1"/>
          <w:lang w:eastAsia="uk-UA"/>
        </w:rPr>
        <w:t xml:space="preserve"> навчальний рік; </w:t>
      </w:r>
      <w:proofErr w:type="spellStart"/>
      <w:r w:rsidR="00E038DB" w:rsidRPr="006D41D9">
        <w:rPr>
          <w:rFonts w:ascii="Times New Roman" w:eastAsia="Times New Roman" w:hAnsi="Times New Roman" w:cs="Times New Roman"/>
          <w:sz w:val="28"/>
          <w:szCs w:val="28"/>
          <w:bdr w:val="none" w:sz="0" w:space="0" w:color="auto" w:frame="1"/>
          <w:lang w:eastAsia="uk-UA"/>
        </w:rPr>
        <w:t>-про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ознайомлення з інструктивно-методичними листами МОН України та</w:t>
      </w:r>
      <w:r w:rsidR="00B001AE" w:rsidRPr="006D41D9">
        <w:rPr>
          <w:rFonts w:ascii="Times New Roman" w:eastAsia="Times New Roman" w:hAnsi="Times New Roman" w:cs="Times New Roman"/>
          <w:sz w:val="28"/>
          <w:szCs w:val="28"/>
          <w:bdr w:val="none" w:sz="0" w:space="0" w:color="auto" w:frame="1"/>
          <w:lang w:eastAsia="uk-UA"/>
        </w:rPr>
        <w:t xml:space="preserve">  </w:t>
      </w:r>
      <w:r w:rsidRPr="006D41D9">
        <w:rPr>
          <w:rFonts w:ascii="Times New Roman" w:eastAsia="Times New Roman" w:hAnsi="Times New Roman" w:cs="Times New Roman"/>
          <w:sz w:val="28"/>
          <w:szCs w:val="28"/>
          <w:bdr w:val="none" w:sz="0" w:space="0" w:color="auto" w:frame="1"/>
          <w:lang w:eastAsia="uk-UA"/>
        </w:rPr>
        <w:t>ЛОІП</w:t>
      </w:r>
      <w:r w:rsidR="00E038DB" w:rsidRPr="006D41D9">
        <w:rPr>
          <w:rFonts w:ascii="Times New Roman" w:eastAsia="Times New Roman" w:hAnsi="Times New Roman" w:cs="Times New Roman"/>
          <w:sz w:val="28"/>
          <w:szCs w:val="28"/>
          <w:bdr w:val="none" w:sz="0" w:space="0" w:color="auto" w:frame="1"/>
          <w:lang w:eastAsia="uk-UA"/>
        </w:rPr>
        <w:t>ПО;</w:t>
      </w:r>
    </w:p>
    <w:p w:rsidR="00E038DB" w:rsidRPr="006D41D9" w:rsidRDefault="00E038DB" w:rsidP="00E038DB">
      <w:pPr>
        <w:shd w:val="clear" w:color="auto" w:fill="FFFFFF"/>
        <w:spacing w:after="0" w:line="240" w:lineRule="auto"/>
        <w:ind w:left="440"/>
        <w:jc w:val="both"/>
        <w:rPr>
          <w:rFonts w:ascii="Times New Roman" w:eastAsia="Times New Roman" w:hAnsi="Times New Roman" w:cs="Times New Roman"/>
          <w:sz w:val="28"/>
          <w:szCs w:val="28"/>
          <w:lang w:eastAsia="uk-UA"/>
        </w:rPr>
      </w:pPr>
      <w:proofErr w:type="spellStart"/>
      <w:r w:rsidRPr="006D41D9">
        <w:rPr>
          <w:rFonts w:ascii="Times New Roman" w:eastAsia="Times New Roman" w:hAnsi="Times New Roman" w:cs="Times New Roman"/>
          <w:sz w:val="28"/>
          <w:szCs w:val="28"/>
          <w:bdr w:val="none" w:sz="0" w:space="0" w:color="auto" w:frame="1"/>
          <w:lang w:eastAsia="uk-UA"/>
        </w:rPr>
        <w:t>-вдосконалення</w:t>
      </w:r>
      <w:proofErr w:type="spellEnd"/>
      <w:r w:rsidRPr="006D41D9">
        <w:rPr>
          <w:rFonts w:ascii="Times New Roman" w:eastAsia="Times New Roman" w:hAnsi="Times New Roman" w:cs="Times New Roman"/>
          <w:sz w:val="28"/>
          <w:szCs w:val="28"/>
          <w:bdr w:val="none" w:sz="0" w:space="0" w:color="auto" w:frame="1"/>
          <w:lang w:eastAsia="uk-UA"/>
        </w:rPr>
        <w:t xml:space="preserve"> сучасного уроку, навчання та громадянське виховання учнів;</w:t>
      </w:r>
    </w:p>
    <w:p w:rsidR="00E038DB" w:rsidRPr="006D41D9" w:rsidRDefault="00E038DB" w:rsidP="00E038DB">
      <w:pPr>
        <w:numPr>
          <w:ilvl w:val="0"/>
          <w:numId w:val="10"/>
        </w:numPr>
        <w:shd w:val="clear" w:color="auto" w:fill="FFFFFF"/>
        <w:spacing w:after="0" w:line="240" w:lineRule="auto"/>
        <w:ind w:left="281" w:right="281"/>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про роботу з вчителями, які атестуються;</w:t>
      </w:r>
    </w:p>
    <w:p w:rsidR="00E038DB" w:rsidRPr="006D41D9" w:rsidRDefault="00E038DB" w:rsidP="00E038DB">
      <w:pPr>
        <w:numPr>
          <w:ilvl w:val="0"/>
          <w:numId w:val="10"/>
        </w:numPr>
        <w:shd w:val="clear" w:color="auto" w:fill="FFFFFF"/>
        <w:spacing w:after="0" w:line="240" w:lineRule="auto"/>
        <w:ind w:left="281" w:right="281"/>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про використання методу проектів у освітньому просторі та інші.</w:t>
      </w:r>
    </w:p>
    <w:p w:rsidR="00E038DB" w:rsidRPr="006D41D9" w:rsidRDefault="00B001AE" w:rsidP="00E038DB">
      <w:pPr>
        <w:shd w:val="clear" w:color="auto" w:fill="FFFFFF"/>
        <w:spacing w:after="0" w:line="240" w:lineRule="auto"/>
        <w:ind w:left="28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Керівниками </w:t>
      </w:r>
      <w:proofErr w:type="spellStart"/>
      <w:r w:rsidR="00E038DB" w:rsidRPr="006D41D9">
        <w:rPr>
          <w:rFonts w:ascii="Times New Roman" w:eastAsia="Times New Roman" w:hAnsi="Times New Roman" w:cs="Times New Roman"/>
          <w:sz w:val="28"/>
          <w:szCs w:val="28"/>
          <w:bdr w:val="none" w:sz="0" w:space="0" w:color="auto" w:frame="1"/>
          <w:lang w:eastAsia="uk-UA"/>
        </w:rPr>
        <w:t>МО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проводиться змістовна, чітко продумана, конкретно спрямована на удосконалення педагогічної майстерності вчителів різних категорій робота.</w:t>
      </w:r>
    </w:p>
    <w:p w:rsidR="00E038DB" w:rsidRPr="006D41D9" w:rsidRDefault="00E038DB" w:rsidP="00E038DB">
      <w:pPr>
        <w:shd w:val="clear" w:color="auto" w:fill="FFFFFF"/>
        <w:spacing w:after="0" w:line="240" w:lineRule="auto"/>
        <w:ind w:left="180"/>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lastRenderedPageBreak/>
        <w:t>В цілому методична робота у школі побудована у відповідності до рекомендацій МОН України та спрямована на удосконалення освітньої діяльності у закладі.</w:t>
      </w:r>
    </w:p>
    <w:p w:rsidR="006D41D9" w:rsidRPr="006D41D9" w:rsidRDefault="006D41D9" w:rsidP="006D41D9">
      <w:pPr>
        <w:shd w:val="clear" w:color="auto" w:fill="FFFFFF"/>
        <w:spacing w:after="0" w:line="240" w:lineRule="auto"/>
        <w:ind w:left="281" w:right="281"/>
        <w:rPr>
          <w:rFonts w:ascii="Times New Roman" w:eastAsia="Times New Roman" w:hAnsi="Times New Roman" w:cs="Times New Roman"/>
          <w:sz w:val="28"/>
          <w:szCs w:val="28"/>
          <w:lang w:eastAsia="uk-UA"/>
        </w:rPr>
      </w:pPr>
    </w:p>
    <w:p w:rsidR="00E038DB" w:rsidRPr="006D41D9" w:rsidRDefault="00E038DB" w:rsidP="00E038DB">
      <w:pPr>
        <w:numPr>
          <w:ilvl w:val="0"/>
          <w:numId w:val="11"/>
        </w:numPr>
        <w:shd w:val="clear" w:color="auto" w:fill="FFFFFF"/>
        <w:spacing w:after="0" w:line="240" w:lineRule="auto"/>
        <w:ind w:left="281" w:right="281"/>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Організація педагогічної діяльності та навчання здобувачів освіти </w:t>
      </w:r>
      <w:r w:rsidR="00B001AE" w:rsidRPr="006D41D9">
        <w:rPr>
          <w:rFonts w:ascii="Times New Roman" w:eastAsia="Times New Roman" w:hAnsi="Times New Roman" w:cs="Times New Roman"/>
          <w:i/>
          <w:iCs/>
          <w:sz w:val="28"/>
          <w:szCs w:val="28"/>
          <w:bdr w:val="none" w:sz="0" w:space="0" w:color="auto" w:frame="1"/>
          <w:lang w:eastAsia="uk-UA"/>
        </w:rPr>
        <w:t>на ї</w:t>
      </w:r>
      <w:r w:rsidRPr="006D41D9">
        <w:rPr>
          <w:rFonts w:ascii="Times New Roman" w:eastAsia="Times New Roman" w:hAnsi="Times New Roman" w:cs="Times New Roman"/>
          <w:i/>
          <w:iCs/>
          <w:sz w:val="28"/>
          <w:szCs w:val="28"/>
          <w:bdr w:val="none" w:sz="0" w:space="0" w:color="auto" w:frame="1"/>
          <w:lang w:eastAsia="uk-UA"/>
        </w:rPr>
        <w:t>ї засадах академічної доброчесності</w:t>
      </w:r>
    </w:p>
    <w:p w:rsidR="00E038DB" w:rsidRPr="006D41D9" w:rsidRDefault="00B001AE" w:rsidP="00E038DB">
      <w:pPr>
        <w:shd w:val="clear" w:color="auto" w:fill="FFFFFF"/>
        <w:spacing w:after="0" w:line="240" w:lineRule="auto"/>
        <w:ind w:left="18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В закладі діють Правила поведінки, які визначають  норми поведінки усіх учасників освітнього процесу, як спільноти однодумців, відображають ключові цінності, принципи та стандарти роботи, що дадуть змогу досягати поставлених цілей. Оскільки результат діяльності залежить від діяльності кожного, учасники освітнього процесу мають дотримуватися принципів та цінностей школи.</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Правила розроблені на основі загальноприйнятих принципів і норм законодавства України, рекомендацій МОН України, Статуту школи, Правил </w:t>
      </w:r>
      <w:proofErr w:type="spellStart"/>
      <w:r w:rsidRPr="006D41D9">
        <w:rPr>
          <w:rFonts w:ascii="Times New Roman" w:eastAsia="Times New Roman" w:hAnsi="Times New Roman" w:cs="Times New Roman"/>
          <w:sz w:val="28"/>
          <w:szCs w:val="28"/>
          <w:bdr w:val="none" w:sz="0" w:space="0" w:color="auto" w:frame="1"/>
          <w:lang w:eastAsia="uk-UA"/>
        </w:rPr>
        <w:t>внутрішньошкільного</w:t>
      </w:r>
      <w:proofErr w:type="spellEnd"/>
      <w:r w:rsidRPr="006D41D9">
        <w:rPr>
          <w:rFonts w:ascii="Times New Roman" w:eastAsia="Times New Roman" w:hAnsi="Times New Roman" w:cs="Times New Roman"/>
          <w:sz w:val="28"/>
          <w:szCs w:val="28"/>
          <w:bdr w:val="none" w:sz="0" w:space="0" w:color="auto" w:frame="1"/>
          <w:lang w:eastAsia="uk-UA"/>
        </w:rPr>
        <w:t xml:space="preserve"> розпорядку, загальноприйнятих стандартів ділової етики та поведінки. У документі відображені основні принципи поведінки та етичні норми для учасників освітнього процесу школи. Правила </w:t>
      </w:r>
      <w:proofErr w:type="spellStart"/>
      <w:r w:rsidRPr="006D41D9">
        <w:rPr>
          <w:rFonts w:ascii="Times New Roman" w:eastAsia="Times New Roman" w:hAnsi="Times New Roman" w:cs="Times New Roman"/>
          <w:sz w:val="28"/>
          <w:szCs w:val="28"/>
          <w:bdr w:val="none" w:sz="0" w:space="0" w:color="auto" w:frame="1"/>
          <w:lang w:eastAsia="uk-UA"/>
        </w:rPr>
        <w:t>грунтуються</w:t>
      </w:r>
      <w:proofErr w:type="spellEnd"/>
      <w:r w:rsidRPr="006D41D9">
        <w:rPr>
          <w:rFonts w:ascii="Times New Roman" w:eastAsia="Times New Roman" w:hAnsi="Times New Roman" w:cs="Times New Roman"/>
          <w:sz w:val="28"/>
          <w:szCs w:val="28"/>
          <w:bdr w:val="none" w:sz="0" w:space="0" w:color="auto" w:frame="1"/>
          <w:lang w:eastAsia="uk-UA"/>
        </w:rPr>
        <w:t xml:space="preserve"> на принципах чесності й добропорядності та визначають основні вимоги до ділових взаємин учасників освітнього процесу школи.</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На практиці педагоги користуються переважно професійними матеріалами з Інтернет - ресурсів (календарні плани, презентації, розробки), проте джерела інформації вказують не завжди (конспекти, оприлюднені календарно - тематичні плани та інше). </w:t>
      </w:r>
    </w:p>
    <w:p w:rsidR="00E038DB" w:rsidRPr="006D41D9" w:rsidRDefault="00E038DB" w:rsidP="006D41D9">
      <w:pPr>
        <w:shd w:val="clear" w:color="auto" w:fill="FFFFFF"/>
        <w:spacing w:before="281" w:after="281"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lang w:eastAsia="uk-UA"/>
        </w:rPr>
        <w:t> </w:t>
      </w:r>
    </w:p>
    <w:p w:rsidR="00E038DB" w:rsidRPr="006D41D9" w:rsidRDefault="00E038DB" w:rsidP="00E038DB">
      <w:pPr>
        <w:shd w:val="clear" w:color="auto" w:fill="FFFFFF"/>
        <w:spacing w:after="0" w:line="240" w:lineRule="auto"/>
        <w:rPr>
          <w:rFonts w:ascii="Times New Roman" w:eastAsia="Times New Roman" w:hAnsi="Times New Roman" w:cs="Times New Roman"/>
          <w:sz w:val="28"/>
          <w:szCs w:val="28"/>
          <w:lang w:eastAsia="uk-UA"/>
        </w:rPr>
      </w:pPr>
      <w:bookmarkStart w:id="7" w:name="bookmark27"/>
      <w:bookmarkStart w:id="8" w:name="bookmark26"/>
      <w:bookmarkEnd w:id="7"/>
      <w:r w:rsidRPr="006D41D9">
        <w:rPr>
          <w:rFonts w:ascii="Times New Roman" w:eastAsia="Times New Roman" w:hAnsi="Times New Roman" w:cs="Times New Roman"/>
          <w:sz w:val="28"/>
          <w:szCs w:val="28"/>
          <w:u w:val="single"/>
          <w:bdr w:val="none" w:sz="0" w:space="0" w:color="auto" w:frame="1"/>
          <w:lang w:eastAsia="uk-UA"/>
        </w:rPr>
        <w:t>Розділ IV. УПРАВЛІНСЬКІ ПРОЦЕСИ ЗАКЛАДУ</w:t>
      </w:r>
      <w:bookmarkEnd w:id="8"/>
    </w:p>
    <w:p w:rsidR="00E038DB" w:rsidRPr="006D41D9" w:rsidRDefault="00E038DB" w:rsidP="00E038DB">
      <w:pPr>
        <w:shd w:val="clear" w:color="auto" w:fill="FFFFFF"/>
        <w:spacing w:before="281" w:after="281"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lang w:eastAsia="uk-UA"/>
        </w:rPr>
        <w:t> </w:t>
      </w:r>
    </w:p>
    <w:p w:rsidR="00E038DB" w:rsidRPr="006D41D9" w:rsidRDefault="00E038DB" w:rsidP="00E038DB">
      <w:pPr>
        <w:numPr>
          <w:ilvl w:val="0"/>
          <w:numId w:val="12"/>
        </w:numPr>
        <w:shd w:val="clear" w:color="auto" w:fill="FFFFFF"/>
        <w:spacing w:after="0" w:line="240" w:lineRule="auto"/>
        <w:ind w:left="281" w:right="281"/>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Формування відносин довіри, прозорості, дотримання етичних норм</w:t>
      </w:r>
    </w:p>
    <w:p w:rsidR="00E038DB" w:rsidRDefault="00E038DB" w:rsidP="00E038DB">
      <w:pPr>
        <w:shd w:val="clear" w:color="auto" w:fill="FFFFFF"/>
        <w:spacing w:after="0" w:line="240" w:lineRule="auto"/>
        <w:ind w:left="340"/>
        <w:jc w:val="both"/>
        <w:rPr>
          <w:rFonts w:ascii="Times New Roman" w:eastAsia="Times New Roman" w:hAnsi="Times New Roman" w:cs="Times New Roman"/>
          <w:sz w:val="28"/>
          <w:szCs w:val="28"/>
          <w:bdr w:val="none" w:sz="0" w:space="0" w:color="auto" w:frame="1"/>
          <w:lang w:eastAsia="uk-UA"/>
        </w:rPr>
      </w:pPr>
      <w:r w:rsidRPr="006D41D9">
        <w:rPr>
          <w:rFonts w:ascii="Times New Roman" w:eastAsia="Times New Roman" w:hAnsi="Times New Roman" w:cs="Times New Roman"/>
          <w:sz w:val="28"/>
          <w:szCs w:val="28"/>
          <w:bdr w:val="none" w:sz="0" w:space="0" w:color="auto" w:frame="1"/>
          <w:lang w:eastAsia="uk-UA"/>
        </w:rPr>
        <w:t xml:space="preserve">Більшість учасників освітнього процесу задоволені загальним психологічним кліматом закладу освіти. Це </w:t>
      </w:r>
      <w:proofErr w:type="spellStart"/>
      <w:r w:rsidRPr="006D41D9">
        <w:rPr>
          <w:rFonts w:ascii="Times New Roman" w:eastAsia="Times New Roman" w:hAnsi="Times New Roman" w:cs="Times New Roman"/>
          <w:sz w:val="28"/>
          <w:szCs w:val="28"/>
          <w:bdr w:val="none" w:sz="0" w:space="0" w:color="auto" w:frame="1"/>
          <w:lang w:eastAsia="uk-UA"/>
        </w:rPr>
        <w:t>прослідковується</w:t>
      </w:r>
      <w:proofErr w:type="spellEnd"/>
      <w:r w:rsidRPr="006D41D9">
        <w:rPr>
          <w:rFonts w:ascii="Times New Roman" w:eastAsia="Times New Roman" w:hAnsi="Times New Roman" w:cs="Times New Roman"/>
          <w:sz w:val="28"/>
          <w:szCs w:val="28"/>
          <w:bdr w:val="none" w:sz="0" w:space="0" w:color="auto" w:frame="1"/>
          <w:lang w:eastAsia="uk-UA"/>
        </w:rPr>
        <w:t xml:space="preserve"> в річному плані роботи школи, планах </w:t>
      </w:r>
      <w:r w:rsidR="00B001AE" w:rsidRPr="006D41D9">
        <w:rPr>
          <w:rFonts w:ascii="Times New Roman" w:eastAsia="Times New Roman" w:hAnsi="Times New Roman" w:cs="Times New Roman"/>
          <w:sz w:val="28"/>
          <w:szCs w:val="28"/>
          <w:bdr w:val="none" w:sz="0" w:space="0" w:color="auto" w:frame="1"/>
          <w:lang w:eastAsia="uk-UA"/>
        </w:rPr>
        <w:t xml:space="preserve">виховної </w:t>
      </w:r>
      <w:r w:rsidRPr="006D41D9">
        <w:rPr>
          <w:rFonts w:ascii="Times New Roman" w:eastAsia="Times New Roman" w:hAnsi="Times New Roman" w:cs="Times New Roman"/>
          <w:sz w:val="28"/>
          <w:szCs w:val="28"/>
          <w:bdr w:val="none" w:sz="0" w:space="0" w:color="auto" w:frame="1"/>
          <w:lang w:eastAsia="uk-UA"/>
        </w:rPr>
        <w:t xml:space="preserve">роботи школи, у роботі з батьками тощо. Про це свідчить і відсутність звернень від батьків щодо скарг і зауважень до освітнього </w:t>
      </w:r>
      <w:proofErr w:type="spellStart"/>
      <w:r w:rsidRPr="006D41D9">
        <w:rPr>
          <w:rFonts w:ascii="Times New Roman" w:eastAsia="Times New Roman" w:hAnsi="Times New Roman" w:cs="Times New Roman"/>
          <w:sz w:val="28"/>
          <w:szCs w:val="28"/>
          <w:bdr w:val="none" w:sz="0" w:space="0" w:color="auto" w:frame="1"/>
          <w:lang w:eastAsia="uk-UA"/>
        </w:rPr>
        <w:t>процесу</w:t>
      </w:r>
      <w:r w:rsidR="00B001AE" w:rsidRPr="006D41D9">
        <w:rPr>
          <w:rFonts w:ascii="Times New Roman" w:eastAsia="Times New Roman" w:hAnsi="Times New Roman" w:cs="Times New Roman"/>
          <w:sz w:val="28"/>
          <w:szCs w:val="28"/>
          <w:bdr w:val="none" w:sz="0" w:space="0" w:color="auto" w:frame="1"/>
          <w:lang w:eastAsia="uk-UA"/>
        </w:rPr>
        <w:t>.</w:t>
      </w:r>
      <w:r w:rsidRPr="006D41D9">
        <w:rPr>
          <w:rFonts w:ascii="Times New Roman" w:eastAsia="Times New Roman" w:hAnsi="Times New Roman" w:cs="Times New Roman"/>
          <w:sz w:val="28"/>
          <w:szCs w:val="28"/>
          <w:bdr w:val="none" w:sz="0" w:space="0" w:color="auto" w:frame="1"/>
          <w:lang w:eastAsia="uk-UA"/>
        </w:rPr>
        <w:t>Адміністрація</w:t>
      </w:r>
      <w:proofErr w:type="spellEnd"/>
      <w:r w:rsidRPr="006D41D9">
        <w:rPr>
          <w:rFonts w:ascii="Times New Roman" w:eastAsia="Times New Roman" w:hAnsi="Times New Roman" w:cs="Times New Roman"/>
          <w:sz w:val="28"/>
          <w:szCs w:val="28"/>
          <w:bdr w:val="none" w:sz="0" w:space="0" w:color="auto" w:frame="1"/>
          <w:lang w:eastAsia="uk-UA"/>
        </w:rPr>
        <w:t xml:space="preserve"> закладу доступна для спілкування з учасниками освітнього процесу, представниками місцевої громади не лише у дні прийому громадян, а й в інші робочі дні тижня. Інформація про дні та час прийому адміністрацією в закладі наявна та доступна. Жодне звернення не залишається поза увагою керівництва та відповідного оперативного реагування. Адміністрація прикладає зусиль до вирішення будь-яких конфліктних ситуацій на етапі їх зародження.</w:t>
      </w:r>
    </w:p>
    <w:p w:rsidR="006D41D9" w:rsidRPr="006D41D9" w:rsidRDefault="006D41D9" w:rsidP="00E038DB">
      <w:pPr>
        <w:shd w:val="clear" w:color="auto" w:fill="FFFFFF"/>
        <w:spacing w:after="0" w:line="240" w:lineRule="auto"/>
        <w:ind w:left="340"/>
        <w:jc w:val="both"/>
        <w:rPr>
          <w:rFonts w:ascii="Times New Roman" w:eastAsia="Times New Roman" w:hAnsi="Times New Roman" w:cs="Times New Roman"/>
          <w:sz w:val="28"/>
          <w:szCs w:val="28"/>
          <w:lang w:eastAsia="uk-UA"/>
        </w:rPr>
      </w:pPr>
    </w:p>
    <w:p w:rsidR="00E038DB" w:rsidRPr="006D41D9" w:rsidRDefault="00E038DB" w:rsidP="00B001AE">
      <w:pPr>
        <w:numPr>
          <w:ilvl w:val="0"/>
          <w:numId w:val="13"/>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Ефективність кадрової політики та забезпечення можливостей для професійного розвитку педагогічних працівників</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У </w:t>
      </w:r>
      <w:r w:rsidR="00B001AE" w:rsidRPr="006D41D9">
        <w:rPr>
          <w:rFonts w:ascii="Times New Roman" w:eastAsia="Times New Roman" w:hAnsi="Times New Roman" w:cs="Times New Roman"/>
          <w:sz w:val="28"/>
          <w:szCs w:val="28"/>
          <w:bdr w:val="none" w:sz="0" w:space="0" w:color="auto" w:frame="1"/>
          <w:lang w:eastAsia="uk-UA"/>
        </w:rPr>
        <w:t xml:space="preserve">Ільницькому </w:t>
      </w:r>
      <w:r w:rsidRPr="006D41D9">
        <w:rPr>
          <w:rFonts w:ascii="Times New Roman" w:eastAsia="Times New Roman" w:hAnsi="Times New Roman" w:cs="Times New Roman"/>
          <w:sz w:val="28"/>
          <w:szCs w:val="28"/>
          <w:bdr w:val="none" w:sz="0" w:space="0" w:color="auto" w:frame="1"/>
          <w:lang w:eastAsia="uk-UA"/>
        </w:rPr>
        <w:t xml:space="preserve"> З</w:t>
      </w:r>
      <w:r w:rsidR="00B001AE" w:rsidRPr="006D41D9">
        <w:rPr>
          <w:rFonts w:ascii="Times New Roman" w:eastAsia="Times New Roman" w:hAnsi="Times New Roman" w:cs="Times New Roman"/>
          <w:sz w:val="28"/>
          <w:szCs w:val="28"/>
          <w:bdr w:val="none" w:sz="0" w:space="0" w:color="auto" w:frame="1"/>
          <w:lang w:eastAsia="uk-UA"/>
        </w:rPr>
        <w:t>ЗС</w:t>
      </w:r>
      <w:r w:rsidRPr="006D41D9">
        <w:rPr>
          <w:rFonts w:ascii="Times New Roman" w:eastAsia="Times New Roman" w:hAnsi="Times New Roman" w:cs="Times New Roman"/>
          <w:sz w:val="28"/>
          <w:szCs w:val="28"/>
          <w:bdr w:val="none" w:sz="0" w:space="0" w:color="auto" w:frame="1"/>
          <w:lang w:eastAsia="uk-UA"/>
        </w:rPr>
        <w:t>О І-ІІІ ст.  штат укомпле</w:t>
      </w:r>
      <w:r w:rsidR="00B001AE" w:rsidRPr="006D41D9">
        <w:rPr>
          <w:rFonts w:ascii="Times New Roman" w:eastAsia="Times New Roman" w:hAnsi="Times New Roman" w:cs="Times New Roman"/>
          <w:sz w:val="28"/>
          <w:szCs w:val="28"/>
          <w:bdr w:val="none" w:sz="0" w:space="0" w:color="auto" w:frame="1"/>
          <w:lang w:eastAsia="uk-UA"/>
        </w:rPr>
        <w:t>ктовано кваліфікованими кадрами.</w:t>
      </w:r>
      <w:r w:rsidRPr="006D41D9">
        <w:rPr>
          <w:rFonts w:ascii="Times New Roman" w:eastAsia="Times New Roman" w:hAnsi="Times New Roman" w:cs="Times New Roman"/>
          <w:sz w:val="28"/>
          <w:szCs w:val="28"/>
          <w:bdr w:val="none" w:sz="0" w:space="0" w:color="auto" w:frame="1"/>
          <w:lang w:eastAsia="uk-UA"/>
        </w:rPr>
        <w:t xml:space="preserve"> Згідно зі штатним розписом для належного функціонування закладу нормовано </w:t>
      </w:r>
      <w:r w:rsidRPr="006D41D9">
        <w:rPr>
          <w:rFonts w:ascii="Times New Roman" w:eastAsia="Times New Roman" w:hAnsi="Times New Roman" w:cs="Times New Roman"/>
          <w:sz w:val="28"/>
          <w:szCs w:val="28"/>
          <w:bdr w:val="none" w:sz="0" w:space="0" w:color="auto" w:frame="1"/>
          <w:lang w:eastAsia="uk-UA"/>
        </w:rPr>
        <w:lastRenderedPageBreak/>
        <w:t>виділено 2</w:t>
      </w:r>
      <w:r w:rsidR="007A557A" w:rsidRPr="006D41D9">
        <w:rPr>
          <w:rFonts w:ascii="Times New Roman" w:eastAsia="Times New Roman" w:hAnsi="Times New Roman" w:cs="Times New Roman"/>
          <w:sz w:val="28"/>
          <w:szCs w:val="28"/>
          <w:bdr w:val="none" w:sz="0" w:space="0" w:color="auto" w:frame="1"/>
          <w:lang w:eastAsia="uk-UA"/>
        </w:rPr>
        <w:t>6,7</w:t>
      </w:r>
      <w:r w:rsidRPr="006D41D9">
        <w:rPr>
          <w:rFonts w:ascii="Times New Roman" w:eastAsia="Times New Roman" w:hAnsi="Times New Roman" w:cs="Times New Roman"/>
          <w:sz w:val="28"/>
          <w:szCs w:val="28"/>
          <w:bdr w:val="none" w:sz="0" w:space="0" w:color="auto" w:frame="1"/>
          <w:lang w:eastAsia="uk-UA"/>
        </w:rPr>
        <w:t xml:space="preserve"> ставки педагогічних працівників</w:t>
      </w:r>
      <w:r w:rsidR="007A557A" w:rsidRPr="006D41D9">
        <w:rPr>
          <w:rFonts w:ascii="Times New Roman" w:eastAsia="Times New Roman" w:hAnsi="Times New Roman" w:cs="Times New Roman"/>
          <w:sz w:val="28"/>
          <w:szCs w:val="28"/>
          <w:bdr w:val="none" w:sz="0" w:space="0" w:color="auto" w:frame="1"/>
          <w:lang w:eastAsia="uk-UA"/>
        </w:rPr>
        <w:t>, 14 ставок та 4 ставки сезонних працівників</w:t>
      </w:r>
      <w:r w:rsidRPr="006D41D9">
        <w:rPr>
          <w:rFonts w:ascii="Times New Roman" w:eastAsia="Times New Roman" w:hAnsi="Times New Roman" w:cs="Times New Roman"/>
          <w:sz w:val="28"/>
          <w:szCs w:val="28"/>
          <w:bdr w:val="none" w:sz="0" w:space="0" w:color="auto" w:frame="1"/>
          <w:lang w:eastAsia="uk-UA"/>
        </w:rPr>
        <w:t xml:space="preserve"> технічного персоналу.  Аналіз кадрового складу за 3 роки показав, що плинність кадрів у школі є не значною.</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Керівництво закладу приділяє увагу питанню заохочення працівників. На виконання ст. 57 Закону України «Про освіту» педагогічним працівникам вчасно щорічно виплачується грошова винагорода, розмір якої встановлюється адміністрацією закладу відповідно до локального положення про виплату щорічної грошової винагороди. У закладі відпрацьована певна система морального заохочення працівників, а саме, оголошення подяки в усній формі за результатами певного звітного періоду або окремого заходу, нагородження грамотами відділу освіти, </w:t>
      </w:r>
      <w:r w:rsidR="00B001AE" w:rsidRPr="006D41D9">
        <w:rPr>
          <w:rFonts w:ascii="Times New Roman" w:eastAsia="Times New Roman" w:hAnsi="Times New Roman" w:cs="Times New Roman"/>
          <w:sz w:val="28"/>
          <w:szCs w:val="28"/>
          <w:bdr w:val="none" w:sz="0" w:space="0" w:color="auto" w:frame="1"/>
          <w:lang w:eastAsia="uk-UA"/>
        </w:rPr>
        <w:t>культури та туризму</w:t>
      </w:r>
      <w:r w:rsidRPr="006D41D9">
        <w:rPr>
          <w:rFonts w:ascii="Times New Roman" w:eastAsia="Times New Roman" w:hAnsi="Times New Roman" w:cs="Times New Roman"/>
          <w:sz w:val="28"/>
          <w:szCs w:val="28"/>
          <w:bdr w:val="none" w:sz="0" w:space="0" w:color="auto" w:frame="1"/>
          <w:lang w:eastAsia="uk-UA"/>
        </w:rPr>
        <w:t>.</w:t>
      </w:r>
    </w:p>
    <w:p w:rsidR="00E038DB" w:rsidRPr="006D41D9" w:rsidRDefault="00E038DB" w:rsidP="00E038DB">
      <w:pPr>
        <w:shd w:val="clear" w:color="auto" w:fill="FFFFFF"/>
        <w:spacing w:after="0" w:line="240" w:lineRule="auto"/>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Адміністрація всіляко сприяє професійному розвитку педагогічних працівників. Підвищення кваліфікації педагогів школи відбув</w:t>
      </w:r>
      <w:r w:rsidR="00B001AE" w:rsidRPr="006D41D9">
        <w:rPr>
          <w:rFonts w:ascii="Times New Roman" w:eastAsia="Times New Roman" w:hAnsi="Times New Roman" w:cs="Times New Roman"/>
          <w:sz w:val="28"/>
          <w:szCs w:val="28"/>
          <w:bdr w:val="none" w:sz="0" w:space="0" w:color="auto" w:frame="1"/>
          <w:lang w:eastAsia="uk-UA"/>
        </w:rPr>
        <w:t>ається в системі відповідно до п</w:t>
      </w:r>
      <w:r w:rsidRPr="006D41D9">
        <w:rPr>
          <w:rFonts w:ascii="Times New Roman" w:eastAsia="Times New Roman" w:hAnsi="Times New Roman" w:cs="Times New Roman"/>
          <w:sz w:val="28"/>
          <w:szCs w:val="28"/>
          <w:bdr w:val="none" w:sz="0" w:space="0" w:color="auto" w:frame="1"/>
          <w:lang w:eastAsia="uk-UA"/>
        </w:rPr>
        <w:t>орядку підвищення кваліф</w:t>
      </w:r>
      <w:r w:rsidR="00B001AE" w:rsidRPr="006D41D9">
        <w:rPr>
          <w:rFonts w:ascii="Times New Roman" w:eastAsia="Times New Roman" w:hAnsi="Times New Roman" w:cs="Times New Roman"/>
          <w:sz w:val="28"/>
          <w:szCs w:val="28"/>
          <w:bdr w:val="none" w:sz="0" w:space="0" w:color="auto" w:frame="1"/>
          <w:lang w:eastAsia="uk-UA"/>
        </w:rPr>
        <w:t xml:space="preserve">ікації педагогічних працівників, </w:t>
      </w:r>
      <w:r w:rsidRPr="006D41D9">
        <w:rPr>
          <w:rFonts w:ascii="Times New Roman" w:eastAsia="Times New Roman" w:hAnsi="Times New Roman" w:cs="Times New Roman"/>
          <w:sz w:val="28"/>
          <w:szCs w:val="28"/>
          <w:bdr w:val="none" w:sz="0" w:space="0" w:color="auto" w:frame="1"/>
          <w:lang w:eastAsia="uk-UA"/>
        </w:rPr>
        <w:t> розроблений у відповідності до постанови Кабінету Міністрів України від 21 серпня 2019 року № 800 "Деякі питання підвищення кваліфікації педагогічних і науково-педагогічних працівників" у редакції постанови КМ України від 27.12.2019 № 1133, Крім того, постійно проводяться для педагогів методичні навчання та кон</w:t>
      </w:r>
      <w:r w:rsidR="006826D9" w:rsidRPr="006D41D9">
        <w:rPr>
          <w:rFonts w:ascii="Times New Roman" w:eastAsia="Times New Roman" w:hAnsi="Times New Roman" w:cs="Times New Roman"/>
          <w:sz w:val="28"/>
          <w:szCs w:val="28"/>
          <w:bdr w:val="none" w:sz="0" w:space="0" w:color="auto" w:frame="1"/>
          <w:lang w:eastAsia="uk-UA"/>
        </w:rPr>
        <w:t>сультування</w:t>
      </w:r>
      <w:r w:rsidRPr="006D41D9">
        <w:rPr>
          <w:rFonts w:ascii="Times New Roman" w:eastAsia="Times New Roman" w:hAnsi="Times New Roman" w:cs="Times New Roman"/>
          <w:sz w:val="28"/>
          <w:szCs w:val="28"/>
          <w:bdr w:val="none" w:sz="0" w:space="0" w:color="auto" w:frame="1"/>
          <w:lang w:eastAsia="uk-UA"/>
        </w:rPr>
        <w:t xml:space="preserve"> святкові вітання до традиційних та професійних свят.</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Проте, вчителі не практикують оформлення власних </w:t>
      </w:r>
      <w:proofErr w:type="spellStart"/>
      <w:r w:rsidRPr="006D41D9">
        <w:rPr>
          <w:rFonts w:ascii="Times New Roman" w:eastAsia="Times New Roman" w:hAnsi="Times New Roman" w:cs="Times New Roman"/>
          <w:sz w:val="28"/>
          <w:szCs w:val="28"/>
          <w:bdr w:val="none" w:sz="0" w:space="0" w:color="auto" w:frame="1"/>
          <w:lang w:eastAsia="uk-UA"/>
        </w:rPr>
        <w:t>блогів</w:t>
      </w:r>
      <w:proofErr w:type="spellEnd"/>
      <w:r w:rsidRPr="006D41D9">
        <w:rPr>
          <w:rFonts w:ascii="Times New Roman" w:eastAsia="Times New Roman" w:hAnsi="Times New Roman" w:cs="Times New Roman"/>
          <w:sz w:val="28"/>
          <w:szCs w:val="28"/>
          <w:bdr w:val="none" w:sz="0" w:space="0" w:color="auto" w:frame="1"/>
          <w:lang w:eastAsia="uk-UA"/>
        </w:rPr>
        <w:t xml:space="preserve">, </w:t>
      </w:r>
      <w:proofErr w:type="spellStart"/>
      <w:r w:rsidRPr="006D41D9">
        <w:rPr>
          <w:rFonts w:ascii="Times New Roman" w:eastAsia="Times New Roman" w:hAnsi="Times New Roman" w:cs="Times New Roman"/>
          <w:sz w:val="28"/>
          <w:szCs w:val="28"/>
          <w:bdr w:val="none" w:sz="0" w:space="0" w:color="auto" w:frame="1"/>
          <w:lang w:eastAsia="uk-UA"/>
        </w:rPr>
        <w:t>веб-</w:t>
      </w:r>
      <w:proofErr w:type="spellEnd"/>
      <w:r w:rsidRPr="006D41D9">
        <w:rPr>
          <w:rFonts w:ascii="Times New Roman" w:eastAsia="Times New Roman" w:hAnsi="Times New Roman" w:cs="Times New Roman"/>
          <w:sz w:val="28"/>
          <w:szCs w:val="28"/>
          <w:bdr w:val="none" w:sz="0" w:space="0" w:color="auto" w:frame="1"/>
          <w:lang w:eastAsia="uk-UA"/>
        </w:rPr>
        <w:t xml:space="preserve"> сторінок, які можна використовувати як для організації освітнього процесу та накопичення </w:t>
      </w:r>
      <w:proofErr w:type="spellStart"/>
      <w:r w:rsidRPr="006D41D9">
        <w:rPr>
          <w:rFonts w:ascii="Times New Roman" w:eastAsia="Times New Roman" w:hAnsi="Times New Roman" w:cs="Times New Roman"/>
          <w:sz w:val="28"/>
          <w:szCs w:val="28"/>
          <w:bdr w:val="none" w:sz="0" w:space="0" w:color="auto" w:frame="1"/>
          <w:lang w:eastAsia="uk-UA"/>
        </w:rPr>
        <w:t>власностворених</w:t>
      </w:r>
      <w:proofErr w:type="spellEnd"/>
      <w:r w:rsidRPr="006D41D9">
        <w:rPr>
          <w:rFonts w:ascii="Times New Roman" w:eastAsia="Times New Roman" w:hAnsi="Times New Roman" w:cs="Times New Roman"/>
          <w:sz w:val="28"/>
          <w:szCs w:val="28"/>
          <w:bdr w:val="none" w:sz="0" w:space="0" w:color="auto" w:frame="1"/>
          <w:lang w:eastAsia="uk-UA"/>
        </w:rPr>
        <w:t xml:space="preserve"> освітніх ресурсів, так і для пропагування власного досвіду. Хоча більшість педагогів підписані на платформи «На урок», «</w:t>
      </w:r>
      <w:proofErr w:type="spellStart"/>
      <w:r w:rsidRPr="006D41D9">
        <w:rPr>
          <w:rFonts w:ascii="Times New Roman" w:eastAsia="Times New Roman" w:hAnsi="Times New Roman" w:cs="Times New Roman"/>
          <w:sz w:val="28"/>
          <w:szCs w:val="28"/>
          <w:bdr w:val="none" w:sz="0" w:space="0" w:color="auto" w:frame="1"/>
          <w:lang w:eastAsia="uk-UA"/>
        </w:rPr>
        <w:t>Всеосвіта</w:t>
      </w:r>
      <w:proofErr w:type="spellEnd"/>
      <w:r w:rsidRPr="006D41D9">
        <w:rPr>
          <w:rFonts w:ascii="Times New Roman" w:eastAsia="Times New Roman" w:hAnsi="Times New Roman" w:cs="Times New Roman"/>
          <w:sz w:val="28"/>
          <w:szCs w:val="28"/>
          <w:bdr w:val="none" w:sz="0" w:space="0" w:color="auto" w:frame="1"/>
          <w:lang w:eastAsia="uk-UA"/>
        </w:rPr>
        <w:t>», проте не друкують власні розробки уроків, розроблені тести та інші види перевірних робіт.</w:t>
      </w:r>
    </w:p>
    <w:p w:rsidR="00E038DB" w:rsidRPr="006D41D9" w:rsidRDefault="006826D9"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     </w:t>
      </w:r>
      <w:r w:rsidR="00E038DB" w:rsidRPr="006D41D9">
        <w:rPr>
          <w:rFonts w:ascii="Times New Roman" w:eastAsia="Times New Roman" w:hAnsi="Times New Roman" w:cs="Times New Roman"/>
          <w:sz w:val="28"/>
          <w:szCs w:val="28"/>
          <w:bdr w:val="none" w:sz="0" w:space="0" w:color="auto" w:frame="1"/>
          <w:lang w:eastAsia="uk-UA"/>
        </w:rPr>
        <w:t xml:space="preserve">Заступник директора з НВР </w:t>
      </w:r>
      <w:proofErr w:type="spellStart"/>
      <w:r w:rsidRPr="006D41D9">
        <w:rPr>
          <w:rFonts w:ascii="Times New Roman" w:eastAsia="Times New Roman" w:hAnsi="Times New Roman" w:cs="Times New Roman"/>
          <w:sz w:val="28"/>
          <w:szCs w:val="28"/>
          <w:bdr w:val="none" w:sz="0" w:space="0" w:color="auto" w:frame="1"/>
          <w:lang w:eastAsia="uk-UA"/>
        </w:rPr>
        <w:t>Блажівським</w:t>
      </w:r>
      <w:proofErr w:type="spellEnd"/>
      <w:r w:rsidRPr="006D41D9">
        <w:rPr>
          <w:rFonts w:ascii="Times New Roman" w:eastAsia="Times New Roman" w:hAnsi="Times New Roman" w:cs="Times New Roman"/>
          <w:sz w:val="28"/>
          <w:szCs w:val="28"/>
          <w:bdr w:val="none" w:sz="0" w:space="0" w:color="auto" w:frame="1"/>
          <w:lang w:eastAsia="uk-UA"/>
        </w:rPr>
        <w:t xml:space="preserve"> М.Я</w:t>
      </w:r>
      <w:r w:rsidR="00E038DB" w:rsidRPr="006D41D9">
        <w:rPr>
          <w:rFonts w:ascii="Times New Roman" w:eastAsia="Times New Roman" w:hAnsi="Times New Roman" w:cs="Times New Roman"/>
          <w:sz w:val="28"/>
          <w:szCs w:val="28"/>
          <w:bdr w:val="none" w:sz="0" w:space="0" w:color="auto" w:frame="1"/>
          <w:lang w:eastAsia="uk-UA"/>
        </w:rPr>
        <w:t xml:space="preserve">. веде облік підвищення </w:t>
      </w:r>
      <w:proofErr w:type="spellStart"/>
      <w:r w:rsidR="00E038DB" w:rsidRPr="006D41D9">
        <w:rPr>
          <w:rFonts w:ascii="Times New Roman" w:eastAsia="Times New Roman" w:hAnsi="Times New Roman" w:cs="Times New Roman"/>
          <w:sz w:val="28"/>
          <w:szCs w:val="28"/>
          <w:bdr w:val="none" w:sz="0" w:space="0" w:color="auto" w:frame="1"/>
          <w:lang w:eastAsia="uk-UA"/>
        </w:rPr>
        <w:t>кваліфікаії</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w:t>
      </w:r>
      <w:proofErr w:type="spellStart"/>
      <w:r w:rsidR="00E038DB" w:rsidRPr="006D41D9">
        <w:rPr>
          <w:rFonts w:ascii="Times New Roman" w:eastAsia="Times New Roman" w:hAnsi="Times New Roman" w:cs="Times New Roman"/>
          <w:sz w:val="28"/>
          <w:szCs w:val="28"/>
          <w:bdr w:val="none" w:sz="0" w:space="0" w:color="auto" w:frame="1"/>
          <w:lang w:eastAsia="uk-UA"/>
        </w:rPr>
        <w:t>пеагогів</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відслідковує кількість годин, напрямки (п.15 Порядку підвищення </w:t>
      </w:r>
      <w:proofErr w:type="spellStart"/>
      <w:r w:rsidR="00E038DB" w:rsidRPr="006D41D9">
        <w:rPr>
          <w:rFonts w:ascii="Times New Roman" w:eastAsia="Times New Roman" w:hAnsi="Times New Roman" w:cs="Times New Roman"/>
          <w:sz w:val="28"/>
          <w:szCs w:val="28"/>
          <w:bdr w:val="none" w:sz="0" w:space="0" w:color="auto" w:frame="1"/>
          <w:lang w:eastAsia="uk-UA"/>
        </w:rPr>
        <w:t>кваліфікаії</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педагогічних та </w:t>
      </w:r>
      <w:proofErr w:type="spellStart"/>
      <w:r w:rsidR="00E038DB" w:rsidRPr="006D41D9">
        <w:rPr>
          <w:rFonts w:ascii="Times New Roman" w:eastAsia="Times New Roman" w:hAnsi="Times New Roman" w:cs="Times New Roman"/>
          <w:sz w:val="28"/>
          <w:szCs w:val="28"/>
          <w:bdr w:val="none" w:sz="0" w:space="0" w:color="auto" w:frame="1"/>
          <w:lang w:eastAsia="uk-UA"/>
        </w:rPr>
        <w:t>науково-</w:t>
      </w:r>
      <w:proofErr w:type="spellEnd"/>
      <w:r w:rsidR="00E038DB" w:rsidRPr="006D41D9">
        <w:rPr>
          <w:rFonts w:ascii="Times New Roman" w:eastAsia="Times New Roman" w:hAnsi="Times New Roman" w:cs="Times New Roman"/>
          <w:sz w:val="28"/>
          <w:szCs w:val="28"/>
          <w:bdr w:val="none" w:sz="0" w:space="0" w:color="auto" w:frame="1"/>
          <w:lang w:eastAsia="uk-UA"/>
        </w:rPr>
        <w:t xml:space="preserve"> педагогічних працівників).</w:t>
      </w:r>
    </w:p>
    <w:p w:rsidR="006826D9" w:rsidRDefault="006826D9" w:rsidP="00E038DB">
      <w:pPr>
        <w:shd w:val="clear" w:color="auto" w:fill="FFFFFF"/>
        <w:spacing w:after="0" w:line="240" w:lineRule="auto"/>
        <w:jc w:val="both"/>
        <w:rPr>
          <w:rFonts w:ascii="Times New Roman" w:eastAsia="Times New Roman" w:hAnsi="Times New Roman" w:cs="Times New Roman"/>
          <w:sz w:val="28"/>
          <w:szCs w:val="28"/>
          <w:lang w:eastAsia="uk-UA"/>
        </w:rPr>
      </w:pPr>
      <w:bookmarkStart w:id="9" w:name="bookmark33"/>
      <w:bookmarkEnd w:id="9"/>
    </w:p>
    <w:p w:rsidR="006D41D9" w:rsidRPr="006D41D9" w:rsidRDefault="006D41D9" w:rsidP="00E038DB">
      <w:pPr>
        <w:shd w:val="clear" w:color="auto" w:fill="FFFFFF"/>
        <w:spacing w:after="0" w:line="240" w:lineRule="auto"/>
        <w:jc w:val="both"/>
        <w:rPr>
          <w:rFonts w:ascii="Times New Roman" w:eastAsia="Times New Roman" w:hAnsi="Times New Roman" w:cs="Times New Roman"/>
          <w:sz w:val="28"/>
          <w:szCs w:val="28"/>
          <w:lang w:eastAsia="uk-UA"/>
        </w:rPr>
      </w:pPr>
    </w:p>
    <w:p w:rsidR="00E038DB" w:rsidRPr="006D41D9" w:rsidRDefault="00E038DB" w:rsidP="00E038DB">
      <w:pPr>
        <w:numPr>
          <w:ilvl w:val="0"/>
          <w:numId w:val="14"/>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 xml:space="preserve">Організація освітнього процесу на засадах </w:t>
      </w:r>
      <w:proofErr w:type="spellStart"/>
      <w:r w:rsidRPr="006D41D9">
        <w:rPr>
          <w:rFonts w:ascii="Times New Roman" w:eastAsia="Times New Roman" w:hAnsi="Times New Roman" w:cs="Times New Roman"/>
          <w:i/>
          <w:iCs/>
          <w:sz w:val="28"/>
          <w:szCs w:val="28"/>
          <w:bdr w:val="none" w:sz="0" w:space="0" w:color="auto" w:frame="1"/>
          <w:lang w:eastAsia="uk-UA"/>
        </w:rPr>
        <w:t>людиноцентризму</w:t>
      </w:r>
      <w:proofErr w:type="spellEnd"/>
      <w:r w:rsidRPr="006D41D9">
        <w:rPr>
          <w:rFonts w:ascii="Times New Roman" w:eastAsia="Times New Roman" w:hAnsi="Times New Roman" w:cs="Times New Roman"/>
          <w:i/>
          <w:iCs/>
          <w:sz w:val="28"/>
          <w:szCs w:val="28"/>
          <w:bdr w:val="none" w:sz="0" w:space="0" w:color="auto" w:frame="1"/>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У закладі створюються умови для реалізації прав і обов'язків учасників освітнього процесу. Адміністрація відкрита до обговорення будь-яких питань щодо діяльності закладу. Тому всі управлінські рішення приймаються з урахуванням пропозицій учасників освітнього процесу.</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Керівництво закладу створює умови для розвитку громадського самоврядування. У закладі функціонує рада закладу, до складу якої входять педагоги, батьки, учні. Рада розглядає пріоритетні питання розвитку школи, удосконалення матеріально-технічної бази, організації навчання та дозвілля дітей</w:t>
      </w:r>
      <w:r w:rsidR="006826D9" w:rsidRPr="006D41D9">
        <w:rPr>
          <w:rFonts w:ascii="Times New Roman" w:eastAsia="Times New Roman" w:hAnsi="Times New Roman" w:cs="Times New Roman"/>
          <w:sz w:val="28"/>
          <w:szCs w:val="28"/>
          <w:bdr w:val="none" w:sz="0" w:space="0" w:color="auto" w:frame="1"/>
          <w:lang w:eastAsia="uk-UA"/>
        </w:rPr>
        <w:t xml:space="preserve">. </w:t>
      </w:r>
    </w:p>
    <w:p w:rsidR="00E038DB" w:rsidRPr="006D41D9" w:rsidRDefault="00E038DB" w:rsidP="00E038DB">
      <w:pPr>
        <w:shd w:val="clear" w:color="auto" w:fill="FFFFFF"/>
        <w:spacing w:after="0" w:line="240" w:lineRule="auto"/>
        <w:ind w:left="46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Адміністрація тісно співпрацює з учнівським </w:t>
      </w:r>
      <w:r w:rsidR="006826D9" w:rsidRPr="006D41D9">
        <w:rPr>
          <w:rFonts w:ascii="Times New Roman" w:eastAsia="Times New Roman" w:hAnsi="Times New Roman" w:cs="Times New Roman"/>
          <w:sz w:val="28"/>
          <w:szCs w:val="28"/>
          <w:bdr w:val="none" w:sz="0" w:space="0" w:color="auto" w:frame="1"/>
          <w:lang w:eastAsia="uk-UA"/>
        </w:rPr>
        <w:t>самоврядуванням</w:t>
      </w:r>
      <w:r w:rsidRPr="006D41D9">
        <w:rPr>
          <w:rFonts w:ascii="Times New Roman" w:eastAsia="Times New Roman" w:hAnsi="Times New Roman" w:cs="Times New Roman"/>
          <w:sz w:val="28"/>
          <w:szCs w:val="28"/>
          <w:bdr w:val="none" w:sz="0" w:space="0" w:color="auto" w:frame="1"/>
          <w:lang w:eastAsia="uk-UA"/>
        </w:rPr>
        <w:t>, враховує їхню думку під час планування і організації роботи закладу, обговорює стратегічні зміни до планування.</w:t>
      </w:r>
    </w:p>
    <w:p w:rsidR="00E038DB" w:rsidRPr="006D41D9" w:rsidRDefault="00E038DB" w:rsidP="00E038DB">
      <w:pPr>
        <w:shd w:val="clear" w:color="auto" w:fill="FFFFFF"/>
        <w:spacing w:after="0" w:line="240" w:lineRule="auto"/>
        <w:ind w:left="46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Режим роботи закладу освіти та розклад занять в основному враховують вікові особливості здобувачів освіти відповідно до ст. 10 ЗУ «Про повну </w:t>
      </w:r>
      <w:r w:rsidRPr="006D41D9">
        <w:rPr>
          <w:rFonts w:ascii="Times New Roman" w:eastAsia="Times New Roman" w:hAnsi="Times New Roman" w:cs="Times New Roman"/>
          <w:sz w:val="28"/>
          <w:szCs w:val="28"/>
          <w:bdr w:val="none" w:sz="0" w:space="0" w:color="auto" w:frame="1"/>
          <w:lang w:eastAsia="uk-UA"/>
        </w:rPr>
        <w:lastRenderedPageBreak/>
        <w:t>загальну середню освіту», відповідають їх освітнім потребам та складені відповідно до освітніх програм. Структура і тривалість навчального року, навчального тижня, навчального дня, занять, відпочинку між ними, форми організації освітнього процесу визначені педагогічною радою закладу освіти. Розклад навчальних занять у закладі сформований  відповідно до освітніх програм. У 5-</w:t>
      </w:r>
      <w:r w:rsidR="006826D9" w:rsidRPr="006D41D9">
        <w:rPr>
          <w:rFonts w:ascii="Times New Roman" w:eastAsia="Times New Roman" w:hAnsi="Times New Roman" w:cs="Times New Roman"/>
          <w:sz w:val="28"/>
          <w:szCs w:val="28"/>
          <w:bdr w:val="none" w:sz="0" w:space="0" w:color="auto" w:frame="1"/>
          <w:lang w:eastAsia="uk-UA"/>
        </w:rPr>
        <w:t>11</w:t>
      </w:r>
      <w:r w:rsidRPr="006D41D9">
        <w:rPr>
          <w:rFonts w:ascii="Times New Roman" w:eastAsia="Times New Roman" w:hAnsi="Times New Roman" w:cs="Times New Roman"/>
          <w:sz w:val="28"/>
          <w:szCs w:val="28"/>
          <w:bdr w:val="none" w:sz="0" w:space="0" w:color="auto" w:frame="1"/>
          <w:lang w:eastAsia="uk-UA"/>
        </w:rPr>
        <w:t xml:space="preserve"> класах нерівномірно чергують напрямки предметів (природничо-математичний, суспільно-гуманітарний). </w:t>
      </w:r>
    </w:p>
    <w:p w:rsidR="006D41D9" w:rsidRPr="006D41D9" w:rsidRDefault="006D41D9" w:rsidP="006D41D9">
      <w:pPr>
        <w:shd w:val="clear" w:color="auto" w:fill="FFFFFF"/>
        <w:spacing w:after="0" w:line="240" w:lineRule="auto"/>
        <w:ind w:left="281" w:right="281"/>
        <w:jc w:val="both"/>
        <w:rPr>
          <w:rFonts w:ascii="Times New Roman" w:eastAsia="Times New Roman" w:hAnsi="Times New Roman" w:cs="Times New Roman"/>
          <w:sz w:val="28"/>
          <w:szCs w:val="28"/>
          <w:lang w:eastAsia="uk-UA"/>
        </w:rPr>
      </w:pPr>
      <w:bookmarkStart w:id="10" w:name="bookmark35"/>
      <w:bookmarkEnd w:id="10"/>
    </w:p>
    <w:p w:rsidR="00E038DB" w:rsidRPr="006D41D9" w:rsidRDefault="00E038DB" w:rsidP="00E038DB">
      <w:pPr>
        <w:numPr>
          <w:ilvl w:val="0"/>
          <w:numId w:val="15"/>
        </w:numPr>
        <w:shd w:val="clear" w:color="auto" w:fill="FFFFFF"/>
        <w:spacing w:after="0" w:line="240" w:lineRule="auto"/>
        <w:ind w:left="281" w:right="281"/>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i/>
          <w:iCs/>
          <w:sz w:val="28"/>
          <w:szCs w:val="28"/>
          <w:bdr w:val="none" w:sz="0" w:space="0" w:color="auto" w:frame="1"/>
          <w:lang w:eastAsia="uk-UA"/>
        </w:rPr>
        <w:t>Формування та забезпечення реалізації політики академічної доброчесності</w:t>
      </w:r>
    </w:p>
    <w:p w:rsidR="00E038DB" w:rsidRPr="006D41D9" w:rsidRDefault="00E038DB" w:rsidP="00E038DB">
      <w:pPr>
        <w:shd w:val="clear" w:color="auto" w:fill="FFFFFF"/>
        <w:spacing w:after="0" w:line="240" w:lineRule="auto"/>
        <w:ind w:left="46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 xml:space="preserve">Керівництво закладу освіти спільно з </w:t>
      </w:r>
      <w:proofErr w:type="spellStart"/>
      <w:r w:rsidRPr="006D41D9">
        <w:rPr>
          <w:rFonts w:ascii="Times New Roman" w:eastAsia="Times New Roman" w:hAnsi="Times New Roman" w:cs="Times New Roman"/>
          <w:sz w:val="28"/>
          <w:szCs w:val="28"/>
          <w:bdr w:val="none" w:sz="0" w:space="0" w:color="auto" w:frame="1"/>
          <w:lang w:eastAsia="uk-UA"/>
        </w:rPr>
        <w:t>педпрацівниками</w:t>
      </w:r>
      <w:proofErr w:type="spellEnd"/>
      <w:r w:rsidRPr="006D41D9">
        <w:rPr>
          <w:rFonts w:ascii="Times New Roman" w:eastAsia="Times New Roman" w:hAnsi="Times New Roman" w:cs="Times New Roman"/>
          <w:sz w:val="28"/>
          <w:szCs w:val="28"/>
          <w:bdr w:val="none" w:sz="0" w:space="0" w:color="auto" w:frame="1"/>
          <w:lang w:eastAsia="uk-UA"/>
        </w:rPr>
        <w:t xml:space="preserve"> впроваджують у школі політику академічної доброчесності. Про це свідчить роз'яснювальна робота класних керівників на зібраннях класу, школи, роз'яснення на уроках </w:t>
      </w:r>
      <w:proofErr w:type="spellStart"/>
      <w:r w:rsidRPr="006D41D9">
        <w:rPr>
          <w:rFonts w:ascii="Times New Roman" w:eastAsia="Times New Roman" w:hAnsi="Times New Roman" w:cs="Times New Roman"/>
          <w:sz w:val="28"/>
          <w:szCs w:val="28"/>
          <w:bdr w:val="none" w:sz="0" w:space="0" w:color="auto" w:frame="1"/>
          <w:lang w:eastAsia="uk-UA"/>
        </w:rPr>
        <w:t>учителями-предметниками</w:t>
      </w:r>
      <w:proofErr w:type="spellEnd"/>
      <w:r w:rsidRPr="006D41D9">
        <w:rPr>
          <w:rFonts w:ascii="Times New Roman" w:eastAsia="Times New Roman" w:hAnsi="Times New Roman" w:cs="Times New Roman"/>
          <w:sz w:val="28"/>
          <w:szCs w:val="28"/>
          <w:bdr w:val="none" w:sz="0" w:space="0" w:color="auto" w:frame="1"/>
          <w:lang w:eastAsia="uk-UA"/>
        </w:rPr>
        <w:t xml:space="preserve"> тощо. Педагоги школи вбачають формування академічної доброчесності у наданні якісних освітніх послуг, у підвищенні свого професійного рівня шляхом саморозвитку та самовдосконалення. Це </w:t>
      </w:r>
      <w:proofErr w:type="spellStart"/>
      <w:r w:rsidRPr="006D41D9">
        <w:rPr>
          <w:rFonts w:ascii="Times New Roman" w:eastAsia="Times New Roman" w:hAnsi="Times New Roman" w:cs="Times New Roman"/>
          <w:sz w:val="28"/>
          <w:szCs w:val="28"/>
          <w:bdr w:val="none" w:sz="0" w:space="0" w:color="auto" w:frame="1"/>
          <w:lang w:eastAsia="uk-UA"/>
        </w:rPr>
        <w:t>прослідковується</w:t>
      </w:r>
      <w:proofErr w:type="spellEnd"/>
      <w:r w:rsidRPr="006D41D9">
        <w:rPr>
          <w:rFonts w:ascii="Times New Roman" w:eastAsia="Times New Roman" w:hAnsi="Times New Roman" w:cs="Times New Roman"/>
          <w:sz w:val="28"/>
          <w:szCs w:val="28"/>
          <w:bdr w:val="none" w:sz="0" w:space="0" w:color="auto" w:frame="1"/>
          <w:lang w:eastAsia="uk-UA"/>
        </w:rPr>
        <w:t xml:space="preserve">  у тематиці нарад при директору, педрадах колективу, тематиці засідань </w:t>
      </w:r>
      <w:r w:rsidR="006826D9" w:rsidRPr="006D41D9">
        <w:rPr>
          <w:rFonts w:ascii="Times New Roman" w:eastAsia="Times New Roman" w:hAnsi="Times New Roman" w:cs="Times New Roman"/>
          <w:sz w:val="28"/>
          <w:szCs w:val="28"/>
          <w:bdr w:val="none" w:sz="0" w:space="0" w:color="auto" w:frame="1"/>
          <w:lang w:eastAsia="uk-UA"/>
        </w:rPr>
        <w:t>методичних об’єднань</w:t>
      </w:r>
      <w:r w:rsidRPr="006D41D9">
        <w:rPr>
          <w:rFonts w:ascii="Times New Roman" w:eastAsia="Times New Roman" w:hAnsi="Times New Roman" w:cs="Times New Roman"/>
          <w:sz w:val="28"/>
          <w:szCs w:val="28"/>
          <w:bdr w:val="none" w:sz="0" w:space="0" w:color="auto" w:frame="1"/>
          <w:lang w:eastAsia="uk-UA"/>
        </w:rPr>
        <w:t xml:space="preserve"> вчителів тощо.</w:t>
      </w:r>
    </w:p>
    <w:p w:rsidR="00E038DB" w:rsidRPr="006D41D9" w:rsidRDefault="00E038DB" w:rsidP="00E038DB">
      <w:pPr>
        <w:shd w:val="clear" w:color="auto" w:fill="FFFFFF"/>
        <w:spacing w:after="0" w:line="240" w:lineRule="auto"/>
        <w:ind w:left="460"/>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Відсутні звернення учасників освітнього процесу до адміністрації закладу щодо недотримання норм академічної доброчесності однією зі</w:t>
      </w:r>
      <w:r w:rsidRPr="006D41D9">
        <w:rPr>
          <w:rFonts w:ascii="Times New Roman" w:eastAsia="Times New Roman" w:hAnsi="Times New Roman" w:cs="Times New Roman"/>
          <w:sz w:val="28"/>
          <w:szCs w:val="28"/>
          <w:bdr w:val="none" w:sz="0" w:space="0" w:color="auto" w:frame="1"/>
          <w:lang w:eastAsia="uk-UA"/>
        </w:rPr>
        <w:br w:type="textWrapping" w:clear="all"/>
        <w:t>сторін. Не зафіксовано актів фабрикації і фальсифікації, а також корупції ні з боку вчителів, ні з боку учнів, ні з боку батьків.</w:t>
      </w:r>
    </w:p>
    <w:p w:rsidR="00E038DB" w:rsidRPr="006D41D9" w:rsidRDefault="00E038DB" w:rsidP="00E038DB">
      <w:pPr>
        <w:shd w:val="clear" w:color="auto" w:fill="FFFFFF"/>
        <w:spacing w:after="0" w:line="240" w:lineRule="auto"/>
        <w:jc w:val="both"/>
        <w:rPr>
          <w:rFonts w:ascii="Times New Roman" w:eastAsia="Times New Roman" w:hAnsi="Times New Roman" w:cs="Times New Roman"/>
          <w:sz w:val="28"/>
          <w:szCs w:val="28"/>
          <w:lang w:eastAsia="uk-UA"/>
        </w:rPr>
      </w:pPr>
      <w:r w:rsidRPr="006D41D9">
        <w:rPr>
          <w:rFonts w:ascii="Times New Roman" w:eastAsia="Times New Roman" w:hAnsi="Times New Roman" w:cs="Times New Roman"/>
          <w:sz w:val="28"/>
          <w:szCs w:val="28"/>
          <w:bdr w:val="none" w:sz="0" w:space="0" w:color="auto" w:frame="1"/>
          <w:lang w:eastAsia="uk-UA"/>
        </w:rPr>
        <w:t>На практиці педагоги користуються переважно професійними матеріалами з Інтернет - ресурсів (календарні плани, презентації, розробки), проте джерела інформації вказують не завжди (конспекти, оприлюднені календарно - тематичні плани та інше). Готуючи методичні розробки, теж часто використовують матеріали інших педагогів, авторів в основному вказують, проте не завжди оприлюднюють джерела інформації, посилання, та частку використаного матеріалу.</w:t>
      </w:r>
    </w:p>
    <w:p w:rsidR="007A557A" w:rsidRPr="006D41D9" w:rsidRDefault="007A557A" w:rsidP="00E038DB">
      <w:pPr>
        <w:shd w:val="clear" w:color="auto" w:fill="FFFFFF"/>
        <w:spacing w:after="0" w:line="240" w:lineRule="auto"/>
        <w:rPr>
          <w:rFonts w:ascii="Times New Roman" w:eastAsia="Times New Roman" w:hAnsi="Times New Roman" w:cs="Times New Roman"/>
          <w:b/>
          <w:bCs/>
          <w:sz w:val="28"/>
          <w:szCs w:val="28"/>
          <w:bdr w:val="none" w:sz="0" w:space="0" w:color="auto" w:frame="1"/>
          <w:lang w:eastAsia="uk-UA"/>
        </w:rPr>
      </w:pPr>
    </w:p>
    <w:p w:rsidR="007A557A" w:rsidRPr="006D41D9" w:rsidRDefault="007A557A" w:rsidP="00E038DB">
      <w:pPr>
        <w:shd w:val="clear" w:color="auto" w:fill="FFFFFF"/>
        <w:spacing w:after="0" w:line="240" w:lineRule="auto"/>
        <w:rPr>
          <w:rFonts w:ascii="Times New Roman" w:eastAsia="Times New Roman" w:hAnsi="Times New Roman" w:cs="Times New Roman"/>
          <w:b/>
          <w:bCs/>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7A557A" w:rsidRDefault="007A557A" w:rsidP="00E038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p>
    <w:p w:rsidR="00E038DB" w:rsidRDefault="00E038DB" w:rsidP="00E038DB">
      <w:pPr>
        <w:spacing w:line="240" w:lineRule="auto"/>
      </w:pPr>
    </w:p>
    <w:p w:rsidR="003F1C8D" w:rsidRDefault="003F1C8D"/>
    <w:sectPr w:rsidR="003F1C8D" w:rsidSect="003F1C8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99C"/>
    <w:multiLevelType w:val="multilevel"/>
    <w:tmpl w:val="505E8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E50EF"/>
    <w:multiLevelType w:val="multilevel"/>
    <w:tmpl w:val="41DAC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0500B"/>
    <w:multiLevelType w:val="multilevel"/>
    <w:tmpl w:val="E80CBA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E3257"/>
    <w:multiLevelType w:val="multilevel"/>
    <w:tmpl w:val="DAAA5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1C7215"/>
    <w:multiLevelType w:val="multilevel"/>
    <w:tmpl w:val="D2D2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8532C"/>
    <w:multiLevelType w:val="multilevel"/>
    <w:tmpl w:val="2318D99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B3505"/>
    <w:multiLevelType w:val="multilevel"/>
    <w:tmpl w:val="5786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316D01"/>
    <w:multiLevelType w:val="multilevel"/>
    <w:tmpl w:val="35CC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5B7C79"/>
    <w:multiLevelType w:val="multilevel"/>
    <w:tmpl w:val="13C8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B5247"/>
    <w:multiLevelType w:val="multilevel"/>
    <w:tmpl w:val="5BF8B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E73EB0"/>
    <w:multiLevelType w:val="multilevel"/>
    <w:tmpl w:val="6876E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83403"/>
    <w:multiLevelType w:val="multilevel"/>
    <w:tmpl w:val="2C8EC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F642E0"/>
    <w:multiLevelType w:val="multilevel"/>
    <w:tmpl w:val="750CB5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C2964"/>
    <w:multiLevelType w:val="multilevel"/>
    <w:tmpl w:val="209A3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756759"/>
    <w:multiLevelType w:val="multilevel"/>
    <w:tmpl w:val="2806F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0A75DB"/>
    <w:multiLevelType w:val="multilevel"/>
    <w:tmpl w:val="58E49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F69A6"/>
    <w:multiLevelType w:val="multilevel"/>
    <w:tmpl w:val="96A8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E13E3"/>
    <w:multiLevelType w:val="multilevel"/>
    <w:tmpl w:val="4D6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27D14"/>
    <w:multiLevelType w:val="multilevel"/>
    <w:tmpl w:val="85B2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CD0C9B"/>
    <w:multiLevelType w:val="multilevel"/>
    <w:tmpl w:val="AD7A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C12A4A"/>
    <w:multiLevelType w:val="multilevel"/>
    <w:tmpl w:val="2D023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B22806"/>
    <w:multiLevelType w:val="multilevel"/>
    <w:tmpl w:val="2EA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0A21BB"/>
    <w:multiLevelType w:val="multilevel"/>
    <w:tmpl w:val="98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381647"/>
    <w:multiLevelType w:val="hybridMultilevel"/>
    <w:tmpl w:val="C580535A"/>
    <w:lvl w:ilvl="0" w:tplc="ACCC95C8">
      <w:start w:val="1"/>
      <w:numFmt w:val="decimal"/>
      <w:lvlText w:val="%1."/>
      <w:lvlJc w:val="left"/>
      <w:pPr>
        <w:ind w:left="720" w:hanging="360"/>
      </w:pPr>
      <w:rPr>
        <w:rFonts w:hint="default"/>
        <w:i/>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14"/>
  </w:num>
  <w:num w:numId="3">
    <w:abstractNumId w:val="19"/>
  </w:num>
  <w:num w:numId="4">
    <w:abstractNumId w:val="1"/>
  </w:num>
  <w:num w:numId="5">
    <w:abstractNumId w:val="6"/>
  </w:num>
  <w:num w:numId="6">
    <w:abstractNumId w:val="11"/>
  </w:num>
  <w:num w:numId="7">
    <w:abstractNumId w:val="17"/>
  </w:num>
  <w:num w:numId="8">
    <w:abstractNumId w:val="21"/>
  </w:num>
  <w:num w:numId="9">
    <w:abstractNumId w:val="4"/>
  </w:num>
  <w:num w:numId="10">
    <w:abstractNumId w:val="8"/>
  </w:num>
  <w:num w:numId="11">
    <w:abstractNumId w:val="15"/>
  </w:num>
  <w:num w:numId="12">
    <w:abstractNumId w:val="7"/>
  </w:num>
  <w:num w:numId="13">
    <w:abstractNumId w:val="0"/>
  </w:num>
  <w:num w:numId="14">
    <w:abstractNumId w:val="10"/>
  </w:num>
  <w:num w:numId="15">
    <w:abstractNumId w:val="20"/>
  </w:num>
  <w:num w:numId="16">
    <w:abstractNumId w:val="5"/>
  </w:num>
  <w:num w:numId="17">
    <w:abstractNumId w:val="5"/>
    <w:lvlOverride w:ilvl="0"/>
    <w:lvlOverride w:ilvl="1">
      <w:startOverride w:val="3"/>
    </w:lvlOverride>
  </w:num>
  <w:num w:numId="18">
    <w:abstractNumId w:val="13"/>
  </w:num>
  <w:num w:numId="19">
    <w:abstractNumId w:val="16"/>
  </w:num>
  <w:num w:numId="20">
    <w:abstractNumId w:val="22"/>
  </w:num>
  <w:num w:numId="21">
    <w:abstractNumId w:val="3"/>
  </w:num>
  <w:num w:numId="22">
    <w:abstractNumId w:val="18"/>
  </w:num>
  <w:num w:numId="23">
    <w:abstractNumId w:val="12"/>
  </w:num>
  <w:num w:numId="24">
    <w:abstractNumId w:val="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38DB"/>
    <w:rsid w:val="000A2153"/>
    <w:rsid w:val="002262C5"/>
    <w:rsid w:val="00263D9E"/>
    <w:rsid w:val="0034397B"/>
    <w:rsid w:val="00351BE6"/>
    <w:rsid w:val="003A2095"/>
    <w:rsid w:val="003F1C8D"/>
    <w:rsid w:val="00457B4A"/>
    <w:rsid w:val="00493078"/>
    <w:rsid w:val="006352F7"/>
    <w:rsid w:val="006826D9"/>
    <w:rsid w:val="006D41D9"/>
    <w:rsid w:val="007A557A"/>
    <w:rsid w:val="00A478F1"/>
    <w:rsid w:val="00A9536B"/>
    <w:rsid w:val="00B001AE"/>
    <w:rsid w:val="00CF2806"/>
    <w:rsid w:val="00D912B1"/>
    <w:rsid w:val="00E038DB"/>
    <w:rsid w:val="00F461B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1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ybuzhanivska-gromada.gov.ua/martinivska-zosh-iiii-stupeniv-14-42-56-26-07-2021/" TargetMode="External"/><Relationship Id="rId5" Type="http://schemas.openxmlformats.org/officeDocument/2006/relationships/hyperlink" Target="https://prybuzhanivska-gromada.gov.ua/viddil-osviti-molodi-ta-sportu-pribuzhanivskoi-silskoi-radi-15360489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20926</Words>
  <Characters>11929</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2021-12-22T10:49:00Z</dcterms:created>
  <dcterms:modified xsi:type="dcterms:W3CDTF">2022-08-05T09:23:00Z</dcterms:modified>
</cp:coreProperties>
</file>