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D5" w:rsidRDefault="00314BD5" w:rsidP="00314BD5">
      <w:pPr>
        <w:shd w:val="clear" w:color="auto" w:fill="FFFFFF"/>
        <w:spacing w:after="150" w:line="375" w:lineRule="atLeast"/>
        <w:ind w:left="225"/>
        <w:outlineLvl w:val="1"/>
        <w:rPr>
          <w:rFonts w:ascii="Comic Sans MS" w:eastAsia="Times New Roman" w:hAnsi="Comic Sans MS" w:cs="Times New Roman"/>
          <w:b/>
          <w:bCs/>
          <w:i/>
          <w:iCs/>
          <w:color w:val="000000"/>
          <w:sz w:val="36"/>
          <w:szCs w:val="36"/>
          <w:lang w:eastAsia="uk-UA"/>
        </w:rPr>
      </w:pPr>
    </w:p>
    <w:p w:rsidR="00314BD5" w:rsidRPr="00314BD5" w:rsidRDefault="00314BD5" w:rsidP="00314BD5">
      <w:pPr>
        <w:shd w:val="clear" w:color="auto" w:fill="FFFFFF"/>
        <w:spacing w:after="15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uk-UA"/>
        </w:rPr>
        <w:t>Загальні правила поведінки учнів у школі</w:t>
      </w:r>
    </w:p>
    <w:p w:rsidR="00314BD5" w:rsidRPr="00314BD5" w:rsidRDefault="00314BD5" w:rsidP="00314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4BD5" w:rsidRPr="00314BD5" w:rsidRDefault="00314BD5" w:rsidP="00314BD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Начало формы</w:t>
      </w:r>
    </w:p>
    <w:p w:rsidR="00314BD5" w:rsidRPr="00314BD5" w:rsidRDefault="00314BD5" w:rsidP="00314BD5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Конец формы</w:t>
      </w:r>
    </w:p>
    <w:p w:rsidR="00314BD5" w:rsidRPr="00314BD5" w:rsidRDefault="00314BD5" w:rsidP="00314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Загальна частина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Правила поведінки учнів у школі базуються на законах України, постановах Міністерства освіти і науки України та органів місцевого самоврядування, Статуті школи.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У випадку порушень Правил до учнів можуть бути вжиті такі стягнення: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усне зауваження;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запис зауваження в щоденник;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винесення догани, включно із занесенням догани в особисту справу учня;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виклик учня самого або з батьками на педагогічну нараду;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відшкодування завданої учнем шкоди його батьками.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Заборонено приносити до школи предмети або речовини, які можуть зашкодити здоров’ю та безпеці оточуючих або завадити проведенню навчального процесу.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Паління, вживання алкогольних напоїв та нецензурних висловів на території школи категорично заборонено.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До закінчення уроків учень може залишити територію школи тільки з дозволу класного керівника   або чергового адміністратора.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Учень має бути ввічливим у спілкуванні з учителями, працівниками школи, батьками інших учнів, а також з учнями.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Учні повинні дбайливо ставитися до шкільного майна і речей, що належать вчителям та іншим учням. Забороняється брати без дозволу чужі речі. За пошкоджене шкільне майно батьки учня зобов’язані відшкодувати збитки.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Правила поведінки під час перерви</w:t>
      </w:r>
    </w:p>
    <w:p w:rsidR="00314BD5" w:rsidRPr="00314BD5" w:rsidRDefault="00314BD5" w:rsidP="00314BD5">
      <w:pPr>
        <w:shd w:val="clear" w:color="auto" w:fill="FFFFFF"/>
        <w:tabs>
          <w:tab w:val="left" w:pos="402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8.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Під час перерви учень зобов’язаний прибрати своє робоче місце й підготуватися до наступного уроку.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Під час перерви забороняється: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бігати сходами, коридорами та в класних приміщеннях, кататися на перилах;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штовхатися або грати у м’яча у приміщеннях не пристосованих для цього;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сваритися між собою та зі сторонніми людьми, з’ясовувати стосунки за допомогою сили, битися.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шкільній їдальні учні повинні виконувати вимоги працівників їдальні, вчителів, чергових  та дотримуватися черги.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11.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Забороняється перебувати у приміщенні їдальні у верхньому одязі.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12.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Не можна бешкетувати та виносити їжу і напої за межі їдальні.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Правила поведінки на уроках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13. 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зобов’язані приходити до школи за 10-15 хвилин до початку занять.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14. 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Заборонено перебувати у класних приміщеннях у верхньому одязі.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15. 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Одяг учнів має бути чистим і охайним та відповідати вимогам, викладеним у Статуті школи.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16. 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входять до класу за дзвоником. Запізнюватися на уроки без поважних причин заборонено.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17. 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уроку не можна створювати галас, без дозволу підводитися, відвертати увагу інших учнів від уроку.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18. 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Заборонено виходити з класу без дозволу вчителя.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19. 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 закінчується тоді, коли вчитель оголосив про це. Тільки після цього учні можуть йти на перерву.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20. 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повинні охайно вести щоденник і давати його вчителю без будь-яких заперечень.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21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Під час уроку не можна вживати їжу та напої, жувати жуйку.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22.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Учень повинен дбайливо ставитися до підручників та зошитів.</w:t>
      </w:r>
    </w:p>
    <w:p w:rsidR="00314BD5" w:rsidRPr="00314BD5" w:rsidRDefault="00314BD5" w:rsidP="00314BD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23.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Учні зобов’язані знати і дотримуватися правил техніки безпеки як під час уроків так і після їх закінчення.</w:t>
      </w:r>
    </w:p>
    <w:p w:rsidR="00314BD5" w:rsidRPr="00314BD5" w:rsidRDefault="00314BD5" w:rsidP="0031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24.</w:t>
      </w:r>
      <w:r w:rsidRPr="00314B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Забороняється користуватися мобільними телефонами під час проведення уроків.</w:t>
      </w:r>
    </w:p>
    <w:p w:rsidR="0098732B" w:rsidRDefault="0098732B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Default="00D71B63">
      <w:pPr>
        <w:rPr>
          <w:rFonts w:ascii="Times New Roman" w:hAnsi="Times New Roman" w:cs="Times New Roman"/>
          <w:sz w:val="28"/>
          <w:szCs w:val="28"/>
        </w:rPr>
      </w:pPr>
    </w:p>
    <w:p w:rsidR="00D71B63" w:rsidRPr="00D71B63" w:rsidRDefault="00D71B63" w:rsidP="00D71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63">
        <w:rPr>
          <w:rFonts w:ascii="Times New Roman" w:hAnsi="Times New Roman" w:cs="Times New Roman"/>
          <w:b/>
          <w:sz w:val="28"/>
          <w:szCs w:val="28"/>
        </w:rPr>
        <w:lastRenderedPageBreak/>
        <w:t>План заходів,</w:t>
      </w:r>
    </w:p>
    <w:p w:rsidR="00D71B63" w:rsidRPr="00D71B63" w:rsidRDefault="00D71B63" w:rsidP="00B541F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71B63">
        <w:rPr>
          <w:rFonts w:ascii="Times New Roman" w:hAnsi="Times New Roman" w:cs="Times New Roman"/>
          <w:b/>
          <w:sz w:val="28"/>
          <w:szCs w:val="28"/>
        </w:rPr>
        <w:t xml:space="preserve">прямованих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запобігання та протидія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</w:t>
      </w:r>
      <w:r w:rsidRPr="00D71B63">
        <w:rPr>
          <w:rFonts w:ascii="Times New Roman" w:hAnsi="Times New Roman" w:cs="Times New Roman"/>
          <w:b/>
          <w:sz w:val="28"/>
          <w:szCs w:val="28"/>
        </w:rPr>
        <w:t>гу</w:t>
      </w:r>
      <w:proofErr w:type="spellEnd"/>
      <w:r w:rsidRPr="00D71B63">
        <w:rPr>
          <w:rFonts w:ascii="Times New Roman" w:hAnsi="Times New Roman" w:cs="Times New Roman"/>
          <w:b/>
          <w:sz w:val="28"/>
          <w:szCs w:val="28"/>
        </w:rPr>
        <w:t>,</w:t>
      </w:r>
    </w:p>
    <w:p w:rsidR="00D71B63" w:rsidRDefault="00D71B63" w:rsidP="00D71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71B63">
        <w:rPr>
          <w:rFonts w:ascii="Times New Roman" w:hAnsi="Times New Roman" w:cs="Times New Roman"/>
          <w:b/>
          <w:sz w:val="28"/>
          <w:szCs w:val="28"/>
        </w:rPr>
        <w:t>а 2020 – 2021н. р.</w:t>
      </w:r>
      <w:r w:rsidR="003115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4111"/>
        <w:gridCol w:w="1701"/>
        <w:gridCol w:w="1417"/>
        <w:gridCol w:w="2234"/>
      </w:tblGrid>
      <w:tr w:rsidR="00D71B63" w:rsidTr="00B541FA">
        <w:tc>
          <w:tcPr>
            <w:tcW w:w="568" w:type="dxa"/>
          </w:tcPr>
          <w:p w:rsidR="00D71B63" w:rsidRDefault="00D71B63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1B63" w:rsidRDefault="00D71B63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D71B63" w:rsidRDefault="00D71B63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01" w:type="dxa"/>
          </w:tcPr>
          <w:p w:rsidR="00D71B63" w:rsidRDefault="00B541FA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="00D71B63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D71B63">
              <w:rPr>
                <w:rFonts w:ascii="Times New Roman" w:hAnsi="Times New Roman" w:cs="Times New Roman"/>
                <w:b/>
                <w:sz w:val="28"/>
                <w:szCs w:val="28"/>
              </w:rPr>
              <w:t>рія</w:t>
            </w:r>
          </w:p>
          <w:p w:rsidR="00D71B63" w:rsidRDefault="00D71B63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учасників</w:t>
            </w:r>
          </w:p>
        </w:tc>
        <w:tc>
          <w:tcPr>
            <w:tcW w:w="1417" w:type="dxa"/>
          </w:tcPr>
          <w:p w:rsidR="00D71B63" w:rsidRDefault="00D71B63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D71B63" w:rsidRDefault="00D71B63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</w:p>
        </w:tc>
        <w:tc>
          <w:tcPr>
            <w:tcW w:w="2234" w:type="dxa"/>
          </w:tcPr>
          <w:p w:rsidR="00D71B63" w:rsidRDefault="00D71B63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  <w:p w:rsidR="00D71B63" w:rsidRDefault="00D71B63" w:rsidP="00D71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B63" w:rsidTr="00B541FA">
        <w:tc>
          <w:tcPr>
            <w:tcW w:w="568" w:type="dxa"/>
          </w:tcPr>
          <w:p w:rsidR="00D71B63" w:rsidRPr="003115B0" w:rsidRDefault="00D71B63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71B63" w:rsidRPr="003115B0" w:rsidRDefault="00D71B63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методичного об’єднання класоводів, класних керівників з теми «Організація та проведення профілактичної роботи щодо попередження випадків боулінгу серед учасників освітнього процесу»  </w:t>
            </w:r>
          </w:p>
        </w:tc>
        <w:tc>
          <w:tcPr>
            <w:tcW w:w="1701" w:type="dxa"/>
          </w:tcPr>
          <w:p w:rsidR="00B541FA" w:rsidRPr="003115B0" w:rsidRDefault="00D71B63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D71B63" w:rsidRPr="003115B0" w:rsidRDefault="00D71B63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</w:tc>
        <w:tc>
          <w:tcPr>
            <w:tcW w:w="1417" w:type="dxa"/>
          </w:tcPr>
          <w:p w:rsidR="00D71B63" w:rsidRPr="003115B0" w:rsidRDefault="00F22132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F22132" w:rsidRPr="003115B0" w:rsidRDefault="00F22132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132" w:rsidRPr="003115B0" w:rsidRDefault="00F22132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132" w:rsidRPr="003115B0" w:rsidRDefault="00F22132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234" w:type="dxa"/>
          </w:tcPr>
          <w:p w:rsidR="00D71B63" w:rsidRPr="003115B0" w:rsidRDefault="00F22132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роботи, педагог – організатор, практичний психолог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F22132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71B63" w:rsidRPr="003115B0" w:rsidRDefault="00F22132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учнівських творів на тему «Як довіряти і бути вдячним іншим». </w:t>
            </w:r>
          </w:p>
        </w:tc>
        <w:tc>
          <w:tcPr>
            <w:tcW w:w="1701" w:type="dxa"/>
          </w:tcPr>
          <w:p w:rsidR="00D71B63" w:rsidRPr="003115B0" w:rsidRDefault="00F22132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5 – 11 кл.</w:t>
            </w:r>
          </w:p>
        </w:tc>
        <w:tc>
          <w:tcPr>
            <w:tcW w:w="1417" w:type="dxa"/>
          </w:tcPr>
          <w:p w:rsidR="00D71B63" w:rsidRPr="003115B0" w:rsidRDefault="00F22132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234" w:type="dxa"/>
          </w:tcPr>
          <w:p w:rsidR="00D71B63" w:rsidRPr="003115B0" w:rsidRDefault="00F22132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Учителі української мови та літератури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04443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71B63" w:rsidRPr="003115B0" w:rsidRDefault="0004443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за участю шкільних офіцерів поліції в рамках реалізації Програми «Школа і поліція» «Протидія </w:t>
            </w:r>
            <w:proofErr w:type="spellStart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 в дитячому середовищі </w:t>
            </w:r>
          </w:p>
        </w:tc>
        <w:tc>
          <w:tcPr>
            <w:tcW w:w="1701" w:type="dxa"/>
          </w:tcPr>
          <w:p w:rsidR="00D71B63" w:rsidRPr="003115B0" w:rsidRDefault="00AF3888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9 – 11 кл.</w:t>
            </w:r>
          </w:p>
        </w:tc>
        <w:tc>
          <w:tcPr>
            <w:tcW w:w="1417" w:type="dxa"/>
          </w:tcPr>
          <w:p w:rsidR="00D71B63" w:rsidRPr="003115B0" w:rsidRDefault="00AF3888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234" w:type="dxa"/>
          </w:tcPr>
          <w:p w:rsidR="00B541FA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роботи,</w:t>
            </w:r>
          </w:p>
          <w:p w:rsidR="00B541FA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9 – 11кл.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04443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541FA" w:rsidRPr="003115B0" w:rsidRDefault="0004443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Проведення уроків відвертого спілкування.</w:t>
            </w:r>
          </w:p>
          <w:p w:rsidR="00B541FA" w:rsidRPr="003115B0" w:rsidRDefault="0004443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 «Змінюй в собі негативне ставлення до інших»; </w:t>
            </w:r>
          </w:p>
          <w:p w:rsidR="00B541FA" w:rsidRPr="003115B0" w:rsidRDefault="0004443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«Допоможи собі, рятуючи інших»; </w:t>
            </w:r>
          </w:p>
          <w:p w:rsidR="00D71B63" w:rsidRPr="003115B0" w:rsidRDefault="0004443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«Стережись! Бо, що посієш то й пожнеш», «Про </w:t>
            </w:r>
            <w:r w:rsidR="00EE295A" w:rsidRPr="003115B0">
              <w:rPr>
                <w:rFonts w:ascii="Times New Roman" w:hAnsi="Times New Roman" w:cs="Times New Roman"/>
                <w:sz w:val="28"/>
                <w:szCs w:val="28"/>
              </w:rPr>
              <w:t>стосунки в учнівському середовищі».</w:t>
            </w:r>
          </w:p>
        </w:tc>
        <w:tc>
          <w:tcPr>
            <w:tcW w:w="1701" w:type="dxa"/>
          </w:tcPr>
          <w:p w:rsidR="00D71B63" w:rsidRPr="003115B0" w:rsidRDefault="00D71B63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88" w:rsidRPr="003115B0" w:rsidRDefault="00AF3888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88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1 – 4кл.</w:t>
            </w:r>
          </w:p>
          <w:p w:rsidR="00B541FA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A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541FA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A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8 – 11 кл.</w:t>
            </w:r>
          </w:p>
        </w:tc>
        <w:tc>
          <w:tcPr>
            <w:tcW w:w="1417" w:type="dxa"/>
          </w:tcPr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234" w:type="dxa"/>
          </w:tcPr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класні керівники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Тренінгові заняття «</w:t>
            </w:r>
            <w:proofErr w:type="spellStart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 в школі. Як його розпізнати?»</w:t>
            </w:r>
          </w:p>
        </w:tc>
        <w:tc>
          <w:tcPr>
            <w:tcW w:w="1701" w:type="dxa"/>
          </w:tcPr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5 – 8 кл.</w:t>
            </w:r>
          </w:p>
        </w:tc>
        <w:tc>
          <w:tcPr>
            <w:tcW w:w="1417" w:type="dxa"/>
          </w:tcPr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234" w:type="dxa"/>
          </w:tcPr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Бесіди «Профілактика </w:t>
            </w:r>
            <w:proofErr w:type="spellStart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</w:t>
            </w:r>
          </w:p>
        </w:tc>
        <w:tc>
          <w:tcPr>
            <w:tcW w:w="1701" w:type="dxa"/>
          </w:tcPr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115B0" w:rsidRPr="00311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3115B0" w:rsidRPr="003115B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417" w:type="dxa"/>
          </w:tcPr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34" w:type="dxa"/>
          </w:tcPr>
          <w:p w:rsidR="00D71B63" w:rsidRPr="003115B0" w:rsidRDefault="00B541FA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класні керівники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Година спілкування «</w:t>
            </w:r>
            <w:proofErr w:type="spellStart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! Який він?» </w:t>
            </w:r>
          </w:p>
        </w:tc>
        <w:tc>
          <w:tcPr>
            <w:tcW w:w="1701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5 -  11кл.</w:t>
            </w:r>
          </w:p>
        </w:tc>
        <w:tc>
          <w:tcPr>
            <w:tcW w:w="1417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234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класні керівники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Моніторинг «Насильство в дитячому середовищі»</w:t>
            </w:r>
          </w:p>
        </w:tc>
        <w:tc>
          <w:tcPr>
            <w:tcW w:w="1701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2 – 10кл.</w:t>
            </w:r>
          </w:p>
        </w:tc>
        <w:tc>
          <w:tcPr>
            <w:tcW w:w="1417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234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Педагог – організатор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EE295A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D71B63" w:rsidRPr="003115B0" w:rsidRDefault="003115B0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Бесіди з  батьками</w:t>
            </w:r>
            <w:r w:rsidR="00EE295A"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 учнів 1 – 4, 5 </w:t>
            </w:r>
            <w:r w:rsidR="00EE295A" w:rsidRPr="0031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11кл. на тему «Шкільний булінг. Якщо ваша </w:t>
            </w:r>
            <w:r w:rsidR="00AF3888" w:rsidRPr="003115B0">
              <w:rPr>
                <w:rFonts w:ascii="Times New Roman" w:hAnsi="Times New Roman" w:cs="Times New Roman"/>
                <w:sz w:val="28"/>
                <w:szCs w:val="28"/>
              </w:rPr>
              <w:t>дитина стала його жертвою».</w:t>
            </w:r>
            <w:r w:rsidR="00EE295A"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11кл.</w:t>
            </w:r>
          </w:p>
        </w:tc>
        <w:tc>
          <w:tcPr>
            <w:tcW w:w="1417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234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</w:t>
            </w:r>
            <w:r w:rsidRPr="0031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виховної роботи. практичний психолог, педагог - </w:t>
            </w:r>
            <w:proofErr w:type="spellStart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органіхатор</w:t>
            </w:r>
            <w:proofErr w:type="spellEnd"/>
          </w:p>
        </w:tc>
      </w:tr>
      <w:tr w:rsidR="00D71B63" w:rsidTr="00B541FA">
        <w:tc>
          <w:tcPr>
            <w:tcW w:w="568" w:type="dxa"/>
          </w:tcPr>
          <w:p w:rsidR="00D71B63" w:rsidRPr="003115B0" w:rsidRDefault="00AF388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</w:tcPr>
          <w:p w:rsidR="00D71B63" w:rsidRPr="003115B0" w:rsidRDefault="00AF388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Виявлення групи ризику (жертв та </w:t>
            </w:r>
            <w:proofErr w:type="spellStart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булерів</w:t>
            </w:r>
            <w:proofErr w:type="spellEnd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) по класам</w:t>
            </w:r>
          </w:p>
        </w:tc>
        <w:tc>
          <w:tcPr>
            <w:tcW w:w="1701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2 – 11 кл.</w:t>
            </w:r>
          </w:p>
        </w:tc>
        <w:tc>
          <w:tcPr>
            <w:tcW w:w="1417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234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класні керівники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AF388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D71B63" w:rsidRPr="003115B0" w:rsidRDefault="00AF388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Перегляд тематичних кінофільмів з подальшим обговоренням і розробкою пам’ятки по протидії боулінгу.</w:t>
            </w:r>
          </w:p>
        </w:tc>
        <w:tc>
          <w:tcPr>
            <w:tcW w:w="1701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5 – 8 кл.</w:t>
            </w:r>
          </w:p>
        </w:tc>
        <w:tc>
          <w:tcPr>
            <w:tcW w:w="1417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234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AF388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D71B63" w:rsidRPr="003115B0" w:rsidRDefault="00AF388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соціальних відеороликів до Міжнародного дня толерантності «Шкільному </w:t>
            </w:r>
            <w:proofErr w:type="spellStart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115B0">
              <w:rPr>
                <w:rFonts w:ascii="Times New Roman" w:hAnsi="Times New Roman" w:cs="Times New Roman"/>
                <w:sz w:val="28"/>
                <w:szCs w:val="28"/>
              </w:rPr>
              <w:t xml:space="preserve"> скажемо  - Ні!» </w:t>
            </w:r>
          </w:p>
        </w:tc>
        <w:tc>
          <w:tcPr>
            <w:tcW w:w="1701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5 – 8 кл.</w:t>
            </w:r>
          </w:p>
        </w:tc>
        <w:tc>
          <w:tcPr>
            <w:tcW w:w="1417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234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71B63" w:rsidTr="00B541FA">
        <w:tc>
          <w:tcPr>
            <w:tcW w:w="568" w:type="dxa"/>
          </w:tcPr>
          <w:p w:rsidR="00D71B63" w:rsidRPr="003115B0" w:rsidRDefault="00AF388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D71B63" w:rsidRPr="003115B0" w:rsidRDefault="00AF3888" w:rsidP="00D7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Години спілкування за участю шкільних офіцерів поліції</w:t>
            </w:r>
          </w:p>
        </w:tc>
        <w:tc>
          <w:tcPr>
            <w:tcW w:w="1701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</w:p>
        </w:tc>
        <w:tc>
          <w:tcPr>
            <w:tcW w:w="1417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234" w:type="dxa"/>
          </w:tcPr>
          <w:p w:rsidR="00D71B63" w:rsidRPr="003115B0" w:rsidRDefault="003115B0" w:rsidP="0031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B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</w:tbl>
    <w:p w:rsidR="00D71B63" w:rsidRDefault="00D71B63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D7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5B0" w:rsidRDefault="003115B0" w:rsidP="00C777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741">
        <w:rPr>
          <w:rFonts w:ascii="Times New Roman" w:hAnsi="Times New Roman" w:cs="Times New Roman"/>
          <w:b/>
          <w:sz w:val="36"/>
          <w:szCs w:val="36"/>
        </w:rPr>
        <w:lastRenderedPageBreak/>
        <w:t>План заходів, присвячений 130 –</w:t>
      </w:r>
      <w:r w:rsidR="00C77741" w:rsidRPr="00C77741">
        <w:rPr>
          <w:rFonts w:ascii="Times New Roman" w:hAnsi="Times New Roman" w:cs="Times New Roman"/>
          <w:b/>
          <w:sz w:val="36"/>
          <w:szCs w:val="36"/>
        </w:rPr>
        <w:t xml:space="preserve">й </w:t>
      </w:r>
      <w:r w:rsidRPr="00C77741">
        <w:rPr>
          <w:rFonts w:ascii="Times New Roman" w:hAnsi="Times New Roman" w:cs="Times New Roman"/>
          <w:b/>
          <w:sz w:val="36"/>
          <w:szCs w:val="36"/>
        </w:rPr>
        <w:t xml:space="preserve"> річниці </w:t>
      </w:r>
      <w:r w:rsidR="00C77741" w:rsidRPr="00C77741">
        <w:rPr>
          <w:rFonts w:ascii="Times New Roman" w:hAnsi="Times New Roman" w:cs="Times New Roman"/>
          <w:b/>
          <w:sz w:val="36"/>
          <w:szCs w:val="36"/>
        </w:rPr>
        <w:t>від дня народження Андрія Мельника</w:t>
      </w:r>
    </w:p>
    <w:p w:rsidR="00C77741" w:rsidRPr="00C77741" w:rsidRDefault="00C77741" w:rsidP="00C777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617"/>
        <w:gridCol w:w="3595"/>
        <w:gridCol w:w="1842"/>
        <w:gridCol w:w="1822"/>
        <w:gridCol w:w="1979"/>
      </w:tblGrid>
      <w:tr w:rsidR="00C77741" w:rsidRPr="00C77741" w:rsidTr="00C77741">
        <w:tc>
          <w:tcPr>
            <w:tcW w:w="617" w:type="dxa"/>
          </w:tcPr>
          <w:p w:rsidR="00C77741" w:rsidRPr="00C77741" w:rsidRDefault="00C77741" w:rsidP="00C7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7741" w:rsidRPr="00C77741" w:rsidRDefault="00C77741" w:rsidP="00C7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02" w:type="dxa"/>
          </w:tcPr>
          <w:p w:rsidR="00C77741" w:rsidRPr="00C77741" w:rsidRDefault="00C77741" w:rsidP="00C7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1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43" w:type="dxa"/>
          </w:tcPr>
          <w:p w:rsidR="00C77741" w:rsidRPr="00C77741" w:rsidRDefault="00C77741" w:rsidP="00C7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</w:t>
            </w:r>
          </w:p>
          <w:p w:rsidR="00C77741" w:rsidRPr="00C77741" w:rsidRDefault="00C77741" w:rsidP="00C7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1">
              <w:rPr>
                <w:rFonts w:ascii="Times New Roman" w:hAnsi="Times New Roman" w:cs="Times New Roman"/>
                <w:b/>
                <w:sz w:val="28"/>
                <w:szCs w:val="28"/>
              </w:rPr>
              <w:t>учасників</w:t>
            </w:r>
          </w:p>
        </w:tc>
        <w:tc>
          <w:tcPr>
            <w:tcW w:w="1823" w:type="dxa"/>
          </w:tcPr>
          <w:p w:rsidR="00C77741" w:rsidRPr="00C77741" w:rsidRDefault="00C77741" w:rsidP="00C7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970" w:type="dxa"/>
          </w:tcPr>
          <w:p w:rsidR="00C77741" w:rsidRPr="00C77741" w:rsidRDefault="00C77741" w:rsidP="00C7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77741">
              <w:rPr>
                <w:rFonts w:ascii="Times New Roman" w:hAnsi="Times New Roman" w:cs="Times New Roman"/>
                <w:b/>
                <w:sz w:val="28"/>
                <w:szCs w:val="28"/>
              </w:rPr>
              <w:t>ідповідальні</w:t>
            </w:r>
          </w:p>
        </w:tc>
      </w:tr>
      <w:tr w:rsidR="00C77741" w:rsidTr="00C77741">
        <w:tc>
          <w:tcPr>
            <w:tcW w:w="617" w:type="dxa"/>
          </w:tcPr>
          <w:p w:rsidR="00C77741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2" w:type="dxa"/>
          </w:tcPr>
          <w:p w:rsidR="00700913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історії</w:t>
            </w:r>
          </w:p>
          <w:p w:rsidR="00C77741" w:rsidRDefault="00700913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«А. Мельник – військовий діяч і борець</w:t>
            </w:r>
          </w:p>
          <w:p w:rsidR="00C77741" w:rsidRDefault="00700913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7741">
              <w:rPr>
                <w:rFonts w:ascii="Times New Roman" w:hAnsi="Times New Roman" w:cs="Times New Roman"/>
                <w:sz w:val="28"/>
                <w:szCs w:val="28"/>
              </w:rPr>
              <w:t>а Українську державу»</w:t>
            </w:r>
          </w:p>
        </w:tc>
        <w:tc>
          <w:tcPr>
            <w:tcW w:w="1843" w:type="dxa"/>
          </w:tcPr>
          <w:p w:rsidR="00C77741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1823" w:type="dxa"/>
          </w:tcPr>
          <w:p w:rsidR="00C77741" w:rsidRDefault="006017E6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07.12.2020р.</w:t>
            </w:r>
          </w:p>
        </w:tc>
        <w:tc>
          <w:tcPr>
            <w:tcW w:w="1970" w:type="dxa"/>
          </w:tcPr>
          <w:p w:rsidR="00C77741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історії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М.І.</w:t>
            </w:r>
          </w:p>
        </w:tc>
      </w:tr>
      <w:tr w:rsidR="00C77741" w:rsidTr="00C77741">
        <w:tc>
          <w:tcPr>
            <w:tcW w:w="617" w:type="dxa"/>
          </w:tcPr>
          <w:p w:rsidR="00C77741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2" w:type="dxa"/>
          </w:tcPr>
          <w:p w:rsidR="00567BAB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Виховні години:</w:t>
            </w:r>
          </w:p>
          <w:p w:rsidR="00C77741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«А. Мельник – укр. державний, військовий та політичний діяч», «А.Мельник  - ініціатор створення Світового Конгресу Вільних Українців»</w:t>
            </w:r>
          </w:p>
        </w:tc>
        <w:tc>
          <w:tcPr>
            <w:tcW w:w="1843" w:type="dxa"/>
          </w:tcPr>
          <w:p w:rsidR="00C77741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11кл.</w:t>
            </w:r>
          </w:p>
        </w:tc>
        <w:tc>
          <w:tcPr>
            <w:tcW w:w="1823" w:type="dxa"/>
          </w:tcPr>
          <w:p w:rsidR="00C77741" w:rsidRDefault="006017E6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7741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  <w:r w:rsidR="00567BA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70" w:type="dxa"/>
          </w:tcPr>
          <w:p w:rsidR="00C77741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класні керівники</w:t>
            </w:r>
          </w:p>
        </w:tc>
      </w:tr>
      <w:tr w:rsidR="00C77741" w:rsidTr="00C77741">
        <w:tc>
          <w:tcPr>
            <w:tcW w:w="617" w:type="dxa"/>
          </w:tcPr>
          <w:p w:rsidR="00C77741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2" w:type="dxa"/>
          </w:tcPr>
          <w:p w:rsidR="00C77741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виставка «Людина сталі і шовку»</w:t>
            </w:r>
          </w:p>
        </w:tc>
        <w:tc>
          <w:tcPr>
            <w:tcW w:w="1843" w:type="dxa"/>
          </w:tcPr>
          <w:p w:rsidR="00C77741" w:rsidRDefault="00C77741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77741" w:rsidRDefault="006017E6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 р. – 12.12.20р.</w:t>
            </w:r>
          </w:p>
        </w:tc>
        <w:tc>
          <w:tcPr>
            <w:tcW w:w="1970" w:type="dxa"/>
          </w:tcPr>
          <w:p w:rsidR="00C77741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567BAB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</w:tc>
      </w:tr>
      <w:tr w:rsidR="00C77741" w:rsidTr="00F179CA">
        <w:trPr>
          <w:trHeight w:val="1635"/>
        </w:trPr>
        <w:tc>
          <w:tcPr>
            <w:tcW w:w="617" w:type="dxa"/>
            <w:tcBorders>
              <w:bottom w:val="single" w:sz="4" w:space="0" w:color="auto"/>
            </w:tcBorders>
          </w:tcPr>
          <w:p w:rsidR="00C77741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6017E6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 фільму</w:t>
            </w:r>
          </w:p>
          <w:p w:rsidR="00C77741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17E6">
              <w:rPr>
                <w:rFonts w:ascii="Times New Roman" w:hAnsi="Times New Roman" w:cs="Times New Roman"/>
                <w:sz w:val="28"/>
                <w:szCs w:val="28"/>
              </w:rPr>
              <w:t>Розкол ОУН»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7741" w:rsidRDefault="006017E6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77741" w:rsidRDefault="006017E6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08.12.20р.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C77741" w:rsidRDefault="00567BAB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виховної роботи, педагог </w:t>
            </w:r>
            <w:r w:rsidR="006017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організатор</w:t>
            </w:r>
          </w:p>
        </w:tc>
      </w:tr>
      <w:tr w:rsidR="00F179CA" w:rsidTr="00F179CA">
        <w:trPr>
          <w:trHeight w:val="649"/>
        </w:trPr>
        <w:tc>
          <w:tcPr>
            <w:tcW w:w="617" w:type="dxa"/>
            <w:tcBorders>
              <w:top w:val="single" w:sz="4" w:space="0" w:color="auto"/>
            </w:tcBorders>
          </w:tcPr>
          <w:p w:rsidR="00F179CA" w:rsidRDefault="00F179CA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</w:tcBorders>
          </w:tcPr>
          <w:p w:rsidR="00F179CA" w:rsidRDefault="00F179CA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Бесіди «Звитяги та протиріччя </w:t>
            </w:r>
            <w:r w:rsidR="00766727">
              <w:rPr>
                <w:rFonts w:ascii="Times New Roman" w:hAnsi="Times New Roman" w:cs="Times New Roman"/>
                <w:sz w:val="28"/>
                <w:szCs w:val="28"/>
              </w:rPr>
              <w:t xml:space="preserve">Андрія Мельника в історії України»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«Україна є там, де український патріот. Україна є там, де її сини».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79CA" w:rsidRDefault="00766727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- 9 кл.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179CA" w:rsidRDefault="00766727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05.12.2020р.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F179CA" w:rsidRDefault="00766727" w:rsidP="0070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</w:tbl>
    <w:p w:rsidR="00C77741" w:rsidRPr="003115B0" w:rsidRDefault="00C77741" w:rsidP="0070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77741" w:rsidRPr="003115B0" w:rsidSect="00987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BD5"/>
    <w:rsid w:val="00044438"/>
    <w:rsid w:val="001668E3"/>
    <w:rsid w:val="002C525D"/>
    <w:rsid w:val="003115B0"/>
    <w:rsid w:val="00314BD5"/>
    <w:rsid w:val="003772FC"/>
    <w:rsid w:val="00567BAB"/>
    <w:rsid w:val="006017E6"/>
    <w:rsid w:val="006D1A6E"/>
    <w:rsid w:val="00700913"/>
    <w:rsid w:val="00766727"/>
    <w:rsid w:val="0098732B"/>
    <w:rsid w:val="00AF3888"/>
    <w:rsid w:val="00B541FA"/>
    <w:rsid w:val="00BC2495"/>
    <w:rsid w:val="00C77741"/>
    <w:rsid w:val="00D71B63"/>
    <w:rsid w:val="00DE6B1D"/>
    <w:rsid w:val="00EE295A"/>
    <w:rsid w:val="00F179CA"/>
    <w:rsid w:val="00F2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D"/>
  </w:style>
  <w:style w:type="paragraph" w:styleId="2">
    <w:name w:val="heading 2"/>
    <w:basedOn w:val="a"/>
    <w:link w:val="20"/>
    <w:uiPriority w:val="9"/>
    <w:qFormat/>
    <w:rsid w:val="00314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B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label">
    <w:name w:val="label"/>
    <w:basedOn w:val="a0"/>
    <w:rsid w:val="00314B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4B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314BD5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314BD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4B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314BD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31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314BD5"/>
    <w:rPr>
      <w:b/>
      <w:bCs/>
    </w:rPr>
  </w:style>
  <w:style w:type="table" w:styleId="a6">
    <w:name w:val="Table Grid"/>
    <w:basedOn w:val="a1"/>
    <w:uiPriority w:val="59"/>
    <w:rsid w:val="00D7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01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61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9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84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2705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56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ash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3915</Words>
  <Characters>2232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2020-12-04T09:30:00Z</cp:lastPrinted>
  <dcterms:created xsi:type="dcterms:W3CDTF">2020-12-03T13:53:00Z</dcterms:created>
  <dcterms:modified xsi:type="dcterms:W3CDTF">2020-12-04T09:30:00Z</dcterms:modified>
</cp:coreProperties>
</file>