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43" w:rsidRPr="003645EF" w:rsidRDefault="000C7E43" w:rsidP="000C7E4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</w:p>
    <w:p w:rsidR="000C7E43" w:rsidRPr="003645EF" w:rsidRDefault="000C7E43" w:rsidP="000C7E43">
      <w:pPr>
        <w:pStyle w:val="4"/>
        <w:shd w:val="clear" w:color="auto" w:fill="FFFFFF"/>
        <w:spacing w:before="251" w:after="167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Обсяг видатків на утримання гімназії с. </w:t>
      </w:r>
      <w:proofErr w:type="spellStart"/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>Ілляшівки</w:t>
      </w:r>
      <w:proofErr w:type="spellEnd"/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Тростянецької селищної ради Вінницької області по загальному фонду становить 6 707 340,00грн.. на рік, з них за рахунок освітньої субвенції</w:t>
      </w:r>
      <w:r w:rsidRPr="003645E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3645EF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3 670 959,00грн. та 13681грн</w:t>
      </w:r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>.- інклюзія.</w:t>
      </w:r>
    </w:p>
    <w:p w:rsidR="000C7E43" w:rsidRPr="003645EF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 xml:space="preserve">За </w:t>
      </w:r>
      <w:r>
        <w:rPr>
          <w:bCs/>
          <w:i/>
          <w:color w:val="111111"/>
          <w:sz w:val="28"/>
          <w:szCs w:val="28"/>
          <w:lang w:val="uk-UA"/>
        </w:rPr>
        <w:t>навчальний квартал</w:t>
      </w:r>
      <w:r w:rsidRPr="003645EF">
        <w:rPr>
          <w:bCs/>
          <w:i/>
          <w:color w:val="111111"/>
          <w:sz w:val="28"/>
          <w:szCs w:val="28"/>
          <w:lang w:val="uk-UA"/>
        </w:rPr>
        <w:t xml:space="preserve"> 2023 року касові видатки становлять</w:t>
      </w:r>
      <w:r w:rsidRPr="003645EF">
        <w:rPr>
          <w:bCs/>
          <w:i/>
          <w:color w:val="111111"/>
          <w:sz w:val="28"/>
          <w:szCs w:val="28"/>
        </w:rPr>
        <w:t> 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1 739 268,38 грн</w:t>
      </w:r>
      <w:r w:rsidRPr="003645EF">
        <w:rPr>
          <w:bCs/>
          <w:i/>
          <w:color w:val="111111"/>
          <w:sz w:val="28"/>
          <w:szCs w:val="28"/>
          <w:lang w:val="uk-UA"/>
        </w:rPr>
        <w:t>., з них</w:t>
      </w:r>
      <w:r w:rsidRPr="003645EF">
        <w:rPr>
          <w:bCs/>
          <w:i/>
          <w:color w:val="111111"/>
          <w:sz w:val="28"/>
          <w:szCs w:val="28"/>
        </w:rPr>
        <w:t> 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686 524,77грн</w:t>
      </w:r>
      <w:r w:rsidRPr="003645EF">
        <w:rPr>
          <w:bCs/>
          <w:i/>
          <w:color w:val="111111"/>
          <w:sz w:val="28"/>
          <w:szCs w:val="28"/>
          <w:lang w:val="uk-UA"/>
        </w:rPr>
        <w:t xml:space="preserve">. - кошти освітньої субвенції, які спрямовані на виплату </w:t>
      </w:r>
      <w:proofErr w:type="spellStart"/>
      <w:r w:rsidRPr="003645EF">
        <w:rPr>
          <w:bCs/>
          <w:i/>
          <w:color w:val="111111"/>
          <w:sz w:val="28"/>
          <w:szCs w:val="28"/>
          <w:lang w:val="uk-UA"/>
        </w:rPr>
        <w:t>заробітньої</w:t>
      </w:r>
      <w:proofErr w:type="spellEnd"/>
      <w:r w:rsidRPr="003645EF">
        <w:rPr>
          <w:bCs/>
          <w:i/>
          <w:color w:val="111111"/>
          <w:sz w:val="28"/>
          <w:szCs w:val="28"/>
          <w:lang w:val="uk-UA"/>
        </w:rPr>
        <w:t xml:space="preserve"> плати з нарахуванням педагогічним працівникам.</w:t>
      </w:r>
    </w:p>
    <w:p w:rsidR="000C7E43" w:rsidRPr="003645EF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На </w:t>
      </w:r>
      <w:proofErr w:type="spellStart"/>
      <w:r w:rsidRPr="003645EF">
        <w:rPr>
          <w:bCs/>
          <w:i/>
          <w:color w:val="111111"/>
          <w:sz w:val="28"/>
          <w:szCs w:val="28"/>
        </w:rPr>
        <w:t>заробітнуз</w:t>
      </w:r>
      <w:proofErr w:type="spellEnd"/>
      <w:r w:rsidRPr="003645EF">
        <w:rPr>
          <w:bCs/>
          <w:i/>
          <w:color w:val="111111"/>
          <w:sz w:val="28"/>
          <w:szCs w:val="28"/>
          <w:lang w:val="uk-UA"/>
        </w:rPr>
        <w:t xml:space="preserve"> плату</w:t>
      </w:r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з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нарахуванням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технічному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персоналу за І квартал 202</w:t>
      </w:r>
      <w:r w:rsidRPr="003645EF">
        <w:rPr>
          <w:bCs/>
          <w:i/>
          <w:color w:val="111111"/>
          <w:sz w:val="28"/>
          <w:szCs w:val="28"/>
          <w:lang w:val="uk-UA"/>
        </w:rPr>
        <w:t>3</w:t>
      </w:r>
      <w:r w:rsidRPr="003645EF">
        <w:rPr>
          <w:bCs/>
          <w:i/>
          <w:color w:val="111111"/>
          <w:sz w:val="28"/>
          <w:szCs w:val="28"/>
        </w:rPr>
        <w:t xml:space="preserve"> року </w:t>
      </w:r>
      <w:proofErr w:type="spellStart"/>
      <w:r w:rsidRPr="003645EF">
        <w:rPr>
          <w:bCs/>
          <w:i/>
          <w:color w:val="111111"/>
          <w:sz w:val="28"/>
          <w:szCs w:val="28"/>
        </w:rPr>
        <w:t>були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спрямовані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кошти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в </w:t>
      </w:r>
      <w:proofErr w:type="spellStart"/>
      <w:r w:rsidRPr="003645EF">
        <w:rPr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Cs/>
          <w:i/>
          <w:color w:val="111111"/>
          <w:sz w:val="28"/>
          <w:szCs w:val="28"/>
        </w:rPr>
        <w:t> </w:t>
      </w:r>
      <w:r w:rsidRPr="003645EF">
        <w:rPr>
          <w:rStyle w:val="a3"/>
          <w:i/>
          <w:color w:val="111111"/>
          <w:sz w:val="28"/>
          <w:szCs w:val="28"/>
          <w:u w:val="single"/>
        </w:rPr>
        <w:t>3</w:t>
      </w:r>
      <w:r w:rsidRPr="003645EF">
        <w:rPr>
          <w:rStyle w:val="a3"/>
          <w:i/>
          <w:color w:val="111111"/>
          <w:sz w:val="28"/>
          <w:szCs w:val="28"/>
          <w:u w:val="single"/>
          <w:lang w:val="uk-UA"/>
        </w:rPr>
        <w:t>99</w:t>
      </w:r>
      <w:r w:rsidRPr="003645EF">
        <w:rPr>
          <w:rStyle w:val="a3"/>
          <w:i/>
          <w:color w:val="111111"/>
          <w:sz w:val="28"/>
          <w:szCs w:val="28"/>
          <w:u w:val="single"/>
        </w:rPr>
        <w:t xml:space="preserve"> 5</w:t>
      </w:r>
      <w:r w:rsidRPr="003645EF">
        <w:rPr>
          <w:rStyle w:val="a3"/>
          <w:i/>
          <w:color w:val="111111"/>
          <w:sz w:val="28"/>
          <w:szCs w:val="28"/>
          <w:u w:val="single"/>
          <w:lang w:val="uk-UA"/>
        </w:rPr>
        <w:t>82</w:t>
      </w:r>
      <w:r w:rsidRPr="003645EF">
        <w:rPr>
          <w:rStyle w:val="a3"/>
          <w:i/>
          <w:color w:val="111111"/>
          <w:sz w:val="28"/>
          <w:szCs w:val="28"/>
          <w:u w:val="single"/>
        </w:rPr>
        <w:t xml:space="preserve">, </w:t>
      </w:r>
      <w:r w:rsidRPr="003645EF">
        <w:rPr>
          <w:rStyle w:val="a3"/>
          <w:i/>
          <w:color w:val="111111"/>
          <w:sz w:val="28"/>
          <w:szCs w:val="28"/>
          <w:u w:val="single"/>
          <w:lang w:val="uk-UA"/>
        </w:rPr>
        <w:t>88</w:t>
      </w:r>
      <w:proofErr w:type="spellStart"/>
      <w:r w:rsidRPr="003645EF">
        <w:rPr>
          <w:rStyle w:val="a3"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rStyle w:val="a3"/>
          <w:i/>
          <w:color w:val="111111"/>
          <w:sz w:val="28"/>
          <w:szCs w:val="28"/>
          <w:u w:val="single"/>
        </w:rPr>
        <w:t>.</w:t>
      </w:r>
    </w:p>
    <w:p w:rsidR="000C7E43" w:rsidRPr="003645EF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Для </w:t>
      </w:r>
      <w:proofErr w:type="spellStart"/>
      <w:r w:rsidRPr="003645EF">
        <w:rPr>
          <w:bCs/>
          <w:i/>
          <w:color w:val="111111"/>
          <w:sz w:val="28"/>
          <w:szCs w:val="28"/>
        </w:rPr>
        <w:t>розрахунків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енергоносії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спрямовано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кошти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в </w:t>
      </w:r>
      <w:proofErr w:type="spellStart"/>
      <w:r w:rsidRPr="003645EF">
        <w:rPr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Cs/>
          <w:i/>
          <w:color w:val="111111"/>
          <w:sz w:val="28"/>
          <w:szCs w:val="28"/>
        </w:rPr>
        <w:t> 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583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6</w:t>
      </w:r>
      <w:r w:rsidRPr="003645EF">
        <w:rPr>
          <w:bCs/>
          <w:i/>
          <w:color w:val="111111"/>
          <w:sz w:val="28"/>
          <w:szCs w:val="28"/>
          <w:u w:val="single"/>
        </w:rPr>
        <w:t>95,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33</w:t>
      </w:r>
      <w:proofErr w:type="spellStart"/>
      <w:r w:rsidRPr="003645EF">
        <w:rPr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., а </w:t>
      </w:r>
      <w:proofErr w:type="spellStart"/>
      <w:r w:rsidRPr="003645EF">
        <w:rPr>
          <w:bCs/>
          <w:i/>
          <w:color w:val="111111"/>
          <w:sz w:val="28"/>
          <w:szCs w:val="28"/>
        </w:rPr>
        <w:t>саме</w:t>
      </w:r>
      <w:proofErr w:type="spellEnd"/>
      <w:r w:rsidRPr="003645EF">
        <w:rPr>
          <w:bCs/>
          <w:i/>
          <w:color w:val="111111"/>
          <w:sz w:val="28"/>
          <w:szCs w:val="28"/>
        </w:rPr>
        <w:t>: </w:t>
      </w:r>
    </w:p>
    <w:p w:rsidR="000C7E43" w:rsidRPr="003645EF" w:rsidRDefault="000C7E43" w:rsidP="000C7E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на оплату </w:t>
      </w:r>
      <w:proofErr w:type="spellStart"/>
      <w:r w:rsidRPr="003645EF">
        <w:rPr>
          <w:bCs/>
          <w:i/>
          <w:color w:val="111111"/>
          <w:sz w:val="28"/>
          <w:szCs w:val="28"/>
        </w:rPr>
        <w:t>електроенергії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- </w:t>
      </w:r>
      <w:r w:rsidRPr="003645EF">
        <w:rPr>
          <w:bCs/>
          <w:i/>
          <w:color w:val="111111"/>
          <w:sz w:val="28"/>
          <w:szCs w:val="28"/>
          <w:u w:val="single"/>
        </w:rPr>
        <w:t>5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0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57</w:t>
      </w:r>
      <w:r w:rsidRPr="003645EF">
        <w:rPr>
          <w:bCs/>
          <w:i/>
          <w:color w:val="111111"/>
          <w:sz w:val="28"/>
          <w:szCs w:val="28"/>
          <w:u w:val="single"/>
        </w:rPr>
        <w:t>8,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53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Cs/>
          <w:i/>
          <w:color w:val="111111"/>
          <w:sz w:val="28"/>
          <w:szCs w:val="28"/>
          <w:u w:val="single"/>
        </w:rPr>
        <w:t>.;</w:t>
      </w:r>
    </w:p>
    <w:p w:rsidR="000C7E43" w:rsidRPr="003645EF" w:rsidRDefault="000C7E43" w:rsidP="000C7E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u w:val="single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на </w:t>
      </w:r>
      <w:proofErr w:type="spellStart"/>
      <w:r w:rsidRPr="003645EF">
        <w:rPr>
          <w:bCs/>
          <w:i/>
          <w:color w:val="111111"/>
          <w:sz w:val="28"/>
          <w:szCs w:val="28"/>
        </w:rPr>
        <w:t>придбання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вугілля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– </w:t>
      </w:r>
      <w:r w:rsidRPr="003645EF">
        <w:rPr>
          <w:bCs/>
          <w:i/>
          <w:color w:val="111111"/>
          <w:sz w:val="28"/>
          <w:szCs w:val="28"/>
          <w:lang w:val="uk-UA"/>
        </w:rPr>
        <w:t>402051,00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Cs/>
          <w:i/>
          <w:color w:val="111111"/>
          <w:sz w:val="28"/>
          <w:szCs w:val="28"/>
          <w:u w:val="single"/>
        </w:rPr>
        <w:t>.;</w:t>
      </w:r>
    </w:p>
    <w:p w:rsidR="000C7E43" w:rsidRPr="003645EF" w:rsidRDefault="000C7E43" w:rsidP="000C7E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на придбання дров – 130 900,00грн.;</w:t>
      </w:r>
    </w:p>
    <w:p w:rsidR="000C7E43" w:rsidRPr="00F27414" w:rsidRDefault="000C7E43" w:rsidP="000C7E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на  розподіл природного газу – 168,80грн.</w:t>
      </w:r>
    </w:p>
    <w:p w:rsidR="000C7E43" w:rsidRPr="003645EF" w:rsidRDefault="000C7E43" w:rsidP="000C7E43">
      <w:pPr>
        <w:pStyle w:val="a4"/>
        <w:shd w:val="clear" w:color="auto" w:fill="FFFFFF"/>
        <w:spacing w:before="0" w:beforeAutospacing="0" w:after="0" w:afterAutospacing="0"/>
        <w:ind w:left="360"/>
        <w:rPr>
          <w:i/>
          <w:color w:val="111111"/>
          <w:sz w:val="28"/>
          <w:szCs w:val="28"/>
          <w:lang w:val="uk-UA"/>
        </w:rPr>
      </w:pPr>
      <w:r>
        <w:rPr>
          <w:i/>
          <w:color w:val="111111"/>
          <w:sz w:val="28"/>
          <w:szCs w:val="28"/>
          <w:lang w:val="uk-UA"/>
        </w:rPr>
        <w:t xml:space="preserve"> </w:t>
      </w:r>
    </w:p>
    <w:p w:rsidR="000C7E43" w:rsidRPr="003645EF" w:rsidRDefault="000C7E43" w:rsidP="000C7E4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27414">
        <w:t xml:space="preserve"> </w:t>
      </w:r>
      <w:r>
        <w:rPr>
          <w:b/>
          <w:bCs/>
          <w:i/>
          <w:color w:val="111111"/>
          <w:sz w:val="28"/>
          <w:szCs w:val="28"/>
        </w:rPr>
        <w:t xml:space="preserve">На оплату </w:t>
      </w:r>
      <w:proofErr w:type="spellStart"/>
      <w:r>
        <w:rPr>
          <w:b/>
          <w:bCs/>
          <w:i/>
          <w:color w:val="111111"/>
          <w:sz w:val="28"/>
          <w:szCs w:val="28"/>
        </w:rPr>
        <w:t>послуг</w:t>
      </w:r>
      <w:proofErr w:type="spellEnd"/>
      <w:r>
        <w:rPr>
          <w:b/>
          <w:bCs/>
          <w:i/>
          <w:color w:val="111111"/>
          <w:sz w:val="28"/>
          <w:szCs w:val="28"/>
        </w:rPr>
        <w:t xml:space="preserve"> по </w:t>
      </w:r>
      <w:proofErr w:type="spellStart"/>
      <w:r>
        <w:rPr>
          <w:b/>
          <w:bCs/>
          <w:i/>
          <w:color w:val="111111"/>
          <w:sz w:val="28"/>
          <w:szCs w:val="28"/>
        </w:rPr>
        <w:t>Гімназії</w:t>
      </w:r>
      <w:proofErr w:type="spellEnd"/>
      <w:r>
        <w:rPr>
          <w:b/>
          <w:bCs/>
          <w:i/>
          <w:color w:val="111111"/>
          <w:sz w:val="28"/>
          <w:szCs w:val="28"/>
        </w:rPr>
        <w:t xml:space="preserve"> с.</w:t>
      </w:r>
      <w:r>
        <w:rPr>
          <w:b/>
          <w:bCs/>
          <w:i/>
          <w:color w:val="111111"/>
          <w:sz w:val="28"/>
          <w:szCs w:val="28"/>
          <w:lang w:val="uk-UA"/>
        </w:rPr>
        <w:t xml:space="preserve">І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ілляшівка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 xml:space="preserve"> 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було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спрямовано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кошти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 xml:space="preserve"> в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 xml:space="preserve"> 6 4945, 9 6грн., а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саме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>: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дератизацію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приміщення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- 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768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,96 </w:t>
      </w:r>
      <w:proofErr w:type="spellStart"/>
      <w:r w:rsidRPr="003645EF">
        <w:rPr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Cs/>
          <w:i/>
          <w:color w:val="111111"/>
          <w:sz w:val="28"/>
          <w:szCs w:val="28"/>
          <w:u w:val="single"/>
        </w:rPr>
        <w:t>.</w:t>
      </w:r>
      <w:r w:rsidRPr="003645EF">
        <w:rPr>
          <w:bCs/>
          <w:i/>
          <w:color w:val="111111"/>
          <w:sz w:val="28"/>
          <w:szCs w:val="28"/>
        </w:rPr>
        <w:t>;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>-за заправку картриджа - 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200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,00 </w:t>
      </w:r>
      <w:proofErr w:type="spellStart"/>
      <w:r w:rsidRPr="003645EF">
        <w:rPr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Cs/>
          <w:i/>
          <w:color w:val="111111"/>
          <w:sz w:val="28"/>
          <w:szCs w:val="28"/>
          <w:u w:val="single"/>
        </w:rPr>
        <w:t>.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u w:val="single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за </w:t>
      </w:r>
      <w:proofErr w:type="spellStart"/>
      <w:r w:rsidRPr="003645EF">
        <w:rPr>
          <w:bCs/>
          <w:i/>
          <w:color w:val="111111"/>
          <w:sz w:val="28"/>
          <w:szCs w:val="28"/>
        </w:rPr>
        <w:t>послуги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Інтернет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-</w:t>
      </w:r>
      <w:r w:rsidRPr="003645EF">
        <w:rPr>
          <w:bCs/>
          <w:i/>
          <w:color w:val="111111"/>
          <w:sz w:val="28"/>
          <w:szCs w:val="28"/>
          <w:u w:val="single"/>
        </w:rPr>
        <w:t> 1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977</w:t>
      </w:r>
      <w:r w:rsidRPr="003645EF">
        <w:rPr>
          <w:bCs/>
          <w:i/>
          <w:color w:val="111111"/>
          <w:sz w:val="28"/>
          <w:szCs w:val="28"/>
          <w:u w:val="single"/>
        </w:rPr>
        <w:t>,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00</w:t>
      </w:r>
      <w:proofErr w:type="spellStart"/>
      <w:r w:rsidRPr="003645EF">
        <w:rPr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Cs/>
          <w:i/>
          <w:color w:val="111111"/>
          <w:sz w:val="28"/>
          <w:szCs w:val="28"/>
          <w:u w:val="single"/>
        </w:rPr>
        <w:t>.;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за програмне забезпечення «Місцевий бюджет» - 2 900,00 грн.;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за послуги із забезпечення оформлення документів про освіту – 650,00грн.</w:t>
      </w:r>
    </w:p>
    <w:p w:rsidR="000C7E43" w:rsidRPr="003645EF" w:rsidRDefault="000C7E43" w:rsidP="000C7E43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 На </w:t>
      </w:r>
      <w:proofErr w:type="spellStart"/>
      <w:r w:rsidRPr="003645EF">
        <w:rPr>
          <w:bCs/>
          <w:i/>
          <w:color w:val="111111"/>
          <w:sz w:val="28"/>
          <w:szCs w:val="28"/>
        </w:rPr>
        <w:t>придбання</w:t>
      </w:r>
      <w:proofErr w:type="spellEnd"/>
      <w:r w:rsidRPr="003645EF">
        <w:rPr>
          <w:bCs/>
          <w:i/>
          <w:color w:val="111111"/>
          <w:sz w:val="28"/>
          <w:szCs w:val="28"/>
          <w:lang w:val="uk-UA"/>
        </w:rPr>
        <w:t xml:space="preserve"> товарів і послуг по загальному фонду </w:t>
      </w:r>
      <w:proofErr w:type="gramStart"/>
      <w:r w:rsidRPr="003645EF">
        <w:rPr>
          <w:bCs/>
          <w:i/>
          <w:color w:val="111111"/>
          <w:sz w:val="28"/>
          <w:szCs w:val="28"/>
          <w:lang w:val="uk-UA"/>
        </w:rPr>
        <w:t>м</w:t>
      </w:r>
      <w:proofErr w:type="gramEnd"/>
      <w:r w:rsidRPr="003645EF">
        <w:rPr>
          <w:bCs/>
          <w:i/>
          <w:color w:val="111111"/>
          <w:sz w:val="28"/>
          <w:szCs w:val="28"/>
          <w:lang w:val="uk-UA"/>
        </w:rPr>
        <w:t>ісцевого бюджету були використані кошти в сумі 50489,40 грн. в т. ч.:</w:t>
      </w:r>
    </w:p>
    <w:p w:rsidR="000C7E43" w:rsidRPr="003645EF" w:rsidRDefault="000C7E43" w:rsidP="000C7E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дизельне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паливо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для </w:t>
      </w:r>
      <w:proofErr w:type="spellStart"/>
      <w:r w:rsidRPr="003645EF">
        <w:rPr>
          <w:bCs/>
          <w:i/>
          <w:color w:val="111111"/>
          <w:sz w:val="28"/>
          <w:szCs w:val="28"/>
        </w:rPr>
        <w:t>шкільного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автобуса - 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36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7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00</w:t>
      </w:r>
      <w:r w:rsidRPr="003645EF">
        <w:rPr>
          <w:bCs/>
          <w:i/>
          <w:color w:val="111111"/>
          <w:sz w:val="28"/>
          <w:szCs w:val="28"/>
          <w:u w:val="single"/>
        </w:rPr>
        <w:t>,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0</w:t>
      </w:r>
      <w:r w:rsidRPr="003645EF">
        <w:rPr>
          <w:bCs/>
          <w:i/>
          <w:color w:val="111111"/>
          <w:sz w:val="28"/>
          <w:szCs w:val="28"/>
          <w:u w:val="single"/>
        </w:rPr>
        <w:t>0грн.</w:t>
      </w:r>
      <w:r w:rsidRPr="003645EF">
        <w:rPr>
          <w:bCs/>
          <w:i/>
          <w:color w:val="111111"/>
          <w:sz w:val="28"/>
          <w:szCs w:val="28"/>
        </w:rPr>
        <w:t>;</w:t>
      </w:r>
    </w:p>
    <w:p w:rsidR="000C7E43" w:rsidRPr="003645EF" w:rsidRDefault="000C7E43" w:rsidP="000C7E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запчастини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до </w:t>
      </w:r>
      <w:proofErr w:type="spellStart"/>
      <w:r w:rsidRPr="003645EF">
        <w:rPr>
          <w:bCs/>
          <w:i/>
          <w:color w:val="111111"/>
          <w:sz w:val="28"/>
          <w:szCs w:val="28"/>
        </w:rPr>
        <w:t>шкільного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автобуса – 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2 784,00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Cs/>
          <w:i/>
          <w:color w:val="111111"/>
          <w:sz w:val="28"/>
          <w:szCs w:val="28"/>
        </w:rPr>
        <w:t>.;</w:t>
      </w:r>
    </w:p>
    <w:p w:rsidR="000C7E43" w:rsidRPr="003645EF" w:rsidRDefault="000C7E43" w:rsidP="000C7E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r w:rsidRPr="003645EF">
        <w:rPr>
          <w:bCs/>
          <w:i/>
          <w:color w:val="111111"/>
          <w:sz w:val="28"/>
          <w:szCs w:val="28"/>
          <w:lang w:val="uk-UA"/>
        </w:rPr>
        <w:t>будівельні матеріали – 4 480,50 грн.;</w:t>
      </w:r>
    </w:p>
    <w:p w:rsidR="000C7E43" w:rsidRPr="003645EF" w:rsidRDefault="000C7E43" w:rsidP="000C7E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канцтовари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-</w:t>
      </w:r>
      <w:r w:rsidRPr="003645EF">
        <w:rPr>
          <w:bCs/>
          <w:i/>
          <w:color w:val="111111"/>
          <w:sz w:val="28"/>
          <w:szCs w:val="28"/>
          <w:u w:val="single"/>
        </w:rPr>
        <w:t>1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 xml:space="preserve">524 </w:t>
      </w:r>
      <w:r w:rsidRPr="003645EF">
        <w:rPr>
          <w:bCs/>
          <w:i/>
          <w:color w:val="111111"/>
          <w:sz w:val="28"/>
          <w:szCs w:val="28"/>
          <w:u w:val="single"/>
        </w:rPr>
        <w:t>,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9</w:t>
      </w:r>
      <w:r w:rsidRPr="003645EF">
        <w:rPr>
          <w:bCs/>
          <w:i/>
          <w:color w:val="111111"/>
          <w:sz w:val="28"/>
          <w:szCs w:val="28"/>
          <w:u w:val="single"/>
        </w:rPr>
        <w:t>0грн</w:t>
      </w:r>
      <w:r w:rsidRPr="003645EF">
        <w:rPr>
          <w:bCs/>
          <w:i/>
          <w:color w:val="111111"/>
          <w:sz w:val="28"/>
          <w:szCs w:val="28"/>
        </w:rPr>
        <w:t>.</w:t>
      </w:r>
    </w:p>
    <w:p w:rsidR="000C7E43" w:rsidRPr="003645EF" w:rsidRDefault="000C7E43" w:rsidP="000C7E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за світ. світильники – 5 000,00грн.</w:t>
      </w:r>
    </w:p>
    <w:p w:rsidR="000C7E43" w:rsidRPr="003645EF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 На </w:t>
      </w:r>
      <w:proofErr w:type="spellStart"/>
      <w:r w:rsidRPr="003645EF">
        <w:rPr>
          <w:bCs/>
          <w:i/>
          <w:color w:val="111111"/>
          <w:sz w:val="28"/>
          <w:szCs w:val="28"/>
        </w:rPr>
        <w:t>придбання</w:t>
      </w:r>
      <w:proofErr w:type="spellEnd"/>
      <w:r w:rsidRPr="003645EF">
        <w:rPr>
          <w:bCs/>
          <w:i/>
          <w:color w:val="111111"/>
          <w:sz w:val="28"/>
          <w:szCs w:val="28"/>
          <w:lang w:val="uk-UA"/>
        </w:rPr>
        <w:t xml:space="preserve"> товарів і послуг </w:t>
      </w:r>
      <w:proofErr w:type="gramStart"/>
      <w:r w:rsidRPr="003645EF">
        <w:rPr>
          <w:bCs/>
          <w:i/>
          <w:color w:val="111111"/>
          <w:sz w:val="28"/>
          <w:szCs w:val="28"/>
          <w:lang w:val="uk-UA"/>
        </w:rPr>
        <w:t>по</w:t>
      </w:r>
      <w:proofErr w:type="gramEnd"/>
      <w:r w:rsidRPr="003645EF">
        <w:rPr>
          <w:bCs/>
          <w:i/>
          <w:color w:val="111111"/>
          <w:sz w:val="28"/>
          <w:szCs w:val="28"/>
          <w:lang w:val="uk-UA"/>
        </w:rPr>
        <w:t xml:space="preserve"> </w:t>
      </w:r>
      <w:proofErr w:type="gramStart"/>
      <w:r w:rsidRPr="003645EF">
        <w:rPr>
          <w:bCs/>
          <w:i/>
          <w:color w:val="111111"/>
          <w:sz w:val="28"/>
          <w:szCs w:val="28"/>
          <w:lang w:val="uk-UA"/>
        </w:rPr>
        <w:t>спец</w:t>
      </w:r>
      <w:proofErr w:type="gramEnd"/>
      <w:r w:rsidRPr="003645EF">
        <w:rPr>
          <w:bCs/>
          <w:i/>
          <w:color w:val="111111"/>
          <w:sz w:val="28"/>
          <w:szCs w:val="28"/>
          <w:lang w:val="uk-UA"/>
        </w:rPr>
        <w:t>іальному фонду місцевого бюджету були використані кошти в сумі 49 982, 25 грн., в т. ч.;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за циркуляційні насоси в кількості 2 шт. – 49 982,25 грн.</w:t>
      </w:r>
    </w:p>
    <w:p w:rsidR="000C7E43" w:rsidRPr="003645EF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b/>
          <w:bCs/>
          <w:i/>
          <w:color w:val="111111"/>
          <w:sz w:val="28"/>
          <w:szCs w:val="28"/>
          <w:u w:val="single"/>
          <w:lang w:val="uk-UA"/>
        </w:rPr>
      </w:pPr>
      <w:r w:rsidRPr="003645EF">
        <w:rPr>
          <w:b/>
          <w:bCs/>
          <w:i/>
          <w:color w:val="111111"/>
          <w:sz w:val="28"/>
          <w:szCs w:val="28"/>
          <w:lang w:val="uk-UA"/>
        </w:rPr>
        <w:t xml:space="preserve"> </w:t>
      </w:r>
      <w:r w:rsidRPr="003645EF">
        <w:rPr>
          <w:b/>
          <w:bCs/>
          <w:i/>
          <w:color w:val="111111"/>
          <w:sz w:val="28"/>
          <w:szCs w:val="28"/>
        </w:rPr>
        <w:t xml:space="preserve"> На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придбання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продуктів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харчування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витрачено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кошти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в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> </w:t>
      </w:r>
      <w:r w:rsidRPr="003645EF">
        <w:rPr>
          <w:b/>
          <w:bCs/>
          <w:i/>
          <w:color w:val="111111"/>
          <w:sz w:val="28"/>
          <w:szCs w:val="28"/>
          <w:u w:val="single"/>
        </w:rPr>
        <w:t>1</w:t>
      </w:r>
      <w:r w:rsidRPr="003645EF">
        <w:rPr>
          <w:b/>
          <w:bCs/>
          <w:i/>
          <w:color w:val="111111"/>
          <w:sz w:val="28"/>
          <w:szCs w:val="28"/>
          <w:u w:val="single"/>
          <w:lang w:val="uk-UA"/>
        </w:rPr>
        <w:t>9</w:t>
      </w:r>
      <w:r w:rsidRPr="003645EF">
        <w:rPr>
          <w:b/>
          <w:bCs/>
          <w:i/>
          <w:color w:val="111111"/>
          <w:sz w:val="28"/>
          <w:szCs w:val="28"/>
          <w:u w:val="single"/>
        </w:rPr>
        <w:t xml:space="preserve"> </w:t>
      </w:r>
      <w:r w:rsidRPr="003645EF">
        <w:rPr>
          <w:b/>
          <w:bCs/>
          <w:i/>
          <w:color w:val="111111"/>
          <w:sz w:val="28"/>
          <w:szCs w:val="28"/>
          <w:u w:val="single"/>
          <w:lang w:val="uk-UA"/>
        </w:rPr>
        <w:t>364</w:t>
      </w:r>
      <w:r w:rsidRPr="003645EF">
        <w:rPr>
          <w:b/>
          <w:bCs/>
          <w:i/>
          <w:color w:val="111111"/>
          <w:sz w:val="28"/>
          <w:szCs w:val="28"/>
          <w:u w:val="single"/>
        </w:rPr>
        <w:t>,</w:t>
      </w:r>
      <w:r w:rsidRPr="003645EF">
        <w:rPr>
          <w:b/>
          <w:bCs/>
          <w:i/>
          <w:color w:val="111111"/>
          <w:sz w:val="28"/>
          <w:szCs w:val="28"/>
          <w:u w:val="single"/>
          <w:lang w:val="uk-UA"/>
        </w:rPr>
        <w:t>75</w:t>
      </w:r>
      <w:r w:rsidRPr="003645EF">
        <w:rPr>
          <w:b/>
          <w:bCs/>
          <w:i/>
          <w:color w:val="111111"/>
          <w:sz w:val="28"/>
          <w:szCs w:val="28"/>
          <w:u w:val="single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.. в. т. ч. по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загальному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фонду </w:t>
      </w:r>
      <w:proofErr w:type="gramStart"/>
      <w:r w:rsidRPr="003645EF">
        <w:rPr>
          <w:b/>
          <w:bCs/>
          <w:i/>
          <w:color w:val="111111"/>
          <w:sz w:val="28"/>
          <w:szCs w:val="28"/>
        </w:rPr>
        <w:t>в</w:t>
      </w:r>
      <w:proofErr w:type="gram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> </w:t>
      </w:r>
      <w:r w:rsidRPr="003645EF">
        <w:rPr>
          <w:b/>
          <w:bCs/>
          <w:i/>
          <w:color w:val="111111"/>
          <w:sz w:val="28"/>
          <w:szCs w:val="28"/>
          <w:u w:val="single"/>
          <w:lang w:val="uk-UA"/>
        </w:rPr>
        <w:t>12 48</w:t>
      </w:r>
      <w:r w:rsidRPr="003645EF">
        <w:rPr>
          <w:b/>
          <w:bCs/>
          <w:i/>
          <w:color w:val="111111"/>
          <w:sz w:val="28"/>
          <w:szCs w:val="28"/>
          <w:u w:val="single"/>
        </w:rPr>
        <w:t xml:space="preserve">,04 </w:t>
      </w:r>
      <w:proofErr w:type="spellStart"/>
      <w:r w:rsidRPr="003645EF">
        <w:rPr>
          <w:b/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. та по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спеціальному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фонду в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> </w:t>
      </w:r>
      <w:r w:rsidRPr="003645EF">
        <w:rPr>
          <w:b/>
          <w:bCs/>
          <w:i/>
          <w:color w:val="111111"/>
          <w:sz w:val="28"/>
          <w:szCs w:val="28"/>
          <w:u w:val="single"/>
          <w:lang w:val="uk-UA"/>
        </w:rPr>
        <w:t>6</w:t>
      </w:r>
      <w:r w:rsidRPr="003645EF">
        <w:rPr>
          <w:b/>
          <w:bCs/>
          <w:i/>
          <w:color w:val="111111"/>
          <w:sz w:val="28"/>
          <w:szCs w:val="28"/>
          <w:u w:val="single"/>
        </w:rPr>
        <w:t> </w:t>
      </w:r>
      <w:r w:rsidRPr="003645EF">
        <w:rPr>
          <w:b/>
          <w:bCs/>
          <w:i/>
          <w:color w:val="111111"/>
          <w:sz w:val="28"/>
          <w:szCs w:val="28"/>
          <w:u w:val="single"/>
          <w:lang w:val="uk-UA"/>
        </w:rPr>
        <w:t>884,</w:t>
      </w:r>
      <w:r w:rsidRPr="003645EF">
        <w:rPr>
          <w:b/>
          <w:bCs/>
          <w:i/>
          <w:color w:val="111111"/>
          <w:sz w:val="28"/>
          <w:szCs w:val="28"/>
          <w:u w:val="single"/>
        </w:rPr>
        <w:t xml:space="preserve"> </w:t>
      </w:r>
      <w:r w:rsidRPr="003645EF">
        <w:rPr>
          <w:b/>
          <w:bCs/>
          <w:i/>
          <w:color w:val="111111"/>
          <w:sz w:val="28"/>
          <w:szCs w:val="28"/>
          <w:u w:val="single"/>
          <w:lang w:val="uk-UA"/>
        </w:rPr>
        <w:t>71</w:t>
      </w:r>
      <w:proofErr w:type="spellStart"/>
      <w:r w:rsidRPr="003645EF">
        <w:rPr>
          <w:b/>
          <w:bCs/>
          <w:i/>
          <w:color w:val="111111"/>
          <w:sz w:val="28"/>
          <w:szCs w:val="28"/>
          <w:u w:val="single"/>
        </w:rPr>
        <w:t>грн</w:t>
      </w:r>
      <w:proofErr w:type="spellEnd"/>
      <w:r w:rsidRPr="003645EF">
        <w:rPr>
          <w:b/>
          <w:bCs/>
          <w:i/>
          <w:color w:val="111111"/>
          <w:sz w:val="28"/>
          <w:szCs w:val="28"/>
          <w:u w:val="single"/>
        </w:rPr>
        <w:t>.</w:t>
      </w:r>
    </w:p>
    <w:p w:rsidR="000C7E43" w:rsidRPr="00F27414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/>
          <w:bCs/>
          <w:i/>
          <w:color w:val="111111"/>
          <w:sz w:val="28"/>
          <w:szCs w:val="28"/>
        </w:rPr>
        <w:t xml:space="preserve">На оплату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послуг</w:t>
      </w:r>
      <w:proofErr w:type="spellEnd"/>
      <w:r>
        <w:rPr>
          <w:b/>
          <w:bCs/>
          <w:i/>
          <w:color w:val="111111"/>
          <w:sz w:val="28"/>
          <w:szCs w:val="28"/>
          <w:lang w:val="uk-UA"/>
        </w:rPr>
        <w:t xml:space="preserve">  і товарі</w:t>
      </w:r>
      <w:proofErr w:type="gramStart"/>
      <w:r>
        <w:rPr>
          <w:b/>
          <w:bCs/>
          <w:i/>
          <w:color w:val="111111"/>
          <w:sz w:val="28"/>
          <w:szCs w:val="28"/>
          <w:lang w:val="uk-UA"/>
        </w:rPr>
        <w:t>в</w:t>
      </w:r>
      <w:proofErr w:type="gram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r>
        <w:rPr>
          <w:b/>
          <w:bCs/>
          <w:i/>
          <w:color w:val="111111"/>
          <w:sz w:val="28"/>
          <w:szCs w:val="28"/>
        </w:rPr>
        <w:t xml:space="preserve">по </w:t>
      </w:r>
      <w:proofErr w:type="spellStart"/>
      <w:r>
        <w:rPr>
          <w:b/>
          <w:bCs/>
          <w:i/>
          <w:color w:val="111111"/>
          <w:sz w:val="28"/>
          <w:szCs w:val="28"/>
        </w:rPr>
        <w:t>загальному</w:t>
      </w:r>
      <w:proofErr w:type="spellEnd"/>
      <w:r>
        <w:rPr>
          <w:b/>
          <w:bCs/>
          <w:i/>
          <w:color w:val="111111"/>
          <w:sz w:val="28"/>
          <w:szCs w:val="28"/>
          <w:lang w:val="uk-UA"/>
        </w:rPr>
        <w:t xml:space="preserve"> фонду</w:t>
      </w:r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r>
        <w:rPr>
          <w:b/>
          <w:bCs/>
          <w:i/>
          <w:color w:val="111111"/>
          <w:sz w:val="28"/>
          <w:szCs w:val="28"/>
          <w:lang w:val="uk-UA"/>
        </w:rPr>
        <w:t>місцевого бюджету були використані кошти в  295826,71грн.</w:t>
      </w:r>
      <w:r w:rsidRPr="003645EF">
        <w:rPr>
          <w:b/>
          <w:bCs/>
          <w:i/>
          <w:color w:val="111111"/>
          <w:sz w:val="28"/>
          <w:szCs w:val="28"/>
        </w:rPr>
        <w:t xml:space="preserve">, </w:t>
      </w:r>
      <w:r>
        <w:rPr>
          <w:b/>
          <w:bCs/>
          <w:i/>
          <w:color w:val="111111"/>
          <w:sz w:val="28"/>
          <w:szCs w:val="28"/>
          <w:lang w:val="uk-UA"/>
        </w:rPr>
        <w:t>в т. ч.;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lastRenderedPageBreak/>
        <w:t>на господарчі товари – 13 64,92грн.;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 xml:space="preserve">на світильники – </w:t>
      </w:r>
      <w:r>
        <w:rPr>
          <w:bCs/>
          <w:i/>
          <w:color w:val="111111"/>
          <w:sz w:val="28"/>
          <w:szCs w:val="28"/>
          <w:lang w:val="uk-UA"/>
        </w:rPr>
        <w:t>8</w:t>
      </w:r>
      <w:r w:rsidRPr="003645EF">
        <w:rPr>
          <w:bCs/>
          <w:i/>
          <w:color w:val="111111"/>
          <w:sz w:val="28"/>
          <w:szCs w:val="28"/>
          <w:lang w:val="uk-UA"/>
        </w:rPr>
        <w:t> 500,00грн.;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н</w:t>
      </w:r>
      <w:r w:rsidRPr="003645EF">
        <w:rPr>
          <w:bCs/>
          <w:i/>
          <w:color w:val="111111"/>
          <w:sz w:val="28"/>
          <w:szCs w:val="28"/>
        </w:rPr>
        <w:t xml:space="preserve">а </w:t>
      </w:r>
      <w:r w:rsidRPr="003645EF">
        <w:rPr>
          <w:bCs/>
          <w:i/>
          <w:color w:val="111111"/>
          <w:sz w:val="28"/>
          <w:szCs w:val="28"/>
          <w:lang w:val="uk-UA"/>
        </w:rPr>
        <w:t xml:space="preserve">будівельні матеріали – </w:t>
      </w:r>
      <w:r>
        <w:rPr>
          <w:bCs/>
          <w:i/>
          <w:color w:val="111111"/>
          <w:sz w:val="28"/>
          <w:szCs w:val="28"/>
          <w:lang w:val="uk-UA"/>
        </w:rPr>
        <w:t>110927,69грн в т. .ч за фарби</w:t>
      </w:r>
      <w:r w:rsidRPr="003645EF">
        <w:rPr>
          <w:bCs/>
          <w:i/>
          <w:color w:val="111111"/>
          <w:sz w:val="28"/>
          <w:szCs w:val="28"/>
          <w:lang w:val="uk-UA"/>
        </w:rPr>
        <w:t>.</w:t>
      </w:r>
      <w:r>
        <w:rPr>
          <w:bCs/>
          <w:i/>
          <w:color w:val="111111"/>
          <w:sz w:val="28"/>
          <w:szCs w:val="28"/>
          <w:lang w:val="uk-UA"/>
        </w:rPr>
        <w:t xml:space="preserve"> – 49 114,61грн</w:t>
      </w:r>
      <w:r w:rsidRPr="003645EF">
        <w:rPr>
          <w:bCs/>
          <w:i/>
          <w:color w:val="111111"/>
          <w:sz w:val="28"/>
          <w:szCs w:val="28"/>
          <w:lang w:val="uk-UA"/>
        </w:rPr>
        <w:t>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- </w:t>
      </w:r>
      <w:r w:rsidRPr="003645EF">
        <w:rPr>
          <w:bCs/>
          <w:i/>
          <w:color w:val="111111"/>
          <w:sz w:val="28"/>
          <w:szCs w:val="28"/>
          <w:lang w:val="uk-UA"/>
        </w:rPr>
        <w:t>н</w:t>
      </w:r>
      <w:r w:rsidRPr="003645EF">
        <w:rPr>
          <w:bCs/>
          <w:i/>
          <w:color w:val="111111"/>
          <w:sz w:val="28"/>
          <w:szCs w:val="28"/>
        </w:rPr>
        <w:t xml:space="preserve">а </w:t>
      </w:r>
      <w:proofErr w:type="spellStart"/>
      <w:r w:rsidRPr="003645EF">
        <w:rPr>
          <w:bCs/>
          <w:i/>
          <w:color w:val="111111"/>
          <w:sz w:val="28"/>
          <w:szCs w:val="28"/>
        </w:rPr>
        <w:t>канцтовари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-</w:t>
      </w:r>
      <w:r>
        <w:rPr>
          <w:bCs/>
          <w:i/>
          <w:color w:val="111111"/>
          <w:sz w:val="28"/>
          <w:szCs w:val="28"/>
          <w:u w:val="single"/>
          <w:lang w:val="uk-UA"/>
        </w:rPr>
        <w:t>3264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 xml:space="preserve"> </w:t>
      </w:r>
      <w:r w:rsidRPr="003645EF">
        <w:rPr>
          <w:bCs/>
          <w:i/>
          <w:color w:val="111111"/>
          <w:sz w:val="28"/>
          <w:szCs w:val="28"/>
          <w:u w:val="single"/>
        </w:rPr>
        <w:t>,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>9</w:t>
      </w:r>
      <w:r w:rsidRPr="003645EF">
        <w:rPr>
          <w:bCs/>
          <w:i/>
          <w:color w:val="111111"/>
          <w:sz w:val="28"/>
          <w:szCs w:val="28"/>
          <w:u w:val="single"/>
        </w:rPr>
        <w:t>0грн</w:t>
      </w:r>
      <w:r w:rsidRPr="003645EF">
        <w:rPr>
          <w:bCs/>
          <w:i/>
          <w:color w:val="111111"/>
          <w:sz w:val="28"/>
          <w:szCs w:val="28"/>
        </w:rPr>
        <w:t>.</w:t>
      </w:r>
      <w:r w:rsidRPr="003645EF">
        <w:rPr>
          <w:bCs/>
          <w:i/>
          <w:color w:val="111111"/>
          <w:sz w:val="28"/>
          <w:szCs w:val="28"/>
          <w:lang w:val="uk-UA"/>
        </w:rPr>
        <w:t>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на</w:t>
      </w:r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запчастини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до </w:t>
      </w:r>
      <w:proofErr w:type="spellStart"/>
      <w:r w:rsidRPr="003645EF">
        <w:rPr>
          <w:bCs/>
          <w:i/>
          <w:color w:val="111111"/>
          <w:sz w:val="28"/>
          <w:szCs w:val="28"/>
        </w:rPr>
        <w:t>шкільного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автобуса </w:t>
      </w:r>
      <w:r>
        <w:rPr>
          <w:bCs/>
          <w:i/>
          <w:color w:val="111111"/>
          <w:sz w:val="28"/>
          <w:szCs w:val="28"/>
          <w:lang w:val="uk-UA"/>
        </w:rPr>
        <w:t>11496,</w:t>
      </w:r>
      <w:r w:rsidRPr="003645EF">
        <w:rPr>
          <w:bCs/>
          <w:i/>
          <w:color w:val="111111"/>
          <w:sz w:val="28"/>
          <w:szCs w:val="28"/>
          <w:lang w:val="uk-UA"/>
        </w:rPr>
        <w:t>00грн.;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на програмний комплекс «КУРС» - 1400,00грн.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на страхування шкільного автобуса – 1 431,00 грн.</w:t>
      </w:r>
      <w:r>
        <w:rPr>
          <w:bCs/>
          <w:i/>
          <w:color w:val="111111"/>
          <w:sz w:val="28"/>
          <w:szCs w:val="28"/>
          <w:lang w:val="uk-UA"/>
        </w:rPr>
        <w:t>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 xml:space="preserve">на сантехніку – 7 500,00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грн</w:t>
      </w:r>
      <w:proofErr w:type="spellEnd"/>
      <w:r>
        <w:rPr>
          <w:bCs/>
          <w:i/>
          <w:color w:val="111111"/>
          <w:sz w:val="28"/>
          <w:szCs w:val="28"/>
          <w:lang w:val="uk-UA"/>
        </w:rPr>
        <w:t>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 xml:space="preserve">на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бензотример</w:t>
      </w:r>
      <w:proofErr w:type="spellEnd"/>
      <w:r>
        <w:rPr>
          <w:bCs/>
          <w:i/>
          <w:color w:val="111111"/>
          <w:sz w:val="28"/>
          <w:szCs w:val="28"/>
          <w:lang w:val="uk-UA"/>
        </w:rPr>
        <w:t xml:space="preserve"> – 4199,00грн.;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станція каналізаційна – 8 750,00грн.;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цемент (2,550т.)- 17898,00грн.;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відсів920,1т.) – 11 850,00грн.;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сантехніка для укриття – 3280,00грн.;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жолоб водостічний – 6972,50 грн.;</w:t>
      </w:r>
    </w:p>
    <w:p w:rsidR="000C7E43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стенд пожежний – 8,254,00 грн.;</w:t>
      </w:r>
    </w:p>
    <w:p w:rsidR="000C7E43" w:rsidRPr="003645EF" w:rsidRDefault="000C7E43" w:rsidP="000C7E43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за свідоцтво про здобуття базової середньої освіти – 31,20грн.</w:t>
      </w:r>
    </w:p>
    <w:p w:rsidR="00043EC6" w:rsidRPr="000C7E43" w:rsidRDefault="00043EC6">
      <w:pPr>
        <w:rPr>
          <w:lang w:val="uk-UA"/>
        </w:rPr>
      </w:pPr>
    </w:p>
    <w:sectPr w:rsidR="00043EC6" w:rsidRPr="000C7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405F"/>
    <w:multiLevelType w:val="hybridMultilevel"/>
    <w:tmpl w:val="B41E94CA"/>
    <w:lvl w:ilvl="0" w:tplc="3CA61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B1935"/>
    <w:multiLevelType w:val="hybridMultilevel"/>
    <w:tmpl w:val="EEF4A702"/>
    <w:lvl w:ilvl="0" w:tplc="3CA61F06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4399C"/>
    <w:multiLevelType w:val="hybridMultilevel"/>
    <w:tmpl w:val="2B7478E6"/>
    <w:lvl w:ilvl="0" w:tplc="3CA61F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3C31643"/>
    <w:multiLevelType w:val="hybridMultilevel"/>
    <w:tmpl w:val="270C3B6E"/>
    <w:lvl w:ilvl="0" w:tplc="3CA61F0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E43"/>
    <w:rsid w:val="00043EC6"/>
    <w:rsid w:val="000C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E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C7E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C7E43"/>
    <w:rPr>
      <w:b/>
      <w:bCs/>
    </w:rPr>
  </w:style>
  <w:style w:type="paragraph" w:styleId="a4">
    <w:name w:val="Normal (Web)"/>
    <w:basedOn w:val="a"/>
    <w:uiPriority w:val="99"/>
    <w:unhideWhenUsed/>
    <w:rsid w:val="000C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2023-10-19T06:38:00Z</dcterms:created>
  <dcterms:modified xsi:type="dcterms:W3CDTF">2023-10-19T06:38:00Z</dcterms:modified>
</cp:coreProperties>
</file>