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6AFB82" w14:textId="77777777" w:rsidR="00592FA0" w:rsidRPr="00592FA0" w:rsidRDefault="00592FA0" w:rsidP="00592FA0">
      <w:pPr>
        <w:spacing w:after="0" w:line="240" w:lineRule="auto"/>
        <w:jc w:val="center"/>
        <w:rPr>
          <w:rFonts w:ascii="Times New Roman" w:hAnsi="Times New Roman" w:cs="Times New Roman"/>
          <w:b/>
          <w:sz w:val="24"/>
          <w:szCs w:val="24"/>
          <w:lang w:val="uk-UA" w:eastAsia="en-US"/>
        </w:rPr>
      </w:pPr>
      <w:r w:rsidRPr="00592FA0">
        <w:rPr>
          <w:rFonts w:ascii="Times New Roman" w:hAnsi="Times New Roman" w:cs="Times New Roman"/>
          <w:b/>
          <w:sz w:val="24"/>
          <w:szCs w:val="24"/>
          <w:lang w:val="uk-UA" w:eastAsia="en-US"/>
        </w:rPr>
        <w:t>Інформація щодо процедур закупівель</w:t>
      </w:r>
    </w:p>
    <w:p w14:paraId="743F5DB3" w14:textId="77777777" w:rsidR="00592FA0" w:rsidRPr="00592FA0" w:rsidRDefault="00592FA0" w:rsidP="00592FA0">
      <w:pPr>
        <w:spacing w:after="0" w:line="240" w:lineRule="auto"/>
        <w:jc w:val="center"/>
        <w:rPr>
          <w:rFonts w:ascii="Times New Roman" w:hAnsi="Times New Roman" w:cs="Times New Roman"/>
          <w:sz w:val="24"/>
          <w:szCs w:val="24"/>
          <w:lang w:val="uk-UA" w:eastAsia="en-US"/>
        </w:rPr>
      </w:pPr>
      <w:r w:rsidRPr="00592FA0">
        <w:rPr>
          <w:rFonts w:ascii="Times New Roman" w:hAnsi="Times New Roman" w:cs="Times New Roman"/>
          <w:sz w:val="24"/>
          <w:szCs w:val="24"/>
          <w:lang w:val="uk-UA" w:eastAsia="en-US"/>
        </w:rPr>
        <w:t>на виконання п. 4</w:t>
      </w:r>
      <w:r w:rsidRPr="00592FA0">
        <w:rPr>
          <w:rFonts w:ascii="Times New Roman" w:hAnsi="Times New Roman" w:cs="Times New Roman"/>
          <w:sz w:val="24"/>
          <w:szCs w:val="24"/>
          <w:vertAlign w:val="superscript"/>
          <w:lang w:val="uk-UA" w:eastAsia="en-US"/>
        </w:rPr>
        <w:t>1</w:t>
      </w:r>
      <w:r w:rsidRPr="00592FA0">
        <w:rPr>
          <w:rFonts w:ascii="Times New Roman" w:hAnsi="Times New Roman" w:cs="Times New Roman"/>
          <w:sz w:val="24"/>
          <w:szCs w:val="24"/>
          <w:lang w:val="uk-UA" w:eastAsia="en-US"/>
        </w:rPr>
        <w:t>  Постанови Кабінету Міністрів України </w:t>
      </w:r>
      <w:r w:rsidRPr="00592FA0">
        <w:rPr>
          <w:rFonts w:ascii="Times New Roman" w:hAnsi="Times New Roman" w:cs="Times New Roman"/>
          <w:sz w:val="24"/>
          <w:szCs w:val="24"/>
          <w:lang w:val="uk-UA" w:eastAsia="en-US"/>
        </w:rPr>
        <w:br/>
        <w:t xml:space="preserve">від 11 жовтня 2016 р. № 710 «Про ефективне використання державних коштів» із змінами внесеними Постановою Кабінету Міністрів України  </w:t>
      </w:r>
      <w:hyperlink r:id="rId7" w:tgtFrame="_blank" w:history="1">
        <w:r w:rsidRPr="00592FA0">
          <w:rPr>
            <w:rFonts w:ascii="Times New Roman" w:hAnsi="Times New Roman" w:cs="Times New Roman"/>
            <w:color w:val="0000FF"/>
            <w:sz w:val="24"/>
            <w:szCs w:val="24"/>
            <w:u w:val="single"/>
            <w:lang w:val="uk-UA" w:eastAsia="en-US"/>
          </w:rPr>
          <w:t>від 16 грудня 2020 р. № 1266</w:t>
        </w:r>
      </w:hyperlink>
      <w:r w:rsidRPr="00592FA0">
        <w:rPr>
          <w:rFonts w:ascii="Times New Roman" w:hAnsi="Times New Roman" w:cs="Times New Roman"/>
          <w:sz w:val="24"/>
          <w:szCs w:val="24"/>
          <w:lang w:val="uk-UA" w:eastAsia="en-US"/>
        </w:rPr>
        <w:t> «Про внесення змін до постанов Кабінету Міністрів України від 1 серпня 2013 р. № 631 і від 11 жовтня 2016 р. № 710»</w:t>
      </w:r>
    </w:p>
    <w:p w14:paraId="510F035A" w14:textId="160BF3BC" w:rsidR="00592FA0" w:rsidRPr="00592FA0" w:rsidRDefault="00592FA0" w:rsidP="00592FA0">
      <w:pPr>
        <w:spacing w:after="0" w:line="240" w:lineRule="auto"/>
        <w:jc w:val="both"/>
        <w:rPr>
          <w:rFonts w:ascii="Times New Roman" w:hAnsi="Times New Roman" w:cs="Times New Roman"/>
          <w:bCs/>
          <w:sz w:val="24"/>
          <w:szCs w:val="24"/>
          <w:lang w:val="uk-UA" w:eastAsia="en-US"/>
        </w:rPr>
      </w:pPr>
      <w:r w:rsidRPr="00592FA0">
        <w:rPr>
          <w:rFonts w:ascii="Times New Roman" w:hAnsi="Times New Roman" w:cs="Times New Roman"/>
          <w:b/>
          <w:sz w:val="24"/>
          <w:szCs w:val="24"/>
          <w:lang w:val="uk-UA" w:eastAsia="en-US"/>
        </w:rPr>
        <w:t xml:space="preserve">Найменування предмета закупівлі із зазначенням коду ЄЗС - </w:t>
      </w:r>
      <w:r w:rsidR="007D4981" w:rsidRPr="007D4981">
        <w:rPr>
          <w:rFonts w:ascii="Times New Roman" w:hAnsi="Times New Roman" w:cs="Times New Roman"/>
          <w:bCs/>
          <w:sz w:val="24"/>
          <w:szCs w:val="24"/>
          <w:lang w:val="uk-UA" w:eastAsia="en-US"/>
        </w:rPr>
        <w:t>ДК 021:2015: 44220000-8 — Столярні вироби (Металопластикові вікна код ДК 021:2015: 44221100-6; металопластикові двері код ДК 021:2015: 44221200-7)</w:t>
      </w:r>
    </w:p>
    <w:p w14:paraId="48006FDB" w14:textId="0641A84C" w:rsidR="00592FA0" w:rsidRPr="00316B37" w:rsidRDefault="00592FA0" w:rsidP="00592FA0">
      <w:pPr>
        <w:spacing w:after="0" w:line="240" w:lineRule="auto"/>
        <w:jc w:val="both"/>
        <w:rPr>
          <w:rFonts w:ascii="Times New Roman" w:hAnsi="Times New Roman" w:cs="Times New Roman"/>
          <w:b/>
          <w:sz w:val="24"/>
          <w:szCs w:val="24"/>
          <w:lang w:val="uk-UA" w:eastAsia="en-US"/>
        </w:rPr>
      </w:pPr>
      <w:r w:rsidRPr="00592FA0">
        <w:rPr>
          <w:rFonts w:ascii="Times New Roman" w:hAnsi="Times New Roman" w:cs="Times New Roman"/>
          <w:b/>
          <w:sz w:val="24"/>
          <w:szCs w:val="24"/>
          <w:lang w:val="uk-UA" w:eastAsia="en-US"/>
        </w:rPr>
        <w:t xml:space="preserve">Вид та ідентифікатор закупівлі - </w:t>
      </w:r>
      <w:r w:rsidRPr="00592FA0">
        <w:rPr>
          <w:rFonts w:ascii="Times New Roman" w:hAnsi="Times New Roman" w:cs="Times New Roman"/>
          <w:sz w:val="24"/>
          <w:szCs w:val="24"/>
          <w:lang w:val="uk-UA" w:eastAsia="en-US"/>
        </w:rPr>
        <w:t xml:space="preserve">Відкриті торги з особливостями </w:t>
      </w:r>
      <w:r w:rsidR="007D4981" w:rsidRPr="007D4981">
        <w:rPr>
          <w:rFonts w:ascii="Times New Roman" w:hAnsi="Times New Roman" w:cs="Times New Roman"/>
          <w:sz w:val="24"/>
          <w:szCs w:val="24"/>
          <w:lang w:val="uk-UA" w:eastAsia="en-US"/>
        </w:rPr>
        <w:t>UA-2025-04-10-003353-a</w:t>
      </w:r>
    </w:p>
    <w:p w14:paraId="53D00E6E" w14:textId="772355DF" w:rsidR="00592FA0" w:rsidRPr="00592FA0" w:rsidRDefault="00592FA0" w:rsidP="00592FA0">
      <w:pPr>
        <w:spacing w:after="0" w:line="240" w:lineRule="auto"/>
        <w:jc w:val="both"/>
        <w:rPr>
          <w:rFonts w:ascii="Times New Roman" w:hAnsi="Times New Roman" w:cs="Times New Roman"/>
          <w:bCs/>
          <w:sz w:val="24"/>
          <w:szCs w:val="24"/>
          <w:lang w:val="uk-UA" w:eastAsia="en-US"/>
        </w:rPr>
      </w:pPr>
      <w:r w:rsidRPr="00592FA0">
        <w:rPr>
          <w:rFonts w:ascii="Times New Roman" w:hAnsi="Times New Roman" w:cs="Times New Roman"/>
          <w:b/>
          <w:sz w:val="24"/>
          <w:szCs w:val="24"/>
          <w:lang w:val="uk-UA" w:eastAsia="en-US"/>
        </w:rPr>
        <w:t xml:space="preserve">Очікувана вартість предмета закупівлі </w:t>
      </w:r>
      <w:r w:rsidR="00251B3F">
        <w:rPr>
          <w:rFonts w:ascii="Times New Roman" w:hAnsi="Times New Roman" w:cs="Times New Roman"/>
          <w:b/>
          <w:sz w:val="24"/>
          <w:szCs w:val="24"/>
          <w:lang w:val="uk-UA" w:eastAsia="en-US"/>
        </w:rPr>
        <w:t>–</w:t>
      </w:r>
      <w:r w:rsidR="00316B37" w:rsidRPr="00316B37">
        <w:rPr>
          <w:rFonts w:ascii="Times New Roman" w:hAnsi="Times New Roman" w:cs="Times New Roman"/>
          <w:b/>
          <w:sz w:val="24"/>
          <w:szCs w:val="24"/>
          <w:lang w:val="ru-RU" w:eastAsia="en-US"/>
        </w:rPr>
        <w:t xml:space="preserve"> </w:t>
      </w:r>
      <w:r w:rsidR="007D4981" w:rsidRPr="007D4981">
        <w:rPr>
          <w:rFonts w:ascii="Times New Roman" w:hAnsi="Times New Roman" w:cs="Times New Roman"/>
          <w:bCs/>
          <w:sz w:val="24"/>
          <w:szCs w:val="24"/>
          <w:lang w:val="ru-RU" w:eastAsia="en-US"/>
        </w:rPr>
        <w:t>750 000,00 грн. (сімсот п’ятдесят тисяч гривень 00 копійок)</w:t>
      </w:r>
    </w:p>
    <w:p w14:paraId="6FC6850C" w14:textId="5BAD1C11" w:rsidR="00592FA0" w:rsidRPr="00592FA0" w:rsidRDefault="00592FA0" w:rsidP="00592FA0">
      <w:pPr>
        <w:spacing w:after="0" w:line="240" w:lineRule="auto"/>
        <w:jc w:val="both"/>
        <w:rPr>
          <w:rFonts w:ascii="Times New Roman" w:hAnsi="Times New Roman" w:cs="Times New Roman"/>
          <w:sz w:val="24"/>
          <w:szCs w:val="24"/>
          <w:lang w:val="uk-UA" w:eastAsia="en-US"/>
        </w:rPr>
      </w:pPr>
      <w:r w:rsidRPr="00592FA0">
        <w:rPr>
          <w:rFonts w:ascii="Times New Roman" w:hAnsi="Times New Roman" w:cs="Times New Roman"/>
          <w:b/>
          <w:sz w:val="24"/>
          <w:szCs w:val="24"/>
          <w:lang w:val="uk-UA" w:eastAsia="en-US"/>
        </w:rPr>
        <w:t xml:space="preserve">Обґрунтування технічних та якісних характеристик предмета закупівлі: </w:t>
      </w:r>
    </w:p>
    <w:tbl>
      <w:tblPr>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0"/>
        <w:gridCol w:w="4394"/>
        <w:gridCol w:w="1163"/>
      </w:tblGrid>
      <w:tr w:rsidR="007D4981" w:rsidRPr="007D4981" w14:paraId="2351489C" w14:textId="77777777" w:rsidTr="007D4981">
        <w:trPr>
          <w:trHeight w:val="422"/>
        </w:trPr>
        <w:tc>
          <w:tcPr>
            <w:tcW w:w="5070" w:type="dxa"/>
            <w:shd w:val="clear" w:color="auto" w:fill="auto"/>
            <w:vAlign w:val="center"/>
          </w:tcPr>
          <w:p w14:paraId="1175525F"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sz w:val="24"/>
                <w:szCs w:val="24"/>
                <w:lang w:val="uk-UA"/>
              </w:rPr>
            </w:pPr>
            <w:r w:rsidRPr="007D4981">
              <w:rPr>
                <w:rFonts w:ascii="Times New Roman" w:hAnsi="Times New Roman" w:cs="Times New Roman"/>
                <w:sz w:val="24"/>
                <w:szCs w:val="24"/>
                <w:lang w:val="uk-UA"/>
              </w:rPr>
              <w:t>Найменування</w:t>
            </w:r>
          </w:p>
        </w:tc>
        <w:tc>
          <w:tcPr>
            <w:tcW w:w="4394" w:type="dxa"/>
            <w:shd w:val="clear" w:color="auto" w:fill="auto"/>
            <w:vAlign w:val="center"/>
          </w:tcPr>
          <w:p w14:paraId="5CE5AFA5"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sz w:val="24"/>
                <w:szCs w:val="24"/>
                <w:lang w:val="uk-UA"/>
              </w:rPr>
            </w:pPr>
          </w:p>
        </w:tc>
        <w:tc>
          <w:tcPr>
            <w:tcW w:w="1163" w:type="dxa"/>
            <w:shd w:val="clear" w:color="auto" w:fill="auto"/>
            <w:vAlign w:val="center"/>
          </w:tcPr>
          <w:p w14:paraId="7290426D"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sz w:val="24"/>
                <w:szCs w:val="24"/>
                <w:lang w:val="uk-UA"/>
              </w:rPr>
            </w:pPr>
            <w:r w:rsidRPr="007D4981">
              <w:rPr>
                <w:rFonts w:ascii="Times New Roman" w:hAnsi="Times New Roman" w:cs="Times New Roman"/>
                <w:sz w:val="24"/>
                <w:szCs w:val="24"/>
                <w:lang w:val="uk-UA"/>
              </w:rPr>
              <w:t>кількість</w:t>
            </w:r>
          </w:p>
        </w:tc>
      </w:tr>
      <w:tr w:rsidR="007D4981" w:rsidRPr="007D4981" w14:paraId="2126A3FB" w14:textId="77777777" w:rsidTr="007D4981">
        <w:trPr>
          <w:trHeight w:val="3832"/>
        </w:trPr>
        <w:tc>
          <w:tcPr>
            <w:tcW w:w="5070" w:type="dxa"/>
            <w:shd w:val="clear" w:color="auto" w:fill="auto"/>
            <w:vAlign w:val="center"/>
          </w:tcPr>
          <w:p w14:paraId="005B49A4"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u w:val="single"/>
                <w:lang w:val="ru-RU"/>
              </w:rPr>
              <w:t>Вік</w:t>
            </w:r>
            <w:r w:rsidRPr="007D4981">
              <w:rPr>
                <w:rFonts w:ascii="Times New Roman" w:hAnsi="Times New Roman" w:cs="Times New Roman"/>
                <w:color w:val="000000"/>
                <w:sz w:val="24"/>
                <w:szCs w:val="24"/>
                <w:u w:val="single"/>
                <w:lang w:val="uk-UA"/>
              </w:rPr>
              <w:t xml:space="preserve">но </w:t>
            </w:r>
            <w:r w:rsidRPr="007D4981">
              <w:rPr>
                <w:rFonts w:ascii="Times New Roman" w:hAnsi="Times New Roman" w:cs="Times New Roman"/>
                <w:color w:val="000000"/>
                <w:sz w:val="24"/>
                <w:szCs w:val="24"/>
                <w:u w:val="single"/>
                <w:lang w:val="ru-RU"/>
              </w:rPr>
              <w:t xml:space="preserve"> </w:t>
            </w:r>
            <w:r w:rsidRPr="007D4981">
              <w:rPr>
                <w:rFonts w:ascii="Times New Roman" w:hAnsi="Times New Roman" w:cs="Times New Roman"/>
                <w:color w:val="000000"/>
                <w:sz w:val="24"/>
                <w:szCs w:val="24"/>
                <w:lang w:val="ru-RU"/>
              </w:rPr>
              <w:t xml:space="preserve">ПВХ </w:t>
            </w:r>
            <w:r w:rsidRPr="007D4981">
              <w:rPr>
                <w:rFonts w:ascii="Times New Roman" w:hAnsi="Times New Roman" w:cs="Times New Roman"/>
                <w:color w:val="000000"/>
                <w:sz w:val="24"/>
                <w:szCs w:val="24"/>
                <w:lang w:val="uk-UA"/>
              </w:rPr>
              <w:t xml:space="preserve"> 1750х1160 – 19 шт.</w:t>
            </w:r>
          </w:p>
          <w:p w14:paraId="4924B833" w14:textId="77777777" w:rsidR="007D4981" w:rsidRPr="007D4981" w:rsidRDefault="007D4981" w:rsidP="007D4981">
            <w:pPr>
              <w:spacing w:after="0"/>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профіль не менше  70мм- 6 камер;</w:t>
            </w:r>
          </w:p>
          <w:p w14:paraId="20BB4908" w14:textId="77777777" w:rsidR="007D4981" w:rsidRPr="007D4981" w:rsidRDefault="007D4981" w:rsidP="007D4981">
            <w:pPr>
              <w:spacing w:after="0"/>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 xml:space="preserve">Колір-білий; </w:t>
            </w:r>
            <w:r w:rsidRPr="007D4981">
              <w:rPr>
                <w:rFonts w:ascii="Times New Roman" w:hAnsi="Times New Roman" w:cs="Times New Roman"/>
                <w:color w:val="000000"/>
                <w:sz w:val="24"/>
                <w:szCs w:val="24"/>
                <w:lang w:val="uk-UA"/>
              </w:rPr>
              <w:t>відкривне</w:t>
            </w:r>
          </w:p>
          <w:p w14:paraId="4BED8B3A"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ru-RU"/>
              </w:rPr>
              <w:t>Склопакет</w:t>
            </w:r>
            <w:r w:rsidRPr="007D4981">
              <w:rPr>
                <w:rFonts w:ascii="Times New Roman" w:hAnsi="Times New Roman" w:cs="Times New Roman"/>
                <w:color w:val="000000"/>
                <w:sz w:val="24"/>
                <w:szCs w:val="24"/>
                <w:lang w:val="uk-UA"/>
              </w:rPr>
              <w:t xml:space="preserve">   4х10_Arх4х10_Arх4i</w:t>
            </w:r>
            <w:r w:rsidRPr="007D4981">
              <w:rPr>
                <w:rFonts w:ascii="Times New Roman" w:hAnsi="Times New Roman" w:cs="Times New Roman"/>
                <w:color w:val="000000"/>
                <w:sz w:val="24"/>
                <w:szCs w:val="24"/>
                <w:lang w:val="uk-UA"/>
              </w:rPr>
              <w:tab/>
            </w:r>
          </w:p>
          <w:p w14:paraId="7303094F"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 xml:space="preserve">Фурнітура \П/В ВІК </w:t>
            </w:r>
            <w:r w:rsidRPr="007D4981">
              <w:rPr>
                <w:rFonts w:ascii="Times New Roman" w:hAnsi="Times New Roman" w:cs="Times New Roman"/>
                <w:color w:val="000000"/>
                <w:sz w:val="24"/>
                <w:szCs w:val="24"/>
                <w:lang w:val="en-US"/>
              </w:rPr>
              <w:t>MACO</w:t>
            </w:r>
            <w:r w:rsidRPr="007D4981">
              <w:rPr>
                <w:rFonts w:ascii="Times New Roman" w:hAnsi="Times New Roman" w:cs="Times New Roman"/>
                <w:color w:val="000000"/>
                <w:sz w:val="24"/>
                <w:szCs w:val="24"/>
                <w:lang w:val="uk-UA"/>
              </w:rPr>
              <w:t xml:space="preserve"> </w:t>
            </w:r>
            <w:r w:rsidRPr="007D4981">
              <w:rPr>
                <w:rFonts w:ascii="Times New Roman" w:hAnsi="Times New Roman" w:cs="Times New Roman"/>
                <w:color w:val="000000"/>
                <w:sz w:val="24"/>
                <w:szCs w:val="24"/>
                <w:lang w:val="en-US"/>
              </w:rPr>
              <w:t>IS</w:t>
            </w:r>
            <w:r w:rsidRPr="007D4981">
              <w:rPr>
                <w:rFonts w:ascii="Times New Roman" w:hAnsi="Times New Roman" w:cs="Times New Roman"/>
                <w:color w:val="000000"/>
                <w:sz w:val="24"/>
                <w:szCs w:val="24"/>
                <w:lang w:val="uk-UA"/>
              </w:rPr>
              <w:t xml:space="preserve"> </w:t>
            </w:r>
            <w:r w:rsidRPr="007D4981">
              <w:rPr>
                <w:rFonts w:ascii="Times New Roman" w:hAnsi="Times New Roman" w:cs="Times New Roman"/>
                <w:color w:val="000000"/>
                <w:sz w:val="24"/>
                <w:szCs w:val="24"/>
                <w:lang w:val="en-US"/>
              </w:rPr>
              <w:t>RC</w:t>
            </w:r>
            <w:r w:rsidRPr="007D4981">
              <w:rPr>
                <w:rFonts w:ascii="Times New Roman" w:hAnsi="Times New Roman" w:cs="Times New Roman"/>
                <w:color w:val="000000"/>
                <w:sz w:val="24"/>
                <w:szCs w:val="24"/>
                <w:lang w:val="uk-UA"/>
              </w:rPr>
              <w:t>1 протизламна мікрощілинне\</w:t>
            </w:r>
          </w:p>
          <w:p w14:paraId="5689025A"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Додаткові елементи:</w:t>
            </w:r>
          </w:p>
          <w:p w14:paraId="612C0AD7"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 xml:space="preserve">Підвіконня 400мм білий глянець-1,3м </w:t>
            </w:r>
            <w:r w:rsidRPr="007D4981">
              <w:rPr>
                <w:rFonts w:ascii="Times New Roman" w:eastAsia="Times New Roman" w:hAnsi="Times New Roman" w:cs="Times New Roman"/>
                <w:color w:val="000000"/>
                <w:sz w:val="24"/>
                <w:szCs w:val="24"/>
                <w:lang w:val="uk-UA" w:eastAsia="en-US"/>
              </w:rPr>
              <w:t>Заглушка до підвіконня біла</w:t>
            </w:r>
          </w:p>
          <w:p w14:paraId="71A8B344" w14:textId="77777777" w:rsidR="007D4981" w:rsidRPr="007D4981" w:rsidRDefault="007D4981" w:rsidP="007D4981">
            <w:pPr>
              <w:spacing w:after="0" w:line="240" w:lineRule="auto"/>
              <w:rPr>
                <w:rFonts w:ascii="Times New Roman" w:eastAsia="Times New Roman" w:hAnsi="Times New Roman" w:cs="Times New Roman"/>
                <w:color w:val="000000"/>
                <w:sz w:val="24"/>
                <w:szCs w:val="24"/>
                <w:lang w:val="uk-UA" w:eastAsia="uk-UA"/>
              </w:rPr>
            </w:pPr>
            <w:r w:rsidRPr="007D4981">
              <w:rPr>
                <w:rFonts w:ascii="Times New Roman" w:eastAsia="Times New Roman" w:hAnsi="Times New Roman" w:cs="Times New Roman"/>
                <w:color w:val="000000"/>
                <w:sz w:val="24"/>
                <w:szCs w:val="24"/>
                <w:lang w:val="uk-UA" w:eastAsia="en-US"/>
              </w:rPr>
              <w:t>Відлив оцинкований білий 250-1,2 м</w:t>
            </w:r>
          </w:p>
          <w:p w14:paraId="6FF23DBF" w14:textId="77777777" w:rsidR="007D4981" w:rsidRPr="007D4981" w:rsidRDefault="007D4981" w:rsidP="007D4981">
            <w:pPr>
              <w:spacing w:after="0" w:line="240" w:lineRule="auto"/>
              <w:rPr>
                <w:rFonts w:ascii="Times New Roman" w:eastAsia="Times New Roman" w:hAnsi="Times New Roman" w:cs="Times New Roman"/>
                <w:color w:val="000000"/>
                <w:sz w:val="24"/>
                <w:szCs w:val="24"/>
                <w:lang w:val="uk-UA" w:eastAsia="uk-UA"/>
              </w:rPr>
            </w:pPr>
            <w:r w:rsidRPr="007D4981">
              <w:rPr>
                <w:rFonts w:ascii="Times New Roman" w:eastAsia="Times New Roman" w:hAnsi="Times New Roman" w:cs="Times New Roman"/>
                <w:color w:val="000000"/>
                <w:sz w:val="24"/>
                <w:szCs w:val="24"/>
                <w:lang w:val="uk-UA" w:eastAsia="en-US"/>
              </w:rPr>
              <w:t>Заглушка на відлив біла</w:t>
            </w:r>
          </w:p>
        </w:tc>
        <w:tc>
          <w:tcPr>
            <w:tcW w:w="4394" w:type="dxa"/>
            <w:shd w:val="clear" w:color="auto" w:fill="auto"/>
            <w:vAlign w:val="center"/>
          </w:tcPr>
          <w:p w14:paraId="3B37C6F1" w14:textId="0E815C46" w:rsidR="007D4981" w:rsidRPr="007D4981" w:rsidRDefault="007D4981" w:rsidP="007D4981">
            <w:pPr>
              <w:spacing w:after="200" w:line="276" w:lineRule="auto"/>
              <w:jc w:val="center"/>
              <w:rPr>
                <w:rFonts w:ascii="Times New Roman" w:hAnsi="Times New Roman" w:cs="Times New Roman"/>
                <w:color w:val="FF0000"/>
                <w:sz w:val="24"/>
                <w:szCs w:val="24"/>
                <w:lang w:val="ru-RU"/>
              </w:rPr>
            </w:pPr>
            <w:r w:rsidRPr="007D4981">
              <w:rPr>
                <w:rFonts w:ascii="Times New Roman" w:eastAsia="Times New Roman" w:hAnsi="Times New Roman" w:cs="Times New Roman"/>
                <w:noProof/>
                <w:sz w:val="28"/>
                <w:lang w:val="uk-UA" w:eastAsia="uk-UA"/>
              </w:rPr>
              <w:drawing>
                <wp:inline distT="0" distB="0" distL="0" distR="0" wp14:anchorId="2ED8B5EC" wp14:editId="2FF6149B">
                  <wp:extent cx="2750820" cy="2354580"/>
                  <wp:effectExtent l="0" t="0" r="0" b="7620"/>
                  <wp:docPr id="1926587043"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50820" cy="2354580"/>
                          </a:xfrm>
                          <a:prstGeom prst="rect">
                            <a:avLst/>
                          </a:prstGeom>
                          <a:noFill/>
                          <a:ln>
                            <a:noFill/>
                          </a:ln>
                        </pic:spPr>
                      </pic:pic>
                    </a:graphicData>
                  </a:graphic>
                </wp:inline>
              </w:drawing>
            </w:r>
          </w:p>
          <w:p w14:paraId="65D7DD72" w14:textId="77777777" w:rsidR="007D4981" w:rsidRPr="007D4981" w:rsidRDefault="007D4981" w:rsidP="007D4981">
            <w:pPr>
              <w:rPr>
                <w:rFonts w:ascii="Times New Roman" w:hAnsi="Times New Roman" w:cs="Times New Roman"/>
                <w:color w:val="FF0000"/>
                <w:sz w:val="24"/>
                <w:szCs w:val="24"/>
                <w:lang w:val="ru-RU"/>
              </w:rPr>
            </w:pPr>
          </w:p>
        </w:tc>
        <w:tc>
          <w:tcPr>
            <w:tcW w:w="1163" w:type="dxa"/>
            <w:shd w:val="clear" w:color="auto" w:fill="auto"/>
            <w:vAlign w:val="center"/>
          </w:tcPr>
          <w:p w14:paraId="25574CB6"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19 шт.</w:t>
            </w:r>
          </w:p>
        </w:tc>
      </w:tr>
      <w:tr w:rsidR="007D4981" w:rsidRPr="007D4981" w14:paraId="3AD12E10" w14:textId="77777777" w:rsidTr="007D4981">
        <w:trPr>
          <w:trHeight w:val="4530"/>
        </w:trPr>
        <w:tc>
          <w:tcPr>
            <w:tcW w:w="5070" w:type="dxa"/>
            <w:shd w:val="clear" w:color="auto" w:fill="auto"/>
            <w:vAlign w:val="center"/>
          </w:tcPr>
          <w:p w14:paraId="626DA10F"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ru-RU"/>
              </w:rPr>
              <w:t>Вік</w:t>
            </w:r>
            <w:r w:rsidRPr="007D4981">
              <w:rPr>
                <w:rFonts w:ascii="Times New Roman" w:hAnsi="Times New Roman" w:cs="Times New Roman"/>
                <w:color w:val="000000"/>
                <w:sz w:val="24"/>
                <w:szCs w:val="24"/>
                <w:lang w:val="uk-UA"/>
              </w:rPr>
              <w:t>но</w:t>
            </w:r>
            <w:r w:rsidRPr="007D4981">
              <w:rPr>
                <w:rFonts w:ascii="Times New Roman" w:hAnsi="Times New Roman" w:cs="Times New Roman"/>
                <w:color w:val="000000"/>
                <w:sz w:val="24"/>
                <w:szCs w:val="24"/>
                <w:lang w:val="ru-RU"/>
              </w:rPr>
              <w:t xml:space="preserve">  ПВХ </w:t>
            </w:r>
            <w:r w:rsidRPr="007D4981">
              <w:rPr>
                <w:rFonts w:ascii="Times New Roman" w:hAnsi="Times New Roman" w:cs="Times New Roman"/>
                <w:color w:val="000000"/>
                <w:sz w:val="24"/>
                <w:szCs w:val="24"/>
                <w:lang w:val="uk-UA"/>
              </w:rPr>
              <w:t>1750</w:t>
            </w:r>
            <w:r w:rsidRPr="007D4981">
              <w:rPr>
                <w:rFonts w:ascii="Times New Roman" w:hAnsi="Times New Roman" w:cs="Times New Roman"/>
                <w:color w:val="000000"/>
                <w:sz w:val="24"/>
                <w:szCs w:val="24"/>
                <w:lang w:val="ru-RU"/>
              </w:rPr>
              <w:t>х</w:t>
            </w:r>
            <w:r w:rsidRPr="007D4981">
              <w:rPr>
                <w:rFonts w:ascii="Times New Roman" w:hAnsi="Times New Roman" w:cs="Times New Roman"/>
                <w:color w:val="000000"/>
                <w:sz w:val="24"/>
                <w:szCs w:val="24"/>
                <w:lang w:val="uk-UA"/>
              </w:rPr>
              <w:t>2070 -10 шт</w:t>
            </w:r>
          </w:p>
          <w:p w14:paraId="22C8A43A" w14:textId="77777777" w:rsidR="007D4981" w:rsidRPr="007D4981" w:rsidRDefault="007D4981" w:rsidP="007D4981">
            <w:pPr>
              <w:spacing w:after="0"/>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профіль не менше</w:t>
            </w:r>
            <w:r w:rsidRPr="007D4981">
              <w:rPr>
                <w:rFonts w:ascii="Times New Roman" w:hAnsi="Times New Roman" w:cs="Times New Roman"/>
                <w:color w:val="000000"/>
                <w:sz w:val="24"/>
                <w:szCs w:val="24"/>
                <w:lang w:val="uk-UA"/>
              </w:rPr>
              <w:t xml:space="preserve">  70</w:t>
            </w:r>
            <w:r w:rsidRPr="007D4981">
              <w:rPr>
                <w:rFonts w:ascii="Times New Roman" w:hAnsi="Times New Roman" w:cs="Times New Roman"/>
                <w:color w:val="000000"/>
                <w:sz w:val="24"/>
                <w:szCs w:val="24"/>
                <w:lang w:val="ru-RU"/>
              </w:rPr>
              <w:t>мм- 6 камер;</w:t>
            </w:r>
          </w:p>
          <w:p w14:paraId="06510E81" w14:textId="77777777" w:rsidR="007D4981" w:rsidRPr="007D4981" w:rsidRDefault="007D4981" w:rsidP="007D4981">
            <w:pPr>
              <w:spacing w:after="0"/>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 xml:space="preserve">Колір-білий; </w:t>
            </w:r>
            <w:r w:rsidRPr="007D4981">
              <w:rPr>
                <w:rFonts w:ascii="Times New Roman" w:hAnsi="Times New Roman" w:cs="Times New Roman"/>
                <w:color w:val="000000"/>
                <w:sz w:val="24"/>
                <w:szCs w:val="24"/>
                <w:lang w:val="uk-UA"/>
              </w:rPr>
              <w:t>відкривне</w:t>
            </w:r>
          </w:p>
          <w:p w14:paraId="6EA61EA3"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ru-RU"/>
              </w:rPr>
              <w:t>Склопакет</w:t>
            </w:r>
            <w:r w:rsidRPr="007D4981">
              <w:rPr>
                <w:rFonts w:ascii="Times New Roman" w:hAnsi="Times New Roman" w:cs="Times New Roman"/>
                <w:color w:val="000000"/>
                <w:sz w:val="24"/>
                <w:szCs w:val="24"/>
                <w:lang w:val="uk-UA"/>
              </w:rPr>
              <w:t xml:space="preserve"> 4х10_Arх4х10_Arх4i</w:t>
            </w:r>
            <w:r w:rsidRPr="007D4981">
              <w:rPr>
                <w:rFonts w:ascii="Times New Roman" w:hAnsi="Times New Roman" w:cs="Times New Roman"/>
                <w:color w:val="000000"/>
                <w:sz w:val="24"/>
                <w:szCs w:val="24"/>
                <w:lang w:val="uk-UA"/>
              </w:rPr>
              <w:tab/>
            </w:r>
          </w:p>
          <w:p w14:paraId="75F240C2"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 xml:space="preserve">Фурнітура \П/В ВІК </w:t>
            </w:r>
            <w:r w:rsidRPr="007D4981">
              <w:rPr>
                <w:rFonts w:ascii="Times New Roman" w:hAnsi="Times New Roman" w:cs="Times New Roman"/>
                <w:color w:val="000000"/>
                <w:sz w:val="24"/>
                <w:szCs w:val="24"/>
                <w:lang w:val="en-US"/>
              </w:rPr>
              <w:t>MACO</w:t>
            </w:r>
            <w:r w:rsidRPr="007D4981">
              <w:rPr>
                <w:rFonts w:ascii="Times New Roman" w:hAnsi="Times New Roman" w:cs="Times New Roman"/>
                <w:color w:val="000000"/>
                <w:sz w:val="24"/>
                <w:szCs w:val="24"/>
                <w:lang w:val="uk-UA"/>
              </w:rPr>
              <w:t xml:space="preserve"> </w:t>
            </w:r>
            <w:r w:rsidRPr="007D4981">
              <w:rPr>
                <w:rFonts w:ascii="Times New Roman" w:hAnsi="Times New Roman" w:cs="Times New Roman"/>
                <w:color w:val="000000"/>
                <w:sz w:val="24"/>
                <w:szCs w:val="24"/>
                <w:lang w:val="en-US"/>
              </w:rPr>
              <w:t>IS</w:t>
            </w:r>
            <w:r w:rsidRPr="007D4981">
              <w:rPr>
                <w:rFonts w:ascii="Times New Roman" w:hAnsi="Times New Roman" w:cs="Times New Roman"/>
                <w:color w:val="000000"/>
                <w:sz w:val="24"/>
                <w:szCs w:val="24"/>
                <w:lang w:val="uk-UA"/>
              </w:rPr>
              <w:t xml:space="preserve"> </w:t>
            </w:r>
            <w:r w:rsidRPr="007D4981">
              <w:rPr>
                <w:rFonts w:ascii="Times New Roman" w:hAnsi="Times New Roman" w:cs="Times New Roman"/>
                <w:color w:val="000000"/>
                <w:sz w:val="24"/>
                <w:szCs w:val="24"/>
                <w:lang w:val="en-US"/>
              </w:rPr>
              <w:t>RC</w:t>
            </w:r>
            <w:r w:rsidRPr="007D4981">
              <w:rPr>
                <w:rFonts w:ascii="Times New Roman" w:hAnsi="Times New Roman" w:cs="Times New Roman"/>
                <w:color w:val="000000"/>
                <w:sz w:val="24"/>
                <w:szCs w:val="24"/>
                <w:lang w:val="uk-UA"/>
              </w:rPr>
              <w:t>1 протизламна мікрощілинне\</w:t>
            </w:r>
          </w:p>
          <w:p w14:paraId="69AB41E5"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Додаткові елементи:</w:t>
            </w:r>
          </w:p>
          <w:p w14:paraId="6A0BCBED"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 xml:space="preserve">Підвіконня 400мм білий глянець-2,2м </w:t>
            </w:r>
            <w:r w:rsidRPr="007D4981">
              <w:rPr>
                <w:rFonts w:ascii="Times New Roman" w:eastAsia="Times New Roman" w:hAnsi="Times New Roman" w:cs="Times New Roman"/>
                <w:color w:val="000000"/>
                <w:sz w:val="24"/>
                <w:szCs w:val="24"/>
                <w:lang w:val="uk-UA" w:eastAsia="en-US"/>
              </w:rPr>
              <w:t>Заглушка до підвіконня біла</w:t>
            </w:r>
          </w:p>
          <w:p w14:paraId="619B25DA" w14:textId="77777777" w:rsidR="007D4981" w:rsidRPr="007D4981" w:rsidRDefault="007D4981" w:rsidP="007D4981">
            <w:pPr>
              <w:spacing w:after="0" w:line="240" w:lineRule="auto"/>
              <w:rPr>
                <w:rFonts w:ascii="Times New Roman" w:eastAsia="Times New Roman" w:hAnsi="Times New Roman" w:cs="Times New Roman"/>
                <w:color w:val="000000"/>
                <w:sz w:val="24"/>
                <w:szCs w:val="24"/>
                <w:lang w:val="uk-UA" w:eastAsia="uk-UA"/>
              </w:rPr>
            </w:pPr>
            <w:r w:rsidRPr="007D4981">
              <w:rPr>
                <w:rFonts w:ascii="Times New Roman" w:eastAsia="Times New Roman" w:hAnsi="Times New Roman" w:cs="Times New Roman"/>
                <w:color w:val="000000"/>
                <w:sz w:val="24"/>
                <w:szCs w:val="24"/>
                <w:lang w:val="uk-UA" w:eastAsia="en-US"/>
              </w:rPr>
              <w:t>Відлив оцинкований білий 250-2,08 м</w:t>
            </w:r>
          </w:p>
          <w:p w14:paraId="18080579"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eastAsia="Times New Roman" w:hAnsi="Times New Roman" w:cs="Times New Roman"/>
                <w:color w:val="000000"/>
                <w:sz w:val="24"/>
                <w:szCs w:val="24"/>
                <w:lang w:val="uk-UA" w:eastAsia="en-US"/>
              </w:rPr>
              <w:t>Заглушка на відлив біла</w:t>
            </w:r>
          </w:p>
        </w:tc>
        <w:tc>
          <w:tcPr>
            <w:tcW w:w="4394" w:type="dxa"/>
            <w:shd w:val="clear" w:color="auto" w:fill="auto"/>
            <w:vAlign w:val="center"/>
          </w:tcPr>
          <w:p w14:paraId="06C6AE4E" w14:textId="1325440C" w:rsidR="007D4981" w:rsidRPr="007D4981" w:rsidRDefault="007D4981" w:rsidP="007D4981">
            <w:pPr>
              <w:spacing w:after="200" w:line="276" w:lineRule="auto"/>
              <w:rPr>
                <w:rFonts w:ascii="Times New Roman" w:hAnsi="Times New Roman" w:cs="Times New Roman"/>
                <w:color w:val="000000"/>
                <w:sz w:val="24"/>
                <w:szCs w:val="24"/>
                <w:lang w:val="ru-RU"/>
              </w:rPr>
            </w:pPr>
            <w:r w:rsidRPr="007D4981">
              <w:rPr>
                <w:rFonts w:ascii="Times New Roman" w:hAnsi="Times New Roman" w:cs="Times New Roman"/>
                <w:noProof/>
                <w:color w:val="000000"/>
                <w:sz w:val="24"/>
                <w:szCs w:val="24"/>
                <w:lang w:val="ru-RU"/>
              </w:rPr>
              <w:drawing>
                <wp:inline distT="0" distB="0" distL="0" distR="0" wp14:anchorId="7CB9093E" wp14:editId="098D7745">
                  <wp:extent cx="2749550" cy="2353310"/>
                  <wp:effectExtent l="0" t="0" r="0" b="8890"/>
                  <wp:docPr id="417304479"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49550" cy="2353310"/>
                          </a:xfrm>
                          <a:prstGeom prst="rect">
                            <a:avLst/>
                          </a:prstGeom>
                          <a:noFill/>
                        </pic:spPr>
                      </pic:pic>
                    </a:graphicData>
                  </a:graphic>
                </wp:inline>
              </w:drawing>
            </w:r>
          </w:p>
          <w:p w14:paraId="0F19946C" w14:textId="77777777" w:rsidR="007D4981" w:rsidRPr="007D4981" w:rsidRDefault="007D4981" w:rsidP="007D4981">
            <w:pPr>
              <w:spacing w:after="200" w:line="276" w:lineRule="auto"/>
              <w:rPr>
                <w:rFonts w:ascii="Times New Roman" w:hAnsi="Times New Roman" w:cs="Times New Roman"/>
                <w:color w:val="000000"/>
                <w:sz w:val="24"/>
                <w:szCs w:val="24"/>
                <w:lang w:val="ru-RU"/>
              </w:rPr>
            </w:pPr>
          </w:p>
          <w:p w14:paraId="635F9B8B" w14:textId="77777777" w:rsidR="007D4981" w:rsidRPr="007D4981" w:rsidRDefault="007D4981" w:rsidP="007D4981">
            <w:pPr>
              <w:rPr>
                <w:rFonts w:ascii="Times New Roman" w:hAnsi="Times New Roman" w:cs="Times New Roman"/>
                <w:color w:val="000000"/>
                <w:sz w:val="24"/>
                <w:szCs w:val="24"/>
                <w:lang w:val="ru-RU"/>
              </w:rPr>
            </w:pPr>
          </w:p>
        </w:tc>
        <w:tc>
          <w:tcPr>
            <w:tcW w:w="1163" w:type="dxa"/>
            <w:shd w:val="clear" w:color="auto" w:fill="auto"/>
            <w:vAlign w:val="center"/>
          </w:tcPr>
          <w:p w14:paraId="65DF190E"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10 шт.</w:t>
            </w:r>
          </w:p>
        </w:tc>
      </w:tr>
      <w:tr w:rsidR="007D4981" w:rsidRPr="007D4981" w14:paraId="4755C6E0" w14:textId="77777777" w:rsidTr="007D4981">
        <w:trPr>
          <w:trHeight w:val="4526"/>
        </w:trPr>
        <w:tc>
          <w:tcPr>
            <w:tcW w:w="5070" w:type="dxa"/>
            <w:shd w:val="clear" w:color="auto" w:fill="auto"/>
            <w:vAlign w:val="center"/>
          </w:tcPr>
          <w:p w14:paraId="05E0FEF2"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lastRenderedPageBreak/>
              <w:t>Вікно 1750х2050 -3 шт</w:t>
            </w:r>
          </w:p>
          <w:p w14:paraId="23A1494E" w14:textId="77777777" w:rsidR="007D4981" w:rsidRPr="007D4981" w:rsidRDefault="007D4981" w:rsidP="007D4981">
            <w:pPr>
              <w:spacing w:after="0"/>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профіль не менше</w:t>
            </w:r>
            <w:r w:rsidRPr="007D4981">
              <w:rPr>
                <w:rFonts w:ascii="Times New Roman" w:hAnsi="Times New Roman" w:cs="Times New Roman"/>
                <w:color w:val="000000"/>
                <w:sz w:val="24"/>
                <w:szCs w:val="24"/>
                <w:lang w:val="uk-UA"/>
              </w:rPr>
              <w:t xml:space="preserve"> 70</w:t>
            </w:r>
            <w:r w:rsidRPr="007D4981">
              <w:rPr>
                <w:rFonts w:ascii="Times New Roman" w:hAnsi="Times New Roman" w:cs="Times New Roman"/>
                <w:color w:val="000000"/>
                <w:sz w:val="24"/>
                <w:szCs w:val="24"/>
                <w:lang w:val="ru-RU"/>
              </w:rPr>
              <w:t>мм- 6 камер;</w:t>
            </w:r>
          </w:p>
          <w:p w14:paraId="7D86026F"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ru-RU"/>
              </w:rPr>
              <w:t xml:space="preserve">Колір-білий; </w:t>
            </w:r>
            <w:r w:rsidRPr="007D4981">
              <w:rPr>
                <w:rFonts w:ascii="Times New Roman" w:hAnsi="Times New Roman" w:cs="Times New Roman"/>
                <w:color w:val="000000"/>
                <w:sz w:val="24"/>
                <w:szCs w:val="24"/>
                <w:lang w:val="uk-UA"/>
              </w:rPr>
              <w:t xml:space="preserve">відкривне </w:t>
            </w:r>
          </w:p>
          <w:p w14:paraId="19185902"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ru-RU"/>
              </w:rPr>
              <w:t>Склопакет</w:t>
            </w:r>
            <w:r w:rsidRPr="007D4981">
              <w:rPr>
                <w:rFonts w:ascii="Times New Roman" w:hAnsi="Times New Roman" w:cs="Times New Roman"/>
                <w:color w:val="000000"/>
                <w:sz w:val="24"/>
                <w:szCs w:val="24"/>
                <w:lang w:val="uk-UA"/>
              </w:rPr>
              <w:t xml:space="preserve"> 4х10_Arх4х10_Arх4i</w:t>
            </w:r>
            <w:r w:rsidRPr="007D4981">
              <w:rPr>
                <w:rFonts w:ascii="Times New Roman" w:hAnsi="Times New Roman" w:cs="Times New Roman"/>
                <w:color w:val="000000"/>
                <w:sz w:val="24"/>
                <w:szCs w:val="24"/>
                <w:lang w:val="uk-UA"/>
              </w:rPr>
              <w:tab/>
            </w:r>
          </w:p>
          <w:p w14:paraId="561B5ECB"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 xml:space="preserve">Фурнітура \П/В ВІК </w:t>
            </w:r>
            <w:r w:rsidRPr="007D4981">
              <w:rPr>
                <w:rFonts w:ascii="Times New Roman" w:hAnsi="Times New Roman" w:cs="Times New Roman"/>
                <w:color w:val="000000"/>
                <w:sz w:val="24"/>
                <w:szCs w:val="24"/>
                <w:lang w:val="en-US"/>
              </w:rPr>
              <w:t>MACO</w:t>
            </w:r>
            <w:r w:rsidRPr="007D4981">
              <w:rPr>
                <w:rFonts w:ascii="Times New Roman" w:hAnsi="Times New Roman" w:cs="Times New Roman"/>
                <w:color w:val="000000"/>
                <w:sz w:val="24"/>
                <w:szCs w:val="24"/>
                <w:lang w:val="uk-UA"/>
              </w:rPr>
              <w:t xml:space="preserve"> </w:t>
            </w:r>
            <w:r w:rsidRPr="007D4981">
              <w:rPr>
                <w:rFonts w:ascii="Times New Roman" w:hAnsi="Times New Roman" w:cs="Times New Roman"/>
                <w:color w:val="000000"/>
                <w:sz w:val="24"/>
                <w:szCs w:val="24"/>
                <w:lang w:val="en-US"/>
              </w:rPr>
              <w:t>IS</w:t>
            </w:r>
            <w:r w:rsidRPr="007D4981">
              <w:rPr>
                <w:rFonts w:ascii="Times New Roman" w:hAnsi="Times New Roman" w:cs="Times New Roman"/>
                <w:color w:val="000000"/>
                <w:sz w:val="24"/>
                <w:szCs w:val="24"/>
                <w:lang w:val="uk-UA"/>
              </w:rPr>
              <w:t xml:space="preserve"> </w:t>
            </w:r>
            <w:r w:rsidRPr="007D4981">
              <w:rPr>
                <w:rFonts w:ascii="Times New Roman" w:hAnsi="Times New Roman" w:cs="Times New Roman"/>
                <w:color w:val="000000"/>
                <w:sz w:val="24"/>
                <w:szCs w:val="24"/>
                <w:lang w:val="en-US"/>
              </w:rPr>
              <w:t>RC</w:t>
            </w:r>
            <w:r w:rsidRPr="007D4981">
              <w:rPr>
                <w:rFonts w:ascii="Times New Roman" w:hAnsi="Times New Roman" w:cs="Times New Roman"/>
                <w:color w:val="000000"/>
                <w:sz w:val="24"/>
                <w:szCs w:val="24"/>
                <w:lang w:val="uk-UA"/>
              </w:rPr>
              <w:t>1 протизламна мікрощілинне\</w:t>
            </w:r>
          </w:p>
          <w:p w14:paraId="73106D02"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Додаткові елементи:</w:t>
            </w:r>
          </w:p>
          <w:p w14:paraId="5832C8B5"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 xml:space="preserve">Підвіконня 400мм білий глянець-2,2м </w:t>
            </w:r>
            <w:r w:rsidRPr="007D4981">
              <w:rPr>
                <w:rFonts w:ascii="Times New Roman" w:eastAsia="Times New Roman" w:hAnsi="Times New Roman" w:cs="Times New Roman"/>
                <w:color w:val="000000"/>
                <w:sz w:val="24"/>
                <w:szCs w:val="24"/>
                <w:lang w:val="uk-UA" w:eastAsia="en-US"/>
              </w:rPr>
              <w:t>Заглушка до підвіконня біла</w:t>
            </w:r>
          </w:p>
          <w:p w14:paraId="2F4A9FA5"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eastAsia="Times New Roman" w:hAnsi="Times New Roman" w:cs="Times New Roman"/>
                <w:color w:val="000000"/>
                <w:sz w:val="24"/>
                <w:szCs w:val="24"/>
                <w:lang w:val="uk-UA" w:eastAsia="en-US"/>
              </w:rPr>
              <w:t>Відлив оцинкований білий 250 2,08 м</w:t>
            </w:r>
          </w:p>
          <w:p w14:paraId="5CDB5940"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eastAsia="Times New Roman" w:hAnsi="Times New Roman" w:cs="Times New Roman"/>
                <w:color w:val="000000"/>
                <w:sz w:val="24"/>
                <w:szCs w:val="24"/>
                <w:lang w:val="uk-UA" w:eastAsia="en-US"/>
              </w:rPr>
              <w:t>Заглушка на відлив біла</w:t>
            </w:r>
          </w:p>
        </w:tc>
        <w:tc>
          <w:tcPr>
            <w:tcW w:w="4394" w:type="dxa"/>
            <w:shd w:val="clear" w:color="auto" w:fill="auto"/>
            <w:vAlign w:val="center"/>
          </w:tcPr>
          <w:p w14:paraId="65FBE40F" w14:textId="77777777" w:rsidR="007D4981" w:rsidRPr="007D4981" w:rsidRDefault="007D4981" w:rsidP="007D4981">
            <w:pPr>
              <w:spacing w:after="200" w:line="276" w:lineRule="auto"/>
              <w:rPr>
                <w:rFonts w:ascii="Times New Roman" w:hAnsi="Times New Roman" w:cs="Times New Roman"/>
                <w:color w:val="000000"/>
                <w:sz w:val="24"/>
                <w:szCs w:val="24"/>
                <w:lang w:val="uk-UA"/>
              </w:rPr>
            </w:pPr>
          </w:p>
          <w:p w14:paraId="0B68FE4D" w14:textId="7C9CE687" w:rsidR="007D4981" w:rsidRPr="007D4981" w:rsidRDefault="007D4981" w:rsidP="007D4981">
            <w:pPr>
              <w:spacing w:after="200" w:line="276" w:lineRule="auto"/>
              <w:jc w:val="center"/>
              <w:rPr>
                <w:rFonts w:ascii="Times New Roman" w:hAnsi="Times New Roman" w:cs="Times New Roman"/>
                <w:color w:val="000000"/>
                <w:sz w:val="24"/>
                <w:szCs w:val="24"/>
                <w:lang w:val="uk-UA"/>
              </w:rPr>
            </w:pPr>
            <w:r w:rsidRPr="007D4981">
              <w:rPr>
                <w:rFonts w:ascii="Times New Roman" w:eastAsia="Times New Roman" w:hAnsi="Times New Roman" w:cs="Times New Roman"/>
                <w:noProof/>
                <w:sz w:val="28"/>
                <w:lang w:val="uk-UA" w:eastAsia="uk-UA"/>
              </w:rPr>
              <w:drawing>
                <wp:inline distT="0" distB="0" distL="0" distR="0" wp14:anchorId="72B506CC" wp14:editId="14903DBB">
                  <wp:extent cx="2750820" cy="2354580"/>
                  <wp:effectExtent l="0" t="0" r="0" b="7620"/>
                  <wp:docPr id="96650145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50820" cy="2354580"/>
                          </a:xfrm>
                          <a:prstGeom prst="rect">
                            <a:avLst/>
                          </a:prstGeom>
                          <a:noFill/>
                          <a:ln>
                            <a:noFill/>
                          </a:ln>
                        </pic:spPr>
                      </pic:pic>
                    </a:graphicData>
                  </a:graphic>
                </wp:inline>
              </w:drawing>
            </w:r>
          </w:p>
          <w:p w14:paraId="55F08432" w14:textId="77777777" w:rsidR="007D4981" w:rsidRPr="007D4981" w:rsidRDefault="007D4981" w:rsidP="007D4981">
            <w:pPr>
              <w:spacing w:after="200" w:line="276" w:lineRule="auto"/>
              <w:rPr>
                <w:rFonts w:ascii="Times New Roman" w:hAnsi="Times New Roman" w:cs="Times New Roman"/>
                <w:color w:val="000000"/>
                <w:sz w:val="24"/>
                <w:szCs w:val="24"/>
                <w:lang w:val="uk-UA"/>
              </w:rPr>
            </w:pPr>
          </w:p>
          <w:p w14:paraId="070C6329" w14:textId="77777777" w:rsidR="007D4981" w:rsidRPr="007D4981" w:rsidRDefault="007D4981" w:rsidP="007D4981">
            <w:pPr>
              <w:spacing w:after="200" w:line="276" w:lineRule="auto"/>
              <w:rPr>
                <w:rFonts w:ascii="Times New Roman" w:hAnsi="Times New Roman" w:cs="Times New Roman"/>
                <w:color w:val="000000"/>
                <w:sz w:val="24"/>
                <w:szCs w:val="24"/>
                <w:lang w:val="uk-UA"/>
              </w:rPr>
            </w:pPr>
          </w:p>
        </w:tc>
        <w:tc>
          <w:tcPr>
            <w:tcW w:w="1163" w:type="dxa"/>
            <w:shd w:val="clear" w:color="auto" w:fill="auto"/>
            <w:vAlign w:val="center"/>
          </w:tcPr>
          <w:p w14:paraId="0144CC14"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3 шт.</w:t>
            </w:r>
          </w:p>
        </w:tc>
      </w:tr>
      <w:tr w:rsidR="007D4981" w:rsidRPr="007D4981" w14:paraId="2261BDFA" w14:textId="77777777" w:rsidTr="007D4981">
        <w:trPr>
          <w:trHeight w:val="2747"/>
        </w:trPr>
        <w:tc>
          <w:tcPr>
            <w:tcW w:w="5070" w:type="dxa"/>
            <w:shd w:val="clear" w:color="auto" w:fill="auto"/>
            <w:vAlign w:val="center"/>
          </w:tcPr>
          <w:p w14:paraId="40BB4E47"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 xml:space="preserve">Вікно </w:t>
            </w:r>
            <w:r w:rsidRPr="007D4981">
              <w:rPr>
                <w:rFonts w:ascii="Times New Roman" w:hAnsi="Times New Roman" w:cs="Times New Roman"/>
                <w:color w:val="000000"/>
                <w:sz w:val="24"/>
                <w:szCs w:val="24"/>
                <w:lang w:val="ru-RU"/>
              </w:rPr>
              <w:t xml:space="preserve">ПВХ </w:t>
            </w:r>
            <w:r w:rsidRPr="007D4981">
              <w:rPr>
                <w:rFonts w:ascii="Times New Roman" w:hAnsi="Times New Roman" w:cs="Times New Roman"/>
                <w:color w:val="000000"/>
                <w:sz w:val="24"/>
                <w:szCs w:val="24"/>
                <w:lang w:val="uk-UA"/>
              </w:rPr>
              <w:t xml:space="preserve"> 2010х1773-5 шт</w:t>
            </w:r>
          </w:p>
          <w:p w14:paraId="6CB6C2FF" w14:textId="77777777" w:rsidR="007D4981" w:rsidRPr="007D4981" w:rsidRDefault="007D4981" w:rsidP="007D4981">
            <w:pPr>
              <w:spacing w:after="0"/>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профіль не менше</w:t>
            </w:r>
            <w:r w:rsidRPr="007D4981">
              <w:rPr>
                <w:rFonts w:ascii="Times New Roman" w:hAnsi="Times New Roman" w:cs="Times New Roman"/>
                <w:color w:val="000000"/>
                <w:sz w:val="24"/>
                <w:szCs w:val="24"/>
                <w:lang w:val="uk-UA"/>
              </w:rPr>
              <w:t xml:space="preserve"> 70</w:t>
            </w:r>
            <w:r w:rsidRPr="007D4981">
              <w:rPr>
                <w:rFonts w:ascii="Times New Roman" w:hAnsi="Times New Roman" w:cs="Times New Roman"/>
                <w:color w:val="000000"/>
                <w:sz w:val="24"/>
                <w:szCs w:val="24"/>
                <w:lang w:val="ru-RU"/>
              </w:rPr>
              <w:t>мм- 6 камер;</w:t>
            </w:r>
          </w:p>
          <w:p w14:paraId="3A639C3C"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ru-RU"/>
              </w:rPr>
              <w:t>Колір-білий;</w:t>
            </w:r>
            <w:r w:rsidRPr="007D4981">
              <w:rPr>
                <w:rFonts w:ascii="Times New Roman" w:hAnsi="Times New Roman" w:cs="Times New Roman"/>
                <w:color w:val="000000"/>
                <w:sz w:val="24"/>
                <w:szCs w:val="24"/>
                <w:lang w:val="uk-UA"/>
              </w:rPr>
              <w:t xml:space="preserve"> відкривне</w:t>
            </w:r>
          </w:p>
          <w:p w14:paraId="1A6D7D58" w14:textId="77777777" w:rsidR="007D4981" w:rsidRPr="007D4981" w:rsidRDefault="007D4981" w:rsidP="007D4981">
            <w:pPr>
              <w:spacing w:after="0"/>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Склопакет</w:t>
            </w:r>
            <w:r w:rsidRPr="007D4981">
              <w:rPr>
                <w:rFonts w:ascii="Times New Roman" w:hAnsi="Times New Roman" w:cs="Times New Roman"/>
                <w:color w:val="000000"/>
                <w:sz w:val="24"/>
                <w:szCs w:val="24"/>
                <w:lang w:val="uk-UA"/>
              </w:rPr>
              <w:t xml:space="preserve"> 4х10_Arх4х10_Arх4i</w:t>
            </w:r>
            <w:r w:rsidRPr="007D4981">
              <w:rPr>
                <w:rFonts w:ascii="Times New Roman" w:hAnsi="Times New Roman" w:cs="Times New Roman"/>
                <w:color w:val="000000"/>
                <w:sz w:val="24"/>
                <w:szCs w:val="24"/>
                <w:lang w:val="uk-UA"/>
              </w:rPr>
              <w:tab/>
            </w:r>
          </w:p>
          <w:p w14:paraId="756E60BF"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 xml:space="preserve">Фурнітура \П/В ВІК </w:t>
            </w:r>
            <w:r w:rsidRPr="007D4981">
              <w:rPr>
                <w:rFonts w:ascii="Times New Roman" w:hAnsi="Times New Roman" w:cs="Times New Roman"/>
                <w:color w:val="000000"/>
                <w:sz w:val="24"/>
                <w:szCs w:val="24"/>
                <w:lang w:val="en-US"/>
              </w:rPr>
              <w:t>MACO</w:t>
            </w:r>
            <w:r w:rsidRPr="007D4981">
              <w:rPr>
                <w:rFonts w:ascii="Times New Roman" w:hAnsi="Times New Roman" w:cs="Times New Roman"/>
                <w:color w:val="000000"/>
                <w:sz w:val="24"/>
                <w:szCs w:val="24"/>
                <w:lang w:val="uk-UA"/>
              </w:rPr>
              <w:t xml:space="preserve"> </w:t>
            </w:r>
            <w:r w:rsidRPr="007D4981">
              <w:rPr>
                <w:rFonts w:ascii="Times New Roman" w:hAnsi="Times New Roman" w:cs="Times New Roman"/>
                <w:color w:val="000000"/>
                <w:sz w:val="24"/>
                <w:szCs w:val="24"/>
                <w:lang w:val="en-US"/>
              </w:rPr>
              <w:t>IS</w:t>
            </w:r>
            <w:r w:rsidRPr="007D4981">
              <w:rPr>
                <w:rFonts w:ascii="Times New Roman" w:hAnsi="Times New Roman" w:cs="Times New Roman"/>
                <w:color w:val="000000"/>
                <w:sz w:val="24"/>
                <w:szCs w:val="24"/>
                <w:lang w:val="uk-UA"/>
              </w:rPr>
              <w:t xml:space="preserve"> </w:t>
            </w:r>
            <w:r w:rsidRPr="007D4981">
              <w:rPr>
                <w:rFonts w:ascii="Times New Roman" w:hAnsi="Times New Roman" w:cs="Times New Roman"/>
                <w:color w:val="000000"/>
                <w:sz w:val="24"/>
                <w:szCs w:val="24"/>
                <w:lang w:val="en-US"/>
              </w:rPr>
              <w:t>RC</w:t>
            </w:r>
            <w:r w:rsidRPr="007D4981">
              <w:rPr>
                <w:rFonts w:ascii="Times New Roman" w:hAnsi="Times New Roman" w:cs="Times New Roman"/>
                <w:color w:val="000000"/>
                <w:sz w:val="24"/>
                <w:szCs w:val="24"/>
                <w:lang w:val="uk-UA"/>
              </w:rPr>
              <w:t>1 протизламна мікрощілинне\</w:t>
            </w:r>
            <w:r w:rsidRPr="007D4981">
              <w:rPr>
                <w:rFonts w:ascii="Times New Roman" w:hAnsi="Times New Roman" w:cs="Times New Roman"/>
                <w:color w:val="000000"/>
                <w:sz w:val="24"/>
                <w:szCs w:val="24"/>
                <w:lang w:val="uk-UA"/>
              </w:rPr>
              <w:tab/>
            </w:r>
          </w:p>
          <w:p w14:paraId="2682800A"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Додаткові елементи:</w:t>
            </w:r>
          </w:p>
          <w:p w14:paraId="7776D4D3"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Н-з’єднувач 7Р Білий – 2,01м</w:t>
            </w:r>
          </w:p>
          <w:p w14:paraId="24CF90A6"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Н-з’єднувач 7Р Білий – 2,01м</w:t>
            </w:r>
          </w:p>
          <w:p w14:paraId="49ECFCA8"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Н-з’єднувач 7Р Білий – 2,01м</w:t>
            </w:r>
          </w:p>
          <w:p w14:paraId="23A59665"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Н-з’єднувач 7Р Білий – 2,01м</w:t>
            </w:r>
          </w:p>
          <w:p w14:paraId="2287609B"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Н-з’єднувач 7Р Білий – 2,01м</w:t>
            </w:r>
          </w:p>
          <w:p w14:paraId="3E91F1D3" w14:textId="77777777" w:rsidR="007D4981" w:rsidRPr="007D4981" w:rsidRDefault="007D4981" w:rsidP="007D4981">
            <w:pPr>
              <w:spacing w:after="0"/>
              <w:rPr>
                <w:rFonts w:ascii="Times New Roman" w:eastAsia="Times New Roman" w:hAnsi="Times New Roman" w:cs="Times New Roman"/>
                <w:color w:val="000000"/>
                <w:sz w:val="24"/>
                <w:szCs w:val="24"/>
                <w:lang w:val="uk-UA" w:eastAsia="uk-UA"/>
              </w:rPr>
            </w:pPr>
            <w:r w:rsidRPr="007D4981">
              <w:rPr>
                <w:rFonts w:ascii="Times New Roman" w:eastAsia="Times New Roman" w:hAnsi="Times New Roman" w:cs="Times New Roman"/>
                <w:color w:val="000000"/>
                <w:sz w:val="24"/>
                <w:szCs w:val="24"/>
                <w:lang w:val="uk-UA" w:eastAsia="uk-UA"/>
              </w:rPr>
              <w:t>Арм К1,5 10х40х10х40 /Н-з'єднання 7P/- 2,01м</w:t>
            </w:r>
          </w:p>
          <w:p w14:paraId="7FF70B7B" w14:textId="77777777" w:rsidR="007D4981" w:rsidRPr="007D4981" w:rsidRDefault="007D4981" w:rsidP="007D4981">
            <w:pPr>
              <w:spacing w:after="0"/>
              <w:rPr>
                <w:rFonts w:ascii="Times New Roman" w:eastAsia="Times New Roman" w:hAnsi="Times New Roman" w:cs="Times New Roman"/>
                <w:color w:val="000000"/>
                <w:sz w:val="24"/>
                <w:szCs w:val="24"/>
                <w:lang w:val="uk-UA" w:eastAsia="uk-UA"/>
              </w:rPr>
            </w:pPr>
            <w:r w:rsidRPr="007D4981">
              <w:rPr>
                <w:rFonts w:ascii="Times New Roman" w:eastAsia="Times New Roman" w:hAnsi="Times New Roman" w:cs="Times New Roman"/>
                <w:color w:val="000000"/>
                <w:sz w:val="24"/>
                <w:szCs w:val="24"/>
                <w:lang w:val="uk-UA" w:eastAsia="uk-UA"/>
              </w:rPr>
              <w:t>Арм К1,5 10х40х10х40 /Н-з'єднання 7P/- 2,01м</w:t>
            </w:r>
          </w:p>
          <w:p w14:paraId="43807A19" w14:textId="77777777" w:rsidR="007D4981" w:rsidRPr="007D4981" w:rsidRDefault="007D4981" w:rsidP="007D4981">
            <w:pPr>
              <w:spacing w:after="0"/>
              <w:rPr>
                <w:rFonts w:ascii="Times New Roman" w:eastAsia="Times New Roman" w:hAnsi="Times New Roman" w:cs="Times New Roman"/>
                <w:color w:val="000000"/>
                <w:sz w:val="24"/>
                <w:szCs w:val="24"/>
                <w:lang w:val="uk-UA" w:eastAsia="uk-UA"/>
              </w:rPr>
            </w:pPr>
            <w:r w:rsidRPr="007D4981">
              <w:rPr>
                <w:rFonts w:ascii="Times New Roman" w:eastAsia="Times New Roman" w:hAnsi="Times New Roman" w:cs="Times New Roman"/>
                <w:color w:val="000000"/>
                <w:sz w:val="24"/>
                <w:szCs w:val="24"/>
                <w:lang w:val="uk-UA" w:eastAsia="uk-UA"/>
              </w:rPr>
              <w:t>Арм К1,5 10х40х10х40 /Н-з'єднання 7P/- 2,01м</w:t>
            </w:r>
          </w:p>
          <w:p w14:paraId="32D8FA35" w14:textId="77777777" w:rsidR="007D4981" w:rsidRPr="007D4981" w:rsidRDefault="007D4981" w:rsidP="007D4981">
            <w:pPr>
              <w:spacing w:after="0"/>
              <w:rPr>
                <w:rFonts w:ascii="Times New Roman" w:eastAsia="Times New Roman" w:hAnsi="Times New Roman" w:cs="Times New Roman"/>
                <w:color w:val="000000"/>
                <w:sz w:val="24"/>
                <w:szCs w:val="24"/>
                <w:lang w:val="uk-UA" w:eastAsia="uk-UA"/>
              </w:rPr>
            </w:pPr>
            <w:r w:rsidRPr="007D4981">
              <w:rPr>
                <w:rFonts w:ascii="Times New Roman" w:eastAsia="Times New Roman" w:hAnsi="Times New Roman" w:cs="Times New Roman"/>
                <w:color w:val="000000"/>
                <w:sz w:val="24"/>
                <w:szCs w:val="24"/>
                <w:lang w:val="uk-UA" w:eastAsia="uk-UA"/>
              </w:rPr>
              <w:t>Арм К1,5 10х40х10х40 /Н-з'єднання 7P/- 2,01м</w:t>
            </w:r>
          </w:p>
          <w:p w14:paraId="49039706"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eastAsia="Times New Roman" w:hAnsi="Times New Roman" w:cs="Times New Roman"/>
                <w:color w:val="000000"/>
                <w:sz w:val="24"/>
                <w:szCs w:val="24"/>
                <w:lang w:val="uk-UA" w:eastAsia="uk-UA"/>
              </w:rPr>
              <w:t>Арм К1,5 10х40х10х40 /Н-з'єднання 7P/- 2,01м</w:t>
            </w:r>
          </w:p>
          <w:p w14:paraId="29C59DDE" w14:textId="77777777" w:rsidR="007D4981" w:rsidRPr="007D4981" w:rsidRDefault="007D4981" w:rsidP="007D4981">
            <w:pPr>
              <w:spacing w:after="0"/>
              <w:rPr>
                <w:rFonts w:ascii="Times New Roman" w:eastAsia="Times New Roman" w:hAnsi="Times New Roman" w:cs="Times New Roman"/>
                <w:color w:val="000000"/>
                <w:sz w:val="24"/>
                <w:szCs w:val="24"/>
                <w:lang w:val="uk-UA" w:eastAsia="uk-UA"/>
              </w:rPr>
            </w:pPr>
            <w:r w:rsidRPr="007D4981">
              <w:rPr>
                <w:rFonts w:ascii="Times New Roman" w:eastAsia="Times New Roman" w:hAnsi="Times New Roman" w:cs="Times New Roman"/>
                <w:color w:val="000000"/>
                <w:sz w:val="24"/>
                <w:szCs w:val="24"/>
                <w:lang w:val="uk-UA" w:eastAsia="uk-UA"/>
              </w:rPr>
              <w:t>Підвіконня 400мм білий глянець - 2,65м</w:t>
            </w:r>
          </w:p>
          <w:p w14:paraId="1D461B94" w14:textId="77777777" w:rsidR="007D4981" w:rsidRPr="007D4981" w:rsidRDefault="007D4981" w:rsidP="007D4981">
            <w:pPr>
              <w:spacing w:after="0"/>
              <w:rPr>
                <w:rFonts w:ascii="Times New Roman" w:eastAsia="Times New Roman" w:hAnsi="Times New Roman" w:cs="Times New Roman"/>
                <w:color w:val="000000"/>
                <w:sz w:val="24"/>
                <w:szCs w:val="24"/>
                <w:lang w:val="uk-UA" w:eastAsia="uk-UA"/>
              </w:rPr>
            </w:pPr>
            <w:r w:rsidRPr="007D4981">
              <w:rPr>
                <w:rFonts w:ascii="Times New Roman" w:eastAsia="Times New Roman" w:hAnsi="Times New Roman" w:cs="Times New Roman"/>
                <w:color w:val="000000"/>
                <w:sz w:val="24"/>
                <w:szCs w:val="24"/>
                <w:lang w:val="uk-UA" w:eastAsia="uk-UA"/>
              </w:rPr>
              <w:t>Заглушка до підвіконня біла</w:t>
            </w:r>
          </w:p>
          <w:p w14:paraId="259CACA6" w14:textId="77777777" w:rsidR="007D4981" w:rsidRPr="007D4981" w:rsidRDefault="007D4981" w:rsidP="007D4981">
            <w:pPr>
              <w:spacing w:after="0"/>
              <w:rPr>
                <w:rFonts w:ascii="Times New Roman" w:eastAsia="Times New Roman" w:hAnsi="Times New Roman" w:cs="Times New Roman"/>
                <w:color w:val="000000"/>
                <w:sz w:val="24"/>
                <w:szCs w:val="24"/>
                <w:lang w:val="uk-UA" w:eastAsia="uk-UA"/>
              </w:rPr>
            </w:pPr>
            <w:r w:rsidRPr="007D4981">
              <w:rPr>
                <w:rFonts w:ascii="Times New Roman" w:eastAsia="Times New Roman" w:hAnsi="Times New Roman" w:cs="Times New Roman"/>
                <w:color w:val="000000"/>
                <w:sz w:val="24"/>
                <w:szCs w:val="24"/>
                <w:lang w:val="uk-UA" w:eastAsia="uk-UA"/>
              </w:rPr>
              <w:t>Відлив оцинкований білий 300 – 2,7м</w:t>
            </w:r>
          </w:p>
          <w:p w14:paraId="06981268"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eastAsia="Times New Roman" w:hAnsi="Times New Roman" w:cs="Times New Roman"/>
                <w:color w:val="000000"/>
                <w:sz w:val="24"/>
                <w:szCs w:val="24"/>
                <w:lang w:val="uk-UA" w:eastAsia="uk-UA"/>
              </w:rPr>
              <w:t>Заглушка на відлив біла</w:t>
            </w:r>
          </w:p>
          <w:p w14:paraId="1306D8CE" w14:textId="77777777" w:rsidR="007D4981" w:rsidRPr="007D4981" w:rsidRDefault="007D4981" w:rsidP="007D4981">
            <w:pPr>
              <w:spacing w:after="0"/>
              <w:rPr>
                <w:rFonts w:ascii="Times New Roman" w:hAnsi="Times New Roman" w:cs="Times New Roman"/>
                <w:color w:val="000000"/>
                <w:sz w:val="24"/>
                <w:szCs w:val="24"/>
                <w:lang w:val="uk-UA"/>
              </w:rPr>
            </w:pPr>
          </w:p>
          <w:p w14:paraId="08B81315" w14:textId="77777777" w:rsidR="007D4981" w:rsidRPr="007D4981" w:rsidRDefault="007D4981" w:rsidP="007D4981">
            <w:pPr>
              <w:spacing w:after="0"/>
              <w:rPr>
                <w:rFonts w:ascii="Times New Roman" w:hAnsi="Times New Roman" w:cs="Times New Roman"/>
                <w:color w:val="000000"/>
                <w:sz w:val="24"/>
                <w:szCs w:val="24"/>
                <w:lang w:val="uk-UA"/>
              </w:rPr>
            </w:pPr>
          </w:p>
          <w:p w14:paraId="18C0C19B" w14:textId="77777777" w:rsidR="007D4981" w:rsidRPr="007D4981" w:rsidRDefault="007D4981" w:rsidP="007D4981">
            <w:pPr>
              <w:spacing w:after="0"/>
              <w:rPr>
                <w:rFonts w:ascii="Times New Roman" w:hAnsi="Times New Roman" w:cs="Times New Roman"/>
                <w:color w:val="000000"/>
                <w:sz w:val="24"/>
                <w:szCs w:val="24"/>
                <w:lang w:val="uk-UA"/>
              </w:rPr>
            </w:pPr>
          </w:p>
          <w:p w14:paraId="35D01AE5" w14:textId="77777777" w:rsidR="007D4981" w:rsidRPr="007D4981" w:rsidRDefault="007D4981" w:rsidP="007D4981">
            <w:pPr>
              <w:spacing w:after="0"/>
              <w:rPr>
                <w:rFonts w:ascii="Times New Roman" w:hAnsi="Times New Roman" w:cs="Times New Roman"/>
                <w:color w:val="000000"/>
                <w:sz w:val="24"/>
                <w:szCs w:val="24"/>
                <w:lang w:val="uk-UA"/>
              </w:rPr>
            </w:pPr>
          </w:p>
        </w:tc>
        <w:tc>
          <w:tcPr>
            <w:tcW w:w="4394" w:type="dxa"/>
            <w:shd w:val="clear" w:color="auto" w:fill="auto"/>
            <w:vAlign w:val="center"/>
          </w:tcPr>
          <w:p w14:paraId="0BA496E4" w14:textId="77777777" w:rsidR="007D4981" w:rsidRPr="007D4981" w:rsidRDefault="007D4981" w:rsidP="007D4981">
            <w:pPr>
              <w:spacing w:after="0" w:line="276" w:lineRule="auto"/>
              <w:jc w:val="center"/>
              <w:rPr>
                <w:rFonts w:ascii="Times New Roman" w:hAnsi="Times New Roman" w:cs="Times New Roman"/>
                <w:color w:val="000000"/>
                <w:sz w:val="24"/>
                <w:szCs w:val="24"/>
                <w:lang w:val="uk-UA"/>
              </w:rPr>
            </w:pPr>
          </w:p>
          <w:p w14:paraId="443D582F" w14:textId="77777777" w:rsidR="007D4981" w:rsidRPr="007D4981" w:rsidRDefault="007D4981" w:rsidP="007D4981">
            <w:pPr>
              <w:spacing w:after="0" w:line="276" w:lineRule="auto"/>
              <w:rPr>
                <w:rFonts w:ascii="Times New Roman" w:hAnsi="Times New Roman" w:cs="Times New Roman"/>
                <w:color w:val="000000"/>
                <w:sz w:val="24"/>
                <w:szCs w:val="24"/>
                <w:lang w:val="uk-UA"/>
              </w:rPr>
            </w:pPr>
          </w:p>
          <w:p w14:paraId="006CD520" w14:textId="2985182E"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noProof/>
                <w:color w:val="000000"/>
                <w:sz w:val="24"/>
                <w:szCs w:val="24"/>
                <w:lang w:val="uk-UA"/>
              </w:rPr>
              <w:drawing>
                <wp:inline distT="0" distB="0" distL="0" distR="0" wp14:anchorId="61A48C94" wp14:editId="6A1101F6">
                  <wp:extent cx="2749550" cy="2475230"/>
                  <wp:effectExtent l="0" t="0" r="0" b="1270"/>
                  <wp:docPr id="1416537311"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49550" cy="2475230"/>
                          </a:xfrm>
                          <a:prstGeom prst="rect">
                            <a:avLst/>
                          </a:prstGeom>
                          <a:noFill/>
                        </pic:spPr>
                      </pic:pic>
                    </a:graphicData>
                  </a:graphic>
                </wp:inline>
              </w:drawing>
            </w:r>
          </w:p>
        </w:tc>
        <w:tc>
          <w:tcPr>
            <w:tcW w:w="1163" w:type="dxa"/>
            <w:shd w:val="clear" w:color="auto" w:fill="auto"/>
            <w:vAlign w:val="center"/>
          </w:tcPr>
          <w:p w14:paraId="6A38DC21"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5 шт.</w:t>
            </w:r>
          </w:p>
        </w:tc>
      </w:tr>
      <w:tr w:rsidR="007D4981" w:rsidRPr="007D4981" w14:paraId="66E5A407" w14:textId="77777777" w:rsidTr="007D4981">
        <w:trPr>
          <w:trHeight w:val="2747"/>
        </w:trPr>
        <w:tc>
          <w:tcPr>
            <w:tcW w:w="5070" w:type="dxa"/>
            <w:shd w:val="clear" w:color="auto" w:fill="auto"/>
            <w:vAlign w:val="center"/>
          </w:tcPr>
          <w:p w14:paraId="1AC1D28D"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lastRenderedPageBreak/>
              <w:t xml:space="preserve">Вікно </w:t>
            </w:r>
            <w:r w:rsidRPr="007D4981">
              <w:rPr>
                <w:rFonts w:ascii="Times New Roman" w:hAnsi="Times New Roman" w:cs="Times New Roman"/>
                <w:color w:val="000000"/>
                <w:sz w:val="24"/>
                <w:szCs w:val="24"/>
                <w:lang w:val="ru-RU"/>
              </w:rPr>
              <w:t xml:space="preserve">ПВХ </w:t>
            </w:r>
            <w:r w:rsidRPr="007D4981">
              <w:rPr>
                <w:rFonts w:ascii="Times New Roman" w:hAnsi="Times New Roman" w:cs="Times New Roman"/>
                <w:color w:val="000000"/>
                <w:sz w:val="24"/>
                <w:szCs w:val="24"/>
                <w:lang w:val="uk-UA"/>
              </w:rPr>
              <w:t xml:space="preserve"> 2010х1773-5 шт</w:t>
            </w:r>
          </w:p>
          <w:p w14:paraId="18B71D94" w14:textId="77777777" w:rsidR="007D4981" w:rsidRPr="007D4981" w:rsidRDefault="007D4981" w:rsidP="007D4981">
            <w:pPr>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профіль не менше</w:t>
            </w:r>
            <w:r w:rsidRPr="007D4981">
              <w:rPr>
                <w:rFonts w:ascii="Times New Roman" w:hAnsi="Times New Roman" w:cs="Times New Roman"/>
                <w:color w:val="000000"/>
                <w:sz w:val="24"/>
                <w:szCs w:val="24"/>
                <w:lang w:val="uk-UA"/>
              </w:rPr>
              <w:t xml:space="preserve"> 70</w:t>
            </w:r>
            <w:r w:rsidRPr="007D4981">
              <w:rPr>
                <w:rFonts w:ascii="Times New Roman" w:hAnsi="Times New Roman" w:cs="Times New Roman"/>
                <w:color w:val="000000"/>
                <w:sz w:val="24"/>
                <w:szCs w:val="24"/>
                <w:lang w:val="ru-RU"/>
              </w:rPr>
              <w:t>мм- 6 камер;</w:t>
            </w:r>
          </w:p>
          <w:p w14:paraId="43F66CA4"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ru-RU"/>
              </w:rPr>
              <w:t xml:space="preserve">Колір-білий; </w:t>
            </w:r>
            <w:r w:rsidRPr="007D4981">
              <w:rPr>
                <w:rFonts w:ascii="Times New Roman" w:hAnsi="Times New Roman" w:cs="Times New Roman"/>
                <w:color w:val="000000"/>
                <w:sz w:val="24"/>
                <w:szCs w:val="24"/>
                <w:lang w:val="uk-UA"/>
              </w:rPr>
              <w:t>глухе</w:t>
            </w:r>
          </w:p>
          <w:p w14:paraId="5FB29A0E"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Склопакет 4х10_Arх4х10_Arх4i</w:t>
            </w:r>
          </w:p>
          <w:p w14:paraId="61CCFA0E" w14:textId="77777777" w:rsidR="007D4981" w:rsidRPr="007D4981" w:rsidRDefault="007D4981" w:rsidP="007D4981">
            <w:pPr>
              <w:rPr>
                <w:rFonts w:ascii="Times New Roman" w:hAnsi="Times New Roman" w:cs="Times New Roman"/>
                <w:color w:val="000000"/>
                <w:sz w:val="24"/>
                <w:szCs w:val="24"/>
                <w:lang w:val="uk-UA"/>
              </w:rPr>
            </w:pPr>
          </w:p>
          <w:p w14:paraId="0FA1C54E" w14:textId="77777777" w:rsidR="007D4981" w:rsidRPr="007D4981" w:rsidRDefault="007D4981" w:rsidP="007D4981">
            <w:pPr>
              <w:rPr>
                <w:rFonts w:ascii="Times New Roman" w:hAnsi="Times New Roman" w:cs="Times New Roman"/>
                <w:color w:val="000000"/>
                <w:sz w:val="24"/>
                <w:szCs w:val="24"/>
                <w:lang w:val="uk-UA"/>
              </w:rPr>
            </w:pPr>
          </w:p>
        </w:tc>
        <w:tc>
          <w:tcPr>
            <w:tcW w:w="4394" w:type="dxa"/>
            <w:shd w:val="clear" w:color="auto" w:fill="auto"/>
            <w:vAlign w:val="center"/>
          </w:tcPr>
          <w:p w14:paraId="4C1AE91F" w14:textId="77777777" w:rsidR="007D4981" w:rsidRPr="007D4981" w:rsidRDefault="007D4981" w:rsidP="007D4981">
            <w:pPr>
              <w:spacing w:after="200" w:line="276" w:lineRule="auto"/>
              <w:rPr>
                <w:rFonts w:ascii="Times New Roman" w:hAnsi="Times New Roman" w:cs="Times New Roman"/>
                <w:color w:val="000000"/>
                <w:sz w:val="24"/>
                <w:szCs w:val="24"/>
                <w:lang w:val="uk-UA"/>
              </w:rPr>
            </w:pPr>
          </w:p>
          <w:p w14:paraId="3F6E3569" w14:textId="1029ECAF" w:rsidR="007D4981" w:rsidRPr="007D4981" w:rsidRDefault="007D4981" w:rsidP="007D4981">
            <w:pPr>
              <w:spacing w:after="200" w:line="276" w:lineRule="auto"/>
              <w:jc w:val="center"/>
              <w:rPr>
                <w:rFonts w:ascii="Times New Roman" w:hAnsi="Times New Roman" w:cs="Times New Roman"/>
                <w:color w:val="000000"/>
                <w:sz w:val="24"/>
                <w:szCs w:val="24"/>
                <w:lang w:val="uk-UA"/>
              </w:rPr>
            </w:pPr>
            <w:r w:rsidRPr="007D4981">
              <w:rPr>
                <w:rFonts w:ascii="Times New Roman" w:hAnsi="Times New Roman" w:cs="Times New Roman"/>
                <w:noProof/>
                <w:color w:val="000000"/>
                <w:sz w:val="24"/>
                <w:szCs w:val="24"/>
                <w:lang w:val="uk-UA"/>
              </w:rPr>
              <w:drawing>
                <wp:inline distT="0" distB="0" distL="0" distR="0" wp14:anchorId="00B1E9C1" wp14:editId="74AC46ED">
                  <wp:extent cx="2749550" cy="2359660"/>
                  <wp:effectExtent l="0" t="0" r="0" b="2540"/>
                  <wp:docPr id="1121349442"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49550" cy="2359660"/>
                          </a:xfrm>
                          <a:prstGeom prst="rect">
                            <a:avLst/>
                          </a:prstGeom>
                          <a:noFill/>
                        </pic:spPr>
                      </pic:pic>
                    </a:graphicData>
                  </a:graphic>
                </wp:inline>
              </w:drawing>
            </w:r>
          </w:p>
        </w:tc>
        <w:tc>
          <w:tcPr>
            <w:tcW w:w="1163" w:type="dxa"/>
            <w:shd w:val="clear" w:color="auto" w:fill="auto"/>
            <w:vAlign w:val="center"/>
          </w:tcPr>
          <w:p w14:paraId="0203CD3F"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color w:val="000000"/>
                <w:sz w:val="24"/>
                <w:szCs w:val="24"/>
                <w:lang w:val="en-US"/>
              </w:rPr>
            </w:pPr>
            <w:r w:rsidRPr="007D4981">
              <w:rPr>
                <w:rFonts w:ascii="Times New Roman" w:hAnsi="Times New Roman" w:cs="Times New Roman"/>
                <w:color w:val="000000"/>
                <w:sz w:val="24"/>
                <w:szCs w:val="24"/>
                <w:lang w:val="uk-UA"/>
              </w:rPr>
              <w:t>5</w:t>
            </w:r>
            <w:r w:rsidRPr="007D4981">
              <w:rPr>
                <w:rFonts w:ascii="Times New Roman" w:hAnsi="Times New Roman" w:cs="Times New Roman"/>
                <w:color w:val="000000"/>
                <w:sz w:val="24"/>
                <w:szCs w:val="24"/>
                <w:lang w:val="en-US"/>
              </w:rPr>
              <w:t xml:space="preserve"> шт</w:t>
            </w:r>
          </w:p>
        </w:tc>
      </w:tr>
      <w:tr w:rsidR="007D4981" w:rsidRPr="007D4981" w14:paraId="60F45DCB" w14:textId="77777777" w:rsidTr="007D4981">
        <w:trPr>
          <w:trHeight w:val="3957"/>
        </w:trPr>
        <w:tc>
          <w:tcPr>
            <w:tcW w:w="5070" w:type="dxa"/>
            <w:shd w:val="clear" w:color="auto" w:fill="auto"/>
            <w:vAlign w:val="center"/>
          </w:tcPr>
          <w:p w14:paraId="12D29EF4"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 xml:space="preserve">Вікно </w:t>
            </w:r>
            <w:r w:rsidRPr="007D4981">
              <w:rPr>
                <w:rFonts w:ascii="Times New Roman" w:hAnsi="Times New Roman" w:cs="Times New Roman"/>
                <w:color w:val="000000"/>
                <w:sz w:val="24"/>
                <w:szCs w:val="24"/>
                <w:lang w:val="ru-RU"/>
              </w:rPr>
              <w:t xml:space="preserve">ПВХ </w:t>
            </w:r>
            <w:r w:rsidRPr="007D4981">
              <w:rPr>
                <w:rFonts w:ascii="Times New Roman" w:hAnsi="Times New Roman" w:cs="Times New Roman"/>
                <w:color w:val="000000"/>
                <w:sz w:val="24"/>
                <w:szCs w:val="24"/>
                <w:lang w:val="uk-UA"/>
              </w:rPr>
              <w:t xml:space="preserve"> 2010х1773-5 шт</w:t>
            </w:r>
          </w:p>
          <w:p w14:paraId="3528AB2B" w14:textId="77777777" w:rsidR="007D4981" w:rsidRPr="007D4981" w:rsidRDefault="007D4981" w:rsidP="007D4981">
            <w:pPr>
              <w:spacing w:after="0"/>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профіль не менше</w:t>
            </w:r>
            <w:r w:rsidRPr="007D4981">
              <w:rPr>
                <w:rFonts w:ascii="Times New Roman" w:hAnsi="Times New Roman" w:cs="Times New Roman"/>
                <w:color w:val="000000"/>
                <w:sz w:val="24"/>
                <w:szCs w:val="24"/>
                <w:lang w:val="uk-UA"/>
              </w:rPr>
              <w:t xml:space="preserve"> 70</w:t>
            </w:r>
            <w:r w:rsidRPr="007D4981">
              <w:rPr>
                <w:rFonts w:ascii="Times New Roman" w:hAnsi="Times New Roman" w:cs="Times New Roman"/>
                <w:color w:val="000000"/>
                <w:sz w:val="24"/>
                <w:szCs w:val="24"/>
                <w:lang w:val="ru-RU"/>
              </w:rPr>
              <w:t>мм- 6 камер;</w:t>
            </w:r>
          </w:p>
          <w:p w14:paraId="743B50C2"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ru-RU"/>
              </w:rPr>
              <w:t>Колір-білий;</w:t>
            </w:r>
            <w:r w:rsidRPr="007D4981">
              <w:rPr>
                <w:rFonts w:ascii="Times New Roman" w:hAnsi="Times New Roman" w:cs="Times New Roman"/>
                <w:color w:val="000000"/>
                <w:sz w:val="24"/>
                <w:szCs w:val="24"/>
                <w:lang w:val="uk-UA"/>
              </w:rPr>
              <w:t xml:space="preserve"> відкривне</w:t>
            </w:r>
          </w:p>
          <w:p w14:paraId="22960EE6" w14:textId="77777777" w:rsidR="007D4981" w:rsidRPr="007D4981" w:rsidRDefault="007D4981" w:rsidP="007D4981">
            <w:pPr>
              <w:spacing w:after="0"/>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Склопакет</w:t>
            </w:r>
            <w:r w:rsidRPr="007D4981">
              <w:rPr>
                <w:rFonts w:ascii="Times New Roman" w:hAnsi="Times New Roman" w:cs="Times New Roman"/>
                <w:color w:val="000000"/>
                <w:sz w:val="24"/>
                <w:szCs w:val="24"/>
                <w:lang w:val="uk-UA"/>
              </w:rPr>
              <w:t xml:space="preserve"> 4х10_Arх4х10_Arх4i</w:t>
            </w:r>
            <w:r w:rsidRPr="007D4981">
              <w:rPr>
                <w:rFonts w:ascii="Times New Roman" w:hAnsi="Times New Roman" w:cs="Times New Roman"/>
                <w:color w:val="000000"/>
                <w:sz w:val="24"/>
                <w:szCs w:val="24"/>
                <w:lang w:val="uk-UA"/>
              </w:rPr>
              <w:tab/>
            </w:r>
          </w:p>
          <w:p w14:paraId="71C66119"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 xml:space="preserve">Фурнітура \П/В ВІК </w:t>
            </w:r>
            <w:r w:rsidRPr="007D4981">
              <w:rPr>
                <w:rFonts w:ascii="Times New Roman" w:hAnsi="Times New Roman" w:cs="Times New Roman"/>
                <w:color w:val="000000"/>
                <w:sz w:val="24"/>
                <w:szCs w:val="24"/>
                <w:lang w:val="en-US"/>
              </w:rPr>
              <w:t>MACO</w:t>
            </w:r>
            <w:r w:rsidRPr="007D4981">
              <w:rPr>
                <w:rFonts w:ascii="Times New Roman" w:hAnsi="Times New Roman" w:cs="Times New Roman"/>
                <w:color w:val="000000"/>
                <w:sz w:val="24"/>
                <w:szCs w:val="24"/>
                <w:lang w:val="uk-UA"/>
              </w:rPr>
              <w:t xml:space="preserve"> </w:t>
            </w:r>
            <w:r w:rsidRPr="007D4981">
              <w:rPr>
                <w:rFonts w:ascii="Times New Roman" w:hAnsi="Times New Roman" w:cs="Times New Roman"/>
                <w:color w:val="000000"/>
                <w:sz w:val="24"/>
                <w:szCs w:val="24"/>
                <w:lang w:val="en-US"/>
              </w:rPr>
              <w:t>IS</w:t>
            </w:r>
            <w:r w:rsidRPr="007D4981">
              <w:rPr>
                <w:rFonts w:ascii="Times New Roman" w:hAnsi="Times New Roman" w:cs="Times New Roman"/>
                <w:color w:val="000000"/>
                <w:sz w:val="24"/>
                <w:szCs w:val="24"/>
                <w:lang w:val="uk-UA"/>
              </w:rPr>
              <w:t xml:space="preserve"> </w:t>
            </w:r>
            <w:r w:rsidRPr="007D4981">
              <w:rPr>
                <w:rFonts w:ascii="Times New Roman" w:hAnsi="Times New Roman" w:cs="Times New Roman"/>
                <w:color w:val="000000"/>
                <w:sz w:val="24"/>
                <w:szCs w:val="24"/>
                <w:lang w:val="en-US"/>
              </w:rPr>
              <w:t>RC</w:t>
            </w:r>
            <w:r w:rsidRPr="007D4981">
              <w:rPr>
                <w:rFonts w:ascii="Times New Roman" w:hAnsi="Times New Roman" w:cs="Times New Roman"/>
                <w:color w:val="000000"/>
                <w:sz w:val="24"/>
                <w:szCs w:val="24"/>
                <w:lang w:val="uk-UA"/>
              </w:rPr>
              <w:t>1 протизламна мікрощілинне\</w:t>
            </w:r>
            <w:r w:rsidRPr="007D4981">
              <w:rPr>
                <w:rFonts w:ascii="Times New Roman" w:hAnsi="Times New Roman" w:cs="Times New Roman"/>
                <w:color w:val="000000"/>
                <w:sz w:val="24"/>
                <w:szCs w:val="24"/>
                <w:lang w:val="uk-UA"/>
              </w:rPr>
              <w:tab/>
            </w:r>
          </w:p>
          <w:p w14:paraId="6287EA3A"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Додаткові елементи:</w:t>
            </w:r>
          </w:p>
          <w:p w14:paraId="13318D83"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Н-з’єднувач 7Р Білий – 2,01м</w:t>
            </w:r>
          </w:p>
          <w:p w14:paraId="6F0E9747"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Н-з’єднувач 7Р Білий – 2,01м</w:t>
            </w:r>
          </w:p>
          <w:p w14:paraId="1DCE83F1"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Н-з’єднувач 7Р Білий – 2,01м</w:t>
            </w:r>
          </w:p>
          <w:p w14:paraId="16A885DA"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Н-з’єднувач 7Р Білий – 2,01м</w:t>
            </w:r>
          </w:p>
          <w:p w14:paraId="5A23B2BE"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Н-з’єднувач 7Р Білий – 2,01м</w:t>
            </w:r>
          </w:p>
          <w:p w14:paraId="268D05DB" w14:textId="77777777" w:rsidR="007D4981" w:rsidRPr="007D4981" w:rsidRDefault="007D4981" w:rsidP="007D4981">
            <w:pPr>
              <w:spacing w:after="0"/>
              <w:rPr>
                <w:rFonts w:ascii="Times New Roman" w:eastAsia="Times New Roman" w:hAnsi="Times New Roman" w:cs="Times New Roman"/>
                <w:color w:val="000000"/>
                <w:sz w:val="24"/>
                <w:szCs w:val="24"/>
                <w:lang w:val="uk-UA" w:eastAsia="uk-UA"/>
              </w:rPr>
            </w:pPr>
            <w:r w:rsidRPr="007D4981">
              <w:rPr>
                <w:rFonts w:ascii="Times New Roman" w:eastAsia="Times New Roman" w:hAnsi="Times New Roman" w:cs="Times New Roman"/>
                <w:color w:val="000000"/>
                <w:sz w:val="24"/>
                <w:szCs w:val="24"/>
                <w:lang w:val="uk-UA" w:eastAsia="uk-UA"/>
              </w:rPr>
              <w:t>Арм К1,5 10х40х10х40 /Н-з'єднання 7P/- 2,01м</w:t>
            </w:r>
          </w:p>
          <w:p w14:paraId="0B266C71" w14:textId="77777777" w:rsidR="007D4981" w:rsidRPr="007D4981" w:rsidRDefault="007D4981" w:rsidP="007D4981">
            <w:pPr>
              <w:spacing w:after="0"/>
              <w:rPr>
                <w:rFonts w:ascii="Times New Roman" w:eastAsia="Times New Roman" w:hAnsi="Times New Roman" w:cs="Times New Roman"/>
                <w:color w:val="000000"/>
                <w:sz w:val="24"/>
                <w:szCs w:val="24"/>
                <w:lang w:val="uk-UA" w:eastAsia="uk-UA"/>
              </w:rPr>
            </w:pPr>
            <w:r w:rsidRPr="007D4981">
              <w:rPr>
                <w:rFonts w:ascii="Times New Roman" w:eastAsia="Times New Roman" w:hAnsi="Times New Roman" w:cs="Times New Roman"/>
                <w:color w:val="000000"/>
                <w:sz w:val="24"/>
                <w:szCs w:val="24"/>
                <w:lang w:val="uk-UA" w:eastAsia="uk-UA"/>
              </w:rPr>
              <w:t>Арм К1,5 10х40х10х40 /Н-з'єднання 7P/- 2,01м</w:t>
            </w:r>
          </w:p>
          <w:p w14:paraId="5C1AE246" w14:textId="77777777" w:rsidR="007D4981" w:rsidRPr="007D4981" w:rsidRDefault="007D4981" w:rsidP="007D4981">
            <w:pPr>
              <w:spacing w:after="0"/>
              <w:rPr>
                <w:rFonts w:ascii="Times New Roman" w:eastAsia="Times New Roman" w:hAnsi="Times New Roman" w:cs="Times New Roman"/>
                <w:color w:val="000000"/>
                <w:sz w:val="24"/>
                <w:szCs w:val="24"/>
                <w:lang w:val="uk-UA" w:eastAsia="uk-UA"/>
              </w:rPr>
            </w:pPr>
            <w:r w:rsidRPr="007D4981">
              <w:rPr>
                <w:rFonts w:ascii="Times New Roman" w:eastAsia="Times New Roman" w:hAnsi="Times New Roman" w:cs="Times New Roman"/>
                <w:color w:val="000000"/>
                <w:sz w:val="24"/>
                <w:szCs w:val="24"/>
                <w:lang w:val="uk-UA" w:eastAsia="uk-UA"/>
              </w:rPr>
              <w:t>Арм К1,5 10х40х10х40 /Н-з'єднання 7P/- 2,01м</w:t>
            </w:r>
          </w:p>
          <w:p w14:paraId="0E676C40" w14:textId="77777777" w:rsidR="007D4981" w:rsidRPr="007D4981" w:rsidRDefault="007D4981" w:rsidP="007D4981">
            <w:pPr>
              <w:spacing w:after="0"/>
              <w:rPr>
                <w:rFonts w:ascii="Times New Roman" w:eastAsia="Times New Roman" w:hAnsi="Times New Roman" w:cs="Times New Roman"/>
                <w:color w:val="000000"/>
                <w:sz w:val="24"/>
                <w:szCs w:val="24"/>
                <w:lang w:val="uk-UA" w:eastAsia="uk-UA"/>
              </w:rPr>
            </w:pPr>
            <w:r w:rsidRPr="007D4981">
              <w:rPr>
                <w:rFonts w:ascii="Times New Roman" w:eastAsia="Times New Roman" w:hAnsi="Times New Roman" w:cs="Times New Roman"/>
                <w:color w:val="000000"/>
                <w:sz w:val="24"/>
                <w:szCs w:val="24"/>
                <w:lang w:val="uk-UA" w:eastAsia="uk-UA"/>
              </w:rPr>
              <w:t>Арм К1,5 10х40х10х40 /Н-з'єднання 7P/- 2,01м</w:t>
            </w:r>
          </w:p>
          <w:p w14:paraId="30B09E68"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eastAsia="Times New Roman" w:hAnsi="Times New Roman" w:cs="Times New Roman"/>
                <w:color w:val="000000"/>
                <w:sz w:val="24"/>
                <w:szCs w:val="24"/>
                <w:lang w:val="uk-UA" w:eastAsia="uk-UA"/>
              </w:rPr>
              <w:t>Арм К1,5 10х40х10х40 /Н-з'єднання 7P/- 2,01м</w:t>
            </w:r>
          </w:p>
          <w:p w14:paraId="02B9B661" w14:textId="77777777" w:rsidR="007D4981" w:rsidRPr="007D4981" w:rsidRDefault="007D4981" w:rsidP="007D4981">
            <w:pPr>
              <w:spacing w:after="0"/>
              <w:rPr>
                <w:rFonts w:ascii="Times New Roman" w:eastAsia="Times New Roman" w:hAnsi="Times New Roman" w:cs="Times New Roman"/>
                <w:color w:val="000000"/>
                <w:sz w:val="24"/>
                <w:szCs w:val="24"/>
                <w:lang w:val="uk-UA" w:eastAsia="uk-UA"/>
              </w:rPr>
            </w:pPr>
            <w:r w:rsidRPr="007D4981">
              <w:rPr>
                <w:rFonts w:ascii="Times New Roman" w:eastAsia="Times New Roman" w:hAnsi="Times New Roman" w:cs="Times New Roman"/>
                <w:color w:val="000000"/>
                <w:sz w:val="24"/>
                <w:szCs w:val="24"/>
                <w:lang w:val="uk-UA" w:eastAsia="uk-UA"/>
              </w:rPr>
              <w:t>Підвіконня 400мм білий глянець - 2,65м</w:t>
            </w:r>
          </w:p>
          <w:p w14:paraId="29965C5D" w14:textId="77777777" w:rsidR="007D4981" w:rsidRPr="007D4981" w:rsidRDefault="007D4981" w:rsidP="007D4981">
            <w:pPr>
              <w:spacing w:after="0"/>
              <w:rPr>
                <w:rFonts w:ascii="Times New Roman" w:eastAsia="Times New Roman" w:hAnsi="Times New Roman" w:cs="Times New Roman"/>
                <w:color w:val="000000"/>
                <w:sz w:val="24"/>
                <w:szCs w:val="24"/>
                <w:lang w:val="uk-UA" w:eastAsia="uk-UA"/>
              </w:rPr>
            </w:pPr>
            <w:r w:rsidRPr="007D4981">
              <w:rPr>
                <w:rFonts w:ascii="Times New Roman" w:eastAsia="Times New Roman" w:hAnsi="Times New Roman" w:cs="Times New Roman"/>
                <w:color w:val="000000"/>
                <w:sz w:val="24"/>
                <w:szCs w:val="24"/>
                <w:lang w:val="uk-UA" w:eastAsia="uk-UA"/>
              </w:rPr>
              <w:t>Заглушка до підвіконня біла</w:t>
            </w:r>
          </w:p>
          <w:p w14:paraId="08622D50"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eastAsia="Times New Roman" w:hAnsi="Times New Roman" w:cs="Times New Roman"/>
                <w:color w:val="000000"/>
                <w:sz w:val="24"/>
                <w:szCs w:val="24"/>
                <w:lang w:val="uk-UA" w:eastAsia="uk-UA"/>
              </w:rPr>
              <w:t>Відлив оцинкований білий 300 – 2,7м</w:t>
            </w:r>
          </w:p>
          <w:p w14:paraId="39711228"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eastAsia="Times New Roman" w:hAnsi="Times New Roman" w:cs="Times New Roman"/>
                <w:color w:val="000000"/>
                <w:sz w:val="24"/>
                <w:szCs w:val="24"/>
                <w:lang w:val="uk-UA" w:eastAsia="uk-UA"/>
              </w:rPr>
              <w:t>Заглушка на відлив біла</w:t>
            </w:r>
          </w:p>
          <w:p w14:paraId="41D255EF" w14:textId="77777777" w:rsidR="007D4981" w:rsidRPr="007D4981" w:rsidRDefault="007D4981" w:rsidP="007D4981">
            <w:pPr>
              <w:rPr>
                <w:rFonts w:ascii="Times New Roman" w:hAnsi="Times New Roman" w:cs="Times New Roman"/>
                <w:color w:val="000000"/>
                <w:sz w:val="24"/>
                <w:szCs w:val="24"/>
                <w:lang w:val="uk-UA"/>
              </w:rPr>
            </w:pPr>
          </w:p>
        </w:tc>
        <w:tc>
          <w:tcPr>
            <w:tcW w:w="4394" w:type="dxa"/>
            <w:shd w:val="clear" w:color="auto" w:fill="auto"/>
            <w:vAlign w:val="center"/>
          </w:tcPr>
          <w:p w14:paraId="3D377DA7" w14:textId="0073BDEE" w:rsidR="007D4981" w:rsidRPr="007D4981" w:rsidRDefault="007D4981" w:rsidP="007D4981">
            <w:pPr>
              <w:spacing w:after="200" w:line="276" w:lineRule="auto"/>
              <w:jc w:val="center"/>
              <w:rPr>
                <w:rFonts w:ascii="Times New Roman" w:hAnsi="Times New Roman" w:cs="Times New Roman"/>
                <w:color w:val="000000"/>
                <w:sz w:val="24"/>
                <w:szCs w:val="24"/>
                <w:lang w:val="uk-UA"/>
              </w:rPr>
            </w:pPr>
            <w:r w:rsidRPr="007D4981">
              <w:rPr>
                <w:rFonts w:ascii="Times New Roman" w:eastAsia="Times New Roman" w:hAnsi="Times New Roman" w:cs="Times New Roman"/>
                <w:noProof/>
                <w:sz w:val="28"/>
                <w:lang w:val="uk-UA" w:eastAsia="uk-UA"/>
              </w:rPr>
              <w:drawing>
                <wp:inline distT="0" distB="0" distL="0" distR="0" wp14:anchorId="6CEEED96" wp14:editId="1277292F">
                  <wp:extent cx="2750820" cy="2476500"/>
                  <wp:effectExtent l="0" t="0" r="0" b="0"/>
                  <wp:docPr id="49816917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750820" cy="2476500"/>
                          </a:xfrm>
                          <a:prstGeom prst="rect">
                            <a:avLst/>
                          </a:prstGeom>
                          <a:noFill/>
                          <a:ln>
                            <a:noFill/>
                          </a:ln>
                        </pic:spPr>
                      </pic:pic>
                    </a:graphicData>
                  </a:graphic>
                </wp:inline>
              </w:drawing>
            </w:r>
          </w:p>
        </w:tc>
        <w:tc>
          <w:tcPr>
            <w:tcW w:w="1163" w:type="dxa"/>
            <w:shd w:val="clear" w:color="auto" w:fill="auto"/>
            <w:vAlign w:val="center"/>
          </w:tcPr>
          <w:p w14:paraId="14DC429E"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sz w:val="24"/>
                <w:szCs w:val="24"/>
                <w:lang w:val="uk-UA"/>
              </w:rPr>
            </w:pPr>
            <w:r w:rsidRPr="007D4981">
              <w:rPr>
                <w:rFonts w:ascii="Times New Roman" w:hAnsi="Times New Roman" w:cs="Times New Roman"/>
                <w:sz w:val="24"/>
                <w:szCs w:val="24"/>
                <w:lang w:val="uk-UA"/>
              </w:rPr>
              <w:t xml:space="preserve">5 </w:t>
            </w:r>
            <w:r w:rsidRPr="007D4981">
              <w:rPr>
                <w:rFonts w:ascii="Times New Roman" w:hAnsi="Times New Roman" w:cs="Times New Roman"/>
                <w:sz w:val="24"/>
                <w:szCs w:val="24"/>
                <w:lang w:val="en-US"/>
              </w:rPr>
              <w:t>шт</w:t>
            </w:r>
          </w:p>
        </w:tc>
      </w:tr>
      <w:tr w:rsidR="007D4981" w:rsidRPr="007D4981" w14:paraId="319DBBBA" w14:textId="77777777" w:rsidTr="007D4981">
        <w:trPr>
          <w:trHeight w:val="4953"/>
        </w:trPr>
        <w:tc>
          <w:tcPr>
            <w:tcW w:w="5070" w:type="dxa"/>
            <w:shd w:val="clear" w:color="auto" w:fill="auto"/>
            <w:vAlign w:val="center"/>
          </w:tcPr>
          <w:p w14:paraId="19BF3001"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lastRenderedPageBreak/>
              <w:t xml:space="preserve">Вікно </w:t>
            </w:r>
            <w:r w:rsidRPr="007D4981">
              <w:rPr>
                <w:rFonts w:ascii="Times New Roman" w:hAnsi="Times New Roman" w:cs="Times New Roman"/>
                <w:color w:val="000000"/>
                <w:sz w:val="24"/>
                <w:szCs w:val="24"/>
                <w:lang w:val="ru-RU"/>
              </w:rPr>
              <w:t xml:space="preserve">ПВХ </w:t>
            </w:r>
            <w:r w:rsidRPr="007D4981">
              <w:rPr>
                <w:rFonts w:ascii="Times New Roman" w:hAnsi="Times New Roman" w:cs="Times New Roman"/>
                <w:color w:val="000000"/>
                <w:sz w:val="24"/>
                <w:szCs w:val="24"/>
                <w:lang w:val="uk-UA"/>
              </w:rPr>
              <w:t xml:space="preserve"> 1750х1160 -7 шт</w:t>
            </w:r>
          </w:p>
          <w:p w14:paraId="56A1687C" w14:textId="77777777" w:rsidR="007D4981" w:rsidRPr="007D4981" w:rsidRDefault="007D4981" w:rsidP="007D4981">
            <w:pPr>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профіль не менше</w:t>
            </w:r>
            <w:r w:rsidRPr="007D4981">
              <w:rPr>
                <w:rFonts w:ascii="Times New Roman" w:hAnsi="Times New Roman" w:cs="Times New Roman"/>
                <w:color w:val="000000"/>
                <w:sz w:val="24"/>
                <w:szCs w:val="24"/>
                <w:lang w:val="uk-UA"/>
              </w:rPr>
              <w:t xml:space="preserve"> 70</w:t>
            </w:r>
            <w:r w:rsidRPr="007D4981">
              <w:rPr>
                <w:rFonts w:ascii="Times New Roman" w:hAnsi="Times New Roman" w:cs="Times New Roman"/>
                <w:color w:val="000000"/>
                <w:sz w:val="24"/>
                <w:szCs w:val="24"/>
                <w:lang w:val="ru-RU"/>
              </w:rPr>
              <w:t>мм- 6 камер;</w:t>
            </w:r>
          </w:p>
          <w:p w14:paraId="093239E3"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ru-RU"/>
              </w:rPr>
              <w:t>Колір-білий;</w:t>
            </w:r>
            <w:r w:rsidRPr="007D4981">
              <w:rPr>
                <w:rFonts w:ascii="Times New Roman" w:hAnsi="Times New Roman" w:cs="Times New Roman"/>
                <w:color w:val="000000"/>
                <w:sz w:val="24"/>
                <w:szCs w:val="24"/>
                <w:lang w:val="uk-UA"/>
              </w:rPr>
              <w:t xml:space="preserve"> глухе</w:t>
            </w:r>
          </w:p>
          <w:p w14:paraId="66E36EF6"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ru-RU"/>
              </w:rPr>
              <w:t>Склопакет</w:t>
            </w:r>
            <w:r w:rsidRPr="007D4981">
              <w:rPr>
                <w:rFonts w:ascii="Times New Roman" w:hAnsi="Times New Roman" w:cs="Times New Roman"/>
                <w:color w:val="000000"/>
                <w:sz w:val="24"/>
                <w:szCs w:val="24"/>
                <w:lang w:val="uk-UA"/>
              </w:rPr>
              <w:t xml:space="preserve"> 4х10_Arх4х10_Arх4i</w:t>
            </w:r>
            <w:r w:rsidRPr="007D4981">
              <w:rPr>
                <w:rFonts w:ascii="Times New Roman" w:hAnsi="Times New Roman" w:cs="Times New Roman"/>
                <w:color w:val="000000"/>
                <w:sz w:val="24"/>
                <w:szCs w:val="24"/>
                <w:lang w:val="uk-UA"/>
              </w:rPr>
              <w:tab/>
            </w:r>
          </w:p>
          <w:p w14:paraId="3E24C7BB"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Додаткові елементи:</w:t>
            </w:r>
          </w:p>
          <w:p w14:paraId="240F2E25" w14:textId="77777777" w:rsidR="007D4981" w:rsidRPr="007D4981" w:rsidRDefault="007D4981" w:rsidP="007D4981">
            <w:pPr>
              <w:spacing w:after="0"/>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 xml:space="preserve">Підвіконня 400мм білий глянець-1,3м </w:t>
            </w:r>
            <w:r w:rsidRPr="007D4981">
              <w:rPr>
                <w:rFonts w:ascii="Times New Roman" w:eastAsia="Times New Roman" w:hAnsi="Times New Roman" w:cs="Times New Roman"/>
                <w:color w:val="000000"/>
                <w:sz w:val="24"/>
                <w:szCs w:val="24"/>
                <w:lang w:val="uk-UA" w:eastAsia="en-US"/>
              </w:rPr>
              <w:t>Заглушка до підвіконня біла</w:t>
            </w:r>
          </w:p>
          <w:p w14:paraId="756A19C7" w14:textId="77777777" w:rsidR="007D4981" w:rsidRPr="007D4981" w:rsidRDefault="007D4981" w:rsidP="007D4981">
            <w:pPr>
              <w:spacing w:after="0" w:line="240" w:lineRule="auto"/>
              <w:rPr>
                <w:rFonts w:ascii="Times New Roman" w:eastAsia="Times New Roman" w:hAnsi="Times New Roman" w:cs="Times New Roman"/>
                <w:color w:val="000000"/>
                <w:sz w:val="24"/>
                <w:szCs w:val="24"/>
                <w:lang w:val="uk-UA" w:eastAsia="uk-UA"/>
              </w:rPr>
            </w:pPr>
            <w:r w:rsidRPr="007D4981">
              <w:rPr>
                <w:rFonts w:ascii="Times New Roman" w:eastAsia="Times New Roman" w:hAnsi="Times New Roman" w:cs="Times New Roman"/>
                <w:color w:val="000000"/>
                <w:sz w:val="24"/>
                <w:szCs w:val="24"/>
                <w:lang w:val="uk-UA" w:eastAsia="en-US"/>
              </w:rPr>
              <w:t>Відлив оцинкований білий 250-1,2 м</w:t>
            </w:r>
          </w:p>
          <w:p w14:paraId="026BED6B" w14:textId="77777777" w:rsidR="007D4981" w:rsidRPr="007D4981" w:rsidRDefault="007D4981" w:rsidP="007D4981">
            <w:pPr>
              <w:rPr>
                <w:rFonts w:ascii="Times New Roman" w:hAnsi="Times New Roman" w:cs="Times New Roman"/>
                <w:color w:val="000000"/>
                <w:sz w:val="24"/>
                <w:szCs w:val="24"/>
                <w:lang w:val="ru-RU"/>
              </w:rPr>
            </w:pPr>
            <w:r w:rsidRPr="007D4981">
              <w:rPr>
                <w:rFonts w:ascii="Times New Roman" w:eastAsia="Times New Roman" w:hAnsi="Times New Roman" w:cs="Times New Roman"/>
                <w:color w:val="000000"/>
                <w:sz w:val="24"/>
                <w:szCs w:val="24"/>
                <w:lang w:val="uk-UA" w:eastAsia="en-US"/>
              </w:rPr>
              <w:t>Заглушка на відлив біла</w:t>
            </w:r>
          </w:p>
          <w:p w14:paraId="017FDABF" w14:textId="77777777" w:rsidR="007D4981" w:rsidRPr="007D4981" w:rsidRDefault="007D4981" w:rsidP="007D4981">
            <w:pPr>
              <w:rPr>
                <w:rFonts w:ascii="Times New Roman" w:hAnsi="Times New Roman" w:cs="Times New Roman"/>
                <w:color w:val="000000"/>
                <w:sz w:val="24"/>
                <w:szCs w:val="24"/>
                <w:lang w:val="uk-UA"/>
              </w:rPr>
            </w:pPr>
          </w:p>
        </w:tc>
        <w:tc>
          <w:tcPr>
            <w:tcW w:w="4394" w:type="dxa"/>
            <w:shd w:val="clear" w:color="auto" w:fill="auto"/>
            <w:vAlign w:val="center"/>
          </w:tcPr>
          <w:p w14:paraId="20F77FB2" w14:textId="3D49E4BC" w:rsidR="007D4981" w:rsidRPr="007D4981" w:rsidRDefault="007D4981" w:rsidP="007D4981">
            <w:pPr>
              <w:spacing w:after="200" w:line="276" w:lineRule="auto"/>
              <w:jc w:val="center"/>
              <w:rPr>
                <w:rFonts w:ascii="Times New Roman" w:eastAsia="Times New Roman" w:hAnsi="Times New Roman" w:cs="Times New Roman"/>
                <w:noProof/>
                <w:sz w:val="28"/>
                <w:lang w:val="uk-UA" w:eastAsia="uk-UA"/>
              </w:rPr>
            </w:pPr>
            <w:r w:rsidRPr="007D4981">
              <w:rPr>
                <w:rFonts w:ascii="Times New Roman" w:eastAsia="Times New Roman" w:hAnsi="Times New Roman" w:cs="Times New Roman"/>
                <w:noProof/>
                <w:sz w:val="28"/>
                <w:lang w:val="uk-UA" w:eastAsia="uk-UA"/>
              </w:rPr>
              <w:drawing>
                <wp:inline distT="0" distB="0" distL="0" distR="0" wp14:anchorId="44613860" wp14:editId="5F543A35">
                  <wp:extent cx="2749550" cy="2353310"/>
                  <wp:effectExtent l="0" t="0" r="0" b="8890"/>
                  <wp:docPr id="1305713684"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49550" cy="2353310"/>
                          </a:xfrm>
                          <a:prstGeom prst="rect">
                            <a:avLst/>
                          </a:prstGeom>
                          <a:noFill/>
                        </pic:spPr>
                      </pic:pic>
                    </a:graphicData>
                  </a:graphic>
                </wp:inline>
              </w:drawing>
            </w:r>
          </w:p>
        </w:tc>
        <w:tc>
          <w:tcPr>
            <w:tcW w:w="1163" w:type="dxa"/>
            <w:shd w:val="clear" w:color="auto" w:fill="auto"/>
            <w:vAlign w:val="center"/>
          </w:tcPr>
          <w:p w14:paraId="51EAA3E0"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sz w:val="24"/>
                <w:szCs w:val="24"/>
                <w:lang w:val="uk-UA"/>
              </w:rPr>
            </w:pPr>
            <w:r w:rsidRPr="007D4981">
              <w:rPr>
                <w:rFonts w:ascii="Times New Roman" w:hAnsi="Times New Roman" w:cs="Times New Roman"/>
                <w:sz w:val="24"/>
                <w:szCs w:val="24"/>
                <w:lang w:val="uk-UA"/>
              </w:rPr>
              <w:t>7 шт</w:t>
            </w:r>
          </w:p>
        </w:tc>
      </w:tr>
    </w:tbl>
    <w:p w14:paraId="0B37AD95" w14:textId="77777777" w:rsidR="007D4981" w:rsidRPr="007D4981" w:rsidRDefault="007D4981" w:rsidP="007D4981">
      <w:pPr>
        <w:tabs>
          <w:tab w:val="left" w:pos="284"/>
        </w:tabs>
        <w:suppressAutoHyphens/>
        <w:spacing w:after="0" w:line="240" w:lineRule="auto"/>
        <w:jc w:val="both"/>
        <w:rPr>
          <w:rFonts w:ascii="Times New Roman" w:hAnsi="Times New Roman" w:cs="Times New Roman"/>
          <w:kern w:val="2"/>
          <w:sz w:val="24"/>
          <w:szCs w:val="24"/>
          <w:u w:val="single"/>
          <w:lang w:val="uk-UA" w:eastAsia="zh-CN"/>
        </w:rPr>
      </w:pPr>
    </w:p>
    <w:tbl>
      <w:tblPr>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9"/>
        <w:gridCol w:w="5245"/>
        <w:gridCol w:w="1163"/>
      </w:tblGrid>
      <w:tr w:rsidR="007D4981" w:rsidRPr="007D4981" w14:paraId="1086D7A0" w14:textId="77777777" w:rsidTr="007D4981">
        <w:trPr>
          <w:trHeight w:val="422"/>
        </w:trPr>
        <w:tc>
          <w:tcPr>
            <w:tcW w:w="4219" w:type="dxa"/>
            <w:shd w:val="clear" w:color="auto" w:fill="auto"/>
            <w:vAlign w:val="center"/>
          </w:tcPr>
          <w:p w14:paraId="720AECE4"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sz w:val="24"/>
                <w:szCs w:val="24"/>
                <w:lang w:val="uk-UA"/>
              </w:rPr>
            </w:pPr>
            <w:r w:rsidRPr="007D4981">
              <w:rPr>
                <w:rFonts w:ascii="Times New Roman" w:hAnsi="Times New Roman" w:cs="Times New Roman"/>
                <w:sz w:val="24"/>
                <w:szCs w:val="24"/>
                <w:lang w:val="uk-UA"/>
              </w:rPr>
              <w:t>Найменування</w:t>
            </w:r>
          </w:p>
        </w:tc>
        <w:tc>
          <w:tcPr>
            <w:tcW w:w="5245" w:type="dxa"/>
            <w:shd w:val="clear" w:color="auto" w:fill="auto"/>
            <w:vAlign w:val="center"/>
          </w:tcPr>
          <w:p w14:paraId="282ED6C6"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sz w:val="24"/>
                <w:szCs w:val="24"/>
                <w:lang w:val="uk-UA"/>
              </w:rPr>
            </w:pPr>
          </w:p>
        </w:tc>
        <w:tc>
          <w:tcPr>
            <w:tcW w:w="1163" w:type="dxa"/>
            <w:shd w:val="clear" w:color="auto" w:fill="auto"/>
            <w:vAlign w:val="center"/>
          </w:tcPr>
          <w:p w14:paraId="27F22BCB"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sz w:val="24"/>
                <w:szCs w:val="24"/>
                <w:lang w:val="uk-UA"/>
              </w:rPr>
            </w:pPr>
            <w:r w:rsidRPr="007D4981">
              <w:rPr>
                <w:rFonts w:ascii="Times New Roman" w:hAnsi="Times New Roman" w:cs="Times New Roman"/>
                <w:sz w:val="24"/>
                <w:szCs w:val="24"/>
                <w:lang w:val="uk-UA"/>
              </w:rPr>
              <w:t>кількість</w:t>
            </w:r>
          </w:p>
        </w:tc>
      </w:tr>
      <w:tr w:rsidR="007D4981" w:rsidRPr="007D4981" w14:paraId="3874E151" w14:textId="77777777" w:rsidTr="007D4981">
        <w:trPr>
          <w:trHeight w:val="2747"/>
        </w:trPr>
        <w:tc>
          <w:tcPr>
            <w:tcW w:w="4219" w:type="dxa"/>
            <w:shd w:val="clear" w:color="auto" w:fill="auto"/>
            <w:vAlign w:val="center"/>
          </w:tcPr>
          <w:p w14:paraId="200AD68A"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u w:val="single"/>
                <w:lang w:val="ru-RU"/>
              </w:rPr>
              <w:t>В</w:t>
            </w:r>
            <w:r w:rsidRPr="007D4981">
              <w:rPr>
                <w:rFonts w:ascii="Times New Roman" w:hAnsi="Times New Roman" w:cs="Times New Roman"/>
                <w:color w:val="000000"/>
                <w:sz w:val="24"/>
                <w:szCs w:val="24"/>
                <w:u w:val="single"/>
                <w:lang w:val="uk-UA"/>
              </w:rPr>
              <w:t xml:space="preserve">хідні двері </w:t>
            </w:r>
            <w:r w:rsidRPr="007D4981">
              <w:rPr>
                <w:rFonts w:ascii="Times New Roman" w:hAnsi="Times New Roman" w:cs="Times New Roman"/>
                <w:color w:val="000000"/>
                <w:sz w:val="24"/>
                <w:szCs w:val="24"/>
                <w:u w:val="single"/>
                <w:lang w:val="ru-RU"/>
              </w:rPr>
              <w:t xml:space="preserve"> </w:t>
            </w:r>
            <w:r w:rsidRPr="007D4981">
              <w:rPr>
                <w:rFonts w:ascii="Times New Roman" w:hAnsi="Times New Roman" w:cs="Times New Roman"/>
                <w:color w:val="000000"/>
                <w:sz w:val="24"/>
                <w:szCs w:val="24"/>
                <w:lang w:val="ru-RU"/>
              </w:rPr>
              <w:t xml:space="preserve">ПВХ </w:t>
            </w:r>
            <w:r w:rsidRPr="007D4981">
              <w:rPr>
                <w:rFonts w:ascii="Times New Roman" w:hAnsi="Times New Roman" w:cs="Times New Roman"/>
                <w:color w:val="000000"/>
                <w:sz w:val="24"/>
                <w:szCs w:val="24"/>
                <w:lang w:val="uk-UA"/>
              </w:rPr>
              <w:t>2780х960-3 шт</w:t>
            </w:r>
          </w:p>
          <w:p w14:paraId="5AD53590" w14:textId="77777777" w:rsidR="007D4981" w:rsidRPr="007D4981" w:rsidRDefault="007D4981" w:rsidP="007D4981">
            <w:pPr>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профіль не менше  8</w:t>
            </w:r>
            <w:r w:rsidRPr="007D4981">
              <w:rPr>
                <w:rFonts w:ascii="Times New Roman" w:hAnsi="Times New Roman" w:cs="Times New Roman"/>
                <w:color w:val="000000"/>
                <w:sz w:val="24"/>
                <w:szCs w:val="24"/>
                <w:lang w:val="uk-UA"/>
              </w:rPr>
              <w:t>0</w:t>
            </w:r>
            <w:r w:rsidRPr="007D4981">
              <w:rPr>
                <w:rFonts w:ascii="Times New Roman" w:hAnsi="Times New Roman" w:cs="Times New Roman"/>
                <w:color w:val="000000"/>
                <w:sz w:val="24"/>
                <w:szCs w:val="24"/>
                <w:lang w:val="ru-RU"/>
              </w:rPr>
              <w:t>мм- 6 камер;</w:t>
            </w:r>
          </w:p>
          <w:p w14:paraId="4074AF74" w14:textId="77777777" w:rsidR="007D4981" w:rsidRPr="007D4981" w:rsidRDefault="007D4981" w:rsidP="007D4981">
            <w:pPr>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 xml:space="preserve">Колір-білий; </w:t>
            </w:r>
          </w:p>
          <w:p w14:paraId="577BBC52"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ru-RU"/>
              </w:rPr>
              <w:t>Склопакет</w:t>
            </w:r>
            <w:r w:rsidRPr="007D4981">
              <w:rPr>
                <w:rFonts w:ascii="Times New Roman" w:hAnsi="Times New Roman" w:cs="Times New Roman"/>
                <w:color w:val="000000"/>
                <w:sz w:val="24"/>
                <w:szCs w:val="24"/>
                <w:lang w:val="uk-UA"/>
              </w:rPr>
              <w:t xml:space="preserve">   4-10-4-10-4, S101/32</w:t>
            </w:r>
          </w:p>
          <w:p w14:paraId="40F4850F" w14:textId="77777777" w:rsidR="007D4981" w:rsidRPr="007D4981" w:rsidRDefault="007D4981" w:rsidP="007D4981">
            <w:pPr>
              <w:rPr>
                <w:rFonts w:ascii="Times New Roman" w:hAnsi="Times New Roman" w:cs="Times New Roman"/>
                <w:color w:val="000000"/>
                <w:lang w:val="uk-UA"/>
              </w:rPr>
            </w:pPr>
            <w:r w:rsidRPr="007D4981">
              <w:rPr>
                <w:rFonts w:ascii="Times New Roman" w:hAnsi="Times New Roman" w:cs="Times New Roman"/>
                <w:color w:val="000000"/>
                <w:sz w:val="24"/>
                <w:szCs w:val="24"/>
                <w:lang w:val="uk-UA"/>
              </w:rPr>
              <w:t xml:space="preserve">Фурнітура Дверна Вх ПВХ </w:t>
            </w:r>
            <w:r w:rsidRPr="007D4981">
              <w:rPr>
                <w:rFonts w:ascii="Times New Roman" w:hAnsi="Times New Roman" w:cs="Times New Roman"/>
                <w:color w:val="000000"/>
                <w:lang w:val="uk-UA"/>
              </w:rPr>
              <w:t xml:space="preserve"> </w:t>
            </w:r>
          </w:p>
          <w:p w14:paraId="7FA1602B" w14:textId="77777777" w:rsidR="007D4981" w:rsidRPr="007D4981" w:rsidRDefault="007D4981" w:rsidP="007D4981">
            <w:pPr>
              <w:rPr>
                <w:rFonts w:ascii="Times New Roman" w:hAnsi="Times New Roman" w:cs="Times New Roman"/>
                <w:color w:val="FF0000"/>
                <w:sz w:val="24"/>
                <w:szCs w:val="24"/>
                <w:lang w:val="uk-UA"/>
              </w:rPr>
            </w:pPr>
            <w:r w:rsidRPr="007D4981">
              <w:rPr>
                <w:rFonts w:ascii="Times New Roman" w:hAnsi="Times New Roman" w:cs="Times New Roman"/>
                <w:color w:val="000000"/>
                <w:lang w:val="uk-UA"/>
              </w:rPr>
              <w:t>Поріг AL 24*70 мм теплий</w:t>
            </w:r>
            <w:r w:rsidRPr="007D4981">
              <w:rPr>
                <w:rFonts w:ascii="Times New Roman" w:hAnsi="Times New Roman" w:cs="Times New Roman"/>
                <w:color w:val="000000"/>
                <w:lang w:val="uk-UA"/>
              </w:rPr>
              <w:tab/>
            </w:r>
            <w:r w:rsidRPr="007D4981">
              <w:rPr>
                <w:rFonts w:ascii="Times New Roman" w:hAnsi="Times New Roman" w:cs="Times New Roman"/>
                <w:color w:val="000000"/>
                <w:lang w:val="uk-UA"/>
              </w:rPr>
              <w:tab/>
            </w:r>
            <w:r w:rsidRPr="007D4981">
              <w:rPr>
                <w:rFonts w:ascii="Times New Roman" w:hAnsi="Times New Roman" w:cs="Times New Roman"/>
                <w:color w:val="000000"/>
                <w:lang w:val="uk-UA"/>
              </w:rPr>
              <w:tab/>
            </w:r>
            <w:r w:rsidRPr="007D4981">
              <w:rPr>
                <w:rFonts w:ascii="Times New Roman" w:hAnsi="Times New Roman" w:cs="Times New Roman"/>
                <w:color w:val="000000"/>
                <w:lang w:val="uk-UA"/>
              </w:rPr>
              <w:tab/>
            </w:r>
            <w:r w:rsidRPr="007D4981">
              <w:rPr>
                <w:rFonts w:ascii="Times New Roman" w:hAnsi="Times New Roman" w:cs="Times New Roman"/>
                <w:color w:val="000000"/>
                <w:lang w:val="uk-UA"/>
              </w:rPr>
              <w:tab/>
            </w:r>
            <w:r w:rsidRPr="007D4981">
              <w:rPr>
                <w:rFonts w:ascii="Times New Roman" w:hAnsi="Times New Roman" w:cs="Times New Roman"/>
                <w:color w:val="000000"/>
                <w:lang w:val="uk-UA"/>
              </w:rPr>
              <w:tab/>
            </w:r>
            <w:r w:rsidRPr="007D4981">
              <w:rPr>
                <w:rFonts w:ascii="Times New Roman" w:hAnsi="Times New Roman" w:cs="Times New Roman"/>
                <w:color w:val="000000"/>
                <w:lang w:val="uk-UA"/>
              </w:rPr>
              <w:tab/>
            </w:r>
            <w:r w:rsidRPr="007D4981">
              <w:rPr>
                <w:rFonts w:ascii="Times New Roman" w:hAnsi="Times New Roman" w:cs="Times New Roman"/>
                <w:color w:val="000000"/>
                <w:lang w:val="uk-UA"/>
              </w:rPr>
              <w:tab/>
            </w:r>
            <w:r w:rsidRPr="007D4981">
              <w:rPr>
                <w:rFonts w:ascii="Times New Roman" w:hAnsi="Times New Roman" w:cs="Times New Roman"/>
                <w:color w:val="000000"/>
                <w:lang w:val="uk-UA"/>
              </w:rPr>
              <w:tab/>
            </w:r>
            <w:r w:rsidRPr="007D4981">
              <w:rPr>
                <w:rFonts w:ascii="Times New Roman" w:hAnsi="Times New Roman" w:cs="Times New Roman"/>
                <w:color w:val="000000"/>
                <w:lang w:val="uk-UA"/>
              </w:rPr>
              <w:tab/>
            </w:r>
            <w:r w:rsidRPr="007D4981">
              <w:rPr>
                <w:rFonts w:ascii="Times New Roman" w:hAnsi="Times New Roman" w:cs="Times New Roman"/>
                <w:color w:val="000000"/>
                <w:lang w:val="uk-UA"/>
              </w:rPr>
              <w:tab/>
            </w:r>
          </w:p>
        </w:tc>
        <w:tc>
          <w:tcPr>
            <w:tcW w:w="5245" w:type="dxa"/>
            <w:shd w:val="clear" w:color="auto" w:fill="auto"/>
            <w:vAlign w:val="center"/>
          </w:tcPr>
          <w:p w14:paraId="6CF35C03" w14:textId="77777777" w:rsidR="007D4981" w:rsidRPr="007D4981" w:rsidRDefault="007D4981" w:rsidP="007D4981">
            <w:pPr>
              <w:spacing w:after="200" w:line="276" w:lineRule="auto"/>
              <w:rPr>
                <w:rFonts w:ascii="Times New Roman" w:hAnsi="Times New Roman" w:cs="Times New Roman"/>
                <w:color w:val="FF0000"/>
                <w:sz w:val="24"/>
                <w:szCs w:val="24"/>
                <w:lang w:val="uk-UA"/>
              </w:rPr>
            </w:pPr>
          </w:p>
          <w:p w14:paraId="4F1DCBCF" w14:textId="77777777" w:rsidR="007D4981" w:rsidRPr="007D4981" w:rsidRDefault="007D4981" w:rsidP="007D4981">
            <w:pPr>
              <w:spacing w:after="200" w:line="276" w:lineRule="auto"/>
              <w:rPr>
                <w:rFonts w:ascii="Times New Roman" w:hAnsi="Times New Roman" w:cs="Times New Roman"/>
                <w:color w:val="FF0000"/>
                <w:sz w:val="24"/>
                <w:szCs w:val="24"/>
                <w:lang w:val="uk-UA"/>
              </w:rPr>
            </w:pPr>
          </w:p>
          <w:p w14:paraId="4520B39E" w14:textId="0497103D" w:rsidR="007D4981" w:rsidRPr="007D4981" w:rsidRDefault="007D4981" w:rsidP="007D4981">
            <w:pPr>
              <w:spacing w:after="200" w:line="276" w:lineRule="auto"/>
              <w:rPr>
                <w:rFonts w:ascii="Times New Roman" w:hAnsi="Times New Roman" w:cs="Times New Roman"/>
                <w:color w:val="FF0000"/>
                <w:sz w:val="24"/>
                <w:szCs w:val="24"/>
                <w:lang w:val="en-US"/>
              </w:rPr>
            </w:pPr>
            <w:r w:rsidRPr="007D4981">
              <w:rPr>
                <w:rFonts w:ascii="Times New Roman" w:hAnsi="Times New Roman" w:cs="Times New Roman"/>
                <w:color w:val="FF0000"/>
                <w:sz w:val="24"/>
                <w:szCs w:val="24"/>
                <w:lang w:val="uk-UA"/>
              </w:rPr>
              <w:t xml:space="preserve">                    </w:t>
            </w:r>
            <w:r w:rsidRPr="007D4981">
              <w:rPr>
                <w:rFonts w:ascii="Times New Roman" w:hAnsi="Times New Roman" w:cs="Times New Roman"/>
                <w:noProof/>
                <w:color w:val="FF0000"/>
                <w:sz w:val="24"/>
                <w:szCs w:val="24"/>
                <w:lang w:val="en-US"/>
              </w:rPr>
              <w:drawing>
                <wp:inline distT="0" distB="0" distL="0" distR="0" wp14:anchorId="60BC9B9B" wp14:editId="4DD52270">
                  <wp:extent cx="1920240" cy="2365375"/>
                  <wp:effectExtent l="0" t="0" r="3810" b="0"/>
                  <wp:docPr id="1703119998"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a:extLst>
                              <a:ext uri="{28A0092B-C50C-407E-A947-70E740481C1C}">
                                <a14:useLocalDpi xmlns:a14="http://schemas.microsoft.com/office/drawing/2010/main" val="0"/>
                              </a:ext>
                            </a:extLst>
                          </a:blip>
                          <a:srcRect r="29213"/>
                          <a:stretch>
                            <a:fillRect/>
                          </a:stretch>
                        </pic:blipFill>
                        <pic:spPr bwMode="auto">
                          <a:xfrm>
                            <a:off x="0" y="0"/>
                            <a:ext cx="1920240" cy="2365375"/>
                          </a:xfrm>
                          <a:prstGeom prst="rect">
                            <a:avLst/>
                          </a:prstGeom>
                          <a:noFill/>
                        </pic:spPr>
                      </pic:pic>
                    </a:graphicData>
                  </a:graphic>
                </wp:inline>
              </w:drawing>
            </w:r>
          </w:p>
          <w:p w14:paraId="12979210" w14:textId="77777777" w:rsidR="007D4981" w:rsidRPr="007D4981" w:rsidRDefault="007D4981" w:rsidP="007D4981">
            <w:pPr>
              <w:spacing w:after="200" w:line="276" w:lineRule="auto"/>
              <w:rPr>
                <w:rFonts w:ascii="Times New Roman" w:hAnsi="Times New Roman" w:cs="Times New Roman"/>
                <w:color w:val="FF0000"/>
                <w:sz w:val="24"/>
                <w:szCs w:val="24"/>
                <w:lang w:val="en-US"/>
              </w:rPr>
            </w:pPr>
          </w:p>
          <w:p w14:paraId="5BCB253C" w14:textId="77777777" w:rsidR="007D4981" w:rsidRPr="007D4981" w:rsidRDefault="007D4981" w:rsidP="007D4981">
            <w:pPr>
              <w:spacing w:after="200" w:line="276" w:lineRule="auto"/>
              <w:rPr>
                <w:rFonts w:ascii="Times New Roman" w:hAnsi="Times New Roman" w:cs="Times New Roman"/>
                <w:color w:val="FF0000"/>
                <w:sz w:val="24"/>
                <w:szCs w:val="24"/>
                <w:lang w:val="en-US"/>
              </w:rPr>
            </w:pPr>
          </w:p>
          <w:p w14:paraId="1B605C32" w14:textId="77777777" w:rsidR="007D4981" w:rsidRPr="007D4981" w:rsidRDefault="007D4981" w:rsidP="007D4981">
            <w:pPr>
              <w:rPr>
                <w:rFonts w:ascii="Times New Roman" w:hAnsi="Times New Roman" w:cs="Times New Roman"/>
                <w:color w:val="FF0000"/>
                <w:sz w:val="24"/>
                <w:szCs w:val="24"/>
                <w:lang w:val="en-US"/>
              </w:rPr>
            </w:pPr>
          </w:p>
        </w:tc>
        <w:tc>
          <w:tcPr>
            <w:tcW w:w="1163" w:type="dxa"/>
            <w:shd w:val="clear" w:color="auto" w:fill="auto"/>
            <w:vAlign w:val="center"/>
          </w:tcPr>
          <w:p w14:paraId="5ABDA522"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3</w:t>
            </w:r>
            <w:r w:rsidRPr="007D4981">
              <w:rPr>
                <w:rFonts w:ascii="Times New Roman" w:hAnsi="Times New Roman" w:cs="Times New Roman"/>
                <w:color w:val="000000"/>
                <w:sz w:val="24"/>
                <w:szCs w:val="24"/>
                <w:lang w:val="en-US"/>
              </w:rPr>
              <w:t xml:space="preserve"> </w:t>
            </w:r>
            <w:r w:rsidRPr="007D4981">
              <w:rPr>
                <w:rFonts w:ascii="Times New Roman" w:hAnsi="Times New Roman" w:cs="Times New Roman"/>
                <w:color w:val="000000"/>
                <w:sz w:val="24"/>
                <w:szCs w:val="24"/>
                <w:lang w:val="uk-UA"/>
              </w:rPr>
              <w:t>шт.</w:t>
            </w:r>
          </w:p>
        </w:tc>
      </w:tr>
      <w:tr w:rsidR="007D4981" w:rsidRPr="007D4981" w14:paraId="43BC1274" w14:textId="77777777" w:rsidTr="007D4981">
        <w:trPr>
          <w:trHeight w:val="2747"/>
        </w:trPr>
        <w:tc>
          <w:tcPr>
            <w:tcW w:w="4219" w:type="dxa"/>
            <w:shd w:val="clear" w:color="auto" w:fill="auto"/>
            <w:vAlign w:val="center"/>
          </w:tcPr>
          <w:p w14:paraId="76F4C3B4"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u w:val="single"/>
                <w:lang w:val="ru-RU"/>
              </w:rPr>
              <w:lastRenderedPageBreak/>
              <w:t>В</w:t>
            </w:r>
            <w:r w:rsidRPr="007D4981">
              <w:rPr>
                <w:rFonts w:ascii="Times New Roman" w:hAnsi="Times New Roman" w:cs="Times New Roman"/>
                <w:color w:val="000000"/>
                <w:sz w:val="24"/>
                <w:szCs w:val="24"/>
                <w:u w:val="single"/>
                <w:lang w:val="uk-UA"/>
              </w:rPr>
              <w:t xml:space="preserve">хідні двері </w:t>
            </w:r>
            <w:r w:rsidRPr="007D4981">
              <w:rPr>
                <w:rFonts w:ascii="Times New Roman" w:hAnsi="Times New Roman" w:cs="Times New Roman"/>
                <w:color w:val="000000"/>
                <w:sz w:val="24"/>
                <w:szCs w:val="24"/>
                <w:u w:val="single"/>
                <w:lang w:val="ru-RU"/>
              </w:rPr>
              <w:t xml:space="preserve"> </w:t>
            </w:r>
            <w:r w:rsidRPr="007D4981">
              <w:rPr>
                <w:rFonts w:ascii="Times New Roman" w:hAnsi="Times New Roman" w:cs="Times New Roman"/>
                <w:color w:val="000000"/>
                <w:sz w:val="24"/>
                <w:szCs w:val="24"/>
                <w:lang w:val="ru-RU"/>
              </w:rPr>
              <w:t xml:space="preserve">ПВХ </w:t>
            </w:r>
            <w:r w:rsidRPr="007D4981">
              <w:rPr>
                <w:rFonts w:ascii="Times New Roman" w:hAnsi="Times New Roman" w:cs="Times New Roman"/>
                <w:color w:val="000000"/>
                <w:sz w:val="24"/>
                <w:szCs w:val="24"/>
                <w:lang w:val="uk-UA"/>
              </w:rPr>
              <w:t>2780х960-1 шт</w:t>
            </w:r>
          </w:p>
          <w:p w14:paraId="2704C415" w14:textId="77777777" w:rsidR="007D4981" w:rsidRPr="007D4981" w:rsidRDefault="007D4981" w:rsidP="007D4981">
            <w:pPr>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профіль не менше  8</w:t>
            </w:r>
            <w:r w:rsidRPr="007D4981">
              <w:rPr>
                <w:rFonts w:ascii="Times New Roman" w:hAnsi="Times New Roman" w:cs="Times New Roman"/>
                <w:color w:val="000000"/>
                <w:sz w:val="24"/>
                <w:szCs w:val="24"/>
                <w:lang w:val="uk-UA"/>
              </w:rPr>
              <w:t>0</w:t>
            </w:r>
            <w:r w:rsidRPr="007D4981">
              <w:rPr>
                <w:rFonts w:ascii="Times New Roman" w:hAnsi="Times New Roman" w:cs="Times New Roman"/>
                <w:color w:val="000000"/>
                <w:sz w:val="24"/>
                <w:szCs w:val="24"/>
                <w:lang w:val="ru-RU"/>
              </w:rPr>
              <w:t>мм- 6 камер;</w:t>
            </w:r>
          </w:p>
          <w:p w14:paraId="7CE31E7C" w14:textId="77777777" w:rsidR="007D4981" w:rsidRPr="007D4981" w:rsidRDefault="007D4981" w:rsidP="007D4981">
            <w:pPr>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 xml:space="preserve">Колір-білий; </w:t>
            </w:r>
          </w:p>
          <w:p w14:paraId="3015787A"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ru-RU"/>
              </w:rPr>
              <w:t>Склопакет</w:t>
            </w:r>
            <w:r w:rsidRPr="007D4981">
              <w:rPr>
                <w:rFonts w:ascii="Times New Roman" w:hAnsi="Times New Roman" w:cs="Times New Roman"/>
                <w:color w:val="000000"/>
                <w:sz w:val="24"/>
                <w:szCs w:val="24"/>
                <w:lang w:val="uk-UA"/>
              </w:rPr>
              <w:t xml:space="preserve">   4-10-4-10-4, S101/32</w:t>
            </w:r>
          </w:p>
          <w:p w14:paraId="42BBBCDB" w14:textId="77777777" w:rsidR="007D4981" w:rsidRPr="007D4981" w:rsidRDefault="007D4981" w:rsidP="007D4981">
            <w:pPr>
              <w:rPr>
                <w:rFonts w:ascii="Times New Roman" w:hAnsi="Times New Roman" w:cs="Times New Roman"/>
                <w:color w:val="000000"/>
                <w:lang w:val="uk-UA"/>
              </w:rPr>
            </w:pPr>
            <w:r w:rsidRPr="007D4981">
              <w:rPr>
                <w:rFonts w:ascii="Times New Roman" w:hAnsi="Times New Roman" w:cs="Times New Roman"/>
                <w:color w:val="000000"/>
                <w:sz w:val="24"/>
                <w:szCs w:val="24"/>
                <w:lang w:val="uk-UA"/>
              </w:rPr>
              <w:t xml:space="preserve">Фурнітура Дверна Вх ПВХ </w:t>
            </w:r>
          </w:p>
          <w:p w14:paraId="374903E9"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lang w:val="uk-UA"/>
              </w:rPr>
              <w:t>Поріг AL 24*70 мм теплий</w:t>
            </w:r>
          </w:p>
        </w:tc>
        <w:tc>
          <w:tcPr>
            <w:tcW w:w="5245" w:type="dxa"/>
            <w:shd w:val="clear" w:color="auto" w:fill="auto"/>
            <w:vAlign w:val="center"/>
          </w:tcPr>
          <w:p w14:paraId="0727E022" w14:textId="11C13B38"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 xml:space="preserve">                    </w:t>
            </w:r>
            <w:r w:rsidRPr="007D4981">
              <w:rPr>
                <w:rFonts w:ascii="Times New Roman" w:hAnsi="Times New Roman" w:cs="Times New Roman"/>
                <w:noProof/>
                <w:color w:val="000000"/>
                <w:sz w:val="24"/>
                <w:szCs w:val="24"/>
                <w:lang w:val="uk-UA"/>
              </w:rPr>
              <w:drawing>
                <wp:inline distT="0" distB="0" distL="0" distR="0" wp14:anchorId="3EAA81B8" wp14:editId="1176B317">
                  <wp:extent cx="1531620" cy="2359660"/>
                  <wp:effectExtent l="0" t="0" r="0" b="2540"/>
                  <wp:docPr id="775090048"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a:extLst>
                              <a:ext uri="{28A0092B-C50C-407E-A947-70E740481C1C}">
                                <a14:useLocalDpi xmlns:a14="http://schemas.microsoft.com/office/drawing/2010/main" val="0"/>
                              </a:ext>
                            </a:extLst>
                          </a:blip>
                          <a:srcRect r="43539"/>
                          <a:stretch>
                            <a:fillRect/>
                          </a:stretch>
                        </pic:blipFill>
                        <pic:spPr bwMode="auto">
                          <a:xfrm>
                            <a:off x="0" y="0"/>
                            <a:ext cx="1531620" cy="2359660"/>
                          </a:xfrm>
                          <a:prstGeom prst="rect">
                            <a:avLst/>
                          </a:prstGeom>
                          <a:noFill/>
                        </pic:spPr>
                      </pic:pic>
                    </a:graphicData>
                  </a:graphic>
                </wp:inline>
              </w:drawing>
            </w:r>
          </w:p>
        </w:tc>
        <w:tc>
          <w:tcPr>
            <w:tcW w:w="1163" w:type="dxa"/>
            <w:shd w:val="clear" w:color="auto" w:fill="auto"/>
            <w:vAlign w:val="center"/>
          </w:tcPr>
          <w:p w14:paraId="1FCE2DB4"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en-US"/>
              </w:rPr>
              <w:t>1</w:t>
            </w:r>
            <w:r w:rsidRPr="007D4981">
              <w:rPr>
                <w:rFonts w:ascii="Times New Roman" w:hAnsi="Times New Roman" w:cs="Times New Roman"/>
                <w:color w:val="000000"/>
                <w:sz w:val="24"/>
                <w:szCs w:val="24"/>
                <w:lang w:val="uk-UA"/>
              </w:rPr>
              <w:t>шт.</w:t>
            </w:r>
          </w:p>
        </w:tc>
      </w:tr>
      <w:tr w:rsidR="007D4981" w:rsidRPr="007D4981" w14:paraId="08520951" w14:textId="77777777" w:rsidTr="007D4981">
        <w:trPr>
          <w:trHeight w:val="2747"/>
        </w:trPr>
        <w:tc>
          <w:tcPr>
            <w:tcW w:w="4219" w:type="dxa"/>
            <w:shd w:val="clear" w:color="auto" w:fill="auto"/>
            <w:vAlign w:val="center"/>
          </w:tcPr>
          <w:p w14:paraId="211CD199"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u w:val="single"/>
                <w:lang w:val="ru-RU"/>
              </w:rPr>
              <w:t>В</w:t>
            </w:r>
            <w:r w:rsidRPr="007D4981">
              <w:rPr>
                <w:rFonts w:ascii="Times New Roman" w:hAnsi="Times New Roman" w:cs="Times New Roman"/>
                <w:color w:val="000000"/>
                <w:sz w:val="24"/>
                <w:szCs w:val="24"/>
                <w:u w:val="single"/>
                <w:lang w:val="uk-UA"/>
              </w:rPr>
              <w:t xml:space="preserve">хідні двері </w:t>
            </w:r>
            <w:r w:rsidRPr="007D4981">
              <w:rPr>
                <w:rFonts w:ascii="Times New Roman" w:hAnsi="Times New Roman" w:cs="Times New Roman"/>
                <w:color w:val="000000"/>
                <w:sz w:val="24"/>
                <w:szCs w:val="24"/>
                <w:u w:val="single"/>
                <w:lang w:val="ru-RU"/>
              </w:rPr>
              <w:t xml:space="preserve"> </w:t>
            </w:r>
            <w:r w:rsidRPr="007D4981">
              <w:rPr>
                <w:rFonts w:ascii="Times New Roman" w:hAnsi="Times New Roman" w:cs="Times New Roman"/>
                <w:color w:val="000000"/>
                <w:sz w:val="24"/>
                <w:szCs w:val="24"/>
                <w:lang w:val="ru-RU"/>
              </w:rPr>
              <w:t xml:space="preserve">ПВХ </w:t>
            </w:r>
            <w:r w:rsidRPr="007D4981">
              <w:rPr>
                <w:rFonts w:ascii="Times New Roman" w:hAnsi="Times New Roman" w:cs="Times New Roman"/>
                <w:color w:val="000000"/>
                <w:sz w:val="24"/>
                <w:szCs w:val="24"/>
                <w:lang w:val="uk-UA"/>
              </w:rPr>
              <w:t>2780х960-1 шт</w:t>
            </w:r>
          </w:p>
          <w:p w14:paraId="69A18BCF" w14:textId="77777777" w:rsidR="007D4981" w:rsidRPr="007D4981" w:rsidRDefault="007D4981" w:rsidP="007D4981">
            <w:pPr>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профіль не менше  8</w:t>
            </w:r>
            <w:r w:rsidRPr="007D4981">
              <w:rPr>
                <w:rFonts w:ascii="Times New Roman" w:hAnsi="Times New Roman" w:cs="Times New Roman"/>
                <w:color w:val="000000"/>
                <w:sz w:val="24"/>
                <w:szCs w:val="24"/>
                <w:lang w:val="uk-UA"/>
              </w:rPr>
              <w:t>0</w:t>
            </w:r>
            <w:r w:rsidRPr="007D4981">
              <w:rPr>
                <w:rFonts w:ascii="Times New Roman" w:hAnsi="Times New Roman" w:cs="Times New Roman"/>
                <w:color w:val="000000"/>
                <w:sz w:val="24"/>
                <w:szCs w:val="24"/>
                <w:lang w:val="ru-RU"/>
              </w:rPr>
              <w:t>мм- 6 камер;</w:t>
            </w:r>
          </w:p>
          <w:p w14:paraId="757D6AFF" w14:textId="77777777" w:rsidR="007D4981" w:rsidRPr="007D4981" w:rsidRDefault="007D4981" w:rsidP="007D4981">
            <w:pPr>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 xml:space="preserve">Колір-білий; </w:t>
            </w:r>
          </w:p>
          <w:p w14:paraId="677EC0EE"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ru-RU"/>
              </w:rPr>
              <w:t>Склопакет</w:t>
            </w:r>
            <w:r w:rsidRPr="007D4981">
              <w:rPr>
                <w:rFonts w:ascii="Times New Roman" w:hAnsi="Times New Roman" w:cs="Times New Roman"/>
                <w:color w:val="000000"/>
                <w:sz w:val="24"/>
                <w:szCs w:val="24"/>
                <w:lang w:val="uk-UA"/>
              </w:rPr>
              <w:t xml:space="preserve">   4-24-4, S101/32</w:t>
            </w:r>
          </w:p>
          <w:p w14:paraId="04BC53E4"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 xml:space="preserve">Фурнітура Дверна Вх ПВХ </w:t>
            </w:r>
          </w:p>
          <w:p w14:paraId="47EAF4BF"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lang w:val="uk-UA"/>
              </w:rPr>
              <w:t>Поріг AL 54*70 мм теплий</w:t>
            </w:r>
          </w:p>
        </w:tc>
        <w:tc>
          <w:tcPr>
            <w:tcW w:w="5245" w:type="dxa"/>
            <w:shd w:val="clear" w:color="auto" w:fill="auto"/>
            <w:vAlign w:val="center"/>
          </w:tcPr>
          <w:p w14:paraId="1BBC0F97" w14:textId="62C07B3B"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 xml:space="preserve">                   </w:t>
            </w:r>
            <w:r w:rsidRPr="007D4981">
              <w:rPr>
                <w:rFonts w:ascii="Times New Roman" w:hAnsi="Times New Roman" w:cs="Times New Roman"/>
                <w:noProof/>
                <w:color w:val="000000"/>
                <w:sz w:val="24"/>
                <w:szCs w:val="24"/>
                <w:lang w:val="uk-UA"/>
              </w:rPr>
              <w:drawing>
                <wp:inline distT="0" distB="0" distL="0" distR="0" wp14:anchorId="2E3F45B7" wp14:editId="7B756C16">
                  <wp:extent cx="1539875" cy="2365375"/>
                  <wp:effectExtent l="0" t="0" r="3175" b="0"/>
                  <wp:docPr id="189885111"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r="43236"/>
                          <a:stretch>
                            <a:fillRect/>
                          </a:stretch>
                        </pic:blipFill>
                        <pic:spPr bwMode="auto">
                          <a:xfrm>
                            <a:off x="0" y="0"/>
                            <a:ext cx="1539875" cy="2365375"/>
                          </a:xfrm>
                          <a:prstGeom prst="rect">
                            <a:avLst/>
                          </a:prstGeom>
                          <a:noFill/>
                        </pic:spPr>
                      </pic:pic>
                    </a:graphicData>
                  </a:graphic>
                </wp:inline>
              </w:drawing>
            </w:r>
          </w:p>
        </w:tc>
        <w:tc>
          <w:tcPr>
            <w:tcW w:w="1163" w:type="dxa"/>
            <w:shd w:val="clear" w:color="auto" w:fill="auto"/>
            <w:vAlign w:val="center"/>
          </w:tcPr>
          <w:p w14:paraId="18AEE348"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1шт.</w:t>
            </w:r>
          </w:p>
        </w:tc>
      </w:tr>
      <w:tr w:rsidR="007D4981" w:rsidRPr="007D4981" w14:paraId="630273FA" w14:textId="77777777" w:rsidTr="007D4981">
        <w:trPr>
          <w:trHeight w:val="6053"/>
        </w:trPr>
        <w:tc>
          <w:tcPr>
            <w:tcW w:w="4219" w:type="dxa"/>
            <w:shd w:val="clear" w:color="auto" w:fill="auto"/>
            <w:vAlign w:val="center"/>
          </w:tcPr>
          <w:p w14:paraId="4E3C18D4"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ru-RU"/>
              </w:rPr>
              <w:t xml:space="preserve"> </w:t>
            </w:r>
            <w:r w:rsidRPr="007D4981">
              <w:rPr>
                <w:rFonts w:ascii="Times New Roman" w:hAnsi="Times New Roman" w:cs="Times New Roman"/>
                <w:color w:val="000000"/>
                <w:sz w:val="24"/>
                <w:szCs w:val="24"/>
                <w:u w:val="single"/>
                <w:lang w:val="ru-RU"/>
              </w:rPr>
              <w:t>В</w:t>
            </w:r>
            <w:r w:rsidRPr="007D4981">
              <w:rPr>
                <w:rFonts w:ascii="Times New Roman" w:hAnsi="Times New Roman" w:cs="Times New Roman"/>
                <w:color w:val="000000"/>
                <w:sz w:val="24"/>
                <w:szCs w:val="24"/>
                <w:u w:val="single"/>
                <w:lang w:val="uk-UA"/>
              </w:rPr>
              <w:t xml:space="preserve">хідні двері </w:t>
            </w:r>
            <w:r w:rsidRPr="007D4981">
              <w:rPr>
                <w:rFonts w:ascii="Times New Roman" w:hAnsi="Times New Roman" w:cs="Times New Roman"/>
                <w:color w:val="000000"/>
                <w:sz w:val="24"/>
                <w:szCs w:val="24"/>
                <w:u w:val="single"/>
                <w:lang w:val="ru-RU"/>
              </w:rPr>
              <w:t xml:space="preserve"> </w:t>
            </w:r>
            <w:r w:rsidRPr="007D4981">
              <w:rPr>
                <w:rFonts w:ascii="Times New Roman" w:hAnsi="Times New Roman" w:cs="Times New Roman"/>
                <w:color w:val="000000"/>
                <w:sz w:val="24"/>
                <w:szCs w:val="24"/>
                <w:lang w:val="ru-RU"/>
              </w:rPr>
              <w:t xml:space="preserve">ПВХ </w:t>
            </w:r>
            <w:r w:rsidRPr="007D4981">
              <w:rPr>
                <w:rFonts w:ascii="Times New Roman" w:hAnsi="Times New Roman" w:cs="Times New Roman"/>
                <w:color w:val="000000"/>
                <w:sz w:val="24"/>
                <w:szCs w:val="24"/>
                <w:lang w:val="uk-UA"/>
              </w:rPr>
              <w:t>2040х960-1 шт</w:t>
            </w:r>
          </w:p>
          <w:p w14:paraId="729163E4" w14:textId="77777777" w:rsidR="007D4981" w:rsidRPr="007D4981" w:rsidRDefault="007D4981" w:rsidP="007D4981">
            <w:pPr>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профіль не менше  8</w:t>
            </w:r>
            <w:r w:rsidRPr="007D4981">
              <w:rPr>
                <w:rFonts w:ascii="Times New Roman" w:hAnsi="Times New Roman" w:cs="Times New Roman"/>
                <w:color w:val="000000"/>
                <w:sz w:val="24"/>
                <w:szCs w:val="24"/>
                <w:lang w:val="uk-UA"/>
              </w:rPr>
              <w:t>0</w:t>
            </w:r>
            <w:r w:rsidRPr="007D4981">
              <w:rPr>
                <w:rFonts w:ascii="Times New Roman" w:hAnsi="Times New Roman" w:cs="Times New Roman"/>
                <w:color w:val="000000"/>
                <w:sz w:val="24"/>
                <w:szCs w:val="24"/>
                <w:lang w:val="ru-RU"/>
              </w:rPr>
              <w:t>мм- 6 камер;</w:t>
            </w:r>
          </w:p>
          <w:p w14:paraId="4EB20ABA" w14:textId="77777777" w:rsidR="007D4981" w:rsidRPr="007D4981" w:rsidRDefault="007D4981" w:rsidP="007D4981">
            <w:pPr>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 xml:space="preserve">Колір-білий; </w:t>
            </w:r>
          </w:p>
          <w:p w14:paraId="1F5266CD"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ru-RU"/>
              </w:rPr>
              <w:t>Склопакет</w:t>
            </w:r>
            <w:r w:rsidRPr="007D4981">
              <w:rPr>
                <w:rFonts w:ascii="Times New Roman" w:hAnsi="Times New Roman" w:cs="Times New Roman"/>
                <w:color w:val="000000"/>
                <w:sz w:val="24"/>
                <w:szCs w:val="24"/>
                <w:lang w:val="uk-UA"/>
              </w:rPr>
              <w:t xml:space="preserve">   S101/32</w:t>
            </w:r>
          </w:p>
          <w:p w14:paraId="373E8929"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 xml:space="preserve">Фурнітура Дверна Вх ПВХ </w:t>
            </w:r>
          </w:p>
          <w:p w14:paraId="7520B6B1" w14:textId="77777777" w:rsidR="007D4981" w:rsidRPr="007D4981" w:rsidRDefault="007D4981" w:rsidP="007D4981">
            <w:pPr>
              <w:rPr>
                <w:rFonts w:ascii="Times New Roman" w:hAnsi="Times New Roman" w:cs="Times New Roman"/>
                <w:color w:val="000000"/>
                <w:sz w:val="24"/>
                <w:szCs w:val="24"/>
                <w:highlight w:val="lightGray"/>
                <w:lang w:val="uk-UA"/>
              </w:rPr>
            </w:pPr>
            <w:r w:rsidRPr="007D4981">
              <w:rPr>
                <w:rFonts w:ascii="Times New Roman" w:hAnsi="Times New Roman" w:cs="Times New Roman"/>
                <w:color w:val="000000"/>
                <w:lang w:val="uk-UA"/>
              </w:rPr>
              <w:t>Поріг AL 24*70 мм теплий</w:t>
            </w:r>
          </w:p>
        </w:tc>
        <w:tc>
          <w:tcPr>
            <w:tcW w:w="5245" w:type="dxa"/>
            <w:shd w:val="clear" w:color="auto" w:fill="auto"/>
            <w:vAlign w:val="center"/>
          </w:tcPr>
          <w:p w14:paraId="030DAB7A" w14:textId="77777777" w:rsidR="007D4981" w:rsidRPr="007D4981" w:rsidRDefault="007D4981" w:rsidP="007D4981">
            <w:pPr>
              <w:spacing w:after="200" w:line="276" w:lineRule="auto"/>
              <w:jc w:val="center"/>
              <w:rPr>
                <w:rFonts w:ascii="Times New Roman" w:hAnsi="Times New Roman" w:cs="Times New Roman"/>
                <w:color w:val="000000"/>
                <w:sz w:val="24"/>
                <w:szCs w:val="24"/>
                <w:highlight w:val="lightGray"/>
                <w:lang w:val="uk-UA"/>
              </w:rPr>
            </w:pPr>
          </w:p>
          <w:p w14:paraId="3E780E82" w14:textId="3DD5580B" w:rsidR="007D4981" w:rsidRPr="007D4981" w:rsidRDefault="007D4981" w:rsidP="007D4981">
            <w:pPr>
              <w:spacing w:after="200" w:line="276" w:lineRule="auto"/>
              <w:jc w:val="center"/>
              <w:rPr>
                <w:rFonts w:ascii="Times New Roman" w:hAnsi="Times New Roman" w:cs="Times New Roman"/>
                <w:color w:val="000000"/>
                <w:sz w:val="24"/>
                <w:szCs w:val="24"/>
                <w:highlight w:val="lightGray"/>
                <w:lang w:val="uk-UA"/>
              </w:rPr>
            </w:pPr>
            <w:r w:rsidRPr="007D4981">
              <w:rPr>
                <w:rFonts w:ascii="Times New Roman" w:hAnsi="Times New Roman" w:cs="Times New Roman"/>
                <w:noProof/>
                <w:color w:val="000000"/>
                <w:sz w:val="24"/>
                <w:szCs w:val="24"/>
                <w:highlight w:val="lightGray"/>
                <w:lang w:val="uk-UA"/>
              </w:rPr>
              <w:drawing>
                <wp:inline distT="0" distB="0" distL="0" distR="0" wp14:anchorId="4C62371A" wp14:editId="16FB32B7">
                  <wp:extent cx="1847215" cy="2359660"/>
                  <wp:effectExtent l="0" t="0" r="635" b="2540"/>
                  <wp:docPr id="1165656814"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a:extLst>
                              <a:ext uri="{28A0092B-C50C-407E-A947-70E740481C1C}">
                                <a14:useLocalDpi xmlns:a14="http://schemas.microsoft.com/office/drawing/2010/main" val="0"/>
                              </a:ext>
                            </a:extLst>
                          </a:blip>
                          <a:srcRect r="31906"/>
                          <a:stretch>
                            <a:fillRect/>
                          </a:stretch>
                        </pic:blipFill>
                        <pic:spPr bwMode="auto">
                          <a:xfrm>
                            <a:off x="0" y="0"/>
                            <a:ext cx="1847215" cy="2359660"/>
                          </a:xfrm>
                          <a:prstGeom prst="rect">
                            <a:avLst/>
                          </a:prstGeom>
                          <a:noFill/>
                        </pic:spPr>
                      </pic:pic>
                    </a:graphicData>
                  </a:graphic>
                </wp:inline>
              </w:drawing>
            </w:r>
          </w:p>
        </w:tc>
        <w:tc>
          <w:tcPr>
            <w:tcW w:w="1163" w:type="dxa"/>
            <w:shd w:val="clear" w:color="auto" w:fill="auto"/>
            <w:vAlign w:val="center"/>
          </w:tcPr>
          <w:p w14:paraId="1ED16AFF"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1шт.</w:t>
            </w:r>
          </w:p>
        </w:tc>
      </w:tr>
      <w:tr w:rsidR="007D4981" w:rsidRPr="007D4981" w14:paraId="6E14AC39" w14:textId="77777777" w:rsidTr="007D4981">
        <w:trPr>
          <w:trHeight w:val="2747"/>
        </w:trPr>
        <w:tc>
          <w:tcPr>
            <w:tcW w:w="4219" w:type="dxa"/>
            <w:shd w:val="clear" w:color="auto" w:fill="auto"/>
            <w:vAlign w:val="center"/>
          </w:tcPr>
          <w:p w14:paraId="702838A0"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u w:val="single"/>
                <w:lang w:val="ru-RU"/>
              </w:rPr>
              <w:lastRenderedPageBreak/>
              <w:t>В</w:t>
            </w:r>
            <w:r w:rsidRPr="007D4981">
              <w:rPr>
                <w:rFonts w:ascii="Times New Roman" w:hAnsi="Times New Roman" w:cs="Times New Roman"/>
                <w:color w:val="000000"/>
                <w:sz w:val="24"/>
                <w:szCs w:val="24"/>
                <w:u w:val="single"/>
                <w:lang w:val="uk-UA"/>
              </w:rPr>
              <w:t xml:space="preserve">хідні двері </w:t>
            </w:r>
            <w:r w:rsidRPr="007D4981">
              <w:rPr>
                <w:rFonts w:ascii="Times New Roman" w:hAnsi="Times New Roman" w:cs="Times New Roman"/>
                <w:color w:val="000000"/>
                <w:sz w:val="24"/>
                <w:szCs w:val="24"/>
                <w:u w:val="single"/>
                <w:lang w:val="ru-RU"/>
              </w:rPr>
              <w:t xml:space="preserve"> </w:t>
            </w:r>
            <w:r w:rsidRPr="007D4981">
              <w:rPr>
                <w:rFonts w:ascii="Times New Roman" w:hAnsi="Times New Roman" w:cs="Times New Roman"/>
                <w:color w:val="000000"/>
                <w:sz w:val="24"/>
                <w:szCs w:val="24"/>
                <w:lang w:val="ru-RU"/>
              </w:rPr>
              <w:t xml:space="preserve">ПВХ </w:t>
            </w:r>
            <w:r w:rsidRPr="007D4981">
              <w:rPr>
                <w:rFonts w:ascii="Times New Roman" w:hAnsi="Times New Roman" w:cs="Times New Roman"/>
                <w:color w:val="000000"/>
                <w:sz w:val="24"/>
                <w:szCs w:val="24"/>
                <w:lang w:val="uk-UA"/>
              </w:rPr>
              <w:t>2040х960-1 шт</w:t>
            </w:r>
          </w:p>
          <w:p w14:paraId="5211472A" w14:textId="77777777" w:rsidR="007D4981" w:rsidRPr="007D4981" w:rsidRDefault="007D4981" w:rsidP="007D4981">
            <w:pPr>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профіль не менше  8</w:t>
            </w:r>
            <w:r w:rsidRPr="007D4981">
              <w:rPr>
                <w:rFonts w:ascii="Times New Roman" w:hAnsi="Times New Roman" w:cs="Times New Roman"/>
                <w:color w:val="000000"/>
                <w:sz w:val="24"/>
                <w:szCs w:val="24"/>
                <w:lang w:val="uk-UA"/>
              </w:rPr>
              <w:t>0</w:t>
            </w:r>
            <w:r w:rsidRPr="007D4981">
              <w:rPr>
                <w:rFonts w:ascii="Times New Roman" w:hAnsi="Times New Roman" w:cs="Times New Roman"/>
                <w:color w:val="000000"/>
                <w:sz w:val="24"/>
                <w:szCs w:val="24"/>
                <w:lang w:val="ru-RU"/>
              </w:rPr>
              <w:t>мм- 6 камер;</w:t>
            </w:r>
          </w:p>
          <w:p w14:paraId="7BE3E59B" w14:textId="77777777" w:rsidR="007D4981" w:rsidRPr="007D4981" w:rsidRDefault="007D4981" w:rsidP="007D4981">
            <w:pPr>
              <w:rPr>
                <w:rFonts w:ascii="Times New Roman" w:hAnsi="Times New Roman" w:cs="Times New Roman"/>
                <w:color w:val="000000"/>
                <w:sz w:val="24"/>
                <w:szCs w:val="24"/>
                <w:lang w:val="ru-RU"/>
              </w:rPr>
            </w:pPr>
            <w:r w:rsidRPr="007D4981">
              <w:rPr>
                <w:rFonts w:ascii="Times New Roman" w:hAnsi="Times New Roman" w:cs="Times New Roman"/>
                <w:color w:val="000000"/>
                <w:sz w:val="24"/>
                <w:szCs w:val="24"/>
                <w:lang w:val="ru-RU"/>
              </w:rPr>
              <w:t xml:space="preserve">Колір-білий; </w:t>
            </w:r>
          </w:p>
          <w:p w14:paraId="70EC52DB"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ru-RU"/>
              </w:rPr>
              <w:t>Склопакет</w:t>
            </w:r>
            <w:r w:rsidRPr="007D4981">
              <w:rPr>
                <w:rFonts w:ascii="Times New Roman" w:hAnsi="Times New Roman" w:cs="Times New Roman"/>
                <w:color w:val="000000"/>
                <w:sz w:val="24"/>
                <w:szCs w:val="24"/>
                <w:lang w:val="uk-UA"/>
              </w:rPr>
              <w:t xml:space="preserve">   S101/32</w:t>
            </w:r>
          </w:p>
          <w:p w14:paraId="35339CF6" w14:textId="77777777" w:rsidR="007D4981" w:rsidRPr="007D4981" w:rsidRDefault="007D4981" w:rsidP="007D4981">
            <w:pPr>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 xml:space="preserve">Фурнітура Дверна Вх ПВХ </w:t>
            </w:r>
          </w:p>
          <w:p w14:paraId="18195785" w14:textId="77777777" w:rsidR="007D4981" w:rsidRPr="007D4981" w:rsidRDefault="007D4981" w:rsidP="007D4981">
            <w:pPr>
              <w:rPr>
                <w:rFonts w:ascii="Times New Roman" w:hAnsi="Times New Roman" w:cs="Times New Roman"/>
                <w:color w:val="000000"/>
                <w:sz w:val="24"/>
                <w:szCs w:val="24"/>
                <w:highlight w:val="lightGray"/>
                <w:lang w:val="uk-UA"/>
              </w:rPr>
            </w:pPr>
            <w:r w:rsidRPr="007D4981">
              <w:rPr>
                <w:rFonts w:ascii="Times New Roman" w:hAnsi="Times New Roman" w:cs="Times New Roman"/>
                <w:color w:val="000000"/>
                <w:lang w:val="uk-UA"/>
              </w:rPr>
              <w:t>Поріг AL 24*70 мм теплий</w:t>
            </w:r>
          </w:p>
        </w:tc>
        <w:tc>
          <w:tcPr>
            <w:tcW w:w="5245" w:type="dxa"/>
            <w:shd w:val="clear" w:color="auto" w:fill="auto"/>
            <w:vAlign w:val="center"/>
          </w:tcPr>
          <w:p w14:paraId="1F3F4E1A" w14:textId="77777777" w:rsidR="007D4981" w:rsidRPr="007D4981" w:rsidRDefault="007D4981" w:rsidP="007D4981">
            <w:pPr>
              <w:spacing w:after="200" w:line="276" w:lineRule="auto"/>
              <w:rPr>
                <w:rFonts w:ascii="Times New Roman" w:hAnsi="Times New Roman" w:cs="Times New Roman"/>
                <w:color w:val="000000"/>
                <w:sz w:val="24"/>
                <w:szCs w:val="24"/>
                <w:highlight w:val="lightGray"/>
                <w:lang w:val="uk-UA"/>
              </w:rPr>
            </w:pPr>
          </w:p>
          <w:p w14:paraId="5AA40B8B" w14:textId="77777777" w:rsidR="007D4981" w:rsidRPr="007D4981" w:rsidRDefault="007D4981" w:rsidP="007D4981">
            <w:pPr>
              <w:spacing w:after="200" w:line="276" w:lineRule="auto"/>
              <w:jc w:val="center"/>
              <w:rPr>
                <w:rFonts w:ascii="Times New Roman" w:hAnsi="Times New Roman" w:cs="Times New Roman"/>
                <w:color w:val="000000"/>
                <w:sz w:val="24"/>
                <w:szCs w:val="24"/>
                <w:highlight w:val="lightGray"/>
                <w:lang w:val="uk-UA"/>
              </w:rPr>
            </w:pPr>
          </w:p>
          <w:p w14:paraId="625BB401" w14:textId="4A5C8239" w:rsidR="007D4981" w:rsidRPr="007D4981" w:rsidRDefault="007D4981" w:rsidP="007D4981">
            <w:pPr>
              <w:spacing w:after="200" w:line="276" w:lineRule="auto"/>
              <w:jc w:val="center"/>
              <w:rPr>
                <w:rFonts w:ascii="Times New Roman" w:hAnsi="Times New Roman" w:cs="Times New Roman"/>
                <w:color w:val="000000"/>
                <w:sz w:val="24"/>
                <w:szCs w:val="24"/>
                <w:highlight w:val="lightGray"/>
                <w:lang w:val="uk-UA"/>
              </w:rPr>
            </w:pPr>
            <w:r w:rsidRPr="007D4981">
              <w:rPr>
                <w:rFonts w:ascii="Times New Roman" w:hAnsi="Times New Roman" w:cs="Times New Roman"/>
                <w:noProof/>
                <w:color w:val="000000"/>
                <w:sz w:val="24"/>
                <w:szCs w:val="24"/>
                <w:highlight w:val="lightGray"/>
                <w:lang w:val="uk-UA"/>
              </w:rPr>
              <w:drawing>
                <wp:inline distT="0" distB="0" distL="0" distR="0" wp14:anchorId="6EE8AE12" wp14:editId="2F46CE13">
                  <wp:extent cx="1694815" cy="2365375"/>
                  <wp:effectExtent l="0" t="0" r="635" b="0"/>
                  <wp:docPr id="146762634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extLst>
                              <a:ext uri="{28A0092B-C50C-407E-A947-70E740481C1C}">
                                <a14:useLocalDpi xmlns:a14="http://schemas.microsoft.com/office/drawing/2010/main" val="0"/>
                              </a:ext>
                            </a:extLst>
                          </a:blip>
                          <a:srcRect r="37523"/>
                          <a:stretch>
                            <a:fillRect/>
                          </a:stretch>
                        </pic:blipFill>
                        <pic:spPr bwMode="auto">
                          <a:xfrm>
                            <a:off x="0" y="0"/>
                            <a:ext cx="1694815" cy="2365375"/>
                          </a:xfrm>
                          <a:prstGeom prst="rect">
                            <a:avLst/>
                          </a:prstGeom>
                          <a:noFill/>
                        </pic:spPr>
                      </pic:pic>
                    </a:graphicData>
                  </a:graphic>
                </wp:inline>
              </w:drawing>
            </w:r>
          </w:p>
          <w:p w14:paraId="73156267" w14:textId="77777777" w:rsidR="007D4981" w:rsidRPr="007D4981" w:rsidRDefault="007D4981" w:rsidP="007D4981">
            <w:pPr>
              <w:spacing w:after="200" w:line="276" w:lineRule="auto"/>
              <w:rPr>
                <w:rFonts w:ascii="Times New Roman" w:hAnsi="Times New Roman" w:cs="Times New Roman"/>
                <w:color w:val="000000"/>
                <w:sz w:val="24"/>
                <w:szCs w:val="24"/>
                <w:highlight w:val="lightGray"/>
                <w:lang w:val="uk-UA"/>
              </w:rPr>
            </w:pPr>
          </w:p>
          <w:p w14:paraId="166CF3AB" w14:textId="77777777" w:rsidR="007D4981" w:rsidRPr="007D4981" w:rsidRDefault="007D4981" w:rsidP="007D4981">
            <w:pPr>
              <w:spacing w:after="200" w:line="276" w:lineRule="auto"/>
              <w:rPr>
                <w:rFonts w:ascii="Times New Roman" w:hAnsi="Times New Roman" w:cs="Times New Roman"/>
                <w:color w:val="000000"/>
                <w:sz w:val="24"/>
                <w:szCs w:val="24"/>
                <w:highlight w:val="lightGray"/>
                <w:lang w:val="uk-UA"/>
              </w:rPr>
            </w:pPr>
          </w:p>
          <w:p w14:paraId="6CCCB079" w14:textId="77777777" w:rsidR="007D4981" w:rsidRPr="007D4981" w:rsidRDefault="007D4981" w:rsidP="007D4981">
            <w:pPr>
              <w:rPr>
                <w:rFonts w:ascii="Times New Roman" w:hAnsi="Times New Roman" w:cs="Times New Roman"/>
                <w:color w:val="000000"/>
                <w:sz w:val="24"/>
                <w:szCs w:val="24"/>
                <w:highlight w:val="lightGray"/>
                <w:lang w:val="uk-UA"/>
              </w:rPr>
            </w:pPr>
          </w:p>
        </w:tc>
        <w:tc>
          <w:tcPr>
            <w:tcW w:w="1163" w:type="dxa"/>
            <w:shd w:val="clear" w:color="auto" w:fill="auto"/>
            <w:vAlign w:val="center"/>
          </w:tcPr>
          <w:p w14:paraId="039B0B7F"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color w:val="000000"/>
                <w:sz w:val="24"/>
                <w:szCs w:val="24"/>
                <w:lang w:val="en-US"/>
              </w:rPr>
            </w:pPr>
            <w:r w:rsidRPr="007D4981">
              <w:rPr>
                <w:rFonts w:ascii="Times New Roman" w:hAnsi="Times New Roman" w:cs="Times New Roman"/>
                <w:color w:val="000000"/>
                <w:sz w:val="24"/>
                <w:szCs w:val="24"/>
                <w:lang w:val="ru-RU"/>
              </w:rPr>
              <w:t>1</w:t>
            </w:r>
            <w:r w:rsidRPr="007D4981">
              <w:rPr>
                <w:rFonts w:ascii="Times New Roman" w:hAnsi="Times New Roman" w:cs="Times New Roman"/>
                <w:color w:val="000000"/>
                <w:sz w:val="24"/>
                <w:szCs w:val="24"/>
                <w:lang w:val="en-US"/>
              </w:rPr>
              <w:t xml:space="preserve"> шт</w:t>
            </w:r>
          </w:p>
        </w:tc>
      </w:tr>
      <w:tr w:rsidR="007D4981" w:rsidRPr="007D4981" w14:paraId="4C1613F2" w14:textId="77777777" w:rsidTr="007D4981">
        <w:trPr>
          <w:trHeight w:val="2747"/>
        </w:trPr>
        <w:tc>
          <w:tcPr>
            <w:tcW w:w="4219" w:type="dxa"/>
            <w:shd w:val="clear" w:color="auto" w:fill="auto"/>
            <w:vAlign w:val="center"/>
          </w:tcPr>
          <w:p w14:paraId="2A20038A" w14:textId="77777777" w:rsidR="007D4981" w:rsidRPr="007D4981" w:rsidRDefault="007D4981" w:rsidP="007D4981">
            <w:pPr>
              <w:rPr>
                <w:rFonts w:ascii="Times New Roman" w:hAnsi="Times New Roman" w:cs="Times New Roman"/>
                <w:color w:val="000000"/>
                <w:sz w:val="24"/>
                <w:szCs w:val="24"/>
                <w:u w:val="single"/>
                <w:lang w:val="ru-RU"/>
              </w:rPr>
            </w:pPr>
            <w:r w:rsidRPr="007D4981">
              <w:rPr>
                <w:rFonts w:ascii="Times New Roman" w:hAnsi="Times New Roman" w:cs="Times New Roman"/>
                <w:color w:val="000000"/>
                <w:sz w:val="24"/>
                <w:szCs w:val="24"/>
                <w:u w:val="single"/>
                <w:lang w:val="ru-RU"/>
              </w:rPr>
              <w:t>Вхідні двері  ПВХ 2070х930</w:t>
            </w:r>
            <w:r w:rsidRPr="007D4981">
              <w:rPr>
                <w:rFonts w:ascii="Times New Roman" w:hAnsi="Times New Roman" w:cs="Times New Roman"/>
                <w:color w:val="000000"/>
                <w:sz w:val="24"/>
                <w:szCs w:val="24"/>
                <w:lang w:val="uk-UA"/>
              </w:rPr>
              <w:t>-1 шт</w:t>
            </w:r>
          </w:p>
          <w:p w14:paraId="2934904A" w14:textId="77777777" w:rsidR="007D4981" w:rsidRPr="007D4981" w:rsidRDefault="007D4981" w:rsidP="007D4981">
            <w:pPr>
              <w:rPr>
                <w:rFonts w:ascii="Times New Roman" w:hAnsi="Times New Roman" w:cs="Times New Roman"/>
                <w:color w:val="000000"/>
                <w:sz w:val="24"/>
                <w:szCs w:val="24"/>
                <w:u w:val="single"/>
                <w:lang w:val="ru-RU"/>
              </w:rPr>
            </w:pPr>
            <w:r w:rsidRPr="007D4981">
              <w:rPr>
                <w:rFonts w:ascii="Times New Roman" w:hAnsi="Times New Roman" w:cs="Times New Roman"/>
                <w:color w:val="000000"/>
                <w:sz w:val="24"/>
                <w:szCs w:val="24"/>
                <w:u w:val="single"/>
                <w:lang w:val="ru-RU"/>
              </w:rPr>
              <w:t>профіль не менше  80мм- 6 камер;</w:t>
            </w:r>
          </w:p>
          <w:p w14:paraId="6090217A" w14:textId="77777777" w:rsidR="007D4981" w:rsidRPr="007D4981" w:rsidRDefault="007D4981" w:rsidP="007D4981">
            <w:pPr>
              <w:rPr>
                <w:rFonts w:ascii="Times New Roman" w:hAnsi="Times New Roman" w:cs="Times New Roman"/>
                <w:color w:val="000000"/>
                <w:sz w:val="24"/>
                <w:szCs w:val="24"/>
                <w:u w:val="single"/>
                <w:lang w:val="ru-RU"/>
              </w:rPr>
            </w:pPr>
            <w:r w:rsidRPr="007D4981">
              <w:rPr>
                <w:rFonts w:ascii="Times New Roman" w:hAnsi="Times New Roman" w:cs="Times New Roman"/>
                <w:color w:val="000000"/>
                <w:sz w:val="24"/>
                <w:szCs w:val="24"/>
                <w:u w:val="single"/>
                <w:lang w:val="ru-RU"/>
              </w:rPr>
              <w:t xml:space="preserve">Колір-білий; </w:t>
            </w:r>
          </w:p>
          <w:p w14:paraId="146120D0" w14:textId="77777777" w:rsidR="007D4981" w:rsidRPr="007D4981" w:rsidRDefault="007D4981" w:rsidP="007D4981">
            <w:pPr>
              <w:rPr>
                <w:rFonts w:ascii="Times New Roman" w:hAnsi="Times New Roman" w:cs="Times New Roman"/>
                <w:color w:val="000000"/>
                <w:sz w:val="24"/>
                <w:szCs w:val="24"/>
                <w:u w:val="single"/>
                <w:lang w:val="ru-RU"/>
              </w:rPr>
            </w:pPr>
            <w:r w:rsidRPr="007D4981">
              <w:rPr>
                <w:rFonts w:ascii="Times New Roman" w:hAnsi="Times New Roman" w:cs="Times New Roman"/>
                <w:color w:val="000000"/>
                <w:sz w:val="24"/>
                <w:szCs w:val="24"/>
                <w:u w:val="single"/>
                <w:lang w:val="ru-RU"/>
              </w:rPr>
              <w:t>Склопакет   S101/32</w:t>
            </w:r>
          </w:p>
          <w:p w14:paraId="6D3476B8" w14:textId="77777777" w:rsidR="007D4981" w:rsidRPr="007D4981" w:rsidRDefault="007D4981" w:rsidP="007D4981">
            <w:pPr>
              <w:rPr>
                <w:rFonts w:ascii="Times New Roman" w:hAnsi="Times New Roman" w:cs="Times New Roman"/>
                <w:color w:val="000000"/>
                <w:sz w:val="24"/>
                <w:szCs w:val="24"/>
                <w:u w:val="single"/>
                <w:lang w:val="ru-RU"/>
              </w:rPr>
            </w:pPr>
            <w:r w:rsidRPr="007D4981">
              <w:rPr>
                <w:rFonts w:ascii="Times New Roman" w:hAnsi="Times New Roman" w:cs="Times New Roman"/>
                <w:color w:val="000000"/>
                <w:sz w:val="24"/>
                <w:szCs w:val="24"/>
                <w:u w:val="single"/>
                <w:lang w:val="ru-RU"/>
              </w:rPr>
              <w:t>Фурнітура Дверна Вх ПВХ</w:t>
            </w:r>
          </w:p>
          <w:p w14:paraId="10BB62AA" w14:textId="77777777" w:rsidR="007D4981" w:rsidRPr="007D4981" w:rsidRDefault="007D4981" w:rsidP="007D4981">
            <w:pPr>
              <w:rPr>
                <w:rFonts w:ascii="Times New Roman" w:hAnsi="Times New Roman" w:cs="Times New Roman"/>
                <w:color w:val="000000"/>
                <w:sz w:val="24"/>
                <w:szCs w:val="24"/>
                <w:u w:val="single"/>
                <w:lang w:val="ru-RU"/>
              </w:rPr>
            </w:pPr>
            <w:r w:rsidRPr="007D4981">
              <w:rPr>
                <w:rFonts w:ascii="Times New Roman" w:hAnsi="Times New Roman" w:cs="Times New Roman"/>
                <w:color w:val="000000"/>
                <w:sz w:val="24"/>
                <w:szCs w:val="24"/>
                <w:u w:val="single"/>
                <w:lang w:val="ru-RU"/>
              </w:rPr>
              <w:t xml:space="preserve">Поріг AL 24*70 мм </w:t>
            </w:r>
            <w:r w:rsidRPr="007D4981">
              <w:rPr>
                <w:rFonts w:ascii="Times New Roman" w:hAnsi="Times New Roman" w:cs="Times New Roman"/>
                <w:color w:val="000000"/>
                <w:lang w:val="uk-UA"/>
              </w:rPr>
              <w:t>теплий</w:t>
            </w:r>
          </w:p>
        </w:tc>
        <w:tc>
          <w:tcPr>
            <w:tcW w:w="5245" w:type="dxa"/>
            <w:shd w:val="clear" w:color="auto" w:fill="auto"/>
            <w:vAlign w:val="center"/>
          </w:tcPr>
          <w:p w14:paraId="7FC4C3EF" w14:textId="7E0963E9" w:rsidR="007D4981" w:rsidRPr="007D4981" w:rsidRDefault="007D4981" w:rsidP="007D4981">
            <w:pPr>
              <w:spacing w:after="200" w:line="276" w:lineRule="auto"/>
              <w:jc w:val="center"/>
              <w:rPr>
                <w:rFonts w:ascii="Times New Roman" w:hAnsi="Times New Roman" w:cs="Times New Roman"/>
                <w:color w:val="000000"/>
                <w:sz w:val="24"/>
                <w:szCs w:val="24"/>
                <w:highlight w:val="lightGray"/>
                <w:lang w:val="uk-UA"/>
              </w:rPr>
            </w:pPr>
            <w:r w:rsidRPr="007D4981">
              <w:rPr>
                <w:rFonts w:ascii="Times New Roman" w:hAnsi="Times New Roman" w:cs="Times New Roman"/>
                <w:noProof/>
                <w:color w:val="000000"/>
                <w:sz w:val="24"/>
                <w:szCs w:val="24"/>
                <w:highlight w:val="lightGray"/>
                <w:lang w:val="uk-UA"/>
              </w:rPr>
              <w:drawing>
                <wp:inline distT="0" distB="0" distL="0" distR="0" wp14:anchorId="6F6AC945" wp14:editId="685E2048">
                  <wp:extent cx="1752600" cy="2359660"/>
                  <wp:effectExtent l="0" t="0" r="0" b="2540"/>
                  <wp:docPr id="1142475179"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r="35393"/>
                          <a:stretch>
                            <a:fillRect/>
                          </a:stretch>
                        </pic:blipFill>
                        <pic:spPr bwMode="auto">
                          <a:xfrm>
                            <a:off x="0" y="0"/>
                            <a:ext cx="1752600" cy="2359660"/>
                          </a:xfrm>
                          <a:prstGeom prst="rect">
                            <a:avLst/>
                          </a:prstGeom>
                          <a:noFill/>
                        </pic:spPr>
                      </pic:pic>
                    </a:graphicData>
                  </a:graphic>
                </wp:inline>
              </w:drawing>
            </w:r>
          </w:p>
        </w:tc>
        <w:tc>
          <w:tcPr>
            <w:tcW w:w="1163" w:type="dxa"/>
            <w:shd w:val="clear" w:color="auto" w:fill="auto"/>
            <w:vAlign w:val="center"/>
          </w:tcPr>
          <w:p w14:paraId="3A9DA029"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color w:val="000000"/>
                <w:sz w:val="24"/>
                <w:szCs w:val="24"/>
                <w:lang w:val="uk-UA"/>
              </w:rPr>
            </w:pPr>
            <w:r w:rsidRPr="007D4981">
              <w:rPr>
                <w:rFonts w:ascii="Times New Roman" w:hAnsi="Times New Roman" w:cs="Times New Roman"/>
                <w:color w:val="000000"/>
                <w:sz w:val="24"/>
                <w:szCs w:val="24"/>
                <w:lang w:val="uk-UA"/>
              </w:rPr>
              <w:t>1 шт</w:t>
            </w:r>
          </w:p>
        </w:tc>
      </w:tr>
      <w:tr w:rsidR="007D4981" w:rsidRPr="007D4981" w14:paraId="51C0925B" w14:textId="77777777" w:rsidTr="007D4981">
        <w:trPr>
          <w:trHeight w:val="58"/>
        </w:trPr>
        <w:tc>
          <w:tcPr>
            <w:tcW w:w="4219" w:type="dxa"/>
            <w:shd w:val="clear" w:color="auto" w:fill="auto"/>
            <w:vAlign w:val="center"/>
          </w:tcPr>
          <w:p w14:paraId="0607F698" w14:textId="77777777" w:rsidR="007D4981" w:rsidRPr="007D4981" w:rsidRDefault="007D4981" w:rsidP="007D4981">
            <w:pPr>
              <w:rPr>
                <w:rFonts w:ascii="Times New Roman" w:hAnsi="Times New Roman" w:cs="Times New Roman"/>
                <w:color w:val="000000"/>
                <w:sz w:val="24"/>
                <w:szCs w:val="24"/>
                <w:u w:val="single"/>
                <w:lang w:val="ru-RU"/>
              </w:rPr>
            </w:pPr>
            <w:r w:rsidRPr="007D4981">
              <w:rPr>
                <w:rFonts w:ascii="Times New Roman" w:hAnsi="Times New Roman" w:cs="Times New Roman"/>
                <w:color w:val="000000"/>
                <w:sz w:val="24"/>
                <w:szCs w:val="24"/>
                <w:u w:val="single"/>
                <w:lang w:val="ru-RU"/>
              </w:rPr>
              <w:t>Вхідні двері  ПВХ 2020х960</w:t>
            </w:r>
            <w:r w:rsidRPr="007D4981">
              <w:rPr>
                <w:rFonts w:ascii="Times New Roman" w:hAnsi="Times New Roman" w:cs="Times New Roman"/>
                <w:color w:val="000000"/>
                <w:sz w:val="24"/>
                <w:szCs w:val="24"/>
                <w:lang w:val="uk-UA"/>
              </w:rPr>
              <w:t>-1 шт</w:t>
            </w:r>
          </w:p>
          <w:p w14:paraId="7A8BEA39" w14:textId="77777777" w:rsidR="007D4981" w:rsidRPr="007D4981" w:rsidRDefault="007D4981" w:rsidP="007D4981">
            <w:pPr>
              <w:rPr>
                <w:rFonts w:ascii="Times New Roman" w:hAnsi="Times New Roman" w:cs="Times New Roman"/>
                <w:color w:val="000000"/>
                <w:sz w:val="24"/>
                <w:szCs w:val="24"/>
                <w:u w:val="single"/>
                <w:lang w:val="ru-RU"/>
              </w:rPr>
            </w:pPr>
            <w:r w:rsidRPr="007D4981">
              <w:rPr>
                <w:rFonts w:ascii="Times New Roman" w:hAnsi="Times New Roman" w:cs="Times New Roman"/>
                <w:color w:val="000000"/>
                <w:sz w:val="24"/>
                <w:szCs w:val="24"/>
                <w:u w:val="single"/>
                <w:lang w:val="ru-RU"/>
              </w:rPr>
              <w:t>профіль не менше  80 мм- 6 камер;</w:t>
            </w:r>
          </w:p>
          <w:p w14:paraId="64A59812" w14:textId="77777777" w:rsidR="007D4981" w:rsidRPr="007D4981" w:rsidRDefault="007D4981" w:rsidP="007D4981">
            <w:pPr>
              <w:rPr>
                <w:rFonts w:ascii="Times New Roman" w:hAnsi="Times New Roman" w:cs="Times New Roman"/>
                <w:color w:val="000000"/>
                <w:sz w:val="24"/>
                <w:szCs w:val="24"/>
                <w:u w:val="single"/>
                <w:lang w:val="ru-RU"/>
              </w:rPr>
            </w:pPr>
            <w:r w:rsidRPr="007D4981">
              <w:rPr>
                <w:rFonts w:ascii="Times New Roman" w:hAnsi="Times New Roman" w:cs="Times New Roman"/>
                <w:color w:val="000000"/>
                <w:sz w:val="24"/>
                <w:szCs w:val="24"/>
                <w:u w:val="single"/>
                <w:lang w:val="ru-RU"/>
              </w:rPr>
              <w:t xml:space="preserve">Колір-білий; </w:t>
            </w:r>
          </w:p>
          <w:p w14:paraId="3FC7E50C" w14:textId="77777777" w:rsidR="007D4981" w:rsidRPr="007D4981" w:rsidRDefault="007D4981" w:rsidP="007D4981">
            <w:pPr>
              <w:rPr>
                <w:rFonts w:ascii="Times New Roman" w:hAnsi="Times New Roman" w:cs="Times New Roman"/>
                <w:color w:val="000000"/>
                <w:sz w:val="24"/>
                <w:szCs w:val="24"/>
                <w:u w:val="single"/>
                <w:lang w:val="ru-RU"/>
              </w:rPr>
            </w:pPr>
            <w:r w:rsidRPr="007D4981">
              <w:rPr>
                <w:rFonts w:ascii="Times New Roman" w:hAnsi="Times New Roman" w:cs="Times New Roman"/>
                <w:color w:val="000000"/>
                <w:sz w:val="24"/>
                <w:szCs w:val="24"/>
                <w:u w:val="single"/>
                <w:lang w:val="ru-RU"/>
              </w:rPr>
              <w:t>Склопакет   4-10-4-10-4, S101/32</w:t>
            </w:r>
          </w:p>
          <w:p w14:paraId="72AAD685" w14:textId="77777777" w:rsidR="007D4981" w:rsidRPr="007D4981" w:rsidRDefault="007D4981" w:rsidP="007D4981">
            <w:pPr>
              <w:rPr>
                <w:rFonts w:ascii="Times New Roman" w:hAnsi="Times New Roman" w:cs="Times New Roman"/>
                <w:color w:val="000000"/>
                <w:sz w:val="24"/>
                <w:szCs w:val="24"/>
                <w:u w:val="single"/>
                <w:lang w:val="ru-RU"/>
              </w:rPr>
            </w:pPr>
            <w:r w:rsidRPr="007D4981">
              <w:rPr>
                <w:rFonts w:ascii="Times New Roman" w:hAnsi="Times New Roman" w:cs="Times New Roman"/>
                <w:color w:val="000000"/>
                <w:sz w:val="24"/>
                <w:szCs w:val="24"/>
                <w:u w:val="single"/>
                <w:lang w:val="ru-RU"/>
              </w:rPr>
              <w:t xml:space="preserve">Фурнітура Дверна Вх ПВХ </w:t>
            </w:r>
          </w:p>
          <w:p w14:paraId="1EF4B25E" w14:textId="77777777" w:rsidR="007D4981" w:rsidRPr="007D4981" w:rsidRDefault="007D4981" w:rsidP="007D4981">
            <w:pPr>
              <w:rPr>
                <w:rFonts w:ascii="Times New Roman" w:hAnsi="Times New Roman" w:cs="Times New Roman"/>
                <w:color w:val="000000"/>
                <w:sz w:val="24"/>
                <w:szCs w:val="24"/>
                <w:highlight w:val="lightGray"/>
                <w:lang w:val="uk-UA"/>
              </w:rPr>
            </w:pPr>
            <w:r w:rsidRPr="007D4981">
              <w:rPr>
                <w:rFonts w:ascii="Times New Roman" w:hAnsi="Times New Roman" w:cs="Times New Roman"/>
                <w:color w:val="000000"/>
                <w:sz w:val="24"/>
                <w:szCs w:val="24"/>
                <w:u w:val="single"/>
                <w:lang w:val="ru-RU"/>
              </w:rPr>
              <w:t>Поріг AL 24*70 мм</w:t>
            </w:r>
            <w:r w:rsidRPr="007D4981">
              <w:rPr>
                <w:rFonts w:ascii="Times New Roman" w:hAnsi="Times New Roman" w:cs="Times New Roman"/>
                <w:color w:val="000000"/>
                <w:sz w:val="24"/>
                <w:szCs w:val="24"/>
                <w:highlight w:val="lightGray"/>
                <w:lang w:val="uk-UA"/>
              </w:rPr>
              <w:t xml:space="preserve"> </w:t>
            </w:r>
            <w:r w:rsidRPr="007D4981">
              <w:rPr>
                <w:rFonts w:ascii="Times New Roman" w:hAnsi="Times New Roman" w:cs="Times New Roman"/>
                <w:color w:val="000000"/>
                <w:lang w:val="uk-UA"/>
              </w:rPr>
              <w:t>теплий</w:t>
            </w:r>
          </w:p>
        </w:tc>
        <w:tc>
          <w:tcPr>
            <w:tcW w:w="5245" w:type="dxa"/>
            <w:shd w:val="clear" w:color="auto" w:fill="auto"/>
            <w:vAlign w:val="center"/>
          </w:tcPr>
          <w:p w14:paraId="2C6B71FA" w14:textId="77777777" w:rsidR="007D4981" w:rsidRPr="007D4981" w:rsidRDefault="007D4981" w:rsidP="007D4981">
            <w:pPr>
              <w:spacing w:after="200" w:line="276" w:lineRule="auto"/>
              <w:rPr>
                <w:rFonts w:ascii="Times New Roman" w:hAnsi="Times New Roman" w:cs="Times New Roman"/>
                <w:color w:val="000000"/>
                <w:sz w:val="24"/>
                <w:szCs w:val="24"/>
                <w:highlight w:val="lightGray"/>
                <w:lang w:val="uk-UA"/>
              </w:rPr>
            </w:pPr>
          </w:p>
          <w:p w14:paraId="310055A5" w14:textId="65A5B7E8" w:rsidR="007D4981" w:rsidRPr="007D4981" w:rsidRDefault="007D4981" w:rsidP="007D4981">
            <w:pPr>
              <w:spacing w:after="200" w:line="276" w:lineRule="auto"/>
              <w:jc w:val="center"/>
              <w:rPr>
                <w:rFonts w:ascii="Times New Roman" w:hAnsi="Times New Roman" w:cs="Times New Roman"/>
                <w:color w:val="000000"/>
                <w:sz w:val="24"/>
                <w:szCs w:val="24"/>
                <w:highlight w:val="lightGray"/>
                <w:lang w:val="uk-UA"/>
              </w:rPr>
            </w:pPr>
            <w:r w:rsidRPr="007D4981">
              <w:rPr>
                <w:rFonts w:ascii="Times New Roman" w:hAnsi="Times New Roman" w:cs="Times New Roman"/>
                <w:noProof/>
                <w:color w:val="000000"/>
                <w:sz w:val="24"/>
                <w:szCs w:val="24"/>
                <w:highlight w:val="lightGray"/>
                <w:lang w:val="uk-UA"/>
              </w:rPr>
              <w:drawing>
                <wp:inline distT="0" distB="0" distL="0" distR="0" wp14:anchorId="6EB84916" wp14:editId="16B2D518">
                  <wp:extent cx="1714500" cy="2365375"/>
                  <wp:effectExtent l="0" t="0" r="0" b="0"/>
                  <wp:docPr id="602469250"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a:extLst>
                              <a:ext uri="{28A0092B-C50C-407E-A947-70E740481C1C}">
                                <a14:useLocalDpi xmlns:a14="http://schemas.microsoft.com/office/drawing/2010/main" val="0"/>
                              </a:ext>
                            </a:extLst>
                          </a:blip>
                          <a:srcRect r="36798"/>
                          <a:stretch>
                            <a:fillRect/>
                          </a:stretch>
                        </pic:blipFill>
                        <pic:spPr bwMode="auto">
                          <a:xfrm>
                            <a:off x="0" y="0"/>
                            <a:ext cx="1714500" cy="2365375"/>
                          </a:xfrm>
                          <a:prstGeom prst="rect">
                            <a:avLst/>
                          </a:prstGeom>
                          <a:noFill/>
                        </pic:spPr>
                      </pic:pic>
                    </a:graphicData>
                  </a:graphic>
                </wp:inline>
              </w:drawing>
            </w:r>
          </w:p>
          <w:p w14:paraId="74E25BE7" w14:textId="77777777" w:rsidR="007D4981" w:rsidRPr="007D4981" w:rsidRDefault="007D4981" w:rsidP="007D4981">
            <w:pPr>
              <w:rPr>
                <w:rFonts w:ascii="Times New Roman" w:hAnsi="Times New Roman" w:cs="Times New Roman"/>
                <w:color w:val="000000"/>
                <w:sz w:val="24"/>
                <w:szCs w:val="24"/>
                <w:highlight w:val="lightGray"/>
                <w:lang w:val="uk-UA"/>
              </w:rPr>
            </w:pPr>
          </w:p>
        </w:tc>
        <w:tc>
          <w:tcPr>
            <w:tcW w:w="1163" w:type="dxa"/>
            <w:shd w:val="clear" w:color="auto" w:fill="auto"/>
            <w:vAlign w:val="center"/>
          </w:tcPr>
          <w:p w14:paraId="2AEC9944" w14:textId="77777777" w:rsidR="007D4981" w:rsidRPr="007D4981" w:rsidRDefault="007D4981" w:rsidP="007D4981">
            <w:pPr>
              <w:widowControl w:val="0"/>
              <w:suppressAutoHyphens/>
              <w:autoSpaceDN w:val="0"/>
              <w:spacing w:after="0" w:line="240" w:lineRule="auto"/>
              <w:jc w:val="both"/>
              <w:textAlignment w:val="baseline"/>
              <w:rPr>
                <w:rFonts w:ascii="Times New Roman" w:hAnsi="Times New Roman" w:cs="Times New Roman"/>
                <w:sz w:val="24"/>
                <w:szCs w:val="24"/>
                <w:lang w:val="uk-UA"/>
              </w:rPr>
            </w:pPr>
            <w:r w:rsidRPr="007D4981">
              <w:rPr>
                <w:rFonts w:ascii="Times New Roman" w:hAnsi="Times New Roman" w:cs="Times New Roman"/>
                <w:sz w:val="24"/>
                <w:szCs w:val="24"/>
                <w:lang w:val="uk-UA"/>
              </w:rPr>
              <w:lastRenderedPageBreak/>
              <w:t xml:space="preserve">1 </w:t>
            </w:r>
            <w:r w:rsidRPr="007D4981">
              <w:rPr>
                <w:rFonts w:ascii="Times New Roman" w:hAnsi="Times New Roman" w:cs="Times New Roman"/>
                <w:sz w:val="24"/>
                <w:szCs w:val="24"/>
                <w:lang w:val="en-US"/>
              </w:rPr>
              <w:t>шт</w:t>
            </w:r>
          </w:p>
        </w:tc>
      </w:tr>
    </w:tbl>
    <w:p w14:paraId="6A2E060B" w14:textId="358798CF" w:rsidR="00592FA0" w:rsidRPr="00316B37" w:rsidRDefault="00592FA0" w:rsidP="00592FA0">
      <w:pPr>
        <w:spacing w:after="0" w:line="240" w:lineRule="auto"/>
        <w:jc w:val="both"/>
        <w:rPr>
          <w:rFonts w:ascii="Times New Roman" w:hAnsi="Times New Roman" w:cs="Times New Roman"/>
          <w:b/>
          <w:sz w:val="24"/>
          <w:szCs w:val="24"/>
          <w:lang w:val="uk-UA" w:eastAsia="en-US"/>
        </w:rPr>
      </w:pPr>
      <w:r w:rsidRPr="00592FA0">
        <w:rPr>
          <w:rFonts w:ascii="Times New Roman" w:hAnsi="Times New Roman" w:cs="Times New Roman"/>
          <w:b/>
          <w:sz w:val="24"/>
          <w:szCs w:val="24"/>
          <w:lang w:val="uk-UA" w:eastAsia="en-US"/>
        </w:rPr>
        <w:t xml:space="preserve">Обґрунтування очікуваної вартості предмета закупівлі - </w:t>
      </w:r>
      <w:r w:rsidRPr="00592FA0">
        <w:rPr>
          <w:rFonts w:ascii="Times New Roman" w:hAnsi="Times New Roman" w:cs="Times New Roman"/>
          <w:sz w:val="24"/>
          <w:szCs w:val="24"/>
          <w:lang w:val="uk-UA" w:eastAsia="en-US"/>
        </w:rPr>
        <w:t>Відповідно до листа Мінекономрозвитку України № 3302-06/29640-06 від 14.09.2016 при визначенні очікуваної вартості закупівлі під час складання річного плану закупівель замовники можуть виходити з планових вартісних показників, які можуть розраховувати, зокрема, виходячи з потреби у відповідних товарах, роботах і послугах у минулих роках з урахуванням економічних факторів, які впливають на ціноутворення на ринках відповідних товарів, робіт і послуг тощо. Разом з тим відносини, що виникають у процесі складання, розгляду, затвердження, виконання бюджетів, звітування про їх виконання та контролю за дотриманням бюджетного законодавства регулює Бюджетний кодекс України. Законом не визначено органів, які уповноважені надавати офіційну інформацію щодо вартості товарів, робіт і послуг та переліку документів, якими замовник має послуговуватись під час визначення очікуваної вартості предмета закупівлі. З огляду на викладене, замовник самостійно визначає очікувану вартість предмета закупівлі, зважаючи на його специфіку, з дотриманням принципів, закріплених у статті 5 Закону України «Про публічні закупівлі» (далі - Закон), та законодавства в цілому.</w:t>
      </w:r>
      <w:r w:rsidRPr="00592FA0">
        <w:rPr>
          <w:rFonts w:ascii="Times New Roman" w:hAnsi="Times New Roman" w:cs="Times New Roman"/>
          <w:sz w:val="24"/>
          <w:szCs w:val="24"/>
          <w:lang w:val="uk-UA" w:eastAsia="en-US"/>
        </w:rPr>
        <w:br/>
        <w:t xml:space="preserve">Замовник самостійно обирає шлях здійснення такого моніторингу, бо дане питання законодавчо не врегульовано. При цьому замовник зважає на принципи здійснення закупівель, закріплені у статті 5 Закону. Закупівлі здійснюють за такими принципами: добросовісна конкуренція серед учасників; максимальна економія та ефективність; відкритість та прозорість на всіх стадіях закупівель; недискримінація учасників; об’єктивна та неупереджена оцінка тендерних пропозицій; запобігання корупційним діям і зловживанням. Розрахунок очікуваної вартості предмета закупівлі здійснено на підставі середньої ціни на ринку, шляхом моніторингу ринкових цін, комерційних пропозицій на аналогічний товар. Очікувану вартість предмету закупівлі визначено у відповідності до наказу Міністерства розвитку економіки, торгівлі та сільського господарства України від 18.02.2020 No 275 «Про затвердження примірної методики визначення очікуваної вартості предмета закупівлі» з врахуванням кошторисних призначень та потреби. Очікувана вартість на закупівлю складає </w:t>
      </w:r>
      <w:r w:rsidR="007D4981" w:rsidRPr="007D4981">
        <w:rPr>
          <w:rFonts w:ascii="Times New Roman" w:hAnsi="Times New Roman" w:cs="Times New Roman"/>
          <w:sz w:val="24"/>
          <w:szCs w:val="24"/>
          <w:lang w:val="uk-UA" w:eastAsia="en-US"/>
        </w:rPr>
        <w:t>750 000,00 грн. (сімсот п’ятдесят тисяч гривень 00 копійок)</w:t>
      </w:r>
      <w:r w:rsidR="007D4981">
        <w:rPr>
          <w:rFonts w:ascii="Times New Roman" w:hAnsi="Times New Roman" w:cs="Times New Roman"/>
          <w:sz w:val="24"/>
          <w:szCs w:val="24"/>
          <w:lang w:val="uk-UA" w:eastAsia="en-US"/>
        </w:rPr>
        <w:t>.</w:t>
      </w:r>
    </w:p>
    <w:p w14:paraId="2F922557" w14:textId="77777777" w:rsidR="00CB6AF8" w:rsidRPr="00CB6AF8" w:rsidRDefault="00CB6AF8" w:rsidP="00805A02">
      <w:pPr>
        <w:rPr>
          <w:lang w:val="uk-UA"/>
        </w:rPr>
      </w:pPr>
    </w:p>
    <w:sectPr w:rsidR="00CB6AF8" w:rsidRPr="00CB6AF8" w:rsidSect="00251B3F">
      <w:footerReference w:type="default" r:id="rId22"/>
      <w:pgSz w:w="11906" w:h="16838"/>
      <w:pgMar w:top="720" w:right="720" w:bottom="720" w:left="720" w:header="708" w:footer="17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4FD3EF" w14:textId="77777777" w:rsidR="0097549E" w:rsidRDefault="0097549E" w:rsidP="00D51906">
      <w:pPr>
        <w:spacing w:after="0" w:line="240" w:lineRule="auto"/>
      </w:pPr>
      <w:r>
        <w:separator/>
      </w:r>
    </w:p>
  </w:endnote>
  <w:endnote w:type="continuationSeparator" w:id="0">
    <w:p w14:paraId="34535D29" w14:textId="77777777" w:rsidR="0097549E" w:rsidRDefault="0097549E" w:rsidP="00D519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Noto Sans Symbols">
    <w:altName w:val="Times New Roman"/>
    <w:charset w:val="00"/>
    <w:family w:val="auto"/>
    <w:pitch w:val="default"/>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29763448"/>
      <w:docPartObj>
        <w:docPartGallery w:val="Page Numbers (Bottom of Page)"/>
        <w:docPartUnique/>
      </w:docPartObj>
    </w:sdtPr>
    <w:sdtContent>
      <w:p w14:paraId="44380562" w14:textId="4EA41B46" w:rsidR="00D51906" w:rsidRDefault="00D51906">
        <w:pPr>
          <w:pStyle w:val="a8"/>
          <w:jc w:val="center"/>
        </w:pPr>
        <w:r>
          <w:fldChar w:fldCharType="begin"/>
        </w:r>
        <w:r>
          <w:instrText>PAGE   \* MERGEFORMAT</w:instrText>
        </w:r>
        <w:r>
          <w:fldChar w:fldCharType="separate"/>
        </w:r>
        <w:r w:rsidR="00085606" w:rsidRPr="00085606">
          <w:rPr>
            <w:noProof/>
            <w:lang w:val="ru-RU"/>
          </w:rPr>
          <w:t>1</w:t>
        </w:r>
        <w:r>
          <w:fldChar w:fldCharType="end"/>
        </w:r>
      </w:p>
    </w:sdtContent>
  </w:sdt>
  <w:p w14:paraId="34335E1D" w14:textId="77777777" w:rsidR="00D51906" w:rsidRDefault="00D51906" w:rsidP="00D51906">
    <w:pPr>
      <w:pStyle w:val="a8"/>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CDD6A1" w14:textId="77777777" w:rsidR="0097549E" w:rsidRDefault="0097549E" w:rsidP="00D51906">
      <w:pPr>
        <w:spacing w:after="0" w:line="240" w:lineRule="auto"/>
      </w:pPr>
      <w:r>
        <w:separator/>
      </w:r>
    </w:p>
  </w:footnote>
  <w:footnote w:type="continuationSeparator" w:id="0">
    <w:p w14:paraId="1FBE940D" w14:textId="77777777" w:rsidR="0097549E" w:rsidRDefault="0097549E" w:rsidP="00D5190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AE01A7"/>
    <w:multiLevelType w:val="multilevel"/>
    <w:tmpl w:val="3CF85C1A"/>
    <w:lvl w:ilvl="0">
      <w:start w:val="2"/>
      <w:numFmt w:val="bullet"/>
      <w:lvlText w:val="-"/>
      <w:lvlJc w:val="left"/>
      <w:pPr>
        <w:ind w:left="1068" w:hanging="360"/>
      </w:pPr>
      <w:rPr>
        <w:rFonts w:ascii="Times New Roman" w:eastAsia="Times New Roman" w:hAnsi="Times New Roman" w:cs="Times New Roman"/>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 w15:restartNumberingAfterBreak="0">
    <w:nsid w:val="198C332D"/>
    <w:multiLevelType w:val="multilevel"/>
    <w:tmpl w:val="219CD546"/>
    <w:lvl w:ilvl="0">
      <w:start w:val="2"/>
      <w:numFmt w:val="bullet"/>
      <w:lvlText w:val="-"/>
      <w:lvlJc w:val="left"/>
      <w:pPr>
        <w:ind w:left="1068" w:hanging="360"/>
      </w:pPr>
      <w:rPr>
        <w:rFonts w:ascii="Times New Roman" w:eastAsia="Times New Roman" w:hAnsi="Times New Roman" w:cs="Times New Roman"/>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 w15:restartNumberingAfterBreak="0">
    <w:nsid w:val="332F3CDE"/>
    <w:multiLevelType w:val="multilevel"/>
    <w:tmpl w:val="9AA2B8EC"/>
    <w:lvl w:ilvl="0">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A587BEC"/>
    <w:multiLevelType w:val="hybridMultilevel"/>
    <w:tmpl w:val="E1F4E634"/>
    <w:lvl w:ilvl="0" w:tplc="65AE1B30">
      <w:start w:val="1"/>
      <w:numFmt w:val="bullet"/>
      <w:lvlText w:val=""/>
      <w:lvlJc w:val="left"/>
      <w:pPr>
        <w:ind w:left="1287" w:hanging="360"/>
      </w:pPr>
      <w:rPr>
        <w:rFonts w:ascii="Symbol" w:hAnsi="Symbol" w:hint="default"/>
      </w:rPr>
    </w:lvl>
    <w:lvl w:ilvl="1" w:tplc="04220003">
      <w:start w:val="1"/>
      <w:numFmt w:val="bullet"/>
      <w:lvlText w:val="o"/>
      <w:lvlJc w:val="left"/>
      <w:pPr>
        <w:ind w:left="2007" w:hanging="360"/>
      </w:pPr>
      <w:rPr>
        <w:rFonts w:ascii="Courier New" w:hAnsi="Courier New" w:cs="Courier New" w:hint="default"/>
      </w:rPr>
    </w:lvl>
    <w:lvl w:ilvl="2" w:tplc="04220005">
      <w:start w:val="1"/>
      <w:numFmt w:val="bullet"/>
      <w:lvlText w:val=""/>
      <w:lvlJc w:val="left"/>
      <w:pPr>
        <w:ind w:left="2727" w:hanging="360"/>
      </w:pPr>
      <w:rPr>
        <w:rFonts w:ascii="Wingdings" w:hAnsi="Wingdings" w:hint="default"/>
      </w:rPr>
    </w:lvl>
    <w:lvl w:ilvl="3" w:tplc="04220001">
      <w:start w:val="1"/>
      <w:numFmt w:val="bullet"/>
      <w:lvlText w:val=""/>
      <w:lvlJc w:val="left"/>
      <w:pPr>
        <w:ind w:left="3447" w:hanging="360"/>
      </w:pPr>
      <w:rPr>
        <w:rFonts w:ascii="Symbol" w:hAnsi="Symbol" w:hint="default"/>
      </w:rPr>
    </w:lvl>
    <w:lvl w:ilvl="4" w:tplc="04220003">
      <w:start w:val="1"/>
      <w:numFmt w:val="bullet"/>
      <w:lvlText w:val="o"/>
      <w:lvlJc w:val="left"/>
      <w:pPr>
        <w:ind w:left="4167" w:hanging="360"/>
      </w:pPr>
      <w:rPr>
        <w:rFonts w:ascii="Courier New" w:hAnsi="Courier New" w:cs="Courier New" w:hint="default"/>
      </w:rPr>
    </w:lvl>
    <w:lvl w:ilvl="5" w:tplc="04220005">
      <w:start w:val="1"/>
      <w:numFmt w:val="bullet"/>
      <w:lvlText w:val=""/>
      <w:lvlJc w:val="left"/>
      <w:pPr>
        <w:ind w:left="4887" w:hanging="360"/>
      </w:pPr>
      <w:rPr>
        <w:rFonts w:ascii="Wingdings" w:hAnsi="Wingdings" w:hint="default"/>
      </w:rPr>
    </w:lvl>
    <w:lvl w:ilvl="6" w:tplc="04220001">
      <w:start w:val="1"/>
      <w:numFmt w:val="bullet"/>
      <w:lvlText w:val=""/>
      <w:lvlJc w:val="left"/>
      <w:pPr>
        <w:ind w:left="5607" w:hanging="360"/>
      </w:pPr>
      <w:rPr>
        <w:rFonts w:ascii="Symbol" w:hAnsi="Symbol" w:hint="default"/>
      </w:rPr>
    </w:lvl>
    <w:lvl w:ilvl="7" w:tplc="04220003">
      <w:start w:val="1"/>
      <w:numFmt w:val="bullet"/>
      <w:lvlText w:val="o"/>
      <w:lvlJc w:val="left"/>
      <w:pPr>
        <w:ind w:left="6327" w:hanging="360"/>
      </w:pPr>
      <w:rPr>
        <w:rFonts w:ascii="Courier New" w:hAnsi="Courier New" w:cs="Courier New" w:hint="default"/>
      </w:rPr>
    </w:lvl>
    <w:lvl w:ilvl="8" w:tplc="04220005">
      <w:start w:val="1"/>
      <w:numFmt w:val="bullet"/>
      <w:lvlText w:val=""/>
      <w:lvlJc w:val="left"/>
      <w:pPr>
        <w:ind w:left="7047" w:hanging="360"/>
      </w:pPr>
      <w:rPr>
        <w:rFonts w:ascii="Wingdings" w:hAnsi="Wingdings" w:hint="default"/>
      </w:rPr>
    </w:lvl>
  </w:abstractNum>
  <w:abstractNum w:abstractNumId="4" w15:restartNumberingAfterBreak="0">
    <w:nsid w:val="459A5AE2"/>
    <w:multiLevelType w:val="hybridMultilevel"/>
    <w:tmpl w:val="B796AA10"/>
    <w:lvl w:ilvl="0" w:tplc="D842E2D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526D7013"/>
    <w:multiLevelType w:val="multilevel"/>
    <w:tmpl w:val="A3347AD2"/>
    <w:lvl w:ilvl="0">
      <w:start w:val="1"/>
      <w:numFmt w:val="bullet"/>
      <w:lvlText w:val=""/>
      <w:lvlJc w:val="left"/>
      <w:pPr>
        <w:ind w:left="1353" w:hanging="359"/>
      </w:pPr>
      <w:rPr>
        <w:rFonts w:ascii="Symbol" w:hAnsi="Symbol" w:hint="default"/>
      </w:rPr>
    </w:lvl>
    <w:lvl w:ilvl="1">
      <w:start w:val="1"/>
      <w:numFmt w:val="bullet"/>
      <w:lvlText w:val="o"/>
      <w:lvlJc w:val="left"/>
      <w:pPr>
        <w:ind w:left="2073" w:hanging="360"/>
      </w:pPr>
      <w:rPr>
        <w:rFonts w:ascii="Courier New" w:eastAsia="Courier New" w:hAnsi="Courier New" w:cs="Courier New"/>
      </w:rPr>
    </w:lvl>
    <w:lvl w:ilvl="2">
      <w:start w:val="1"/>
      <w:numFmt w:val="bullet"/>
      <w:lvlText w:val="▪"/>
      <w:lvlJc w:val="left"/>
      <w:pPr>
        <w:ind w:left="2793" w:hanging="360"/>
      </w:pPr>
      <w:rPr>
        <w:rFonts w:ascii="Noto Sans Symbols" w:eastAsia="Noto Sans Symbols" w:hAnsi="Noto Sans Symbols" w:cs="Noto Sans Symbols"/>
      </w:rPr>
    </w:lvl>
    <w:lvl w:ilvl="3">
      <w:start w:val="1"/>
      <w:numFmt w:val="bullet"/>
      <w:lvlText w:val="●"/>
      <w:lvlJc w:val="left"/>
      <w:pPr>
        <w:ind w:left="3513" w:hanging="360"/>
      </w:pPr>
      <w:rPr>
        <w:rFonts w:ascii="Noto Sans Symbols" w:eastAsia="Noto Sans Symbols" w:hAnsi="Noto Sans Symbols" w:cs="Noto Sans Symbols"/>
      </w:rPr>
    </w:lvl>
    <w:lvl w:ilvl="4">
      <w:start w:val="1"/>
      <w:numFmt w:val="bullet"/>
      <w:lvlText w:val="o"/>
      <w:lvlJc w:val="left"/>
      <w:pPr>
        <w:ind w:left="4233" w:hanging="360"/>
      </w:pPr>
      <w:rPr>
        <w:rFonts w:ascii="Courier New" w:eastAsia="Courier New" w:hAnsi="Courier New" w:cs="Courier New"/>
      </w:rPr>
    </w:lvl>
    <w:lvl w:ilvl="5">
      <w:start w:val="1"/>
      <w:numFmt w:val="bullet"/>
      <w:lvlText w:val="▪"/>
      <w:lvlJc w:val="left"/>
      <w:pPr>
        <w:ind w:left="4953" w:hanging="360"/>
      </w:pPr>
      <w:rPr>
        <w:rFonts w:ascii="Noto Sans Symbols" w:eastAsia="Noto Sans Symbols" w:hAnsi="Noto Sans Symbols" w:cs="Noto Sans Symbols"/>
      </w:rPr>
    </w:lvl>
    <w:lvl w:ilvl="6">
      <w:start w:val="1"/>
      <w:numFmt w:val="bullet"/>
      <w:lvlText w:val="●"/>
      <w:lvlJc w:val="left"/>
      <w:pPr>
        <w:ind w:left="5673" w:hanging="360"/>
      </w:pPr>
      <w:rPr>
        <w:rFonts w:ascii="Noto Sans Symbols" w:eastAsia="Noto Sans Symbols" w:hAnsi="Noto Sans Symbols" w:cs="Noto Sans Symbols"/>
      </w:rPr>
    </w:lvl>
    <w:lvl w:ilvl="7">
      <w:start w:val="1"/>
      <w:numFmt w:val="bullet"/>
      <w:lvlText w:val="o"/>
      <w:lvlJc w:val="left"/>
      <w:pPr>
        <w:ind w:left="6393" w:hanging="360"/>
      </w:pPr>
      <w:rPr>
        <w:rFonts w:ascii="Courier New" w:eastAsia="Courier New" w:hAnsi="Courier New" w:cs="Courier New"/>
      </w:rPr>
    </w:lvl>
    <w:lvl w:ilvl="8">
      <w:start w:val="1"/>
      <w:numFmt w:val="bullet"/>
      <w:lvlText w:val="▪"/>
      <w:lvlJc w:val="left"/>
      <w:pPr>
        <w:ind w:left="7113" w:hanging="360"/>
      </w:pPr>
      <w:rPr>
        <w:rFonts w:ascii="Noto Sans Symbols" w:eastAsia="Noto Sans Symbols" w:hAnsi="Noto Sans Symbols" w:cs="Noto Sans Symbols"/>
      </w:rPr>
    </w:lvl>
  </w:abstractNum>
  <w:abstractNum w:abstractNumId="6" w15:restartNumberingAfterBreak="0">
    <w:nsid w:val="653B521D"/>
    <w:multiLevelType w:val="hybridMultilevel"/>
    <w:tmpl w:val="CBB42F54"/>
    <w:lvl w:ilvl="0" w:tplc="65AE1B30">
      <w:start w:val="1"/>
      <w:numFmt w:val="bullet"/>
      <w:lvlText w:val=""/>
      <w:lvlJc w:val="left"/>
      <w:pPr>
        <w:ind w:left="896" w:hanging="360"/>
      </w:pPr>
      <w:rPr>
        <w:rFonts w:ascii="Symbol" w:hAnsi="Symbol" w:hint="default"/>
      </w:rPr>
    </w:lvl>
    <w:lvl w:ilvl="1" w:tplc="04220003" w:tentative="1">
      <w:start w:val="1"/>
      <w:numFmt w:val="bullet"/>
      <w:lvlText w:val="o"/>
      <w:lvlJc w:val="left"/>
      <w:pPr>
        <w:ind w:left="1616" w:hanging="360"/>
      </w:pPr>
      <w:rPr>
        <w:rFonts w:ascii="Courier New" w:hAnsi="Courier New" w:cs="Courier New" w:hint="default"/>
      </w:rPr>
    </w:lvl>
    <w:lvl w:ilvl="2" w:tplc="04220005" w:tentative="1">
      <w:start w:val="1"/>
      <w:numFmt w:val="bullet"/>
      <w:lvlText w:val=""/>
      <w:lvlJc w:val="left"/>
      <w:pPr>
        <w:ind w:left="2336" w:hanging="360"/>
      </w:pPr>
      <w:rPr>
        <w:rFonts w:ascii="Wingdings" w:hAnsi="Wingdings" w:hint="default"/>
      </w:rPr>
    </w:lvl>
    <w:lvl w:ilvl="3" w:tplc="04220001" w:tentative="1">
      <w:start w:val="1"/>
      <w:numFmt w:val="bullet"/>
      <w:lvlText w:val=""/>
      <w:lvlJc w:val="left"/>
      <w:pPr>
        <w:ind w:left="3056" w:hanging="360"/>
      </w:pPr>
      <w:rPr>
        <w:rFonts w:ascii="Symbol" w:hAnsi="Symbol" w:hint="default"/>
      </w:rPr>
    </w:lvl>
    <w:lvl w:ilvl="4" w:tplc="04220003" w:tentative="1">
      <w:start w:val="1"/>
      <w:numFmt w:val="bullet"/>
      <w:lvlText w:val="o"/>
      <w:lvlJc w:val="left"/>
      <w:pPr>
        <w:ind w:left="3776" w:hanging="360"/>
      </w:pPr>
      <w:rPr>
        <w:rFonts w:ascii="Courier New" w:hAnsi="Courier New" w:cs="Courier New" w:hint="default"/>
      </w:rPr>
    </w:lvl>
    <w:lvl w:ilvl="5" w:tplc="04220005" w:tentative="1">
      <w:start w:val="1"/>
      <w:numFmt w:val="bullet"/>
      <w:lvlText w:val=""/>
      <w:lvlJc w:val="left"/>
      <w:pPr>
        <w:ind w:left="4496" w:hanging="360"/>
      </w:pPr>
      <w:rPr>
        <w:rFonts w:ascii="Wingdings" w:hAnsi="Wingdings" w:hint="default"/>
      </w:rPr>
    </w:lvl>
    <w:lvl w:ilvl="6" w:tplc="04220001" w:tentative="1">
      <w:start w:val="1"/>
      <w:numFmt w:val="bullet"/>
      <w:lvlText w:val=""/>
      <w:lvlJc w:val="left"/>
      <w:pPr>
        <w:ind w:left="5216" w:hanging="360"/>
      </w:pPr>
      <w:rPr>
        <w:rFonts w:ascii="Symbol" w:hAnsi="Symbol" w:hint="default"/>
      </w:rPr>
    </w:lvl>
    <w:lvl w:ilvl="7" w:tplc="04220003" w:tentative="1">
      <w:start w:val="1"/>
      <w:numFmt w:val="bullet"/>
      <w:lvlText w:val="o"/>
      <w:lvlJc w:val="left"/>
      <w:pPr>
        <w:ind w:left="5936" w:hanging="360"/>
      </w:pPr>
      <w:rPr>
        <w:rFonts w:ascii="Courier New" w:hAnsi="Courier New" w:cs="Courier New" w:hint="default"/>
      </w:rPr>
    </w:lvl>
    <w:lvl w:ilvl="8" w:tplc="04220005" w:tentative="1">
      <w:start w:val="1"/>
      <w:numFmt w:val="bullet"/>
      <w:lvlText w:val=""/>
      <w:lvlJc w:val="left"/>
      <w:pPr>
        <w:ind w:left="6656" w:hanging="360"/>
      </w:pPr>
      <w:rPr>
        <w:rFonts w:ascii="Wingdings" w:hAnsi="Wingdings" w:hint="default"/>
      </w:rPr>
    </w:lvl>
  </w:abstractNum>
  <w:abstractNum w:abstractNumId="7" w15:restartNumberingAfterBreak="0">
    <w:nsid w:val="68AA0417"/>
    <w:multiLevelType w:val="multilevel"/>
    <w:tmpl w:val="0AB4FDB4"/>
    <w:lvl w:ilvl="0">
      <w:start w:val="2"/>
      <w:numFmt w:val="bullet"/>
      <w:lvlText w:val="-"/>
      <w:lvlJc w:val="left"/>
      <w:pPr>
        <w:ind w:left="1068" w:hanging="360"/>
      </w:pPr>
      <w:rPr>
        <w:rFonts w:ascii="Times New Roman" w:eastAsia="Times New Roman" w:hAnsi="Times New Roman" w:cs="Times New Roman"/>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8" w15:restartNumberingAfterBreak="0">
    <w:nsid w:val="6E964254"/>
    <w:multiLevelType w:val="multilevel"/>
    <w:tmpl w:val="8B0E01DA"/>
    <w:lvl w:ilvl="0">
      <w:start w:val="2"/>
      <w:numFmt w:val="bullet"/>
      <w:lvlText w:val="-"/>
      <w:lvlJc w:val="left"/>
      <w:pPr>
        <w:ind w:left="1353" w:hanging="359"/>
      </w:pPr>
      <w:rPr>
        <w:u w:val="none"/>
      </w:rPr>
    </w:lvl>
    <w:lvl w:ilvl="1">
      <w:start w:val="1"/>
      <w:numFmt w:val="bullet"/>
      <w:lvlText w:val="o"/>
      <w:lvlJc w:val="left"/>
      <w:pPr>
        <w:ind w:left="2073" w:hanging="360"/>
      </w:pPr>
      <w:rPr>
        <w:u w:val="none"/>
      </w:rPr>
    </w:lvl>
    <w:lvl w:ilvl="2">
      <w:start w:val="1"/>
      <w:numFmt w:val="bullet"/>
      <w:lvlText w:val="▪"/>
      <w:lvlJc w:val="left"/>
      <w:pPr>
        <w:ind w:left="2793" w:hanging="360"/>
      </w:pPr>
      <w:rPr>
        <w:u w:val="none"/>
      </w:rPr>
    </w:lvl>
    <w:lvl w:ilvl="3">
      <w:start w:val="1"/>
      <w:numFmt w:val="bullet"/>
      <w:lvlText w:val="●"/>
      <w:lvlJc w:val="left"/>
      <w:pPr>
        <w:ind w:left="3513" w:hanging="360"/>
      </w:pPr>
      <w:rPr>
        <w:u w:val="none"/>
      </w:rPr>
    </w:lvl>
    <w:lvl w:ilvl="4">
      <w:start w:val="1"/>
      <w:numFmt w:val="bullet"/>
      <w:lvlText w:val="o"/>
      <w:lvlJc w:val="left"/>
      <w:pPr>
        <w:ind w:left="4233" w:hanging="360"/>
      </w:pPr>
      <w:rPr>
        <w:u w:val="none"/>
      </w:rPr>
    </w:lvl>
    <w:lvl w:ilvl="5">
      <w:start w:val="1"/>
      <w:numFmt w:val="bullet"/>
      <w:lvlText w:val="▪"/>
      <w:lvlJc w:val="left"/>
      <w:pPr>
        <w:ind w:left="4953" w:hanging="360"/>
      </w:pPr>
      <w:rPr>
        <w:u w:val="none"/>
      </w:rPr>
    </w:lvl>
    <w:lvl w:ilvl="6">
      <w:start w:val="1"/>
      <w:numFmt w:val="bullet"/>
      <w:lvlText w:val="●"/>
      <w:lvlJc w:val="left"/>
      <w:pPr>
        <w:ind w:left="5673" w:hanging="360"/>
      </w:pPr>
      <w:rPr>
        <w:u w:val="none"/>
      </w:rPr>
    </w:lvl>
    <w:lvl w:ilvl="7">
      <w:start w:val="1"/>
      <w:numFmt w:val="bullet"/>
      <w:lvlText w:val="o"/>
      <w:lvlJc w:val="left"/>
      <w:pPr>
        <w:ind w:left="6393" w:hanging="360"/>
      </w:pPr>
      <w:rPr>
        <w:u w:val="none"/>
      </w:rPr>
    </w:lvl>
    <w:lvl w:ilvl="8">
      <w:start w:val="1"/>
      <w:numFmt w:val="bullet"/>
      <w:lvlText w:val="▪"/>
      <w:lvlJc w:val="left"/>
      <w:pPr>
        <w:ind w:left="7113" w:hanging="360"/>
      </w:pPr>
      <w:rPr>
        <w:u w:val="none"/>
      </w:rPr>
    </w:lvl>
  </w:abstractNum>
  <w:num w:numId="1" w16cid:durableId="868492301">
    <w:abstractNumId w:val="0"/>
  </w:num>
  <w:num w:numId="2" w16cid:durableId="457336005">
    <w:abstractNumId w:val="8"/>
  </w:num>
  <w:num w:numId="3" w16cid:durableId="1004014208">
    <w:abstractNumId w:val="7"/>
  </w:num>
  <w:num w:numId="4" w16cid:durableId="407502978">
    <w:abstractNumId w:val="4"/>
  </w:num>
  <w:num w:numId="5" w16cid:durableId="1688479212">
    <w:abstractNumId w:val="6"/>
  </w:num>
  <w:num w:numId="6" w16cid:durableId="967855712">
    <w:abstractNumId w:val="3"/>
  </w:num>
  <w:num w:numId="7" w16cid:durableId="1072581573">
    <w:abstractNumId w:val="4"/>
  </w:num>
  <w:num w:numId="8" w16cid:durableId="1019042108">
    <w:abstractNumId w:val="1"/>
  </w:num>
  <w:num w:numId="9" w16cid:durableId="1923566406">
    <w:abstractNumId w:val="5"/>
  </w:num>
  <w:num w:numId="10" w16cid:durableId="128780768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6FC2"/>
    <w:rsid w:val="00077579"/>
    <w:rsid w:val="00085606"/>
    <w:rsid w:val="000D5509"/>
    <w:rsid w:val="00146A42"/>
    <w:rsid w:val="001D6A67"/>
    <w:rsid w:val="00240B12"/>
    <w:rsid w:val="00242318"/>
    <w:rsid w:val="00251B3F"/>
    <w:rsid w:val="0026277F"/>
    <w:rsid w:val="00264791"/>
    <w:rsid w:val="002759C8"/>
    <w:rsid w:val="002A18AD"/>
    <w:rsid w:val="002B3C4D"/>
    <w:rsid w:val="002E43A8"/>
    <w:rsid w:val="003121C2"/>
    <w:rsid w:val="00316B37"/>
    <w:rsid w:val="00350A64"/>
    <w:rsid w:val="0039598B"/>
    <w:rsid w:val="003B0D67"/>
    <w:rsid w:val="003F5CBB"/>
    <w:rsid w:val="00465675"/>
    <w:rsid w:val="00482739"/>
    <w:rsid w:val="0049738B"/>
    <w:rsid w:val="004C0ABB"/>
    <w:rsid w:val="00505E12"/>
    <w:rsid w:val="00511900"/>
    <w:rsid w:val="00517C57"/>
    <w:rsid w:val="00544CF8"/>
    <w:rsid w:val="00592FA0"/>
    <w:rsid w:val="005E14E2"/>
    <w:rsid w:val="005E5A2F"/>
    <w:rsid w:val="005F2BE7"/>
    <w:rsid w:val="00676D92"/>
    <w:rsid w:val="006C6C32"/>
    <w:rsid w:val="007271A1"/>
    <w:rsid w:val="0077616F"/>
    <w:rsid w:val="007C05B1"/>
    <w:rsid w:val="007D4981"/>
    <w:rsid w:val="00805A02"/>
    <w:rsid w:val="00855836"/>
    <w:rsid w:val="00911017"/>
    <w:rsid w:val="00951FC7"/>
    <w:rsid w:val="0097549E"/>
    <w:rsid w:val="009E153C"/>
    <w:rsid w:val="009E1A0E"/>
    <w:rsid w:val="009E53AA"/>
    <w:rsid w:val="00A14065"/>
    <w:rsid w:val="00A96C8E"/>
    <w:rsid w:val="00AB7EA7"/>
    <w:rsid w:val="00B50C51"/>
    <w:rsid w:val="00B64489"/>
    <w:rsid w:val="00BA212D"/>
    <w:rsid w:val="00C828EB"/>
    <w:rsid w:val="00C86FC2"/>
    <w:rsid w:val="00CB6AF8"/>
    <w:rsid w:val="00CC5AE9"/>
    <w:rsid w:val="00CF71C6"/>
    <w:rsid w:val="00D36C82"/>
    <w:rsid w:val="00D51906"/>
    <w:rsid w:val="00DF04DE"/>
    <w:rsid w:val="00E14912"/>
    <w:rsid w:val="00E46769"/>
    <w:rsid w:val="00E56B7D"/>
    <w:rsid w:val="00E62854"/>
    <w:rsid w:val="00E8715B"/>
    <w:rsid w:val="00E97ED3"/>
    <w:rsid w:val="00ED4F4A"/>
    <w:rsid w:val="00F027B6"/>
    <w:rsid w:val="00F30191"/>
    <w:rsid w:val="00FE539B"/>
  </w:rsids>
  <m:mathPr>
    <m:mathFont m:val="Cambria Math"/>
    <m:brkBin m:val="before"/>
    <m:brkBinSub m:val="--"/>
    <m:smallFrac m:val="0"/>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0DD508"/>
  <w15:docId w15:val="{90ED6E41-D876-404D-B894-41920100C6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uk"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TableNormal"/>
    <w:tblPr>
      <w:tblStyleRowBandSize w:val="1"/>
      <w:tblStyleColBandSize w:val="1"/>
      <w:tblCellMar>
        <w:left w:w="115" w:type="dxa"/>
        <w:right w:w="115" w:type="dxa"/>
      </w:tblCellMar>
    </w:tblPr>
  </w:style>
  <w:style w:type="paragraph" w:styleId="a6">
    <w:name w:val="header"/>
    <w:basedOn w:val="a"/>
    <w:link w:val="a7"/>
    <w:uiPriority w:val="99"/>
    <w:unhideWhenUsed/>
    <w:rsid w:val="00D51906"/>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D51906"/>
  </w:style>
  <w:style w:type="paragraph" w:styleId="a8">
    <w:name w:val="footer"/>
    <w:basedOn w:val="a"/>
    <w:link w:val="a9"/>
    <w:uiPriority w:val="99"/>
    <w:unhideWhenUsed/>
    <w:rsid w:val="00D51906"/>
    <w:pPr>
      <w:tabs>
        <w:tab w:val="center" w:pos="4677"/>
        <w:tab w:val="right" w:pos="9355"/>
      </w:tabs>
      <w:spacing w:after="0" w:line="240" w:lineRule="auto"/>
    </w:pPr>
  </w:style>
  <w:style w:type="character" w:customStyle="1" w:styleId="a9">
    <w:name w:val="Нижній колонтитул Знак"/>
    <w:basedOn w:val="a0"/>
    <w:link w:val="a8"/>
    <w:uiPriority w:val="99"/>
    <w:rsid w:val="00D51906"/>
  </w:style>
  <w:style w:type="paragraph" w:styleId="aa">
    <w:name w:val="List Paragraph"/>
    <w:basedOn w:val="a"/>
    <w:uiPriority w:val="34"/>
    <w:qFormat/>
    <w:rsid w:val="00B50C5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263646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ettings" Target="settings.xml"/><Relationship Id="rId21" Type="http://schemas.openxmlformats.org/officeDocument/2006/relationships/image" Target="media/image14.png"/><Relationship Id="rId7" Type="http://schemas.openxmlformats.org/officeDocument/2006/relationships/hyperlink" Target="https://radnuk.com.ua/pravova-baza/postanova-kmu-pro-vnesennia-zmin-do-postanov-kabinetu-ministriv-ukrainy-vid-1-serpnia-2013-r-631-i-vid-11-zhovtnia-2016-r-710/" TargetMode="Externa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7</Pages>
  <Words>4687</Words>
  <Characters>2672</Characters>
  <Application>Microsoft Office Word</Application>
  <DocSecurity>0</DocSecurity>
  <Lines>22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Меркулова</dc:creator>
  <cp:lastModifiedBy>Admin</cp:lastModifiedBy>
  <cp:revision>16</cp:revision>
  <dcterms:created xsi:type="dcterms:W3CDTF">2024-04-25T09:05:00Z</dcterms:created>
  <dcterms:modified xsi:type="dcterms:W3CDTF">2025-04-10T08:02:00Z</dcterms:modified>
</cp:coreProperties>
</file>