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1D" w:rsidRDefault="003D7C9B">
      <w:pPr>
        <w:spacing w:after="0" w:line="240" w:lineRule="auto"/>
        <w:ind w:firstLine="467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6BCD717E" wp14:editId="4387E8AF">
            <wp:simplePos x="0" y="0"/>
            <wp:positionH relativeFrom="column">
              <wp:posOffset>-330200</wp:posOffset>
            </wp:positionH>
            <wp:positionV relativeFrom="paragraph">
              <wp:posOffset>133350</wp:posOffset>
            </wp:positionV>
            <wp:extent cx="6589395" cy="9526905"/>
            <wp:effectExtent l="0" t="0" r="1905" b="0"/>
            <wp:wrapTight wrapText="bothSides">
              <wp:wrapPolygon edited="0">
                <wp:start x="0" y="0"/>
                <wp:lineTo x="0" y="21552"/>
                <wp:lineTo x="21544" y="21552"/>
                <wp:lineTo x="21544" y="0"/>
                <wp:lineTo x="0" y="0"/>
              </wp:wrapPolygon>
            </wp:wrapTight>
            <wp:docPr id="1" name="Рисунок 1" descr="G:\Завантаження\1759327652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антаження\17593276523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9395" cy="952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771D" w:rsidRDefault="00C1771D">
      <w:pPr>
        <w:spacing w:after="0" w:line="276" w:lineRule="auto"/>
        <w:ind w:firstLine="4678"/>
        <w:rPr>
          <w:rFonts w:ascii="Times New Roman" w:eastAsia="Times New Roman" w:hAnsi="Times New Roman" w:cs="Times New Roman"/>
          <w:sz w:val="28"/>
          <w:szCs w:val="28"/>
        </w:rPr>
      </w:pPr>
    </w:p>
    <w:tbl>
      <w:tblPr>
        <w:tblStyle w:val="afb"/>
        <w:tblW w:w="10740"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890"/>
        <w:gridCol w:w="5850"/>
      </w:tblGrid>
      <w:tr w:rsidR="00C1771D">
        <w:tc>
          <w:tcPr>
            <w:tcW w:w="4890" w:type="dxa"/>
          </w:tcPr>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СХВАЛЕНО                                                             Педагогічною радою </w:t>
            </w:r>
          </w:p>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Ліцею №21 імені Євгена Коновальця Івано-Франківської  міської ради                                                                                                  </w:t>
            </w:r>
          </w:p>
          <w:p w:rsidR="00C1771D" w:rsidRDefault="00857F47" w:rsidP="000439C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   від</w:t>
            </w:r>
            <w:r w:rsidR="000439CA">
              <w:rPr>
                <w:rFonts w:ascii="Times New Roman" w:eastAsia="Times New Roman" w:hAnsi="Times New Roman" w:cs="Times New Roman"/>
                <w:sz w:val="28"/>
                <w:szCs w:val="28"/>
              </w:rPr>
              <w:t xml:space="preserve"> 29.08.</w:t>
            </w:r>
            <w:r w:rsidR="004A531A">
              <w:rPr>
                <w:rFonts w:ascii="Times New Roman" w:eastAsia="Times New Roman" w:hAnsi="Times New Roman" w:cs="Times New Roman"/>
                <w:sz w:val="28"/>
                <w:szCs w:val="28"/>
              </w:rPr>
              <w:t>202</w:t>
            </w:r>
            <w:r w:rsidR="000439CA" w:rsidRPr="000439C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р.)   </w:t>
            </w:r>
          </w:p>
        </w:tc>
        <w:tc>
          <w:tcPr>
            <w:tcW w:w="5850" w:type="dxa"/>
          </w:tcPr>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ЗАТВЕРДЖУЮ   </w:t>
            </w:r>
          </w:p>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Ліцею №21 імені Євгена Коновальця</w:t>
            </w:r>
          </w:p>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Івано-Франківської міської ради</w:t>
            </w:r>
          </w:p>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 </w:t>
            </w:r>
            <w:proofErr w:type="spellStart"/>
            <w:r>
              <w:rPr>
                <w:rFonts w:ascii="Times New Roman" w:eastAsia="Times New Roman" w:hAnsi="Times New Roman" w:cs="Times New Roman"/>
                <w:sz w:val="28"/>
                <w:szCs w:val="28"/>
              </w:rPr>
              <w:t>О.Лесюк</w:t>
            </w:r>
            <w:proofErr w:type="spellEnd"/>
          </w:p>
          <w:p w:rsidR="00C1771D" w:rsidRDefault="00857F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 №           від  </w:t>
            </w:r>
            <w:r w:rsidR="000439CA">
              <w:rPr>
                <w:rFonts w:ascii="Times New Roman" w:eastAsia="Times New Roman" w:hAnsi="Times New Roman" w:cs="Times New Roman"/>
                <w:sz w:val="28"/>
                <w:szCs w:val="28"/>
              </w:rPr>
              <w:t>29.08.</w:t>
            </w:r>
            <w:r>
              <w:rPr>
                <w:rFonts w:ascii="Times New Roman" w:eastAsia="Times New Roman" w:hAnsi="Times New Roman" w:cs="Times New Roman"/>
                <w:sz w:val="28"/>
                <w:szCs w:val="28"/>
              </w:rPr>
              <w:t xml:space="preserve"> 202</w:t>
            </w:r>
            <w:r w:rsidR="000439CA">
              <w:rPr>
                <w:rFonts w:ascii="Times New Roman" w:eastAsia="Times New Roman" w:hAnsi="Times New Roman" w:cs="Times New Roman"/>
                <w:sz w:val="28"/>
                <w:szCs w:val="28"/>
              </w:rPr>
              <w:t>5</w:t>
            </w:r>
            <w:r>
              <w:rPr>
                <w:rFonts w:ascii="Times New Roman" w:eastAsia="Times New Roman" w:hAnsi="Times New Roman" w:cs="Times New Roman"/>
                <w:sz w:val="28"/>
                <w:szCs w:val="28"/>
              </w:rPr>
              <w:t>р.)</w:t>
            </w:r>
          </w:p>
          <w:p w:rsidR="00C1771D" w:rsidRDefault="00C1771D">
            <w:pPr>
              <w:rPr>
                <w:rFonts w:ascii="Times New Roman" w:eastAsia="Times New Roman" w:hAnsi="Times New Roman" w:cs="Times New Roman"/>
                <w:sz w:val="28"/>
                <w:szCs w:val="28"/>
              </w:rPr>
            </w:pPr>
          </w:p>
          <w:p w:rsidR="00C1771D" w:rsidRDefault="00C1771D">
            <w:pPr>
              <w:rPr>
                <w:rFonts w:ascii="Times New Roman" w:eastAsia="Times New Roman" w:hAnsi="Times New Roman" w:cs="Times New Roman"/>
                <w:sz w:val="28"/>
                <w:szCs w:val="28"/>
              </w:rPr>
            </w:pPr>
          </w:p>
        </w:tc>
      </w:tr>
    </w:tbl>
    <w:p w:rsidR="00C1771D" w:rsidRDefault="00C1771D">
      <w:pPr>
        <w:spacing w:after="0" w:line="276" w:lineRule="auto"/>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C1771D" w:rsidRDefault="00C1771D">
      <w:pPr>
        <w:spacing w:after="0" w:line="276" w:lineRule="auto"/>
        <w:ind w:firstLine="4678"/>
        <w:rPr>
          <w:rFonts w:ascii="Times New Roman" w:eastAsia="Times New Roman" w:hAnsi="Times New Roman" w:cs="Times New Roman"/>
          <w:sz w:val="28"/>
          <w:szCs w:val="28"/>
        </w:rPr>
      </w:pPr>
    </w:p>
    <w:p w:rsidR="00C1771D" w:rsidRDefault="00857F47">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Освітня програма</w:t>
      </w:r>
    </w:p>
    <w:p w:rsidR="00C1771D" w:rsidRDefault="00857F47">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для 10, 11 кл.</w:t>
      </w:r>
    </w:p>
    <w:p w:rsidR="00C1771D" w:rsidRDefault="004A531A">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на 202</w:t>
      </w:r>
      <w:r w:rsidR="000439CA">
        <w:rPr>
          <w:rFonts w:ascii="Times New Roman" w:eastAsia="Times New Roman" w:hAnsi="Times New Roman" w:cs="Times New Roman"/>
          <w:b/>
          <w:sz w:val="40"/>
          <w:szCs w:val="40"/>
        </w:rPr>
        <w:t>5</w:t>
      </w:r>
      <w:r w:rsidR="00857F47">
        <w:rPr>
          <w:rFonts w:ascii="Times New Roman" w:eastAsia="Times New Roman" w:hAnsi="Times New Roman" w:cs="Times New Roman"/>
          <w:b/>
          <w:sz w:val="40"/>
          <w:szCs w:val="40"/>
        </w:rPr>
        <w:t>-202</w:t>
      </w:r>
      <w:r w:rsidR="000439CA">
        <w:rPr>
          <w:rFonts w:ascii="Times New Roman" w:eastAsia="Times New Roman" w:hAnsi="Times New Roman" w:cs="Times New Roman"/>
          <w:b/>
          <w:sz w:val="40"/>
          <w:szCs w:val="40"/>
        </w:rPr>
        <w:t>6</w:t>
      </w:r>
      <w:r w:rsidR="00857F47">
        <w:rPr>
          <w:rFonts w:ascii="Times New Roman" w:eastAsia="Times New Roman" w:hAnsi="Times New Roman" w:cs="Times New Roman"/>
          <w:b/>
          <w:sz w:val="40"/>
          <w:szCs w:val="40"/>
        </w:rPr>
        <w:t>н.р.</w:t>
      </w:r>
    </w:p>
    <w:p w:rsidR="00C1771D" w:rsidRDefault="00857F47">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Ліцею №21 імені Євгена Коновальця</w:t>
      </w:r>
    </w:p>
    <w:p w:rsidR="00C1771D" w:rsidRDefault="00857F47">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Івано-Франківської міської ради</w:t>
      </w:r>
    </w:p>
    <w:p w:rsidR="00C1771D" w:rsidRDefault="00857F47">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Івано-Франківської області</w:t>
      </w:r>
    </w:p>
    <w:p w:rsidR="00C1771D" w:rsidRDefault="00C1771D">
      <w:pPr>
        <w:spacing w:after="0" w:line="276" w:lineRule="auto"/>
        <w:rPr>
          <w:rFonts w:ascii="Times New Roman" w:eastAsia="Times New Roman" w:hAnsi="Times New Roman" w:cs="Times New Roman"/>
          <w:b/>
          <w:sz w:val="28"/>
          <w:szCs w:val="28"/>
        </w:rPr>
      </w:pPr>
    </w:p>
    <w:p w:rsidR="00C1771D" w:rsidRDefault="00C1771D">
      <w:pPr>
        <w:spacing w:after="0" w:line="240" w:lineRule="auto"/>
        <w:ind w:firstLine="4536"/>
        <w:rPr>
          <w:rFonts w:ascii="Times New Roman" w:eastAsia="Times New Roman" w:hAnsi="Times New Roman" w:cs="Times New Roman"/>
          <w:b/>
          <w:sz w:val="28"/>
          <w:szCs w:val="28"/>
        </w:rPr>
      </w:pPr>
    </w:p>
    <w:p w:rsidR="00C1771D" w:rsidRDefault="00C1771D">
      <w:pPr>
        <w:spacing w:after="200" w:line="240" w:lineRule="auto"/>
        <w:rPr>
          <w:rFonts w:ascii="Times New Roman" w:eastAsia="Times New Roman" w:hAnsi="Times New Roman" w:cs="Times New Roman"/>
          <w:b/>
          <w:sz w:val="28"/>
          <w:szCs w:val="28"/>
        </w:rPr>
      </w:pPr>
    </w:p>
    <w:p w:rsidR="00C1771D" w:rsidRDefault="00C1771D">
      <w:pPr>
        <w:spacing w:after="0" w:line="276" w:lineRule="auto"/>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jc w:val="center"/>
        <w:rPr>
          <w:rFonts w:ascii="Times New Roman" w:eastAsia="Times New Roman" w:hAnsi="Times New Roman" w:cs="Times New Roman"/>
          <w:sz w:val="28"/>
          <w:szCs w:val="28"/>
        </w:rPr>
      </w:pPr>
    </w:p>
    <w:p w:rsidR="00C1771D" w:rsidRDefault="00C1771D">
      <w:pPr>
        <w:spacing w:after="0" w:line="276" w:lineRule="auto"/>
        <w:rPr>
          <w:rFonts w:ascii="Times New Roman" w:eastAsia="Times New Roman" w:hAnsi="Times New Roman" w:cs="Times New Roman"/>
          <w:sz w:val="28"/>
          <w:szCs w:val="28"/>
        </w:rPr>
      </w:pPr>
    </w:p>
    <w:p w:rsidR="00C1771D" w:rsidRDefault="00C1771D">
      <w:pPr>
        <w:spacing w:after="0" w:line="276" w:lineRule="auto"/>
        <w:rPr>
          <w:rFonts w:ascii="Times New Roman" w:eastAsia="Times New Roman" w:hAnsi="Times New Roman" w:cs="Times New Roman"/>
          <w:sz w:val="28"/>
          <w:szCs w:val="28"/>
        </w:rPr>
      </w:pPr>
    </w:p>
    <w:p w:rsidR="00C1771D" w:rsidRDefault="00C1771D">
      <w:pPr>
        <w:spacing w:after="0" w:line="276" w:lineRule="auto"/>
        <w:rPr>
          <w:rFonts w:ascii="Times New Roman" w:eastAsia="Times New Roman" w:hAnsi="Times New Roman" w:cs="Times New Roman"/>
          <w:sz w:val="28"/>
          <w:szCs w:val="28"/>
        </w:rPr>
      </w:pPr>
    </w:p>
    <w:p w:rsidR="00C1771D" w:rsidRDefault="00C1771D">
      <w:pPr>
        <w:spacing w:after="0" w:line="276" w:lineRule="auto"/>
        <w:rPr>
          <w:rFonts w:ascii="Times New Roman" w:eastAsia="Times New Roman" w:hAnsi="Times New Roman" w:cs="Times New Roman"/>
          <w:sz w:val="28"/>
          <w:szCs w:val="28"/>
        </w:rPr>
      </w:pPr>
    </w:p>
    <w:p w:rsidR="00C1771D" w:rsidRPr="00F02133" w:rsidRDefault="00857F47">
      <w:pPr>
        <w:spacing w:after="0" w:line="276"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Івано-Франківськ - 202</w:t>
      </w:r>
      <w:r w:rsidR="000439CA">
        <w:rPr>
          <w:rFonts w:ascii="Times New Roman" w:eastAsia="Times New Roman" w:hAnsi="Times New Roman" w:cs="Times New Roman"/>
          <w:sz w:val="28"/>
          <w:szCs w:val="28"/>
        </w:rPr>
        <w:t>5</w:t>
      </w:r>
    </w:p>
    <w:p w:rsidR="00240EE5" w:rsidRDefault="00240EE5">
      <w:pPr>
        <w:spacing w:after="0" w:line="240" w:lineRule="auto"/>
        <w:jc w:val="center"/>
        <w:rPr>
          <w:rFonts w:ascii="Times New Roman" w:eastAsia="Times New Roman" w:hAnsi="Times New Roman" w:cs="Times New Roman"/>
          <w:b/>
          <w:sz w:val="26"/>
          <w:szCs w:val="26"/>
        </w:rPr>
      </w:pPr>
    </w:p>
    <w:p w:rsidR="00240EE5" w:rsidRDefault="00240EE5">
      <w:pPr>
        <w:spacing w:after="0" w:line="240" w:lineRule="auto"/>
        <w:jc w:val="center"/>
        <w:rPr>
          <w:rFonts w:ascii="Times New Roman" w:eastAsia="Times New Roman" w:hAnsi="Times New Roman" w:cs="Times New Roman"/>
          <w:b/>
          <w:sz w:val="26"/>
          <w:szCs w:val="26"/>
        </w:rPr>
      </w:pPr>
    </w:p>
    <w:p w:rsidR="00C1771D" w:rsidRPr="00476503" w:rsidRDefault="00857F47">
      <w:pPr>
        <w:spacing w:after="0" w:line="240" w:lineRule="auto"/>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lastRenderedPageBreak/>
        <w:t>Загальні положення</w:t>
      </w:r>
    </w:p>
    <w:p w:rsidR="00C1771D" w:rsidRPr="00476503" w:rsidRDefault="00C1771D">
      <w:pPr>
        <w:spacing w:after="0" w:line="240" w:lineRule="auto"/>
        <w:jc w:val="center"/>
        <w:rPr>
          <w:rFonts w:ascii="Times New Roman" w:eastAsia="Times New Roman" w:hAnsi="Times New Roman" w:cs="Times New Roman"/>
          <w:sz w:val="26"/>
          <w:szCs w:val="26"/>
        </w:rPr>
      </w:pPr>
    </w:p>
    <w:p w:rsidR="00C1771D" w:rsidRPr="000439CA" w:rsidRDefault="00857F47" w:rsidP="00240EE5">
      <w:pPr>
        <w:pStyle w:val="1"/>
        <w:shd w:val="clear" w:color="auto" w:fill="FFFFFF"/>
        <w:jc w:val="both"/>
        <w:textAlignment w:val="baseline"/>
        <w:rPr>
          <w:rFonts w:ascii="Times New Roman" w:hAnsi="Times New Roman" w:cs="Times New Roman"/>
          <w:sz w:val="28"/>
          <w:szCs w:val="28"/>
        </w:rPr>
      </w:pPr>
      <w:r w:rsidRPr="00476503">
        <w:rPr>
          <w:rFonts w:ascii="Times New Roman" w:hAnsi="Times New Roman" w:cs="Times New Roman"/>
          <w:sz w:val="26"/>
          <w:szCs w:val="26"/>
        </w:rPr>
        <w:t xml:space="preserve">         </w:t>
      </w:r>
      <w:r w:rsidRPr="000439CA">
        <w:rPr>
          <w:rFonts w:ascii="Times New Roman" w:hAnsi="Times New Roman" w:cs="Times New Roman"/>
          <w:sz w:val="28"/>
          <w:szCs w:val="28"/>
        </w:rPr>
        <w:t xml:space="preserve">Освітня програма закладів загальної середньої освіти (профільна середня освіта) розроблена на </w:t>
      </w:r>
      <w:r w:rsidR="000439CA">
        <w:rPr>
          <w:rFonts w:ascii="Times New Roman" w:hAnsi="Times New Roman" w:cs="Times New Roman"/>
          <w:sz w:val="28"/>
          <w:szCs w:val="28"/>
        </w:rPr>
        <w:t xml:space="preserve">основі </w:t>
      </w:r>
      <w:r w:rsidRPr="000439CA">
        <w:rPr>
          <w:rFonts w:ascii="Times New Roman" w:hAnsi="Times New Roman" w:cs="Times New Roman"/>
          <w:sz w:val="28"/>
          <w:szCs w:val="28"/>
        </w:rPr>
        <w:t>Типової освітньої програми закладів загально</w:t>
      </w:r>
      <w:r w:rsidR="000439CA" w:rsidRPr="000439CA">
        <w:rPr>
          <w:rFonts w:ascii="Times New Roman" w:hAnsi="Times New Roman" w:cs="Times New Roman"/>
          <w:sz w:val="28"/>
          <w:szCs w:val="28"/>
        </w:rPr>
        <w:t>ї середньої освіти ІІІ ступеня (наказ МОН від 20.06.2025р. №890  «</w:t>
      </w:r>
      <w:r w:rsidR="000439CA" w:rsidRPr="000439CA">
        <w:rPr>
          <w:rFonts w:ascii="Times New Roman" w:hAnsi="Times New Roman" w:cs="Times New Roman"/>
          <w:color w:val="1D1D1D"/>
          <w:sz w:val="28"/>
          <w:szCs w:val="28"/>
        </w:rPr>
        <w:t>Про внесення змін до типової освітньої програми закладів загальної середньої освіти ІІІ ступеня»</w:t>
      </w:r>
      <w:r w:rsidR="000439CA">
        <w:rPr>
          <w:rFonts w:ascii="Times New Roman" w:hAnsi="Times New Roman" w:cs="Times New Roman"/>
          <w:color w:val="1D1D1D"/>
          <w:sz w:val="28"/>
          <w:szCs w:val="28"/>
        </w:rPr>
        <w:t>,</w:t>
      </w:r>
      <w:r w:rsidRPr="000439CA">
        <w:rPr>
          <w:rFonts w:ascii="Times New Roman" w:hAnsi="Times New Roman" w:cs="Times New Roman"/>
          <w:sz w:val="28"/>
          <w:szCs w:val="28"/>
        </w:rPr>
        <w:t xml:space="preserve"> «Навчальн</w:t>
      </w:r>
      <w:r w:rsidR="00240EE5">
        <w:rPr>
          <w:rFonts w:ascii="Times New Roman" w:hAnsi="Times New Roman" w:cs="Times New Roman"/>
          <w:sz w:val="28"/>
          <w:szCs w:val="28"/>
        </w:rPr>
        <w:t>ого</w:t>
      </w:r>
      <w:r w:rsidRPr="000439CA">
        <w:rPr>
          <w:rFonts w:ascii="Times New Roman" w:hAnsi="Times New Roman" w:cs="Times New Roman"/>
          <w:sz w:val="28"/>
          <w:szCs w:val="28"/>
        </w:rPr>
        <w:t xml:space="preserve"> план</w:t>
      </w:r>
      <w:r w:rsidR="00240EE5">
        <w:rPr>
          <w:rFonts w:ascii="Times New Roman" w:hAnsi="Times New Roman" w:cs="Times New Roman"/>
          <w:sz w:val="28"/>
          <w:szCs w:val="28"/>
        </w:rPr>
        <w:t>у</w:t>
      </w:r>
      <w:r w:rsidRPr="000439CA">
        <w:rPr>
          <w:rFonts w:ascii="Times New Roman" w:hAnsi="Times New Roman" w:cs="Times New Roman"/>
          <w:sz w:val="28"/>
          <w:szCs w:val="28"/>
        </w:rPr>
        <w:t xml:space="preserve"> для 10-11 класів закладів загальної середньої освіти» (таблиця 2) та «Орієнтовн</w:t>
      </w:r>
      <w:r w:rsidR="00240EE5">
        <w:rPr>
          <w:rFonts w:ascii="Times New Roman" w:hAnsi="Times New Roman" w:cs="Times New Roman"/>
          <w:sz w:val="28"/>
          <w:szCs w:val="28"/>
        </w:rPr>
        <w:t xml:space="preserve">ої </w:t>
      </w:r>
      <w:r w:rsidRPr="000439CA">
        <w:rPr>
          <w:rFonts w:ascii="Times New Roman" w:hAnsi="Times New Roman" w:cs="Times New Roman"/>
          <w:sz w:val="28"/>
          <w:szCs w:val="28"/>
        </w:rPr>
        <w:t xml:space="preserve"> кількіст</w:t>
      </w:r>
      <w:r w:rsidR="00240EE5">
        <w:rPr>
          <w:rFonts w:ascii="Times New Roman" w:hAnsi="Times New Roman" w:cs="Times New Roman"/>
          <w:sz w:val="28"/>
          <w:szCs w:val="28"/>
        </w:rPr>
        <w:t xml:space="preserve">і </w:t>
      </w:r>
      <w:r w:rsidRPr="000439CA">
        <w:rPr>
          <w:rFonts w:ascii="Times New Roman" w:hAnsi="Times New Roman" w:cs="Times New Roman"/>
          <w:sz w:val="28"/>
          <w:szCs w:val="28"/>
        </w:rPr>
        <w:t xml:space="preserve"> навчальних годин для профільних предметів» (таблиця 3).</w:t>
      </w:r>
    </w:p>
    <w:p w:rsidR="00C1771D" w:rsidRPr="000439CA" w:rsidRDefault="00857F47" w:rsidP="000439CA">
      <w:pPr>
        <w:spacing w:after="0" w:line="240" w:lineRule="auto"/>
        <w:jc w:val="both"/>
        <w:rPr>
          <w:rFonts w:ascii="Times New Roman" w:eastAsia="Times New Roman" w:hAnsi="Times New Roman" w:cs="Times New Roman"/>
          <w:sz w:val="28"/>
          <w:szCs w:val="28"/>
        </w:rPr>
      </w:pPr>
      <w:r w:rsidRPr="000439CA">
        <w:rPr>
          <w:rFonts w:ascii="Times New Roman" w:eastAsia="Times New Roman" w:hAnsi="Times New Roman" w:cs="Times New Roman"/>
          <w:sz w:val="28"/>
          <w:szCs w:val="28"/>
        </w:rPr>
        <w:t xml:space="preserve">          Освітня програма визначає: </w:t>
      </w:r>
    </w:p>
    <w:p w:rsidR="00B45BDB" w:rsidRPr="000439CA" w:rsidRDefault="00B45BDB" w:rsidP="000439CA">
      <w:pPr>
        <w:tabs>
          <w:tab w:val="left" w:pos="993"/>
        </w:tabs>
        <w:spacing w:after="0" w:line="240" w:lineRule="auto"/>
        <w:jc w:val="both"/>
        <w:rPr>
          <w:rFonts w:ascii="Times New Roman" w:eastAsia="Times New Roman" w:hAnsi="Times New Roman" w:cs="Times New Roman"/>
          <w:sz w:val="28"/>
          <w:szCs w:val="28"/>
        </w:rPr>
      </w:pPr>
      <w:r w:rsidRPr="000439CA">
        <w:rPr>
          <w:rFonts w:ascii="Times New Roman" w:eastAsia="Times New Roman" w:hAnsi="Times New Roman" w:cs="Times New Roman"/>
          <w:sz w:val="28"/>
          <w:szCs w:val="28"/>
        </w:rPr>
        <w:t xml:space="preserve">   </w:t>
      </w:r>
      <w:r w:rsidR="00857F47" w:rsidRPr="000439CA">
        <w:rPr>
          <w:rFonts w:ascii="Times New Roman" w:eastAsia="Times New Roman" w:hAnsi="Times New Roman" w:cs="Times New Roman"/>
          <w:sz w:val="28"/>
          <w:szCs w:val="28"/>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 які подані в рамках навчальних планів (таблиця 2);</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рекомендовані форми організації освітнього процесу та інструменти системи внутрішнього забезпечення якості освіти;</w:t>
      </w:r>
    </w:p>
    <w:p w:rsidR="00C1771D" w:rsidRPr="00476503" w:rsidRDefault="00B45BDB" w:rsidP="00B45BDB">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вимоги до осіб, які можуть розпочати навчання за цією Типовою освітньою програмою. </w:t>
      </w:r>
    </w:p>
    <w:p w:rsidR="00B45BDB" w:rsidRPr="00B70285" w:rsidRDefault="00857F47" w:rsidP="00B45BDB">
      <w:pPr>
        <w:spacing w:after="0" w:line="240" w:lineRule="auto"/>
        <w:ind w:firstLine="709"/>
        <w:jc w:val="both"/>
        <w:rPr>
          <w:rFonts w:ascii="Times New Roman" w:hAnsi="Times New Roman" w:cs="Times New Roman"/>
          <w:b/>
          <w:i/>
          <w:sz w:val="26"/>
          <w:szCs w:val="26"/>
          <w:lang w:val="ru-RU"/>
        </w:rPr>
      </w:pPr>
      <w:r w:rsidRPr="00476503">
        <w:rPr>
          <w:rFonts w:ascii="Times New Roman" w:eastAsia="Times New Roman" w:hAnsi="Times New Roman" w:cs="Times New Roman"/>
          <w:b/>
          <w:sz w:val="26"/>
          <w:szCs w:val="26"/>
        </w:rPr>
        <w:t xml:space="preserve">          </w:t>
      </w:r>
      <w:proofErr w:type="spellStart"/>
      <w:r w:rsidR="00B45BDB" w:rsidRPr="00B70285">
        <w:rPr>
          <w:rFonts w:ascii="Times New Roman" w:hAnsi="Times New Roman" w:cs="Times New Roman"/>
          <w:b/>
          <w:i/>
          <w:sz w:val="26"/>
          <w:szCs w:val="26"/>
          <w:lang w:val="ru-RU"/>
        </w:rPr>
        <w:t>Особливості</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організації</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освітнього</w:t>
      </w:r>
      <w:proofErr w:type="spellEnd"/>
      <w:r w:rsidR="00B45BDB" w:rsidRPr="00B70285">
        <w:rPr>
          <w:rFonts w:ascii="Times New Roman" w:hAnsi="Times New Roman" w:cs="Times New Roman"/>
          <w:b/>
          <w:i/>
          <w:sz w:val="26"/>
          <w:szCs w:val="26"/>
          <w:lang w:val="ru-RU"/>
        </w:rPr>
        <w:t xml:space="preserve"> </w:t>
      </w:r>
      <w:proofErr w:type="spellStart"/>
      <w:r w:rsidR="00B45BDB" w:rsidRPr="00B70285">
        <w:rPr>
          <w:rFonts w:ascii="Times New Roman" w:hAnsi="Times New Roman" w:cs="Times New Roman"/>
          <w:b/>
          <w:i/>
          <w:sz w:val="26"/>
          <w:szCs w:val="26"/>
          <w:lang w:val="ru-RU"/>
        </w:rPr>
        <w:t>процесу</w:t>
      </w:r>
      <w:proofErr w:type="spellEnd"/>
    </w:p>
    <w:p w:rsidR="00240EE5" w:rsidRPr="00240EE5" w:rsidRDefault="00240EE5" w:rsidP="00240EE5">
      <w:pPr>
        <w:widowControl w:val="0"/>
        <w:suppressAutoHyphens/>
        <w:spacing w:after="0" w:line="240" w:lineRule="auto"/>
        <w:jc w:val="both"/>
        <w:rPr>
          <w:rFonts w:ascii="Times New Roman" w:hAnsi="Times New Roman" w:cs="Times New Roman"/>
          <w:b/>
          <w:caps/>
          <w:sz w:val="28"/>
          <w:szCs w:val="28"/>
          <w:lang w:eastAsia="en-US"/>
        </w:rPr>
      </w:pPr>
      <w:r w:rsidRPr="00240EE5">
        <w:rPr>
          <w:rFonts w:ascii="Times New Roman" w:eastAsia="Times New Roman" w:hAnsi="Times New Roman" w:cs="Times New Roman"/>
          <w:sz w:val="28"/>
          <w:szCs w:val="28"/>
        </w:rPr>
        <w:t xml:space="preserve">       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 рекомендацій Департаменту освіти та науки Івано-Франківської міської ради  щодо структури навчального року </w:t>
      </w:r>
      <w:r>
        <w:rPr>
          <w:rFonts w:ascii="Times New Roman" w:hAnsi="Times New Roman" w:cs="Times New Roman"/>
          <w:sz w:val="28"/>
          <w:szCs w:val="28"/>
          <w:lang w:eastAsia="en-US"/>
        </w:rPr>
        <w:t>(лист від 18.08.2025р.</w:t>
      </w:r>
      <w:r w:rsidRPr="00240EE5">
        <w:rPr>
          <w:rFonts w:ascii="Times New Roman" w:hAnsi="Times New Roman" w:cs="Times New Roman"/>
          <w:sz w:val="28"/>
          <w:szCs w:val="28"/>
          <w:lang w:eastAsia="en-US"/>
        </w:rPr>
        <w:t xml:space="preserve">  № 7</w:t>
      </w:r>
      <w:r w:rsidRPr="00240EE5">
        <w:rPr>
          <w:rFonts w:ascii="Times New Roman" w:hAnsi="Times New Roman" w:cs="Times New Roman"/>
          <w:sz w:val="28"/>
          <w:szCs w:val="28"/>
          <w:lang w:val="ru-RU" w:eastAsia="en-US"/>
        </w:rPr>
        <w:t>48</w:t>
      </w:r>
      <w:r w:rsidRPr="00240EE5">
        <w:rPr>
          <w:rFonts w:ascii="Times New Roman" w:hAnsi="Times New Roman" w:cs="Times New Roman"/>
          <w:sz w:val="28"/>
          <w:szCs w:val="28"/>
          <w:lang w:eastAsia="en-US"/>
        </w:rPr>
        <w:t>/48-15/23в),</w:t>
      </w:r>
      <w:r>
        <w:rPr>
          <w:rFonts w:ascii="Times New Roman" w:hAnsi="Times New Roman" w:cs="Times New Roman"/>
          <w:b/>
          <w:caps/>
          <w:sz w:val="28"/>
          <w:szCs w:val="28"/>
          <w:lang w:eastAsia="en-US"/>
        </w:rPr>
        <w:t xml:space="preserve"> </w:t>
      </w:r>
      <w:r w:rsidRPr="00240EE5">
        <w:rPr>
          <w:rFonts w:ascii="Times New Roman" w:hAnsi="Times New Roman" w:cs="Times New Roman"/>
          <w:sz w:val="28"/>
          <w:szCs w:val="28"/>
          <w:lang w:eastAsia="en-US"/>
        </w:rPr>
        <w:t>навчальні заняття організовуються за семестровою системою:</w:t>
      </w:r>
    </w:p>
    <w:p w:rsidR="00240EE5" w:rsidRPr="00240EE5" w:rsidRDefault="00240EE5" w:rsidP="00240EE5">
      <w:pPr>
        <w:suppressAutoHyphens/>
        <w:spacing w:after="0" w:line="276" w:lineRule="auto"/>
        <w:jc w:val="both"/>
        <w:rPr>
          <w:rFonts w:ascii="Times New Roman" w:hAnsi="Times New Roman" w:cs="Times New Roman"/>
          <w:b/>
          <w:sz w:val="28"/>
          <w:szCs w:val="28"/>
          <w:lang w:eastAsia="en-US"/>
        </w:rPr>
      </w:pPr>
      <w:r w:rsidRPr="00240EE5">
        <w:rPr>
          <w:rFonts w:ascii="Times New Roman" w:hAnsi="Times New Roman" w:cs="Times New Roman"/>
          <w:b/>
          <w:sz w:val="28"/>
          <w:szCs w:val="28"/>
          <w:lang w:eastAsia="en-US"/>
        </w:rPr>
        <w:tab/>
        <w:t>І семестр : 0</w:t>
      </w:r>
      <w:r w:rsidRPr="00240EE5">
        <w:rPr>
          <w:rFonts w:ascii="Times New Roman" w:hAnsi="Times New Roman" w:cs="Times New Roman"/>
          <w:b/>
          <w:sz w:val="28"/>
          <w:szCs w:val="28"/>
          <w:lang w:val="ru-RU" w:eastAsia="en-US"/>
        </w:rPr>
        <w:t>1</w:t>
      </w:r>
      <w:r w:rsidRPr="00240EE5">
        <w:rPr>
          <w:rFonts w:ascii="Times New Roman" w:hAnsi="Times New Roman" w:cs="Times New Roman"/>
          <w:b/>
          <w:sz w:val="28"/>
          <w:szCs w:val="28"/>
          <w:lang w:eastAsia="en-US"/>
        </w:rPr>
        <w:t xml:space="preserve"> вересня - </w:t>
      </w:r>
      <w:r w:rsidRPr="00240EE5">
        <w:rPr>
          <w:rFonts w:ascii="Times New Roman" w:hAnsi="Times New Roman" w:cs="Times New Roman"/>
          <w:b/>
          <w:sz w:val="28"/>
          <w:szCs w:val="28"/>
          <w:lang w:val="ru-RU" w:eastAsia="en-US"/>
        </w:rPr>
        <w:t>19</w:t>
      </w:r>
      <w:r w:rsidRPr="00240EE5">
        <w:rPr>
          <w:rFonts w:ascii="Times New Roman" w:hAnsi="Times New Roman" w:cs="Times New Roman"/>
          <w:b/>
          <w:sz w:val="28"/>
          <w:szCs w:val="28"/>
          <w:lang w:eastAsia="en-US"/>
        </w:rPr>
        <w:t xml:space="preserve"> грудня 202</w:t>
      </w:r>
      <w:r w:rsidRPr="00240EE5">
        <w:rPr>
          <w:rFonts w:ascii="Times New Roman" w:hAnsi="Times New Roman" w:cs="Times New Roman"/>
          <w:b/>
          <w:sz w:val="28"/>
          <w:szCs w:val="28"/>
          <w:lang w:val="ru-RU" w:eastAsia="en-US"/>
        </w:rPr>
        <w:t>5</w:t>
      </w:r>
      <w:r w:rsidRPr="00240EE5">
        <w:rPr>
          <w:rFonts w:ascii="Times New Roman" w:hAnsi="Times New Roman" w:cs="Times New Roman"/>
          <w:b/>
          <w:sz w:val="28"/>
          <w:szCs w:val="28"/>
          <w:lang w:eastAsia="en-US"/>
        </w:rPr>
        <w:t xml:space="preserve"> року;</w:t>
      </w:r>
    </w:p>
    <w:p w:rsidR="00240EE5" w:rsidRPr="00240EE5" w:rsidRDefault="00240EE5" w:rsidP="00240EE5">
      <w:pPr>
        <w:suppressAutoHyphens/>
        <w:spacing w:after="0" w:line="276" w:lineRule="auto"/>
        <w:ind w:firstLine="708"/>
        <w:jc w:val="both"/>
        <w:rPr>
          <w:rFonts w:ascii="Times New Roman" w:hAnsi="Times New Roman" w:cs="Times New Roman"/>
          <w:b/>
          <w:sz w:val="28"/>
          <w:szCs w:val="28"/>
          <w:lang w:eastAsia="en-US"/>
        </w:rPr>
      </w:pPr>
      <w:r w:rsidRPr="00240EE5">
        <w:rPr>
          <w:rFonts w:ascii="Times New Roman" w:hAnsi="Times New Roman" w:cs="Times New Roman"/>
          <w:b/>
          <w:sz w:val="28"/>
          <w:szCs w:val="28"/>
          <w:lang w:eastAsia="en-US"/>
        </w:rPr>
        <w:t>ІІ семестр: 1</w:t>
      </w:r>
      <w:r w:rsidRPr="00240EE5">
        <w:rPr>
          <w:rFonts w:ascii="Times New Roman" w:hAnsi="Times New Roman" w:cs="Times New Roman"/>
          <w:b/>
          <w:sz w:val="28"/>
          <w:szCs w:val="28"/>
          <w:lang w:val="ru-RU" w:eastAsia="en-US"/>
        </w:rPr>
        <w:t>2</w:t>
      </w:r>
      <w:r w:rsidRPr="00240EE5">
        <w:rPr>
          <w:rFonts w:ascii="Times New Roman" w:hAnsi="Times New Roman" w:cs="Times New Roman"/>
          <w:b/>
          <w:sz w:val="28"/>
          <w:szCs w:val="28"/>
          <w:lang w:eastAsia="en-US"/>
        </w:rPr>
        <w:t xml:space="preserve"> січня – </w:t>
      </w:r>
      <w:r w:rsidRPr="00240EE5">
        <w:rPr>
          <w:rFonts w:ascii="Times New Roman" w:hAnsi="Times New Roman" w:cs="Times New Roman"/>
          <w:b/>
          <w:sz w:val="28"/>
          <w:szCs w:val="28"/>
          <w:lang w:val="ru-RU" w:eastAsia="en-US"/>
        </w:rPr>
        <w:t>29</w:t>
      </w:r>
      <w:r w:rsidRPr="00240EE5">
        <w:rPr>
          <w:rFonts w:ascii="Times New Roman" w:hAnsi="Times New Roman" w:cs="Times New Roman"/>
          <w:b/>
          <w:sz w:val="28"/>
          <w:szCs w:val="28"/>
          <w:lang w:eastAsia="en-US"/>
        </w:rPr>
        <w:t xml:space="preserve"> травня 202</w:t>
      </w:r>
      <w:r w:rsidRPr="00240EE5">
        <w:rPr>
          <w:rFonts w:ascii="Times New Roman" w:hAnsi="Times New Roman" w:cs="Times New Roman"/>
          <w:b/>
          <w:sz w:val="28"/>
          <w:szCs w:val="28"/>
          <w:lang w:val="ru-RU" w:eastAsia="en-US"/>
        </w:rPr>
        <w:t>6</w:t>
      </w:r>
      <w:r w:rsidRPr="00240EE5">
        <w:rPr>
          <w:rFonts w:ascii="Times New Roman" w:hAnsi="Times New Roman" w:cs="Times New Roman"/>
          <w:b/>
          <w:sz w:val="28"/>
          <w:szCs w:val="28"/>
          <w:lang w:eastAsia="en-US"/>
        </w:rPr>
        <w:t xml:space="preserve"> року.</w:t>
      </w:r>
    </w:p>
    <w:p w:rsidR="00240EE5" w:rsidRPr="00240EE5" w:rsidRDefault="00240EE5" w:rsidP="00240EE5">
      <w:pPr>
        <w:suppressAutoHyphens/>
        <w:spacing w:after="0" w:line="276" w:lineRule="auto"/>
        <w:jc w:val="both"/>
        <w:rPr>
          <w:rFonts w:ascii="Times New Roman" w:hAnsi="Times New Roman" w:cs="Times New Roman"/>
          <w:sz w:val="28"/>
          <w:szCs w:val="28"/>
          <w:lang w:eastAsia="en-US"/>
        </w:rPr>
      </w:pPr>
      <w:r w:rsidRPr="00240EE5">
        <w:rPr>
          <w:rFonts w:ascii="Times New Roman" w:hAnsi="Times New Roman" w:cs="Times New Roman"/>
          <w:sz w:val="28"/>
          <w:szCs w:val="28"/>
          <w:lang w:eastAsia="en-US"/>
        </w:rPr>
        <w:tab/>
        <w:t>Упродовж навчального року для учнів проводяться канікули:</w:t>
      </w:r>
    </w:p>
    <w:tbl>
      <w:tblPr>
        <w:tblStyle w:val="31"/>
        <w:tblW w:w="9180" w:type="dxa"/>
        <w:tblLayout w:type="fixed"/>
        <w:tblLook w:val="04A0" w:firstRow="1" w:lastRow="0" w:firstColumn="1" w:lastColumn="0" w:noHBand="0" w:noVBand="1"/>
      </w:tblPr>
      <w:tblGrid>
        <w:gridCol w:w="3651"/>
        <w:gridCol w:w="5529"/>
      </w:tblGrid>
      <w:tr w:rsidR="00240EE5" w:rsidRPr="00240EE5" w:rsidTr="00240EE5">
        <w:tc>
          <w:tcPr>
            <w:tcW w:w="3651" w:type="dxa"/>
          </w:tcPr>
          <w:p w:rsidR="00240EE5" w:rsidRPr="00240EE5" w:rsidRDefault="00240EE5" w:rsidP="00240EE5">
            <w:pPr>
              <w:rPr>
                <w:rFonts w:ascii="Times New Roman" w:hAnsi="Times New Roman" w:cs="Times New Roman"/>
                <w:sz w:val="28"/>
                <w:szCs w:val="28"/>
              </w:rPr>
            </w:pPr>
            <w:proofErr w:type="spellStart"/>
            <w:r w:rsidRPr="00240EE5">
              <w:rPr>
                <w:rFonts w:ascii="Times New Roman" w:hAnsi="Times New Roman" w:cs="Times New Roman"/>
                <w:sz w:val="28"/>
                <w:szCs w:val="28"/>
              </w:rPr>
              <w:t>Осінні</w:t>
            </w:r>
            <w:proofErr w:type="spellEnd"/>
          </w:p>
        </w:tc>
        <w:tc>
          <w:tcPr>
            <w:tcW w:w="5529" w:type="dxa"/>
          </w:tcPr>
          <w:p w:rsidR="00240EE5" w:rsidRPr="00240EE5" w:rsidRDefault="00240EE5" w:rsidP="00240EE5">
            <w:pPr>
              <w:rPr>
                <w:rFonts w:ascii="Times New Roman" w:hAnsi="Times New Roman" w:cs="Times New Roman"/>
                <w:sz w:val="28"/>
                <w:szCs w:val="28"/>
              </w:rPr>
            </w:pPr>
            <w:r w:rsidRPr="00240EE5">
              <w:rPr>
                <w:rFonts w:ascii="Times New Roman" w:hAnsi="Times New Roman" w:cs="Times New Roman"/>
                <w:sz w:val="28"/>
                <w:szCs w:val="28"/>
              </w:rPr>
              <w:t>2</w:t>
            </w:r>
            <w:r w:rsidRPr="00240EE5">
              <w:rPr>
                <w:rFonts w:ascii="Times New Roman" w:hAnsi="Times New Roman" w:cs="Times New Roman"/>
                <w:sz w:val="28"/>
                <w:szCs w:val="28"/>
                <w:lang w:val="en-US"/>
              </w:rPr>
              <w:t>7</w:t>
            </w:r>
            <w:r w:rsidRPr="00240EE5">
              <w:rPr>
                <w:rFonts w:ascii="Times New Roman" w:hAnsi="Times New Roman" w:cs="Times New Roman"/>
                <w:sz w:val="28"/>
                <w:szCs w:val="28"/>
              </w:rPr>
              <w:t xml:space="preserve"> </w:t>
            </w:r>
            <w:proofErr w:type="spellStart"/>
            <w:r w:rsidRPr="00240EE5">
              <w:rPr>
                <w:rFonts w:ascii="Times New Roman" w:hAnsi="Times New Roman" w:cs="Times New Roman"/>
                <w:sz w:val="28"/>
                <w:szCs w:val="28"/>
              </w:rPr>
              <w:t>жовтня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5</w:t>
            </w:r>
            <w:r w:rsidRPr="00240EE5">
              <w:rPr>
                <w:rFonts w:ascii="Times New Roman" w:hAnsi="Times New Roman" w:cs="Times New Roman"/>
                <w:sz w:val="28"/>
                <w:szCs w:val="28"/>
              </w:rPr>
              <w:t>р.  – 0</w:t>
            </w:r>
            <w:r w:rsidRPr="00240EE5">
              <w:rPr>
                <w:rFonts w:ascii="Times New Roman" w:hAnsi="Times New Roman" w:cs="Times New Roman"/>
                <w:sz w:val="28"/>
                <w:szCs w:val="28"/>
                <w:lang w:val="en-US"/>
              </w:rPr>
              <w:t>2</w:t>
            </w:r>
            <w:r w:rsidRPr="00240EE5">
              <w:rPr>
                <w:rFonts w:ascii="Times New Roman" w:hAnsi="Times New Roman" w:cs="Times New Roman"/>
                <w:sz w:val="28"/>
                <w:szCs w:val="28"/>
              </w:rPr>
              <w:t xml:space="preserve"> листопада 202</w:t>
            </w:r>
            <w:r w:rsidRPr="00240EE5">
              <w:rPr>
                <w:rFonts w:ascii="Times New Roman" w:hAnsi="Times New Roman" w:cs="Times New Roman"/>
                <w:sz w:val="28"/>
                <w:szCs w:val="28"/>
                <w:lang w:val="en-US"/>
              </w:rPr>
              <w:t>5</w:t>
            </w:r>
            <w:r w:rsidRPr="00240EE5">
              <w:rPr>
                <w:rFonts w:ascii="Times New Roman" w:hAnsi="Times New Roman" w:cs="Times New Roman"/>
                <w:sz w:val="28"/>
                <w:szCs w:val="28"/>
              </w:rPr>
              <w:t>р</w:t>
            </w:r>
          </w:p>
        </w:tc>
      </w:tr>
      <w:tr w:rsidR="00240EE5" w:rsidRPr="00240EE5" w:rsidTr="00240EE5">
        <w:tc>
          <w:tcPr>
            <w:tcW w:w="3651" w:type="dxa"/>
          </w:tcPr>
          <w:p w:rsidR="00240EE5" w:rsidRPr="00240EE5" w:rsidRDefault="00240EE5" w:rsidP="00240EE5">
            <w:pPr>
              <w:rPr>
                <w:rFonts w:ascii="Times New Roman" w:hAnsi="Times New Roman" w:cs="Times New Roman"/>
                <w:sz w:val="28"/>
                <w:szCs w:val="28"/>
              </w:rPr>
            </w:pPr>
            <w:proofErr w:type="spellStart"/>
            <w:r w:rsidRPr="00240EE5">
              <w:rPr>
                <w:rFonts w:ascii="Times New Roman" w:hAnsi="Times New Roman" w:cs="Times New Roman"/>
                <w:sz w:val="28"/>
                <w:szCs w:val="28"/>
              </w:rPr>
              <w:t>Зимові</w:t>
            </w:r>
            <w:proofErr w:type="spellEnd"/>
          </w:p>
        </w:tc>
        <w:tc>
          <w:tcPr>
            <w:tcW w:w="5529" w:type="dxa"/>
          </w:tcPr>
          <w:p w:rsidR="00240EE5" w:rsidRPr="00240EE5" w:rsidRDefault="00240EE5" w:rsidP="00240EE5">
            <w:pPr>
              <w:rPr>
                <w:rFonts w:ascii="Times New Roman" w:hAnsi="Times New Roman" w:cs="Times New Roman"/>
                <w:sz w:val="28"/>
                <w:szCs w:val="28"/>
              </w:rPr>
            </w:pPr>
            <w:r w:rsidRPr="00240EE5">
              <w:rPr>
                <w:rFonts w:ascii="Times New Roman" w:hAnsi="Times New Roman" w:cs="Times New Roman"/>
                <w:sz w:val="28"/>
                <w:szCs w:val="28"/>
              </w:rPr>
              <w:t>2</w:t>
            </w:r>
            <w:r w:rsidRPr="00240EE5">
              <w:rPr>
                <w:rFonts w:ascii="Times New Roman" w:hAnsi="Times New Roman" w:cs="Times New Roman"/>
                <w:sz w:val="28"/>
                <w:szCs w:val="28"/>
                <w:lang w:val="en-US"/>
              </w:rPr>
              <w:t>2</w:t>
            </w:r>
            <w:r w:rsidRPr="00240EE5">
              <w:rPr>
                <w:rFonts w:ascii="Times New Roman" w:hAnsi="Times New Roman" w:cs="Times New Roman"/>
                <w:sz w:val="28"/>
                <w:szCs w:val="28"/>
              </w:rPr>
              <w:t xml:space="preserve"> </w:t>
            </w:r>
            <w:proofErr w:type="spellStart"/>
            <w:r w:rsidRPr="00240EE5">
              <w:rPr>
                <w:rFonts w:ascii="Times New Roman" w:hAnsi="Times New Roman" w:cs="Times New Roman"/>
                <w:sz w:val="28"/>
                <w:szCs w:val="28"/>
              </w:rPr>
              <w:t>грудня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5</w:t>
            </w:r>
            <w:r w:rsidRPr="00240EE5">
              <w:rPr>
                <w:rFonts w:ascii="Times New Roman" w:hAnsi="Times New Roman" w:cs="Times New Roman"/>
                <w:sz w:val="28"/>
                <w:szCs w:val="28"/>
              </w:rPr>
              <w:t>р. - 1</w:t>
            </w:r>
            <w:r w:rsidRPr="00240EE5">
              <w:rPr>
                <w:rFonts w:ascii="Times New Roman" w:hAnsi="Times New Roman" w:cs="Times New Roman"/>
                <w:sz w:val="28"/>
                <w:szCs w:val="28"/>
                <w:lang w:val="en-US"/>
              </w:rPr>
              <w:t>1</w:t>
            </w:r>
            <w:r w:rsidRPr="00240EE5">
              <w:rPr>
                <w:rFonts w:ascii="Times New Roman" w:hAnsi="Times New Roman" w:cs="Times New Roman"/>
                <w:sz w:val="28"/>
                <w:szCs w:val="28"/>
              </w:rPr>
              <w:t xml:space="preserve"> </w:t>
            </w:r>
            <w:proofErr w:type="spellStart"/>
            <w:r w:rsidRPr="00240EE5">
              <w:rPr>
                <w:rFonts w:ascii="Times New Roman" w:hAnsi="Times New Roman" w:cs="Times New Roman"/>
                <w:sz w:val="28"/>
                <w:szCs w:val="28"/>
              </w:rPr>
              <w:t>січня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6</w:t>
            </w:r>
            <w:r w:rsidRPr="00240EE5">
              <w:rPr>
                <w:rFonts w:ascii="Times New Roman" w:hAnsi="Times New Roman" w:cs="Times New Roman"/>
                <w:sz w:val="28"/>
                <w:szCs w:val="28"/>
              </w:rPr>
              <w:t>р.</w:t>
            </w:r>
          </w:p>
        </w:tc>
      </w:tr>
      <w:tr w:rsidR="00240EE5" w:rsidRPr="00240EE5" w:rsidTr="00240EE5">
        <w:tc>
          <w:tcPr>
            <w:tcW w:w="3651" w:type="dxa"/>
          </w:tcPr>
          <w:p w:rsidR="00240EE5" w:rsidRPr="00240EE5" w:rsidRDefault="00240EE5" w:rsidP="00240EE5">
            <w:pPr>
              <w:rPr>
                <w:rFonts w:ascii="Times New Roman" w:hAnsi="Times New Roman" w:cs="Times New Roman"/>
                <w:sz w:val="28"/>
                <w:szCs w:val="28"/>
              </w:rPr>
            </w:pPr>
            <w:proofErr w:type="spellStart"/>
            <w:r w:rsidRPr="00240EE5">
              <w:rPr>
                <w:rFonts w:ascii="Times New Roman" w:hAnsi="Times New Roman" w:cs="Times New Roman"/>
                <w:sz w:val="28"/>
                <w:szCs w:val="28"/>
              </w:rPr>
              <w:t>Весняні</w:t>
            </w:r>
            <w:proofErr w:type="spellEnd"/>
          </w:p>
        </w:tc>
        <w:tc>
          <w:tcPr>
            <w:tcW w:w="5529" w:type="dxa"/>
          </w:tcPr>
          <w:p w:rsidR="00240EE5" w:rsidRPr="00240EE5" w:rsidRDefault="00240EE5" w:rsidP="00240EE5">
            <w:pPr>
              <w:rPr>
                <w:rFonts w:ascii="Times New Roman" w:hAnsi="Times New Roman" w:cs="Times New Roman"/>
                <w:sz w:val="28"/>
                <w:szCs w:val="28"/>
              </w:rPr>
            </w:pPr>
            <w:r w:rsidRPr="00240EE5">
              <w:rPr>
                <w:rFonts w:ascii="Times New Roman" w:hAnsi="Times New Roman" w:cs="Times New Roman"/>
                <w:sz w:val="28"/>
                <w:szCs w:val="28"/>
              </w:rPr>
              <w:t xml:space="preserve">23 </w:t>
            </w:r>
            <w:proofErr w:type="spellStart"/>
            <w:r w:rsidRPr="00240EE5">
              <w:rPr>
                <w:rFonts w:ascii="Times New Roman" w:hAnsi="Times New Roman" w:cs="Times New Roman"/>
                <w:sz w:val="28"/>
                <w:szCs w:val="28"/>
              </w:rPr>
              <w:t>березня</w:t>
            </w:r>
            <w:proofErr w:type="spellEnd"/>
            <w:r w:rsidRPr="00240EE5">
              <w:rPr>
                <w:rFonts w:ascii="Times New Roman" w:hAnsi="Times New Roman" w:cs="Times New Roman"/>
                <w:sz w:val="28"/>
                <w:szCs w:val="28"/>
              </w:rPr>
              <w:t xml:space="preserve"> 2026 р. </w:t>
            </w:r>
            <w:r w:rsidRPr="00240EE5">
              <w:rPr>
                <w:rFonts w:ascii="Times New Roman" w:hAnsi="Times New Roman" w:cs="Times New Roman"/>
                <w:sz w:val="28"/>
                <w:szCs w:val="28"/>
                <w:lang w:val="en-US"/>
              </w:rPr>
              <w:t xml:space="preserve">- </w:t>
            </w:r>
            <w:r w:rsidRPr="00240EE5">
              <w:rPr>
                <w:rFonts w:ascii="Times New Roman" w:hAnsi="Times New Roman" w:cs="Times New Roman"/>
                <w:sz w:val="28"/>
                <w:szCs w:val="28"/>
              </w:rPr>
              <w:t xml:space="preserve"> </w:t>
            </w:r>
            <w:r w:rsidRPr="00240EE5">
              <w:rPr>
                <w:rFonts w:ascii="Times New Roman" w:hAnsi="Times New Roman" w:cs="Times New Roman"/>
                <w:sz w:val="28"/>
                <w:szCs w:val="28"/>
                <w:lang w:val="en-US"/>
              </w:rPr>
              <w:t>29</w:t>
            </w:r>
            <w:r w:rsidRPr="00240EE5">
              <w:rPr>
                <w:rFonts w:ascii="Times New Roman" w:hAnsi="Times New Roman" w:cs="Times New Roman"/>
                <w:sz w:val="28"/>
                <w:szCs w:val="28"/>
              </w:rPr>
              <w:t xml:space="preserve"> </w:t>
            </w:r>
            <w:proofErr w:type="spellStart"/>
            <w:r w:rsidRPr="00240EE5">
              <w:rPr>
                <w:rFonts w:ascii="Times New Roman" w:hAnsi="Times New Roman" w:cs="Times New Roman"/>
                <w:sz w:val="28"/>
                <w:szCs w:val="28"/>
              </w:rPr>
              <w:t>березня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6</w:t>
            </w:r>
            <w:r w:rsidRPr="00240EE5">
              <w:rPr>
                <w:rFonts w:ascii="Times New Roman" w:hAnsi="Times New Roman" w:cs="Times New Roman"/>
                <w:sz w:val="28"/>
                <w:szCs w:val="28"/>
              </w:rPr>
              <w:t xml:space="preserve"> р.</w:t>
            </w:r>
          </w:p>
        </w:tc>
      </w:tr>
      <w:tr w:rsidR="00240EE5" w:rsidRPr="00240EE5" w:rsidTr="00240EE5">
        <w:tc>
          <w:tcPr>
            <w:tcW w:w="3651" w:type="dxa"/>
          </w:tcPr>
          <w:p w:rsidR="00240EE5" w:rsidRPr="00240EE5" w:rsidRDefault="00240EE5" w:rsidP="00240EE5">
            <w:pPr>
              <w:rPr>
                <w:rFonts w:ascii="Times New Roman" w:hAnsi="Times New Roman" w:cs="Times New Roman"/>
                <w:sz w:val="28"/>
                <w:szCs w:val="28"/>
              </w:rPr>
            </w:pPr>
            <w:proofErr w:type="spellStart"/>
            <w:r w:rsidRPr="00240EE5">
              <w:rPr>
                <w:rFonts w:ascii="Times New Roman" w:hAnsi="Times New Roman" w:cs="Times New Roman"/>
                <w:sz w:val="28"/>
                <w:szCs w:val="28"/>
              </w:rPr>
              <w:t>Літні</w:t>
            </w:r>
            <w:proofErr w:type="spellEnd"/>
          </w:p>
        </w:tc>
        <w:tc>
          <w:tcPr>
            <w:tcW w:w="5529" w:type="dxa"/>
          </w:tcPr>
          <w:p w:rsidR="00240EE5" w:rsidRPr="00240EE5" w:rsidRDefault="00240EE5" w:rsidP="00240EE5">
            <w:pPr>
              <w:rPr>
                <w:rFonts w:ascii="Times New Roman" w:hAnsi="Times New Roman" w:cs="Times New Roman"/>
                <w:sz w:val="28"/>
                <w:szCs w:val="28"/>
              </w:rPr>
            </w:pPr>
            <w:r w:rsidRPr="00240EE5">
              <w:rPr>
                <w:rFonts w:ascii="Times New Roman" w:hAnsi="Times New Roman" w:cs="Times New Roman"/>
                <w:sz w:val="28"/>
                <w:szCs w:val="28"/>
              </w:rPr>
              <w:t>3</w:t>
            </w:r>
            <w:r w:rsidRPr="00240EE5">
              <w:rPr>
                <w:rFonts w:ascii="Times New Roman" w:hAnsi="Times New Roman" w:cs="Times New Roman"/>
                <w:sz w:val="28"/>
                <w:szCs w:val="28"/>
                <w:lang w:val="en-US"/>
              </w:rPr>
              <w:t>0</w:t>
            </w:r>
            <w:r>
              <w:rPr>
                <w:rFonts w:ascii="Times New Roman" w:hAnsi="Times New Roman" w:cs="Times New Roman"/>
                <w:sz w:val="28"/>
                <w:szCs w:val="28"/>
                <w:lang w:val="uk-UA"/>
              </w:rPr>
              <w:t xml:space="preserve"> </w:t>
            </w:r>
            <w:proofErr w:type="spellStart"/>
            <w:r w:rsidRPr="00240EE5">
              <w:rPr>
                <w:rFonts w:ascii="Times New Roman" w:hAnsi="Times New Roman" w:cs="Times New Roman"/>
                <w:sz w:val="28"/>
                <w:szCs w:val="28"/>
              </w:rPr>
              <w:t>травня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6</w:t>
            </w:r>
            <w:r w:rsidRPr="00240EE5">
              <w:rPr>
                <w:rFonts w:ascii="Times New Roman" w:hAnsi="Times New Roman" w:cs="Times New Roman"/>
                <w:sz w:val="28"/>
                <w:szCs w:val="28"/>
              </w:rPr>
              <w:t xml:space="preserve">р. – 31 </w:t>
            </w:r>
            <w:proofErr w:type="spellStart"/>
            <w:r w:rsidRPr="00240EE5">
              <w:rPr>
                <w:rFonts w:ascii="Times New Roman" w:hAnsi="Times New Roman" w:cs="Times New Roman"/>
                <w:sz w:val="28"/>
                <w:szCs w:val="28"/>
              </w:rPr>
              <w:t>серпня</w:t>
            </w:r>
            <w:proofErr w:type="spellEnd"/>
            <w:r w:rsidRPr="00240EE5">
              <w:rPr>
                <w:rFonts w:ascii="Times New Roman" w:hAnsi="Times New Roman" w:cs="Times New Roman"/>
                <w:sz w:val="28"/>
                <w:szCs w:val="28"/>
              </w:rPr>
              <w:t xml:space="preserve"> 202</w:t>
            </w:r>
            <w:r w:rsidRPr="00240EE5">
              <w:rPr>
                <w:rFonts w:ascii="Times New Roman" w:hAnsi="Times New Roman" w:cs="Times New Roman"/>
                <w:sz w:val="28"/>
                <w:szCs w:val="28"/>
                <w:lang w:val="en-US"/>
              </w:rPr>
              <w:t>6</w:t>
            </w:r>
            <w:r w:rsidRPr="00240EE5">
              <w:rPr>
                <w:rFonts w:ascii="Times New Roman" w:hAnsi="Times New Roman" w:cs="Times New Roman"/>
                <w:sz w:val="28"/>
                <w:szCs w:val="28"/>
              </w:rPr>
              <w:t>р.</w:t>
            </w:r>
          </w:p>
        </w:tc>
      </w:tr>
    </w:tbl>
    <w:p w:rsidR="00240EE5" w:rsidRPr="00240EE5" w:rsidRDefault="00240EE5" w:rsidP="00240EE5">
      <w:pPr>
        <w:widowControl w:val="0"/>
        <w:suppressAutoHyphens/>
        <w:spacing w:after="0" w:line="240" w:lineRule="auto"/>
        <w:ind w:firstLine="709"/>
        <w:jc w:val="both"/>
        <w:rPr>
          <w:rFonts w:ascii="Times New Roman" w:eastAsia="Times New Roman" w:hAnsi="Times New Roman" w:cs="Times New Roman"/>
          <w:sz w:val="26"/>
          <w:szCs w:val="26"/>
          <w:lang w:val="ru-RU"/>
        </w:rPr>
      </w:pPr>
      <w:r w:rsidRPr="00240EE5">
        <w:rPr>
          <w:rFonts w:ascii="Times New Roman" w:eastAsia="Times New Roman" w:hAnsi="Times New Roman" w:cs="Times New Roman"/>
          <w:sz w:val="26"/>
          <w:szCs w:val="26"/>
          <w:lang w:val="ru-RU"/>
        </w:rPr>
        <w:t xml:space="preserve">2025/2026 </w:t>
      </w:r>
      <w:proofErr w:type="spellStart"/>
      <w:r w:rsidRPr="00240EE5">
        <w:rPr>
          <w:rFonts w:ascii="Times New Roman" w:eastAsia="Times New Roman" w:hAnsi="Times New Roman" w:cs="Times New Roman"/>
          <w:sz w:val="26"/>
          <w:szCs w:val="26"/>
          <w:lang w:val="ru-RU"/>
        </w:rPr>
        <w:t>навчальний</w:t>
      </w:r>
      <w:proofErr w:type="spellEnd"/>
      <w:r w:rsidRPr="00240EE5">
        <w:rPr>
          <w:rFonts w:ascii="Times New Roman" w:eastAsia="Times New Roman" w:hAnsi="Times New Roman" w:cs="Times New Roman"/>
          <w:sz w:val="26"/>
          <w:szCs w:val="26"/>
          <w:lang w:val="ru-RU"/>
        </w:rPr>
        <w:t xml:space="preserve"> </w:t>
      </w:r>
      <w:proofErr w:type="spellStart"/>
      <w:proofErr w:type="gramStart"/>
      <w:r w:rsidRPr="00240EE5">
        <w:rPr>
          <w:rFonts w:ascii="Times New Roman" w:eastAsia="Times New Roman" w:hAnsi="Times New Roman" w:cs="Times New Roman"/>
          <w:sz w:val="26"/>
          <w:szCs w:val="26"/>
          <w:lang w:val="ru-RU"/>
        </w:rPr>
        <w:t>р</w:t>
      </w:r>
      <w:proofErr w:type="gramEnd"/>
      <w:r w:rsidRPr="00240EE5">
        <w:rPr>
          <w:rFonts w:ascii="Times New Roman" w:eastAsia="Times New Roman" w:hAnsi="Times New Roman" w:cs="Times New Roman"/>
          <w:sz w:val="26"/>
          <w:szCs w:val="26"/>
          <w:lang w:val="ru-RU"/>
        </w:rPr>
        <w:t>ік</w:t>
      </w:r>
      <w:proofErr w:type="spellEnd"/>
      <w:r w:rsidRPr="00240EE5">
        <w:rPr>
          <w:rFonts w:ascii="Times New Roman" w:eastAsia="Times New Roman" w:hAnsi="Times New Roman" w:cs="Times New Roman"/>
          <w:sz w:val="26"/>
          <w:szCs w:val="26"/>
          <w:lang w:val="ru-RU"/>
        </w:rPr>
        <w:t xml:space="preserve"> </w:t>
      </w:r>
      <w:proofErr w:type="spellStart"/>
      <w:r w:rsidRPr="00240EE5">
        <w:rPr>
          <w:rFonts w:ascii="Times New Roman" w:eastAsia="Times New Roman" w:hAnsi="Times New Roman" w:cs="Times New Roman"/>
          <w:sz w:val="26"/>
          <w:szCs w:val="26"/>
          <w:lang w:val="ru-RU"/>
        </w:rPr>
        <w:t>може</w:t>
      </w:r>
      <w:proofErr w:type="spellEnd"/>
      <w:r w:rsidRPr="00240EE5">
        <w:rPr>
          <w:rFonts w:ascii="Times New Roman" w:eastAsia="Times New Roman" w:hAnsi="Times New Roman" w:cs="Times New Roman"/>
          <w:sz w:val="26"/>
          <w:szCs w:val="26"/>
          <w:lang w:val="ru-RU"/>
        </w:rPr>
        <w:t xml:space="preserve"> </w:t>
      </w:r>
      <w:proofErr w:type="spellStart"/>
      <w:r w:rsidRPr="00240EE5">
        <w:rPr>
          <w:rFonts w:ascii="Times New Roman" w:eastAsia="Times New Roman" w:hAnsi="Times New Roman" w:cs="Times New Roman"/>
          <w:sz w:val="26"/>
          <w:szCs w:val="26"/>
          <w:lang w:val="ru-RU"/>
        </w:rPr>
        <w:t>тривати</w:t>
      </w:r>
      <w:proofErr w:type="spellEnd"/>
      <w:r w:rsidRPr="00240EE5">
        <w:rPr>
          <w:rFonts w:ascii="Times New Roman" w:eastAsia="Times New Roman" w:hAnsi="Times New Roman" w:cs="Times New Roman"/>
          <w:sz w:val="26"/>
          <w:szCs w:val="26"/>
          <w:lang w:val="ru-RU"/>
        </w:rPr>
        <w:t xml:space="preserve"> до 30 </w:t>
      </w:r>
      <w:proofErr w:type="spellStart"/>
      <w:r w:rsidRPr="00240EE5">
        <w:rPr>
          <w:rFonts w:ascii="Times New Roman" w:eastAsia="Times New Roman" w:hAnsi="Times New Roman" w:cs="Times New Roman"/>
          <w:sz w:val="26"/>
          <w:szCs w:val="26"/>
          <w:lang w:val="ru-RU"/>
        </w:rPr>
        <w:t>червня</w:t>
      </w:r>
      <w:proofErr w:type="spellEnd"/>
      <w:r w:rsidRPr="00240EE5">
        <w:rPr>
          <w:rFonts w:ascii="Times New Roman" w:eastAsia="Times New Roman" w:hAnsi="Times New Roman" w:cs="Times New Roman"/>
          <w:sz w:val="26"/>
          <w:szCs w:val="26"/>
          <w:lang w:val="ru-RU"/>
        </w:rPr>
        <w:t xml:space="preserve"> 2026 року. </w:t>
      </w:r>
      <w:proofErr w:type="gramStart"/>
      <w:r w:rsidRPr="00240EE5">
        <w:rPr>
          <w:rFonts w:ascii="Times New Roman" w:eastAsia="Times New Roman" w:hAnsi="Times New Roman" w:cs="Times New Roman"/>
          <w:sz w:val="26"/>
          <w:szCs w:val="26"/>
          <w:lang w:val="ru-RU"/>
        </w:rPr>
        <w:t>У</w:t>
      </w:r>
      <w:proofErr w:type="gramEnd"/>
      <w:r w:rsidRPr="00240EE5">
        <w:rPr>
          <w:rFonts w:ascii="Times New Roman" w:eastAsia="Times New Roman" w:hAnsi="Times New Roman" w:cs="Times New Roman"/>
          <w:sz w:val="26"/>
          <w:szCs w:val="26"/>
          <w:lang w:val="ru-RU"/>
        </w:rPr>
        <w:t xml:space="preserve"> </w:t>
      </w:r>
      <w:proofErr w:type="spellStart"/>
      <w:r w:rsidRPr="00240EE5">
        <w:rPr>
          <w:rFonts w:ascii="Times New Roman" w:eastAsia="Times New Roman" w:hAnsi="Times New Roman" w:cs="Times New Roman"/>
          <w:sz w:val="26"/>
          <w:szCs w:val="26"/>
          <w:lang w:val="ru-RU"/>
        </w:rPr>
        <w:t>разі</w:t>
      </w:r>
      <w:proofErr w:type="spellEnd"/>
      <w:r w:rsidRPr="00240EE5">
        <w:rPr>
          <w:rFonts w:ascii="Times New Roman" w:eastAsia="Times New Roman" w:hAnsi="Times New Roman" w:cs="Times New Roman"/>
          <w:sz w:val="26"/>
          <w:szCs w:val="26"/>
          <w:lang w:val="ru-RU"/>
        </w:rPr>
        <w:t xml:space="preserve"> </w:t>
      </w:r>
      <w:proofErr w:type="spellStart"/>
      <w:r w:rsidRPr="00240EE5">
        <w:rPr>
          <w:rFonts w:ascii="Times New Roman" w:eastAsia="Times New Roman" w:hAnsi="Times New Roman" w:cs="Times New Roman"/>
          <w:sz w:val="26"/>
          <w:szCs w:val="26"/>
          <w:lang w:val="ru-RU"/>
        </w:rPr>
        <w:t>необхідності</w:t>
      </w:r>
      <w:proofErr w:type="spellEnd"/>
      <w:r w:rsidRPr="00240EE5">
        <w:rPr>
          <w:rFonts w:ascii="Times New Roman" w:eastAsia="Times New Roman" w:hAnsi="Times New Roman" w:cs="Times New Roman"/>
          <w:sz w:val="26"/>
          <w:szCs w:val="26"/>
          <w:lang w:val="ru-RU"/>
        </w:rPr>
        <w:t xml:space="preserve"> структура </w:t>
      </w:r>
      <w:proofErr w:type="spellStart"/>
      <w:r w:rsidRPr="00240EE5">
        <w:rPr>
          <w:rFonts w:ascii="Times New Roman" w:eastAsia="Times New Roman" w:hAnsi="Times New Roman" w:cs="Times New Roman"/>
          <w:sz w:val="26"/>
          <w:szCs w:val="26"/>
          <w:lang w:val="ru-RU"/>
        </w:rPr>
        <w:t>навчального</w:t>
      </w:r>
      <w:proofErr w:type="spellEnd"/>
      <w:r w:rsidRPr="00240EE5">
        <w:rPr>
          <w:rFonts w:ascii="Times New Roman" w:eastAsia="Times New Roman" w:hAnsi="Times New Roman" w:cs="Times New Roman"/>
          <w:sz w:val="26"/>
          <w:szCs w:val="26"/>
          <w:lang w:val="ru-RU"/>
        </w:rPr>
        <w:t xml:space="preserve"> року </w:t>
      </w:r>
      <w:proofErr w:type="spellStart"/>
      <w:r w:rsidRPr="00240EE5">
        <w:rPr>
          <w:rFonts w:ascii="Times New Roman" w:eastAsia="Times New Roman" w:hAnsi="Times New Roman" w:cs="Times New Roman"/>
          <w:sz w:val="26"/>
          <w:szCs w:val="26"/>
          <w:lang w:val="ru-RU"/>
        </w:rPr>
        <w:t>може</w:t>
      </w:r>
      <w:proofErr w:type="spellEnd"/>
      <w:r w:rsidRPr="00240EE5">
        <w:rPr>
          <w:rFonts w:ascii="Times New Roman" w:eastAsia="Times New Roman" w:hAnsi="Times New Roman" w:cs="Times New Roman"/>
          <w:sz w:val="26"/>
          <w:szCs w:val="26"/>
          <w:lang w:val="ru-RU"/>
        </w:rPr>
        <w:t xml:space="preserve"> бути </w:t>
      </w:r>
      <w:proofErr w:type="spellStart"/>
      <w:r w:rsidRPr="00240EE5">
        <w:rPr>
          <w:rFonts w:ascii="Times New Roman" w:eastAsia="Times New Roman" w:hAnsi="Times New Roman" w:cs="Times New Roman"/>
          <w:sz w:val="26"/>
          <w:szCs w:val="26"/>
          <w:lang w:val="ru-RU"/>
        </w:rPr>
        <w:t>змінена</w:t>
      </w:r>
      <w:proofErr w:type="spellEnd"/>
      <w:r w:rsidRPr="00240EE5">
        <w:rPr>
          <w:rFonts w:ascii="Times New Roman" w:eastAsia="Times New Roman" w:hAnsi="Times New Roman" w:cs="Times New Roman"/>
          <w:sz w:val="26"/>
          <w:szCs w:val="26"/>
          <w:lang w:val="ru-RU"/>
        </w:rPr>
        <w:t>.</w:t>
      </w:r>
    </w:p>
    <w:p w:rsidR="00D856D6" w:rsidRPr="00BE10D8" w:rsidRDefault="0056588F" w:rsidP="00B45BDB">
      <w:pPr>
        <w:spacing w:after="0" w:line="240" w:lineRule="auto"/>
        <w:jc w:val="both"/>
        <w:rPr>
          <w:rFonts w:ascii="Times New Roman" w:hAnsi="Times New Roman" w:cs="Times New Roman"/>
          <w:sz w:val="26"/>
          <w:szCs w:val="26"/>
        </w:rPr>
      </w:pPr>
      <w:r w:rsidRPr="00BE10D8">
        <w:rPr>
          <w:rFonts w:ascii="Times New Roman" w:hAnsi="Times New Roman" w:cs="Times New Roman"/>
          <w:sz w:val="26"/>
          <w:szCs w:val="26"/>
        </w:rPr>
        <w:t xml:space="preserve">         </w:t>
      </w:r>
      <w:r w:rsidR="00D856D6" w:rsidRPr="00BE10D8">
        <w:rPr>
          <w:rFonts w:ascii="Times New Roman" w:hAnsi="Times New Roman" w:cs="Times New Roman"/>
          <w:sz w:val="26"/>
          <w:szCs w:val="26"/>
        </w:rPr>
        <w:t xml:space="preserve">Закінчується </w:t>
      </w:r>
      <w:r w:rsidRPr="00BE10D8">
        <w:rPr>
          <w:rFonts w:ascii="Times New Roman" w:hAnsi="Times New Roman" w:cs="Times New Roman"/>
          <w:sz w:val="26"/>
          <w:szCs w:val="26"/>
        </w:rPr>
        <w:t xml:space="preserve">   </w:t>
      </w:r>
      <w:r w:rsidR="00D856D6" w:rsidRPr="00BE10D8">
        <w:rPr>
          <w:rFonts w:ascii="Times New Roman" w:hAnsi="Times New Roman" w:cs="Times New Roman"/>
          <w:sz w:val="26"/>
          <w:szCs w:val="26"/>
        </w:rPr>
        <w:t>навчальний рік проведенням річного оцінювання навчальних досягнень здобувачів освіти 10-11-х класів та державної підсумкової атестації випускників 11-х кл.  Державна підсумкова атестація буде проводитись відповідно до чинного Порядку проведення державної підсумкової атестації, затвердженого наказом Міністерства освіти і науки України від 07.12.2018 №1369, зареєстрованим у Міністерстві юстиції України 02.01.2019 за № 8/32979. Державна підсумкова атестація за освітній рівень повної загальної середньої освіти у формі ДПА/ЗНО - травень-червень 202</w:t>
      </w:r>
      <w:r w:rsidR="00240EE5">
        <w:rPr>
          <w:rFonts w:ascii="Times New Roman" w:hAnsi="Times New Roman" w:cs="Times New Roman"/>
          <w:sz w:val="26"/>
          <w:szCs w:val="26"/>
          <w:lang w:val="ru-RU"/>
        </w:rPr>
        <w:t>6</w:t>
      </w:r>
      <w:r w:rsidR="00D856D6" w:rsidRPr="00BE10D8">
        <w:rPr>
          <w:rFonts w:ascii="Times New Roman" w:hAnsi="Times New Roman" w:cs="Times New Roman"/>
          <w:sz w:val="26"/>
          <w:szCs w:val="26"/>
        </w:rPr>
        <w:t xml:space="preserve"> р. </w:t>
      </w:r>
    </w:p>
    <w:p w:rsidR="00622829" w:rsidRPr="00B45BDB" w:rsidRDefault="00D856D6" w:rsidP="00B45BDB">
      <w:pPr>
        <w:spacing w:after="0" w:line="240" w:lineRule="auto"/>
        <w:ind w:firstLine="709"/>
        <w:jc w:val="both"/>
        <w:rPr>
          <w:rFonts w:ascii="Times New Roman" w:hAnsi="Times New Roman" w:cs="Times New Roman"/>
          <w:sz w:val="26"/>
          <w:szCs w:val="26"/>
        </w:rPr>
      </w:pPr>
      <w:r w:rsidRPr="00BE10D8">
        <w:rPr>
          <w:rFonts w:ascii="Times New Roman" w:hAnsi="Times New Roman" w:cs="Times New Roman"/>
          <w:sz w:val="26"/>
          <w:szCs w:val="26"/>
        </w:rPr>
        <w:t>Навчальна практика для учнів 10 класів - 10 днів</w:t>
      </w:r>
      <w:r w:rsidR="00363E84" w:rsidRPr="00BE10D8">
        <w:rPr>
          <w:rFonts w:ascii="Times New Roman" w:hAnsi="Times New Roman" w:cs="Times New Roman"/>
          <w:sz w:val="26"/>
          <w:szCs w:val="26"/>
        </w:rPr>
        <w:t xml:space="preserve"> по 5 академічних годин</w:t>
      </w:r>
      <w:r w:rsidRPr="00BE10D8">
        <w:rPr>
          <w:rFonts w:ascii="Times New Roman" w:hAnsi="Times New Roman" w:cs="Times New Roman"/>
          <w:sz w:val="26"/>
          <w:szCs w:val="26"/>
        </w:rPr>
        <w:t xml:space="preserve"> (лист МОН України № 1/9-61 від 06.02.2008)</w:t>
      </w:r>
      <w:r w:rsidR="00BE10D8" w:rsidRPr="00BE10D8">
        <w:rPr>
          <w:rFonts w:ascii="Times New Roman" w:hAnsi="Times New Roman" w:cs="Times New Roman"/>
          <w:sz w:val="26"/>
          <w:szCs w:val="26"/>
        </w:rPr>
        <w:t xml:space="preserve"> </w:t>
      </w:r>
      <w:proofErr w:type="spellStart"/>
      <w:r w:rsidR="00BE10D8" w:rsidRPr="00BE10D8">
        <w:rPr>
          <w:rFonts w:ascii="Times New Roman" w:hAnsi="Times New Roman" w:cs="Times New Roman"/>
          <w:sz w:val="26"/>
          <w:szCs w:val="26"/>
          <w:lang w:val="ru-RU"/>
        </w:rPr>
        <w:t>здійснюється</w:t>
      </w:r>
      <w:proofErr w:type="spellEnd"/>
      <w:r w:rsidR="00BE10D8" w:rsidRPr="00BE10D8">
        <w:rPr>
          <w:rFonts w:ascii="Times New Roman" w:hAnsi="Times New Roman" w:cs="Times New Roman"/>
          <w:sz w:val="26"/>
          <w:szCs w:val="26"/>
          <w:lang w:val="ru-RU"/>
        </w:rPr>
        <w:t xml:space="preserve"> </w:t>
      </w:r>
      <w:proofErr w:type="spellStart"/>
      <w:r w:rsidR="00BE10D8" w:rsidRPr="00BE10D8">
        <w:rPr>
          <w:rFonts w:ascii="Times New Roman" w:hAnsi="Times New Roman" w:cs="Times New Roman"/>
          <w:sz w:val="26"/>
          <w:szCs w:val="26"/>
          <w:lang w:val="ru-RU"/>
        </w:rPr>
        <w:t>упродовж</w:t>
      </w:r>
      <w:proofErr w:type="spellEnd"/>
      <w:r w:rsidR="00BE10D8" w:rsidRPr="00BE10D8">
        <w:rPr>
          <w:rFonts w:ascii="Times New Roman" w:hAnsi="Times New Roman" w:cs="Times New Roman"/>
          <w:sz w:val="26"/>
          <w:szCs w:val="26"/>
          <w:lang w:val="ru-RU"/>
        </w:rPr>
        <w:t xml:space="preserve"> </w:t>
      </w:r>
      <w:proofErr w:type="spellStart"/>
      <w:r w:rsidR="00BE10D8" w:rsidRPr="00BE10D8">
        <w:rPr>
          <w:rFonts w:ascii="Times New Roman" w:hAnsi="Times New Roman" w:cs="Times New Roman"/>
          <w:sz w:val="26"/>
          <w:szCs w:val="26"/>
          <w:lang w:val="ru-RU"/>
        </w:rPr>
        <w:t>навчального</w:t>
      </w:r>
      <w:proofErr w:type="spellEnd"/>
      <w:r w:rsidR="00BE10D8" w:rsidRPr="00BE10D8">
        <w:rPr>
          <w:rFonts w:ascii="Times New Roman" w:hAnsi="Times New Roman" w:cs="Times New Roman"/>
          <w:sz w:val="26"/>
          <w:szCs w:val="26"/>
          <w:lang w:val="ru-RU"/>
        </w:rPr>
        <w:t xml:space="preserve"> року.  </w:t>
      </w:r>
      <w:r w:rsidRPr="00BE10D8">
        <w:rPr>
          <w:rFonts w:ascii="Times New Roman" w:hAnsi="Times New Roman" w:cs="Times New Roman"/>
          <w:sz w:val="26"/>
          <w:szCs w:val="26"/>
        </w:rPr>
        <w:t xml:space="preserve"> Зміст і дата проведення навчальної практики </w:t>
      </w:r>
      <w:proofErr w:type="spellStart"/>
      <w:r w:rsidR="0056588F" w:rsidRPr="00BE10D8">
        <w:rPr>
          <w:rFonts w:ascii="Times New Roman" w:hAnsi="Times New Roman" w:cs="Times New Roman"/>
          <w:sz w:val="26"/>
          <w:szCs w:val="26"/>
        </w:rPr>
        <w:t>облік</w:t>
      </w:r>
      <w:r w:rsidRPr="00BE10D8">
        <w:rPr>
          <w:rFonts w:ascii="Times New Roman" w:hAnsi="Times New Roman" w:cs="Times New Roman"/>
          <w:sz w:val="26"/>
          <w:szCs w:val="26"/>
        </w:rPr>
        <w:t>ується</w:t>
      </w:r>
      <w:proofErr w:type="spellEnd"/>
      <w:r w:rsidRPr="00BE10D8">
        <w:rPr>
          <w:rFonts w:ascii="Times New Roman" w:hAnsi="Times New Roman" w:cs="Times New Roman"/>
          <w:sz w:val="26"/>
          <w:szCs w:val="26"/>
        </w:rPr>
        <w:t xml:space="preserve"> </w:t>
      </w:r>
      <w:r w:rsidR="0056588F" w:rsidRPr="00BE10D8">
        <w:rPr>
          <w:rFonts w:ascii="Times New Roman" w:hAnsi="Times New Roman" w:cs="Times New Roman"/>
          <w:sz w:val="26"/>
          <w:szCs w:val="26"/>
        </w:rPr>
        <w:t xml:space="preserve">в </w:t>
      </w:r>
      <w:r w:rsidRPr="00BE10D8">
        <w:rPr>
          <w:rFonts w:ascii="Times New Roman" w:hAnsi="Times New Roman" w:cs="Times New Roman"/>
          <w:sz w:val="26"/>
          <w:szCs w:val="26"/>
        </w:rPr>
        <w:t xml:space="preserve">класних журналах на </w:t>
      </w:r>
      <w:r w:rsidRPr="00BE10D8">
        <w:rPr>
          <w:rFonts w:ascii="Times New Roman" w:hAnsi="Times New Roman" w:cs="Times New Roman"/>
          <w:sz w:val="26"/>
          <w:szCs w:val="26"/>
        </w:rPr>
        <w:lastRenderedPageBreak/>
        <w:t>окремих, спеціально відведених сторінках. Рішення про доцільність навчальної практики приймає педагогічна рада закладу.</w:t>
      </w:r>
    </w:p>
    <w:p w:rsidR="00CC1ABA" w:rsidRPr="0056588F" w:rsidRDefault="00CC1ABA" w:rsidP="00B45BDB">
      <w:pPr>
        <w:spacing w:after="0" w:line="240" w:lineRule="auto"/>
        <w:ind w:firstLine="450"/>
        <w:jc w:val="both"/>
        <w:rPr>
          <w:rFonts w:ascii="Times New Roman" w:hAnsi="Times New Roman" w:cs="Times New Roman"/>
          <w:sz w:val="26"/>
          <w:szCs w:val="26"/>
        </w:rPr>
      </w:pPr>
      <w:r w:rsidRPr="0056588F">
        <w:rPr>
          <w:rFonts w:ascii="Times New Roman" w:hAnsi="Times New Roman" w:cs="Times New Roman"/>
          <w:sz w:val="26"/>
          <w:szCs w:val="26"/>
        </w:rPr>
        <w:t xml:space="preserve">Організація освітнього процесу в закладі освіти забезпечується з урахуванням: </w:t>
      </w:r>
    </w:p>
    <w:p w:rsidR="00CC1ABA" w:rsidRPr="00476503"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sz w:val="26"/>
          <w:szCs w:val="26"/>
        </w:rPr>
        <w:t xml:space="preserve"> </w:t>
      </w:r>
      <w:r w:rsidRPr="00476503">
        <w:rPr>
          <w:rStyle w:val="af8"/>
          <w:sz w:val="26"/>
          <w:szCs w:val="26"/>
          <w:bdr w:val="none" w:sz="0" w:space="0" w:color="auto" w:frame="1"/>
        </w:rPr>
        <w:t>Законів України </w:t>
      </w:r>
      <w:r w:rsidRPr="00476503">
        <w:rPr>
          <w:sz w:val="26"/>
          <w:szCs w:val="26"/>
        </w:rPr>
        <w:t>«Про освіту», «Про повну загальну середню освіту»,</w:t>
      </w:r>
    </w:p>
    <w:p w:rsidR="00CC1ABA" w:rsidRPr="00476503" w:rsidRDefault="00CC1ABA" w:rsidP="00B45BDB">
      <w:pPr>
        <w:pStyle w:val="af2"/>
        <w:shd w:val="clear" w:color="auto" w:fill="FFFFFF"/>
        <w:spacing w:before="0" w:beforeAutospacing="0" w:after="0"/>
        <w:ind w:left="-142" w:hanging="284"/>
        <w:jc w:val="both"/>
        <w:rPr>
          <w:sz w:val="26"/>
          <w:szCs w:val="26"/>
        </w:rPr>
      </w:pPr>
      <w:r w:rsidRPr="00476503">
        <w:rPr>
          <w:sz w:val="26"/>
          <w:szCs w:val="26"/>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CC1ABA" w:rsidRPr="00476503"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rStyle w:val="af8"/>
          <w:sz w:val="26"/>
          <w:szCs w:val="26"/>
          <w:bdr w:val="none" w:sz="0" w:space="0" w:color="auto" w:frame="1"/>
        </w:rPr>
        <w:t>Санітарного регламенту </w:t>
      </w:r>
      <w:r w:rsidRPr="00476503">
        <w:rPr>
          <w:sz w:val="26"/>
          <w:szCs w:val="26"/>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ED7D7F" w:rsidRDefault="00CC1ABA" w:rsidP="00ED7D7F">
      <w:pPr>
        <w:pStyle w:val="1"/>
        <w:shd w:val="clear" w:color="auto" w:fill="FFFFFF"/>
        <w:jc w:val="both"/>
        <w:textAlignment w:val="baseline"/>
        <w:rPr>
          <w:rStyle w:val="af9"/>
          <w:b/>
          <w:bCs/>
          <w:sz w:val="26"/>
          <w:szCs w:val="26"/>
          <w:bdr w:val="none" w:sz="0" w:space="0" w:color="auto" w:frame="1"/>
          <w:shd w:val="clear" w:color="auto" w:fill="FFFFFF"/>
        </w:rPr>
      </w:pPr>
      <w:r w:rsidRPr="00A63291">
        <w:rPr>
          <w:rStyle w:val="af9"/>
          <w:b/>
          <w:bCs/>
          <w:sz w:val="26"/>
          <w:szCs w:val="26"/>
          <w:bdr w:val="none" w:sz="0" w:space="0" w:color="auto" w:frame="1"/>
          <w:shd w:val="clear" w:color="auto" w:fill="FFFFFF"/>
        </w:rPr>
        <w:t>профільної середньої освіти</w:t>
      </w:r>
      <w:r w:rsidR="00ED7D7F">
        <w:rPr>
          <w:rStyle w:val="af9"/>
          <w:b/>
          <w:bCs/>
          <w:sz w:val="26"/>
          <w:szCs w:val="26"/>
          <w:bdr w:val="none" w:sz="0" w:space="0" w:color="auto" w:frame="1"/>
          <w:shd w:val="clear" w:color="auto" w:fill="FFFFFF"/>
        </w:rPr>
        <w:t>:</w:t>
      </w:r>
    </w:p>
    <w:p w:rsidR="00CC1ABA" w:rsidRPr="00ED7D7F" w:rsidRDefault="00CC1ABA" w:rsidP="00ED7D7F">
      <w:pPr>
        <w:pStyle w:val="1"/>
        <w:shd w:val="clear" w:color="auto" w:fill="FFFFFF"/>
        <w:jc w:val="both"/>
        <w:textAlignment w:val="baseline"/>
        <w:rPr>
          <w:rStyle w:val="af8"/>
          <w:i/>
          <w:iCs/>
          <w:sz w:val="26"/>
          <w:szCs w:val="26"/>
          <w:bdr w:val="none" w:sz="0" w:space="0" w:color="auto" w:frame="1"/>
          <w:shd w:val="clear" w:color="auto" w:fill="FFFFFF"/>
        </w:rPr>
      </w:pPr>
      <w:r w:rsidRPr="00A63291">
        <w:rPr>
          <w:rStyle w:val="af9"/>
          <w:b/>
          <w:bCs/>
          <w:sz w:val="26"/>
          <w:szCs w:val="26"/>
          <w:bdr w:val="none" w:sz="0" w:space="0" w:color="auto" w:frame="1"/>
          <w:shd w:val="clear" w:color="auto" w:fill="FFFFFF"/>
        </w:rPr>
        <w:t> </w:t>
      </w:r>
      <w:r w:rsidRPr="00A63291">
        <w:rPr>
          <w:sz w:val="26"/>
          <w:szCs w:val="26"/>
          <w:shd w:val="clear" w:color="auto" w:fill="FFFFFF"/>
        </w:rPr>
        <w:t xml:space="preserve">– Типової освітньої програми закладів загальної середньої освіти ІІІ ступеня (затвердженої </w:t>
      </w:r>
      <w:r w:rsidRPr="00476503">
        <w:rPr>
          <w:color w:val="2C2F34"/>
          <w:sz w:val="26"/>
          <w:szCs w:val="26"/>
          <w:shd w:val="clear" w:color="auto" w:fill="FFFFFF"/>
        </w:rPr>
        <w:t xml:space="preserve">наказом </w:t>
      </w:r>
      <w:r w:rsidR="00ED7D7F" w:rsidRPr="000439CA">
        <w:rPr>
          <w:rFonts w:ascii="Times New Roman" w:hAnsi="Times New Roman" w:cs="Times New Roman"/>
          <w:sz w:val="28"/>
          <w:szCs w:val="28"/>
        </w:rPr>
        <w:t>від 20.06.2025р. №890  «</w:t>
      </w:r>
      <w:r w:rsidR="00ED7D7F" w:rsidRPr="000439CA">
        <w:rPr>
          <w:rFonts w:ascii="Times New Roman" w:hAnsi="Times New Roman" w:cs="Times New Roman"/>
          <w:color w:val="1D1D1D"/>
          <w:sz w:val="28"/>
          <w:szCs w:val="28"/>
        </w:rPr>
        <w:t>Про внесення змін до типової освітньої програми закладів загальної середньої освіти ІІІ ступеня»</w:t>
      </w:r>
      <w:r w:rsidR="00ED7D7F">
        <w:rPr>
          <w:rFonts w:ascii="Times New Roman" w:hAnsi="Times New Roman" w:cs="Times New Roman"/>
          <w:color w:val="1D1D1D"/>
          <w:sz w:val="28"/>
          <w:szCs w:val="28"/>
        </w:rPr>
        <w:t>);</w:t>
      </w:r>
    </w:p>
    <w:p w:rsidR="00CC1ABA" w:rsidRDefault="00CC1ABA" w:rsidP="00B45BDB">
      <w:pPr>
        <w:pStyle w:val="af2"/>
        <w:numPr>
          <w:ilvl w:val="0"/>
          <w:numId w:val="20"/>
        </w:numPr>
        <w:shd w:val="clear" w:color="auto" w:fill="FFFFFF"/>
        <w:spacing w:before="0" w:beforeAutospacing="0" w:after="0"/>
        <w:ind w:left="-142" w:hanging="284"/>
        <w:jc w:val="both"/>
        <w:rPr>
          <w:sz w:val="26"/>
          <w:szCs w:val="26"/>
        </w:rPr>
      </w:pPr>
      <w:r w:rsidRPr="00476503">
        <w:rPr>
          <w:sz w:val="26"/>
          <w:szCs w:val="26"/>
        </w:rPr>
        <w:t>Наказу Міністерства освіти і науки України від 28.03.2022 № 274 «Про деякі питання здобуття загальної середньої освіти та освітнього процесу в умовах воєнного стану»;</w:t>
      </w:r>
    </w:p>
    <w:p w:rsidR="00C05651" w:rsidRPr="00476503" w:rsidRDefault="00C05651" w:rsidP="00B45BDB">
      <w:pPr>
        <w:pStyle w:val="af2"/>
        <w:numPr>
          <w:ilvl w:val="0"/>
          <w:numId w:val="20"/>
        </w:numPr>
        <w:shd w:val="clear" w:color="auto" w:fill="FFFFFF"/>
        <w:spacing w:before="0" w:beforeAutospacing="0" w:after="0"/>
        <w:ind w:left="-142" w:hanging="284"/>
        <w:jc w:val="both"/>
        <w:rPr>
          <w:sz w:val="26"/>
          <w:szCs w:val="26"/>
        </w:rPr>
      </w:pPr>
      <w:proofErr w:type="spellStart"/>
      <w:r>
        <w:t>Модельн</w:t>
      </w:r>
      <w:proofErr w:type="spellEnd"/>
      <w:r>
        <w:rPr>
          <w:lang w:val="ru-RU"/>
        </w:rPr>
        <w:t>о</w:t>
      </w:r>
      <w:r>
        <w:t>ї навчальної програми «</w:t>
      </w:r>
      <w:r w:rsidRPr="00C05651">
        <w:t xml:space="preserve">Захист України. </w:t>
      </w:r>
      <w:proofErr w:type="spellStart"/>
      <w:r w:rsidRPr="00C05651">
        <w:t>Інтегровании</w:t>
      </w:r>
      <w:proofErr w:type="spellEnd"/>
      <w:r w:rsidRPr="00C05651">
        <w:t>̆ курс»</w:t>
      </w:r>
      <w:r>
        <w:t xml:space="preserve"> (наказ Міністерства освіти і науки України від 08.08.2024 року № 1116);</w:t>
      </w:r>
    </w:p>
    <w:p w:rsidR="00CC1ABA" w:rsidRPr="00476503" w:rsidRDefault="00ED7D7F" w:rsidP="00ED7D7F">
      <w:pPr>
        <w:pStyle w:val="af2"/>
        <w:shd w:val="clear" w:color="auto" w:fill="FFFFFF"/>
        <w:spacing w:before="0" w:beforeAutospacing="0" w:after="0"/>
        <w:ind w:left="-142"/>
        <w:jc w:val="both"/>
        <w:rPr>
          <w:sz w:val="26"/>
          <w:szCs w:val="26"/>
        </w:rPr>
      </w:pPr>
      <w:r>
        <w:rPr>
          <w:sz w:val="26"/>
          <w:szCs w:val="26"/>
        </w:rPr>
        <w:t xml:space="preserve">- </w:t>
      </w:r>
      <w:r w:rsidR="00CC1ABA" w:rsidRPr="00476503">
        <w:rPr>
          <w:sz w:val="26"/>
          <w:szCs w:val="26"/>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CC1ABA" w:rsidRPr="00476503" w:rsidRDefault="00CC1ABA" w:rsidP="00B45BDB">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ED7D7F" w:rsidRDefault="00CC1ABA" w:rsidP="00ED7D7F">
      <w:pPr>
        <w:pStyle w:val="af2"/>
        <w:numPr>
          <w:ilvl w:val="0"/>
          <w:numId w:val="21"/>
        </w:numPr>
        <w:shd w:val="clear" w:color="auto" w:fill="FFFFFF"/>
        <w:spacing w:before="0" w:beforeAutospacing="0" w:after="0"/>
        <w:ind w:left="-142" w:hanging="284"/>
        <w:jc w:val="both"/>
        <w:rPr>
          <w:sz w:val="26"/>
          <w:szCs w:val="26"/>
        </w:rPr>
      </w:pPr>
      <w:r w:rsidRPr="00476503">
        <w:rPr>
          <w:sz w:val="26"/>
          <w:szCs w:val="26"/>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ED7D7F" w:rsidRPr="00ED7D7F" w:rsidRDefault="00ED7D7F" w:rsidP="00ED7D7F">
      <w:pPr>
        <w:pStyle w:val="af2"/>
        <w:numPr>
          <w:ilvl w:val="0"/>
          <w:numId w:val="21"/>
        </w:numPr>
        <w:shd w:val="clear" w:color="auto" w:fill="FFFFFF"/>
        <w:spacing w:before="0" w:beforeAutospacing="0" w:after="0"/>
        <w:ind w:left="-142" w:hanging="284"/>
        <w:jc w:val="both"/>
        <w:rPr>
          <w:sz w:val="26"/>
          <w:szCs w:val="26"/>
        </w:rPr>
      </w:pPr>
      <w:r w:rsidRPr="00ED7D7F">
        <w:rPr>
          <w:iCs/>
        </w:rPr>
        <w:t xml:space="preserve">Листа МОН № </w:t>
      </w:r>
      <w:r w:rsidRPr="00ED7D7F">
        <w:rPr>
          <w:bCs/>
          <w:caps/>
          <w:shd w:val="clear" w:color="auto" w:fill="FFFFFF"/>
        </w:rPr>
        <w:t xml:space="preserve">№ 1/16828-25 </w:t>
      </w:r>
      <w:r w:rsidRPr="00ED7D7F">
        <w:rPr>
          <w:iCs/>
        </w:rPr>
        <w:t>від 13.08.25 року «</w:t>
      </w:r>
      <w:r w:rsidRPr="00ED7D7F">
        <w:t xml:space="preserve">Про </w:t>
      </w:r>
      <w:proofErr w:type="spellStart"/>
      <w:r w:rsidRPr="00ED7D7F">
        <w:t>інструктивно</w:t>
      </w:r>
      <w:proofErr w:type="spellEnd"/>
      <w:r w:rsidRPr="00ED7D7F">
        <w:t xml:space="preserve">-методичні рекомендації щодо викладання навчальних предметів / інтегрованих курсів у закладах загальної середньої </w:t>
      </w:r>
      <w:r w:rsidRPr="00ED7D7F">
        <w:rPr>
          <w:color w:val="000000"/>
        </w:rPr>
        <w:t>освіти у 2025/2026 навчальному році</w:t>
      </w:r>
    </w:p>
    <w:p w:rsidR="00CC1ABA" w:rsidRPr="00B45BDB" w:rsidRDefault="00CC1ABA" w:rsidP="00B45BDB">
      <w:pPr>
        <w:pStyle w:val="a8"/>
        <w:numPr>
          <w:ilvl w:val="0"/>
          <w:numId w:val="21"/>
        </w:numPr>
        <w:spacing w:after="0" w:line="240" w:lineRule="auto"/>
        <w:ind w:left="-142" w:hanging="284"/>
        <w:jc w:val="both"/>
        <w:rPr>
          <w:rFonts w:ascii="Times New Roman" w:hAnsi="Times New Roman"/>
          <w:sz w:val="26"/>
          <w:szCs w:val="26"/>
        </w:rPr>
      </w:pPr>
      <w:r w:rsidRPr="00B45BDB">
        <w:rPr>
          <w:rFonts w:ascii="Times New Roman" w:hAnsi="Times New Roman"/>
          <w:sz w:val="26"/>
          <w:szCs w:val="26"/>
        </w:rPr>
        <w:t>дотримання нормативів наповнюваності класів та інших</w:t>
      </w:r>
      <w:r w:rsidR="00622829" w:rsidRPr="00B45BDB">
        <w:rPr>
          <w:rFonts w:ascii="Times New Roman" w:hAnsi="Times New Roman"/>
          <w:sz w:val="26"/>
          <w:szCs w:val="26"/>
        </w:rPr>
        <w:t xml:space="preserve"> </w:t>
      </w:r>
      <w:r w:rsidRPr="00B45BDB">
        <w:rPr>
          <w:rFonts w:ascii="Times New Roman" w:hAnsi="Times New Roman"/>
          <w:sz w:val="26"/>
          <w:szCs w:val="26"/>
        </w:rPr>
        <w:t>в</w:t>
      </w:r>
      <w:r w:rsidR="00D239FA" w:rsidRPr="00B45BDB">
        <w:rPr>
          <w:rFonts w:ascii="Times New Roman" w:hAnsi="Times New Roman"/>
          <w:sz w:val="26"/>
          <w:szCs w:val="26"/>
        </w:rPr>
        <w:t xml:space="preserve">имог законодавства про освіту. </w:t>
      </w:r>
    </w:p>
    <w:p w:rsidR="00622829" w:rsidRPr="00476503" w:rsidRDefault="00CC1ABA" w:rsidP="00F007E1">
      <w:pPr>
        <w:spacing w:after="0" w:line="240" w:lineRule="auto"/>
        <w:ind w:left="-284" w:firstLine="709"/>
        <w:jc w:val="both"/>
        <w:rPr>
          <w:rFonts w:ascii="Times New Roman" w:hAnsi="Times New Roman" w:cs="Times New Roman"/>
          <w:sz w:val="26"/>
          <w:szCs w:val="26"/>
          <w:shd w:val="clear" w:color="auto" w:fill="FFFFFF"/>
        </w:rPr>
      </w:pPr>
      <w:r w:rsidRPr="00476503">
        <w:rPr>
          <w:rFonts w:ascii="Times New Roman" w:hAnsi="Times New Roman" w:cs="Times New Roman"/>
          <w:sz w:val="26"/>
          <w:szCs w:val="26"/>
        </w:rPr>
        <w:t xml:space="preserve">Ліцей працює за 5-денним навчальним тижнем. Для учнів </w:t>
      </w:r>
      <w:r w:rsidR="00D239FA" w:rsidRPr="00476503">
        <w:rPr>
          <w:rFonts w:ascii="Times New Roman" w:hAnsi="Times New Roman" w:cs="Times New Roman"/>
          <w:sz w:val="26"/>
          <w:szCs w:val="26"/>
        </w:rPr>
        <w:t>10</w:t>
      </w:r>
      <w:r w:rsidRPr="00476503">
        <w:rPr>
          <w:rFonts w:ascii="Times New Roman" w:hAnsi="Times New Roman" w:cs="Times New Roman"/>
          <w:sz w:val="26"/>
          <w:szCs w:val="26"/>
        </w:rPr>
        <w:t xml:space="preserve">-А, </w:t>
      </w:r>
      <w:r w:rsidR="00D239FA" w:rsidRPr="00476503">
        <w:rPr>
          <w:rFonts w:ascii="Times New Roman" w:hAnsi="Times New Roman" w:cs="Times New Roman"/>
          <w:sz w:val="26"/>
          <w:szCs w:val="26"/>
        </w:rPr>
        <w:t xml:space="preserve">10-Б, </w:t>
      </w:r>
      <w:r w:rsidR="00622829" w:rsidRPr="00476503">
        <w:rPr>
          <w:rFonts w:ascii="Times New Roman" w:hAnsi="Times New Roman" w:cs="Times New Roman"/>
          <w:sz w:val="26"/>
          <w:szCs w:val="26"/>
        </w:rPr>
        <w:t xml:space="preserve">11-А, </w:t>
      </w:r>
      <w:r w:rsidR="00D239FA" w:rsidRPr="00476503">
        <w:rPr>
          <w:rFonts w:ascii="Times New Roman" w:hAnsi="Times New Roman" w:cs="Times New Roman"/>
          <w:sz w:val="26"/>
          <w:szCs w:val="26"/>
        </w:rPr>
        <w:t>11-Б</w:t>
      </w:r>
      <w:r w:rsidRPr="00476503">
        <w:rPr>
          <w:rFonts w:ascii="Times New Roman" w:hAnsi="Times New Roman" w:cs="Times New Roman"/>
          <w:sz w:val="26"/>
          <w:szCs w:val="26"/>
        </w:rPr>
        <w:t xml:space="preserve"> кл. визначено очну форму</w:t>
      </w:r>
      <w:r w:rsidRPr="00476503">
        <w:rPr>
          <w:rFonts w:ascii="Times New Roman" w:hAnsi="Times New Roman" w:cs="Times New Roman"/>
          <w:sz w:val="26"/>
          <w:szCs w:val="26"/>
          <w:shd w:val="clear" w:color="auto" w:fill="FFFFFF"/>
        </w:rPr>
        <w:t xml:space="preserve"> </w:t>
      </w:r>
      <w:r w:rsidR="00622829" w:rsidRPr="00476503">
        <w:rPr>
          <w:rFonts w:ascii="Times New Roman" w:hAnsi="Times New Roman" w:cs="Times New Roman"/>
          <w:sz w:val="26"/>
          <w:szCs w:val="26"/>
          <w:shd w:val="clear" w:color="auto" w:fill="FFFFFF"/>
        </w:rPr>
        <w:t>організації освітнього процесу.</w:t>
      </w:r>
    </w:p>
    <w:p w:rsidR="00622829" w:rsidRPr="00476503" w:rsidRDefault="00CC1ABA" w:rsidP="00F007E1">
      <w:pPr>
        <w:spacing w:after="0" w:line="240" w:lineRule="auto"/>
        <w:ind w:left="-284" w:firstLine="709"/>
        <w:jc w:val="both"/>
        <w:rPr>
          <w:rFonts w:ascii="Times New Roman" w:hAnsi="Times New Roman" w:cs="Times New Roman"/>
          <w:sz w:val="26"/>
          <w:szCs w:val="26"/>
          <w:shd w:val="clear" w:color="auto" w:fill="FFFFFF"/>
        </w:rPr>
      </w:pPr>
      <w:r w:rsidRPr="00476503">
        <w:rPr>
          <w:rFonts w:ascii="Times New Roman" w:hAnsi="Times New Roman" w:cs="Times New Roman"/>
          <w:sz w:val="26"/>
          <w:szCs w:val="26"/>
          <w:shd w:val="clear" w:color="auto" w:fill="FFFFFF"/>
        </w:rPr>
        <w:t xml:space="preserve">Форма організації освітнього процесу може змінюватися впродовж навчального року в залежності від </w:t>
      </w:r>
      <w:proofErr w:type="spellStart"/>
      <w:r w:rsidRPr="00476503">
        <w:rPr>
          <w:rFonts w:ascii="Times New Roman" w:hAnsi="Times New Roman" w:cs="Times New Roman"/>
          <w:sz w:val="26"/>
          <w:szCs w:val="26"/>
          <w:shd w:val="clear" w:color="auto" w:fill="FFFFFF"/>
        </w:rPr>
        <w:t>безпекової</w:t>
      </w:r>
      <w:proofErr w:type="spellEnd"/>
      <w:r w:rsidRPr="00476503">
        <w:rPr>
          <w:rFonts w:ascii="Times New Roman" w:hAnsi="Times New Roman" w:cs="Times New Roman"/>
          <w:sz w:val="26"/>
          <w:szCs w:val="26"/>
          <w:shd w:val="clear" w:color="auto" w:fill="FFFFFF"/>
        </w:rPr>
        <w:t xml:space="preserve"> ситуації у населеному пункті</w:t>
      </w:r>
      <w:r w:rsidR="00622829" w:rsidRPr="00476503">
        <w:rPr>
          <w:rFonts w:ascii="Times New Roman" w:hAnsi="Times New Roman" w:cs="Times New Roman"/>
          <w:sz w:val="26"/>
          <w:szCs w:val="26"/>
          <w:shd w:val="clear" w:color="auto" w:fill="FFFFFF"/>
        </w:rPr>
        <w:t xml:space="preserve"> (відповідно до розпоряджень органів місцевого самоврядування).</w:t>
      </w:r>
    </w:p>
    <w:p w:rsidR="00CC1ABA" w:rsidRPr="00476503" w:rsidRDefault="00CC1ABA" w:rsidP="00F007E1">
      <w:pPr>
        <w:spacing w:after="0" w:line="240" w:lineRule="auto"/>
        <w:ind w:left="-284" w:firstLine="709"/>
        <w:jc w:val="both"/>
        <w:rPr>
          <w:rFonts w:ascii="Times New Roman" w:hAnsi="Times New Roman" w:cs="Times New Roman"/>
          <w:sz w:val="26"/>
          <w:szCs w:val="26"/>
        </w:rPr>
      </w:pPr>
      <w:r w:rsidRPr="00476503">
        <w:rPr>
          <w:rFonts w:ascii="Times New Roman" w:hAnsi="Times New Roman" w:cs="Times New Roman"/>
          <w:sz w:val="26"/>
          <w:szCs w:val="26"/>
        </w:rPr>
        <w:t xml:space="preserve">Для учнів </w:t>
      </w:r>
      <w:r w:rsidR="00D239FA" w:rsidRPr="00476503">
        <w:rPr>
          <w:rFonts w:ascii="Times New Roman" w:hAnsi="Times New Roman" w:cs="Times New Roman"/>
          <w:sz w:val="26"/>
          <w:szCs w:val="26"/>
        </w:rPr>
        <w:t>10-11-</w:t>
      </w:r>
      <w:r w:rsidRPr="00476503">
        <w:rPr>
          <w:rFonts w:ascii="Times New Roman" w:hAnsi="Times New Roman" w:cs="Times New Roman"/>
          <w:sz w:val="26"/>
          <w:szCs w:val="26"/>
        </w:rPr>
        <w:t>х кл. здійснюється освітній процес у І зміну</w:t>
      </w:r>
      <w:r w:rsidR="00622829" w:rsidRPr="00476503">
        <w:rPr>
          <w:rFonts w:ascii="Times New Roman" w:hAnsi="Times New Roman" w:cs="Times New Roman"/>
          <w:sz w:val="26"/>
          <w:szCs w:val="26"/>
        </w:rPr>
        <w:t>. Навчання розпочинається о 08</w:t>
      </w:r>
      <w:r w:rsidR="006F154C" w:rsidRPr="00476503">
        <w:rPr>
          <w:rFonts w:ascii="Times New Roman" w:hAnsi="Times New Roman" w:cs="Times New Roman"/>
          <w:sz w:val="26"/>
          <w:szCs w:val="26"/>
        </w:rPr>
        <w:t>.0</w:t>
      </w:r>
      <w:r w:rsidRPr="00476503">
        <w:rPr>
          <w:rFonts w:ascii="Times New Roman" w:hAnsi="Times New Roman" w:cs="Times New Roman"/>
          <w:sz w:val="26"/>
          <w:szCs w:val="26"/>
        </w:rPr>
        <w:t xml:space="preserve">0 год.   Законом України «Про загальну середню освіту», ст.10, визначено тривалість уроків. Тривалість уроків у </w:t>
      </w:r>
      <w:r w:rsidR="00D239FA" w:rsidRPr="00476503">
        <w:rPr>
          <w:rFonts w:ascii="Times New Roman" w:hAnsi="Times New Roman" w:cs="Times New Roman"/>
          <w:sz w:val="26"/>
          <w:szCs w:val="26"/>
        </w:rPr>
        <w:t xml:space="preserve">10-11-х кл. – 45 хв. </w:t>
      </w:r>
    </w:p>
    <w:p w:rsidR="00F007E1" w:rsidRDefault="00B45BDB" w:rsidP="00B45BD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45BDB" w:rsidRPr="000A35D9" w:rsidRDefault="00B45BDB" w:rsidP="00B45BD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007E1">
        <w:rPr>
          <w:rFonts w:ascii="Times New Roman" w:hAnsi="Times New Roman" w:cs="Times New Roman"/>
          <w:b/>
          <w:sz w:val="28"/>
          <w:szCs w:val="28"/>
        </w:rPr>
        <w:t>10</w:t>
      </w:r>
      <w:r w:rsidRPr="000A35D9">
        <w:rPr>
          <w:rFonts w:ascii="Times New Roman" w:hAnsi="Times New Roman" w:cs="Times New Roman"/>
          <w:b/>
          <w:sz w:val="28"/>
          <w:szCs w:val="28"/>
        </w:rPr>
        <w:t xml:space="preserve"> - 11-ті  класи</w:t>
      </w:r>
    </w:p>
    <w:tbl>
      <w:tblPr>
        <w:tblStyle w:val="a7"/>
        <w:tblW w:w="0" w:type="auto"/>
        <w:tblInd w:w="1129" w:type="dxa"/>
        <w:tblLook w:val="04A0" w:firstRow="1" w:lastRow="0" w:firstColumn="1" w:lastColumn="0" w:noHBand="0" w:noVBand="1"/>
      </w:tblPr>
      <w:tblGrid>
        <w:gridCol w:w="2127"/>
        <w:gridCol w:w="3685"/>
        <w:gridCol w:w="2098"/>
      </w:tblGrid>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sidRPr="000A35D9">
              <w:rPr>
                <w:rFonts w:ascii="Times New Roman" w:hAnsi="Times New Roman"/>
                <w:b/>
                <w:sz w:val="24"/>
                <w:szCs w:val="24"/>
              </w:rPr>
              <w:t>Урок</w:t>
            </w:r>
          </w:p>
        </w:tc>
        <w:tc>
          <w:tcPr>
            <w:tcW w:w="3685" w:type="dxa"/>
          </w:tcPr>
          <w:p w:rsidR="00B45BDB" w:rsidRPr="000A35D9" w:rsidRDefault="00B45BDB" w:rsidP="00B45BDB">
            <w:pPr>
              <w:jc w:val="center"/>
              <w:rPr>
                <w:rFonts w:ascii="Times New Roman" w:hAnsi="Times New Roman"/>
                <w:b/>
                <w:sz w:val="24"/>
                <w:szCs w:val="24"/>
              </w:rPr>
            </w:pPr>
            <w:r w:rsidRPr="000A35D9">
              <w:rPr>
                <w:rFonts w:ascii="Times New Roman" w:hAnsi="Times New Roman"/>
                <w:b/>
                <w:sz w:val="24"/>
                <w:szCs w:val="24"/>
              </w:rPr>
              <w:t>Час</w:t>
            </w:r>
          </w:p>
        </w:tc>
        <w:tc>
          <w:tcPr>
            <w:tcW w:w="2098"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Перерва</w:t>
            </w:r>
          </w:p>
        </w:tc>
      </w:tr>
      <w:tr w:rsidR="00B45BDB" w:rsidRPr="000A35D9" w:rsidTr="00B45BDB">
        <w:trPr>
          <w:trHeight w:val="223"/>
        </w:trPr>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1</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08.00 – 08.45</w:t>
            </w:r>
          </w:p>
        </w:tc>
        <w:tc>
          <w:tcPr>
            <w:tcW w:w="2098" w:type="dxa"/>
          </w:tcPr>
          <w:p w:rsidR="00B45BDB" w:rsidRPr="000A35D9" w:rsidRDefault="00B45BDB" w:rsidP="00B45BDB">
            <w:pPr>
              <w:jc w:val="center"/>
              <w:rPr>
                <w:rFonts w:ascii="Times New Roman" w:hAnsi="Times New Roman"/>
                <w:sz w:val="24"/>
                <w:szCs w:val="24"/>
              </w:rPr>
            </w:pPr>
            <w:r>
              <w:rPr>
                <w:rFonts w:ascii="Times New Roman" w:hAnsi="Times New Roman"/>
                <w:sz w:val="24"/>
                <w:szCs w:val="24"/>
              </w:rPr>
              <w:t>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2</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08.50 – 09.35</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rPr>
          <w:trHeight w:val="85"/>
        </w:trPr>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3</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09.</w:t>
            </w:r>
            <w:r>
              <w:rPr>
                <w:rFonts w:ascii="Times New Roman" w:hAnsi="Times New Roman"/>
                <w:sz w:val="24"/>
                <w:szCs w:val="24"/>
              </w:rPr>
              <w:t>4</w:t>
            </w:r>
            <w:r w:rsidRPr="00FF0071">
              <w:rPr>
                <w:rFonts w:ascii="Times New Roman" w:hAnsi="Times New Roman"/>
                <w:sz w:val="24"/>
                <w:szCs w:val="24"/>
              </w:rPr>
              <w:t>5 – 10.3</w:t>
            </w:r>
            <w:r>
              <w:rPr>
                <w:rFonts w:ascii="Times New Roman" w:hAnsi="Times New Roman"/>
                <w:sz w:val="24"/>
                <w:szCs w:val="24"/>
              </w:rPr>
              <w:t>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4</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sidRPr="00FF0071">
              <w:rPr>
                <w:rFonts w:ascii="Times New Roman" w:hAnsi="Times New Roman"/>
                <w:sz w:val="24"/>
                <w:szCs w:val="24"/>
              </w:rPr>
              <w:t>10.</w:t>
            </w:r>
            <w:r>
              <w:rPr>
                <w:rFonts w:ascii="Times New Roman" w:hAnsi="Times New Roman"/>
                <w:sz w:val="24"/>
                <w:szCs w:val="24"/>
              </w:rPr>
              <w:t>4</w:t>
            </w:r>
            <w:r w:rsidRPr="00FF0071">
              <w:rPr>
                <w:rFonts w:ascii="Times New Roman" w:hAnsi="Times New Roman"/>
                <w:sz w:val="24"/>
                <w:szCs w:val="24"/>
              </w:rPr>
              <w:t>5</w:t>
            </w:r>
            <w:r>
              <w:rPr>
                <w:rFonts w:ascii="Times New Roman" w:hAnsi="Times New Roman"/>
                <w:sz w:val="24"/>
                <w:szCs w:val="24"/>
              </w:rPr>
              <w:t xml:space="preserve"> – 11.30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5</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11.40– 12.25</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10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6</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12.35</w:t>
            </w:r>
            <w:r w:rsidRPr="00FF0071">
              <w:rPr>
                <w:rFonts w:ascii="Times New Roman" w:hAnsi="Times New Roman"/>
                <w:sz w:val="24"/>
                <w:szCs w:val="24"/>
              </w:rPr>
              <w:t xml:space="preserve"> – 13.</w:t>
            </w:r>
            <w:r>
              <w:rPr>
                <w:rFonts w:ascii="Times New Roman" w:hAnsi="Times New Roman"/>
                <w:sz w:val="24"/>
                <w:szCs w:val="24"/>
              </w:rPr>
              <w:t>20</w:t>
            </w:r>
          </w:p>
        </w:tc>
        <w:tc>
          <w:tcPr>
            <w:tcW w:w="2098" w:type="dxa"/>
          </w:tcPr>
          <w:p w:rsidR="00B45BDB" w:rsidRPr="000A35D9" w:rsidRDefault="00B45BDB" w:rsidP="00B45BDB">
            <w:pPr>
              <w:contextualSpacing/>
              <w:jc w:val="center"/>
              <w:rPr>
                <w:rFonts w:ascii="Times New Roman" w:hAnsi="Times New Roman"/>
                <w:sz w:val="24"/>
                <w:szCs w:val="24"/>
              </w:rPr>
            </w:pPr>
            <w:r>
              <w:rPr>
                <w:rFonts w:ascii="Times New Roman" w:hAnsi="Times New Roman"/>
                <w:sz w:val="24"/>
                <w:szCs w:val="24"/>
              </w:rPr>
              <w:t>5 хв.</w:t>
            </w:r>
          </w:p>
        </w:tc>
      </w:tr>
      <w:tr w:rsidR="00B45BDB" w:rsidRPr="000A35D9" w:rsidTr="00B45BDB">
        <w:tc>
          <w:tcPr>
            <w:tcW w:w="2127" w:type="dxa"/>
          </w:tcPr>
          <w:p w:rsidR="00B45BDB" w:rsidRPr="000A35D9" w:rsidRDefault="00B45BDB" w:rsidP="00B45BDB">
            <w:pPr>
              <w:jc w:val="center"/>
              <w:rPr>
                <w:rFonts w:ascii="Times New Roman" w:hAnsi="Times New Roman"/>
                <w:b/>
                <w:sz w:val="24"/>
                <w:szCs w:val="24"/>
              </w:rPr>
            </w:pPr>
            <w:r>
              <w:rPr>
                <w:rFonts w:ascii="Times New Roman" w:hAnsi="Times New Roman"/>
                <w:b/>
                <w:sz w:val="24"/>
                <w:szCs w:val="24"/>
              </w:rPr>
              <w:t>7</w:t>
            </w:r>
          </w:p>
        </w:tc>
        <w:tc>
          <w:tcPr>
            <w:tcW w:w="3685" w:type="dxa"/>
          </w:tcPr>
          <w:p w:rsidR="00B45BDB" w:rsidRPr="00FF0071" w:rsidRDefault="00B45BDB" w:rsidP="00B45BDB">
            <w:pPr>
              <w:pStyle w:val="a8"/>
              <w:spacing w:after="0" w:line="240" w:lineRule="auto"/>
              <w:jc w:val="center"/>
              <w:rPr>
                <w:rFonts w:ascii="Times New Roman" w:hAnsi="Times New Roman"/>
                <w:sz w:val="24"/>
                <w:szCs w:val="24"/>
              </w:rPr>
            </w:pPr>
            <w:r>
              <w:rPr>
                <w:rFonts w:ascii="Times New Roman" w:hAnsi="Times New Roman"/>
                <w:sz w:val="24"/>
                <w:szCs w:val="24"/>
              </w:rPr>
              <w:t>13.25</w:t>
            </w:r>
            <w:r w:rsidRPr="00FF0071">
              <w:rPr>
                <w:rFonts w:ascii="Times New Roman" w:hAnsi="Times New Roman"/>
                <w:sz w:val="24"/>
                <w:szCs w:val="24"/>
              </w:rPr>
              <w:t xml:space="preserve"> - 1</w:t>
            </w:r>
            <w:r>
              <w:rPr>
                <w:rFonts w:ascii="Times New Roman" w:hAnsi="Times New Roman"/>
                <w:sz w:val="24"/>
                <w:szCs w:val="24"/>
              </w:rPr>
              <w:t>4.1</w:t>
            </w:r>
            <w:r w:rsidRPr="00FF0071">
              <w:rPr>
                <w:rFonts w:ascii="Times New Roman" w:hAnsi="Times New Roman"/>
                <w:sz w:val="24"/>
                <w:szCs w:val="24"/>
              </w:rPr>
              <w:t>5</w:t>
            </w:r>
          </w:p>
        </w:tc>
        <w:tc>
          <w:tcPr>
            <w:tcW w:w="2098" w:type="dxa"/>
          </w:tcPr>
          <w:p w:rsidR="00B45BDB" w:rsidRPr="000A35D9" w:rsidRDefault="00B45BDB" w:rsidP="00B45BDB">
            <w:pPr>
              <w:contextualSpacing/>
              <w:jc w:val="center"/>
              <w:rPr>
                <w:rFonts w:ascii="Times New Roman" w:hAnsi="Times New Roman"/>
                <w:sz w:val="24"/>
                <w:szCs w:val="24"/>
              </w:rPr>
            </w:pPr>
          </w:p>
        </w:tc>
      </w:tr>
    </w:tbl>
    <w:p w:rsidR="00B45BDB" w:rsidRDefault="00B45BDB" w:rsidP="00D239FA">
      <w:pPr>
        <w:spacing w:after="0" w:line="240" w:lineRule="auto"/>
        <w:ind w:firstLine="709"/>
        <w:jc w:val="both"/>
        <w:rPr>
          <w:rFonts w:ascii="Times New Roman" w:eastAsia="Times New Roman" w:hAnsi="Times New Roman" w:cs="Times New Roman"/>
          <w:b/>
          <w:sz w:val="26"/>
          <w:szCs w:val="26"/>
        </w:rPr>
      </w:pPr>
    </w:p>
    <w:p w:rsidR="00C1771D" w:rsidRPr="00B45BDB" w:rsidRDefault="00857F47" w:rsidP="00B45BDB">
      <w:pPr>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2. Загальний обсяг навчального навантаження</w:t>
      </w:r>
      <w:r w:rsidR="00B45BDB">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b/>
          <w:sz w:val="26"/>
          <w:szCs w:val="26"/>
        </w:rPr>
        <w:t xml:space="preserve"> та орієнтовна тривалість і можливі взаємозв’язки освітніх галузей, предметів, дисциплін</w:t>
      </w:r>
      <w:r w:rsidRPr="00476503">
        <w:rPr>
          <w:rFonts w:ascii="Times New Roman" w:eastAsia="Times New Roman" w:hAnsi="Times New Roman" w:cs="Times New Roman"/>
          <w:sz w:val="26"/>
          <w:szCs w:val="26"/>
        </w:rPr>
        <w:t xml:space="preserve"> </w:t>
      </w:r>
    </w:p>
    <w:p w:rsidR="00C1771D" w:rsidRPr="00476503" w:rsidRDefault="00B45BDB" w:rsidP="00B45BD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Загальний обсяг навчального навантаження здобувачів профільної середньої освіти для 10-11-х класів складає 2660 годин/навчальний рік:</w:t>
      </w:r>
    </w:p>
    <w:p w:rsidR="00C1771D" w:rsidRPr="00476503" w:rsidRDefault="00857F47">
      <w:pPr>
        <w:spacing w:after="0" w:line="240" w:lineRule="auto"/>
        <w:ind w:firstLine="709"/>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для 10-х класів – 1330 годин/навчальний рік,</w:t>
      </w:r>
    </w:p>
    <w:p w:rsidR="00C1771D" w:rsidRPr="00476503" w:rsidRDefault="00857F47">
      <w:pPr>
        <w:spacing w:after="0" w:line="240" w:lineRule="auto"/>
        <w:ind w:firstLine="709"/>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для 11-х класів – 1330 годин/навчальний рік. </w:t>
      </w:r>
    </w:p>
    <w:p w:rsidR="00C1771D" w:rsidRPr="00476503" w:rsidRDefault="00B45BDB" w:rsidP="00B45BD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Детальний розподіл навчального навантаження на тиждень </w:t>
      </w:r>
      <w:r w:rsidR="00857F47" w:rsidRPr="00476503">
        <w:rPr>
          <w:rFonts w:ascii="Times New Roman" w:eastAsia="Times New Roman" w:hAnsi="Times New Roman" w:cs="Times New Roman"/>
          <w:color w:val="000000"/>
          <w:sz w:val="26"/>
          <w:szCs w:val="26"/>
        </w:rPr>
        <w:t xml:space="preserve">окреслено у </w:t>
      </w:r>
      <w:r w:rsidR="00857F47" w:rsidRPr="00476503">
        <w:rPr>
          <w:rFonts w:ascii="Times New Roman" w:eastAsia="Times New Roman" w:hAnsi="Times New Roman" w:cs="Times New Roman"/>
          <w:sz w:val="26"/>
          <w:szCs w:val="26"/>
        </w:rPr>
        <w:t xml:space="preserve">навчальному плані закладу загальної середньої освіти ІІІ ступеня (далі –навчальний план). </w:t>
      </w:r>
    </w:p>
    <w:p w:rsidR="00C1771D" w:rsidRPr="00476503" w:rsidRDefault="00B45B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Навчальний план для 10, 11 класів розроблено відповідно до Державного стандарту, з метою його впровадження у частині повної загальної середньої освіти з 1 вересня 2020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індивідуально-групові заняття тощо.</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У 10, 11-их  класах частину навчальних годин призначено для забезпечення профільного спрямування навчання в старшій школі: </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- 10-А кл. - суспільно-гуманітарний напрям, профільні предмети: українська мова – 4 год, історія України – 4 год; </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- 10-Б кл. – інформаційно-технологічний напрям, профільний предмет - інформатика - 5 год</w:t>
      </w:r>
      <w:r w:rsidR="00676F29" w:rsidRPr="00476503">
        <w:rPr>
          <w:rFonts w:ascii="Times New Roman" w:eastAsia="Times New Roman" w:hAnsi="Times New Roman" w:cs="Times New Roman"/>
          <w:sz w:val="26"/>
          <w:szCs w:val="26"/>
        </w:rPr>
        <w:t>, для вивчення математики -4</w:t>
      </w:r>
      <w:r w:rsidRPr="00476503">
        <w:rPr>
          <w:rFonts w:ascii="Times New Roman" w:eastAsia="Times New Roman" w:hAnsi="Times New Roman" w:cs="Times New Roman"/>
          <w:sz w:val="26"/>
          <w:szCs w:val="26"/>
        </w:rPr>
        <w:t xml:space="preserve"> год;</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- 11-А кл. – суспільно-гуманітарний напрям, профільні предмети: українська мова – 4 год, історія України – 4 год;</w:t>
      </w:r>
    </w:p>
    <w:p w:rsidR="00C1771D" w:rsidRPr="00476503" w:rsidRDefault="00622829">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- 11-Б кл.– інформаційно-технологічний напрям, профільний предмет - інформатика - 5 год, для вивчення математики -4 год;</w:t>
      </w:r>
    </w:p>
    <w:p w:rsidR="00C1771D" w:rsidRPr="00476503" w:rsidRDefault="00857F47">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color w:val="C00000"/>
          <w:sz w:val="26"/>
          <w:szCs w:val="26"/>
        </w:rPr>
        <w:t xml:space="preserve">     </w:t>
      </w:r>
      <w:r w:rsidRPr="00476503">
        <w:rPr>
          <w:rFonts w:ascii="Times New Roman" w:eastAsia="Times New Roman" w:hAnsi="Times New Roman" w:cs="Times New Roman"/>
          <w:sz w:val="26"/>
          <w:szCs w:val="26"/>
        </w:rPr>
        <w:t>Базові предмети вивчаються на рівні стандарту.</w:t>
      </w:r>
    </w:p>
    <w:p w:rsidR="00C1771D" w:rsidRPr="00476503" w:rsidRDefault="00857F47">
      <w:pPr>
        <w:spacing w:after="0" w:line="240" w:lineRule="auto"/>
        <w:ind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Математика в 10 -А, Б, 11-А, Б класах реалізується у навчальному курсі, що включає алгебру і початки аналізу та геометрію, розподіл годин між якими встановлює відповідна навчальна програма. </w:t>
      </w:r>
    </w:p>
    <w:p w:rsidR="00C1771D" w:rsidRPr="00476503" w:rsidRDefault="0056588F">
      <w:pPr>
        <w:spacing w:after="0" w:line="240" w:lineRule="auto"/>
        <w:ind w:right="107"/>
        <w:jc w:val="both"/>
        <w:rPr>
          <w:rFonts w:ascii="Times New Roman" w:eastAsia="Times New Roman" w:hAnsi="Times New Roman" w:cs="Times New Roman"/>
          <w:color w:val="FFFFFF"/>
          <w:sz w:val="26"/>
          <w:szCs w:val="26"/>
        </w:rPr>
      </w:pPr>
      <w:r>
        <w:rPr>
          <w:rFonts w:ascii="Times New Roman" w:eastAsia="Times New Roman" w:hAnsi="Times New Roman" w:cs="Times New Roman"/>
          <w:sz w:val="26"/>
          <w:szCs w:val="26"/>
        </w:rPr>
        <w:t xml:space="preserve"> </w:t>
      </w:r>
      <w:r w:rsidR="00857F47" w:rsidRPr="00476503">
        <w:rPr>
          <w:rFonts w:ascii="Times New Roman" w:eastAsia="Times New Roman" w:hAnsi="Times New Roman" w:cs="Times New Roman"/>
          <w:sz w:val="26"/>
          <w:szCs w:val="26"/>
        </w:rPr>
        <w:t xml:space="preserve"> На вивчення базових предметів на підставі результатів опитування учнів, батьків, </w:t>
      </w:r>
      <w:r w:rsidR="00857F47" w:rsidRPr="00476503">
        <w:rPr>
          <w:rFonts w:ascii="Times New Roman" w:eastAsia="Times New Roman" w:hAnsi="Times New Roman" w:cs="Times New Roman"/>
          <w:sz w:val="26"/>
          <w:szCs w:val="26"/>
          <w:highlight w:val="white"/>
        </w:rPr>
        <w:t>з метою якісної підготовки учнів до ДПА у формі ЗНО додано години:</w:t>
      </w:r>
      <w:r w:rsidR="00857F47" w:rsidRPr="00476503">
        <w:rPr>
          <w:rFonts w:ascii="Times New Roman" w:eastAsia="Times New Roman" w:hAnsi="Times New Roman" w:cs="Times New Roman"/>
          <w:color w:val="FFFFFF"/>
          <w:sz w:val="26"/>
          <w:szCs w:val="26"/>
        </w:rPr>
        <w:t xml:space="preserve">, </w:t>
      </w:r>
      <w:proofErr w:type="spellStart"/>
      <w:r w:rsidR="00857F47" w:rsidRPr="00476503">
        <w:rPr>
          <w:rFonts w:ascii="Times New Roman" w:eastAsia="Times New Roman" w:hAnsi="Times New Roman" w:cs="Times New Roman"/>
          <w:color w:val="FFFFFF"/>
          <w:sz w:val="26"/>
          <w:szCs w:val="26"/>
        </w:rPr>
        <w:t>відводит</w:t>
      </w:r>
      <w:proofErr w:type="spellEnd"/>
      <w:r w:rsidR="00857F47" w:rsidRPr="00476503">
        <w:rPr>
          <w:rFonts w:ascii="Times New Roman" w:eastAsia="Times New Roman" w:hAnsi="Times New Roman" w:cs="Times New Roman"/>
          <w:color w:val="FFFFFF"/>
          <w:sz w:val="26"/>
          <w:szCs w:val="26"/>
        </w:rPr>
        <w:t xml:space="preserve">:                                                       </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Математика            </w:t>
      </w:r>
      <w:r w:rsidR="00676F29" w:rsidRPr="00476503">
        <w:rPr>
          <w:rFonts w:ascii="Times New Roman" w:eastAsia="Times New Roman" w:hAnsi="Times New Roman" w:cs="Times New Roman"/>
          <w:sz w:val="26"/>
          <w:szCs w:val="26"/>
        </w:rPr>
        <w:t xml:space="preserve">          10-А – 1год.;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0056588F">
        <w:rPr>
          <w:rFonts w:ascii="Times New Roman" w:eastAsia="Times New Roman" w:hAnsi="Times New Roman" w:cs="Times New Roman"/>
          <w:sz w:val="26"/>
          <w:szCs w:val="26"/>
        </w:rPr>
        <w:tab/>
      </w:r>
      <w:r w:rsidR="00676F29" w:rsidRPr="00476503">
        <w:rPr>
          <w:rFonts w:ascii="Times New Roman" w:eastAsia="Times New Roman" w:hAnsi="Times New Roman" w:cs="Times New Roman"/>
          <w:sz w:val="26"/>
          <w:szCs w:val="26"/>
        </w:rPr>
        <w:t>10-Б – 1</w:t>
      </w:r>
      <w:r w:rsidRPr="00476503">
        <w:rPr>
          <w:rFonts w:ascii="Times New Roman" w:eastAsia="Times New Roman" w:hAnsi="Times New Roman" w:cs="Times New Roman"/>
          <w:sz w:val="26"/>
          <w:szCs w:val="26"/>
        </w:rPr>
        <w:t xml:space="preserve"> год.;              </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w:t>
      </w:r>
      <w:r w:rsidR="00676F29"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 xml:space="preserve"> </w:t>
      </w:r>
      <w:r w:rsidR="00676F29" w:rsidRPr="00476503">
        <w:rPr>
          <w:rFonts w:ascii="Times New Roman" w:eastAsia="Times New Roman" w:hAnsi="Times New Roman" w:cs="Times New Roman"/>
          <w:sz w:val="26"/>
          <w:szCs w:val="26"/>
        </w:rPr>
        <w:t xml:space="preserve"> </w:t>
      </w:r>
      <w:r w:rsidR="00BE10D8">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11-А – 1 год.</w:t>
      </w:r>
      <w:r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t>11-Б – 1</w:t>
      </w:r>
      <w:r w:rsidRPr="00476503">
        <w:rPr>
          <w:rFonts w:ascii="Times New Roman" w:eastAsia="Times New Roman" w:hAnsi="Times New Roman" w:cs="Times New Roman"/>
          <w:sz w:val="26"/>
          <w:szCs w:val="26"/>
        </w:rPr>
        <w:t>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Історія України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10-А</w:t>
      </w:r>
      <w:r w:rsidR="00622829" w:rsidRPr="00476503">
        <w:rPr>
          <w:rFonts w:ascii="Times New Roman" w:eastAsia="Times New Roman" w:hAnsi="Times New Roman" w:cs="Times New Roman"/>
          <w:sz w:val="26"/>
          <w:szCs w:val="26"/>
        </w:rPr>
        <w:t xml:space="preserve"> - </w:t>
      </w:r>
      <w:r w:rsidRPr="00476503">
        <w:rPr>
          <w:rFonts w:ascii="Times New Roman" w:eastAsia="Times New Roman" w:hAnsi="Times New Roman" w:cs="Times New Roman"/>
          <w:sz w:val="26"/>
          <w:szCs w:val="26"/>
        </w:rPr>
        <w:t>1,5</w:t>
      </w:r>
      <w:r w:rsidR="00622829" w:rsidRPr="00476503">
        <w:rPr>
          <w:rFonts w:ascii="Times New Roman" w:eastAsia="Times New Roman" w:hAnsi="Times New Roman" w:cs="Times New Roman"/>
          <w:sz w:val="26"/>
          <w:szCs w:val="26"/>
        </w:rPr>
        <w:t xml:space="preserve"> год.;</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Pr="00476503">
        <w:rPr>
          <w:rFonts w:ascii="Times New Roman" w:eastAsia="Times New Roman" w:hAnsi="Times New Roman" w:cs="Times New Roman"/>
          <w:sz w:val="26"/>
          <w:szCs w:val="26"/>
        </w:rPr>
        <w:t>11-А – 1,5 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Українська мова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10-А – 2</w:t>
      </w:r>
      <w:r w:rsidR="00622829" w:rsidRPr="00476503">
        <w:rPr>
          <w:rFonts w:ascii="Times New Roman" w:eastAsia="Times New Roman" w:hAnsi="Times New Roman" w:cs="Times New Roman"/>
          <w:sz w:val="26"/>
          <w:szCs w:val="26"/>
        </w:rPr>
        <w:t xml:space="preserve"> год.</w:t>
      </w:r>
      <w:r w:rsidRPr="00476503">
        <w:rPr>
          <w:rFonts w:ascii="Times New Roman" w:eastAsia="Times New Roman" w:hAnsi="Times New Roman" w:cs="Times New Roman"/>
          <w:sz w:val="26"/>
          <w:szCs w:val="26"/>
        </w:rPr>
        <w:t>;</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r>
      <w:r w:rsidR="0056588F">
        <w:rPr>
          <w:rFonts w:ascii="Times New Roman" w:eastAsia="Times New Roman" w:hAnsi="Times New Roman" w:cs="Times New Roman"/>
          <w:sz w:val="26"/>
          <w:szCs w:val="26"/>
        </w:rPr>
        <w:t xml:space="preserve">      </w:t>
      </w:r>
      <w:r w:rsidR="0056588F">
        <w:rPr>
          <w:rFonts w:ascii="Times New Roman" w:eastAsia="Times New Roman" w:hAnsi="Times New Roman" w:cs="Times New Roman"/>
          <w:sz w:val="26"/>
          <w:szCs w:val="26"/>
        </w:rPr>
        <w:tab/>
      </w:r>
      <w:r w:rsidRPr="00476503">
        <w:rPr>
          <w:rFonts w:ascii="Times New Roman" w:eastAsia="Times New Roman" w:hAnsi="Times New Roman" w:cs="Times New Roman"/>
          <w:sz w:val="26"/>
          <w:szCs w:val="26"/>
        </w:rPr>
        <w:t>11-А – 2 год.;</w:t>
      </w:r>
    </w:p>
    <w:p w:rsidR="00C1771D" w:rsidRPr="00476503" w:rsidRDefault="00857F47">
      <w:pPr>
        <w:spacing w:after="0" w:line="240" w:lineRule="auto"/>
        <w:ind w:left="1440" w:right="107"/>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Інформатика                    </w:t>
      </w:r>
      <w:r w:rsidR="00622829"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10-Б - 3,5 год.;</w:t>
      </w:r>
      <w:r w:rsidR="00622829" w:rsidRPr="00476503">
        <w:rPr>
          <w:rFonts w:ascii="Times New Roman" w:eastAsia="Times New Roman" w:hAnsi="Times New Roman" w:cs="Times New Roman"/>
          <w:sz w:val="26"/>
          <w:szCs w:val="26"/>
        </w:rPr>
        <w:t xml:space="preserve">   </w:t>
      </w:r>
      <w:r w:rsidR="00622829" w:rsidRPr="00476503">
        <w:rPr>
          <w:rFonts w:ascii="Times New Roman" w:eastAsia="Times New Roman" w:hAnsi="Times New Roman" w:cs="Times New Roman"/>
          <w:sz w:val="26"/>
          <w:szCs w:val="26"/>
        </w:rPr>
        <w:tab/>
      </w:r>
      <w:r w:rsidR="00622829" w:rsidRPr="00476503">
        <w:rPr>
          <w:rFonts w:ascii="Times New Roman" w:eastAsia="Times New Roman" w:hAnsi="Times New Roman" w:cs="Times New Roman"/>
          <w:sz w:val="26"/>
          <w:szCs w:val="26"/>
        </w:rPr>
        <w:tab/>
        <w:t>11-Б – 3,5 год.</w:t>
      </w: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Default="00717B0B" w:rsidP="00B45BDB">
      <w:pPr>
        <w:spacing w:after="0" w:line="240" w:lineRule="auto"/>
        <w:ind w:right="107"/>
        <w:jc w:val="center"/>
        <w:rPr>
          <w:rFonts w:ascii="Times New Roman" w:eastAsia="Times New Roman" w:hAnsi="Times New Roman" w:cs="Times New Roman"/>
          <w:b/>
          <w:i/>
          <w:sz w:val="26"/>
          <w:szCs w:val="26"/>
        </w:rPr>
      </w:pPr>
    </w:p>
    <w:p w:rsidR="00717B0B" w:rsidRPr="00717B0B" w:rsidRDefault="00857F47" w:rsidP="00B45BDB">
      <w:pPr>
        <w:spacing w:after="0" w:line="240" w:lineRule="auto"/>
        <w:ind w:right="107"/>
        <w:jc w:val="center"/>
        <w:rPr>
          <w:rFonts w:ascii="Times New Roman" w:eastAsia="Times New Roman" w:hAnsi="Times New Roman" w:cs="Times New Roman"/>
          <w:sz w:val="26"/>
          <w:szCs w:val="26"/>
        </w:rPr>
      </w:pPr>
      <w:r w:rsidRPr="00717B0B">
        <w:rPr>
          <w:rFonts w:ascii="Times New Roman" w:eastAsia="Times New Roman" w:hAnsi="Times New Roman" w:cs="Times New Roman"/>
          <w:b/>
          <w:i/>
          <w:sz w:val="26"/>
          <w:szCs w:val="26"/>
        </w:rPr>
        <w:lastRenderedPageBreak/>
        <w:t xml:space="preserve">Варіативна складова навчального плану </w:t>
      </w:r>
      <w:r w:rsidR="00717B0B" w:rsidRPr="00717B0B">
        <w:rPr>
          <w:rFonts w:ascii="Times New Roman" w:eastAsia="Times New Roman" w:hAnsi="Times New Roman" w:cs="Times New Roman"/>
          <w:sz w:val="26"/>
          <w:szCs w:val="26"/>
        </w:rPr>
        <w:t>, 10-й клас</w:t>
      </w:r>
    </w:p>
    <w:tbl>
      <w:tblPr>
        <w:tblW w:w="11055" w:type="dxa"/>
        <w:tblInd w:w="-594" w:type="dxa"/>
        <w:tblLayout w:type="fixed"/>
        <w:tblLook w:val="04A0" w:firstRow="1" w:lastRow="0" w:firstColumn="1" w:lastColumn="0" w:noHBand="0" w:noVBand="1"/>
      </w:tblPr>
      <w:tblGrid>
        <w:gridCol w:w="4111"/>
        <w:gridCol w:w="3260"/>
        <w:gridCol w:w="3684"/>
      </w:tblGrid>
      <w:tr w:rsidR="003D7C9B" w:rsidRPr="000E2922" w:rsidTr="003D7C9B">
        <w:tc>
          <w:tcPr>
            <w:tcW w:w="4111" w:type="dxa"/>
            <w:tcBorders>
              <w:top w:val="single" w:sz="4" w:space="0" w:color="auto"/>
              <w:left w:val="single" w:sz="4"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3D7C9B" w:rsidRPr="000E2922" w:rsidRDefault="003D7C9B" w:rsidP="00D269F2">
            <w:pPr>
              <w:widowControl w:val="0"/>
              <w:spacing w:after="0" w:line="240" w:lineRule="auto"/>
              <w:ind w:left="268" w:hanging="376"/>
              <w:rPr>
                <w:rFonts w:ascii="Times New Roman" w:eastAsia="Times New Roman" w:hAnsi="Times New Roman" w:cs="Times New Roman"/>
                <w:b/>
                <w:color w:val="000000"/>
                <w:sz w:val="25"/>
                <w:szCs w:val="25"/>
              </w:rPr>
            </w:pPr>
            <w:r w:rsidRPr="000E2922">
              <w:rPr>
                <w:rFonts w:ascii="Times New Roman" w:eastAsia="Times New Roman" w:hAnsi="Times New Roman" w:cs="Times New Roman"/>
                <w:b/>
                <w:sz w:val="25"/>
                <w:szCs w:val="25"/>
              </w:rPr>
              <w:t xml:space="preserve">           Варіативна складова</w:t>
            </w:r>
          </w:p>
        </w:tc>
        <w:tc>
          <w:tcPr>
            <w:tcW w:w="3260" w:type="dxa"/>
            <w:tcBorders>
              <w:top w:val="single" w:sz="4" w:space="0" w:color="auto"/>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3D7C9B" w:rsidRPr="000E2922" w:rsidRDefault="003D7C9B" w:rsidP="00D269F2">
            <w:pPr>
              <w:widowControl w:val="0"/>
              <w:spacing w:after="0" w:line="240" w:lineRule="auto"/>
              <w:jc w:val="center"/>
              <w:rPr>
                <w:rFonts w:ascii="Times New Roman" w:eastAsia="Times New Roman" w:hAnsi="Times New Roman" w:cs="Times New Roman"/>
                <w:b/>
                <w:color w:val="000000"/>
                <w:sz w:val="25"/>
                <w:szCs w:val="25"/>
                <w:lang w:val="en-US"/>
              </w:rPr>
            </w:pPr>
            <w:r>
              <w:rPr>
                <w:rFonts w:ascii="Times New Roman" w:eastAsia="Times New Roman" w:hAnsi="Times New Roman" w:cs="Times New Roman"/>
                <w:b/>
                <w:color w:val="000000"/>
                <w:sz w:val="25"/>
                <w:szCs w:val="25"/>
              </w:rPr>
              <w:t>10-А</w:t>
            </w:r>
          </w:p>
        </w:tc>
        <w:tc>
          <w:tcPr>
            <w:tcW w:w="3684" w:type="dxa"/>
            <w:tcBorders>
              <w:top w:val="single" w:sz="4" w:space="0" w:color="auto"/>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vAlign w:val="center"/>
          </w:tcPr>
          <w:p w:rsidR="003D7C9B" w:rsidRPr="000E2922" w:rsidRDefault="003D7C9B" w:rsidP="00D269F2">
            <w:pPr>
              <w:widowControl w:val="0"/>
              <w:spacing w:after="0" w:line="240" w:lineRule="auto"/>
              <w:jc w:val="center"/>
              <w:rPr>
                <w:rFonts w:ascii="Times New Roman" w:eastAsia="Times New Roman" w:hAnsi="Times New Roman" w:cs="Times New Roman"/>
                <w:b/>
                <w:color w:val="000000"/>
                <w:sz w:val="25"/>
                <w:szCs w:val="25"/>
                <w:lang w:val="en-US"/>
              </w:rPr>
            </w:pPr>
            <w:r>
              <w:rPr>
                <w:rFonts w:ascii="Times New Roman" w:eastAsia="Times New Roman" w:hAnsi="Times New Roman" w:cs="Times New Roman"/>
                <w:b/>
                <w:color w:val="000000"/>
                <w:sz w:val="25"/>
                <w:szCs w:val="25"/>
              </w:rPr>
              <w:t>10-Б</w:t>
            </w:r>
          </w:p>
        </w:tc>
      </w:tr>
      <w:tr w:rsidR="003D7C9B" w:rsidRPr="000E2922" w:rsidTr="00D269F2">
        <w:tc>
          <w:tcPr>
            <w:tcW w:w="4111" w:type="dxa"/>
            <w:tcBorders>
              <w:top w:val="single" w:sz="6" w:space="0" w:color="000000"/>
              <w:left w:val="single" w:sz="4" w:space="0" w:color="000000"/>
              <w:bottom w:val="single" w:sz="4" w:space="0" w:color="auto"/>
              <w:right w:val="single" w:sz="4" w:space="0" w:color="auto"/>
            </w:tcBorders>
            <w:shd w:val="clear" w:color="auto" w:fill="D0CECE" w:themeFill="background2" w:themeFillShade="E6"/>
            <w:tcMar>
              <w:top w:w="0" w:type="dxa"/>
              <w:left w:w="115" w:type="dxa"/>
              <w:bottom w:w="0" w:type="dxa"/>
              <w:right w:w="115" w:type="dxa"/>
            </w:tcMar>
            <w:hideMark/>
          </w:tcPr>
          <w:p w:rsidR="003D7C9B" w:rsidRPr="000E2922" w:rsidRDefault="003D7C9B" w:rsidP="00D269F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b/>
                <w:i/>
                <w:sz w:val="25"/>
                <w:szCs w:val="25"/>
              </w:rPr>
              <w:t>Факультативи:</w:t>
            </w:r>
          </w:p>
        </w:tc>
        <w:tc>
          <w:tcPr>
            <w:tcW w:w="3260" w:type="dxa"/>
            <w:tcBorders>
              <w:top w:val="single" w:sz="6" w:space="0" w:color="000000"/>
              <w:left w:val="single" w:sz="4" w:space="0" w:color="auto"/>
              <w:bottom w:val="single" w:sz="6" w:space="0" w:color="000000"/>
              <w:right w:val="single" w:sz="4" w:space="0" w:color="000000"/>
            </w:tcBorders>
            <w:shd w:val="clear" w:color="auto" w:fill="D0CECE" w:themeFill="background2" w:themeFillShade="E6"/>
            <w:tcMar>
              <w:top w:w="0" w:type="dxa"/>
              <w:left w:w="115" w:type="dxa"/>
              <w:bottom w:w="0" w:type="dxa"/>
              <w:right w:w="115" w:type="dxa"/>
            </w:tcMar>
          </w:tcPr>
          <w:p w:rsidR="003D7C9B" w:rsidRPr="000E2922" w:rsidRDefault="003D7C9B" w:rsidP="00D269F2">
            <w:pPr>
              <w:widowControl w:val="0"/>
              <w:spacing w:after="0" w:line="240" w:lineRule="auto"/>
              <w:rPr>
                <w:rFonts w:ascii="Times New Roman" w:eastAsia="Times New Roman" w:hAnsi="Times New Roman" w:cs="Times New Roman"/>
                <w:sz w:val="25"/>
                <w:szCs w:val="25"/>
              </w:rPr>
            </w:pPr>
          </w:p>
        </w:tc>
        <w:tc>
          <w:tcPr>
            <w:tcW w:w="3684"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tcPr>
          <w:p w:rsidR="003D7C9B" w:rsidRPr="000E2922" w:rsidRDefault="003D7C9B" w:rsidP="00D269F2">
            <w:pPr>
              <w:widowControl w:val="0"/>
              <w:spacing w:after="0" w:line="240" w:lineRule="auto"/>
              <w:rPr>
                <w:rFonts w:ascii="Times New Roman" w:eastAsia="Times New Roman" w:hAnsi="Times New Roman" w:cs="Times New Roman"/>
                <w:sz w:val="25"/>
                <w:szCs w:val="25"/>
              </w:rPr>
            </w:pPr>
          </w:p>
        </w:tc>
      </w:tr>
      <w:tr w:rsidR="003D7C9B" w:rsidRPr="000E2922" w:rsidTr="00D269F2">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hideMark/>
          </w:tcPr>
          <w:p w:rsidR="003D7C9B" w:rsidRPr="000E2922" w:rsidRDefault="003D7C9B" w:rsidP="00D269F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Християнська етика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3D7C9B" w:rsidRPr="000E2922" w:rsidTr="00D269F2">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Математика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3D7C9B" w:rsidRPr="005134E3" w:rsidTr="00D269F2">
        <w:trPr>
          <w:trHeight w:val="285"/>
        </w:trPr>
        <w:tc>
          <w:tcPr>
            <w:tcW w:w="11055" w:type="dxa"/>
            <w:gridSpan w:val="3"/>
            <w:tcBorders>
              <w:top w:val="single" w:sz="6" w:space="0" w:color="000000"/>
              <w:left w:val="single" w:sz="6" w:space="0" w:color="000000"/>
              <w:bottom w:val="single" w:sz="4" w:space="0" w:color="auto"/>
              <w:right w:val="single" w:sz="6" w:space="0" w:color="000000"/>
            </w:tcBorders>
            <w:shd w:val="clear" w:color="auto" w:fill="D0CECE" w:themeFill="background2" w:themeFillShade="E6"/>
            <w:tcMar>
              <w:top w:w="0" w:type="dxa"/>
              <w:left w:w="115" w:type="dxa"/>
              <w:bottom w:w="0" w:type="dxa"/>
              <w:right w:w="115" w:type="dxa"/>
            </w:tcMar>
            <w:vAlign w:val="center"/>
            <w:hideMark/>
          </w:tcPr>
          <w:p w:rsidR="003D7C9B" w:rsidRPr="005134E3" w:rsidRDefault="003D7C9B" w:rsidP="00D269F2">
            <w:pPr>
              <w:widowControl w:val="0"/>
              <w:spacing w:after="0" w:line="240" w:lineRule="auto"/>
              <w:ind w:left="-11" w:hanging="34"/>
              <w:rPr>
                <w:rFonts w:ascii="Times New Roman" w:eastAsia="Times New Roman" w:hAnsi="Times New Roman" w:cs="Times New Roman"/>
                <w:b/>
                <w:i/>
                <w:sz w:val="25"/>
                <w:szCs w:val="25"/>
              </w:rPr>
            </w:pPr>
            <w:r w:rsidRPr="000E2922">
              <w:rPr>
                <w:rFonts w:ascii="Times New Roman" w:eastAsia="Times New Roman" w:hAnsi="Times New Roman" w:cs="Times New Roman"/>
                <w:b/>
                <w:bCs/>
                <w:i/>
                <w:color w:val="000000"/>
                <w:sz w:val="25"/>
                <w:szCs w:val="25"/>
              </w:rPr>
              <w:t>Індивідуальні  (групові) заняття:</w:t>
            </w:r>
          </w:p>
        </w:tc>
      </w:tr>
      <w:tr w:rsidR="003D7C9B" w:rsidRPr="000E2922" w:rsidTr="00D269F2">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3D7C9B" w:rsidRPr="000E2922" w:rsidRDefault="003D7C9B" w:rsidP="00D269F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Українська мова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3D7C9B" w:rsidRPr="000E2922" w:rsidTr="00D269F2">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3D7C9B" w:rsidRPr="000E2922" w:rsidRDefault="003D7C9B" w:rsidP="00D269F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Інформатика</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3D7C9B" w:rsidRPr="000E2922" w:rsidTr="00D269F2">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3D7C9B" w:rsidRPr="000E2922" w:rsidRDefault="003D7C9B" w:rsidP="00D269F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Біологія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p>
        </w:tc>
      </w:tr>
      <w:tr w:rsidR="003D7C9B" w:rsidRPr="000E2922" w:rsidTr="00D269F2">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3D7C9B" w:rsidRPr="000E2922" w:rsidRDefault="003D7C9B" w:rsidP="00D269F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Хімія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3D7C9B" w:rsidRPr="000E2922" w:rsidTr="00D269F2">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3D7C9B" w:rsidRPr="000E2922" w:rsidRDefault="003D7C9B" w:rsidP="00D269F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Географія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bl>
    <w:p w:rsidR="003D7C9B" w:rsidRDefault="003D7C9B" w:rsidP="00717B0B">
      <w:pPr>
        <w:spacing w:after="0" w:line="240" w:lineRule="auto"/>
        <w:ind w:right="107"/>
        <w:jc w:val="center"/>
        <w:rPr>
          <w:rFonts w:ascii="Times New Roman" w:eastAsia="Times New Roman" w:hAnsi="Times New Roman" w:cs="Times New Roman"/>
          <w:b/>
          <w:i/>
          <w:sz w:val="26"/>
          <w:szCs w:val="26"/>
        </w:rPr>
      </w:pPr>
    </w:p>
    <w:p w:rsidR="00717B0B" w:rsidRPr="003D7C9B" w:rsidRDefault="00717B0B" w:rsidP="00717B0B">
      <w:pPr>
        <w:spacing w:after="0" w:line="240" w:lineRule="auto"/>
        <w:ind w:right="107"/>
        <w:jc w:val="center"/>
        <w:rPr>
          <w:rFonts w:ascii="Times New Roman" w:eastAsia="Times New Roman" w:hAnsi="Times New Roman" w:cs="Times New Roman"/>
          <w:sz w:val="26"/>
          <w:szCs w:val="26"/>
          <w:lang w:val="ru-RU"/>
        </w:rPr>
      </w:pPr>
      <w:r w:rsidRPr="00717B0B">
        <w:rPr>
          <w:rFonts w:ascii="Times New Roman" w:eastAsia="Times New Roman" w:hAnsi="Times New Roman" w:cs="Times New Roman"/>
          <w:b/>
          <w:i/>
          <w:sz w:val="26"/>
          <w:szCs w:val="26"/>
        </w:rPr>
        <w:t xml:space="preserve">Варіативна складова навчального плану </w:t>
      </w:r>
      <w:r>
        <w:rPr>
          <w:rFonts w:ascii="Times New Roman" w:eastAsia="Times New Roman" w:hAnsi="Times New Roman" w:cs="Times New Roman"/>
          <w:sz w:val="26"/>
          <w:szCs w:val="26"/>
        </w:rPr>
        <w:t>, 11</w:t>
      </w:r>
      <w:r w:rsidRPr="00717B0B">
        <w:rPr>
          <w:rFonts w:ascii="Times New Roman" w:eastAsia="Times New Roman" w:hAnsi="Times New Roman" w:cs="Times New Roman"/>
          <w:sz w:val="26"/>
          <w:szCs w:val="26"/>
        </w:rPr>
        <w:t>-й клас</w:t>
      </w:r>
    </w:p>
    <w:p w:rsidR="003D7C9B" w:rsidRPr="003D7C9B" w:rsidRDefault="003D7C9B" w:rsidP="00717B0B">
      <w:pPr>
        <w:spacing w:after="0" w:line="240" w:lineRule="auto"/>
        <w:ind w:right="107"/>
        <w:jc w:val="center"/>
        <w:rPr>
          <w:rFonts w:ascii="Times New Roman" w:eastAsia="Times New Roman" w:hAnsi="Times New Roman" w:cs="Times New Roman"/>
          <w:sz w:val="26"/>
          <w:szCs w:val="26"/>
          <w:lang w:val="ru-RU"/>
        </w:rPr>
      </w:pPr>
    </w:p>
    <w:tbl>
      <w:tblPr>
        <w:tblW w:w="9896" w:type="dxa"/>
        <w:tblLook w:val="04A0" w:firstRow="1" w:lastRow="0" w:firstColumn="1" w:lastColumn="0" w:noHBand="0" w:noVBand="1"/>
      </w:tblPr>
      <w:tblGrid>
        <w:gridCol w:w="3977"/>
        <w:gridCol w:w="2859"/>
        <w:gridCol w:w="3060"/>
      </w:tblGrid>
      <w:tr w:rsidR="003D7C9B" w:rsidRPr="001C64C6" w:rsidTr="00D269F2">
        <w:tc>
          <w:tcPr>
            <w:tcW w:w="3977"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3D7C9B" w:rsidRPr="000E2922" w:rsidRDefault="003D7C9B" w:rsidP="00D269F2">
            <w:pPr>
              <w:widowControl w:val="0"/>
              <w:spacing w:after="0" w:line="240" w:lineRule="auto"/>
              <w:ind w:left="268" w:hanging="376"/>
              <w:rPr>
                <w:rFonts w:ascii="Times New Roman" w:eastAsia="Times New Roman" w:hAnsi="Times New Roman" w:cs="Times New Roman"/>
                <w:b/>
                <w:color w:val="000000"/>
                <w:sz w:val="23"/>
                <w:szCs w:val="23"/>
              </w:rPr>
            </w:pPr>
            <w:r w:rsidRPr="000E2922">
              <w:rPr>
                <w:rFonts w:ascii="Times New Roman" w:eastAsia="Times New Roman" w:hAnsi="Times New Roman" w:cs="Times New Roman"/>
                <w:b/>
                <w:sz w:val="23"/>
                <w:szCs w:val="23"/>
              </w:rPr>
              <w:t xml:space="preserve">           Варіативна складова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vAlign w:val="center"/>
          </w:tcPr>
          <w:p w:rsidR="003D7C9B" w:rsidRPr="003D7C9B" w:rsidRDefault="003D7C9B" w:rsidP="00D269F2">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lang w:val="en-US"/>
              </w:rPr>
              <w:t>11-</w:t>
            </w:r>
            <w:r>
              <w:rPr>
                <w:rFonts w:ascii="Times New Roman" w:eastAsia="Times New Roman" w:hAnsi="Times New Roman" w:cs="Times New Roman"/>
                <w:b/>
                <w:color w:val="000000"/>
                <w:sz w:val="23"/>
                <w:szCs w:val="23"/>
              </w:rPr>
              <w:t>А</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tcPr>
          <w:p w:rsidR="003D7C9B" w:rsidRPr="001C64C6" w:rsidRDefault="003D7C9B" w:rsidP="00D269F2">
            <w:pPr>
              <w:widowControl w:val="0"/>
              <w:spacing w:after="0" w:line="240" w:lineRule="auto"/>
              <w:jc w:val="center"/>
              <w:rPr>
                <w:rFonts w:ascii="Times New Roman" w:eastAsia="Times New Roman" w:hAnsi="Times New Roman" w:cs="Times New Roman"/>
                <w:b/>
                <w:color w:val="000000"/>
                <w:sz w:val="23"/>
                <w:szCs w:val="23"/>
                <w:lang w:val="en-US"/>
              </w:rPr>
            </w:pPr>
            <w:r>
              <w:rPr>
                <w:rFonts w:ascii="Times New Roman" w:eastAsia="Times New Roman" w:hAnsi="Times New Roman" w:cs="Times New Roman"/>
                <w:b/>
                <w:color w:val="000000"/>
                <w:sz w:val="23"/>
                <w:szCs w:val="23"/>
              </w:rPr>
              <w:t>11-Б</w:t>
            </w:r>
          </w:p>
        </w:tc>
      </w:tr>
      <w:tr w:rsidR="003D7C9B" w:rsidRPr="000E2922" w:rsidTr="00D269F2">
        <w:tc>
          <w:tcPr>
            <w:tcW w:w="9896" w:type="dxa"/>
            <w:gridSpan w:val="3"/>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3D7C9B" w:rsidRPr="000E2922" w:rsidRDefault="003D7C9B" w:rsidP="00D269F2">
            <w:pPr>
              <w:widowControl w:val="0"/>
              <w:spacing w:after="0" w:line="240" w:lineRule="auto"/>
              <w:rPr>
                <w:rFonts w:ascii="Times New Roman" w:eastAsia="Times New Roman" w:hAnsi="Times New Roman" w:cs="Times New Roman"/>
                <w:sz w:val="23"/>
                <w:szCs w:val="23"/>
              </w:rPr>
            </w:pPr>
            <w:r w:rsidRPr="001C64C6">
              <w:rPr>
                <w:rFonts w:ascii="Times New Roman" w:eastAsia="Times New Roman" w:hAnsi="Times New Roman" w:cs="Times New Roman"/>
                <w:b/>
                <w:sz w:val="23"/>
                <w:szCs w:val="23"/>
              </w:rPr>
              <w:t>Факультативи:</w:t>
            </w: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Математика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Фізика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1</w:t>
            </w: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1</w:t>
            </w: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3D7C9B" w:rsidRPr="000E2922" w:rsidRDefault="003D7C9B" w:rsidP="00D269F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Біологія </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i/>
                <w:iCs/>
                <w:sz w:val="23"/>
                <w:szCs w:val="23"/>
              </w:rPr>
            </w:pPr>
            <w:r w:rsidRPr="000E2922">
              <w:rPr>
                <w:rFonts w:ascii="Times New Roman" w:eastAsia="Times New Roman" w:hAnsi="Times New Roman" w:cs="Times New Roman"/>
                <w:i/>
                <w:iCs/>
                <w:sz w:val="23"/>
                <w:szCs w:val="23"/>
              </w:rPr>
              <w:t>0,5</w:t>
            </w:r>
          </w:p>
        </w:tc>
      </w:tr>
      <w:tr w:rsidR="003D7C9B" w:rsidRPr="001C64C6" w:rsidTr="00D269F2">
        <w:tc>
          <w:tcPr>
            <w:tcW w:w="9896" w:type="dxa"/>
            <w:gridSpan w:val="3"/>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3D7C9B" w:rsidRPr="001C64C6" w:rsidRDefault="003D7C9B" w:rsidP="00D269F2">
            <w:pPr>
              <w:widowControl w:val="0"/>
              <w:spacing w:after="0" w:line="240" w:lineRule="auto"/>
              <w:rPr>
                <w:rFonts w:ascii="Times New Roman" w:eastAsia="Times New Roman" w:hAnsi="Times New Roman" w:cs="Times New Roman"/>
                <w:sz w:val="23"/>
                <w:szCs w:val="23"/>
              </w:rPr>
            </w:pPr>
            <w:r w:rsidRPr="001C64C6">
              <w:rPr>
                <w:rFonts w:ascii="Times New Roman" w:eastAsia="Times New Roman" w:hAnsi="Times New Roman" w:cs="Times New Roman"/>
                <w:b/>
                <w:bCs/>
                <w:color w:val="000000"/>
                <w:sz w:val="23"/>
                <w:szCs w:val="23"/>
              </w:rPr>
              <w:t>Індивідуальні (групові) заняття</w:t>
            </w: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3D7C9B" w:rsidRPr="000E2922" w:rsidRDefault="003D7C9B" w:rsidP="00D269F2">
            <w:pPr>
              <w:widowControl w:val="0"/>
              <w:spacing w:after="0" w:line="240" w:lineRule="auto"/>
              <w:ind w:left="-11" w:hanging="34"/>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І</w:t>
            </w:r>
            <w:r>
              <w:rPr>
                <w:rFonts w:ascii="Times New Roman" w:eastAsia="Times New Roman" w:hAnsi="Times New Roman" w:cs="Times New Roman"/>
                <w:sz w:val="23"/>
                <w:szCs w:val="23"/>
              </w:rPr>
              <w:t>нформатика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p>
        </w:tc>
      </w:tr>
      <w:tr w:rsidR="003D7C9B" w:rsidRPr="000E2922" w:rsidTr="00D269F2">
        <w:tc>
          <w:tcPr>
            <w:tcW w:w="39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3D7C9B" w:rsidRPr="000E2922" w:rsidRDefault="003D7C9B" w:rsidP="00D269F2">
            <w:pPr>
              <w:widowControl w:val="0"/>
              <w:spacing w:after="0" w:line="240" w:lineRule="auto"/>
              <w:ind w:left="-11" w:hanging="34"/>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Хімія </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3D7C9B" w:rsidRPr="000E2922" w:rsidRDefault="003D7C9B" w:rsidP="00D269F2">
            <w:pPr>
              <w:widowControl w:val="0"/>
              <w:spacing w:after="0" w:line="240" w:lineRule="auto"/>
              <w:jc w:val="center"/>
              <w:rPr>
                <w:rFonts w:ascii="Times New Roman" w:eastAsia="Times New Roman" w:hAnsi="Times New Roman" w:cs="Times New Roman"/>
                <w:i/>
                <w:iCs/>
                <w:color w:val="FFFFFF"/>
                <w:sz w:val="23"/>
                <w:szCs w:val="23"/>
              </w:rPr>
            </w:pPr>
            <w:r w:rsidRPr="000E2922">
              <w:rPr>
                <w:rFonts w:ascii="Times New Roman" w:eastAsia="Times New Roman" w:hAnsi="Times New Roman" w:cs="Times New Roman"/>
                <w:i/>
                <w:iCs/>
                <w:sz w:val="23"/>
                <w:szCs w:val="23"/>
              </w:rPr>
              <w:t>0,5</w:t>
            </w:r>
          </w:p>
        </w:tc>
      </w:tr>
    </w:tbl>
    <w:p w:rsidR="003D7C9B" w:rsidRDefault="003D7C9B" w:rsidP="00717B0B">
      <w:pPr>
        <w:spacing w:after="0" w:line="240" w:lineRule="auto"/>
        <w:ind w:right="107"/>
        <w:jc w:val="center"/>
        <w:rPr>
          <w:rFonts w:ascii="Times New Roman" w:eastAsia="Times New Roman" w:hAnsi="Times New Roman" w:cs="Times New Roman"/>
          <w:sz w:val="26"/>
          <w:szCs w:val="26"/>
          <w:lang w:val="en-US"/>
        </w:rPr>
      </w:pPr>
    </w:p>
    <w:p w:rsidR="00717B0B" w:rsidRDefault="00717B0B" w:rsidP="00B45BDB">
      <w:pPr>
        <w:tabs>
          <w:tab w:val="left" w:pos="-426"/>
        </w:tabs>
        <w:spacing w:after="0" w:line="240" w:lineRule="auto"/>
        <w:ind w:right="107" w:hanging="142"/>
        <w:jc w:val="both"/>
        <w:rPr>
          <w:rFonts w:ascii="Times New Roman" w:eastAsia="Times New Roman" w:hAnsi="Times New Roman" w:cs="Times New Roman"/>
          <w:sz w:val="26"/>
          <w:szCs w:val="26"/>
        </w:rPr>
      </w:pPr>
      <w:bookmarkStart w:id="0" w:name="_GoBack"/>
      <w:bookmarkEnd w:id="0"/>
    </w:p>
    <w:p w:rsidR="00C1771D" w:rsidRPr="00476503" w:rsidRDefault="00857F47" w:rsidP="00B45BDB">
      <w:pPr>
        <w:tabs>
          <w:tab w:val="left" w:pos="-426"/>
        </w:tabs>
        <w:spacing w:after="0" w:line="240" w:lineRule="auto"/>
        <w:ind w:right="107"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Учні 10-их класів обирають факультативні, індивідуальні та групові заняття. Старшокласники мають право змінювати вибір обраних занять після завершення навчальних семестрів (в межах гранично допустимого навантаження на 1 учня).</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Визначена кількість</w:t>
      </w:r>
      <w:r w:rsidRPr="00476503">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sz w:val="26"/>
          <w:szCs w:val="26"/>
        </w:rPr>
        <w:t>тижневих годин на вивчення базових предметів з врахуванням індивідуальних занять має забезпечити досягнення рівня очікуваних результатів навчання учнів згідно з державними вимогами Державного стандарту.</w:t>
      </w:r>
    </w:p>
    <w:p w:rsidR="00622829"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Реалізація змісту освіти, визначеного Державним стандартом, також забезпечується вибірково-обов’язковими предметами</w:t>
      </w:r>
      <w:r w:rsidR="00C10AFD" w:rsidRPr="00476503">
        <w:rPr>
          <w:rFonts w:ascii="Times New Roman" w:eastAsia="Times New Roman" w:hAnsi="Times New Roman" w:cs="Times New Roman"/>
          <w:sz w:val="26"/>
          <w:szCs w:val="26"/>
        </w:rPr>
        <w:t xml:space="preserve"> «</w:t>
      </w:r>
      <w:r w:rsidRPr="00476503">
        <w:rPr>
          <w:rFonts w:ascii="Times New Roman" w:eastAsia="Times New Roman" w:hAnsi="Times New Roman" w:cs="Times New Roman"/>
          <w:sz w:val="26"/>
          <w:szCs w:val="26"/>
        </w:rPr>
        <w:t>Інформатика», «Технології»</w:t>
      </w:r>
      <w:r w:rsidR="00622829" w:rsidRPr="00476503">
        <w:rPr>
          <w:rFonts w:ascii="Times New Roman" w:eastAsia="Times New Roman" w:hAnsi="Times New Roman" w:cs="Times New Roman"/>
          <w:sz w:val="26"/>
          <w:szCs w:val="26"/>
        </w:rPr>
        <w:t xml:space="preserve">. </w:t>
      </w:r>
    </w:p>
    <w:p w:rsidR="00C1771D" w:rsidRPr="00476503" w:rsidRDefault="00622829"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 10-А та 11-А кл. </w:t>
      </w:r>
      <w:r w:rsidR="00857F47" w:rsidRPr="00476503">
        <w:rPr>
          <w:rFonts w:ascii="Times New Roman" w:eastAsia="Times New Roman" w:hAnsi="Times New Roman" w:cs="Times New Roman"/>
          <w:sz w:val="26"/>
          <w:szCs w:val="26"/>
        </w:rPr>
        <w:t xml:space="preserve"> (відповідно до</w:t>
      </w:r>
      <w:r w:rsidRPr="00476503">
        <w:rPr>
          <w:rFonts w:ascii="Times New Roman" w:eastAsia="Times New Roman" w:hAnsi="Times New Roman" w:cs="Times New Roman"/>
          <w:sz w:val="26"/>
          <w:szCs w:val="26"/>
        </w:rPr>
        <w:t xml:space="preserve"> результатів опитування учнів) д</w:t>
      </w:r>
      <w:r w:rsidR="00857F47" w:rsidRPr="00476503">
        <w:rPr>
          <w:rFonts w:ascii="Times New Roman" w:eastAsia="Times New Roman" w:hAnsi="Times New Roman" w:cs="Times New Roman"/>
          <w:sz w:val="26"/>
          <w:szCs w:val="26"/>
        </w:rPr>
        <w:t>ані предмети вивчаються (по 1,5 г</w:t>
      </w:r>
      <w:r w:rsidRPr="00476503">
        <w:rPr>
          <w:rFonts w:ascii="Times New Roman" w:eastAsia="Times New Roman" w:hAnsi="Times New Roman" w:cs="Times New Roman"/>
          <w:sz w:val="26"/>
          <w:szCs w:val="26"/>
        </w:rPr>
        <w:t>од./тиждень) на рівні стандарту; в 10-Б та 11-Б кл.</w:t>
      </w:r>
      <w:r w:rsidR="00C10AFD" w:rsidRPr="00476503">
        <w:rPr>
          <w:rFonts w:ascii="Times New Roman" w:eastAsia="Times New Roman" w:hAnsi="Times New Roman" w:cs="Times New Roman"/>
          <w:sz w:val="26"/>
          <w:szCs w:val="26"/>
        </w:rPr>
        <w:t xml:space="preserve"> інформатика вивчається на профільному рівні ( 5 год./</w:t>
      </w:r>
      <w:proofErr w:type="spellStart"/>
      <w:r w:rsidR="00C10AFD" w:rsidRPr="00476503">
        <w:rPr>
          <w:rFonts w:ascii="Times New Roman" w:eastAsia="Times New Roman" w:hAnsi="Times New Roman" w:cs="Times New Roman"/>
          <w:sz w:val="26"/>
          <w:szCs w:val="26"/>
        </w:rPr>
        <w:t>тижднень</w:t>
      </w:r>
      <w:proofErr w:type="spellEnd"/>
      <w:r w:rsidR="00C10AFD" w:rsidRPr="00476503">
        <w:rPr>
          <w:rFonts w:ascii="Times New Roman" w:eastAsia="Times New Roman" w:hAnsi="Times New Roman" w:cs="Times New Roman"/>
          <w:sz w:val="26"/>
          <w:szCs w:val="26"/>
        </w:rPr>
        <w:t xml:space="preserve">), а </w:t>
      </w:r>
      <w:r w:rsidRPr="00476503">
        <w:rPr>
          <w:rFonts w:ascii="Times New Roman" w:eastAsia="Times New Roman" w:hAnsi="Times New Roman" w:cs="Times New Roman"/>
          <w:sz w:val="26"/>
          <w:szCs w:val="26"/>
        </w:rPr>
        <w:t xml:space="preserve"> </w:t>
      </w:r>
      <w:r w:rsidR="00C10AFD" w:rsidRPr="00476503">
        <w:rPr>
          <w:rFonts w:ascii="Times New Roman" w:eastAsia="Times New Roman" w:hAnsi="Times New Roman" w:cs="Times New Roman"/>
          <w:sz w:val="26"/>
          <w:szCs w:val="26"/>
        </w:rPr>
        <w:t xml:space="preserve">технології </w:t>
      </w:r>
      <w:r w:rsidR="0056588F">
        <w:rPr>
          <w:rFonts w:ascii="Times New Roman" w:eastAsia="Times New Roman" w:hAnsi="Times New Roman" w:cs="Times New Roman"/>
          <w:sz w:val="26"/>
          <w:szCs w:val="26"/>
        </w:rPr>
        <w:t xml:space="preserve">(1,5 год./тиждень) </w:t>
      </w:r>
      <w:r w:rsidR="00C10AFD" w:rsidRPr="00476503">
        <w:rPr>
          <w:rFonts w:ascii="Times New Roman" w:eastAsia="Times New Roman" w:hAnsi="Times New Roman" w:cs="Times New Roman"/>
          <w:sz w:val="26"/>
          <w:szCs w:val="26"/>
        </w:rPr>
        <w:t>на рівні стандарту.</w:t>
      </w:r>
      <w:r w:rsidR="00857F47" w:rsidRPr="00476503">
        <w:rPr>
          <w:rFonts w:ascii="Times New Roman" w:eastAsia="Times New Roman" w:hAnsi="Times New Roman" w:cs="Times New Roman"/>
          <w:sz w:val="26"/>
          <w:szCs w:val="26"/>
        </w:rPr>
        <w:t xml:space="preserve"> </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Рішення про розподіл годин для формування відповідного профілю навчання прийнято на засіданні педагогічної ради, враховуючи, що:</w:t>
      </w:r>
    </w:p>
    <w:p w:rsidR="00C1771D" w:rsidRPr="00476503" w:rsidRDefault="00857F47" w:rsidP="00B45BDB">
      <w:pPr>
        <w:numPr>
          <w:ilvl w:val="0"/>
          <w:numId w:val="11"/>
        </w:numPr>
        <w:shd w:val="clear" w:color="auto" w:fill="FFFFFF"/>
        <w:tabs>
          <w:tab w:val="left" w:pos="-426"/>
        </w:tabs>
        <w:spacing w:after="0" w:line="240" w:lineRule="auto"/>
        <w:ind w:left="567" w:hanging="613"/>
        <w:rPr>
          <w:rFonts w:ascii="Times New Roman" w:eastAsia="Times New Roman" w:hAnsi="Times New Roman" w:cs="Times New Roman"/>
          <w:color w:val="000000"/>
          <w:sz w:val="26"/>
          <w:szCs w:val="26"/>
        </w:rPr>
      </w:pPr>
      <w:r w:rsidRPr="00476503">
        <w:rPr>
          <w:rFonts w:ascii="Times New Roman" w:eastAsia="Times New Roman" w:hAnsi="Times New Roman" w:cs="Times New Roman"/>
          <w:sz w:val="26"/>
          <w:szCs w:val="26"/>
        </w:rPr>
        <w:t>профіль навчання передбачає можливість вивчення профільних предметів з різних освітніх галузей;</w:t>
      </w:r>
    </w:p>
    <w:p w:rsidR="00C1771D" w:rsidRPr="00476503" w:rsidRDefault="00857F47" w:rsidP="00B45BDB">
      <w:pPr>
        <w:numPr>
          <w:ilvl w:val="0"/>
          <w:numId w:val="11"/>
        </w:numPr>
        <w:shd w:val="clear" w:color="auto" w:fill="FFFFFF"/>
        <w:tabs>
          <w:tab w:val="left" w:pos="-426"/>
        </w:tabs>
        <w:spacing w:after="0" w:line="240" w:lineRule="auto"/>
        <w:ind w:left="567" w:hanging="567"/>
        <w:rPr>
          <w:rFonts w:ascii="Times New Roman" w:eastAsia="Times New Roman" w:hAnsi="Times New Roman" w:cs="Times New Roman"/>
          <w:color w:val="000000"/>
          <w:sz w:val="26"/>
          <w:szCs w:val="26"/>
        </w:rPr>
      </w:pPr>
      <w:r w:rsidRPr="00476503">
        <w:rPr>
          <w:rFonts w:ascii="Times New Roman" w:eastAsia="Times New Roman" w:hAnsi="Times New Roman" w:cs="Times New Roman"/>
          <w:sz w:val="26"/>
          <w:szCs w:val="26"/>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рекомендованих на профільні предмети.</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Для недопущення перевантаження учнів враховано їхнє навчання в закладах освіти іншого типу (художніх, музичних, спортивних школах тощо).</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i/>
          <w:sz w:val="26"/>
          <w:szCs w:val="26"/>
        </w:rPr>
      </w:pPr>
      <w:bookmarkStart w:id="1" w:name="_heading=h.30j0zll" w:colFirst="0" w:colLast="0"/>
      <w:bookmarkEnd w:id="1"/>
      <w:r w:rsidRPr="00476503">
        <w:rPr>
          <w:rFonts w:ascii="Times New Roman" w:eastAsia="Times New Roman" w:hAnsi="Times New Roman" w:cs="Times New Roman"/>
          <w:b/>
          <w:sz w:val="26"/>
          <w:szCs w:val="26"/>
        </w:rPr>
        <w:t>3. Очікувані результати навчання здобувачів освіти</w:t>
      </w:r>
      <w:r w:rsidRPr="00476503">
        <w:rPr>
          <w:rFonts w:ascii="Times New Roman" w:eastAsia="Times New Roman" w:hAnsi="Times New Roman" w:cs="Times New Roman"/>
          <w:i/>
          <w:sz w:val="26"/>
          <w:szCs w:val="26"/>
        </w:rPr>
        <w:t xml:space="preserve"> </w:t>
      </w:r>
    </w:p>
    <w:p w:rsidR="00C1771D" w:rsidRPr="00476503" w:rsidRDefault="00857F47" w:rsidP="00B45BDB">
      <w:pPr>
        <w:tabs>
          <w:tab w:val="left" w:pos="-426"/>
        </w:tabs>
        <w:spacing w:after="0" w:line="240" w:lineRule="auto"/>
        <w:ind w:hanging="142"/>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76503">
        <w:rPr>
          <w:rFonts w:ascii="Times New Roman" w:eastAsia="Times New Roman" w:hAnsi="Times New Roman" w:cs="Times New Roman"/>
          <w:sz w:val="26"/>
          <w:szCs w:val="26"/>
          <w:highlight w:val="white"/>
        </w:rPr>
        <w:t xml:space="preserve"> робити внесок у формування ключових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учнів.</w:t>
      </w:r>
    </w:p>
    <w:tbl>
      <w:tblPr>
        <w:tblStyle w:val="afe"/>
        <w:tblW w:w="11057" w:type="dxa"/>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552"/>
        <w:gridCol w:w="7938"/>
      </w:tblGrid>
      <w:tr w:rsidR="00C1771D" w:rsidRPr="00476503" w:rsidTr="0056588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 з/п</w:t>
            </w:r>
          </w:p>
        </w:tc>
        <w:tc>
          <w:tcPr>
            <w:tcW w:w="25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rPr>
              <w:t>Ключові компетентності</w:t>
            </w:r>
          </w:p>
        </w:tc>
        <w:tc>
          <w:tcPr>
            <w:tcW w:w="7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rsidP="00B45BDB">
            <w:pPr>
              <w:tabs>
                <w:tab w:val="left" w:pos="-426"/>
              </w:tabs>
              <w:spacing w:after="0" w:line="240" w:lineRule="auto"/>
              <w:ind w:hanging="142"/>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Компоненти</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1</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Спілкування державною (і рідною — у разі відмінності)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476503">
              <w:rPr>
                <w:rFonts w:ascii="Times New Roman" w:eastAsia="Times New Roman" w:hAnsi="Times New Roman" w:cs="Times New Roman"/>
                <w:sz w:val="26"/>
                <w:szCs w:val="26"/>
                <w:highlight w:val="white"/>
              </w:rPr>
              <w:t>грамотно</w:t>
            </w:r>
            <w:proofErr w:type="spellEnd"/>
            <w:r w:rsidRPr="00476503">
              <w:rPr>
                <w:rFonts w:ascii="Times New Roman" w:eastAsia="Times New Roman" w:hAnsi="Times New Roman" w:cs="Times New Roman"/>
                <w:sz w:val="26"/>
                <w:szCs w:val="26"/>
                <w:highlight w:val="white"/>
              </w:rPr>
              <w:t xml:space="preserve"> висловлюватися рідною мовою; доречно та </w:t>
            </w:r>
            <w:proofErr w:type="spellStart"/>
            <w:r w:rsidRPr="00476503">
              <w:rPr>
                <w:rFonts w:ascii="Times New Roman" w:eastAsia="Times New Roman" w:hAnsi="Times New Roman" w:cs="Times New Roman"/>
                <w:sz w:val="26"/>
                <w:szCs w:val="26"/>
                <w:highlight w:val="white"/>
              </w:rPr>
              <w:t>коректно</w:t>
            </w:r>
            <w:proofErr w:type="spellEnd"/>
            <w:r w:rsidRPr="00476503">
              <w:rPr>
                <w:rFonts w:ascii="Times New Roman" w:eastAsia="Times New Roman" w:hAnsi="Times New Roman" w:cs="Times New Roman"/>
                <w:sz w:val="26"/>
                <w:szCs w:val="26"/>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76503">
              <w:rPr>
                <w:rFonts w:ascii="Times New Roman" w:eastAsia="Times New Roman" w:hAnsi="Times New Roman" w:cs="Times New Roman"/>
                <w:sz w:val="26"/>
                <w:szCs w:val="26"/>
              </w:rPr>
              <w:t>уникнення невнормованих іншомовних запозичень у спілкуванні на тематику</w:t>
            </w:r>
            <w:r w:rsidRPr="00476503">
              <w:rPr>
                <w:rFonts w:ascii="Times New Roman" w:eastAsia="Times New Roman" w:hAnsi="Times New Roman" w:cs="Times New Roman"/>
                <w:sz w:val="26"/>
                <w:szCs w:val="26"/>
                <w:highlight w:val="white"/>
              </w:rPr>
              <w:t xml:space="preserve"> окремого предмета; поповнювати свій словниковий запас.</w:t>
            </w:r>
          </w:p>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розуміння важливості чітких та лаконічних формулювань.</w:t>
            </w:r>
          </w:p>
          <w:p w:rsidR="00C1771D" w:rsidRPr="00476503" w:rsidRDefault="00857F47" w:rsidP="00363E84">
            <w:pPr>
              <w:widowControl w:val="0"/>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C1771D" w:rsidRPr="00476503" w:rsidTr="0056588F">
        <w:trPr>
          <w:trHeight w:val="565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widowControl w:val="0"/>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2</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Спілкування іноземними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color w:val="000000"/>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76503">
              <w:rPr>
                <w:rFonts w:ascii="Times New Roman" w:eastAsia="Times New Roman" w:hAnsi="Times New Roman" w:cs="Times New Roman"/>
                <w:color w:val="000000"/>
                <w:sz w:val="26"/>
                <w:szCs w:val="26"/>
              </w:rPr>
              <w:t>мовних</w:t>
            </w:r>
            <w:proofErr w:type="spellEnd"/>
            <w:r w:rsidRPr="00476503">
              <w:rPr>
                <w:rFonts w:ascii="Times New Roman" w:eastAsia="Times New Roman" w:hAnsi="Times New Roman" w:cs="Times New Roman"/>
                <w:color w:val="000000"/>
                <w:sz w:val="26"/>
                <w:szCs w:val="26"/>
              </w:rPr>
              <w:t xml:space="preserve"> засобів; обирати й застосовувати доцільні комунікативні стратегії відповідно до різних потреб</w:t>
            </w:r>
            <w:r w:rsidRPr="00476503">
              <w:rPr>
                <w:rFonts w:ascii="Times New Roman" w:eastAsia="Times New Roman" w:hAnsi="Times New Roman" w:cs="Times New Roman"/>
                <w:sz w:val="26"/>
                <w:szCs w:val="26"/>
                <w:highlight w:val="white"/>
              </w:rPr>
              <w:t>.</w:t>
            </w:r>
          </w:p>
          <w:p w:rsidR="00676F29" w:rsidRPr="00476503" w:rsidRDefault="00857F47" w:rsidP="00363E84">
            <w:pPr>
              <w:spacing w:after="0" w:line="240" w:lineRule="auto"/>
              <w:jc w:val="both"/>
              <w:rPr>
                <w:rFonts w:ascii="Times New Roman" w:eastAsia="Times New Roman" w:hAnsi="Times New Roman" w:cs="Times New Roman"/>
                <w:color w:val="000000"/>
                <w:sz w:val="26"/>
                <w:szCs w:val="26"/>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color w:val="000000"/>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color w:val="000000"/>
                <w:sz w:val="26"/>
                <w:szCs w:val="26"/>
              </w:rPr>
              <w:t xml:space="preserve">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підручники, словники, довідкова література, мультимедійні засоби, адаптовані іншомовні тексти.</w:t>
            </w:r>
          </w:p>
        </w:tc>
      </w:tr>
      <w:tr w:rsidR="00C1771D" w:rsidRPr="00476503" w:rsidTr="0056588F">
        <w:trPr>
          <w:trHeight w:val="4163"/>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lastRenderedPageBreak/>
              <w:t>3</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Математична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4</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Основні компетентності у природничих науках і технологіях</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sidRPr="00476503">
              <w:rPr>
                <w:rFonts w:ascii="Times New Roman" w:eastAsia="Times New Roman" w:hAnsi="Times New Roman" w:cs="Times New Roman"/>
                <w:sz w:val="26"/>
                <w:szCs w:val="26"/>
              </w:rPr>
              <w:t>; послуговуватися технологічними пристроями</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sidRPr="00476503">
              <w:rPr>
                <w:rFonts w:ascii="Times New Roman" w:eastAsia="Times New Roman" w:hAnsi="Times New Roman" w:cs="Times New Roman"/>
                <w:sz w:val="26"/>
                <w:szCs w:val="26"/>
              </w:rPr>
              <w:t xml:space="preserve"> усвідомлення ролі наукових ідей в сучасних інформаційних технологіях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5</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Інформаційно-цифрова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6</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Уміння вчитися впродовж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моделювання власної освітньої траєкторії</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7</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Ініціативність і підприємливість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476503">
              <w:rPr>
                <w:rFonts w:ascii="Times New Roman" w:eastAsia="Times New Roman" w:hAnsi="Times New Roman" w:cs="Times New Roman"/>
                <w:sz w:val="26"/>
                <w:szCs w:val="26"/>
                <w:highlight w:val="white"/>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завдання підприємницького змісту (оптимізаційні задачі)</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lastRenderedPageBreak/>
              <w:t>8</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Соціальна і громадянська компетентності</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завдання соціального змісту</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9</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Обізнаність і самовираження у сфері культури</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 xml:space="preserve">Уміння: </w:t>
            </w:r>
            <w:proofErr w:type="spellStart"/>
            <w:r w:rsidRPr="00476503">
              <w:rPr>
                <w:rFonts w:ascii="Times New Roman" w:eastAsia="Times New Roman" w:hAnsi="Times New Roman" w:cs="Times New Roman"/>
                <w:sz w:val="26"/>
                <w:szCs w:val="26"/>
              </w:rPr>
              <w:t>грамотно</w:t>
            </w:r>
            <w:proofErr w:type="spellEnd"/>
            <w:r w:rsidRPr="00476503">
              <w:rPr>
                <w:rFonts w:ascii="Times New Roman" w:eastAsia="Times New Roman" w:hAnsi="Times New Roman" w:cs="Times New Roman"/>
                <w:sz w:val="26"/>
                <w:szCs w:val="26"/>
              </w:rPr>
              <w:t xml:space="preserve"> і </w:t>
            </w:r>
            <w:proofErr w:type="spellStart"/>
            <w:r w:rsidRPr="00476503">
              <w:rPr>
                <w:rFonts w:ascii="Times New Roman" w:eastAsia="Times New Roman" w:hAnsi="Times New Roman" w:cs="Times New Roman"/>
                <w:sz w:val="26"/>
                <w:szCs w:val="26"/>
              </w:rPr>
              <w:t>логічно</w:t>
            </w:r>
            <w:proofErr w:type="spellEnd"/>
            <w:r w:rsidRPr="00476503">
              <w:rPr>
                <w:rFonts w:ascii="Times New Roman" w:eastAsia="Times New Roman" w:hAnsi="Times New Roman" w:cs="Times New Roman"/>
                <w:sz w:val="26"/>
                <w:szCs w:val="26"/>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76503">
              <w:rPr>
                <w:rFonts w:ascii="Times New Roman" w:eastAsia="Times New Roman" w:hAnsi="Times New Roman" w:cs="Times New Roman"/>
                <w:sz w:val="26"/>
                <w:szCs w:val="26"/>
                <w:highlight w:val="white"/>
              </w:rPr>
              <w:t>.</w:t>
            </w:r>
          </w:p>
          <w:p w:rsidR="00C1771D" w:rsidRPr="00476503" w:rsidRDefault="00857F47" w:rsidP="00363E84">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rPr>
              <w:t>математичні моделі в різних видах мистецтва</w:t>
            </w:r>
          </w:p>
        </w:tc>
      </w:tr>
      <w:tr w:rsidR="00C1771D" w:rsidRPr="00476503" w:rsidTr="0056588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771D" w:rsidRPr="00476503" w:rsidRDefault="00857F47">
            <w:pPr>
              <w:spacing w:after="0" w:line="240" w:lineRule="auto"/>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10</w:t>
            </w:r>
          </w:p>
        </w:tc>
        <w:tc>
          <w:tcPr>
            <w:tcW w:w="2552"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7B13B2">
            <w:pPr>
              <w:widowControl w:val="0"/>
              <w:spacing w:after="0" w:line="240" w:lineRule="auto"/>
              <w:jc w:val="center"/>
              <w:rPr>
                <w:rFonts w:ascii="Times New Roman" w:eastAsia="Times New Roman" w:hAnsi="Times New Roman" w:cs="Times New Roman"/>
                <w:b/>
                <w:i/>
                <w:sz w:val="26"/>
                <w:szCs w:val="26"/>
                <w:highlight w:val="white"/>
              </w:rPr>
            </w:pPr>
            <w:r w:rsidRPr="00476503">
              <w:rPr>
                <w:rFonts w:ascii="Times New Roman" w:eastAsia="Times New Roman" w:hAnsi="Times New Roman" w:cs="Times New Roman"/>
                <w:b/>
                <w:i/>
                <w:sz w:val="26"/>
                <w:szCs w:val="26"/>
                <w:highlight w:val="white"/>
              </w:rPr>
              <w:t>Екологічна грамотність і здорове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Уміння:</w:t>
            </w:r>
            <w:r w:rsidRPr="00476503">
              <w:rPr>
                <w:rFonts w:ascii="Times New Roman" w:eastAsia="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Ставлення:</w:t>
            </w:r>
            <w:r w:rsidRPr="00476503">
              <w:rPr>
                <w:rFonts w:ascii="Times New Roman" w:eastAsia="Times New Roman" w:hAnsi="Times New Roman" w:cs="Times New Roman"/>
                <w:sz w:val="26"/>
                <w:szCs w:val="26"/>
                <w:highlight w:val="white"/>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771D" w:rsidRPr="00476503" w:rsidRDefault="00857F47" w:rsidP="00363E84">
            <w:pPr>
              <w:spacing w:after="0" w:line="240" w:lineRule="auto"/>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b/>
                <w:i/>
                <w:sz w:val="26"/>
                <w:szCs w:val="26"/>
                <w:highlight w:val="white"/>
              </w:rPr>
              <w:t>Навчальні ресурси:</w:t>
            </w:r>
            <w:r w:rsidRPr="00476503">
              <w:rPr>
                <w:rFonts w:ascii="Times New Roman" w:eastAsia="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Наскрізні лінії є соціально </w:t>
      </w:r>
      <w:r w:rsidRPr="00476503">
        <w:rPr>
          <w:rFonts w:ascii="Times New Roman" w:eastAsia="Times New Roman" w:hAnsi="Times New Roman" w:cs="Times New Roman"/>
          <w:sz w:val="26"/>
          <w:szCs w:val="26"/>
          <w:highlight w:val="white"/>
        </w:rPr>
        <w:lastRenderedPageBreak/>
        <w:t xml:space="preserve">значимими </w:t>
      </w:r>
      <w:proofErr w:type="spellStart"/>
      <w:r w:rsidRPr="00476503">
        <w:rPr>
          <w:rFonts w:ascii="Times New Roman" w:eastAsia="Times New Roman" w:hAnsi="Times New Roman" w:cs="Times New Roman"/>
          <w:sz w:val="26"/>
          <w:szCs w:val="26"/>
          <w:highlight w:val="white"/>
        </w:rPr>
        <w:t>надпредметними</w:t>
      </w:r>
      <w:proofErr w:type="spellEnd"/>
      <w:r w:rsidRPr="00476503">
        <w:rPr>
          <w:rFonts w:ascii="Times New Roman" w:eastAsia="Times New Roman" w:hAnsi="Times New Roman" w:cs="Times New Roman"/>
          <w:sz w:val="26"/>
          <w:szCs w:val="26"/>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Навчання за наскрізними лініями реалізується насамперед через:</w:t>
      </w:r>
    </w:p>
    <w:p w:rsidR="00C1771D" w:rsidRPr="00B45BDB" w:rsidRDefault="00857F47" w:rsidP="00B45BDB">
      <w:pPr>
        <w:pStyle w:val="a8"/>
        <w:numPr>
          <w:ilvl w:val="0"/>
          <w:numId w:val="4"/>
        </w:numPr>
        <w:spacing w:after="0" w:line="240" w:lineRule="auto"/>
        <w:ind w:left="-426" w:firstLine="426"/>
        <w:jc w:val="both"/>
        <w:rPr>
          <w:rFonts w:ascii="Times New Roman" w:eastAsia="Times New Roman" w:hAnsi="Times New Roman"/>
          <w:sz w:val="26"/>
          <w:szCs w:val="26"/>
          <w:highlight w:val="white"/>
        </w:rPr>
      </w:pPr>
      <w:r w:rsidRPr="00B45BDB">
        <w:rPr>
          <w:rFonts w:ascii="Times New Roman" w:eastAsia="Times New Roman" w:hAnsi="Times New Roman"/>
          <w:sz w:val="26"/>
          <w:szCs w:val="26"/>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771D" w:rsidRPr="00476503" w:rsidRDefault="00B45BDB" w:rsidP="00B45BDB">
      <w:pPr>
        <w:spacing w:after="0" w:line="240" w:lineRule="auto"/>
        <w:ind w:left="-426" w:firstLine="426"/>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sidR="00857F47" w:rsidRPr="00476503">
        <w:rPr>
          <w:rFonts w:ascii="Times New Roman" w:eastAsia="Times New Roman" w:hAnsi="Times New Roman" w:cs="Times New Roman"/>
          <w:sz w:val="26"/>
          <w:szCs w:val="26"/>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00857F47" w:rsidRPr="00476503">
        <w:rPr>
          <w:rFonts w:ascii="Times New Roman" w:eastAsia="Times New Roman" w:hAnsi="Times New Roman" w:cs="Times New Roman"/>
          <w:sz w:val="26"/>
          <w:szCs w:val="26"/>
          <w:highlight w:val="white"/>
        </w:rPr>
        <w:t>надпредметні</w:t>
      </w:r>
      <w:proofErr w:type="spellEnd"/>
      <w:r w:rsidR="00857F47" w:rsidRPr="00476503">
        <w:rPr>
          <w:rFonts w:ascii="Times New Roman" w:eastAsia="Times New Roman" w:hAnsi="Times New Roman" w:cs="Times New Roman"/>
          <w:sz w:val="26"/>
          <w:szCs w:val="26"/>
          <w:highlight w:val="white"/>
        </w:rPr>
        <w:t xml:space="preserve">, </w:t>
      </w:r>
      <w:proofErr w:type="spellStart"/>
      <w:r w:rsidR="00857F47" w:rsidRPr="00476503">
        <w:rPr>
          <w:rFonts w:ascii="Times New Roman" w:eastAsia="Times New Roman" w:hAnsi="Times New Roman" w:cs="Times New Roman"/>
          <w:sz w:val="26"/>
          <w:szCs w:val="26"/>
          <w:highlight w:val="white"/>
        </w:rPr>
        <w:t>міжкласові</w:t>
      </w:r>
      <w:proofErr w:type="spellEnd"/>
      <w:r w:rsidR="00857F47" w:rsidRPr="00476503">
        <w:rPr>
          <w:rFonts w:ascii="Times New Roman" w:eastAsia="Times New Roman" w:hAnsi="Times New Roman" w:cs="Times New Roman"/>
          <w:sz w:val="26"/>
          <w:szCs w:val="26"/>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771D" w:rsidRPr="00476503"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w:t>
      </w:r>
      <w:r w:rsidR="0056588F">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highlight w:val="white"/>
        </w:rPr>
        <w:t xml:space="preserve">предмети за вибором; </w:t>
      </w:r>
    </w:p>
    <w:p w:rsidR="00BE10D8" w:rsidRDefault="00857F47" w:rsidP="00B45BDB">
      <w:pPr>
        <w:spacing w:after="0" w:line="240" w:lineRule="auto"/>
        <w:ind w:left="-426" w:firstLine="426"/>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w:t>
      </w:r>
      <w:r w:rsidR="0056588F">
        <w:rPr>
          <w:rFonts w:ascii="Times New Roman" w:eastAsia="Times New Roman" w:hAnsi="Times New Roman" w:cs="Times New Roman"/>
          <w:sz w:val="26"/>
          <w:szCs w:val="26"/>
          <w:highlight w:val="white"/>
        </w:rPr>
        <w:t xml:space="preserve"> </w:t>
      </w:r>
      <w:r w:rsidRPr="00476503">
        <w:rPr>
          <w:rFonts w:ascii="Times New Roman" w:eastAsia="Times New Roman" w:hAnsi="Times New Roman" w:cs="Times New Roman"/>
          <w:sz w:val="26"/>
          <w:szCs w:val="26"/>
          <w:highlight w:val="white"/>
        </w:rPr>
        <w:t>роботу в проектах та  позакласну навчальну роботу і роботу гуртків.</w:t>
      </w:r>
    </w:p>
    <w:tbl>
      <w:tblPr>
        <w:tblStyle w:val="aff"/>
        <w:tblpPr w:leftFromText="180" w:rightFromText="180" w:vertAnchor="text" w:horzAnchor="margin" w:tblpXSpec="center" w:tblpY="203"/>
        <w:tblW w:w="108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8336"/>
      </w:tblGrid>
      <w:tr w:rsidR="00B45BDB" w:rsidRPr="00476503" w:rsidTr="00717B0B">
        <w:trPr>
          <w:trHeight w:val="20"/>
        </w:trPr>
        <w:tc>
          <w:tcPr>
            <w:tcW w:w="2552" w:type="dxa"/>
          </w:tcPr>
          <w:p w:rsidR="00B45BDB" w:rsidRPr="00476503" w:rsidRDefault="00B45BDB" w:rsidP="00B45BDB">
            <w:pPr>
              <w:spacing w:after="0" w:line="240" w:lineRule="auto"/>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Наскрізна лінія</w:t>
            </w:r>
          </w:p>
        </w:tc>
        <w:tc>
          <w:tcPr>
            <w:tcW w:w="8336" w:type="dxa"/>
          </w:tcPr>
          <w:p w:rsidR="00B45BDB" w:rsidRPr="00476503" w:rsidRDefault="00B45BDB" w:rsidP="00B45BDB">
            <w:pPr>
              <w:spacing w:after="0" w:line="240" w:lineRule="auto"/>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highlight w:val="white"/>
              </w:rPr>
              <w:t>Коротка характеристика</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Екологічна безпека й сталий розвиток</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5BDB" w:rsidRPr="00476503" w:rsidRDefault="00B45BDB" w:rsidP="00717B0B">
            <w:pPr>
              <w:spacing w:after="0" w:line="240" w:lineRule="auto"/>
              <w:ind w:right="472"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Громадянська відповідальність</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45BDB" w:rsidRPr="00476503" w:rsidRDefault="00B45BDB" w:rsidP="00B45BDB">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45BDB" w:rsidRPr="00476503" w:rsidTr="00717B0B">
        <w:trPr>
          <w:cantSplit/>
          <w:trHeight w:val="2621"/>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highlight w:val="white"/>
              </w:rPr>
              <w:t>Здоров'я і безпека</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Завданням наскрізної лінії є становлення учня як </w:t>
            </w:r>
            <w:proofErr w:type="spellStart"/>
            <w:r w:rsidRPr="00476503">
              <w:rPr>
                <w:rFonts w:ascii="Times New Roman" w:eastAsia="Times New Roman" w:hAnsi="Times New Roman" w:cs="Times New Roman"/>
                <w:sz w:val="26"/>
                <w:szCs w:val="26"/>
                <w:highlight w:val="white"/>
              </w:rPr>
              <w:t>емоційно</w:t>
            </w:r>
            <w:proofErr w:type="spellEnd"/>
            <w:r w:rsidRPr="00476503">
              <w:rPr>
                <w:rFonts w:ascii="Times New Roman" w:eastAsia="Times New Roman" w:hAnsi="Times New Roman" w:cs="Times New Roman"/>
                <w:sz w:val="26"/>
                <w:szCs w:val="26"/>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B45BDB" w:rsidRPr="00476503" w:rsidRDefault="00B45BDB" w:rsidP="00B45BDB">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45BDB" w:rsidRPr="00476503" w:rsidTr="00717B0B">
        <w:trPr>
          <w:cantSplit/>
          <w:trHeight w:val="20"/>
        </w:trPr>
        <w:tc>
          <w:tcPr>
            <w:tcW w:w="2552" w:type="dxa"/>
          </w:tcPr>
          <w:p w:rsidR="00B45BDB" w:rsidRPr="00476503" w:rsidRDefault="00B45BDB" w:rsidP="00B45BDB">
            <w:pPr>
              <w:spacing w:after="0" w:line="240" w:lineRule="auto"/>
              <w:ind w:left="113" w:right="113"/>
              <w:jc w:val="center"/>
              <w:rPr>
                <w:rFonts w:ascii="Times New Roman" w:eastAsia="Times New Roman" w:hAnsi="Times New Roman" w:cs="Times New Roman"/>
                <w:b/>
                <w:i/>
                <w:sz w:val="26"/>
                <w:szCs w:val="26"/>
              </w:rPr>
            </w:pPr>
            <w:proofErr w:type="spellStart"/>
            <w:r w:rsidRPr="00476503">
              <w:rPr>
                <w:rFonts w:ascii="Times New Roman" w:eastAsia="Times New Roman" w:hAnsi="Times New Roman" w:cs="Times New Roman"/>
                <w:b/>
                <w:i/>
                <w:sz w:val="26"/>
                <w:szCs w:val="26"/>
                <w:highlight w:val="white"/>
              </w:rPr>
              <w:lastRenderedPageBreak/>
              <w:t>Підприємливіст</w:t>
            </w:r>
            <w:proofErr w:type="spellEnd"/>
            <w:r>
              <w:rPr>
                <w:rFonts w:ascii="Times New Roman" w:eastAsia="Times New Roman" w:hAnsi="Times New Roman" w:cs="Times New Roman"/>
                <w:b/>
                <w:i/>
                <w:sz w:val="26"/>
                <w:szCs w:val="26"/>
                <w:highlight w:val="white"/>
                <w:lang w:val="ru-RU"/>
              </w:rPr>
              <w:t>ь</w:t>
            </w:r>
            <w:r w:rsidRPr="00476503">
              <w:rPr>
                <w:rFonts w:ascii="Times New Roman" w:eastAsia="Times New Roman" w:hAnsi="Times New Roman" w:cs="Times New Roman"/>
                <w:b/>
                <w:i/>
                <w:sz w:val="26"/>
                <w:szCs w:val="26"/>
                <w:highlight w:val="white"/>
              </w:rPr>
              <w:t xml:space="preserve"> і фінансова грамотність</w:t>
            </w:r>
          </w:p>
        </w:tc>
        <w:tc>
          <w:tcPr>
            <w:tcW w:w="8336" w:type="dxa"/>
          </w:tcPr>
          <w:p w:rsidR="00B45BDB" w:rsidRPr="00476503" w:rsidRDefault="00B45BDB" w:rsidP="00B45BDB">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45BDB" w:rsidRPr="00476503" w:rsidRDefault="00B45BDB" w:rsidP="00B45BDB">
            <w:pPr>
              <w:spacing w:after="0" w:line="240" w:lineRule="auto"/>
              <w:ind w:firstLine="708"/>
              <w:jc w:val="both"/>
              <w:rPr>
                <w:rFonts w:ascii="Times New Roman" w:eastAsia="Times New Roman" w:hAnsi="Times New Roman" w:cs="Times New Roman"/>
                <w:b/>
                <w:sz w:val="26"/>
                <w:szCs w:val="26"/>
              </w:rPr>
            </w:pPr>
            <w:r w:rsidRPr="00476503">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E10D8" w:rsidRPr="00476503" w:rsidRDefault="00BE10D8" w:rsidP="00857F47">
      <w:pPr>
        <w:spacing w:after="0" w:line="240" w:lineRule="auto"/>
        <w:ind w:firstLine="709"/>
        <w:jc w:val="both"/>
        <w:rPr>
          <w:rFonts w:ascii="Times New Roman" w:eastAsia="Times New Roman" w:hAnsi="Times New Roman" w:cs="Times New Roman"/>
          <w:sz w:val="26"/>
          <w:szCs w:val="26"/>
          <w:highlight w:val="white"/>
        </w:rPr>
      </w:pPr>
    </w:p>
    <w:p w:rsidR="00C1771D" w:rsidRDefault="00857F47">
      <w:pPr>
        <w:spacing w:after="0" w:line="240" w:lineRule="auto"/>
        <w:ind w:firstLine="709"/>
        <w:jc w:val="both"/>
        <w:rPr>
          <w:rFonts w:ascii="Times New Roman" w:eastAsia="Times New Roman" w:hAnsi="Times New Roman" w:cs="Times New Roman"/>
          <w:sz w:val="26"/>
          <w:szCs w:val="26"/>
          <w:highlight w:val="white"/>
        </w:rPr>
      </w:pPr>
      <w:r w:rsidRPr="00476503">
        <w:rPr>
          <w:rFonts w:ascii="Times New Roman" w:eastAsia="Times New Roman" w:hAnsi="Times New Roman" w:cs="Times New Roman"/>
          <w:sz w:val="26"/>
          <w:szCs w:val="26"/>
          <w:highlight w:val="white"/>
        </w:rPr>
        <w:t xml:space="preserve">Необхідною умовою формування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476503">
        <w:rPr>
          <w:rFonts w:ascii="Times New Roman" w:eastAsia="Times New Roman" w:hAnsi="Times New Roman" w:cs="Times New Roman"/>
          <w:sz w:val="26"/>
          <w:szCs w:val="26"/>
          <w:highlight w:val="white"/>
        </w:rPr>
        <w:t>зв’язків</w:t>
      </w:r>
      <w:proofErr w:type="spellEnd"/>
      <w:r w:rsidRPr="00476503">
        <w:rPr>
          <w:rFonts w:ascii="Times New Roman" w:eastAsia="Times New Roman" w:hAnsi="Times New Roman" w:cs="Times New Roman"/>
          <w:sz w:val="26"/>
          <w:szCs w:val="26"/>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476503">
        <w:rPr>
          <w:rFonts w:ascii="Times New Roman" w:eastAsia="Times New Roman" w:hAnsi="Times New Roman" w:cs="Times New Roman"/>
          <w:sz w:val="26"/>
          <w:szCs w:val="26"/>
          <w:highlight w:val="white"/>
        </w:rPr>
        <w:t>компетентностей</w:t>
      </w:r>
      <w:proofErr w:type="spellEnd"/>
      <w:r w:rsidRPr="00476503">
        <w:rPr>
          <w:rFonts w:ascii="Times New Roman" w:eastAsia="Times New Roman" w:hAnsi="Times New Roman" w:cs="Times New Roman"/>
          <w:sz w:val="26"/>
          <w:szCs w:val="26"/>
          <w:highlight w:val="white"/>
        </w:rPr>
        <w:t xml:space="preserve"> сприяє встановлення та реалізація в освітньому процесі міжпредметних і </w:t>
      </w:r>
      <w:proofErr w:type="spellStart"/>
      <w:r w:rsidRPr="00476503">
        <w:rPr>
          <w:rFonts w:ascii="Times New Roman" w:eastAsia="Times New Roman" w:hAnsi="Times New Roman" w:cs="Times New Roman"/>
          <w:sz w:val="26"/>
          <w:szCs w:val="26"/>
          <w:highlight w:val="white"/>
        </w:rPr>
        <w:t>внутрішньопредметних</w:t>
      </w:r>
      <w:proofErr w:type="spellEnd"/>
      <w:r w:rsidRPr="00476503">
        <w:rPr>
          <w:rFonts w:ascii="Times New Roman" w:eastAsia="Times New Roman" w:hAnsi="Times New Roman" w:cs="Times New Roman"/>
          <w:sz w:val="26"/>
          <w:szCs w:val="26"/>
          <w:highlight w:val="white"/>
        </w:rPr>
        <w:t xml:space="preserve"> </w:t>
      </w:r>
      <w:proofErr w:type="spellStart"/>
      <w:r w:rsidRPr="00476503">
        <w:rPr>
          <w:rFonts w:ascii="Times New Roman" w:eastAsia="Times New Roman" w:hAnsi="Times New Roman" w:cs="Times New Roman"/>
          <w:sz w:val="26"/>
          <w:szCs w:val="26"/>
          <w:highlight w:val="white"/>
        </w:rPr>
        <w:t>зв’язків</w:t>
      </w:r>
      <w:proofErr w:type="spellEnd"/>
      <w:r w:rsidRPr="00476503">
        <w:rPr>
          <w:rFonts w:ascii="Times New Roman" w:eastAsia="Times New Roman" w:hAnsi="Times New Roman" w:cs="Times New Roman"/>
          <w:sz w:val="26"/>
          <w:szCs w:val="26"/>
          <w:highlight w:val="white"/>
        </w:rPr>
        <w:t xml:space="preserve">, а саме: </w:t>
      </w:r>
      <w:proofErr w:type="spellStart"/>
      <w:r w:rsidRPr="00476503">
        <w:rPr>
          <w:rFonts w:ascii="Times New Roman" w:eastAsia="Times New Roman" w:hAnsi="Times New Roman" w:cs="Times New Roman"/>
          <w:sz w:val="26"/>
          <w:szCs w:val="26"/>
          <w:highlight w:val="white"/>
        </w:rPr>
        <w:t>змістово</w:t>
      </w:r>
      <w:proofErr w:type="spellEnd"/>
      <w:r w:rsidRPr="00476503">
        <w:rPr>
          <w:rFonts w:ascii="Times New Roman" w:eastAsia="Times New Roman" w:hAnsi="Times New Roman" w:cs="Times New Roman"/>
          <w:sz w:val="26"/>
          <w:szCs w:val="26"/>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87430" w:rsidRPr="00187430" w:rsidRDefault="00187430">
      <w:pPr>
        <w:spacing w:after="0" w:line="240" w:lineRule="auto"/>
        <w:ind w:firstLine="709"/>
        <w:jc w:val="both"/>
        <w:rPr>
          <w:rFonts w:ascii="Times New Roman" w:hAnsi="Times New Roman" w:cs="Times New Roman"/>
          <w:sz w:val="26"/>
          <w:szCs w:val="26"/>
        </w:rPr>
      </w:pPr>
      <w:r w:rsidRPr="00187430">
        <w:rPr>
          <w:rFonts w:ascii="Times New Roman" w:hAnsi="Times New Roman" w:cs="Times New Roman"/>
          <w:sz w:val="26"/>
          <w:szCs w:val="26"/>
        </w:rPr>
        <w:t xml:space="preserve">Модельна навчальна програма інтегрованого курсу «Захист України» для 10-11 класів, спрямована на реалізацію вказаної мети, визначає орієнтовну послідовність досягнення визначених основних очікуваних результатів навчання з соціальної і </w:t>
      </w:r>
      <w:proofErr w:type="spellStart"/>
      <w:r w:rsidRPr="00187430">
        <w:rPr>
          <w:rFonts w:ascii="Times New Roman" w:hAnsi="Times New Roman" w:cs="Times New Roman"/>
          <w:sz w:val="26"/>
          <w:szCs w:val="26"/>
        </w:rPr>
        <w:t>здоров’язбережувальної</w:t>
      </w:r>
      <w:proofErr w:type="spellEnd"/>
      <w:r w:rsidRPr="00187430">
        <w:rPr>
          <w:rFonts w:ascii="Times New Roman" w:hAnsi="Times New Roman" w:cs="Times New Roman"/>
          <w:sz w:val="26"/>
          <w:szCs w:val="26"/>
        </w:rPr>
        <w:t xml:space="preserve">, </w:t>
      </w:r>
      <w:proofErr w:type="spellStart"/>
      <w:r w:rsidRPr="00187430">
        <w:rPr>
          <w:rFonts w:ascii="Times New Roman" w:hAnsi="Times New Roman" w:cs="Times New Roman"/>
          <w:sz w:val="26"/>
          <w:szCs w:val="26"/>
        </w:rPr>
        <w:t>інформатичної</w:t>
      </w:r>
      <w:proofErr w:type="spellEnd"/>
      <w:r w:rsidRPr="00187430">
        <w:rPr>
          <w:rFonts w:ascii="Times New Roman" w:hAnsi="Times New Roman" w:cs="Times New Roman"/>
          <w:sz w:val="26"/>
          <w:szCs w:val="26"/>
        </w:rPr>
        <w:t xml:space="preserve">, природничої, технологічної освітньої галузі тощо, орієнтовний зміст та види навчальної діяльності учнів і учениць, що спрямовані на розвиток та формування ключових </w:t>
      </w:r>
      <w:proofErr w:type="spellStart"/>
      <w:r w:rsidRPr="00187430">
        <w:rPr>
          <w:rFonts w:ascii="Times New Roman" w:hAnsi="Times New Roman" w:cs="Times New Roman"/>
          <w:sz w:val="26"/>
          <w:szCs w:val="26"/>
        </w:rPr>
        <w:t>компетентностей</w:t>
      </w:r>
      <w:proofErr w:type="spellEnd"/>
      <w:r w:rsidRPr="00187430">
        <w:rPr>
          <w:rFonts w:ascii="Times New Roman" w:hAnsi="Times New Roman" w:cs="Times New Roman"/>
          <w:sz w:val="26"/>
          <w:szCs w:val="26"/>
        </w:rPr>
        <w:t xml:space="preserve"> як вимоги Державного стандарту профільної середньої освіти.</w:t>
      </w:r>
    </w:p>
    <w:p w:rsidR="00CD5B18" w:rsidRPr="00187430" w:rsidRDefault="00CD5B18">
      <w:pPr>
        <w:spacing w:after="0" w:line="240" w:lineRule="auto"/>
        <w:ind w:firstLine="709"/>
        <w:jc w:val="both"/>
        <w:rPr>
          <w:rFonts w:ascii="Times New Roman" w:eastAsia="Times New Roman" w:hAnsi="Times New Roman" w:cs="Times New Roman"/>
          <w:sz w:val="26"/>
          <w:szCs w:val="26"/>
          <w:highlight w:val="white"/>
        </w:rPr>
      </w:pPr>
      <w:r w:rsidRPr="00187430">
        <w:rPr>
          <w:rFonts w:ascii="Times New Roman" w:hAnsi="Times New Roman" w:cs="Times New Roman"/>
          <w:sz w:val="26"/>
          <w:szCs w:val="26"/>
        </w:rPr>
        <w:t>Для оптимальної реалізації програми освітній процес предмету «Захист України» має бути організовано у тренінговій формі в</w:t>
      </w:r>
      <w:r w:rsidR="00417F6E" w:rsidRPr="00187430">
        <w:rPr>
          <w:rFonts w:ascii="Times New Roman" w:hAnsi="Times New Roman" w:cs="Times New Roman"/>
          <w:sz w:val="26"/>
          <w:szCs w:val="26"/>
        </w:rPr>
        <w:t xml:space="preserve"> освітньому просторі (осередку)</w:t>
      </w:r>
      <w:r w:rsidRPr="00187430">
        <w:rPr>
          <w:rFonts w:ascii="Times New Roman" w:hAnsi="Times New Roman" w:cs="Times New Roman"/>
          <w:sz w:val="26"/>
          <w:szCs w:val="26"/>
        </w:rPr>
        <w:t xml:space="preserve">. Програма може бути реалізована в умовах очного, дистанційного та змішаного навчання. Для ефективного втілення програми перевага </w:t>
      </w:r>
      <w:proofErr w:type="spellStart"/>
      <w:r w:rsidRPr="00187430">
        <w:rPr>
          <w:rFonts w:ascii="Times New Roman" w:hAnsi="Times New Roman" w:cs="Times New Roman"/>
          <w:sz w:val="26"/>
          <w:szCs w:val="26"/>
        </w:rPr>
        <w:t>нада</w:t>
      </w:r>
      <w:r w:rsidR="00417F6E" w:rsidRPr="00187430">
        <w:rPr>
          <w:rFonts w:ascii="Times New Roman" w:hAnsi="Times New Roman" w:cs="Times New Roman"/>
          <w:sz w:val="26"/>
          <w:szCs w:val="26"/>
        </w:rPr>
        <w:t>ватиметься</w:t>
      </w:r>
      <w:r w:rsidRPr="00187430">
        <w:rPr>
          <w:rFonts w:ascii="Times New Roman" w:hAnsi="Times New Roman" w:cs="Times New Roman"/>
          <w:sz w:val="26"/>
          <w:szCs w:val="26"/>
        </w:rPr>
        <w:t>я</w:t>
      </w:r>
      <w:proofErr w:type="spellEnd"/>
      <w:r w:rsidRPr="00187430">
        <w:rPr>
          <w:rFonts w:ascii="Times New Roman" w:hAnsi="Times New Roman" w:cs="Times New Roman"/>
          <w:sz w:val="26"/>
          <w:szCs w:val="26"/>
        </w:rPr>
        <w:t xml:space="preserve"> практичній спрямованості, інтерактивним, дослідницьким, </w:t>
      </w:r>
      <w:proofErr w:type="spellStart"/>
      <w:r w:rsidRPr="00187430">
        <w:rPr>
          <w:rFonts w:ascii="Times New Roman" w:hAnsi="Times New Roman" w:cs="Times New Roman"/>
          <w:sz w:val="26"/>
          <w:szCs w:val="26"/>
        </w:rPr>
        <w:t>проєктним</w:t>
      </w:r>
      <w:proofErr w:type="spellEnd"/>
      <w:r w:rsidRPr="00187430">
        <w:rPr>
          <w:rFonts w:ascii="Times New Roman" w:hAnsi="Times New Roman" w:cs="Times New Roman"/>
          <w:sz w:val="26"/>
          <w:szCs w:val="26"/>
        </w:rPr>
        <w:t xml:space="preserve"> видам навчальної діяльності. Для закріплення відпрацювання практичних умінь та навичок обов’язкове проведення навчально-польових зборів або тренінгових занять.</w:t>
      </w:r>
    </w:p>
    <w:p w:rsidR="00D239FA" w:rsidRPr="00476503" w:rsidRDefault="00857F47" w:rsidP="00857F47">
      <w:pPr>
        <w:spacing w:after="0" w:line="240" w:lineRule="auto"/>
        <w:ind w:firstLine="709"/>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 xml:space="preserve">                                     </w:t>
      </w:r>
    </w:p>
    <w:p w:rsidR="00C1771D" w:rsidRPr="00476503" w:rsidRDefault="00D239FA" w:rsidP="00857F47">
      <w:pPr>
        <w:spacing w:after="0" w:line="240" w:lineRule="auto"/>
        <w:ind w:firstLine="709"/>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 xml:space="preserve">                                   </w:t>
      </w:r>
      <w:r w:rsidR="00857F47" w:rsidRPr="00476503">
        <w:rPr>
          <w:rFonts w:ascii="Times New Roman" w:eastAsia="Times New Roman" w:hAnsi="Times New Roman" w:cs="Times New Roman"/>
          <w:b/>
          <w:sz w:val="26"/>
          <w:szCs w:val="26"/>
        </w:rPr>
        <w:t xml:space="preserve">        4.  Вимоги до осіб, </w:t>
      </w:r>
    </w:p>
    <w:p w:rsidR="00C1771D" w:rsidRPr="00476503" w:rsidRDefault="00857F47">
      <w:pPr>
        <w:spacing w:after="0" w:line="240" w:lineRule="auto"/>
        <w:ind w:firstLine="709"/>
        <w:jc w:val="center"/>
        <w:rPr>
          <w:rFonts w:ascii="Times New Roman" w:eastAsia="Times New Roman" w:hAnsi="Times New Roman" w:cs="Times New Roman"/>
          <w:sz w:val="26"/>
          <w:szCs w:val="26"/>
        </w:rPr>
      </w:pPr>
      <w:r w:rsidRPr="00476503">
        <w:rPr>
          <w:rFonts w:ascii="Times New Roman" w:eastAsia="Times New Roman" w:hAnsi="Times New Roman" w:cs="Times New Roman"/>
          <w:b/>
          <w:sz w:val="26"/>
          <w:szCs w:val="26"/>
        </w:rPr>
        <w:t>які можуть розпочинати здобуття профільної середньої освіти</w:t>
      </w:r>
      <w:r w:rsidRPr="00476503">
        <w:rPr>
          <w:rFonts w:ascii="Times New Roman" w:eastAsia="Times New Roman" w:hAnsi="Times New Roman" w:cs="Times New Roman"/>
          <w:sz w:val="26"/>
          <w:szCs w:val="26"/>
        </w:rPr>
        <w:t xml:space="preserve"> </w:t>
      </w:r>
    </w:p>
    <w:p w:rsidR="007B13B2" w:rsidRPr="00476503" w:rsidRDefault="00857F47">
      <w:pPr>
        <w:spacing w:after="0" w:line="240" w:lineRule="auto"/>
        <w:ind w:firstLine="709"/>
        <w:jc w:val="both"/>
        <w:rPr>
          <w:rFonts w:ascii="Times New Roman" w:hAnsi="Times New Roman" w:cs="Times New Roman"/>
          <w:sz w:val="26"/>
          <w:szCs w:val="26"/>
        </w:rPr>
      </w:pPr>
      <w:r w:rsidRPr="00476503">
        <w:rPr>
          <w:rFonts w:ascii="Times New Roman" w:eastAsia="Times New Roman" w:hAnsi="Times New Roman" w:cs="Times New Roman"/>
          <w:sz w:val="26"/>
          <w:szCs w:val="26"/>
        </w:rPr>
        <w:t xml:space="preserve">Профільна середня освіта здобувається, як правило, після здобуття базової середньої освіти. </w:t>
      </w:r>
      <w:r w:rsidR="00C10AFD" w:rsidRPr="00476503">
        <w:rPr>
          <w:rFonts w:ascii="Times New Roman" w:eastAsia="Times New Roman" w:hAnsi="Times New Roman" w:cs="Times New Roman"/>
          <w:sz w:val="26"/>
          <w:szCs w:val="26"/>
        </w:rPr>
        <w:t xml:space="preserve">Відповідно до </w:t>
      </w:r>
      <w:r w:rsidR="007B13B2" w:rsidRPr="00476503">
        <w:rPr>
          <w:rFonts w:ascii="Times New Roman" w:hAnsi="Times New Roman" w:cs="Times New Roman"/>
          <w:sz w:val="26"/>
          <w:szCs w:val="26"/>
          <w:bdr w:val="none" w:sz="0" w:space="0" w:color="auto" w:frame="1"/>
        </w:rPr>
        <w:t xml:space="preserve">наказу Міністерства освіти і науки України від 11.01.2023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учні 9-х класі звільнені від </w:t>
      </w:r>
      <w:r w:rsidR="007B13B2" w:rsidRPr="00476503">
        <w:rPr>
          <w:rFonts w:ascii="Times New Roman" w:hAnsi="Times New Roman" w:cs="Times New Roman"/>
          <w:sz w:val="26"/>
          <w:szCs w:val="26"/>
        </w:rPr>
        <w:t>проходження державної підсумкової атестації.</w:t>
      </w:r>
    </w:p>
    <w:p w:rsidR="00C1771D" w:rsidRPr="00476503" w:rsidRDefault="007B13B2">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Діти, які здобули базову середню освіту, </w:t>
      </w:r>
      <w:r w:rsidR="00857F47" w:rsidRPr="00476503">
        <w:rPr>
          <w:rFonts w:ascii="Times New Roman" w:eastAsia="Times New Roman" w:hAnsi="Times New Roman" w:cs="Times New Roman"/>
          <w:sz w:val="26"/>
          <w:szCs w:val="26"/>
        </w:rPr>
        <w:t>на 1 вересня поточного навчального року повинні розпочинати здобуття профільної середньої освіти цього ж навчального року.</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Особи з особливими освітніми потребами можуть розпочинати здобуття профільної середньої освіти за інших умов.</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rPr>
        <w:t>Перелік освітніх галузей</w:t>
      </w:r>
      <w:r w:rsidRPr="00476503">
        <w:rPr>
          <w:rFonts w:ascii="Times New Roman" w:eastAsia="Times New Roman" w:hAnsi="Times New Roman" w:cs="Times New Roman"/>
          <w:sz w:val="26"/>
          <w:szCs w:val="26"/>
        </w:rPr>
        <w:t xml:space="preserve"> </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Типову освітню програму укладено за такими освітніми галузями:</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Мови і літератури </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Суспільствознавство</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Математика</w:t>
      </w:r>
    </w:p>
    <w:p w:rsidR="00C1771D" w:rsidRPr="00476503" w:rsidRDefault="00857F47">
      <w:pPr>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Природознавство</w:t>
      </w:r>
    </w:p>
    <w:p w:rsidR="00C1771D" w:rsidRPr="00476503" w:rsidRDefault="00857F47">
      <w:pPr>
        <w:spacing w:after="0" w:line="240" w:lineRule="auto"/>
        <w:ind w:left="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sz w:val="26"/>
          <w:szCs w:val="26"/>
        </w:rPr>
        <w:t>Технології</w:t>
      </w:r>
    </w:p>
    <w:p w:rsidR="00C1771D" w:rsidRPr="00476503" w:rsidRDefault="00857F47">
      <w:pPr>
        <w:spacing w:after="0" w:line="240" w:lineRule="auto"/>
        <w:ind w:left="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sz w:val="26"/>
          <w:szCs w:val="26"/>
        </w:rPr>
        <w:t>Здоров’я і фізична культура</w:t>
      </w:r>
    </w:p>
    <w:p w:rsidR="00C1771D" w:rsidRPr="00476503" w:rsidRDefault="00857F47">
      <w:pPr>
        <w:spacing w:after="0" w:line="240" w:lineRule="auto"/>
        <w:ind w:firstLine="709"/>
        <w:jc w:val="both"/>
        <w:rPr>
          <w:rFonts w:ascii="Times New Roman" w:eastAsia="Times New Roman" w:hAnsi="Times New Roman" w:cs="Times New Roman"/>
          <w:b/>
          <w:sz w:val="26"/>
          <w:szCs w:val="26"/>
        </w:rPr>
      </w:pPr>
      <w:r w:rsidRPr="00476503">
        <w:rPr>
          <w:rFonts w:ascii="Times New Roman" w:eastAsia="Times New Roman" w:hAnsi="Times New Roman" w:cs="Times New Roman"/>
          <w:b/>
          <w:i/>
          <w:sz w:val="26"/>
          <w:szCs w:val="26"/>
        </w:rPr>
        <w:t>Логічна послідовність вивчення предметів</w:t>
      </w:r>
      <w:r w:rsidRPr="00476503">
        <w:rPr>
          <w:rFonts w:ascii="Times New Roman" w:eastAsia="Times New Roman" w:hAnsi="Times New Roman" w:cs="Times New Roman"/>
          <w:sz w:val="26"/>
          <w:szCs w:val="26"/>
        </w:rPr>
        <w:t xml:space="preserve"> розкривається у відповідних </w:t>
      </w:r>
      <w:r w:rsidRPr="00476503">
        <w:rPr>
          <w:rFonts w:ascii="Times New Roman" w:eastAsia="Times New Roman" w:hAnsi="Times New Roman" w:cs="Times New Roman"/>
          <w:b/>
          <w:i/>
          <w:sz w:val="26"/>
          <w:szCs w:val="26"/>
        </w:rPr>
        <w:t>навчальних</w:t>
      </w:r>
      <w:r w:rsidRPr="00476503">
        <w:rPr>
          <w:rFonts w:ascii="Times New Roman" w:eastAsia="Times New Roman" w:hAnsi="Times New Roman" w:cs="Times New Roman"/>
          <w:b/>
          <w:sz w:val="26"/>
          <w:szCs w:val="26"/>
        </w:rPr>
        <w:t xml:space="preserve"> </w:t>
      </w:r>
      <w:r w:rsidRPr="00476503">
        <w:rPr>
          <w:rFonts w:ascii="Times New Roman" w:eastAsia="Times New Roman" w:hAnsi="Times New Roman" w:cs="Times New Roman"/>
          <w:b/>
          <w:i/>
          <w:sz w:val="26"/>
          <w:szCs w:val="26"/>
        </w:rPr>
        <w:t>програмах</w:t>
      </w:r>
      <w:r w:rsidRPr="00476503">
        <w:rPr>
          <w:rFonts w:ascii="Times New Roman" w:eastAsia="Times New Roman" w:hAnsi="Times New Roman" w:cs="Times New Roman"/>
          <w:b/>
          <w:sz w:val="26"/>
          <w:szCs w:val="26"/>
        </w:rPr>
        <w:t>.</w:t>
      </w:r>
    </w:p>
    <w:p w:rsidR="00C1771D" w:rsidRPr="00476503" w:rsidRDefault="00C1771D">
      <w:pPr>
        <w:spacing w:after="0" w:line="240" w:lineRule="auto"/>
        <w:ind w:firstLine="709"/>
        <w:jc w:val="center"/>
        <w:rPr>
          <w:rFonts w:ascii="Times New Roman" w:eastAsia="Times New Roman" w:hAnsi="Times New Roman" w:cs="Times New Roman"/>
          <w:b/>
          <w:sz w:val="26"/>
          <w:szCs w:val="26"/>
        </w:rPr>
      </w:pPr>
    </w:p>
    <w:p w:rsidR="00C1771D" w:rsidRPr="00476503" w:rsidRDefault="00857F47">
      <w:pPr>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5. Форми організації освітнього процесу</w:t>
      </w:r>
    </w:p>
    <w:p w:rsidR="00C1771D" w:rsidRPr="00476503" w:rsidRDefault="00857F47">
      <w:pPr>
        <w:spacing w:after="0" w:line="240" w:lineRule="auto"/>
        <w:ind w:firstLine="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 Основними формами організації освітнього процесу є різні типи уроку: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формування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розвитку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перевірки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numPr>
          <w:ilvl w:val="0"/>
          <w:numId w:val="12"/>
        </w:numPr>
        <w:tabs>
          <w:tab w:val="left" w:pos="993"/>
        </w:tabs>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корекції основних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p>
    <w:p w:rsidR="00C1771D" w:rsidRPr="00476503" w:rsidRDefault="00857F47">
      <w:pPr>
        <w:tabs>
          <w:tab w:val="left" w:pos="993"/>
        </w:tabs>
        <w:spacing w:after="0" w:line="240" w:lineRule="auto"/>
        <w:ind w:left="709"/>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комбінований урок.</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476503">
        <w:rPr>
          <w:rFonts w:ascii="Times New Roman" w:eastAsia="Times New Roman" w:hAnsi="Times New Roman" w:cs="Times New Roman"/>
          <w:sz w:val="26"/>
          <w:szCs w:val="26"/>
        </w:rPr>
        <w:t>квести</w:t>
      </w:r>
      <w:proofErr w:type="spellEnd"/>
      <w:r w:rsidRPr="00476503">
        <w:rPr>
          <w:rFonts w:ascii="Times New Roman" w:eastAsia="Times New Roman" w:hAnsi="Times New Roman" w:cs="Times New Roman"/>
          <w:sz w:val="26"/>
          <w:szCs w:val="26"/>
        </w:rPr>
        <w:t xml:space="preserve">, інтерактивні </w:t>
      </w:r>
      <w:proofErr w:type="spellStart"/>
      <w:r w:rsidRPr="00476503">
        <w:rPr>
          <w:rFonts w:ascii="Times New Roman" w:eastAsia="Times New Roman" w:hAnsi="Times New Roman" w:cs="Times New Roman"/>
          <w:sz w:val="26"/>
          <w:szCs w:val="26"/>
        </w:rPr>
        <w:t>уроки</w:t>
      </w:r>
      <w:proofErr w:type="spellEnd"/>
      <w:r w:rsidRPr="00476503">
        <w:rPr>
          <w:rFonts w:ascii="Times New Roman" w:eastAsia="Times New Roman" w:hAnsi="Times New Roman" w:cs="Times New Roman"/>
          <w:sz w:val="26"/>
          <w:szCs w:val="26"/>
        </w:rPr>
        <w:t xml:space="preserve"> (</w:t>
      </w:r>
      <w:proofErr w:type="spellStart"/>
      <w:r w:rsidRPr="00476503">
        <w:rPr>
          <w:rFonts w:ascii="Times New Roman" w:eastAsia="Times New Roman" w:hAnsi="Times New Roman" w:cs="Times New Roman"/>
          <w:sz w:val="26"/>
          <w:szCs w:val="26"/>
        </w:rPr>
        <w:t>уроки</w:t>
      </w:r>
      <w:proofErr w:type="spellEnd"/>
      <w:r w:rsidRPr="00476503">
        <w:rPr>
          <w:rFonts w:ascii="Times New Roman" w:eastAsia="Times New Roman" w:hAnsi="Times New Roman" w:cs="Times New Roman"/>
          <w:sz w:val="26"/>
          <w:szCs w:val="26"/>
        </w:rPr>
        <w:t xml:space="preserve">-«суди»,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476503">
        <w:rPr>
          <w:rFonts w:ascii="Times New Roman" w:eastAsia="Times New Roman" w:hAnsi="Times New Roman" w:cs="Times New Roman"/>
          <w:sz w:val="26"/>
          <w:szCs w:val="26"/>
        </w:rPr>
        <w:t>уроках</w:t>
      </w:r>
      <w:proofErr w:type="spellEnd"/>
      <w:r w:rsidRPr="00476503">
        <w:rPr>
          <w:rFonts w:ascii="Times New Roman" w:eastAsia="Times New Roman" w:hAnsi="Times New Roman" w:cs="Times New Roman"/>
          <w:sz w:val="26"/>
          <w:szCs w:val="26"/>
        </w:rPr>
        <w:t xml:space="preserve"> або не зрозуміли, не засвоїли зміст окремих предметів. Розвиток і корекцію основних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З метою засвоєння нового матеріалу та розвитку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Для учнів,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Перевірка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771D" w:rsidRPr="00476503" w:rsidRDefault="00857F47" w:rsidP="00B45BDB">
      <w:pPr>
        <w:spacing w:after="0" w:line="240" w:lineRule="auto"/>
        <w:ind w:firstLine="284"/>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Співбесіда, як і залік, тільки у формі індивідуальної бесіди, проводиться з метою з'ясувати рівень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Функцію перевірки та/або оцінювання досягнення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виконує навчально-практичне заняття. Учні одержують конкретні завдання, з виконання яких звітують перед вчителем.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Учні можуть самостійно знімати та монтувати відеофільми (під час </w:t>
      </w:r>
      <w:proofErr w:type="spellStart"/>
      <w:r w:rsidRPr="00476503">
        <w:rPr>
          <w:rFonts w:ascii="Times New Roman" w:eastAsia="Times New Roman" w:hAnsi="Times New Roman" w:cs="Times New Roman"/>
          <w:sz w:val="26"/>
          <w:szCs w:val="26"/>
        </w:rPr>
        <w:t>відеоуроку</w:t>
      </w:r>
      <w:proofErr w:type="spellEnd"/>
      <w:r w:rsidRPr="00476503">
        <w:rPr>
          <w:rFonts w:ascii="Times New Roman" w:eastAsia="Times New Roman" w:hAnsi="Times New Roman" w:cs="Times New Roman"/>
          <w:sz w:val="26"/>
          <w:szCs w:val="26"/>
        </w:rPr>
        <w:t>) за умови самостійного розроблення сюжету фільму, підбору матеріалу, виконують самостійно розподілені ролі та аналізують виконану роботу.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Форми організації освітнього процесу можуть </w:t>
      </w:r>
      <w:proofErr w:type="spellStart"/>
      <w:r w:rsidRPr="00476503">
        <w:rPr>
          <w:rFonts w:ascii="Times New Roman" w:eastAsia="Times New Roman" w:hAnsi="Times New Roman" w:cs="Times New Roman"/>
          <w:sz w:val="26"/>
          <w:szCs w:val="26"/>
        </w:rPr>
        <w:t>уточнюватись</w:t>
      </w:r>
      <w:proofErr w:type="spellEnd"/>
      <w:r w:rsidRPr="00476503">
        <w:rPr>
          <w:rFonts w:ascii="Times New Roman" w:eastAsia="Times New Roman" w:hAnsi="Times New Roman" w:cs="Times New Roman"/>
          <w:sz w:val="26"/>
          <w:szCs w:val="26"/>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771D" w:rsidRPr="00476503" w:rsidRDefault="00857F47" w:rsidP="00B45BDB">
      <w:pPr>
        <w:spacing w:after="0" w:line="240" w:lineRule="auto"/>
        <w:ind w:left="-142" w:firstLine="426"/>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771D" w:rsidRPr="00476503" w:rsidRDefault="00C1771D">
      <w:pPr>
        <w:shd w:val="clear" w:color="auto" w:fill="FFFFFF"/>
        <w:spacing w:after="0" w:line="240" w:lineRule="auto"/>
        <w:ind w:firstLine="709"/>
        <w:jc w:val="center"/>
        <w:rPr>
          <w:rFonts w:ascii="Times New Roman" w:eastAsia="Times New Roman" w:hAnsi="Times New Roman" w:cs="Times New Roman"/>
          <w:b/>
          <w:sz w:val="26"/>
          <w:szCs w:val="26"/>
        </w:rPr>
      </w:pPr>
    </w:p>
    <w:p w:rsidR="00C1771D" w:rsidRPr="00476503" w:rsidRDefault="00857F47">
      <w:pPr>
        <w:shd w:val="clear" w:color="auto" w:fill="FFFFFF"/>
        <w:spacing w:after="0" w:line="240" w:lineRule="auto"/>
        <w:ind w:firstLine="709"/>
        <w:jc w:val="center"/>
        <w:rPr>
          <w:rFonts w:ascii="Times New Roman" w:eastAsia="Times New Roman" w:hAnsi="Times New Roman" w:cs="Times New Roman"/>
          <w:b/>
          <w:sz w:val="26"/>
          <w:szCs w:val="26"/>
        </w:rPr>
      </w:pPr>
      <w:r w:rsidRPr="00476503">
        <w:rPr>
          <w:rFonts w:ascii="Times New Roman" w:eastAsia="Times New Roman" w:hAnsi="Times New Roman" w:cs="Times New Roman"/>
          <w:b/>
          <w:sz w:val="26"/>
          <w:szCs w:val="26"/>
        </w:rPr>
        <w:t>6. Опис та інструменти системи внутрішнього</w:t>
      </w:r>
    </w:p>
    <w:p w:rsidR="00C1771D" w:rsidRPr="00476503" w:rsidRDefault="00857F47">
      <w:pPr>
        <w:shd w:val="clear" w:color="auto" w:fill="FFFFFF"/>
        <w:spacing w:after="0" w:line="240" w:lineRule="auto"/>
        <w:ind w:firstLine="709"/>
        <w:jc w:val="center"/>
        <w:rPr>
          <w:rFonts w:ascii="Times New Roman" w:eastAsia="Times New Roman" w:hAnsi="Times New Roman" w:cs="Times New Roman"/>
          <w:sz w:val="26"/>
          <w:szCs w:val="26"/>
        </w:rPr>
      </w:pPr>
      <w:r w:rsidRPr="00476503">
        <w:rPr>
          <w:rFonts w:ascii="Times New Roman" w:eastAsia="Times New Roman" w:hAnsi="Times New Roman" w:cs="Times New Roman"/>
          <w:b/>
          <w:sz w:val="26"/>
          <w:szCs w:val="26"/>
        </w:rPr>
        <w:t xml:space="preserve"> забезпечення якості освіти</w:t>
      </w:r>
      <w:r w:rsidRPr="00476503">
        <w:rPr>
          <w:rFonts w:ascii="Times New Roman" w:eastAsia="Times New Roman" w:hAnsi="Times New Roman" w:cs="Times New Roman"/>
          <w:sz w:val="26"/>
          <w:szCs w:val="26"/>
        </w:rPr>
        <w:t xml:space="preserve"> </w:t>
      </w:r>
    </w:p>
    <w:p w:rsidR="00C1771D" w:rsidRPr="00476503" w:rsidRDefault="00857F47">
      <w:pPr>
        <w:shd w:val="clear" w:color="auto" w:fill="FFFFFF"/>
        <w:spacing w:after="0" w:line="240" w:lineRule="auto"/>
        <w:ind w:firstLine="709"/>
        <w:jc w:val="both"/>
        <w:rPr>
          <w:rFonts w:ascii="Times" w:eastAsia="Times" w:hAnsi="Times" w:cs="Times"/>
          <w:sz w:val="26"/>
          <w:szCs w:val="26"/>
        </w:rPr>
      </w:pPr>
      <w:r w:rsidRPr="00476503">
        <w:rPr>
          <w:rFonts w:ascii="Times New Roman" w:eastAsia="Times New Roman" w:hAnsi="Times New Roman" w:cs="Times New Roman"/>
          <w:sz w:val="26"/>
          <w:szCs w:val="26"/>
        </w:rPr>
        <w:t>Система внутрішнього забезпечення якості складається з наступних компонентів:</w:t>
      </w:r>
      <w:r w:rsidRPr="00476503">
        <w:rPr>
          <w:rFonts w:ascii="Times" w:eastAsia="Times" w:hAnsi="Times" w:cs="Times"/>
          <w:sz w:val="26"/>
          <w:szCs w:val="26"/>
        </w:rPr>
        <w:t xml:space="preserve"> </w:t>
      </w:r>
    </w:p>
    <w:p w:rsidR="00C1771D" w:rsidRPr="00476503" w:rsidRDefault="00857F47" w:rsidP="00B45BDB">
      <w:pPr>
        <w:widowControl w:val="0"/>
        <w:numPr>
          <w:ilvl w:val="0"/>
          <w:numId w:val="1"/>
        </w:numPr>
        <w:spacing w:before="10" w:after="0" w:line="240" w:lineRule="auto"/>
        <w:ind w:left="-142" w:hanging="425"/>
        <w:jc w:val="both"/>
        <w:rPr>
          <w:rFonts w:ascii="Times" w:eastAsia="Times" w:hAnsi="Times" w:cs="Times"/>
          <w:b/>
          <w:i/>
          <w:sz w:val="26"/>
          <w:szCs w:val="26"/>
        </w:rPr>
      </w:pPr>
      <w:r w:rsidRPr="00476503">
        <w:rPr>
          <w:rFonts w:ascii="Times" w:eastAsia="Times" w:hAnsi="Times" w:cs="Times"/>
          <w:b/>
          <w:i/>
          <w:sz w:val="26"/>
          <w:szCs w:val="26"/>
        </w:rPr>
        <w:t xml:space="preserve">кадрове забезпечення освітньої діяльності:  </w:t>
      </w:r>
    </w:p>
    <w:p w:rsidR="00C1771D" w:rsidRPr="00476503" w:rsidRDefault="00857F47" w:rsidP="00B45BDB">
      <w:pPr>
        <w:widowControl w:val="0"/>
        <w:numPr>
          <w:ilvl w:val="0"/>
          <w:numId w:val="8"/>
        </w:numPr>
        <w:spacing w:after="0" w:line="230" w:lineRule="auto"/>
        <w:ind w:left="-142" w:right="739" w:hanging="425"/>
        <w:jc w:val="both"/>
        <w:rPr>
          <w:rFonts w:ascii="Times" w:eastAsia="Times" w:hAnsi="Times" w:cs="Times"/>
          <w:sz w:val="26"/>
          <w:szCs w:val="26"/>
        </w:rPr>
      </w:pPr>
      <w:r w:rsidRPr="00476503">
        <w:rPr>
          <w:rFonts w:ascii="Times" w:eastAsia="Times" w:hAnsi="Times" w:cs="Times"/>
          <w:sz w:val="26"/>
          <w:szCs w:val="26"/>
        </w:rPr>
        <w:t xml:space="preserve">підвищення кваліфікації педагогічних працівників (форма проходження на вибір учителя) не менше 150 годин (протягом 5 років);  </w:t>
      </w:r>
    </w:p>
    <w:p w:rsidR="00C1771D" w:rsidRPr="00476503" w:rsidRDefault="00857F47" w:rsidP="00B45BDB">
      <w:pPr>
        <w:widowControl w:val="0"/>
        <w:numPr>
          <w:ilvl w:val="0"/>
          <w:numId w:val="8"/>
        </w:numPr>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атестація (1 раз/5 років;  </w:t>
      </w:r>
    </w:p>
    <w:p w:rsidR="00C1771D" w:rsidRPr="00476503" w:rsidRDefault="00857F47" w:rsidP="00B45BDB">
      <w:pPr>
        <w:widowControl w:val="0"/>
        <w:numPr>
          <w:ilvl w:val="0"/>
          <w:numId w:val="8"/>
        </w:numPr>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добровільна сертифікація (1 раз/3 роки);  </w:t>
      </w:r>
    </w:p>
    <w:p w:rsidR="00C1771D" w:rsidRPr="00476503" w:rsidRDefault="00857F47" w:rsidP="00B45BDB">
      <w:pPr>
        <w:widowControl w:val="0"/>
        <w:numPr>
          <w:ilvl w:val="0"/>
          <w:numId w:val="8"/>
        </w:numPr>
        <w:spacing w:after="0" w:line="231" w:lineRule="auto"/>
        <w:ind w:left="-142" w:right="1227" w:hanging="425"/>
        <w:jc w:val="both"/>
        <w:rPr>
          <w:rFonts w:ascii="Times" w:eastAsia="Times" w:hAnsi="Times" w:cs="Times"/>
          <w:sz w:val="26"/>
          <w:szCs w:val="26"/>
        </w:rPr>
      </w:pPr>
      <w:r w:rsidRPr="00476503">
        <w:rPr>
          <w:rFonts w:ascii="Times" w:eastAsia="Times" w:hAnsi="Times" w:cs="Times"/>
          <w:sz w:val="26"/>
          <w:szCs w:val="26"/>
        </w:rPr>
        <w:t>участь у різних методичних за</w:t>
      </w:r>
      <w:r w:rsidR="007B13B2" w:rsidRPr="00476503">
        <w:rPr>
          <w:rFonts w:ascii="Times" w:eastAsia="Times" w:hAnsi="Times" w:cs="Times"/>
          <w:sz w:val="26"/>
          <w:szCs w:val="26"/>
        </w:rPr>
        <w:t xml:space="preserve">ходах, конференціях, </w:t>
      </w:r>
      <w:proofErr w:type="spellStart"/>
      <w:r w:rsidR="007B13B2" w:rsidRPr="00476503">
        <w:rPr>
          <w:rFonts w:ascii="Times" w:eastAsia="Times" w:hAnsi="Times" w:cs="Times"/>
          <w:sz w:val="26"/>
          <w:szCs w:val="26"/>
        </w:rPr>
        <w:t>вебінарах</w:t>
      </w:r>
      <w:proofErr w:type="spellEnd"/>
      <w:r w:rsidR="007B13B2" w:rsidRPr="00476503">
        <w:rPr>
          <w:rFonts w:ascii="Times" w:eastAsia="Times" w:hAnsi="Times" w:cs="Times"/>
          <w:sz w:val="26"/>
          <w:szCs w:val="26"/>
        </w:rPr>
        <w:t xml:space="preserve">, </w:t>
      </w:r>
      <w:r w:rsidRPr="00476503">
        <w:rPr>
          <w:rFonts w:ascii="Times" w:eastAsia="Times" w:hAnsi="Times" w:cs="Times"/>
          <w:sz w:val="26"/>
          <w:szCs w:val="26"/>
        </w:rPr>
        <w:t xml:space="preserve">семінарах, конкурсах,  </w:t>
      </w:r>
      <w:proofErr w:type="spellStart"/>
      <w:r w:rsidRPr="00476503">
        <w:rPr>
          <w:rFonts w:ascii="Times" w:eastAsia="Times" w:hAnsi="Times" w:cs="Times"/>
          <w:sz w:val="26"/>
          <w:szCs w:val="26"/>
        </w:rPr>
        <w:t>коучингах</w:t>
      </w:r>
      <w:proofErr w:type="spellEnd"/>
      <w:r w:rsidRPr="00476503">
        <w:rPr>
          <w:rFonts w:ascii="Times" w:eastAsia="Times" w:hAnsi="Times" w:cs="Times"/>
          <w:sz w:val="26"/>
          <w:szCs w:val="26"/>
        </w:rPr>
        <w:t xml:space="preserve">, тренінгах, онлайн-курсах, дистанційне навчання (протягом року); </w:t>
      </w:r>
    </w:p>
    <w:p w:rsidR="00C1771D" w:rsidRPr="00476503" w:rsidRDefault="00857F47" w:rsidP="00B45BDB">
      <w:pPr>
        <w:widowControl w:val="0"/>
        <w:numPr>
          <w:ilvl w:val="0"/>
          <w:numId w:val="14"/>
        </w:numPr>
        <w:spacing w:after="0" w:line="231" w:lineRule="auto"/>
        <w:ind w:left="-142" w:right="1227" w:hanging="425"/>
        <w:jc w:val="both"/>
        <w:rPr>
          <w:rFonts w:ascii="Times" w:eastAsia="Times" w:hAnsi="Times" w:cs="Times"/>
          <w:b/>
          <w:i/>
          <w:sz w:val="26"/>
          <w:szCs w:val="26"/>
        </w:rPr>
      </w:pPr>
      <w:r w:rsidRPr="00476503">
        <w:rPr>
          <w:rFonts w:ascii="Times" w:eastAsia="Times" w:hAnsi="Times" w:cs="Times"/>
          <w:b/>
          <w:i/>
          <w:sz w:val="26"/>
          <w:szCs w:val="26"/>
        </w:rPr>
        <w:t xml:space="preserve">навчально-методичне забезпечення освітньої діяльності: </w:t>
      </w:r>
    </w:p>
    <w:p w:rsidR="00C1771D" w:rsidRPr="00476503" w:rsidRDefault="00857F47" w:rsidP="00B45BDB">
      <w:pPr>
        <w:widowControl w:val="0"/>
        <w:numPr>
          <w:ilvl w:val="0"/>
          <w:numId w:val="9"/>
        </w:numPr>
        <w:spacing w:after="0" w:line="231" w:lineRule="auto"/>
        <w:ind w:left="-142" w:right="981" w:hanging="425"/>
        <w:jc w:val="both"/>
        <w:rPr>
          <w:rFonts w:ascii="Times" w:eastAsia="Times" w:hAnsi="Times" w:cs="Times"/>
          <w:sz w:val="26"/>
          <w:szCs w:val="26"/>
        </w:rPr>
      </w:pPr>
      <w:r w:rsidRPr="00476503">
        <w:rPr>
          <w:rFonts w:ascii="Times" w:eastAsia="Times" w:hAnsi="Times" w:cs="Times"/>
          <w:sz w:val="26"/>
          <w:szCs w:val="26"/>
        </w:rPr>
        <w:t xml:space="preserve">наявність документів, визначених нормативно-правовими актами з питань </w:t>
      </w:r>
      <w:r w:rsidRPr="00476503">
        <w:rPr>
          <w:rFonts w:ascii="Times" w:eastAsia="Times" w:hAnsi="Times" w:cs="Times"/>
          <w:sz w:val="26"/>
          <w:szCs w:val="26"/>
        </w:rPr>
        <w:lastRenderedPageBreak/>
        <w:t>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рази/рік);</w:t>
      </w:r>
    </w:p>
    <w:p w:rsidR="00C1771D" w:rsidRPr="00476503" w:rsidRDefault="00857F47" w:rsidP="00B45BDB">
      <w:pPr>
        <w:widowControl w:val="0"/>
        <w:numPr>
          <w:ilvl w:val="0"/>
          <w:numId w:val="6"/>
        </w:numPr>
        <w:spacing w:after="0" w:line="231" w:lineRule="auto"/>
        <w:ind w:left="-142" w:right="981" w:hanging="425"/>
        <w:jc w:val="both"/>
        <w:rPr>
          <w:rFonts w:ascii="Times" w:eastAsia="Times" w:hAnsi="Times" w:cs="Times"/>
          <w:b/>
          <w:i/>
          <w:sz w:val="26"/>
          <w:szCs w:val="26"/>
        </w:rPr>
      </w:pPr>
      <w:r w:rsidRPr="00476503">
        <w:rPr>
          <w:rFonts w:ascii="Times" w:eastAsia="Times" w:hAnsi="Times" w:cs="Times"/>
          <w:b/>
          <w:i/>
          <w:sz w:val="26"/>
          <w:szCs w:val="26"/>
        </w:rPr>
        <w:t xml:space="preserve">матеріально-технічне забезпечення освітньої діяльності: </w:t>
      </w:r>
    </w:p>
    <w:p w:rsidR="00C1771D" w:rsidRPr="00476503" w:rsidRDefault="00857F47" w:rsidP="00F007E1">
      <w:pPr>
        <w:widowControl w:val="0"/>
        <w:numPr>
          <w:ilvl w:val="0"/>
          <w:numId w:val="18"/>
        </w:numPr>
        <w:tabs>
          <w:tab w:val="left" w:pos="2977"/>
        </w:tabs>
        <w:spacing w:after="0" w:line="240" w:lineRule="auto"/>
        <w:ind w:left="-142" w:right="697" w:hanging="425"/>
        <w:jc w:val="both"/>
        <w:rPr>
          <w:rFonts w:ascii="Times" w:eastAsia="Times" w:hAnsi="Times" w:cs="Times"/>
          <w:sz w:val="26"/>
          <w:szCs w:val="26"/>
        </w:rPr>
      </w:pPr>
      <w:r w:rsidRPr="00476503">
        <w:rPr>
          <w:rFonts w:ascii="Times" w:eastAsia="Times" w:hAnsi="Times" w:cs="Times"/>
          <w:sz w:val="26"/>
          <w:szCs w:val="26"/>
        </w:rPr>
        <w:t xml:space="preserve">відповідність ліцензійним вимогам: кабінети, бібліотека, їдальня, наявність Інтернету (2 рази/рік); </w:t>
      </w:r>
    </w:p>
    <w:p w:rsidR="00C1771D" w:rsidRPr="00476503" w:rsidRDefault="00857F47" w:rsidP="00F007E1">
      <w:pPr>
        <w:widowControl w:val="0"/>
        <w:numPr>
          <w:ilvl w:val="0"/>
          <w:numId w:val="13"/>
        </w:numPr>
        <w:tabs>
          <w:tab w:val="left" w:pos="2977"/>
        </w:tabs>
        <w:spacing w:after="0" w:line="240" w:lineRule="auto"/>
        <w:ind w:left="-142" w:hanging="425"/>
        <w:jc w:val="both"/>
        <w:rPr>
          <w:rFonts w:ascii="Times" w:eastAsia="Times" w:hAnsi="Times" w:cs="Times"/>
          <w:b/>
          <w:i/>
          <w:sz w:val="26"/>
          <w:szCs w:val="26"/>
        </w:rPr>
      </w:pPr>
      <w:r w:rsidRPr="00476503">
        <w:rPr>
          <w:rFonts w:ascii="Times" w:eastAsia="Times" w:hAnsi="Times" w:cs="Times"/>
          <w:b/>
          <w:i/>
          <w:sz w:val="26"/>
          <w:szCs w:val="26"/>
        </w:rPr>
        <w:t xml:space="preserve">якість проведення навчальних занять: </w:t>
      </w:r>
    </w:p>
    <w:p w:rsidR="00C1771D" w:rsidRPr="00476503" w:rsidRDefault="00857F47" w:rsidP="00F007E1">
      <w:pPr>
        <w:widowControl w:val="0"/>
        <w:numPr>
          <w:ilvl w:val="0"/>
          <w:numId w:val="16"/>
        </w:numPr>
        <w:tabs>
          <w:tab w:val="left" w:pos="2977"/>
        </w:tabs>
        <w:spacing w:after="0" w:line="240" w:lineRule="auto"/>
        <w:ind w:left="-142" w:right="2762" w:hanging="425"/>
        <w:jc w:val="both"/>
        <w:rPr>
          <w:rFonts w:ascii="Times" w:eastAsia="Times" w:hAnsi="Times" w:cs="Times"/>
          <w:sz w:val="26"/>
          <w:szCs w:val="26"/>
        </w:rPr>
      </w:pPr>
      <w:r w:rsidRPr="00476503">
        <w:rPr>
          <w:rFonts w:ascii="Times" w:eastAsia="Times" w:hAnsi="Times" w:cs="Times"/>
          <w:sz w:val="26"/>
          <w:szCs w:val="26"/>
        </w:rPr>
        <w:t>вивчення системи роб</w:t>
      </w:r>
      <w:r w:rsidR="00A63291">
        <w:rPr>
          <w:rFonts w:ascii="Times" w:eastAsia="Times" w:hAnsi="Times" w:cs="Times"/>
          <w:sz w:val="26"/>
          <w:szCs w:val="26"/>
        </w:rPr>
        <w:t xml:space="preserve">оти педагогічних працівників (1 </w:t>
      </w:r>
      <w:r w:rsidRPr="00476503">
        <w:rPr>
          <w:rFonts w:ascii="Times" w:eastAsia="Times" w:hAnsi="Times" w:cs="Times"/>
          <w:sz w:val="26"/>
          <w:szCs w:val="26"/>
        </w:rPr>
        <w:t xml:space="preserve">раз/5 років); </w:t>
      </w:r>
    </w:p>
    <w:p w:rsidR="00C1771D" w:rsidRPr="00476503" w:rsidRDefault="00857F47" w:rsidP="00F007E1">
      <w:pPr>
        <w:widowControl w:val="0"/>
        <w:numPr>
          <w:ilvl w:val="0"/>
          <w:numId w:val="16"/>
        </w:numPr>
        <w:tabs>
          <w:tab w:val="left" w:pos="2977"/>
        </w:tabs>
        <w:spacing w:after="0" w:line="240" w:lineRule="auto"/>
        <w:ind w:left="-142" w:right="2762" w:hanging="425"/>
        <w:jc w:val="both"/>
        <w:rPr>
          <w:rFonts w:ascii="Times" w:eastAsia="Times" w:hAnsi="Times" w:cs="Times"/>
          <w:sz w:val="26"/>
          <w:szCs w:val="26"/>
        </w:rPr>
      </w:pPr>
      <w:r w:rsidRPr="00476503">
        <w:rPr>
          <w:rFonts w:ascii="Times" w:eastAsia="Times" w:hAnsi="Times" w:cs="Times"/>
          <w:sz w:val="26"/>
          <w:szCs w:val="26"/>
        </w:rPr>
        <w:t xml:space="preserve">тематичний контроль знань,  </w:t>
      </w:r>
    </w:p>
    <w:p w:rsidR="00C1771D" w:rsidRPr="00476503" w:rsidRDefault="00857F47" w:rsidP="00F007E1">
      <w:pPr>
        <w:widowControl w:val="0"/>
        <w:numPr>
          <w:ilvl w:val="0"/>
          <w:numId w:val="16"/>
        </w:numPr>
        <w:tabs>
          <w:tab w:val="left" w:pos="2977"/>
        </w:tabs>
        <w:spacing w:after="0" w:line="240" w:lineRule="auto"/>
        <w:ind w:left="-142" w:hanging="425"/>
        <w:jc w:val="both"/>
        <w:rPr>
          <w:rFonts w:ascii="Times" w:eastAsia="Times" w:hAnsi="Times" w:cs="Times"/>
          <w:sz w:val="26"/>
          <w:szCs w:val="26"/>
        </w:rPr>
      </w:pPr>
      <w:r w:rsidRPr="00476503">
        <w:rPr>
          <w:rFonts w:ascii="Times" w:eastAsia="Times" w:hAnsi="Times" w:cs="Times"/>
          <w:sz w:val="26"/>
          <w:szCs w:val="26"/>
        </w:rPr>
        <w:t xml:space="preserve">класно-узагальнюючий контроль – за потребою; </w:t>
      </w:r>
    </w:p>
    <w:p w:rsidR="00C1771D" w:rsidRPr="00476503" w:rsidRDefault="00857F47" w:rsidP="00F007E1">
      <w:pPr>
        <w:pStyle w:val="a8"/>
        <w:widowControl w:val="0"/>
        <w:numPr>
          <w:ilvl w:val="0"/>
          <w:numId w:val="19"/>
        </w:numPr>
        <w:tabs>
          <w:tab w:val="left" w:pos="2977"/>
        </w:tabs>
        <w:spacing w:after="0" w:line="240" w:lineRule="auto"/>
        <w:ind w:left="-142" w:right="2039" w:hanging="425"/>
        <w:rPr>
          <w:rFonts w:ascii="Times" w:eastAsia="Times" w:hAnsi="Times" w:cs="Times"/>
          <w:b/>
          <w:i/>
          <w:sz w:val="26"/>
          <w:szCs w:val="26"/>
        </w:rPr>
      </w:pPr>
      <w:r w:rsidRPr="00476503">
        <w:rPr>
          <w:rFonts w:ascii="Times" w:eastAsia="Times" w:hAnsi="Times" w:cs="Times"/>
          <w:b/>
          <w:i/>
          <w:sz w:val="26"/>
          <w:szCs w:val="26"/>
        </w:rPr>
        <w:t>моніторинг досягнення учнями результатів навчання (</w:t>
      </w:r>
      <w:proofErr w:type="spellStart"/>
      <w:r w:rsidRPr="00476503">
        <w:rPr>
          <w:rFonts w:ascii="Times" w:eastAsia="Times" w:hAnsi="Times" w:cs="Times"/>
          <w:b/>
          <w:i/>
          <w:sz w:val="26"/>
          <w:szCs w:val="26"/>
        </w:rPr>
        <w:t>компетентностей</w:t>
      </w:r>
      <w:proofErr w:type="spellEnd"/>
      <w:r w:rsidRPr="00476503">
        <w:rPr>
          <w:rFonts w:ascii="Times" w:eastAsia="Times" w:hAnsi="Times" w:cs="Times"/>
          <w:b/>
          <w:i/>
          <w:sz w:val="26"/>
          <w:szCs w:val="26"/>
        </w:rPr>
        <w:t xml:space="preserve">): </w:t>
      </w:r>
    </w:p>
    <w:p w:rsidR="00C1771D" w:rsidRPr="00476503" w:rsidRDefault="00857F47" w:rsidP="00B45BDB">
      <w:pPr>
        <w:widowControl w:val="0"/>
        <w:numPr>
          <w:ilvl w:val="0"/>
          <w:numId w:val="7"/>
        </w:numPr>
        <w:spacing w:after="0" w:line="240" w:lineRule="auto"/>
        <w:ind w:left="-142" w:right="2039" w:hanging="425"/>
        <w:rPr>
          <w:rFonts w:ascii="Times" w:eastAsia="Times" w:hAnsi="Times" w:cs="Times"/>
          <w:sz w:val="26"/>
          <w:szCs w:val="26"/>
        </w:rPr>
      </w:pPr>
      <w:r w:rsidRPr="00476503">
        <w:rPr>
          <w:rFonts w:ascii="Times" w:eastAsia="Times" w:hAnsi="Times" w:cs="Times"/>
          <w:sz w:val="26"/>
          <w:szCs w:val="26"/>
        </w:rPr>
        <w:t xml:space="preserve">вивчення рівня навчальних досягнень з предмета (1 раз/5 років),  </w:t>
      </w:r>
    </w:p>
    <w:p w:rsidR="00C1771D" w:rsidRPr="00476503" w:rsidRDefault="00857F47" w:rsidP="00B45BDB">
      <w:pPr>
        <w:widowControl w:val="0"/>
        <w:tabs>
          <w:tab w:val="left" w:pos="0"/>
        </w:tabs>
        <w:spacing w:before="10"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  предметів – за потребою, освітньої галузі (1 раз/5 років);  </w:t>
      </w:r>
    </w:p>
    <w:p w:rsidR="00C1771D" w:rsidRPr="00476503" w:rsidRDefault="00857F47" w:rsidP="00B45BDB">
      <w:pPr>
        <w:widowControl w:val="0"/>
        <w:numPr>
          <w:ilvl w:val="0"/>
          <w:numId w:val="5"/>
        </w:numPr>
        <w:tabs>
          <w:tab w:val="left" w:pos="0"/>
        </w:tabs>
        <w:spacing w:after="0" w:line="230" w:lineRule="auto"/>
        <w:ind w:left="-142" w:right="383" w:hanging="425"/>
        <w:jc w:val="both"/>
        <w:rPr>
          <w:rFonts w:ascii="Times" w:eastAsia="Times" w:hAnsi="Times" w:cs="Times"/>
          <w:sz w:val="26"/>
          <w:szCs w:val="26"/>
        </w:rPr>
      </w:pPr>
      <w:r w:rsidRPr="00476503">
        <w:rPr>
          <w:rFonts w:ascii="Times" w:eastAsia="Times" w:hAnsi="Times" w:cs="Times"/>
          <w:sz w:val="26"/>
          <w:szCs w:val="26"/>
        </w:rPr>
        <w:t xml:space="preserve">різні види оцінювання, що відповідають </w:t>
      </w:r>
      <w:r w:rsidRPr="00476503">
        <w:rPr>
          <w:rFonts w:ascii="Times" w:eastAsia="Times" w:hAnsi="Times" w:cs="Times"/>
          <w:i/>
          <w:sz w:val="26"/>
          <w:szCs w:val="26"/>
        </w:rPr>
        <w:t xml:space="preserve">«Критеріям оцінювання навчальних досягнень  учнів основної й старшої школи» (наказ Міністерства освіти і науки, молоді та спорту  України 13.04.2011№ 329), </w:t>
      </w:r>
      <w:r w:rsidRPr="00476503">
        <w:rPr>
          <w:rFonts w:ascii="Times" w:eastAsia="Times" w:hAnsi="Times" w:cs="Times"/>
          <w:sz w:val="26"/>
          <w:szCs w:val="26"/>
        </w:rPr>
        <w:t xml:space="preserve">які є обов’язковою складовою навчальної програми з предмета – на кожному </w:t>
      </w:r>
      <w:proofErr w:type="spellStart"/>
      <w:r w:rsidRPr="00476503">
        <w:rPr>
          <w:rFonts w:ascii="Times" w:eastAsia="Times" w:hAnsi="Times" w:cs="Times"/>
          <w:sz w:val="26"/>
          <w:szCs w:val="26"/>
        </w:rPr>
        <w:t>уроці</w:t>
      </w:r>
      <w:proofErr w:type="spellEnd"/>
      <w:r w:rsidRPr="00476503">
        <w:rPr>
          <w:rFonts w:ascii="Times" w:eastAsia="Times" w:hAnsi="Times" w:cs="Times"/>
          <w:sz w:val="26"/>
          <w:szCs w:val="26"/>
        </w:rPr>
        <w:t>,</w:t>
      </w:r>
    </w:p>
    <w:p w:rsidR="00C1771D" w:rsidRPr="00476503" w:rsidRDefault="00857F47" w:rsidP="00B45BDB">
      <w:pPr>
        <w:widowControl w:val="0"/>
        <w:numPr>
          <w:ilvl w:val="0"/>
          <w:numId w:val="5"/>
        </w:numPr>
        <w:tabs>
          <w:tab w:val="left" w:pos="0"/>
        </w:tabs>
        <w:spacing w:after="0" w:line="229" w:lineRule="auto"/>
        <w:ind w:left="-142" w:right="1424" w:hanging="425"/>
        <w:rPr>
          <w:rFonts w:ascii="Times" w:eastAsia="Times" w:hAnsi="Times" w:cs="Times"/>
          <w:sz w:val="26"/>
          <w:szCs w:val="26"/>
        </w:rPr>
      </w:pPr>
      <w:r w:rsidRPr="00476503">
        <w:rPr>
          <w:rFonts w:ascii="Times" w:eastAsia="Times" w:hAnsi="Times" w:cs="Times"/>
          <w:sz w:val="26"/>
          <w:szCs w:val="26"/>
        </w:rPr>
        <w:t xml:space="preserve">тематичне (в кінці кожної теми);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семестрове (в кінці кожного семестру);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річне (в кінці року);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державна підсумкова атестація (в кінці навчального року);  </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зовнішнє незалежне оцінювання (в кінці навчального року);  </w:t>
      </w:r>
    </w:p>
    <w:p w:rsidR="00C1771D" w:rsidRPr="00476503" w:rsidRDefault="00857F47" w:rsidP="00B45BDB">
      <w:pPr>
        <w:widowControl w:val="0"/>
        <w:numPr>
          <w:ilvl w:val="0"/>
          <w:numId w:val="5"/>
        </w:numPr>
        <w:tabs>
          <w:tab w:val="left" w:pos="0"/>
        </w:tabs>
        <w:spacing w:after="0" w:line="229" w:lineRule="auto"/>
        <w:ind w:left="-142" w:right="418" w:hanging="425"/>
        <w:rPr>
          <w:rFonts w:ascii="Times" w:eastAsia="Times" w:hAnsi="Times" w:cs="Times"/>
          <w:sz w:val="26"/>
          <w:szCs w:val="26"/>
        </w:rPr>
      </w:pPr>
      <w:r w:rsidRPr="00476503">
        <w:rPr>
          <w:rFonts w:ascii="Times" w:eastAsia="Times" w:hAnsi="Times" w:cs="Times"/>
          <w:sz w:val="26"/>
          <w:szCs w:val="26"/>
        </w:rPr>
        <w:t>результати участі у предметних та творчих конкурсах різного рівня (протягом навчального  року);</w:t>
      </w:r>
    </w:p>
    <w:p w:rsidR="00C1771D" w:rsidRPr="00476503" w:rsidRDefault="00857F47" w:rsidP="00B45BDB">
      <w:pPr>
        <w:widowControl w:val="0"/>
        <w:numPr>
          <w:ilvl w:val="0"/>
          <w:numId w:val="5"/>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участь у спортивних змаганнях (протягом навчального року); </w:t>
      </w:r>
    </w:p>
    <w:p w:rsidR="00C1771D" w:rsidRPr="00476503" w:rsidRDefault="00857F47" w:rsidP="00B45BDB">
      <w:pPr>
        <w:widowControl w:val="0"/>
        <w:numPr>
          <w:ilvl w:val="0"/>
          <w:numId w:val="15"/>
        </w:numPr>
        <w:tabs>
          <w:tab w:val="left" w:pos="0"/>
        </w:tabs>
        <w:spacing w:after="0" w:line="240" w:lineRule="auto"/>
        <w:ind w:left="-142" w:hanging="425"/>
        <w:rPr>
          <w:rFonts w:ascii="Times" w:eastAsia="Times" w:hAnsi="Times" w:cs="Times"/>
          <w:b/>
          <w:i/>
          <w:sz w:val="26"/>
          <w:szCs w:val="26"/>
        </w:rPr>
      </w:pPr>
      <w:r w:rsidRPr="00476503">
        <w:rPr>
          <w:rFonts w:ascii="Times" w:eastAsia="Times" w:hAnsi="Times" w:cs="Times"/>
          <w:b/>
          <w:i/>
          <w:sz w:val="26"/>
          <w:szCs w:val="26"/>
        </w:rPr>
        <w:t xml:space="preserve">моніторинг продовження навчання:  </w:t>
      </w:r>
    </w:p>
    <w:p w:rsidR="00C1771D" w:rsidRPr="0056588F" w:rsidRDefault="00857F47" w:rsidP="00B45BDB">
      <w:pPr>
        <w:widowControl w:val="0"/>
        <w:numPr>
          <w:ilvl w:val="0"/>
          <w:numId w:val="17"/>
        </w:numPr>
        <w:tabs>
          <w:tab w:val="left" w:pos="0"/>
        </w:tabs>
        <w:spacing w:after="0" w:line="240" w:lineRule="auto"/>
        <w:ind w:left="-142" w:hanging="425"/>
        <w:rPr>
          <w:rFonts w:ascii="Times" w:eastAsia="Times" w:hAnsi="Times" w:cs="Times"/>
          <w:sz w:val="26"/>
          <w:szCs w:val="26"/>
        </w:rPr>
      </w:pPr>
      <w:r w:rsidRPr="00476503">
        <w:rPr>
          <w:rFonts w:ascii="Times" w:eastAsia="Times" w:hAnsi="Times" w:cs="Times"/>
          <w:sz w:val="26"/>
          <w:szCs w:val="26"/>
        </w:rPr>
        <w:t xml:space="preserve">аналіз вступу у ЗВО України та за її межами (1раз/рік). </w:t>
      </w:r>
      <w:r w:rsidRPr="0056588F">
        <w:rPr>
          <w:rFonts w:ascii="Times" w:eastAsia="Times" w:hAnsi="Times" w:cs="Times"/>
          <w:sz w:val="26"/>
          <w:szCs w:val="26"/>
        </w:rPr>
        <w:t>Відповідно до статті 1 Закону України «Про освіту» результатами навчання є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C1771D" w:rsidRPr="00476503" w:rsidRDefault="00857F47" w:rsidP="00B45BDB">
      <w:pPr>
        <w:spacing w:after="0" w:line="240" w:lineRule="auto"/>
        <w:ind w:firstLine="709"/>
        <w:jc w:val="both"/>
        <w:rPr>
          <w:rFonts w:ascii="Times New Roman" w:eastAsia="Times New Roman" w:hAnsi="Times New Roman" w:cs="Times New Roman"/>
          <w:b/>
          <w:i/>
          <w:sz w:val="26"/>
          <w:szCs w:val="26"/>
        </w:rPr>
      </w:pPr>
      <w:r w:rsidRPr="00476503">
        <w:rPr>
          <w:rFonts w:ascii="Times New Roman" w:eastAsia="Times New Roman" w:hAnsi="Times New Roman" w:cs="Times New Roman"/>
          <w:i/>
          <w:sz w:val="26"/>
          <w:szCs w:val="26"/>
        </w:rPr>
        <w:t xml:space="preserve"> </w:t>
      </w:r>
      <w:r w:rsidRPr="00476503">
        <w:rPr>
          <w:rFonts w:ascii="Times New Roman" w:eastAsia="Times New Roman" w:hAnsi="Times New Roman" w:cs="Times New Roman"/>
          <w:b/>
          <w:i/>
          <w:sz w:val="26"/>
          <w:szCs w:val="26"/>
        </w:rPr>
        <w:t>Корекційно-</w:t>
      </w:r>
      <w:proofErr w:type="spellStart"/>
      <w:r w:rsidRPr="00476503">
        <w:rPr>
          <w:rFonts w:ascii="Times New Roman" w:eastAsia="Times New Roman" w:hAnsi="Times New Roman" w:cs="Times New Roman"/>
          <w:b/>
          <w:i/>
          <w:sz w:val="26"/>
          <w:szCs w:val="26"/>
        </w:rPr>
        <w:t>розвитковий</w:t>
      </w:r>
      <w:proofErr w:type="spellEnd"/>
      <w:r w:rsidRPr="00476503">
        <w:rPr>
          <w:rFonts w:ascii="Times New Roman" w:eastAsia="Times New Roman" w:hAnsi="Times New Roman" w:cs="Times New Roman"/>
          <w:b/>
          <w:i/>
          <w:sz w:val="26"/>
          <w:szCs w:val="26"/>
        </w:rPr>
        <w:t xml:space="preserve"> компонент</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 ліцеї надаються освітні послуги дітям з особливими освітніми потребами (далі ООП). У класах з інклюзивним навчанням застосовуються особистісно орієнтовані методи навчання з урахуванням індивідуальних особливостей освітньої діяльності таких дітей.</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У закладі здійснюється психолого-педагогічний супровід дітей з ООП працівниками психологічної служби (практичним психологом та соціальним педагогом).</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Навчання у класах з інклюзивним навчанням проводиться за типовими навчальними планами, програмами, підручниками та посібниками, рекомендованими МОН для ЗЗСО.</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Освітній процес у класах з інклюзивним навчанням здійснюється відповідно до робочого навчального плану, складеного на основі типових навчальних планів ЗЗСО.</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Для учнів з ООП здійснюється корекційно-</w:t>
      </w:r>
      <w:proofErr w:type="spellStart"/>
      <w:r w:rsidRPr="00476503">
        <w:rPr>
          <w:rFonts w:ascii="Times New Roman" w:eastAsia="Times New Roman" w:hAnsi="Times New Roman" w:cs="Times New Roman"/>
          <w:sz w:val="26"/>
          <w:szCs w:val="26"/>
        </w:rPr>
        <w:t>розвиткова</w:t>
      </w:r>
      <w:proofErr w:type="spellEnd"/>
      <w:r w:rsidRPr="00476503">
        <w:rPr>
          <w:rFonts w:ascii="Times New Roman" w:eastAsia="Times New Roman" w:hAnsi="Times New Roman" w:cs="Times New Roman"/>
          <w:sz w:val="26"/>
          <w:szCs w:val="26"/>
        </w:rPr>
        <w:t xml:space="preserve"> робота як комплекс заходів із системного психолого-педагогічного супроводу дітей з ООП, який спрямований на корекцію порушень шляхом розвитку пізнавальної діяльності, емоційно-вольової сфери, мовлення та особистості дитини.</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lastRenderedPageBreak/>
        <w:t>Відповідно до індивідуальних особливостей на кожного учня з ООП складається індивідуальна програма розвитку, яка забезпечує індивідуалізацію навчання, визначає конкретні навчальні стратегії та підходи.</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 індивідуальній програмі розвитку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Години, визначені для проведення корекційно-</w:t>
      </w:r>
      <w:proofErr w:type="spellStart"/>
      <w:r w:rsidRPr="00476503">
        <w:rPr>
          <w:rFonts w:ascii="Times New Roman" w:eastAsia="Times New Roman" w:hAnsi="Times New Roman" w:cs="Times New Roman"/>
          <w:sz w:val="26"/>
          <w:szCs w:val="26"/>
        </w:rPr>
        <w:t>розвиткових</w:t>
      </w:r>
      <w:proofErr w:type="spellEnd"/>
      <w:r w:rsidRPr="00476503">
        <w:rPr>
          <w:rFonts w:ascii="Times New Roman" w:eastAsia="Times New Roman" w:hAnsi="Times New Roman" w:cs="Times New Roman"/>
          <w:sz w:val="26"/>
          <w:szCs w:val="26"/>
        </w:rPr>
        <w:t xml:space="preserve"> занять, не враховуються під час визначення гранично допустимого тижневого навчального навантаження учнів з ООП. Корекційно-розвиткові заняття проводяться з урахуванням особливостей навчально-пізнавальної  діяльності учня.</w:t>
      </w:r>
    </w:p>
    <w:p w:rsidR="00C1771D" w:rsidRPr="00476503" w:rsidRDefault="00857F47" w:rsidP="00B45BDB">
      <w:pPr>
        <w:spacing w:after="0" w:line="240" w:lineRule="auto"/>
        <w:jc w:val="both"/>
        <w:rPr>
          <w:rFonts w:ascii="Times New Roman" w:eastAsia="Times New Roman" w:hAnsi="Times New Roman" w:cs="Times New Roman"/>
          <w:sz w:val="26"/>
          <w:szCs w:val="26"/>
        </w:rPr>
      </w:pPr>
      <w:r w:rsidRPr="00476503">
        <w:rPr>
          <w:rFonts w:ascii="Times New Roman" w:eastAsia="Times New Roman" w:hAnsi="Times New Roman" w:cs="Times New Roman"/>
          <w:i/>
          <w:sz w:val="26"/>
          <w:szCs w:val="26"/>
        </w:rPr>
        <w:t xml:space="preserve">Освітня програма </w:t>
      </w:r>
      <w:r w:rsidRPr="00476503">
        <w:rPr>
          <w:rFonts w:ascii="Times New Roman" w:eastAsia="Times New Roman" w:hAnsi="Times New Roman" w:cs="Times New Roman"/>
          <w:sz w:val="26"/>
          <w:szCs w:val="26"/>
        </w:rPr>
        <w:t>передбачає досягнення учнями результатів навчання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w:t>
      </w:r>
      <w:r w:rsidR="00D239FA" w:rsidRPr="00476503">
        <w:rPr>
          <w:rFonts w:ascii="Times New Roman" w:eastAsia="Times New Roman" w:hAnsi="Times New Roman" w:cs="Times New Roman"/>
          <w:sz w:val="26"/>
          <w:szCs w:val="26"/>
        </w:rPr>
        <w:t>визначених Державним стандартом.</w:t>
      </w:r>
    </w:p>
    <w:p w:rsidR="00C1771D" w:rsidRPr="00476503" w:rsidRDefault="00C1771D" w:rsidP="007B13B2">
      <w:pPr>
        <w:shd w:val="clear" w:color="auto" w:fill="FFFFFF"/>
        <w:spacing w:after="0" w:line="240" w:lineRule="auto"/>
        <w:ind w:left="5670"/>
        <w:rPr>
          <w:rFonts w:ascii="Times New Roman" w:eastAsia="Times New Roman" w:hAnsi="Times New Roman" w:cs="Times New Roman"/>
          <w:sz w:val="26"/>
          <w:szCs w:val="26"/>
        </w:rPr>
      </w:pPr>
    </w:p>
    <w:p w:rsidR="00C1771D" w:rsidRPr="00476503" w:rsidRDefault="00857F47" w:rsidP="007B13B2">
      <w:p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b/>
          <w:i/>
          <w:sz w:val="26"/>
          <w:szCs w:val="26"/>
        </w:rPr>
        <w:t>Освітня програма</w:t>
      </w:r>
      <w:r w:rsidRPr="00476503">
        <w:rPr>
          <w:rFonts w:ascii="Times New Roman" w:eastAsia="Times New Roman" w:hAnsi="Times New Roman" w:cs="Times New Roman"/>
          <w:sz w:val="26"/>
          <w:szCs w:val="26"/>
        </w:rPr>
        <w:t xml:space="preserve"> – це єдиний комплекс освітніх компонентів, спланованих і організованих ЗЗСО.</w:t>
      </w:r>
    </w:p>
    <w:p w:rsidR="00C1771D" w:rsidRPr="00476503" w:rsidRDefault="00857F47" w:rsidP="00D239FA">
      <w:pPr>
        <w:spacing w:after="0" w:line="240" w:lineRule="auto"/>
        <w:rPr>
          <w:rFonts w:ascii="Times New Roman" w:eastAsia="Times New Roman" w:hAnsi="Times New Roman" w:cs="Times New Roman"/>
          <w:b/>
          <w:i/>
          <w:sz w:val="26"/>
          <w:szCs w:val="26"/>
        </w:rPr>
      </w:pPr>
      <w:r w:rsidRPr="00476503">
        <w:rPr>
          <w:rFonts w:ascii="Times New Roman" w:eastAsia="Times New Roman" w:hAnsi="Times New Roman" w:cs="Times New Roman"/>
          <w:b/>
          <w:i/>
          <w:sz w:val="26"/>
          <w:szCs w:val="26"/>
        </w:rPr>
        <w:t>Компоненти:</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загальний обсяг навчального навантаження;</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вимоги до осіб, які можуть розпочати навчання за цією Освітньою програмою;</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перелік навчальних програм, якими користуватимуться;</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навчальний план;</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перелік освітніх галузей та навчальних предметів, логічна послідовність вивчення  предметів;</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форми організації  освітнього процесу;</w:t>
      </w:r>
    </w:p>
    <w:p w:rsidR="00C1771D" w:rsidRPr="00476503" w:rsidRDefault="00857F47" w:rsidP="00D239FA">
      <w:pPr>
        <w:numPr>
          <w:ilvl w:val="0"/>
          <w:numId w:val="3"/>
        </w:numPr>
        <w:spacing w:after="0" w:line="240" w:lineRule="auto"/>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опис та інструменти системи внутрішнього забезпечення якості освіти;</w:t>
      </w:r>
    </w:p>
    <w:p w:rsidR="00C1771D" w:rsidRPr="00476503" w:rsidRDefault="00857F47">
      <w:pPr>
        <w:numPr>
          <w:ilvl w:val="0"/>
          <w:numId w:val="3"/>
        </w:numPr>
        <w:spacing w:after="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прогноз кінцевого рівня сформованості </w:t>
      </w:r>
      <w:proofErr w:type="spellStart"/>
      <w:r w:rsidRPr="00476503">
        <w:rPr>
          <w:rFonts w:ascii="Times New Roman" w:eastAsia="Times New Roman" w:hAnsi="Times New Roman" w:cs="Times New Roman"/>
          <w:sz w:val="26"/>
          <w:szCs w:val="26"/>
        </w:rPr>
        <w:t>компетентностей</w:t>
      </w:r>
      <w:proofErr w:type="spellEnd"/>
      <w:r w:rsidRPr="00476503">
        <w:rPr>
          <w:rFonts w:ascii="Times New Roman" w:eastAsia="Times New Roman" w:hAnsi="Times New Roman" w:cs="Times New Roman"/>
          <w:sz w:val="26"/>
          <w:szCs w:val="26"/>
        </w:rPr>
        <w:t xml:space="preserve"> здобувачів освіти;</w:t>
      </w:r>
    </w:p>
    <w:p w:rsidR="00B74EDB" w:rsidRPr="00476503" w:rsidRDefault="00857F47" w:rsidP="00D239FA">
      <w:pPr>
        <w:numPr>
          <w:ilvl w:val="0"/>
          <w:numId w:val="3"/>
        </w:numPr>
        <w:spacing w:after="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заклад освіти може додавати ще свої компоненти</w:t>
      </w:r>
    </w:p>
    <w:p w:rsidR="00AC4883" w:rsidRDefault="00AC4883">
      <w:pPr>
        <w:shd w:val="clear" w:color="auto" w:fill="FFFFFF"/>
        <w:spacing w:after="0" w:line="240" w:lineRule="auto"/>
        <w:ind w:left="5670"/>
        <w:rPr>
          <w:rFonts w:ascii="Times New Roman" w:eastAsia="Times New Roman" w:hAnsi="Times New Roman" w:cs="Times New Roman"/>
          <w:sz w:val="26"/>
          <w:szCs w:val="26"/>
        </w:rPr>
      </w:pPr>
    </w:p>
    <w:p w:rsidR="00AC4883" w:rsidRDefault="00AC4883">
      <w:pPr>
        <w:shd w:val="clear" w:color="auto" w:fill="FFFFFF"/>
        <w:spacing w:after="0" w:line="240" w:lineRule="auto"/>
        <w:ind w:left="5670"/>
        <w:rPr>
          <w:rFonts w:ascii="Times New Roman" w:eastAsia="Times New Roman" w:hAnsi="Times New Roman" w:cs="Times New Roman"/>
          <w:sz w:val="26"/>
          <w:szCs w:val="26"/>
        </w:rPr>
      </w:pPr>
    </w:p>
    <w:p w:rsidR="00C1771D" w:rsidRPr="00476503" w:rsidRDefault="00857F47">
      <w:pPr>
        <w:shd w:val="clear" w:color="auto" w:fill="FFFFFF"/>
        <w:spacing w:after="0" w:line="240" w:lineRule="auto"/>
        <w:ind w:left="567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Таблиця 2</w:t>
      </w:r>
    </w:p>
    <w:p w:rsidR="00C1771D" w:rsidRPr="00476503" w:rsidRDefault="00857F47">
      <w:pPr>
        <w:shd w:val="clear" w:color="auto" w:fill="FFFFFF"/>
        <w:spacing w:after="0" w:line="240" w:lineRule="auto"/>
        <w:ind w:left="5670"/>
        <w:rPr>
          <w:rFonts w:ascii="Times New Roman" w:eastAsia="Times New Roman" w:hAnsi="Times New Roman" w:cs="Times New Roman"/>
          <w:sz w:val="26"/>
          <w:szCs w:val="26"/>
        </w:rPr>
      </w:pPr>
      <w:r w:rsidRPr="00476503">
        <w:rPr>
          <w:rFonts w:ascii="Times New Roman" w:eastAsia="Times New Roman" w:hAnsi="Times New Roman" w:cs="Times New Roman"/>
          <w:sz w:val="26"/>
          <w:szCs w:val="26"/>
        </w:rPr>
        <w:t xml:space="preserve">до Типової освітньої програми </w:t>
      </w:r>
    </w:p>
    <w:p w:rsidR="00C1771D" w:rsidRPr="00476503" w:rsidRDefault="00C1771D">
      <w:pPr>
        <w:spacing w:after="0" w:line="240" w:lineRule="auto"/>
        <w:ind w:firstLine="7200"/>
        <w:rPr>
          <w:rFonts w:ascii="Times New Roman" w:eastAsia="Times New Roman" w:hAnsi="Times New Roman" w:cs="Times New Roman"/>
          <w:b/>
          <w:sz w:val="26"/>
          <w:szCs w:val="26"/>
        </w:rPr>
      </w:pP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 xml:space="preserve">Навчальний план </w:t>
      </w: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для 10-11 класів закладів загальної середньої освіти</w:t>
      </w:r>
    </w:p>
    <w:tbl>
      <w:tblPr>
        <w:tblStyle w:val="aff0"/>
        <w:tblW w:w="10773"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7"/>
        <w:gridCol w:w="1843"/>
        <w:gridCol w:w="1843"/>
      </w:tblGrid>
      <w:tr w:rsidR="00C1771D" w:rsidRPr="007B13B2" w:rsidTr="007B13B2">
        <w:trPr>
          <w:cantSplit/>
        </w:trPr>
        <w:tc>
          <w:tcPr>
            <w:tcW w:w="7087" w:type="dxa"/>
            <w:vMerge w:val="restart"/>
            <w:tcBorders>
              <w:top w:val="single" w:sz="4" w:space="0" w:color="000000"/>
              <w:left w:val="single" w:sz="4" w:space="0" w:color="000000"/>
              <w:bottom w:val="single" w:sz="6" w:space="0" w:color="000000"/>
              <w:right w:val="single" w:sz="6" w:space="0" w:color="000000"/>
            </w:tcBorders>
          </w:tcPr>
          <w:p w:rsidR="00C1771D" w:rsidRPr="007B13B2" w:rsidRDefault="00C1771D">
            <w:pPr>
              <w:spacing w:after="0" w:line="240" w:lineRule="auto"/>
              <w:ind w:firstLine="7"/>
              <w:jc w:val="center"/>
              <w:rPr>
                <w:rFonts w:ascii="Times New Roman" w:eastAsia="Times New Roman" w:hAnsi="Times New Roman" w:cs="Times New Roman"/>
                <w:b/>
                <w:sz w:val="27"/>
                <w:szCs w:val="27"/>
              </w:rPr>
            </w:pPr>
          </w:p>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Предмети</w:t>
            </w:r>
          </w:p>
        </w:tc>
        <w:tc>
          <w:tcPr>
            <w:tcW w:w="3686" w:type="dxa"/>
            <w:gridSpan w:val="2"/>
            <w:tcBorders>
              <w:top w:val="single" w:sz="4" w:space="0" w:color="000000"/>
              <w:left w:val="nil"/>
              <w:bottom w:val="single" w:sz="6" w:space="0" w:color="000000"/>
              <w:right w:val="single" w:sz="4" w:space="0" w:color="000000"/>
            </w:tcBorders>
          </w:tcPr>
          <w:p w:rsidR="00C1771D" w:rsidRPr="007B13B2" w:rsidRDefault="00857F47">
            <w:pPr>
              <w:spacing w:after="0" w:line="240" w:lineRule="auto"/>
              <w:ind w:firstLine="7"/>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Кількість годин на тиждень у класах</w:t>
            </w:r>
          </w:p>
        </w:tc>
      </w:tr>
      <w:tr w:rsidR="00C1771D" w:rsidRPr="007B13B2" w:rsidTr="007B13B2">
        <w:trPr>
          <w:cantSplit/>
        </w:trPr>
        <w:tc>
          <w:tcPr>
            <w:tcW w:w="7087" w:type="dxa"/>
            <w:vMerge/>
            <w:tcBorders>
              <w:top w:val="single" w:sz="4" w:space="0" w:color="000000"/>
              <w:left w:val="single" w:sz="4" w:space="0" w:color="000000"/>
              <w:bottom w:val="single" w:sz="6" w:space="0" w:color="000000"/>
              <w:right w:val="single" w:sz="6" w:space="0" w:color="000000"/>
            </w:tcBorders>
          </w:tcPr>
          <w:p w:rsidR="00C1771D" w:rsidRPr="007B13B2" w:rsidRDefault="00C1771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843" w:type="dxa"/>
            <w:tcBorders>
              <w:top w:val="single" w:sz="6" w:space="0" w:color="000000"/>
              <w:left w:val="nil"/>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10</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11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Базові предмети</w:t>
            </w:r>
            <w:r w:rsidRPr="007B13B2">
              <w:rPr>
                <w:rFonts w:ascii="Times New Roman" w:eastAsia="Times New Roman" w:hAnsi="Times New Roman" w:cs="Times New Roman"/>
                <w:b/>
                <w:sz w:val="27"/>
                <w:szCs w:val="27"/>
                <w:vertAlign w:val="superscript"/>
              </w:rPr>
              <w:t>1</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27 (29)</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26 (28)</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Українська мова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Українська  література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Зарубіжна література</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Іноземна мова</w:t>
            </w:r>
            <w:r w:rsidRPr="007B13B2">
              <w:rPr>
                <w:rFonts w:ascii="Times New Roman" w:eastAsia="Times New Roman" w:hAnsi="Times New Roman" w:cs="Times New Roman"/>
                <w:b/>
                <w:sz w:val="27"/>
                <w:szCs w:val="27"/>
                <w:vertAlign w:val="superscript"/>
              </w:rPr>
              <w:t>2</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Мова і література корінного народу, національної меншини</w:t>
            </w:r>
            <w:r w:rsidRPr="007B13B2">
              <w:rPr>
                <w:rFonts w:ascii="Times New Roman" w:eastAsia="Times New Roman" w:hAnsi="Times New Roman" w:cs="Times New Roman"/>
                <w:b/>
                <w:sz w:val="27"/>
                <w:szCs w:val="27"/>
                <w:vertAlign w:val="superscript"/>
              </w:rPr>
              <w:t>3</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Історія України  </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1,5 </w:t>
            </w:r>
          </w:p>
        </w:tc>
        <w:tc>
          <w:tcPr>
            <w:tcW w:w="1843" w:type="dxa"/>
            <w:tcBorders>
              <w:top w:val="single" w:sz="6" w:space="0" w:color="000000"/>
              <w:left w:val="single" w:sz="6" w:space="0" w:color="000000"/>
              <w:bottom w:val="single" w:sz="6" w:space="0" w:color="000000"/>
              <w:right w:val="single" w:sz="4" w:space="0" w:color="000000"/>
            </w:tcBorders>
            <w:shd w:val="clear" w:color="auto" w:fill="FFFFFF"/>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Всесвітня історія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Громадянська освіта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shd w:val="clear" w:color="auto" w:fill="F3F3F3"/>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0</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keepNext/>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Математика (алгебра і початки аналізу та геометрія)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Біологія і екологія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2</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Географія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lastRenderedPageBreak/>
              <w:t>Фізика і астрономія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highlight w:val="white"/>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highlight w:val="white"/>
              </w:rPr>
              <w:t>4</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Хімія</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1,5 </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 xml:space="preserve">2 </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Фізична культура</w:t>
            </w:r>
            <w:r w:rsidRPr="007B13B2">
              <w:rPr>
                <w:rFonts w:ascii="Times New Roman" w:eastAsia="Times New Roman" w:hAnsi="Times New Roman" w:cs="Times New Roman"/>
                <w:b/>
                <w:sz w:val="27"/>
                <w:szCs w:val="27"/>
                <w:vertAlign w:val="superscript"/>
              </w:rPr>
              <w:t>4</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Захист Вітчизни</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1,5</w:t>
            </w:r>
          </w:p>
        </w:tc>
      </w:tr>
      <w:tr w:rsidR="00C1771D" w:rsidRPr="007B13B2" w:rsidTr="007B13B2">
        <w:trPr>
          <w:cantSplit/>
        </w:trPr>
        <w:tc>
          <w:tcPr>
            <w:tcW w:w="7087"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Вибірково-обов’язкові предмети</w:t>
            </w:r>
            <w:r w:rsidRPr="007B13B2">
              <w:rPr>
                <w:rFonts w:ascii="Times New Roman" w:eastAsia="Times New Roman" w:hAnsi="Times New Roman" w:cs="Times New Roman"/>
                <w:sz w:val="27"/>
                <w:szCs w:val="27"/>
              </w:rPr>
              <w:t xml:space="preserve"> (Інформатика, Технології, Мистецтво)</w:t>
            </w:r>
          </w:p>
        </w:tc>
        <w:tc>
          <w:tcPr>
            <w:tcW w:w="1843" w:type="dxa"/>
            <w:tcBorders>
              <w:top w:val="single" w:sz="6" w:space="0" w:color="000000"/>
              <w:left w:val="single" w:sz="6"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w:t>
            </w:r>
          </w:p>
        </w:tc>
      </w:tr>
      <w:tr w:rsidR="00C1771D" w:rsidRPr="007B13B2" w:rsidTr="007B13B2">
        <w:trPr>
          <w:cantSplit/>
          <w:trHeight w:val="495"/>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Додаткові години</w:t>
            </w:r>
            <w:r w:rsidRPr="007B13B2">
              <w:rPr>
                <w:rFonts w:ascii="Times New Roman" w:eastAsia="Times New Roman" w:hAnsi="Times New Roman" w:cs="Times New Roman"/>
                <w:b/>
                <w:sz w:val="27"/>
                <w:szCs w:val="27"/>
                <w:vertAlign w:val="superscript"/>
              </w:rPr>
              <w:t xml:space="preserve"> 1</w:t>
            </w:r>
            <w:r w:rsidRPr="007B13B2">
              <w:rPr>
                <w:rFonts w:ascii="Times New Roman" w:eastAsia="Times New Roman" w:hAnsi="Times New Roman" w:cs="Times New Roman"/>
                <w:b/>
                <w:sz w:val="27"/>
                <w:szCs w:val="27"/>
              </w:rPr>
              <w:t xml:space="preserve"> </w:t>
            </w:r>
            <w:r w:rsidRPr="007B13B2">
              <w:rPr>
                <w:rFonts w:ascii="Times New Roman" w:eastAsia="Times New Roman" w:hAnsi="Times New Roman" w:cs="Times New Roman"/>
                <w:sz w:val="27"/>
                <w:szCs w:val="27"/>
              </w:rPr>
              <w:t>на 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C1771D">
            <w:pPr>
              <w:spacing w:after="0" w:line="240" w:lineRule="auto"/>
              <w:ind w:left="-108"/>
              <w:jc w:val="center"/>
              <w:rPr>
                <w:rFonts w:ascii="Times New Roman" w:eastAsia="Times New Roman" w:hAnsi="Times New Roman" w:cs="Times New Roman"/>
                <w:b/>
                <w:sz w:val="27"/>
                <w:szCs w:val="27"/>
              </w:rPr>
            </w:pPr>
          </w:p>
          <w:p w:rsidR="00C1771D" w:rsidRPr="007B13B2" w:rsidRDefault="00857F47">
            <w:pPr>
              <w:spacing w:after="0" w:line="240" w:lineRule="auto"/>
              <w:ind w:left="-108"/>
              <w:jc w:val="center"/>
              <w:rPr>
                <w:rFonts w:ascii="Times New Roman" w:eastAsia="Times New Roman" w:hAnsi="Times New Roman" w:cs="Times New Roman"/>
                <w:b/>
                <w:sz w:val="27"/>
                <w:szCs w:val="27"/>
                <w:highlight w:val="red"/>
              </w:rPr>
            </w:pPr>
            <w:r w:rsidRPr="007B13B2">
              <w:rPr>
                <w:rFonts w:ascii="Times New Roman" w:eastAsia="Times New Roman" w:hAnsi="Times New Roman" w:cs="Times New Roman"/>
                <w:b/>
                <w:sz w:val="27"/>
                <w:szCs w:val="27"/>
              </w:rPr>
              <w:t>8 (6)</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C1771D">
            <w:pPr>
              <w:spacing w:after="0" w:line="240" w:lineRule="auto"/>
              <w:ind w:left="-108"/>
              <w:jc w:val="center"/>
              <w:rPr>
                <w:rFonts w:ascii="Times New Roman" w:eastAsia="Times New Roman" w:hAnsi="Times New Roman" w:cs="Times New Roman"/>
                <w:b/>
                <w:sz w:val="27"/>
                <w:szCs w:val="27"/>
              </w:rPr>
            </w:pPr>
          </w:p>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9 (7)</w:t>
            </w:r>
          </w:p>
          <w:p w:rsidR="00C1771D" w:rsidRPr="007B13B2" w:rsidRDefault="00C1771D">
            <w:pPr>
              <w:spacing w:after="0" w:line="240" w:lineRule="auto"/>
              <w:rPr>
                <w:rFonts w:ascii="Times New Roman" w:eastAsia="Times New Roman" w:hAnsi="Times New Roman" w:cs="Times New Roman"/>
                <w:b/>
                <w:sz w:val="27"/>
                <w:szCs w:val="27"/>
              </w:rPr>
            </w:pPr>
          </w:p>
        </w:tc>
      </w:tr>
      <w:tr w:rsidR="00C1771D" w:rsidRPr="007B13B2" w:rsidTr="007B13B2">
        <w:trPr>
          <w:cantSplit/>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Гранично допустиме тижневе навантаження на учня</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33</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b/>
                <w:sz w:val="27"/>
                <w:szCs w:val="27"/>
              </w:rPr>
            </w:pPr>
            <w:r w:rsidRPr="007B13B2">
              <w:rPr>
                <w:rFonts w:ascii="Times New Roman" w:eastAsia="Times New Roman" w:hAnsi="Times New Roman" w:cs="Times New Roman"/>
                <w:b/>
                <w:sz w:val="27"/>
                <w:szCs w:val="27"/>
              </w:rPr>
              <w:t>33</w:t>
            </w:r>
          </w:p>
        </w:tc>
      </w:tr>
      <w:tr w:rsidR="00C1771D" w:rsidRPr="007B13B2" w:rsidTr="007B13B2">
        <w:trPr>
          <w:cantSplit/>
        </w:trPr>
        <w:tc>
          <w:tcPr>
            <w:tcW w:w="7087"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33"/>
              <w:rPr>
                <w:rFonts w:ascii="Times New Roman" w:eastAsia="Times New Roman" w:hAnsi="Times New Roman" w:cs="Times New Roman"/>
                <w:sz w:val="27"/>
                <w:szCs w:val="27"/>
              </w:rPr>
            </w:pPr>
            <w:r w:rsidRPr="007B13B2">
              <w:rPr>
                <w:rFonts w:ascii="Times New Roman" w:eastAsia="Times New Roman" w:hAnsi="Times New Roman" w:cs="Times New Roman"/>
                <w:b/>
                <w:sz w:val="27"/>
                <w:szCs w:val="27"/>
              </w:rPr>
              <w:t xml:space="preserve">Всього фінансується </w:t>
            </w:r>
            <w:r w:rsidRPr="007B13B2">
              <w:rPr>
                <w:rFonts w:ascii="Times New Roman" w:eastAsia="Times New Roman" w:hAnsi="Times New Roman" w:cs="Times New Roman"/>
                <w:sz w:val="27"/>
                <w:szCs w:val="27"/>
              </w:rPr>
              <w:t>(без урахування поділу класу на групи)</w:t>
            </w:r>
          </w:p>
        </w:tc>
        <w:tc>
          <w:tcPr>
            <w:tcW w:w="1843" w:type="dxa"/>
            <w:tcBorders>
              <w:top w:val="single" w:sz="6" w:space="0" w:color="000000"/>
              <w:left w:val="single" w:sz="4" w:space="0" w:color="000000"/>
              <w:bottom w:val="single" w:sz="6" w:space="0" w:color="000000"/>
              <w:right w:val="single" w:sz="6"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38</w:t>
            </w:r>
          </w:p>
        </w:tc>
        <w:tc>
          <w:tcPr>
            <w:tcW w:w="1843" w:type="dxa"/>
            <w:tcBorders>
              <w:top w:val="single" w:sz="6" w:space="0" w:color="000000"/>
              <w:left w:val="single" w:sz="6" w:space="0" w:color="000000"/>
              <w:bottom w:val="single" w:sz="6" w:space="0" w:color="000000"/>
              <w:right w:val="single" w:sz="4" w:space="0" w:color="000000"/>
            </w:tcBorders>
          </w:tcPr>
          <w:p w:rsidR="00C1771D" w:rsidRPr="007B13B2" w:rsidRDefault="00857F47">
            <w:pPr>
              <w:spacing w:after="0" w:line="240" w:lineRule="auto"/>
              <w:ind w:left="-108"/>
              <w:jc w:val="center"/>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38</w:t>
            </w:r>
          </w:p>
        </w:tc>
      </w:tr>
    </w:tbl>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 xml:space="preserve">1 </w:t>
      </w:r>
      <w:r w:rsidRPr="007B13B2">
        <w:rPr>
          <w:rFonts w:ascii="Times New Roman" w:eastAsia="Times New Roman" w:hAnsi="Times New Roman" w:cs="Times New Roman"/>
          <w:sz w:val="27"/>
          <w:szCs w:val="27"/>
        </w:rPr>
        <w:t>У дужках подано кількість годин для закладів освіти з навчанням мовою корінного народу, національної меншини.</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2</w:t>
      </w:r>
      <w:r w:rsidRPr="007B13B2">
        <w:rPr>
          <w:rFonts w:ascii="Times New Roman" w:eastAsia="Times New Roman" w:hAnsi="Times New Roman" w:cs="Times New Roman"/>
          <w:sz w:val="27"/>
          <w:szCs w:val="27"/>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3</w:t>
      </w:r>
      <w:r w:rsidRPr="007B13B2">
        <w:rPr>
          <w:rFonts w:ascii="Times New Roman" w:eastAsia="Times New Roman" w:hAnsi="Times New Roman" w:cs="Times New Roman"/>
          <w:sz w:val="27"/>
          <w:szCs w:val="27"/>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771D" w:rsidRPr="007B13B2" w:rsidRDefault="00857F47">
      <w:pPr>
        <w:spacing w:after="0" w:line="240" w:lineRule="auto"/>
        <w:ind w:left="-709" w:right="-286"/>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vertAlign w:val="superscript"/>
        </w:rPr>
        <w:t>4</w:t>
      </w:r>
      <w:r w:rsidRPr="007B13B2">
        <w:rPr>
          <w:rFonts w:ascii="Times New Roman" w:eastAsia="Times New Roman" w:hAnsi="Times New Roman" w:cs="Times New Roman"/>
          <w:sz w:val="27"/>
          <w:szCs w:val="27"/>
        </w:rPr>
        <w:t xml:space="preserve"> Години фізичної культури не входять до гранично допустимого тижневого навантаження на учня.</w:t>
      </w:r>
    </w:p>
    <w:p w:rsidR="00C1771D" w:rsidRPr="007B13B2" w:rsidRDefault="00C1771D">
      <w:pPr>
        <w:spacing w:after="0" w:line="240" w:lineRule="auto"/>
        <w:ind w:firstLine="7740"/>
        <w:jc w:val="both"/>
        <w:rPr>
          <w:rFonts w:ascii="Times New Roman" w:eastAsia="Times New Roman" w:hAnsi="Times New Roman" w:cs="Times New Roman"/>
          <w:sz w:val="27"/>
          <w:szCs w:val="27"/>
        </w:rPr>
      </w:pPr>
    </w:p>
    <w:p w:rsidR="00C1771D" w:rsidRPr="007B13B2" w:rsidRDefault="00857F47">
      <w:pPr>
        <w:spacing w:after="0" w:line="240" w:lineRule="auto"/>
        <w:ind w:firstLine="7740"/>
        <w:jc w:val="both"/>
        <w:rPr>
          <w:rFonts w:ascii="Times New Roman" w:eastAsia="Times New Roman" w:hAnsi="Times New Roman" w:cs="Times New Roman"/>
          <w:sz w:val="27"/>
          <w:szCs w:val="27"/>
        </w:rPr>
      </w:pPr>
      <w:r w:rsidRPr="007B13B2">
        <w:rPr>
          <w:noProof/>
          <w:sz w:val="27"/>
          <w:szCs w:val="27"/>
        </w:rPr>
        <w:drawing>
          <wp:anchor distT="0" distB="0" distL="114300" distR="114300" simplePos="0" relativeHeight="251658240" behindDoc="0" locked="0" layoutInCell="1" hidden="0" allowOverlap="1" wp14:anchorId="1DFA6DDA" wp14:editId="2B55193E">
            <wp:simplePos x="0" y="0"/>
            <wp:positionH relativeFrom="column">
              <wp:posOffset>2978150</wp:posOffset>
            </wp:positionH>
            <wp:positionV relativeFrom="paragraph">
              <wp:posOffset>200025</wp:posOffset>
            </wp:positionV>
            <wp:extent cx="1257300" cy="5905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Pr="007B13B2" w:rsidRDefault="00857F47">
      <w:pPr>
        <w:spacing w:after="0" w:line="240" w:lineRule="auto"/>
        <w:ind w:left="-709"/>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Директор департаменту</w:t>
      </w:r>
    </w:p>
    <w:p w:rsidR="00C1771D" w:rsidRPr="007B13B2" w:rsidRDefault="00857F47">
      <w:pPr>
        <w:spacing w:after="0" w:line="240" w:lineRule="auto"/>
        <w:ind w:left="-709"/>
        <w:jc w:val="both"/>
        <w:rPr>
          <w:rFonts w:ascii="Times New Roman" w:eastAsia="Times New Roman" w:hAnsi="Times New Roman" w:cs="Times New Roman"/>
          <w:sz w:val="27"/>
          <w:szCs w:val="27"/>
        </w:rPr>
      </w:pPr>
      <w:r w:rsidRPr="007B13B2">
        <w:rPr>
          <w:rFonts w:ascii="Times New Roman" w:eastAsia="Times New Roman" w:hAnsi="Times New Roman" w:cs="Times New Roman"/>
          <w:sz w:val="27"/>
          <w:szCs w:val="27"/>
        </w:rPr>
        <w:t>загальної середньої та дошкільної освіти</w:t>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r>
      <w:r w:rsidRPr="007B13B2">
        <w:rPr>
          <w:rFonts w:ascii="Times New Roman" w:eastAsia="Times New Roman" w:hAnsi="Times New Roman" w:cs="Times New Roman"/>
          <w:sz w:val="27"/>
          <w:szCs w:val="27"/>
        </w:rPr>
        <w:tab/>
        <w:t>Ю. Г. Кононенко</w:t>
      </w:r>
    </w:p>
    <w:p w:rsidR="00C1771D" w:rsidRDefault="00857F47">
      <w:pPr>
        <w:shd w:val="clear" w:color="auto" w:fill="FFFFFF"/>
        <w:spacing w:after="0" w:line="240" w:lineRule="auto"/>
        <w:ind w:left="5529"/>
        <w:rPr>
          <w:rFonts w:ascii="Times New Roman" w:eastAsia="Times New Roman" w:hAnsi="Times New Roman" w:cs="Times New Roman"/>
          <w:sz w:val="28"/>
          <w:szCs w:val="28"/>
        </w:rPr>
      </w:pPr>
      <w:r w:rsidRPr="007B13B2">
        <w:rPr>
          <w:sz w:val="27"/>
          <w:szCs w:val="27"/>
        </w:rPr>
        <w:br w:type="page"/>
      </w:r>
      <w:r>
        <w:rPr>
          <w:rFonts w:ascii="Times New Roman" w:eastAsia="Times New Roman" w:hAnsi="Times New Roman" w:cs="Times New Roman"/>
          <w:sz w:val="28"/>
          <w:szCs w:val="28"/>
        </w:rPr>
        <w:lastRenderedPageBreak/>
        <w:t>Таблиця 3</w:t>
      </w:r>
    </w:p>
    <w:p w:rsidR="00C1771D" w:rsidRDefault="00857F47">
      <w:pPr>
        <w:shd w:val="clear" w:color="auto" w:fill="FFFFFF"/>
        <w:spacing w:after="0" w:line="240" w:lineRule="auto"/>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Типової освітньої програми </w:t>
      </w:r>
    </w:p>
    <w:p w:rsidR="00C1771D" w:rsidRDefault="00C1771D">
      <w:pPr>
        <w:spacing w:after="0" w:line="240" w:lineRule="auto"/>
        <w:ind w:firstLine="7740"/>
        <w:jc w:val="both"/>
        <w:rPr>
          <w:rFonts w:ascii="Times New Roman" w:eastAsia="Times New Roman" w:hAnsi="Times New Roman" w:cs="Times New Roman"/>
          <w:sz w:val="28"/>
          <w:szCs w:val="28"/>
        </w:rPr>
      </w:pPr>
    </w:p>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Орієнтовна кількість навчальних годин для профільних предметів</w:t>
      </w:r>
    </w:p>
    <w:p w:rsidR="00C1771D" w:rsidRDefault="00C1771D">
      <w:pPr>
        <w:spacing w:after="0" w:line="240" w:lineRule="auto"/>
        <w:jc w:val="center"/>
        <w:rPr>
          <w:rFonts w:ascii="Times New Roman" w:eastAsia="Times New Roman" w:hAnsi="Times New Roman" w:cs="Times New Roman"/>
          <w:sz w:val="28"/>
          <w:szCs w:val="28"/>
        </w:rPr>
      </w:pPr>
    </w:p>
    <w:tbl>
      <w:tblPr>
        <w:tblStyle w:val="aff1"/>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2126"/>
        <w:gridCol w:w="2659"/>
      </w:tblGrid>
      <w:tr w:rsidR="00C1771D">
        <w:tc>
          <w:tcPr>
            <w:tcW w:w="4786" w:type="dxa"/>
            <w:vMerge w:val="restart"/>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Профільний предмет</w:t>
            </w:r>
          </w:p>
        </w:tc>
        <w:tc>
          <w:tcPr>
            <w:tcW w:w="4785" w:type="dxa"/>
            <w:gridSpan w:val="2"/>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Кількість годин на тиждень </w:t>
            </w:r>
          </w:p>
        </w:tc>
      </w:tr>
      <w:tr w:rsidR="00C1771D">
        <w:tc>
          <w:tcPr>
            <w:tcW w:w="4786" w:type="dxa"/>
            <w:vMerge/>
            <w:tcBorders>
              <w:top w:val="single" w:sz="4" w:space="0" w:color="000000"/>
              <w:left w:val="single" w:sz="4" w:space="0" w:color="000000"/>
              <w:bottom w:val="single" w:sz="4" w:space="0" w:color="000000"/>
              <w:right w:val="single" w:sz="4" w:space="0" w:color="000000"/>
            </w:tcBorders>
          </w:tcPr>
          <w:p w:rsidR="00C1771D" w:rsidRDefault="00C1771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клас</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Українська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іноземна мова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 література корінного народу, національної меншини</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Історія України</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Правознавство</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Економіка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Алгебра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і астрономія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і екологія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Мистецтво </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1771D">
        <w:tc>
          <w:tcPr>
            <w:tcW w:w="478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Захист Вітчизни </w:t>
            </w:r>
          </w:p>
        </w:tc>
        <w:tc>
          <w:tcPr>
            <w:tcW w:w="2126"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59" w:type="dxa"/>
            <w:tcBorders>
              <w:top w:val="single" w:sz="4" w:space="0" w:color="000000"/>
              <w:left w:val="single" w:sz="4" w:space="0" w:color="000000"/>
              <w:bottom w:val="single" w:sz="4" w:space="0" w:color="000000"/>
              <w:right w:val="single" w:sz="4" w:space="0" w:color="000000"/>
            </w:tcBorders>
          </w:tcPr>
          <w:p w:rsidR="00C1771D" w:rsidRDefault="00857F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C1771D" w:rsidRDefault="00C1771D">
      <w:pPr>
        <w:spacing w:after="0" w:line="240" w:lineRule="auto"/>
        <w:jc w:val="center"/>
        <w:rPr>
          <w:rFonts w:ascii="Times New Roman" w:eastAsia="Times New Roman" w:hAnsi="Times New Roman" w:cs="Times New Roman"/>
          <w:sz w:val="28"/>
          <w:szCs w:val="28"/>
        </w:rPr>
      </w:pPr>
    </w:p>
    <w:p w:rsidR="00C1771D" w:rsidRDefault="00C1771D">
      <w:pPr>
        <w:spacing w:after="0" w:line="240" w:lineRule="auto"/>
        <w:rPr>
          <w:rFonts w:ascii="Times New Roman" w:eastAsia="Times New Roman" w:hAnsi="Times New Roman" w:cs="Times New Roman"/>
          <w:sz w:val="28"/>
          <w:szCs w:val="28"/>
        </w:rPr>
      </w:pPr>
    </w:p>
    <w:p w:rsidR="00C1771D" w:rsidRDefault="00C1771D">
      <w:pPr>
        <w:spacing w:after="0" w:line="240" w:lineRule="auto"/>
        <w:rPr>
          <w:rFonts w:ascii="Times New Roman" w:eastAsia="Times New Roman" w:hAnsi="Times New Roman" w:cs="Times New Roman"/>
          <w:sz w:val="28"/>
          <w:szCs w:val="28"/>
        </w:rPr>
      </w:pPr>
    </w:p>
    <w:p w:rsidR="00C1771D" w:rsidRDefault="00857F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департаменту</w:t>
      </w:r>
      <w:r>
        <w:rPr>
          <w:noProof/>
        </w:rPr>
        <w:drawing>
          <wp:anchor distT="0" distB="0" distL="114300" distR="114300" simplePos="0" relativeHeight="251659264" behindDoc="0" locked="0" layoutInCell="1" hidden="0" allowOverlap="1" wp14:anchorId="7AB61937" wp14:editId="36F24DF0">
            <wp:simplePos x="0" y="0"/>
            <wp:positionH relativeFrom="column">
              <wp:posOffset>3465830</wp:posOffset>
            </wp:positionH>
            <wp:positionV relativeFrom="paragraph">
              <wp:posOffset>85090</wp:posOffset>
            </wp:positionV>
            <wp:extent cx="1257300" cy="5905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Default="00857F4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загальної середньої та дошкільної освіти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C1771D" w:rsidRDefault="00857F4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 Г. Кононенко</w:t>
      </w: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C1771D">
      <w:pPr>
        <w:spacing w:after="0" w:line="240" w:lineRule="auto"/>
        <w:ind w:right="-144"/>
        <w:jc w:val="both"/>
        <w:rPr>
          <w:rFonts w:ascii="Times New Roman" w:eastAsia="Times New Roman" w:hAnsi="Times New Roman" w:cs="Times New Roman"/>
          <w:sz w:val="28"/>
          <w:szCs w:val="28"/>
        </w:rPr>
      </w:pPr>
    </w:p>
    <w:p w:rsidR="000E2922" w:rsidRDefault="000E2922">
      <w:pPr>
        <w:spacing w:after="0" w:line="240" w:lineRule="auto"/>
        <w:ind w:right="-144"/>
        <w:jc w:val="both"/>
        <w:rPr>
          <w:rFonts w:ascii="Times New Roman" w:eastAsia="Times New Roman" w:hAnsi="Times New Roman" w:cs="Times New Roman"/>
          <w:sz w:val="28"/>
          <w:szCs w:val="28"/>
        </w:rPr>
      </w:pPr>
    </w:p>
    <w:p w:rsidR="00C1771D" w:rsidRDefault="00857F47">
      <w:pPr>
        <w:shd w:val="clear" w:color="auto" w:fill="FFFFFF"/>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4</w:t>
      </w:r>
    </w:p>
    <w:p w:rsidR="00C1771D" w:rsidRDefault="00857F47">
      <w:pPr>
        <w:shd w:val="clear" w:color="auto" w:fill="FFFFFF"/>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Типової освітньої програми </w:t>
      </w:r>
    </w:p>
    <w:p w:rsidR="00C1771D" w:rsidRDefault="00857F4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(наказ МОН №408 від 20.04 2018р.)</w:t>
      </w:r>
    </w:p>
    <w:p w:rsidR="00C1771D" w:rsidRDefault="00857F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Перелік навчальних програм </w:t>
      </w:r>
    </w:p>
    <w:p w:rsidR="00C1771D" w:rsidRDefault="00857F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учнів закладів загальної середньої освіти ІІІ ступеня </w:t>
      </w:r>
    </w:p>
    <w:p w:rsidR="00C1771D" w:rsidRDefault="00857F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(затверджені наказами МОН від 23.10.2017 № 1407 та від 24.11.2017 № 1539)</w:t>
      </w:r>
    </w:p>
    <w:tbl>
      <w:tblPr>
        <w:tblStyle w:val="aff2"/>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705"/>
        <w:gridCol w:w="3827"/>
      </w:tblGrid>
      <w:tr w:rsidR="00C1771D">
        <w:trPr>
          <w:trHeight w:val="20"/>
        </w:trPr>
        <w:tc>
          <w:tcPr>
            <w:tcW w:w="675" w:type="dxa"/>
          </w:tcPr>
          <w:p w:rsidR="00C1771D" w:rsidRDefault="00857F4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5705" w:type="dxa"/>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c>
          <w:tcPr>
            <w:tcW w:w="3827" w:type="dxa"/>
            <w:vAlign w:val="center"/>
          </w:tcPr>
          <w:p w:rsidR="00C1771D" w:rsidRDefault="00857F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вивчення</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3827" w:type="dxa"/>
            <w:vAlign w:val="center"/>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і екологія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і екологія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Всесвітня історія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 xml:space="preserve">  Громадянська освіта (інтегрований курс)</w:t>
            </w:r>
          </w:p>
        </w:tc>
        <w:tc>
          <w:tcPr>
            <w:tcW w:w="3827"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Захист Вітчизни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Інформатика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Історія України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Історія України</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(алгебра і початки аналізу та геометрія)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Українська література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Українська література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Правознавство</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Профільний рівень</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Технології </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Фізика і астрономія (авторський колектив під керівництвом Ляшенка О. І.)</w:t>
            </w:r>
          </w:p>
        </w:tc>
        <w:tc>
          <w:tcPr>
            <w:tcW w:w="3827" w:type="dxa"/>
          </w:tcPr>
          <w:p w:rsidR="00C1771D" w:rsidRDefault="00857F47">
            <w:pPr>
              <w:spacing w:after="0" w:line="276" w:lineRule="auto"/>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Хімія</w:t>
            </w:r>
          </w:p>
        </w:tc>
        <w:tc>
          <w:tcPr>
            <w:tcW w:w="3827" w:type="dxa"/>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r w:rsidR="00C1771D">
        <w:trPr>
          <w:trHeight w:val="20"/>
        </w:trPr>
        <w:tc>
          <w:tcPr>
            <w:tcW w:w="675" w:type="dxa"/>
          </w:tcPr>
          <w:p w:rsidR="00C1771D" w:rsidRDefault="00C1771D">
            <w:pPr>
              <w:widowControl w:val="0"/>
              <w:numPr>
                <w:ilvl w:val="0"/>
                <w:numId w:val="2"/>
              </w:numPr>
              <w:tabs>
                <w:tab w:val="left" w:pos="114"/>
              </w:tabs>
              <w:spacing w:after="0" w:line="276" w:lineRule="auto"/>
              <w:jc w:val="center"/>
              <w:rPr>
                <w:rFonts w:ascii="Times New Roman" w:eastAsia="Times New Roman" w:hAnsi="Times New Roman" w:cs="Times New Roman"/>
              </w:rPr>
            </w:pPr>
          </w:p>
        </w:tc>
        <w:tc>
          <w:tcPr>
            <w:tcW w:w="5705" w:type="dxa"/>
            <w:vAlign w:val="center"/>
          </w:tcPr>
          <w:p w:rsidR="00C1771D" w:rsidRDefault="00857F47">
            <w:pPr>
              <w:spacing w:after="0" w:line="240" w:lineRule="auto"/>
              <w:rPr>
                <w:rFonts w:ascii="Times New Roman" w:eastAsia="Times New Roman" w:hAnsi="Times New Roman" w:cs="Times New Roman"/>
              </w:rPr>
            </w:pPr>
            <w:r>
              <w:rPr>
                <w:rFonts w:ascii="Times New Roman" w:eastAsia="Times New Roman" w:hAnsi="Times New Roman" w:cs="Times New Roman"/>
              </w:rPr>
              <w:t>Іноземні мови</w:t>
            </w:r>
          </w:p>
        </w:tc>
        <w:tc>
          <w:tcPr>
            <w:tcW w:w="3827" w:type="dxa"/>
            <w:vAlign w:val="center"/>
          </w:tcPr>
          <w:p w:rsidR="00C1771D" w:rsidRDefault="00857F4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Рівень стандарту</w:t>
            </w:r>
          </w:p>
        </w:tc>
      </w:tr>
    </w:tbl>
    <w:p w:rsidR="00C1771D" w:rsidRDefault="00C1771D">
      <w:pPr>
        <w:spacing w:after="0" w:line="240" w:lineRule="auto"/>
        <w:rPr>
          <w:rFonts w:ascii="Times New Roman" w:eastAsia="Times New Roman" w:hAnsi="Times New Roman" w:cs="Times New Roman"/>
        </w:rPr>
      </w:pPr>
    </w:p>
    <w:p w:rsidR="00C1771D" w:rsidRDefault="00C1771D">
      <w:pPr>
        <w:spacing w:after="0" w:line="240" w:lineRule="auto"/>
        <w:rPr>
          <w:rFonts w:ascii="Times New Roman" w:eastAsia="Times New Roman" w:hAnsi="Times New Roman" w:cs="Times New Roman"/>
        </w:rPr>
      </w:pPr>
    </w:p>
    <w:p w:rsidR="00C1771D" w:rsidRDefault="00857F47">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Директор департаменту</w:t>
      </w:r>
      <w:r>
        <w:rPr>
          <w:noProof/>
        </w:rPr>
        <w:drawing>
          <wp:anchor distT="0" distB="0" distL="114300" distR="114300" simplePos="0" relativeHeight="251660288" behindDoc="0" locked="0" layoutInCell="1" hidden="0" allowOverlap="1" wp14:anchorId="08A4CCE1" wp14:editId="35547B4D">
            <wp:simplePos x="0" y="0"/>
            <wp:positionH relativeFrom="column">
              <wp:posOffset>3229610</wp:posOffset>
            </wp:positionH>
            <wp:positionV relativeFrom="paragraph">
              <wp:posOffset>61595</wp:posOffset>
            </wp:positionV>
            <wp:extent cx="1257300" cy="5905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590550"/>
                    </a:xfrm>
                    <a:prstGeom prst="rect">
                      <a:avLst/>
                    </a:prstGeom>
                    <a:ln/>
                  </pic:spPr>
                </pic:pic>
              </a:graphicData>
            </a:graphic>
          </wp:anchor>
        </w:drawing>
      </w:r>
    </w:p>
    <w:p w:rsidR="00C1771D" w:rsidRDefault="00857F47">
      <w:pPr>
        <w:spacing w:after="0" w:line="240" w:lineRule="auto"/>
        <w:ind w:left="-426" w:right="-144"/>
        <w:jc w:val="both"/>
        <w:rPr>
          <w:rFonts w:ascii="Times New Roman" w:eastAsia="Times New Roman" w:hAnsi="Times New Roman" w:cs="Times New Roman"/>
        </w:rPr>
      </w:pPr>
      <w:r>
        <w:rPr>
          <w:rFonts w:ascii="Times New Roman" w:eastAsia="Times New Roman" w:hAnsi="Times New Roman" w:cs="Times New Roman"/>
        </w:rPr>
        <w:t>загальної середньої та дошкільної освіти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Ю. Г. </w:t>
      </w:r>
    </w:p>
    <w:p w:rsidR="00C1771D" w:rsidRDefault="00857F47">
      <w:pPr>
        <w:spacing w:after="0" w:line="240" w:lineRule="auto"/>
        <w:ind w:left="-426" w:right="-144"/>
        <w:jc w:val="both"/>
        <w:rPr>
          <w:rFonts w:ascii="Times New Roman" w:eastAsia="Times New Roman" w:hAnsi="Times New Roman" w:cs="Times New Roman"/>
        </w:rPr>
      </w:pPr>
      <w:r>
        <w:rPr>
          <w:rFonts w:ascii="Times New Roman" w:eastAsia="Times New Roman" w:hAnsi="Times New Roman" w:cs="Times New Roman"/>
        </w:rPr>
        <w:t>Ю.Г. Кононенко</w:t>
      </w:r>
    </w:p>
    <w:p w:rsidR="00C1771D" w:rsidRDefault="00C1771D">
      <w:pPr>
        <w:spacing w:after="0" w:line="240" w:lineRule="auto"/>
        <w:ind w:right="-144"/>
        <w:jc w:val="both"/>
        <w:rPr>
          <w:rFonts w:ascii="Times New Roman" w:eastAsia="Times New Roman" w:hAnsi="Times New Roman" w:cs="Times New Roman"/>
          <w:sz w:val="28"/>
          <w:szCs w:val="28"/>
        </w:rPr>
      </w:pPr>
    </w:p>
    <w:p w:rsidR="00C1771D" w:rsidRDefault="00857F47">
      <w:pPr>
        <w:shd w:val="clear" w:color="auto" w:fill="FFFFFF"/>
        <w:spacing w:after="0" w:line="240" w:lineRule="auto"/>
      </w:pPr>
      <w:r>
        <w:t xml:space="preserve"> </w:t>
      </w:r>
    </w:p>
    <w:p w:rsidR="00C1771D" w:rsidRDefault="00C1771D"/>
    <w:p w:rsidR="001C7831" w:rsidRDefault="001C7831"/>
    <w:p w:rsidR="001C7831" w:rsidRDefault="001C7831"/>
    <w:p w:rsidR="001C7831" w:rsidRDefault="001C7831"/>
    <w:p w:rsidR="001C7831" w:rsidRDefault="001C7831"/>
    <w:p w:rsidR="001C7831" w:rsidRDefault="001C7831"/>
    <w:p w:rsidR="001C7831" w:rsidRDefault="001C7831"/>
    <w:p w:rsidR="001C7831" w:rsidRDefault="001C7831"/>
    <w:p w:rsidR="005134E3" w:rsidRDefault="005134E3"/>
    <w:p w:rsidR="005134E3" w:rsidRDefault="005134E3"/>
    <w:p w:rsidR="005134E3" w:rsidRPr="001C64C6" w:rsidRDefault="005134E3" w:rsidP="005134E3">
      <w:pPr>
        <w:spacing w:after="0" w:line="240" w:lineRule="auto"/>
        <w:ind w:left="4248"/>
        <w:rPr>
          <w:rFonts w:ascii="Times New Roman" w:hAnsi="Times New Roman" w:cs="Times New Roman"/>
          <w:lang w:val="ru-RU"/>
        </w:rPr>
      </w:pPr>
      <w:r>
        <w:rPr>
          <w:rFonts w:ascii="Times New Roman" w:hAnsi="Times New Roman" w:cs="Times New Roman"/>
          <w:lang w:val="ru-RU"/>
        </w:rPr>
        <w:lastRenderedPageBreak/>
        <w:t xml:space="preserve">              </w:t>
      </w:r>
      <w:r w:rsidRPr="001C64C6">
        <w:rPr>
          <w:rFonts w:ascii="Times New Roman" w:hAnsi="Times New Roman" w:cs="Times New Roman"/>
          <w:lang w:val="ru-RU"/>
        </w:rPr>
        <w:t>ЗАТВЕРДЖУЮ</w:t>
      </w:r>
    </w:p>
    <w:p w:rsidR="005134E3" w:rsidRPr="001C64C6" w:rsidRDefault="005134E3" w:rsidP="005134E3">
      <w:pPr>
        <w:spacing w:after="0" w:line="240" w:lineRule="auto"/>
        <w:rPr>
          <w:rFonts w:ascii="Times New Roman" w:hAnsi="Times New Roman" w:cs="Times New Roman"/>
          <w:lang w:val="ru-RU"/>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t xml:space="preserve">   </w:t>
      </w:r>
      <w:r>
        <w:rPr>
          <w:rFonts w:ascii="Times New Roman" w:hAnsi="Times New Roman" w:cs="Times New Roman"/>
          <w:lang w:val="ru-RU"/>
        </w:rPr>
        <w:t xml:space="preserve">  </w:t>
      </w:r>
      <w:r w:rsidRPr="001C64C6">
        <w:rPr>
          <w:rFonts w:ascii="Times New Roman" w:hAnsi="Times New Roman" w:cs="Times New Roman"/>
          <w:lang w:val="ru-RU"/>
        </w:rPr>
        <w:t xml:space="preserve">        Директор </w:t>
      </w:r>
      <w:proofErr w:type="spellStart"/>
      <w:r w:rsidRPr="001C64C6">
        <w:rPr>
          <w:rFonts w:ascii="Times New Roman" w:hAnsi="Times New Roman" w:cs="Times New Roman"/>
          <w:lang w:val="ru-RU"/>
        </w:rPr>
        <w:t>Ліцею</w:t>
      </w:r>
      <w:proofErr w:type="spellEnd"/>
      <w:r w:rsidRPr="001C64C6">
        <w:rPr>
          <w:rFonts w:ascii="Times New Roman" w:hAnsi="Times New Roman" w:cs="Times New Roman"/>
          <w:lang w:val="ru-RU"/>
        </w:rPr>
        <w:t xml:space="preserve"> №21   </w:t>
      </w:r>
      <w:proofErr w:type="spellStart"/>
      <w:r w:rsidRPr="001C64C6">
        <w:rPr>
          <w:rFonts w:ascii="Times New Roman" w:hAnsi="Times New Roman" w:cs="Times New Roman"/>
          <w:lang w:val="ru-RU"/>
        </w:rPr>
        <w:t>імені</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Євгена</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Коновальця</w:t>
      </w:r>
      <w:proofErr w:type="spellEnd"/>
    </w:p>
    <w:p w:rsidR="005134E3" w:rsidRPr="001C64C6" w:rsidRDefault="005134E3" w:rsidP="005134E3">
      <w:pPr>
        <w:spacing w:after="0" w:line="240" w:lineRule="auto"/>
        <w:rPr>
          <w:rFonts w:ascii="Times New Roman" w:hAnsi="Times New Roman" w:cs="Times New Roman"/>
          <w:lang w:val="ru-RU"/>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proofErr w:type="spellStart"/>
      <w:r w:rsidRPr="001C64C6">
        <w:rPr>
          <w:rFonts w:ascii="Times New Roman" w:hAnsi="Times New Roman" w:cs="Times New Roman"/>
          <w:lang w:val="ru-RU"/>
        </w:rPr>
        <w:t>Івано-Франківської</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міської</w:t>
      </w:r>
      <w:proofErr w:type="spellEnd"/>
      <w:r w:rsidRPr="001C64C6">
        <w:rPr>
          <w:rFonts w:ascii="Times New Roman" w:hAnsi="Times New Roman" w:cs="Times New Roman"/>
          <w:lang w:val="ru-RU"/>
        </w:rPr>
        <w:t xml:space="preserve"> ради</w:t>
      </w:r>
    </w:p>
    <w:p w:rsidR="005134E3" w:rsidRPr="001C64C6" w:rsidRDefault="005134E3" w:rsidP="005134E3">
      <w:pPr>
        <w:tabs>
          <w:tab w:val="left" w:pos="993"/>
        </w:tabs>
        <w:spacing w:after="0" w:line="240" w:lineRule="auto"/>
        <w:ind w:left="709"/>
        <w:jc w:val="both"/>
        <w:rPr>
          <w:rFonts w:ascii="Times New Roman" w:hAnsi="Times New Roman" w:cs="Times New Roman"/>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rPr>
        <w:t xml:space="preserve">______ О.С. </w:t>
      </w:r>
      <w:proofErr w:type="spellStart"/>
      <w:r w:rsidRPr="001C64C6">
        <w:rPr>
          <w:rFonts w:ascii="Times New Roman" w:hAnsi="Times New Roman" w:cs="Times New Roman"/>
        </w:rPr>
        <w:t>Лесюк</w:t>
      </w:r>
      <w:proofErr w:type="spellEnd"/>
      <w:r w:rsidRPr="001C64C6">
        <w:rPr>
          <w:rFonts w:ascii="Times New Roman" w:hAnsi="Times New Roman" w:cs="Times New Roman"/>
        </w:rPr>
        <w:t xml:space="preserve"> </w:t>
      </w:r>
    </w:p>
    <w:p w:rsidR="005134E3" w:rsidRPr="001C64C6" w:rsidRDefault="005134E3" w:rsidP="005134E3">
      <w:pPr>
        <w:tabs>
          <w:tab w:val="left" w:pos="993"/>
        </w:tabs>
        <w:spacing w:after="0" w:line="240" w:lineRule="auto"/>
        <w:ind w:left="709"/>
        <w:jc w:val="both"/>
        <w:rPr>
          <w:rFonts w:ascii="Times New Roman" w:hAnsi="Times New Roman" w:cs="Times New Roman"/>
        </w:rPr>
      </w:pP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lang w:val="ru-RU"/>
        </w:rPr>
        <w:t xml:space="preserve">  </w:t>
      </w:r>
      <w:r w:rsidRPr="001C64C6">
        <w:rPr>
          <w:rFonts w:ascii="Times New Roman" w:hAnsi="Times New Roman" w:cs="Times New Roman"/>
        </w:rPr>
        <w:t>«_____»  ___________202</w:t>
      </w:r>
      <w:r w:rsidRPr="001C64C6">
        <w:rPr>
          <w:rFonts w:ascii="Times New Roman" w:hAnsi="Times New Roman" w:cs="Times New Roman"/>
          <w:lang w:val="ru-RU"/>
        </w:rPr>
        <w:t>5</w:t>
      </w:r>
      <w:r w:rsidRPr="001C64C6">
        <w:rPr>
          <w:rFonts w:ascii="Times New Roman" w:hAnsi="Times New Roman" w:cs="Times New Roman"/>
        </w:rPr>
        <w:t>р,</w:t>
      </w:r>
    </w:p>
    <w:p w:rsidR="005134E3" w:rsidRDefault="005134E3" w:rsidP="000E2922">
      <w:pPr>
        <w:widowControl w:val="0"/>
        <w:spacing w:after="0" w:line="240" w:lineRule="auto"/>
        <w:rPr>
          <w:rFonts w:ascii="Times New Roman" w:eastAsia="Times New Roman" w:hAnsi="Times New Roman" w:cs="Times New Roman"/>
          <w:b/>
          <w:bCs/>
          <w:color w:val="000000"/>
          <w:sz w:val="24"/>
          <w:szCs w:val="24"/>
          <w:lang w:val="ru-RU"/>
        </w:rPr>
      </w:pPr>
    </w:p>
    <w:p w:rsidR="000E2922" w:rsidRPr="000E2922" w:rsidRDefault="000E2922" w:rsidP="000E2922">
      <w:pPr>
        <w:widowControl w:val="0"/>
        <w:spacing w:after="0" w:line="240" w:lineRule="auto"/>
        <w:rPr>
          <w:rFonts w:ascii="Times New Roman" w:eastAsia="Times New Roman" w:hAnsi="Times New Roman" w:cs="Times New Roman"/>
          <w:b/>
          <w:bCs/>
          <w:color w:val="000000"/>
          <w:sz w:val="24"/>
          <w:szCs w:val="24"/>
        </w:rPr>
      </w:pPr>
      <w:r w:rsidRPr="000E2922">
        <w:rPr>
          <w:rFonts w:ascii="Times New Roman" w:eastAsia="Times New Roman" w:hAnsi="Times New Roman" w:cs="Times New Roman"/>
          <w:b/>
          <w:bCs/>
          <w:color w:val="000000"/>
          <w:sz w:val="24"/>
          <w:szCs w:val="24"/>
          <w:lang w:val="ru-RU"/>
        </w:rPr>
        <w:t xml:space="preserve">                                  </w:t>
      </w:r>
      <w:r w:rsidRPr="000E2922">
        <w:rPr>
          <w:rFonts w:ascii="Times New Roman" w:eastAsia="Times New Roman" w:hAnsi="Times New Roman" w:cs="Times New Roman"/>
          <w:b/>
          <w:bCs/>
          <w:color w:val="000000"/>
          <w:sz w:val="24"/>
          <w:szCs w:val="24"/>
        </w:rPr>
        <w:t>Робочий навчальний план для  10-х  класів</w:t>
      </w:r>
    </w:p>
    <w:p w:rsidR="000E2922" w:rsidRPr="000E2922" w:rsidRDefault="000E2922" w:rsidP="000E2922">
      <w:pPr>
        <w:widowControl w:val="0"/>
        <w:spacing w:after="0" w:line="240" w:lineRule="auto"/>
        <w:jc w:val="center"/>
        <w:rPr>
          <w:rFonts w:ascii="Times New Roman" w:hAnsi="Times New Roman" w:cs="Times New Roman"/>
          <w:b/>
          <w:sz w:val="24"/>
          <w:szCs w:val="24"/>
        </w:rPr>
      </w:pPr>
      <w:r w:rsidRPr="000E2922">
        <w:rPr>
          <w:rFonts w:ascii="Times New Roman" w:eastAsia="Times New Roman" w:hAnsi="Times New Roman" w:cs="Times New Roman"/>
          <w:b/>
          <w:sz w:val="24"/>
          <w:szCs w:val="24"/>
        </w:rPr>
        <w:t>Ліцею №21 імені Євгена Коновальця Івано-Франківської міської ради</w:t>
      </w:r>
    </w:p>
    <w:p w:rsidR="000E2922" w:rsidRPr="000E2922" w:rsidRDefault="000E2922" w:rsidP="000E2922">
      <w:pPr>
        <w:widowControl w:val="0"/>
        <w:spacing w:after="0" w:line="240" w:lineRule="auto"/>
        <w:ind w:firstLine="7"/>
        <w:jc w:val="center"/>
        <w:rPr>
          <w:rFonts w:ascii="Times New Roman" w:eastAsia="Times New Roman" w:hAnsi="Times New Roman" w:cs="Times New Roman"/>
          <w:b/>
          <w:sz w:val="24"/>
          <w:szCs w:val="24"/>
        </w:rPr>
      </w:pPr>
      <w:r w:rsidRPr="000E2922">
        <w:rPr>
          <w:rFonts w:ascii="Times New Roman" w:eastAsia="Times New Roman" w:hAnsi="Times New Roman" w:cs="Times New Roman"/>
          <w:b/>
          <w:bCs/>
          <w:iCs/>
          <w:color w:val="000000"/>
          <w:sz w:val="24"/>
          <w:szCs w:val="24"/>
        </w:rPr>
        <w:t>на 202</w:t>
      </w:r>
      <w:r w:rsidRPr="000E2922">
        <w:rPr>
          <w:rFonts w:ascii="Times New Roman" w:eastAsia="Times New Roman" w:hAnsi="Times New Roman" w:cs="Times New Roman"/>
          <w:b/>
          <w:bCs/>
          <w:iCs/>
          <w:color w:val="000000"/>
          <w:sz w:val="24"/>
          <w:szCs w:val="24"/>
          <w:lang w:val="en-US"/>
        </w:rPr>
        <w:t>5</w:t>
      </w:r>
      <w:r w:rsidRPr="000E2922">
        <w:rPr>
          <w:rFonts w:ascii="Times New Roman" w:eastAsia="Times New Roman" w:hAnsi="Times New Roman" w:cs="Times New Roman"/>
          <w:b/>
          <w:bCs/>
          <w:iCs/>
          <w:color w:val="000000"/>
          <w:sz w:val="24"/>
          <w:szCs w:val="24"/>
        </w:rPr>
        <w:t>-202</w:t>
      </w:r>
      <w:r w:rsidRPr="000E2922">
        <w:rPr>
          <w:rFonts w:ascii="Times New Roman" w:eastAsia="Times New Roman" w:hAnsi="Times New Roman" w:cs="Times New Roman"/>
          <w:b/>
          <w:bCs/>
          <w:iCs/>
          <w:color w:val="000000"/>
          <w:sz w:val="24"/>
          <w:szCs w:val="24"/>
          <w:lang w:val="en-US"/>
        </w:rPr>
        <w:t>6</w:t>
      </w:r>
      <w:r w:rsidRPr="000E2922">
        <w:rPr>
          <w:rFonts w:ascii="Times New Roman" w:eastAsia="Times New Roman" w:hAnsi="Times New Roman" w:cs="Times New Roman"/>
          <w:b/>
          <w:bCs/>
          <w:iCs/>
          <w:color w:val="000000"/>
          <w:sz w:val="24"/>
          <w:szCs w:val="24"/>
        </w:rPr>
        <w:t xml:space="preserve"> </w:t>
      </w:r>
      <w:proofErr w:type="spellStart"/>
      <w:r w:rsidRPr="000E2922">
        <w:rPr>
          <w:rFonts w:ascii="Times New Roman" w:eastAsia="Times New Roman" w:hAnsi="Times New Roman" w:cs="Times New Roman"/>
          <w:b/>
          <w:bCs/>
          <w:iCs/>
          <w:color w:val="000000"/>
          <w:sz w:val="24"/>
          <w:szCs w:val="24"/>
        </w:rPr>
        <w:t>н.р</w:t>
      </w:r>
      <w:proofErr w:type="spellEnd"/>
      <w:r w:rsidRPr="000E2922">
        <w:rPr>
          <w:rFonts w:ascii="Times New Roman" w:eastAsia="Times New Roman" w:hAnsi="Times New Roman" w:cs="Times New Roman"/>
          <w:b/>
          <w:bCs/>
          <w:iCs/>
          <w:color w:val="000000"/>
          <w:sz w:val="24"/>
          <w:szCs w:val="24"/>
        </w:rPr>
        <w:t>.</w:t>
      </w:r>
      <w:r w:rsidRPr="000E2922">
        <w:rPr>
          <w:rFonts w:ascii="Times New Roman" w:eastAsia="Times New Roman" w:hAnsi="Times New Roman" w:cs="Times New Roman"/>
          <w:b/>
          <w:bCs/>
          <w:iCs/>
          <w:color w:val="000000"/>
        </w:rPr>
        <w:t>  </w:t>
      </w:r>
    </w:p>
    <w:tbl>
      <w:tblPr>
        <w:tblW w:w="11055" w:type="dxa"/>
        <w:tblInd w:w="-594" w:type="dxa"/>
        <w:tblLayout w:type="fixed"/>
        <w:tblLook w:val="04A0" w:firstRow="1" w:lastRow="0" w:firstColumn="1" w:lastColumn="0" w:noHBand="0" w:noVBand="1"/>
      </w:tblPr>
      <w:tblGrid>
        <w:gridCol w:w="4111"/>
        <w:gridCol w:w="3260"/>
        <w:gridCol w:w="3684"/>
      </w:tblGrid>
      <w:tr w:rsidR="000E2922" w:rsidRPr="000E2922" w:rsidTr="001C64C6">
        <w:tc>
          <w:tcPr>
            <w:tcW w:w="4111" w:type="dxa"/>
            <w:tcBorders>
              <w:top w:val="single" w:sz="4" w:space="0" w:color="000000"/>
              <w:left w:val="single" w:sz="4" w:space="0" w:color="000000"/>
              <w:bottom w:val="single" w:sz="4" w:space="0" w:color="auto"/>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0" w:lineRule="atLeast"/>
              <w:ind w:firstLine="7"/>
              <w:jc w:val="center"/>
              <w:rPr>
                <w:rFonts w:ascii="Times New Roman" w:eastAsia="Times New Roman" w:hAnsi="Times New Roman" w:cs="Times New Roman"/>
                <w:b/>
                <w:sz w:val="24"/>
                <w:szCs w:val="24"/>
              </w:rPr>
            </w:pPr>
            <w:r w:rsidRPr="000E2922">
              <w:rPr>
                <w:rFonts w:ascii="Times New Roman" w:eastAsia="Times New Roman" w:hAnsi="Times New Roman" w:cs="Times New Roman"/>
                <w:b/>
                <w:sz w:val="24"/>
                <w:szCs w:val="24"/>
              </w:rPr>
              <w:t>Навчальні предмети</w:t>
            </w:r>
          </w:p>
        </w:tc>
        <w:tc>
          <w:tcPr>
            <w:tcW w:w="6944" w:type="dxa"/>
            <w:gridSpan w:val="2"/>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0" w:lineRule="atLeast"/>
              <w:ind w:firstLine="7"/>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Кількість годин на тиждень у класі</w:t>
            </w:r>
          </w:p>
        </w:tc>
      </w:tr>
      <w:tr w:rsidR="000E2922" w:rsidRPr="000E2922" w:rsidTr="001C64C6">
        <w:tc>
          <w:tcPr>
            <w:tcW w:w="4111" w:type="dxa"/>
            <w:tcBorders>
              <w:top w:val="single" w:sz="4" w:space="0" w:color="auto"/>
              <w:left w:val="single" w:sz="4" w:space="0" w:color="000000"/>
              <w:bottom w:val="single" w:sz="6" w:space="0" w:color="000000"/>
              <w:right w:val="single" w:sz="6" w:space="0" w:color="000000"/>
            </w:tcBorders>
            <w:tcMar>
              <w:top w:w="15" w:type="dxa"/>
              <w:left w:w="15" w:type="dxa"/>
              <w:bottom w:w="15" w:type="dxa"/>
              <w:right w:w="15" w:type="dxa"/>
            </w:tcMar>
            <w:vAlign w:val="center"/>
            <w:hideMark/>
          </w:tcPr>
          <w:p w:rsidR="000E2922" w:rsidRPr="000E2922" w:rsidRDefault="000E2922" w:rsidP="000E2922">
            <w:pPr>
              <w:widowControl w:val="0"/>
              <w:spacing w:after="0" w:line="0" w:lineRule="atLeast"/>
              <w:ind w:firstLine="7"/>
              <w:jc w:val="center"/>
              <w:rPr>
                <w:rFonts w:ascii="Times New Roman" w:eastAsia="Times New Roman" w:hAnsi="Times New Roman" w:cs="Times New Roman"/>
                <w:b/>
                <w:sz w:val="24"/>
                <w:szCs w:val="24"/>
              </w:rPr>
            </w:pPr>
            <w:r w:rsidRPr="000E2922">
              <w:rPr>
                <w:rFonts w:ascii="Times New Roman" w:eastAsia="Times New Roman" w:hAnsi="Times New Roman" w:cs="Times New Roman"/>
                <w:b/>
                <w:bCs/>
                <w:color w:val="000000"/>
                <w:sz w:val="24"/>
                <w:szCs w:val="24"/>
              </w:rPr>
              <w:t xml:space="preserve">Інваріантна складова </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 xml:space="preserve">10-А </w:t>
            </w:r>
            <w:proofErr w:type="spellStart"/>
            <w:r w:rsidRPr="000E2922">
              <w:rPr>
                <w:rFonts w:ascii="Times New Roman" w:eastAsia="Times New Roman" w:hAnsi="Times New Roman" w:cs="Times New Roman"/>
                <w:b/>
                <w:bCs/>
                <w:color w:val="000000"/>
                <w:sz w:val="24"/>
                <w:szCs w:val="24"/>
              </w:rPr>
              <w:t>кл</w:t>
            </w:r>
            <w:proofErr w:type="spellEnd"/>
            <w:r w:rsidRPr="000E2922">
              <w:rPr>
                <w:rFonts w:ascii="Times New Roman" w:eastAsia="Times New Roman" w:hAnsi="Times New Roman" w:cs="Times New Roman"/>
                <w:b/>
                <w:bCs/>
                <w:color w:val="000000"/>
                <w:sz w:val="24"/>
                <w:szCs w:val="24"/>
              </w:rPr>
              <w:t>.</w:t>
            </w:r>
          </w:p>
          <w:p w:rsidR="000E2922" w:rsidRPr="000E2922" w:rsidRDefault="000E2922" w:rsidP="000E2922">
            <w:pPr>
              <w:widowControl w:val="0"/>
              <w:spacing w:after="0" w:line="0" w:lineRule="atLeast"/>
              <w:ind w:left="-108"/>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Суспільно-гуманітарний </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 xml:space="preserve">10-Б </w:t>
            </w:r>
            <w:proofErr w:type="spellStart"/>
            <w:r w:rsidRPr="000E2922">
              <w:rPr>
                <w:rFonts w:ascii="Times New Roman" w:eastAsia="Times New Roman" w:hAnsi="Times New Roman" w:cs="Times New Roman"/>
                <w:b/>
                <w:bCs/>
                <w:color w:val="000000"/>
                <w:sz w:val="24"/>
                <w:szCs w:val="24"/>
              </w:rPr>
              <w:t>кл</w:t>
            </w:r>
            <w:proofErr w:type="spellEnd"/>
            <w:r w:rsidRPr="000E2922">
              <w:rPr>
                <w:rFonts w:ascii="Times New Roman" w:eastAsia="Times New Roman" w:hAnsi="Times New Roman" w:cs="Times New Roman"/>
                <w:b/>
                <w:bCs/>
                <w:color w:val="000000"/>
                <w:sz w:val="24"/>
                <w:szCs w:val="24"/>
              </w:rPr>
              <w:t>.</w:t>
            </w:r>
          </w:p>
          <w:p w:rsidR="000E2922" w:rsidRPr="000E2922" w:rsidRDefault="000E2922" w:rsidP="000E2922">
            <w:pPr>
              <w:widowControl w:val="0"/>
              <w:spacing w:after="0" w:line="0" w:lineRule="atLeast"/>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Інформаційно-технологічний </w:t>
            </w:r>
          </w:p>
        </w:tc>
      </w:tr>
      <w:tr w:rsidR="000E2922" w:rsidRPr="000E2922" w:rsidTr="001C64C6">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Українська мова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r>
      <w:tr w:rsidR="000E2922" w:rsidRPr="000E2922" w:rsidTr="001C64C6">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b/>
                <w:bCs/>
                <w:i/>
                <w:iCs/>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56" w:lineRule="auto"/>
              <w:rPr>
                <w:rFonts w:ascii="Times New Roman" w:eastAsia="Times New Roman" w:hAnsi="Times New Roman" w:cs="Times New Roman"/>
              </w:rPr>
            </w:pP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Українська  література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Зарубіжна література</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w:t>
            </w:r>
          </w:p>
        </w:tc>
      </w:tr>
      <w:tr w:rsidR="000E2922" w:rsidRPr="000E2922" w:rsidTr="001C64C6">
        <w:tc>
          <w:tcPr>
            <w:tcW w:w="41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Англійська  мова</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r>
      <w:tr w:rsidR="000E2922" w:rsidRPr="000E2922" w:rsidTr="001C64C6">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Історія України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r>
      <w:tr w:rsidR="000E2922" w:rsidRPr="000E2922" w:rsidTr="001C64C6">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b/>
                <w:bCs/>
                <w:i/>
                <w:iCs/>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56" w:lineRule="auto"/>
              <w:rPr>
                <w:rFonts w:ascii="Times New Roman" w:eastAsia="Times New Roman" w:hAnsi="Times New Roman" w:cs="Times New Roman"/>
              </w:rPr>
            </w:pP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Всесвітня історія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w:t>
            </w: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Громадянська освіта</w:t>
            </w:r>
          </w:p>
        </w:tc>
        <w:tc>
          <w:tcPr>
            <w:tcW w:w="3260" w:type="dxa"/>
            <w:tcBorders>
              <w:top w:val="single" w:sz="6"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r>
      <w:tr w:rsidR="000E2922" w:rsidRPr="000E2922" w:rsidTr="001C64C6">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Математика</w:t>
            </w:r>
            <w:r w:rsidRPr="000E2922">
              <w:rPr>
                <w:rFonts w:ascii="Times New Roman" w:eastAsia="Times New Roman" w:hAnsi="Times New Roman" w:cs="Times New Roman"/>
                <w:sz w:val="25"/>
                <w:szCs w:val="25"/>
              </w:rPr>
              <w:t xml:space="preserve"> </w:t>
            </w:r>
            <w:r w:rsidRPr="000E2922">
              <w:rPr>
                <w:rFonts w:ascii="Times New Roman" w:eastAsia="Times New Roman" w:hAnsi="Times New Roman" w:cs="Times New Roman"/>
                <w:i/>
                <w:color w:val="000000"/>
                <w:sz w:val="25"/>
                <w:szCs w:val="25"/>
              </w:rPr>
              <w:t>(алгебра і початки аналізу та геометрія)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3</w:t>
            </w:r>
          </w:p>
        </w:tc>
      </w:tr>
      <w:tr w:rsidR="000E2922" w:rsidRPr="000E2922" w:rsidTr="001C64C6">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5"/>
                <w:szCs w:val="25"/>
              </w:rPr>
            </w:pP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b/>
                <w:bCs/>
                <w:i/>
                <w:iCs/>
                <w:color w:val="000000"/>
                <w:sz w:val="25"/>
                <w:szCs w:val="25"/>
              </w:rPr>
              <w:t>1</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b/>
                <w:bCs/>
                <w:i/>
                <w:iCs/>
                <w:color w:val="000000"/>
                <w:sz w:val="25"/>
                <w:szCs w:val="25"/>
              </w:rPr>
              <w:t>1</w:t>
            </w: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Біологія і екологія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2</w:t>
            </w: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Географія</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r>
      <w:tr w:rsidR="000E2922" w:rsidRPr="000E2922" w:rsidTr="001C64C6">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Фізика  </w:t>
            </w:r>
          </w:p>
        </w:tc>
        <w:tc>
          <w:tcPr>
            <w:tcW w:w="3260"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shd w:val="clear" w:color="auto" w:fill="FFFFFF"/>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3</w:t>
            </w:r>
          </w:p>
        </w:tc>
      </w:tr>
      <w:tr w:rsidR="000E2922" w:rsidRPr="000E2922" w:rsidTr="001C64C6">
        <w:tc>
          <w:tcPr>
            <w:tcW w:w="4111"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Хімія</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1,5</w:t>
            </w:r>
          </w:p>
        </w:tc>
      </w:tr>
      <w:tr w:rsidR="000E2922" w:rsidRPr="000E2922" w:rsidTr="001C64C6">
        <w:tc>
          <w:tcPr>
            <w:tcW w:w="4111"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Технології</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1,5</w:t>
            </w:r>
          </w:p>
        </w:tc>
      </w:tr>
      <w:tr w:rsidR="000E2922" w:rsidRPr="000E2922" w:rsidTr="001C64C6">
        <w:tc>
          <w:tcPr>
            <w:tcW w:w="4111" w:type="dxa"/>
            <w:vMerge w:val="restart"/>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Інформатика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1,5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1,5</w:t>
            </w:r>
          </w:p>
        </w:tc>
      </w:tr>
      <w:tr w:rsidR="000E2922" w:rsidRPr="000E2922" w:rsidTr="001C64C6">
        <w:tc>
          <w:tcPr>
            <w:tcW w:w="4111" w:type="dxa"/>
            <w:vMerge/>
            <w:tcBorders>
              <w:top w:val="single" w:sz="4" w:space="0" w:color="000000"/>
              <w:left w:val="single" w:sz="4" w:space="0" w:color="000000"/>
              <w:bottom w:val="single" w:sz="6" w:space="0" w:color="000000"/>
              <w:right w:val="single" w:sz="6"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color w:val="000000"/>
                <w:sz w:val="25"/>
                <w:szCs w:val="25"/>
              </w:rPr>
            </w:pP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5"/>
                <w:szCs w:val="25"/>
              </w:rPr>
            </w:pP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b/>
                <w:i/>
                <w:color w:val="000000"/>
                <w:sz w:val="25"/>
                <w:szCs w:val="25"/>
              </w:rPr>
            </w:pPr>
            <w:r w:rsidRPr="000E2922">
              <w:rPr>
                <w:rFonts w:ascii="Times New Roman" w:eastAsia="Times New Roman" w:hAnsi="Times New Roman" w:cs="Times New Roman"/>
                <w:b/>
                <w:i/>
                <w:color w:val="000000"/>
                <w:sz w:val="25"/>
                <w:szCs w:val="25"/>
              </w:rPr>
              <w:t>3,5</w:t>
            </w:r>
          </w:p>
        </w:tc>
      </w:tr>
      <w:tr w:rsidR="000E2922" w:rsidRPr="000E2922" w:rsidTr="001C64C6">
        <w:tc>
          <w:tcPr>
            <w:tcW w:w="4111"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5134E3">
            <w:pPr>
              <w:widowControl w:val="0"/>
              <w:spacing w:after="0" w:line="240" w:lineRule="auto"/>
              <w:ind w:left="33"/>
              <w:rPr>
                <w:rFonts w:ascii="Times New Roman" w:eastAsia="Times New Roman" w:hAnsi="Times New Roman" w:cs="Times New Roman"/>
                <w:color w:val="000000"/>
                <w:sz w:val="25"/>
                <w:szCs w:val="25"/>
              </w:rPr>
            </w:pPr>
            <w:r w:rsidRPr="000E2922">
              <w:rPr>
                <w:rFonts w:ascii="Times New Roman" w:eastAsia="Times New Roman" w:hAnsi="Times New Roman" w:cs="Times New Roman"/>
                <w:color w:val="000000"/>
                <w:sz w:val="25"/>
                <w:szCs w:val="25"/>
              </w:rPr>
              <w:t xml:space="preserve">Захист України </w:t>
            </w:r>
          </w:p>
          <w:p w:rsidR="000E2922" w:rsidRPr="000E2922" w:rsidRDefault="000E2922" w:rsidP="005134E3">
            <w:pPr>
              <w:widowControl w:val="0"/>
              <w:spacing w:after="0" w:line="240" w:lineRule="auto"/>
              <w:ind w:left="33"/>
              <w:rPr>
                <w:rFonts w:ascii="Times New Roman" w:eastAsia="Times New Roman" w:hAnsi="Times New Roman" w:cs="Times New Roman"/>
                <w:i/>
                <w:sz w:val="25"/>
                <w:szCs w:val="25"/>
                <w:u w:val="single"/>
              </w:rPr>
            </w:pPr>
            <w:r w:rsidRPr="000E2922">
              <w:rPr>
                <w:rFonts w:ascii="Times New Roman" w:eastAsia="Times New Roman" w:hAnsi="Times New Roman" w:cs="Times New Roman"/>
                <w:i/>
                <w:color w:val="000000"/>
                <w:sz w:val="25"/>
                <w:szCs w:val="25"/>
                <w:u w:val="single"/>
              </w:rPr>
              <w:t>(години передано в осередок)</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5134E3">
            <w:pPr>
              <w:widowControl w:val="0"/>
              <w:spacing w:after="0" w:line="240" w:lineRule="auto"/>
              <w:ind w:left="-108"/>
              <w:jc w:val="center"/>
              <w:rPr>
                <w:rFonts w:ascii="Times New Roman" w:eastAsia="Times New Roman" w:hAnsi="Times New Roman" w:cs="Times New Roman"/>
                <w:i/>
                <w:sz w:val="25"/>
                <w:szCs w:val="25"/>
                <w:u w:val="single"/>
                <w:lang w:val="en-US"/>
              </w:rPr>
            </w:pPr>
            <w:r w:rsidRPr="000E2922">
              <w:rPr>
                <w:rFonts w:ascii="Times New Roman" w:eastAsia="Times New Roman" w:hAnsi="Times New Roman" w:cs="Times New Roman"/>
                <w:i/>
                <w:color w:val="000000"/>
                <w:sz w:val="25"/>
                <w:szCs w:val="25"/>
                <w:u w:val="single"/>
                <w:lang w:val="en-US"/>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5134E3">
            <w:pPr>
              <w:widowControl w:val="0"/>
              <w:spacing w:after="0" w:line="240" w:lineRule="auto"/>
              <w:jc w:val="center"/>
              <w:rPr>
                <w:rFonts w:ascii="Times New Roman" w:eastAsia="Times New Roman" w:hAnsi="Times New Roman" w:cs="Times New Roman"/>
                <w:i/>
                <w:sz w:val="25"/>
                <w:szCs w:val="25"/>
                <w:u w:val="single"/>
              </w:rPr>
            </w:pPr>
            <w:r w:rsidRPr="000E2922">
              <w:rPr>
                <w:rFonts w:ascii="Times New Roman" w:eastAsia="Times New Roman" w:hAnsi="Times New Roman" w:cs="Times New Roman"/>
                <w:i/>
                <w:color w:val="000000"/>
                <w:sz w:val="25"/>
                <w:szCs w:val="25"/>
                <w:u w:val="single"/>
                <w:lang w:val="en-US"/>
              </w:rPr>
              <w:t>2</w:t>
            </w:r>
          </w:p>
        </w:tc>
      </w:tr>
      <w:tr w:rsidR="000E2922" w:rsidRPr="000E2922" w:rsidTr="001C64C6">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Фізична культура</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3</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color w:val="000000"/>
                <w:sz w:val="25"/>
                <w:szCs w:val="25"/>
              </w:rPr>
              <w:t>3</w:t>
            </w:r>
          </w:p>
        </w:tc>
      </w:tr>
      <w:tr w:rsidR="000E2922" w:rsidRPr="000E2922" w:rsidTr="001C64C6">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b/>
                <w:i/>
                <w:color w:val="000000"/>
                <w:sz w:val="25"/>
                <w:szCs w:val="25"/>
              </w:rPr>
            </w:pPr>
            <w:r w:rsidRPr="000E2922">
              <w:rPr>
                <w:rFonts w:ascii="Times New Roman" w:eastAsia="Times New Roman" w:hAnsi="Times New Roman" w:cs="Times New Roman"/>
                <w:b/>
                <w:i/>
                <w:color w:val="000000"/>
                <w:sz w:val="25"/>
                <w:szCs w:val="25"/>
              </w:rPr>
              <w:t>Разом</w:t>
            </w:r>
            <w:r w:rsidR="005134E3">
              <w:rPr>
                <w:rFonts w:ascii="Times New Roman" w:eastAsia="Times New Roman" w:hAnsi="Times New Roman" w:cs="Times New Roman"/>
                <w:b/>
                <w:i/>
                <w:color w:val="000000"/>
                <w:sz w:val="25"/>
                <w:szCs w:val="25"/>
              </w:rPr>
              <w:t xml:space="preserve"> (з фізкультурою)</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5"/>
                <w:szCs w:val="25"/>
              </w:rPr>
            </w:pPr>
            <w:r w:rsidRPr="000E2922">
              <w:rPr>
                <w:rFonts w:ascii="Times New Roman" w:eastAsia="Times New Roman" w:hAnsi="Times New Roman" w:cs="Times New Roman"/>
                <w:b/>
                <w:color w:val="000000"/>
                <w:sz w:val="25"/>
                <w:szCs w:val="25"/>
              </w:rPr>
              <w:t>35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5"/>
                <w:szCs w:val="25"/>
              </w:rPr>
            </w:pPr>
            <w:r w:rsidRPr="000E2922">
              <w:rPr>
                <w:rFonts w:ascii="Times New Roman" w:eastAsia="Times New Roman" w:hAnsi="Times New Roman" w:cs="Times New Roman"/>
                <w:b/>
                <w:color w:val="000000"/>
                <w:sz w:val="25"/>
                <w:szCs w:val="25"/>
              </w:rPr>
              <w:t>35</w:t>
            </w:r>
          </w:p>
        </w:tc>
      </w:tr>
      <w:tr w:rsidR="000E2922" w:rsidRPr="000E2922" w:rsidTr="001C64C6">
        <w:tc>
          <w:tcPr>
            <w:tcW w:w="4111" w:type="dxa"/>
            <w:tcBorders>
              <w:top w:val="single" w:sz="6" w:space="0" w:color="000000"/>
              <w:left w:val="single" w:sz="4" w:space="0" w:color="000000"/>
              <w:bottom w:val="single" w:sz="4" w:space="0" w:color="auto"/>
              <w:right w:val="single" w:sz="4" w:space="0" w:color="auto"/>
            </w:tcBorders>
            <w:tcMar>
              <w:top w:w="0" w:type="dxa"/>
              <w:left w:w="115" w:type="dxa"/>
              <w:bottom w:w="0" w:type="dxa"/>
              <w:right w:w="115" w:type="dxa"/>
            </w:tcMar>
            <w:hideMark/>
          </w:tcPr>
          <w:p w:rsidR="000E2922" w:rsidRPr="005134E3" w:rsidRDefault="005134E3" w:rsidP="000E2922">
            <w:pPr>
              <w:widowControl w:val="0"/>
              <w:spacing w:after="0" w:line="240" w:lineRule="auto"/>
              <w:ind w:left="33"/>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w:t>
            </w:r>
            <w:r w:rsidR="000E2922" w:rsidRPr="005134E3">
              <w:rPr>
                <w:rFonts w:ascii="Times New Roman" w:eastAsia="Times New Roman" w:hAnsi="Times New Roman" w:cs="Times New Roman"/>
                <w:b/>
                <w:i/>
                <w:color w:val="000000"/>
                <w:sz w:val="25"/>
                <w:szCs w:val="25"/>
              </w:rPr>
              <w:t>Разом (без фізкультури)</w:t>
            </w:r>
          </w:p>
        </w:tc>
        <w:tc>
          <w:tcPr>
            <w:tcW w:w="3260" w:type="dxa"/>
            <w:tcBorders>
              <w:top w:val="single" w:sz="6" w:space="0" w:color="000000"/>
              <w:left w:val="single" w:sz="4" w:space="0" w:color="auto"/>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5"/>
                <w:szCs w:val="25"/>
                <w:lang w:val="en-US"/>
              </w:rPr>
            </w:pPr>
            <w:r w:rsidRPr="000E2922">
              <w:rPr>
                <w:rFonts w:ascii="Times New Roman" w:eastAsia="Times New Roman" w:hAnsi="Times New Roman" w:cs="Times New Roman"/>
                <w:b/>
                <w:color w:val="000000"/>
                <w:sz w:val="25"/>
                <w:szCs w:val="25"/>
              </w:rPr>
              <w:t>3</w:t>
            </w:r>
            <w:r w:rsidRPr="000E2922">
              <w:rPr>
                <w:rFonts w:ascii="Times New Roman" w:eastAsia="Times New Roman" w:hAnsi="Times New Roman" w:cs="Times New Roman"/>
                <w:b/>
                <w:color w:val="000000"/>
                <w:sz w:val="25"/>
                <w:szCs w:val="25"/>
                <w:lang w:val="en-US"/>
              </w:rPr>
              <w:t>2</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5"/>
                <w:szCs w:val="25"/>
                <w:lang w:val="en-US"/>
              </w:rPr>
            </w:pPr>
            <w:r w:rsidRPr="000E2922">
              <w:rPr>
                <w:rFonts w:ascii="Times New Roman" w:eastAsia="Times New Roman" w:hAnsi="Times New Roman" w:cs="Times New Roman"/>
                <w:b/>
                <w:color w:val="000000"/>
                <w:sz w:val="25"/>
                <w:szCs w:val="25"/>
              </w:rPr>
              <w:t>3</w:t>
            </w:r>
            <w:r w:rsidRPr="000E2922">
              <w:rPr>
                <w:rFonts w:ascii="Times New Roman" w:eastAsia="Times New Roman" w:hAnsi="Times New Roman" w:cs="Times New Roman"/>
                <w:b/>
                <w:color w:val="000000"/>
                <w:sz w:val="25"/>
                <w:szCs w:val="25"/>
                <w:lang w:val="en-US"/>
              </w:rPr>
              <w:t>2</w:t>
            </w:r>
          </w:p>
        </w:tc>
      </w:tr>
      <w:tr w:rsidR="000E2922" w:rsidRPr="000E2922" w:rsidTr="005134E3">
        <w:tc>
          <w:tcPr>
            <w:tcW w:w="4111" w:type="dxa"/>
            <w:tcBorders>
              <w:top w:val="nil"/>
              <w:left w:val="single" w:sz="4"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0E2922" w:rsidRPr="000E2922" w:rsidRDefault="000E2922" w:rsidP="000E2922">
            <w:pPr>
              <w:widowControl w:val="0"/>
              <w:spacing w:after="0" w:line="240" w:lineRule="auto"/>
              <w:ind w:left="268" w:hanging="376"/>
              <w:rPr>
                <w:rFonts w:ascii="Times New Roman" w:eastAsia="Times New Roman" w:hAnsi="Times New Roman" w:cs="Times New Roman"/>
                <w:b/>
                <w:color w:val="000000"/>
                <w:sz w:val="25"/>
                <w:szCs w:val="25"/>
              </w:rPr>
            </w:pPr>
            <w:r w:rsidRPr="000E2922">
              <w:rPr>
                <w:rFonts w:ascii="Times New Roman" w:eastAsia="Times New Roman" w:hAnsi="Times New Roman" w:cs="Times New Roman"/>
                <w:b/>
                <w:sz w:val="25"/>
                <w:szCs w:val="25"/>
              </w:rPr>
              <w:t xml:space="preserve">           Варіативна складова</w:t>
            </w:r>
          </w:p>
        </w:tc>
        <w:tc>
          <w:tcPr>
            <w:tcW w:w="3260" w:type="dxa"/>
            <w:tcBorders>
              <w:top w:val="nil"/>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0E2922" w:rsidRPr="000E2922" w:rsidRDefault="000E2922" w:rsidP="000E2922">
            <w:pPr>
              <w:widowControl w:val="0"/>
              <w:spacing w:after="0" w:line="240" w:lineRule="auto"/>
              <w:jc w:val="center"/>
              <w:rPr>
                <w:rFonts w:ascii="Times New Roman" w:eastAsia="Times New Roman" w:hAnsi="Times New Roman" w:cs="Times New Roman"/>
                <w:b/>
                <w:color w:val="000000"/>
                <w:sz w:val="25"/>
                <w:szCs w:val="25"/>
                <w:lang w:val="en-US"/>
              </w:rPr>
            </w:pPr>
            <w:r w:rsidRPr="000E2922">
              <w:rPr>
                <w:rFonts w:ascii="Times New Roman" w:eastAsia="Times New Roman" w:hAnsi="Times New Roman" w:cs="Times New Roman"/>
                <w:b/>
                <w:color w:val="000000"/>
                <w:sz w:val="25"/>
                <w:szCs w:val="25"/>
              </w:rPr>
              <w:t>3</w:t>
            </w:r>
          </w:p>
        </w:tc>
        <w:tc>
          <w:tcPr>
            <w:tcW w:w="3684" w:type="dxa"/>
            <w:tcBorders>
              <w:top w:val="nil"/>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vAlign w:val="center"/>
          </w:tcPr>
          <w:p w:rsidR="000E2922" w:rsidRPr="000E2922" w:rsidRDefault="000E2922" w:rsidP="000E2922">
            <w:pPr>
              <w:widowControl w:val="0"/>
              <w:spacing w:after="0" w:line="240" w:lineRule="auto"/>
              <w:jc w:val="center"/>
              <w:rPr>
                <w:rFonts w:ascii="Times New Roman" w:eastAsia="Times New Roman" w:hAnsi="Times New Roman" w:cs="Times New Roman"/>
                <w:b/>
                <w:color w:val="000000"/>
                <w:sz w:val="25"/>
                <w:szCs w:val="25"/>
                <w:lang w:val="en-US"/>
              </w:rPr>
            </w:pPr>
            <w:r w:rsidRPr="000E2922">
              <w:rPr>
                <w:rFonts w:ascii="Times New Roman" w:eastAsia="Times New Roman" w:hAnsi="Times New Roman" w:cs="Times New Roman"/>
                <w:b/>
                <w:color w:val="000000"/>
                <w:sz w:val="25"/>
                <w:szCs w:val="25"/>
              </w:rPr>
              <w:t>3</w:t>
            </w:r>
          </w:p>
        </w:tc>
      </w:tr>
      <w:tr w:rsidR="000E2922" w:rsidRPr="000E2922" w:rsidTr="005134E3">
        <w:tc>
          <w:tcPr>
            <w:tcW w:w="4111" w:type="dxa"/>
            <w:tcBorders>
              <w:top w:val="single" w:sz="6" w:space="0" w:color="000000"/>
              <w:left w:val="single" w:sz="4" w:space="0" w:color="000000"/>
              <w:bottom w:val="single" w:sz="4" w:space="0" w:color="auto"/>
              <w:right w:val="single" w:sz="4" w:space="0" w:color="auto"/>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b/>
                <w:i/>
                <w:sz w:val="25"/>
                <w:szCs w:val="25"/>
              </w:rPr>
              <w:t>Факультативи:</w:t>
            </w:r>
          </w:p>
        </w:tc>
        <w:tc>
          <w:tcPr>
            <w:tcW w:w="3260" w:type="dxa"/>
            <w:tcBorders>
              <w:top w:val="single" w:sz="6" w:space="0" w:color="000000"/>
              <w:left w:val="single" w:sz="4" w:space="0" w:color="auto"/>
              <w:bottom w:val="single" w:sz="6" w:space="0" w:color="000000"/>
              <w:right w:val="single" w:sz="4" w:space="0" w:color="000000"/>
            </w:tcBorders>
            <w:shd w:val="clear" w:color="auto" w:fill="D0CECE" w:themeFill="background2" w:themeFillShade="E6"/>
            <w:tcMar>
              <w:top w:w="0" w:type="dxa"/>
              <w:left w:w="115" w:type="dxa"/>
              <w:bottom w:w="0" w:type="dxa"/>
              <w:right w:w="115" w:type="dxa"/>
            </w:tcMar>
          </w:tcPr>
          <w:p w:rsidR="000E2922" w:rsidRPr="000E2922" w:rsidRDefault="000E2922" w:rsidP="000E2922">
            <w:pPr>
              <w:widowControl w:val="0"/>
              <w:spacing w:after="0" w:line="240" w:lineRule="auto"/>
              <w:rPr>
                <w:rFonts w:ascii="Times New Roman" w:eastAsia="Times New Roman" w:hAnsi="Times New Roman" w:cs="Times New Roman"/>
                <w:sz w:val="25"/>
                <w:szCs w:val="25"/>
              </w:rPr>
            </w:pPr>
          </w:p>
        </w:tc>
        <w:tc>
          <w:tcPr>
            <w:tcW w:w="3684"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tcPr>
          <w:p w:rsidR="000E2922" w:rsidRPr="000E2922" w:rsidRDefault="000E2922" w:rsidP="000E2922">
            <w:pPr>
              <w:widowControl w:val="0"/>
              <w:spacing w:after="0" w:line="240" w:lineRule="auto"/>
              <w:rPr>
                <w:rFonts w:ascii="Times New Roman" w:eastAsia="Times New Roman" w:hAnsi="Times New Roman" w:cs="Times New Roman"/>
                <w:sz w:val="25"/>
                <w:szCs w:val="25"/>
              </w:rPr>
            </w:pPr>
          </w:p>
        </w:tc>
      </w:tr>
      <w:tr w:rsidR="000E2922" w:rsidRPr="000E2922" w:rsidTr="001C64C6">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Християнська етика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160EE0" w:rsidRPr="000E2922" w:rsidTr="001C64C6">
        <w:tc>
          <w:tcPr>
            <w:tcW w:w="4111" w:type="dxa"/>
            <w:tcBorders>
              <w:top w:val="single" w:sz="4" w:space="0" w:color="auto"/>
              <w:left w:val="single" w:sz="4" w:space="0" w:color="000000"/>
              <w:bottom w:val="single" w:sz="4" w:space="0" w:color="auto"/>
              <w:right w:val="single" w:sz="6" w:space="0" w:color="000000"/>
            </w:tcBorders>
            <w:tcMar>
              <w:top w:w="0" w:type="dxa"/>
              <w:left w:w="115" w:type="dxa"/>
              <w:bottom w:w="0" w:type="dxa"/>
              <w:right w:w="115" w:type="dxa"/>
            </w:tcMar>
          </w:tcPr>
          <w:p w:rsidR="00160EE0" w:rsidRPr="000E2922" w:rsidRDefault="00160EE0" w:rsidP="00160EE0">
            <w:pPr>
              <w:widowControl w:val="0"/>
              <w:spacing w:after="0" w:line="240" w:lineRule="auto"/>
              <w:ind w:left="33"/>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Математика</w:t>
            </w:r>
          </w:p>
        </w:tc>
        <w:tc>
          <w:tcPr>
            <w:tcW w:w="326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rsidR="00160EE0" w:rsidRPr="000E2922" w:rsidRDefault="00160EE0" w:rsidP="00160EE0">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160EE0" w:rsidRPr="000E2922" w:rsidRDefault="00160EE0" w:rsidP="00160EE0">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5134E3" w:rsidRPr="000E2922" w:rsidTr="00160EE0">
        <w:trPr>
          <w:trHeight w:val="285"/>
        </w:trPr>
        <w:tc>
          <w:tcPr>
            <w:tcW w:w="11055" w:type="dxa"/>
            <w:gridSpan w:val="3"/>
            <w:tcBorders>
              <w:top w:val="single" w:sz="6" w:space="0" w:color="000000"/>
              <w:left w:val="single" w:sz="6" w:space="0" w:color="000000"/>
              <w:bottom w:val="single" w:sz="4" w:space="0" w:color="auto"/>
              <w:right w:val="single" w:sz="6" w:space="0" w:color="000000"/>
            </w:tcBorders>
            <w:shd w:val="clear" w:color="auto" w:fill="D0CECE" w:themeFill="background2" w:themeFillShade="E6"/>
            <w:tcMar>
              <w:top w:w="0" w:type="dxa"/>
              <w:left w:w="115" w:type="dxa"/>
              <w:bottom w:w="0" w:type="dxa"/>
              <w:right w:w="115" w:type="dxa"/>
            </w:tcMar>
            <w:vAlign w:val="center"/>
            <w:hideMark/>
          </w:tcPr>
          <w:p w:rsidR="005134E3" w:rsidRPr="005134E3" w:rsidRDefault="005134E3" w:rsidP="005134E3">
            <w:pPr>
              <w:widowControl w:val="0"/>
              <w:spacing w:after="0" w:line="240" w:lineRule="auto"/>
              <w:ind w:left="-11" w:hanging="34"/>
              <w:rPr>
                <w:rFonts w:ascii="Times New Roman" w:eastAsia="Times New Roman" w:hAnsi="Times New Roman" w:cs="Times New Roman"/>
                <w:b/>
                <w:i/>
                <w:sz w:val="25"/>
                <w:szCs w:val="25"/>
              </w:rPr>
            </w:pPr>
            <w:r w:rsidRPr="000E2922">
              <w:rPr>
                <w:rFonts w:ascii="Times New Roman" w:eastAsia="Times New Roman" w:hAnsi="Times New Roman" w:cs="Times New Roman"/>
                <w:b/>
                <w:bCs/>
                <w:i/>
                <w:color w:val="000000"/>
                <w:sz w:val="25"/>
                <w:szCs w:val="25"/>
              </w:rPr>
              <w:t>Індивідуальні  (групові) заняття:</w:t>
            </w:r>
          </w:p>
        </w:tc>
      </w:tr>
      <w:tr w:rsidR="000E2922" w:rsidRPr="000E2922" w:rsidTr="001C64C6">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0E2922" w:rsidRPr="000E2922" w:rsidRDefault="000E2922" w:rsidP="000E292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Українська мова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0E2922" w:rsidRPr="000E2922" w:rsidTr="001C64C6">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hideMark/>
          </w:tcPr>
          <w:p w:rsidR="000E2922" w:rsidRPr="000E2922" w:rsidRDefault="000E2922" w:rsidP="00160EE0">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       </w:t>
            </w:r>
            <w:r w:rsidR="00160EE0">
              <w:rPr>
                <w:rFonts w:ascii="Times New Roman" w:eastAsia="Times New Roman" w:hAnsi="Times New Roman" w:cs="Times New Roman"/>
                <w:sz w:val="25"/>
                <w:szCs w:val="25"/>
              </w:rPr>
              <w:t>Інформатика</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0E2922" w:rsidRPr="000E2922" w:rsidTr="001C64C6">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0E2922" w:rsidRPr="000E2922" w:rsidRDefault="000E2922" w:rsidP="000E292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Біологія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p>
        </w:tc>
      </w:tr>
      <w:tr w:rsidR="000E2922" w:rsidRPr="000E2922" w:rsidTr="001C64C6">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0E2922" w:rsidRPr="000E2922" w:rsidRDefault="000E2922" w:rsidP="000E292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Хімія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0E2922" w:rsidRPr="000E2922" w:rsidRDefault="005134E3" w:rsidP="000E2922">
            <w:pPr>
              <w:widowControl w:val="0"/>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0E2922" w:rsidRPr="000E2922" w:rsidTr="001C64C6">
        <w:trPr>
          <w:trHeight w:val="255"/>
        </w:trPr>
        <w:tc>
          <w:tcPr>
            <w:tcW w:w="4111" w:type="dxa"/>
            <w:tcBorders>
              <w:top w:val="nil"/>
              <w:left w:val="single" w:sz="6" w:space="0" w:color="000000"/>
              <w:bottom w:val="single" w:sz="6" w:space="0" w:color="000000"/>
              <w:right w:val="single" w:sz="4" w:space="0" w:color="000000"/>
            </w:tcBorders>
            <w:tcMar>
              <w:top w:w="15" w:type="dxa"/>
              <w:left w:w="15" w:type="dxa"/>
              <w:bottom w:w="15" w:type="dxa"/>
              <w:right w:w="15" w:type="dxa"/>
            </w:tcMar>
            <w:vAlign w:val="center"/>
          </w:tcPr>
          <w:p w:rsidR="000E2922" w:rsidRPr="000E2922" w:rsidRDefault="000E2922" w:rsidP="000E2922">
            <w:pPr>
              <w:widowControl w:val="0"/>
              <w:spacing w:after="0" w:line="240" w:lineRule="auto"/>
              <w:ind w:left="-11" w:hanging="34"/>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 xml:space="preserve">Географія </w:t>
            </w:r>
          </w:p>
        </w:tc>
        <w:tc>
          <w:tcPr>
            <w:tcW w:w="3260"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rsidR="000E2922" w:rsidRPr="000E2922" w:rsidRDefault="005134E3" w:rsidP="000E2922">
            <w:pPr>
              <w:widowControl w:val="0"/>
              <w:spacing w:after="0"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0,5</w:t>
            </w:r>
          </w:p>
        </w:tc>
        <w:tc>
          <w:tcPr>
            <w:tcW w:w="3684"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5"/>
                <w:szCs w:val="25"/>
              </w:rPr>
            </w:pPr>
            <w:r w:rsidRPr="000E2922">
              <w:rPr>
                <w:rFonts w:ascii="Times New Roman" w:eastAsia="Times New Roman" w:hAnsi="Times New Roman" w:cs="Times New Roman"/>
                <w:sz w:val="25"/>
                <w:szCs w:val="25"/>
              </w:rPr>
              <w:t>0,5</w:t>
            </w:r>
          </w:p>
        </w:tc>
      </w:tr>
      <w:tr w:rsidR="000E2922" w:rsidRPr="000E2922" w:rsidTr="00494F06">
        <w:tc>
          <w:tcPr>
            <w:tcW w:w="411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0" w:lineRule="atLeast"/>
              <w:ind w:left="33"/>
              <w:rPr>
                <w:rFonts w:ascii="Times New Roman" w:eastAsia="Times New Roman" w:hAnsi="Times New Roman" w:cs="Times New Roman"/>
                <w:sz w:val="24"/>
                <w:szCs w:val="24"/>
              </w:rPr>
            </w:pPr>
            <w:r w:rsidRPr="000E2922">
              <w:rPr>
                <w:rFonts w:ascii="Times New Roman" w:eastAsia="Times New Roman" w:hAnsi="Times New Roman" w:cs="Times New Roman"/>
                <w:color w:val="000000"/>
                <w:sz w:val="24"/>
                <w:szCs w:val="24"/>
              </w:rPr>
              <w:t>Гран.-</w:t>
            </w:r>
            <w:proofErr w:type="spellStart"/>
            <w:r w:rsidRPr="000E2922">
              <w:rPr>
                <w:rFonts w:ascii="Times New Roman" w:eastAsia="Times New Roman" w:hAnsi="Times New Roman" w:cs="Times New Roman"/>
                <w:color w:val="000000"/>
                <w:sz w:val="24"/>
                <w:szCs w:val="24"/>
              </w:rPr>
              <w:t>доп</w:t>
            </w:r>
            <w:proofErr w:type="spellEnd"/>
            <w:r w:rsidRPr="000E2922">
              <w:rPr>
                <w:rFonts w:ascii="Times New Roman" w:eastAsia="Times New Roman" w:hAnsi="Times New Roman" w:cs="Times New Roman"/>
                <w:color w:val="000000"/>
                <w:sz w:val="24"/>
                <w:szCs w:val="24"/>
              </w:rPr>
              <w:t xml:space="preserve">. </w:t>
            </w:r>
            <w:proofErr w:type="spellStart"/>
            <w:r w:rsidRPr="000E2922">
              <w:rPr>
                <w:rFonts w:ascii="Times New Roman" w:eastAsia="Times New Roman" w:hAnsi="Times New Roman" w:cs="Times New Roman"/>
                <w:color w:val="000000"/>
                <w:sz w:val="24"/>
                <w:szCs w:val="24"/>
              </w:rPr>
              <w:t>навант</w:t>
            </w:r>
            <w:proofErr w:type="spellEnd"/>
            <w:r w:rsidRPr="000E2922">
              <w:rPr>
                <w:rFonts w:ascii="Times New Roman" w:eastAsia="Times New Roman" w:hAnsi="Times New Roman" w:cs="Times New Roman"/>
                <w:color w:val="000000"/>
                <w:sz w:val="24"/>
                <w:szCs w:val="24"/>
              </w:rPr>
              <w:t>. на 1 учня</w:t>
            </w:r>
          </w:p>
        </w:tc>
        <w:tc>
          <w:tcPr>
            <w:tcW w:w="3260" w:type="dxa"/>
            <w:tcBorders>
              <w:top w:val="single" w:sz="6" w:space="0" w:color="000000"/>
              <w:left w:val="single" w:sz="4" w:space="0" w:color="000000"/>
              <w:bottom w:val="single" w:sz="6" w:space="0" w:color="000000"/>
              <w:right w:val="single" w:sz="4"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0" w:lineRule="atLeast"/>
              <w:ind w:left="-108"/>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8"/>
                <w:szCs w:val="28"/>
              </w:rPr>
              <w:t>33</w:t>
            </w:r>
          </w:p>
        </w:tc>
        <w:tc>
          <w:tcPr>
            <w:tcW w:w="3684"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0" w:lineRule="atLeast"/>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8"/>
                <w:szCs w:val="28"/>
              </w:rPr>
              <w:t>33</w:t>
            </w:r>
          </w:p>
        </w:tc>
      </w:tr>
      <w:tr w:rsidR="000E2922" w:rsidRPr="000E2922" w:rsidTr="00494F06">
        <w:trPr>
          <w:trHeight w:val="554"/>
        </w:trPr>
        <w:tc>
          <w:tcPr>
            <w:tcW w:w="411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4"/>
                <w:szCs w:val="24"/>
              </w:rPr>
            </w:pPr>
            <w:r w:rsidRPr="000E2922">
              <w:rPr>
                <w:rFonts w:ascii="Times New Roman" w:eastAsia="Times New Roman" w:hAnsi="Times New Roman" w:cs="Times New Roman"/>
                <w:b/>
                <w:bCs/>
                <w:color w:val="000000"/>
                <w:sz w:val="24"/>
                <w:szCs w:val="24"/>
              </w:rPr>
              <w:t>Всього фінансується </w:t>
            </w:r>
          </w:p>
          <w:p w:rsidR="000E2922" w:rsidRPr="000E2922" w:rsidRDefault="000E2922" w:rsidP="000E2922">
            <w:pPr>
              <w:widowControl w:val="0"/>
              <w:spacing w:after="0" w:line="0" w:lineRule="atLeast"/>
              <w:rPr>
                <w:rFonts w:ascii="Times New Roman" w:eastAsia="Times New Roman" w:hAnsi="Times New Roman" w:cs="Times New Roman"/>
                <w:sz w:val="20"/>
                <w:szCs w:val="20"/>
              </w:rPr>
            </w:pPr>
            <w:r w:rsidRPr="000E2922">
              <w:rPr>
                <w:rFonts w:ascii="Times New Roman" w:eastAsia="Times New Roman" w:hAnsi="Times New Roman" w:cs="Times New Roman"/>
                <w:color w:val="000000"/>
                <w:sz w:val="20"/>
                <w:szCs w:val="20"/>
              </w:rPr>
              <w:t xml:space="preserve">(без </w:t>
            </w:r>
            <w:proofErr w:type="spellStart"/>
            <w:r w:rsidRPr="000E2922">
              <w:rPr>
                <w:rFonts w:ascii="Times New Roman" w:eastAsia="Times New Roman" w:hAnsi="Times New Roman" w:cs="Times New Roman"/>
                <w:color w:val="000000"/>
                <w:sz w:val="20"/>
                <w:szCs w:val="20"/>
              </w:rPr>
              <w:t>урахуван</w:t>
            </w:r>
            <w:proofErr w:type="spellEnd"/>
            <w:r w:rsidRPr="000E2922">
              <w:rPr>
                <w:rFonts w:ascii="Times New Roman" w:eastAsia="Times New Roman" w:hAnsi="Times New Roman" w:cs="Times New Roman"/>
                <w:color w:val="000000"/>
                <w:sz w:val="20"/>
                <w:szCs w:val="20"/>
              </w:rPr>
              <w:t>. поділу класу на групи)</w:t>
            </w:r>
          </w:p>
        </w:tc>
        <w:tc>
          <w:tcPr>
            <w:tcW w:w="3260" w:type="dxa"/>
            <w:tcBorders>
              <w:top w:val="single" w:sz="6" w:space="0" w:color="000000"/>
              <w:left w:val="single" w:sz="4" w:space="0" w:color="000000"/>
              <w:bottom w:val="single" w:sz="6" w:space="0" w:color="000000"/>
              <w:right w:val="single" w:sz="4"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0" w:lineRule="atLeast"/>
              <w:ind w:left="-108"/>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i/>
                <w:iCs/>
                <w:color w:val="000000"/>
                <w:sz w:val="28"/>
                <w:szCs w:val="28"/>
              </w:rPr>
              <w:t>38</w:t>
            </w:r>
          </w:p>
        </w:tc>
        <w:tc>
          <w:tcPr>
            <w:tcW w:w="3684"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0" w:lineRule="atLeast"/>
              <w:jc w:val="center"/>
              <w:rPr>
                <w:rFonts w:ascii="Times New Roman" w:eastAsia="Times New Roman" w:hAnsi="Times New Roman" w:cs="Times New Roman"/>
                <w:sz w:val="24"/>
                <w:szCs w:val="24"/>
              </w:rPr>
            </w:pPr>
            <w:r w:rsidRPr="000E2922">
              <w:rPr>
                <w:rFonts w:ascii="Times New Roman" w:eastAsia="Times New Roman" w:hAnsi="Times New Roman" w:cs="Times New Roman"/>
                <w:b/>
                <w:bCs/>
                <w:i/>
                <w:iCs/>
                <w:color w:val="000000"/>
                <w:sz w:val="28"/>
                <w:szCs w:val="28"/>
              </w:rPr>
              <w:t>38</w:t>
            </w:r>
          </w:p>
        </w:tc>
      </w:tr>
    </w:tbl>
    <w:p w:rsidR="000E2922" w:rsidRPr="000E2922" w:rsidRDefault="000E2922" w:rsidP="000E2922">
      <w:pPr>
        <w:widowControl w:val="0"/>
        <w:spacing w:after="0" w:line="240" w:lineRule="auto"/>
        <w:rPr>
          <w:rFonts w:ascii="Times New Roman" w:hAnsi="Times New Roman" w:cs="Times New Roman"/>
          <w:sz w:val="24"/>
          <w:szCs w:val="24"/>
        </w:rPr>
      </w:pPr>
    </w:p>
    <w:p w:rsidR="005134E3" w:rsidRPr="001C64C6" w:rsidRDefault="005134E3" w:rsidP="005134E3">
      <w:pPr>
        <w:spacing w:after="0"/>
        <w:rPr>
          <w:rFonts w:ascii="Times New Roman" w:hAnsi="Times New Roman" w:cs="Times New Roman"/>
          <w:sz w:val="24"/>
          <w:szCs w:val="24"/>
          <w:lang w:val="ru-RU"/>
        </w:rPr>
      </w:pPr>
      <w:r w:rsidRPr="001C64C6">
        <w:rPr>
          <w:rFonts w:ascii="Times New Roman" w:hAnsi="Times New Roman" w:cs="Times New Roman"/>
          <w:sz w:val="24"/>
          <w:szCs w:val="24"/>
          <w:lang w:val="ru-RU"/>
        </w:rPr>
        <w:t>Заступник директора</w:t>
      </w:r>
      <w:proofErr w:type="gramStart"/>
      <w:r w:rsidRPr="001C64C6">
        <w:rPr>
          <w:rFonts w:ascii="Times New Roman" w:hAnsi="Times New Roman" w:cs="Times New Roman"/>
          <w:sz w:val="24"/>
          <w:szCs w:val="24"/>
          <w:lang w:val="ru-RU"/>
        </w:rPr>
        <w:t xml:space="preserve">  </w:t>
      </w:r>
      <w:r w:rsidRPr="001C64C6">
        <w:rPr>
          <w:rFonts w:ascii="Times New Roman" w:hAnsi="Times New Roman" w:cs="Times New Roman"/>
          <w:sz w:val="24"/>
          <w:szCs w:val="24"/>
        </w:rPr>
        <w:t xml:space="preserve">                                         </w:t>
      </w:r>
      <w:proofErr w:type="spellStart"/>
      <w:r w:rsidRPr="001C64C6">
        <w:rPr>
          <w:rFonts w:ascii="Times New Roman" w:hAnsi="Times New Roman" w:cs="Times New Roman"/>
          <w:sz w:val="24"/>
          <w:szCs w:val="24"/>
          <w:lang w:val="ru-RU"/>
        </w:rPr>
        <w:t>Ч</w:t>
      </w:r>
      <w:proofErr w:type="gramEnd"/>
      <w:r w:rsidRPr="001C64C6">
        <w:rPr>
          <w:rFonts w:ascii="Times New Roman" w:hAnsi="Times New Roman" w:cs="Times New Roman"/>
          <w:sz w:val="24"/>
          <w:szCs w:val="24"/>
          <w:lang w:val="ru-RU"/>
        </w:rPr>
        <w:t>ерняєва</w:t>
      </w:r>
      <w:proofErr w:type="spellEnd"/>
      <w:r w:rsidRPr="001C64C6">
        <w:rPr>
          <w:rFonts w:ascii="Times New Roman" w:hAnsi="Times New Roman" w:cs="Times New Roman"/>
          <w:sz w:val="24"/>
          <w:szCs w:val="24"/>
          <w:lang w:val="ru-RU"/>
        </w:rPr>
        <w:t xml:space="preserve"> О.Д.</w:t>
      </w:r>
    </w:p>
    <w:p w:rsidR="005134E3" w:rsidRPr="001C64C6" w:rsidRDefault="005134E3" w:rsidP="005134E3">
      <w:pPr>
        <w:spacing w:after="0"/>
        <w:rPr>
          <w:rFonts w:ascii="Times New Roman" w:hAnsi="Times New Roman" w:cs="Times New Roman"/>
          <w:sz w:val="24"/>
          <w:szCs w:val="24"/>
          <w:lang w:val="ru-RU"/>
        </w:rPr>
      </w:pPr>
      <w:r w:rsidRPr="001C64C6">
        <w:rPr>
          <w:rFonts w:ascii="Times New Roman" w:hAnsi="Times New Roman" w:cs="Times New Roman"/>
          <w:sz w:val="24"/>
          <w:szCs w:val="24"/>
        </w:rPr>
        <w:t>з</w:t>
      </w:r>
      <w:r w:rsidRPr="001C64C6">
        <w:rPr>
          <w:rFonts w:ascii="Times New Roman" w:hAnsi="Times New Roman" w:cs="Times New Roman"/>
          <w:sz w:val="24"/>
          <w:szCs w:val="24"/>
          <w:lang w:val="ru-RU"/>
        </w:rPr>
        <w:t xml:space="preserve"> </w:t>
      </w:r>
      <w:proofErr w:type="spellStart"/>
      <w:r w:rsidRPr="001C64C6">
        <w:rPr>
          <w:rFonts w:ascii="Times New Roman" w:hAnsi="Times New Roman" w:cs="Times New Roman"/>
          <w:sz w:val="24"/>
          <w:szCs w:val="24"/>
          <w:lang w:val="ru-RU"/>
        </w:rPr>
        <w:t>навчально-виховної</w:t>
      </w:r>
      <w:proofErr w:type="spellEnd"/>
      <w:r w:rsidRPr="001C64C6">
        <w:rPr>
          <w:rFonts w:ascii="Times New Roman" w:hAnsi="Times New Roman" w:cs="Times New Roman"/>
          <w:sz w:val="24"/>
          <w:szCs w:val="24"/>
          <w:lang w:val="ru-RU"/>
        </w:rPr>
        <w:t xml:space="preserve"> роботи                                </w:t>
      </w:r>
    </w:p>
    <w:p w:rsidR="000E2922" w:rsidRPr="000E2922" w:rsidRDefault="000E2922" w:rsidP="000E2922">
      <w:pPr>
        <w:widowControl w:val="0"/>
        <w:spacing w:after="0" w:line="240" w:lineRule="auto"/>
        <w:rPr>
          <w:rFonts w:ascii="Times New Roman" w:eastAsia="Times New Roman" w:hAnsi="Times New Roman" w:cs="Times New Roman"/>
          <w:sz w:val="24"/>
          <w:szCs w:val="24"/>
        </w:rPr>
      </w:pPr>
    </w:p>
    <w:p w:rsidR="000E2922" w:rsidRDefault="000E2922" w:rsidP="00717B0B">
      <w:pPr>
        <w:spacing w:after="0" w:line="240" w:lineRule="auto"/>
        <w:jc w:val="center"/>
        <w:rPr>
          <w:rFonts w:ascii="Times New Roman" w:hAnsi="Times New Roman" w:cs="Times New Roman"/>
          <w:b/>
          <w:bCs/>
          <w:color w:val="000000"/>
          <w:sz w:val="24"/>
          <w:szCs w:val="24"/>
        </w:rPr>
      </w:pPr>
    </w:p>
    <w:p w:rsidR="001C64C6" w:rsidRPr="001C64C6" w:rsidRDefault="001C64C6" w:rsidP="001C64C6">
      <w:pPr>
        <w:spacing w:after="0" w:line="240" w:lineRule="auto"/>
        <w:ind w:left="4248"/>
        <w:rPr>
          <w:rFonts w:ascii="Times New Roman" w:hAnsi="Times New Roman" w:cs="Times New Roman"/>
          <w:lang w:val="ru-RU"/>
        </w:rPr>
      </w:pPr>
      <w:r w:rsidRPr="001C64C6">
        <w:rPr>
          <w:rFonts w:ascii="Times New Roman" w:hAnsi="Times New Roman" w:cs="Times New Roman"/>
          <w:lang w:val="ru-RU"/>
        </w:rPr>
        <w:t xml:space="preserve">            </w:t>
      </w:r>
      <w:r>
        <w:rPr>
          <w:rFonts w:ascii="Times New Roman" w:hAnsi="Times New Roman" w:cs="Times New Roman"/>
          <w:lang w:val="ru-RU"/>
        </w:rPr>
        <w:t xml:space="preserve">   </w:t>
      </w:r>
      <w:r w:rsidRPr="001C64C6">
        <w:rPr>
          <w:rFonts w:ascii="Times New Roman" w:hAnsi="Times New Roman" w:cs="Times New Roman"/>
          <w:lang w:val="ru-RU"/>
        </w:rPr>
        <w:t>ЗАТВЕРДЖУЮ</w:t>
      </w:r>
    </w:p>
    <w:p w:rsidR="001C64C6" w:rsidRPr="001C64C6" w:rsidRDefault="001C64C6" w:rsidP="001C64C6">
      <w:pPr>
        <w:spacing w:after="0" w:line="240" w:lineRule="auto"/>
        <w:rPr>
          <w:rFonts w:ascii="Times New Roman" w:hAnsi="Times New Roman" w:cs="Times New Roman"/>
          <w:lang w:val="ru-RU"/>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t xml:space="preserve">   </w:t>
      </w:r>
      <w:r>
        <w:rPr>
          <w:rFonts w:ascii="Times New Roman" w:hAnsi="Times New Roman" w:cs="Times New Roman"/>
          <w:lang w:val="ru-RU"/>
        </w:rPr>
        <w:t xml:space="preserve">  </w:t>
      </w:r>
      <w:r w:rsidRPr="001C64C6">
        <w:rPr>
          <w:rFonts w:ascii="Times New Roman" w:hAnsi="Times New Roman" w:cs="Times New Roman"/>
          <w:lang w:val="ru-RU"/>
        </w:rPr>
        <w:t xml:space="preserve">        Директор </w:t>
      </w:r>
      <w:proofErr w:type="spellStart"/>
      <w:r w:rsidRPr="001C64C6">
        <w:rPr>
          <w:rFonts w:ascii="Times New Roman" w:hAnsi="Times New Roman" w:cs="Times New Roman"/>
          <w:lang w:val="ru-RU"/>
        </w:rPr>
        <w:t>Ліцею</w:t>
      </w:r>
      <w:proofErr w:type="spellEnd"/>
      <w:r w:rsidRPr="001C64C6">
        <w:rPr>
          <w:rFonts w:ascii="Times New Roman" w:hAnsi="Times New Roman" w:cs="Times New Roman"/>
          <w:lang w:val="ru-RU"/>
        </w:rPr>
        <w:t xml:space="preserve"> №21   </w:t>
      </w:r>
      <w:proofErr w:type="spellStart"/>
      <w:r w:rsidRPr="001C64C6">
        <w:rPr>
          <w:rFonts w:ascii="Times New Roman" w:hAnsi="Times New Roman" w:cs="Times New Roman"/>
          <w:lang w:val="ru-RU"/>
        </w:rPr>
        <w:t>імені</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Євгена</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Коновальця</w:t>
      </w:r>
      <w:proofErr w:type="spellEnd"/>
    </w:p>
    <w:p w:rsidR="001C64C6" w:rsidRPr="001C64C6" w:rsidRDefault="001C64C6" w:rsidP="001C64C6">
      <w:pPr>
        <w:spacing w:after="0" w:line="240" w:lineRule="auto"/>
        <w:rPr>
          <w:rFonts w:ascii="Times New Roman" w:hAnsi="Times New Roman" w:cs="Times New Roman"/>
          <w:lang w:val="ru-RU"/>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proofErr w:type="spellStart"/>
      <w:r w:rsidRPr="001C64C6">
        <w:rPr>
          <w:rFonts w:ascii="Times New Roman" w:hAnsi="Times New Roman" w:cs="Times New Roman"/>
          <w:lang w:val="ru-RU"/>
        </w:rPr>
        <w:t>Івано-Франківської</w:t>
      </w:r>
      <w:proofErr w:type="spellEnd"/>
      <w:r w:rsidRPr="001C64C6">
        <w:rPr>
          <w:rFonts w:ascii="Times New Roman" w:hAnsi="Times New Roman" w:cs="Times New Roman"/>
          <w:lang w:val="ru-RU"/>
        </w:rPr>
        <w:t xml:space="preserve"> </w:t>
      </w:r>
      <w:proofErr w:type="spellStart"/>
      <w:r w:rsidRPr="001C64C6">
        <w:rPr>
          <w:rFonts w:ascii="Times New Roman" w:hAnsi="Times New Roman" w:cs="Times New Roman"/>
          <w:lang w:val="ru-RU"/>
        </w:rPr>
        <w:t>міської</w:t>
      </w:r>
      <w:proofErr w:type="spellEnd"/>
      <w:r w:rsidRPr="001C64C6">
        <w:rPr>
          <w:rFonts w:ascii="Times New Roman" w:hAnsi="Times New Roman" w:cs="Times New Roman"/>
          <w:lang w:val="ru-RU"/>
        </w:rPr>
        <w:t xml:space="preserve"> ради</w:t>
      </w:r>
    </w:p>
    <w:p w:rsidR="001C64C6" w:rsidRPr="001C64C6" w:rsidRDefault="001C64C6" w:rsidP="001C64C6">
      <w:pPr>
        <w:tabs>
          <w:tab w:val="left" w:pos="993"/>
        </w:tabs>
        <w:spacing w:after="0" w:line="240" w:lineRule="auto"/>
        <w:ind w:left="709"/>
        <w:jc w:val="both"/>
        <w:rPr>
          <w:rFonts w:ascii="Times New Roman" w:hAnsi="Times New Roman" w:cs="Times New Roman"/>
        </w:rPr>
      </w:pP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lang w:val="ru-RU"/>
        </w:rPr>
        <w:tab/>
      </w:r>
      <w:r w:rsidRPr="001C64C6">
        <w:rPr>
          <w:rFonts w:ascii="Times New Roman" w:hAnsi="Times New Roman" w:cs="Times New Roman"/>
        </w:rPr>
        <w:t xml:space="preserve">______ О.С. </w:t>
      </w:r>
      <w:proofErr w:type="spellStart"/>
      <w:r w:rsidRPr="001C64C6">
        <w:rPr>
          <w:rFonts w:ascii="Times New Roman" w:hAnsi="Times New Roman" w:cs="Times New Roman"/>
        </w:rPr>
        <w:t>Лесюк</w:t>
      </w:r>
      <w:proofErr w:type="spellEnd"/>
      <w:r w:rsidRPr="001C64C6">
        <w:rPr>
          <w:rFonts w:ascii="Times New Roman" w:hAnsi="Times New Roman" w:cs="Times New Roman"/>
        </w:rPr>
        <w:t xml:space="preserve"> </w:t>
      </w:r>
    </w:p>
    <w:p w:rsidR="001C64C6" w:rsidRPr="001C64C6" w:rsidRDefault="001C64C6" w:rsidP="001C64C6">
      <w:pPr>
        <w:tabs>
          <w:tab w:val="left" w:pos="993"/>
        </w:tabs>
        <w:spacing w:after="0" w:line="240" w:lineRule="auto"/>
        <w:ind w:left="709"/>
        <w:jc w:val="both"/>
        <w:rPr>
          <w:rFonts w:ascii="Times New Roman" w:hAnsi="Times New Roman" w:cs="Times New Roman"/>
        </w:rPr>
      </w:pP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rPr>
        <w:tab/>
      </w:r>
      <w:r w:rsidRPr="001C64C6">
        <w:rPr>
          <w:rFonts w:ascii="Times New Roman" w:hAnsi="Times New Roman" w:cs="Times New Roman"/>
          <w:lang w:val="ru-RU"/>
        </w:rPr>
        <w:t xml:space="preserve">  </w:t>
      </w:r>
      <w:r w:rsidRPr="001C64C6">
        <w:rPr>
          <w:rFonts w:ascii="Times New Roman" w:hAnsi="Times New Roman" w:cs="Times New Roman"/>
        </w:rPr>
        <w:t>«_____»  ___________202</w:t>
      </w:r>
      <w:r w:rsidRPr="001C64C6">
        <w:rPr>
          <w:rFonts w:ascii="Times New Roman" w:hAnsi="Times New Roman" w:cs="Times New Roman"/>
          <w:lang w:val="ru-RU"/>
        </w:rPr>
        <w:t>5</w:t>
      </w:r>
      <w:r w:rsidR="005134E3">
        <w:rPr>
          <w:rFonts w:ascii="Times New Roman" w:hAnsi="Times New Roman" w:cs="Times New Roman"/>
        </w:rPr>
        <w:t>р.</w:t>
      </w:r>
    </w:p>
    <w:p w:rsidR="005D124E" w:rsidRDefault="005D124E" w:rsidP="00717B0B">
      <w:pPr>
        <w:spacing w:after="0" w:line="240" w:lineRule="auto"/>
      </w:pPr>
    </w:p>
    <w:p w:rsidR="001C64C6" w:rsidRPr="00476503" w:rsidRDefault="001C64C6" w:rsidP="00717B0B">
      <w:pPr>
        <w:spacing w:after="0" w:line="240" w:lineRule="auto"/>
      </w:pPr>
    </w:p>
    <w:p w:rsidR="000E2922" w:rsidRPr="000E2922" w:rsidRDefault="000E2922" w:rsidP="000E2922">
      <w:pPr>
        <w:widowControl w:val="0"/>
        <w:spacing w:after="0" w:line="240" w:lineRule="auto"/>
        <w:jc w:val="center"/>
        <w:rPr>
          <w:rFonts w:ascii="Times New Roman" w:eastAsia="Times New Roman" w:hAnsi="Times New Roman" w:cs="Times New Roman"/>
          <w:b/>
          <w:bCs/>
          <w:color w:val="000000"/>
          <w:sz w:val="23"/>
          <w:szCs w:val="23"/>
        </w:rPr>
      </w:pPr>
      <w:r w:rsidRPr="000E2922">
        <w:rPr>
          <w:rFonts w:ascii="Times New Roman" w:eastAsia="Times New Roman" w:hAnsi="Times New Roman" w:cs="Times New Roman"/>
          <w:b/>
          <w:bCs/>
          <w:color w:val="000000"/>
          <w:sz w:val="23"/>
          <w:szCs w:val="23"/>
        </w:rPr>
        <w:t>Робочий навчальний план для  11-х  класів</w:t>
      </w:r>
    </w:p>
    <w:p w:rsidR="000E2922" w:rsidRPr="000E2922" w:rsidRDefault="000E2922" w:rsidP="000E2922">
      <w:pPr>
        <w:widowControl w:val="0"/>
        <w:spacing w:after="0" w:line="240" w:lineRule="auto"/>
        <w:jc w:val="center"/>
        <w:rPr>
          <w:rFonts w:ascii="Times New Roman" w:eastAsia="Times New Roman" w:hAnsi="Times New Roman" w:cs="Times New Roman"/>
          <w:b/>
          <w:sz w:val="23"/>
          <w:szCs w:val="23"/>
        </w:rPr>
      </w:pPr>
      <w:r w:rsidRPr="000E2922">
        <w:rPr>
          <w:rFonts w:ascii="Times New Roman" w:eastAsia="Times New Roman" w:hAnsi="Times New Roman" w:cs="Times New Roman"/>
          <w:b/>
          <w:sz w:val="23"/>
          <w:szCs w:val="23"/>
        </w:rPr>
        <w:t>Ліцею №21 імені Євгена Коновальця Івано-Франківської міської ради</w:t>
      </w:r>
    </w:p>
    <w:p w:rsidR="000E2922" w:rsidRPr="000E2922" w:rsidRDefault="000E2922" w:rsidP="000E2922">
      <w:pPr>
        <w:widowControl w:val="0"/>
        <w:spacing w:after="0" w:line="240" w:lineRule="auto"/>
        <w:ind w:firstLine="7"/>
        <w:jc w:val="center"/>
        <w:rPr>
          <w:rFonts w:ascii="Times New Roman" w:eastAsia="Times New Roman" w:hAnsi="Times New Roman" w:cs="Times New Roman"/>
          <w:b/>
          <w:sz w:val="23"/>
          <w:szCs w:val="23"/>
        </w:rPr>
      </w:pPr>
      <w:r w:rsidRPr="000E2922">
        <w:rPr>
          <w:rFonts w:ascii="Times New Roman" w:eastAsia="Times New Roman" w:hAnsi="Times New Roman" w:cs="Times New Roman"/>
          <w:b/>
          <w:bCs/>
          <w:i/>
          <w:iCs/>
          <w:color w:val="000000"/>
          <w:sz w:val="23"/>
          <w:szCs w:val="23"/>
        </w:rPr>
        <w:t>на 202</w:t>
      </w:r>
      <w:r w:rsidRPr="000E2922">
        <w:rPr>
          <w:rFonts w:ascii="Times New Roman" w:eastAsia="Times New Roman" w:hAnsi="Times New Roman" w:cs="Times New Roman"/>
          <w:b/>
          <w:bCs/>
          <w:i/>
          <w:iCs/>
          <w:color w:val="000000"/>
          <w:sz w:val="23"/>
          <w:szCs w:val="23"/>
          <w:lang w:val="en-US"/>
        </w:rPr>
        <w:t>5</w:t>
      </w:r>
      <w:r w:rsidRPr="000E2922">
        <w:rPr>
          <w:rFonts w:ascii="Times New Roman" w:eastAsia="Times New Roman" w:hAnsi="Times New Roman" w:cs="Times New Roman"/>
          <w:b/>
          <w:bCs/>
          <w:i/>
          <w:iCs/>
          <w:color w:val="000000"/>
          <w:sz w:val="23"/>
          <w:szCs w:val="23"/>
        </w:rPr>
        <w:t>-202</w:t>
      </w:r>
      <w:r w:rsidRPr="000E2922">
        <w:rPr>
          <w:rFonts w:ascii="Times New Roman" w:eastAsia="Times New Roman" w:hAnsi="Times New Roman" w:cs="Times New Roman"/>
          <w:b/>
          <w:bCs/>
          <w:i/>
          <w:iCs/>
          <w:color w:val="000000"/>
          <w:sz w:val="23"/>
          <w:szCs w:val="23"/>
          <w:lang w:val="en-US"/>
        </w:rPr>
        <w:t>6</w:t>
      </w:r>
      <w:r w:rsidRPr="000E2922">
        <w:rPr>
          <w:rFonts w:ascii="Times New Roman" w:eastAsia="Times New Roman" w:hAnsi="Times New Roman" w:cs="Times New Roman"/>
          <w:b/>
          <w:bCs/>
          <w:i/>
          <w:iCs/>
          <w:color w:val="000000"/>
          <w:sz w:val="23"/>
          <w:szCs w:val="23"/>
        </w:rPr>
        <w:t xml:space="preserve"> </w:t>
      </w:r>
      <w:proofErr w:type="spellStart"/>
      <w:r w:rsidRPr="000E2922">
        <w:rPr>
          <w:rFonts w:ascii="Times New Roman" w:eastAsia="Times New Roman" w:hAnsi="Times New Roman" w:cs="Times New Roman"/>
          <w:b/>
          <w:bCs/>
          <w:i/>
          <w:iCs/>
          <w:color w:val="000000"/>
          <w:sz w:val="23"/>
          <w:szCs w:val="23"/>
        </w:rPr>
        <w:t>н.р</w:t>
      </w:r>
      <w:proofErr w:type="spellEnd"/>
      <w:r w:rsidRPr="000E2922">
        <w:rPr>
          <w:rFonts w:ascii="Times New Roman" w:eastAsia="Times New Roman" w:hAnsi="Times New Roman" w:cs="Times New Roman"/>
          <w:b/>
          <w:bCs/>
          <w:i/>
          <w:iCs/>
          <w:color w:val="000000"/>
          <w:sz w:val="23"/>
          <w:szCs w:val="23"/>
        </w:rPr>
        <w:t>.  </w:t>
      </w:r>
    </w:p>
    <w:tbl>
      <w:tblPr>
        <w:tblW w:w="9896" w:type="dxa"/>
        <w:tblLook w:val="04A0" w:firstRow="1" w:lastRow="0" w:firstColumn="1" w:lastColumn="0" w:noHBand="0" w:noVBand="1"/>
      </w:tblPr>
      <w:tblGrid>
        <w:gridCol w:w="3376"/>
        <w:gridCol w:w="601"/>
        <w:gridCol w:w="2859"/>
        <w:gridCol w:w="3060"/>
      </w:tblGrid>
      <w:tr w:rsidR="000E2922" w:rsidRPr="000E2922" w:rsidTr="001C64C6">
        <w:tc>
          <w:tcPr>
            <w:tcW w:w="3977" w:type="dxa"/>
            <w:gridSpan w:val="2"/>
            <w:vMerge w:val="restart"/>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rPr>
                <w:rFonts w:ascii="Times New Roman" w:eastAsia="Times New Roman" w:hAnsi="Times New Roman" w:cs="Times New Roman"/>
                <w:sz w:val="23"/>
                <w:szCs w:val="23"/>
              </w:rPr>
            </w:pPr>
          </w:p>
          <w:p w:rsidR="000E2922" w:rsidRPr="000E2922" w:rsidRDefault="000E2922" w:rsidP="000E2922">
            <w:pPr>
              <w:widowControl w:val="0"/>
              <w:spacing w:after="0" w:line="240" w:lineRule="auto"/>
              <w:ind w:firstLine="7"/>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Предмети</w:t>
            </w:r>
          </w:p>
        </w:tc>
        <w:tc>
          <w:tcPr>
            <w:tcW w:w="5919" w:type="dxa"/>
            <w:gridSpan w:val="2"/>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firstLine="7"/>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Кількість годин на тиждень у класі</w:t>
            </w:r>
          </w:p>
        </w:tc>
      </w:tr>
      <w:tr w:rsidR="000E2922" w:rsidRPr="000E2922" w:rsidTr="001C64C6">
        <w:tc>
          <w:tcPr>
            <w:tcW w:w="0" w:type="auto"/>
            <w:gridSpan w:val="2"/>
            <w:vMerge/>
            <w:tcBorders>
              <w:top w:val="single" w:sz="4" w:space="0" w:color="000000"/>
              <w:left w:val="single" w:sz="4" w:space="0" w:color="000000"/>
              <w:bottom w:val="single" w:sz="6" w:space="0" w:color="000000"/>
              <w:right w:val="single" w:sz="6"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3"/>
                <w:szCs w:val="23"/>
              </w:rPr>
            </w:pP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 xml:space="preserve">11-А </w:t>
            </w:r>
            <w:proofErr w:type="spellStart"/>
            <w:r w:rsidRPr="000E2922">
              <w:rPr>
                <w:rFonts w:ascii="Times New Roman" w:eastAsia="Times New Roman" w:hAnsi="Times New Roman" w:cs="Times New Roman"/>
                <w:b/>
                <w:bCs/>
                <w:color w:val="000000"/>
                <w:sz w:val="23"/>
                <w:szCs w:val="23"/>
              </w:rPr>
              <w:t>кл</w:t>
            </w:r>
            <w:proofErr w:type="spellEnd"/>
            <w:r w:rsidRPr="000E2922">
              <w:rPr>
                <w:rFonts w:ascii="Times New Roman" w:eastAsia="Times New Roman" w:hAnsi="Times New Roman" w:cs="Times New Roman"/>
                <w:b/>
                <w:bCs/>
                <w:color w:val="000000"/>
                <w:sz w:val="23"/>
                <w:szCs w:val="23"/>
              </w:rPr>
              <w:t>.</w:t>
            </w:r>
          </w:p>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Суспільно-гуманітарний </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 xml:space="preserve">11-Б </w:t>
            </w:r>
            <w:proofErr w:type="spellStart"/>
            <w:r w:rsidRPr="000E2922">
              <w:rPr>
                <w:rFonts w:ascii="Times New Roman" w:eastAsia="Times New Roman" w:hAnsi="Times New Roman" w:cs="Times New Roman"/>
                <w:b/>
                <w:bCs/>
                <w:color w:val="000000"/>
                <w:sz w:val="23"/>
                <w:szCs w:val="23"/>
              </w:rPr>
              <w:t>кл</w:t>
            </w:r>
            <w:proofErr w:type="spellEnd"/>
            <w:r w:rsidRPr="000E2922">
              <w:rPr>
                <w:rFonts w:ascii="Times New Roman" w:eastAsia="Times New Roman" w:hAnsi="Times New Roman" w:cs="Times New Roman"/>
                <w:b/>
                <w:bCs/>
                <w:color w:val="000000"/>
                <w:sz w:val="23"/>
                <w:szCs w:val="23"/>
              </w:rPr>
              <w:t>.</w:t>
            </w:r>
          </w:p>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4"/>
                <w:szCs w:val="24"/>
              </w:rPr>
              <w:t>Інформаційно-технологічний </w:t>
            </w:r>
          </w:p>
        </w:tc>
      </w:tr>
      <w:tr w:rsidR="000E2922" w:rsidRPr="000E2922" w:rsidTr="001C64C6">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Українська мова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r>
      <w:tr w:rsidR="000E2922" w:rsidRPr="000E2922" w:rsidTr="001C64C6">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i/>
                <w:iCs/>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56" w:lineRule="auto"/>
              <w:rPr>
                <w:rFonts w:ascii="Times New Roman" w:eastAsia="Times New Roman" w:hAnsi="Times New Roman" w:cs="Times New Roman"/>
              </w:rPr>
            </w:pP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Українська  література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Зарубіжна література</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r>
      <w:tr w:rsidR="000E2922" w:rsidRPr="000E2922" w:rsidTr="001C64C6">
        <w:trPr>
          <w:trHeight w:val="230"/>
        </w:trPr>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Англійська  мова</w:t>
            </w:r>
          </w:p>
        </w:tc>
        <w:tc>
          <w:tcPr>
            <w:tcW w:w="2859" w:type="dxa"/>
            <w:tcBorders>
              <w:top w:val="single" w:sz="6" w:space="0" w:color="000000"/>
              <w:left w:val="single" w:sz="4" w:space="0" w:color="000000"/>
              <w:bottom w:val="nil"/>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c>
          <w:tcPr>
            <w:tcW w:w="3060" w:type="dxa"/>
            <w:tcBorders>
              <w:top w:val="single" w:sz="6" w:space="0" w:color="000000"/>
              <w:left w:val="single" w:sz="4" w:space="0" w:color="000000"/>
              <w:bottom w:val="nil"/>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r>
      <w:tr w:rsidR="000E2922" w:rsidRPr="000E2922" w:rsidTr="001C64C6">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Історія України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1,5</w:t>
            </w:r>
          </w:p>
        </w:tc>
      </w:tr>
      <w:tr w:rsidR="000E2922" w:rsidRPr="000E2922" w:rsidTr="001C64C6">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i/>
                <w:iCs/>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56" w:lineRule="auto"/>
              <w:rPr>
                <w:rFonts w:ascii="Times New Roman" w:eastAsia="Times New Roman" w:hAnsi="Times New Roman" w:cs="Times New Roman"/>
              </w:rPr>
            </w:pP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Всесвітня історія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r>
      <w:tr w:rsidR="000E2922" w:rsidRPr="000E2922" w:rsidTr="001C64C6">
        <w:tc>
          <w:tcPr>
            <w:tcW w:w="397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Математика</w:t>
            </w:r>
            <w:r w:rsidRPr="000E2922">
              <w:rPr>
                <w:rFonts w:ascii="Times New Roman" w:eastAsia="Times New Roman" w:hAnsi="Times New Roman" w:cs="Times New Roman"/>
                <w:sz w:val="23"/>
                <w:szCs w:val="23"/>
              </w:rPr>
              <w:t xml:space="preserve"> </w:t>
            </w:r>
            <w:r w:rsidRPr="000E2922">
              <w:rPr>
                <w:rFonts w:ascii="Times New Roman" w:eastAsia="Times New Roman" w:hAnsi="Times New Roman" w:cs="Times New Roman"/>
                <w:i/>
                <w:color w:val="000000"/>
                <w:sz w:val="23"/>
                <w:szCs w:val="23"/>
              </w:rPr>
              <w:t>(алгебра і початки аналізу та геометрія)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3</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3</w:t>
            </w:r>
          </w:p>
        </w:tc>
      </w:tr>
      <w:tr w:rsidR="000E2922" w:rsidRPr="000E2922" w:rsidTr="001C64C6">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E2922" w:rsidRPr="000E2922" w:rsidRDefault="000E2922" w:rsidP="000E2922">
            <w:pPr>
              <w:widowControl w:val="0"/>
              <w:spacing w:after="0" w:line="240" w:lineRule="auto"/>
              <w:rPr>
                <w:rFonts w:ascii="Times New Roman" w:eastAsia="Times New Roman" w:hAnsi="Times New Roman" w:cs="Times New Roman"/>
                <w:sz w:val="23"/>
                <w:szCs w:val="23"/>
              </w:rPr>
            </w:pP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i/>
                <w:iCs/>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b/>
                <w:bCs/>
                <w:i/>
                <w:iCs/>
                <w:color w:val="000000"/>
                <w:sz w:val="23"/>
                <w:szCs w:val="23"/>
              </w:rPr>
              <w:t>1</w:t>
            </w: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Біологія і екологія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Географія</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1</w:t>
            </w:r>
          </w:p>
        </w:tc>
      </w:tr>
      <w:tr w:rsidR="000E2922" w:rsidRPr="000E2922" w:rsidTr="001C64C6">
        <w:tc>
          <w:tcPr>
            <w:tcW w:w="39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Фізика, астрономія </w:t>
            </w:r>
          </w:p>
        </w:tc>
        <w:tc>
          <w:tcPr>
            <w:tcW w:w="2859"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shd w:val="clear" w:color="auto" w:fill="FFFFFF"/>
              </w:rPr>
              <w:t>4</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4</w:t>
            </w:r>
          </w:p>
        </w:tc>
      </w:tr>
      <w:tr w:rsidR="000E2922" w:rsidRPr="000E2922" w:rsidTr="001C64C6">
        <w:tc>
          <w:tcPr>
            <w:tcW w:w="3977" w:type="dxa"/>
            <w:gridSpan w:val="2"/>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Хімія</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2</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Технології</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1,5</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Інформатика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1,5</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color w:val="000000"/>
                <w:sz w:val="23"/>
                <w:szCs w:val="23"/>
              </w:rPr>
            </w:pPr>
            <w:r w:rsidRPr="000E2922">
              <w:rPr>
                <w:rFonts w:ascii="Times New Roman" w:eastAsia="Times New Roman" w:hAnsi="Times New Roman" w:cs="Times New Roman"/>
                <w:color w:val="000000"/>
                <w:sz w:val="23"/>
                <w:szCs w:val="23"/>
              </w:rPr>
              <w:t>1,5</w:t>
            </w:r>
          </w:p>
        </w:tc>
      </w:tr>
      <w:tr w:rsidR="000E2922" w:rsidRPr="000E2922" w:rsidTr="001C64C6">
        <w:trPr>
          <w:trHeight w:val="246"/>
        </w:trPr>
        <w:tc>
          <w:tcPr>
            <w:tcW w:w="3376" w:type="dxa"/>
            <w:tcBorders>
              <w:top w:val="single" w:sz="6" w:space="0" w:color="000000"/>
              <w:left w:val="single" w:sz="4" w:space="0" w:color="000000"/>
              <w:bottom w:val="single" w:sz="4" w:space="0" w:color="auto"/>
              <w:right w:val="nil"/>
            </w:tcBorders>
            <w:tcMar>
              <w:top w:w="0" w:type="dxa"/>
              <w:left w:w="115" w:type="dxa"/>
              <w:bottom w:w="0" w:type="dxa"/>
              <w:right w:w="115" w:type="dxa"/>
            </w:tcMar>
          </w:tcPr>
          <w:p w:rsidR="000E2922" w:rsidRPr="000E2922" w:rsidRDefault="000E2922" w:rsidP="000E2922">
            <w:pPr>
              <w:widowControl w:val="0"/>
              <w:spacing w:after="0" w:line="240" w:lineRule="auto"/>
              <w:ind w:left="33"/>
              <w:rPr>
                <w:rFonts w:ascii="Times New Roman" w:eastAsia="Times New Roman" w:hAnsi="Times New Roman" w:cs="Times New Roman"/>
                <w:color w:val="000000"/>
                <w:sz w:val="23"/>
                <w:szCs w:val="23"/>
              </w:rPr>
            </w:pPr>
          </w:p>
        </w:tc>
        <w:tc>
          <w:tcPr>
            <w:tcW w:w="601" w:type="dxa"/>
            <w:tcBorders>
              <w:top w:val="single" w:sz="6" w:space="0" w:color="000000"/>
              <w:left w:val="nil"/>
              <w:bottom w:val="single" w:sz="4" w:space="0" w:color="auto"/>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ind w:left="-108"/>
              <w:jc w:val="center"/>
              <w:rPr>
                <w:rFonts w:ascii="Times New Roman" w:eastAsia="Times New Roman" w:hAnsi="Times New Roman" w:cs="Times New Roman"/>
                <w:color w:val="000000"/>
                <w:sz w:val="23"/>
                <w:szCs w:val="23"/>
              </w:rPr>
            </w:pPr>
          </w:p>
        </w:tc>
        <w:tc>
          <w:tcPr>
            <w:tcW w:w="2859" w:type="dxa"/>
            <w:tcBorders>
              <w:top w:val="single" w:sz="6" w:space="0" w:color="000000"/>
              <w:left w:val="single" w:sz="6" w:space="0" w:color="000000"/>
              <w:bottom w:val="nil"/>
              <w:right w:val="single" w:sz="4" w:space="0" w:color="000000"/>
            </w:tcBorders>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b/>
                <w:i/>
                <w:color w:val="000000"/>
                <w:sz w:val="23"/>
                <w:szCs w:val="23"/>
              </w:rPr>
            </w:pPr>
          </w:p>
        </w:tc>
        <w:tc>
          <w:tcPr>
            <w:tcW w:w="3060" w:type="dxa"/>
            <w:tcBorders>
              <w:top w:val="single" w:sz="6" w:space="0" w:color="000000"/>
              <w:left w:val="single" w:sz="4" w:space="0" w:color="000000"/>
              <w:bottom w:val="nil"/>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jc w:val="center"/>
              <w:rPr>
                <w:rFonts w:ascii="Times New Roman" w:eastAsia="Times New Roman" w:hAnsi="Times New Roman" w:cs="Times New Roman"/>
                <w:color w:val="000000"/>
                <w:sz w:val="23"/>
                <w:szCs w:val="23"/>
              </w:rPr>
            </w:pPr>
            <w:r w:rsidRPr="000E2922">
              <w:rPr>
                <w:rFonts w:ascii="Times New Roman" w:eastAsia="Times New Roman" w:hAnsi="Times New Roman" w:cs="Times New Roman"/>
                <w:b/>
                <w:i/>
                <w:color w:val="000000"/>
                <w:sz w:val="23"/>
                <w:szCs w:val="23"/>
              </w:rPr>
              <w:t>3,5</w:t>
            </w:r>
          </w:p>
        </w:tc>
      </w:tr>
      <w:tr w:rsidR="000E2922" w:rsidRPr="000E2922" w:rsidTr="001C64C6">
        <w:tc>
          <w:tcPr>
            <w:tcW w:w="3376" w:type="dxa"/>
            <w:tcBorders>
              <w:top w:val="single" w:sz="4" w:space="0" w:color="auto"/>
              <w:left w:val="single" w:sz="4" w:space="0" w:color="000000"/>
              <w:bottom w:val="single" w:sz="6" w:space="0" w:color="000000"/>
              <w:right w:val="nil"/>
            </w:tcBorders>
            <w:tcMar>
              <w:top w:w="15" w:type="dxa"/>
              <w:left w:w="15" w:type="dxa"/>
              <w:bottom w:w="15" w:type="dxa"/>
              <w:right w:w="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i/>
                <w:color w:val="000000"/>
                <w:sz w:val="25"/>
                <w:szCs w:val="25"/>
                <w:u w:val="single"/>
              </w:rPr>
            </w:pPr>
            <w:r w:rsidRPr="000E2922">
              <w:rPr>
                <w:rFonts w:ascii="Times New Roman" w:eastAsia="Times New Roman" w:hAnsi="Times New Roman" w:cs="Times New Roman"/>
                <w:i/>
                <w:color w:val="000000"/>
                <w:sz w:val="25"/>
                <w:szCs w:val="25"/>
                <w:u w:val="single"/>
              </w:rPr>
              <w:t>Захист України      (години передано в осередок)</w:t>
            </w:r>
          </w:p>
        </w:tc>
        <w:tc>
          <w:tcPr>
            <w:tcW w:w="601"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0E2922" w:rsidRPr="000E2922" w:rsidRDefault="000E2922" w:rsidP="000E2922">
            <w:pPr>
              <w:widowControl w:val="0"/>
              <w:spacing w:after="0" w:line="240" w:lineRule="auto"/>
              <w:ind w:left="-108"/>
              <w:jc w:val="center"/>
              <w:rPr>
                <w:rFonts w:ascii="Times New Roman" w:eastAsia="Times New Roman" w:hAnsi="Times New Roman" w:cs="Times New Roman"/>
                <w:i/>
                <w:sz w:val="25"/>
                <w:szCs w:val="25"/>
                <w:u w:val="single"/>
              </w:rPr>
            </w:pP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i/>
                <w:sz w:val="25"/>
                <w:szCs w:val="25"/>
                <w:u w:val="single"/>
                <w:lang w:val="en-US"/>
              </w:rPr>
            </w:pPr>
            <w:r w:rsidRPr="000E2922">
              <w:rPr>
                <w:rFonts w:ascii="Times New Roman" w:eastAsia="Times New Roman" w:hAnsi="Times New Roman" w:cs="Times New Roman"/>
                <w:i/>
                <w:color w:val="000000"/>
                <w:sz w:val="25"/>
                <w:szCs w:val="25"/>
                <w:u w:val="single"/>
                <w:lang w:val="en-US"/>
              </w:rPr>
              <w:t>2</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i/>
                <w:sz w:val="25"/>
                <w:szCs w:val="25"/>
                <w:u w:val="single"/>
                <w:lang w:val="en-US"/>
              </w:rPr>
            </w:pPr>
            <w:r w:rsidRPr="000E2922">
              <w:rPr>
                <w:rFonts w:ascii="Times New Roman" w:eastAsia="Times New Roman" w:hAnsi="Times New Roman" w:cs="Times New Roman"/>
                <w:i/>
                <w:color w:val="000000"/>
                <w:sz w:val="25"/>
                <w:szCs w:val="25"/>
                <w:u w:val="single"/>
                <w:lang w:val="en-US"/>
              </w:rPr>
              <w:t>2</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Фізична культура</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3</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3</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b/>
                <w:i/>
                <w:color w:val="000000"/>
                <w:sz w:val="23"/>
                <w:szCs w:val="23"/>
              </w:rPr>
            </w:pPr>
            <w:r w:rsidRPr="000E2922">
              <w:rPr>
                <w:rFonts w:ascii="Times New Roman" w:eastAsia="Times New Roman" w:hAnsi="Times New Roman" w:cs="Times New Roman"/>
                <w:b/>
                <w:i/>
                <w:color w:val="000000"/>
                <w:sz w:val="23"/>
                <w:szCs w:val="23"/>
              </w:rPr>
              <w:t>Разом</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3"/>
                <w:szCs w:val="23"/>
                <w:lang w:val="en-US"/>
              </w:rPr>
            </w:pPr>
            <w:r w:rsidRPr="000E2922">
              <w:rPr>
                <w:rFonts w:ascii="Times New Roman" w:eastAsia="Times New Roman" w:hAnsi="Times New Roman" w:cs="Times New Roman"/>
                <w:b/>
                <w:color w:val="000000"/>
                <w:sz w:val="23"/>
                <w:szCs w:val="23"/>
                <w:lang w:val="en-US"/>
              </w:rPr>
              <w:t>34</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3"/>
                <w:szCs w:val="23"/>
                <w:lang w:val="en-US"/>
              </w:rPr>
            </w:pPr>
            <w:r w:rsidRPr="000E2922">
              <w:rPr>
                <w:rFonts w:ascii="Times New Roman" w:eastAsia="Times New Roman" w:hAnsi="Times New Roman" w:cs="Times New Roman"/>
                <w:b/>
                <w:color w:val="000000"/>
                <w:sz w:val="23"/>
                <w:szCs w:val="23"/>
                <w:lang w:val="en-US"/>
              </w:rPr>
              <w:t>34</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1C64C6" w:rsidP="000E2922">
            <w:pPr>
              <w:widowControl w:val="0"/>
              <w:spacing w:after="0" w:line="240" w:lineRule="auto"/>
              <w:ind w:left="33"/>
              <w:rPr>
                <w:rFonts w:ascii="Times New Roman" w:eastAsia="Times New Roman" w:hAnsi="Times New Roman" w:cs="Times New Roman"/>
                <w:color w:val="000000"/>
                <w:sz w:val="23"/>
                <w:szCs w:val="23"/>
              </w:rPr>
            </w:pPr>
            <w:r>
              <w:rPr>
                <w:rFonts w:ascii="Times New Roman" w:eastAsia="Times New Roman" w:hAnsi="Times New Roman" w:cs="Times New Roman"/>
                <w:b/>
                <w:i/>
                <w:color w:val="000000"/>
                <w:sz w:val="23"/>
                <w:szCs w:val="23"/>
              </w:rPr>
              <w:t xml:space="preserve">            </w:t>
            </w:r>
            <w:r w:rsidR="000E2922" w:rsidRPr="000E2922">
              <w:rPr>
                <w:rFonts w:ascii="Times New Roman" w:eastAsia="Times New Roman" w:hAnsi="Times New Roman" w:cs="Times New Roman"/>
                <w:b/>
                <w:i/>
                <w:color w:val="000000"/>
                <w:sz w:val="23"/>
                <w:szCs w:val="23"/>
              </w:rPr>
              <w:t>Разом</w:t>
            </w:r>
            <w:r w:rsidR="000E2922" w:rsidRPr="000E2922">
              <w:rPr>
                <w:rFonts w:ascii="Times New Roman" w:eastAsia="Times New Roman" w:hAnsi="Times New Roman" w:cs="Times New Roman"/>
                <w:color w:val="000000"/>
                <w:sz w:val="23"/>
                <w:szCs w:val="23"/>
              </w:rPr>
              <w:t xml:space="preserve"> (без фізкультури)</w:t>
            </w:r>
          </w:p>
        </w:tc>
        <w:tc>
          <w:tcPr>
            <w:tcW w:w="2859"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3"/>
                <w:szCs w:val="23"/>
                <w:lang w:val="en-US"/>
              </w:rPr>
            </w:pPr>
            <w:r w:rsidRPr="000E2922">
              <w:rPr>
                <w:rFonts w:ascii="Times New Roman" w:eastAsia="Times New Roman" w:hAnsi="Times New Roman" w:cs="Times New Roman"/>
                <w:b/>
                <w:color w:val="000000"/>
                <w:sz w:val="23"/>
                <w:szCs w:val="23"/>
              </w:rPr>
              <w:t>3</w:t>
            </w:r>
            <w:r w:rsidRPr="000E2922">
              <w:rPr>
                <w:rFonts w:ascii="Times New Roman" w:eastAsia="Times New Roman" w:hAnsi="Times New Roman" w:cs="Times New Roman"/>
                <w:b/>
                <w:color w:val="000000"/>
                <w:sz w:val="23"/>
                <w:szCs w:val="23"/>
                <w:lang w:val="en-US"/>
              </w:rPr>
              <w:t>1</w:t>
            </w:r>
          </w:p>
        </w:tc>
        <w:tc>
          <w:tcPr>
            <w:tcW w:w="306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b/>
                <w:color w:val="000000"/>
                <w:sz w:val="23"/>
                <w:szCs w:val="23"/>
                <w:lang w:val="en-US"/>
              </w:rPr>
            </w:pPr>
            <w:r w:rsidRPr="000E2922">
              <w:rPr>
                <w:rFonts w:ascii="Times New Roman" w:eastAsia="Times New Roman" w:hAnsi="Times New Roman" w:cs="Times New Roman"/>
                <w:b/>
                <w:color w:val="000000"/>
                <w:sz w:val="23"/>
                <w:szCs w:val="23"/>
              </w:rPr>
              <w:t>3</w:t>
            </w:r>
            <w:r w:rsidRPr="000E2922">
              <w:rPr>
                <w:rFonts w:ascii="Times New Roman" w:eastAsia="Times New Roman" w:hAnsi="Times New Roman" w:cs="Times New Roman"/>
                <w:b/>
                <w:color w:val="000000"/>
                <w:sz w:val="23"/>
                <w:szCs w:val="23"/>
                <w:lang w:val="en-US"/>
              </w:rPr>
              <w:t>1</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0E2922" w:rsidRPr="000E2922" w:rsidRDefault="000E2922" w:rsidP="000E2922">
            <w:pPr>
              <w:widowControl w:val="0"/>
              <w:spacing w:after="0" w:line="240" w:lineRule="auto"/>
              <w:ind w:left="268" w:hanging="376"/>
              <w:rPr>
                <w:rFonts w:ascii="Times New Roman" w:eastAsia="Times New Roman" w:hAnsi="Times New Roman" w:cs="Times New Roman"/>
                <w:b/>
                <w:color w:val="000000"/>
                <w:sz w:val="23"/>
                <w:szCs w:val="23"/>
              </w:rPr>
            </w:pPr>
            <w:r w:rsidRPr="000E2922">
              <w:rPr>
                <w:rFonts w:ascii="Times New Roman" w:eastAsia="Times New Roman" w:hAnsi="Times New Roman" w:cs="Times New Roman"/>
                <w:b/>
                <w:sz w:val="23"/>
                <w:szCs w:val="23"/>
              </w:rPr>
              <w:t xml:space="preserve">           Варіативна складова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vAlign w:val="center"/>
          </w:tcPr>
          <w:p w:rsidR="000E2922" w:rsidRPr="001C64C6" w:rsidRDefault="000E2922" w:rsidP="000E2922">
            <w:pPr>
              <w:widowControl w:val="0"/>
              <w:spacing w:after="0" w:line="240" w:lineRule="auto"/>
              <w:jc w:val="center"/>
              <w:rPr>
                <w:rFonts w:ascii="Times New Roman" w:eastAsia="Times New Roman" w:hAnsi="Times New Roman" w:cs="Times New Roman"/>
                <w:b/>
                <w:color w:val="000000"/>
                <w:sz w:val="23"/>
                <w:szCs w:val="23"/>
                <w:lang w:val="en-US"/>
              </w:rPr>
            </w:pPr>
            <w:r w:rsidRPr="001C64C6">
              <w:rPr>
                <w:rFonts w:ascii="Times New Roman" w:eastAsia="Times New Roman" w:hAnsi="Times New Roman" w:cs="Times New Roman"/>
                <w:b/>
                <w:color w:val="000000"/>
                <w:sz w:val="23"/>
                <w:szCs w:val="23"/>
              </w:rPr>
              <w:t>4</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tcPr>
          <w:p w:rsidR="000E2922" w:rsidRPr="001C64C6" w:rsidRDefault="000E2922" w:rsidP="000E2922">
            <w:pPr>
              <w:widowControl w:val="0"/>
              <w:spacing w:after="0" w:line="240" w:lineRule="auto"/>
              <w:jc w:val="center"/>
              <w:rPr>
                <w:rFonts w:ascii="Times New Roman" w:eastAsia="Times New Roman" w:hAnsi="Times New Roman" w:cs="Times New Roman"/>
                <w:b/>
                <w:color w:val="000000"/>
                <w:sz w:val="23"/>
                <w:szCs w:val="23"/>
                <w:lang w:val="en-US"/>
              </w:rPr>
            </w:pPr>
            <w:r w:rsidRPr="001C64C6">
              <w:rPr>
                <w:rFonts w:ascii="Times New Roman" w:eastAsia="Times New Roman" w:hAnsi="Times New Roman" w:cs="Times New Roman"/>
                <w:b/>
                <w:color w:val="000000"/>
                <w:sz w:val="23"/>
                <w:szCs w:val="23"/>
              </w:rPr>
              <w:t>4</w:t>
            </w:r>
          </w:p>
        </w:tc>
      </w:tr>
      <w:tr w:rsidR="005134E3" w:rsidRPr="000E2922" w:rsidTr="00160EE0">
        <w:tc>
          <w:tcPr>
            <w:tcW w:w="9896" w:type="dxa"/>
            <w:gridSpan w:val="4"/>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5134E3" w:rsidRPr="000E2922" w:rsidRDefault="005134E3" w:rsidP="000E2922">
            <w:pPr>
              <w:widowControl w:val="0"/>
              <w:spacing w:after="0" w:line="240" w:lineRule="auto"/>
              <w:rPr>
                <w:rFonts w:ascii="Times New Roman" w:eastAsia="Times New Roman" w:hAnsi="Times New Roman" w:cs="Times New Roman"/>
                <w:sz w:val="23"/>
                <w:szCs w:val="23"/>
              </w:rPr>
            </w:pPr>
            <w:r w:rsidRPr="001C64C6">
              <w:rPr>
                <w:rFonts w:ascii="Times New Roman" w:eastAsia="Times New Roman" w:hAnsi="Times New Roman" w:cs="Times New Roman"/>
                <w:b/>
                <w:sz w:val="23"/>
                <w:szCs w:val="23"/>
              </w:rPr>
              <w:t>Факультативи:</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Математика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927AF4" w:rsidP="000E292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1C64C6" w:rsidP="000E292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r>
      <w:tr w:rsidR="001C64C6"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1C64C6" w:rsidRPr="000E2922" w:rsidRDefault="001C64C6" w:rsidP="000E2922">
            <w:pPr>
              <w:widowControl w:val="0"/>
              <w:spacing w:after="0" w:line="240" w:lineRule="auto"/>
              <w:ind w:left="3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Фізика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1C64C6" w:rsidRPr="000E2922" w:rsidRDefault="001C64C6" w:rsidP="000E292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1C64C6" w:rsidRPr="000E2922" w:rsidRDefault="001C64C6" w:rsidP="000E2922">
            <w:pPr>
              <w:widowControl w:val="0"/>
              <w:spacing w:after="0" w:line="240" w:lineRule="auto"/>
              <w:jc w:val="center"/>
              <w:rPr>
                <w:rFonts w:ascii="Times New Roman" w:eastAsia="Times New Roman" w:hAnsi="Times New Roman" w:cs="Times New Roman"/>
                <w:sz w:val="23"/>
                <w:szCs w:val="23"/>
              </w:rPr>
            </w:pP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Українська мова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1</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rsidR="000E2922" w:rsidRPr="000E2922" w:rsidRDefault="000E2922" w:rsidP="000E292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Англійська  мова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1</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rsidR="000E2922" w:rsidRPr="000E2922" w:rsidRDefault="000E2922" w:rsidP="000E2922">
            <w:pPr>
              <w:widowControl w:val="0"/>
              <w:spacing w:after="0" w:line="240" w:lineRule="auto"/>
              <w:ind w:left="33"/>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Біологія </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i/>
                <w:iCs/>
                <w:sz w:val="23"/>
                <w:szCs w:val="23"/>
              </w:rPr>
            </w:pPr>
            <w:r w:rsidRPr="000E2922">
              <w:rPr>
                <w:rFonts w:ascii="Times New Roman" w:eastAsia="Times New Roman" w:hAnsi="Times New Roman" w:cs="Times New Roman"/>
                <w:i/>
                <w:iCs/>
                <w:sz w:val="23"/>
                <w:szCs w:val="23"/>
              </w:rPr>
              <w:t>0,5</w:t>
            </w:r>
          </w:p>
        </w:tc>
      </w:tr>
      <w:tr w:rsidR="001C64C6" w:rsidRPr="000E2922" w:rsidTr="001C64C6">
        <w:tc>
          <w:tcPr>
            <w:tcW w:w="9896" w:type="dxa"/>
            <w:gridSpan w:val="4"/>
            <w:tcBorders>
              <w:top w:val="single" w:sz="6" w:space="0" w:color="000000"/>
              <w:left w:val="single" w:sz="4"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vAlign w:val="center"/>
            <w:hideMark/>
          </w:tcPr>
          <w:p w:rsidR="001C64C6" w:rsidRPr="001C64C6" w:rsidRDefault="001C64C6" w:rsidP="001C64C6">
            <w:pPr>
              <w:widowControl w:val="0"/>
              <w:spacing w:after="0" w:line="240" w:lineRule="auto"/>
              <w:rPr>
                <w:rFonts w:ascii="Times New Roman" w:eastAsia="Times New Roman" w:hAnsi="Times New Roman" w:cs="Times New Roman"/>
                <w:sz w:val="23"/>
                <w:szCs w:val="23"/>
              </w:rPr>
            </w:pPr>
            <w:r w:rsidRPr="001C64C6">
              <w:rPr>
                <w:rFonts w:ascii="Times New Roman" w:eastAsia="Times New Roman" w:hAnsi="Times New Roman" w:cs="Times New Roman"/>
                <w:b/>
                <w:bCs/>
                <w:color w:val="000000"/>
                <w:sz w:val="23"/>
                <w:szCs w:val="23"/>
              </w:rPr>
              <w:t>Індивідуальні (групові) заняття</w:t>
            </w: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0E2922" w:rsidRPr="000E2922" w:rsidRDefault="000E2922" w:rsidP="001C64C6">
            <w:pPr>
              <w:widowControl w:val="0"/>
              <w:spacing w:after="0" w:line="240" w:lineRule="auto"/>
              <w:ind w:left="-11" w:hanging="34"/>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І</w:t>
            </w:r>
            <w:r w:rsidR="001C64C6">
              <w:rPr>
                <w:rFonts w:ascii="Times New Roman" w:eastAsia="Times New Roman" w:hAnsi="Times New Roman" w:cs="Times New Roman"/>
                <w:sz w:val="23"/>
                <w:szCs w:val="23"/>
              </w:rPr>
              <w:t>нформатика</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1C64C6" w:rsidP="000E2922">
            <w:pPr>
              <w:widowControl w:val="0"/>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p>
        </w:tc>
      </w:tr>
      <w:tr w:rsidR="000E2922" w:rsidRPr="000E2922" w:rsidTr="001C64C6">
        <w:tc>
          <w:tcPr>
            <w:tcW w:w="3977" w:type="dxa"/>
            <w:gridSpan w:val="2"/>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rsidR="000E2922" w:rsidRPr="000E2922" w:rsidRDefault="000E2922" w:rsidP="000E2922">
            <w:pPr>
              <w:widowControl w:val="0"/>
              <w:spacing w:after="0" w:line="240" w:lineRule="auto"/>
              <w:ind w:left="-11" w:hanging="34"/>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 xml:space="preserve">                 Хімія </w:t>
            </w:r>
          </w:p>
        </w:tc>
        <w:tc>
          <w:tcPr>
            <w:tcW w:w="2859" w:type="dxa"/>
            <w:tcBorders>
              <w:top w:val="single" w:sz="6" w:space="0" w:color="000000"/>
              <w:left w:val="single" w:sz="6" w:space="0" w:color="000000"/>
              <w:bottom w:val="single" w:sz="6" w:space="0" w:color="000000"/>
              <w:right w:val="single" w:sz="4"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sz w:val="23"/>
                <w:szCs w:val="23"/>
              </w:rPr>
            </w:pPr>
            <w:r w:rsidRPr="000E2922">
              <w:rPr>
                <w:rFonts w:ascii="Times New Roman" w:eastAsia="Times New Roman" w:hAnsi="Times New Roman" w:cs="Times New Roman"/>
                <w:sz w:val="23"/>
                <w:szCs w:val="23"/>
              </w:rPr>
              <w:t>0,5</w:t>
            </w:r>
          </w:p>
        </w:tc>
        <w:tc>
          <w:tcPr>
            <w:tcW w:w="3060" w:type="dxa"/>
            <w:tcBorders>
              <w:top w:val="single" w:sz="6" w:space="0" w:color="000000"/>
              <w:left w:val="single" w:sz="4" w:space="0" w:color="000000"/>
              <w:bottom w:val="single" w:sz="6" w:space="0" w:color="000000"/>
              <w:right w:val="single" w:sz="6" w:space="0" w:color="000000"/>
            </w:tcBorders>
            <w:shd w:val="clear" w:color="auto" w:fill="FFFFFF" w:themeFill="background1"/>
            <w:tcMar>
              <w:top w:w="0" w:type="dxa"/>
              <w:left w:w="115" w:type="dxa"/>
              <w:bottom w:w="0" w:type="dxa"/>
              <w:right w:w="115" w:type="dxa"/>
            </w:tcMar>
          </w:tcPr>
          <w:p w:rsidR="000E2922" w:rsidRPr="000E2922" w:rsidRDefault="000E2922" w:rsidP="000E2922">
            <w:pPr>
              <w:widowControl w:val="0"/>
              <w:spacing w:after="0" w:line="240" w:lineRule="auto"/>
              <w:jc w:val="center"/>
              <w:rPr>
                <w:rFonts w:ascii="Times New Roman" w:eastAsia="Times New Roman" w:hAnsi="Times New Roman" w:cs="Times New Roman"/>
                <w:i/>
                <w:iCs/>
                <w:color w:val="FFFFFF"/>
                <w:sz w:val="23"/>
                <w:szCs w:val="23"/>
              </w:rPr>
            </w:pPr>
            <w:r w:rsidRPr="000E2922">
              <w:rPr>
                <w:rFonts w:ascii="Times New Roman" w:eastAsia="Times New Roman" w:hAnsi="Times New Roman" w:cs="Times New Roman"/>
                <w:i/>
                <w:iCs/>
                <w:sz w:val="23"/>
                <w:szCs w:val="23"/>
              </w:rPr>
              <w:t>0,5</w:t>
            </w:r>
          </w:p>
        </w:tc>
      </w:tr>
      <w:tr w:rsidR="000E2922" w:rsidRPr="000E2922" w:rsidTr="00494F06">
        <w:tc>
          <w:tcPr>
            <w:tcW w:w="3977"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Гран.-</w:t>
            </w:r>
            <w:proofErr w:type="spellStart"/>
            <w:r w:rsidRPr="000E2922">
              <w:rPr>
                <w:rFonts w:ascii="Times New Roman" w:eastAsia="Times New Roman" w:hAnsi="Times New Roman" w:cs="Times New Roman"/>
                <w:color w:val="000000"/>
                <w:sz w:val="23"/>
                <w:szCs w:val="23"/>
              </w:rPr>
              <w:t>доп</w:t>
            </w:r>
            <w:proofErr w:type="spellEnd"/>
            <w:r w:rsidRPr="000E2922">
              <w:rPr>
                <w:rFonts w:ascii="Times New Roman" w:eastAsia="Times New Roman" w:hAnsi="Times New Roman" w:cs="Times New Roman"/>
                <w:color w:val="000000"/>
                <w:sz w:val="23"/>
                <w:szCs w:val="23"/>
              </w:rPr>
              <w:t xml:space="preserve">. </w:t>
            </w:r>
            <w:proofErr w:type="spellStart"/>
            <w:r w:rsidRPr="000E2922">
              <w:rPr>
                <w:rFonts w:ascii="Times New Roman" w:eastAsia="Times New Roman" w:hAnsi="Times New Roman" w:cs="Times New Roman"/>
                <w:color w:val="000000"/>
                <w:sz w:val="23"/>
                <w:szCs w:val="23"/>
              </w:rPr>
              <w:t>навант</w:t>
            </w:r>
            <w:proofErr w:type="spellEnd"/>
            <w:r w:rsidRPr="000E2922">
              <w:rPr>
                <w:rFonts w:ascii="Times New Roman" w:eastAsia="Times New Roman" w:hAnsi="Times New Roman" w:cs="Times New Roman"/>
                <w:color w:val="000000"/>
                <w:sz w:val="23"/>
                <w:szCs w:val="23"/>
              </w:rPr>
              <w:t>. на 1 учня</w:t>
            </w:r>
          </w:p>
        </w:tc>
        <w:tc>
          <w:tcPr>
            <w:tcW w:w="2859" w:type="dxa"/>
            <w:tcBorders>
              <w:top w:val="single" w:sz="6" w:space="0" w:color="000000"/>
              <w:left w:val="single" w:sz="6" w:space="0" w:color="000000"/>
              <w:bottom w:val="single" w:sz="6" w:space="0" w:color="000000"/>
              <w:right w:val="single" w:sz="4"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i/>
                <w:sz w:val="23"/>
                <w:szCs w:val="23"/>
              </w:rPr>
            </w:pPr>
            <w:r w:rsidRPr="000E2922">
              <w:rPr>
                <w:rFonts w:ascii="Times New Roman" w:eastAsia="Times New Roman" w:hAnsi="Times New Roman" w:cs="Times New Roman"/>
                <w:b/>
                <w:bCs/>
                <w:i/>
                <w:color w:val="000000"/>
                <w:sz w:val="23"/>
                <w:szCs w:val="23"/>
              </w:rPr>
              <w:t>33</w:t>
            </w:r>
          </w:p>
        </w:tc>
        <w:tc>
          <w:tcPr>
            <w:tcW w:w="3060"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i/>
                <w:sz w:val="23"/>
                <w:szCs w:val="23"/>
              </w:rPr>
            </w:pPr>
            <w:r w:rsidRPr="000E2922">
              <w:rPr>
                <w:rFonts w:ascii="Times New Roman" w:eastAsia="Times New Roman" w:hAnsi="Times New Roman" w:cs="Times New Roman"/>
                <w:b/>
                <w:bCs/>
                <w:i/>
                <w:color w:val="000000"/>
                <w:sz w:val="23"/>
                <w:szCs w:val="23"/>
              </w:rPr>
              <w:t>33</w:t>
            </w:r>
          </w:p>
        </w:tc>
      </w:tr>
      <w:tr w:rsidR="000E2922" w:rsidRPr="000E2922" w:rsidTr="00494F06">
        <w:tc>
          <w:tcPr>
            <w:tcW w:w="3977"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33"/>
              <w:rPr>
                <w:rFonts w:ascii="Times New Roman" w:eastAsia="Times New Roman" w:hAnsi="Times New Roman" w:cs="Times New Roman"/>
                <w:sz w:val="23"/>
                <w:szCs w:val="23"/>
              </w:rPr>
            </w:pPr>
            <w:r w:rsidRPr="000E2922">
              <w:rPr>
                <w:rFonts w:ascii="Times New Roman" w:eastAsia="Times New Roman" w:hAnsi="Times New Roman" w:cs="Times New Roman"/>
                <w:b/>
                <w:bCs/>
                <w:color w:val="000000"/>
                <w:sz w:val="23"/>
                <w:szCs w:val="23"/>
              </w:rPr>
              <w:t>Всього фінансується </w:t>
            </w:r>
          </w:p>
          <w:p w:rsidR="000E2922" w:rsidRPr="000E2922" w:rsidRDefault="000E2922" w:rsidP="000E2922">
            <w:pPr>
              <w:widowControl w:val="0"/>
              <w:spacing w:after="0" w:line="240" w:lineRule="auto"/>
              <w:rPr>
                <w:rFonts w:ascii="Times New Roman" w:eastAsia="Times New Roman" w:hAnsi="Times New Roman" w:cs="Times New Roman"/>
                <w:sz w:val="23"/>
                <w:szCs w:val="23"/>
              </w:rPr>
            </w:pPr>
            <w:r w:rsidRPr="000E2922">
              <w:rPr>
                <w:rFonts w:ascii="Times New Roman" w:eastAsia="Times New Roman" w:hAnsi="Times New Roman" w:cs="Times New Roman"/>
                <w:color w:val="000000"/>
                <w:sz w:val="23"/>
                <w:szCs w:val="23"/>
              </w:rPr>
              <w:t xml:space="preserve">(без </w:t>
            </w:r>
            <w:proofErr w:type="spellStart"/>
            <w:r w:rsidRPr="000E2922">
              <w:rPr>
                <w:rFonts w:ascii="Times New Roman" w:eastAsia="Times New Roman" w:hAnsi="Times New Roman" w:cs="Times New Roman"/>
                <w:color w:val="000000"/>
                <w:sz w:val="23"/>
                <w:szCs w:val="23"/>
              </w:rPr>
              <w:t>урахуван</w:t>
            </w:r>
            <w:proofErr w:type="spellEnd"/>
            <w:r w:rsidRPr="000E2922">
              <w:rPr>
                <w:rFonts w:ascii="Times New Roman" w:eastAsia="Times New Roman" w:hAnsi="Times New Roman" w:cs="Times New Roman"/>
                <w:color w:val="000000"/>
                <w:sz w:val="23"/>
                <w:szCs w:val="23"/>
              </w:rPr>
              <w:t>. поділу класу на групи)</w:t>
            </w:r>
          </w:p>
        </w:tc>
        <w:tc>
          <w:tcPr>
            <w:tcW w:w="2859" w:type="dxa"/>
            <w:tcBorders>
              <w:top w:val="single" w:sz="6" w:space="0" w:color="000000"/>
              <w:left w:val="single" w:sz="6" w:space="0" w:color="000000"/>
              <w:bottom w:val="single" w:sz="6" w:space="0" w:color="000000"/>
              <w:right w:val="single" w:sz="4"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ind w:left="-108"/>
              <w:jc w:val="center"/>
              <w:rPr>
                <w:rFonts w:ascii="Times New Roman" w:eastAsia="Times New Roman" w:hAnsi="Times New Roman" w:cs="Times New Roman"/>
                <w:i/>
                <w:sz w:val="23"/>
                <w:szCs w:val="23"/>
              </w:rPr>
            </w:pPr>
            <w:r w:rsidRPr="000E2922">
              <w:rPr>
                <w:rFonts w:ascii="Times New Roman" w:eastAsia="Times New Roman" w:hAnsi="Times New Roman" w:cs="Times New Roman"/>
                <w:b/>
                <w:bCs/>
                <w:i/>
                <w:iCs/>
                <w:color w:val="000000"/>
                <w:sz w:val="23"/>
                <w:szCs w:val="23"/>
              </w:rPr>
              <w:t>38</w:t>
            </w:r>
          </w:p>
        </w:tc>
        <w:tc>
          <w:tcPr>
            <w:tcW w:w="3060" w:type="dxa"/>
            <w:tcBorders>
              <w:top w:val="single" w:sz="6" w:space="0" w:color="000000"/>
              <w:left w:val="single" w:sz="4" w:space="0" w:color="000000"/>
              <w:bottom w:val="single" w:sz="6" w:space="0" w:color="000000"/>
              <w:right w:val="single" w:sz="6" w:space="0" w:color="000000"/>
            </w:tcBorders>
            <w:shd w:val="clear" w:color="auto" w:fill="D0CECE" w:themeFill="background2" w:themeFillShade="E6"/>
            <w:tcMar>
              <w:top w:w="0" w:type="dxa"/>
              <w:left w:w="115" w:type="dxa"/>
              <w:bottom w:w="0" w:type="dxa"/>
              <w:right w:w="115" w:type="dxa"/>
            </w:tcMar>
            <w:hideMark/>
          </w:tcPr>
          <w:p w:rsidR="000E2922" w:rsidRPr="000E2922" w:rsidRDefault="000E2922" w:rsidP="000E2922">
            <w:pPr>
              <w:widowControl w:val="0"/>
              <w:spacing w:after="0" w:line="240" w:lineRule="auto"/>
              <w:jc w:val="center"/>
              <w:rPr>
                <w:rFonts w:ascii="Times New Roman" w:eastAsia="Times New Roman" w:hAnsi="Times New Roman" w:cs="Times New Roman"/>
                <w:b/>
                <w:i/>
                <w:sz w:val="23"/>
                <w:szCs w:val="23"/>
              </w:rPr>
            </w:pPr>
            <w:r w:rsidRPr="000E2922">
              <w:rPr>
                <w:rFonts w:ascii="Times New Roman" w:eastAsia="Times New Roman" w:hAnsi="Times New Roman" w:cs="Times New Roman"/>
                <w:b/>
                <w:i/>
                <w:sz w:val="23"/>
                <w:szCs w:val="23"/>
              </w:rPr>
              <w:t>38</w:t>
            </w:r>
          </w:p>
        </w:tc>
      </w:tr>
    </w:tbl>
    <w:p w:rsidR="001C64C6" w:rsidRDefault="001C64C6" w:rsidP="001C64C6">
      <w:pPr>
        <w:spacing w:after="0"/>
        <w:rPr>
          <w:rFonts w:ascii="Times New Roman" w:hAnsi="Times New Roman" w:cs="Times New Roman"/>
          <w:sz w:val="28"/>
          <w:szCs w:val="28"/>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D76C31" w:rsidRPr="001C64C6" w:rsidRDefault="00D76C31" w:rsidP="00D76C31">
      <w:pPr>
        <w:spacing w:after="0"/>
        <w:rPr>
          <w:rFonts w:ascii="Times New Roman" w:hAnsi="Times New Roman" w:cs="Times New Roman"/>
          <w:sz w:val="24"/>
          <w:szCs w:val="24"/>
          <w:lang w:val="ru-RU"/>
        </w:rPr>
      </w:pPr>
      <w:r w:rsidRPr="001C64C6">
        <w:rPr>
          <w:rFonts w:ascii="Times New Roman" w:hAnsi="Times New Roman" w:cs="Times New Roman"/>
          <w:sz w:val="24"/>
          <w:szCs w:val="24"/>
          <w:lang w:val="ru-RU"/>
        </w:rPr>
        <w:t>Заступник директора</w:t>
      </w:r>
      <w:proofErr w:type="gramStart"/>
      <w:r w:rsidRPr="001C64C6">
        <w:rPr>
          <w:rFonts w:ascii="Times New Roman" w:hAnsi="Times New Roman" w:cs="Times New Roman"/>
          <w:sz w:val="24"/>
          <w:szCs w:val="24"/>
          <w:lang w:val="ru-RU"/>
        </w:rPr>
        <w:t xml:space="preserve">  </w:t>
      </w:r>
      <w:r w:rsidRPr="001C64C6">
        <w:rPr>
          <w:rFonts w:ascii="Times New Roman" w:hAnsi="Times New Roman" w:cs="Times New Roman"/>
          <w:sz w:val="24"/>
          <w:szCs w:val="24"/>
        </w:rPr>
        <w:t xml:space="preserve">                                         </w:t>
      </w:r>
      <w:proofErr w:type="spellStart"/>
      <w:r w:rsidRPr="001C64C6">
        <w:rPr>
          <w:rFonts w:ascii="Times New Roman" w:hAnsi="Times New Roman" w:cs="Times New Roman"/>
          <w:sz w:val="24"/>
          <w:szCs w:val="24"/>
          <w:lang w:val="ru-RU"/>
        </w:rPr>
        <w:t>Ч</w:t>
      </w:r>
      <w:proofErr w:type="gramEnd"/>
      <w:r w:rsidRPr="001C64C6">
        <w:rPr>
          <w:rFonts w:ascii="Times New Roman" w:hAnsi="Times New Roman" w:cs="Times New Roman"/>
          <w:sz w:val="24"/>
          <w:szCs w:val="24"/>
          <w:lang w:val="ru-RU"/>
        </w:rPr>
        <w:t>ерняєва</w:t>
      </w:r>
      <w:proofErr w:type="spellEnd"/>
      <w:r w:rsidRPr="001C64C6">
        <w:rPr>
          <w:rFonts w:ascii="Times New Roman" w:hAnsi="Times New Roman" w:cs="Times New Roman"/>
          <w:sz w:val="24"/>
          <w:szCs w:val="24"/>
          <w:lang w:val="ru-RU"/>
        </w:rPr>
        <w:t xml:space="preserve"> О.Д.</w:t>
      </w:r>
    </w:p>
    <w:p w:rsidR="00D76C31" w:rsidRPr="001C64C6" w:rsidRDefault="00D76C31" w:rsidP="00D76C31">
      <w:pPr>
        <w:spacing w:after="0"/>
        <w:rPr>
          <w:rFonts w:ascii="Times New Roman" w:hAnsi="Times New Roman" w:cs="Times New Roman"/>
          <w:sz w:val="24"/>
          <w:szCs w:val="24"/>
          <w:lang w:val="ru-RU"/>
        </w:rPr>
      </w:pPr>
      <w:r w:rsidRPr="001C64C6">
        <w:rPr>
          <w:rFonts w:ascii="Times New Roman" w:hAnsi="Times New Roman" w:cs="Times New Roman"/>
          <w:sz w:val="24"/>
          <w:szCs w:val="24"/>
        </w:rPr>
        <w:t>з</w:t>
      </w:r>
      <w:r w:rsidRPr="001C64C6">
        <w:rPr>
          <w:rFonts w:ascii="Times New Roman" w:hAnsi="Times New Roman" w:cs="Times New Roman"/>
          <w:sz w:val="24"/>
          <w:szCs w:val="24"/>
          <w:lang w:val="ru-RU"/>
        </w:rPr>
        <w:t xml:space="preserve"> </w:t>
      </w:r>
      <w:proofErr w:type="spellStart"/>
      <w:r w:rsidRPr="001C64C6">
        <w:rPr>
          <w:rFonts w:ascii="Times New Roman" w:hAnsi="Times New Roman" w:cs="Times New Roman"/>
          <w:sz w:val="24"/>
          <w:szCs w:val="24"/>
          <w:lang w:val="ru-RU"/>
        </w:rPr>
        <w:t>навчально-виховної</w:t>
      </w:r>
      <w:proofErr w:type="spellEnd"/>
      <w:r w:rsidRPr="001C64C6">
        <w:rPr>
          <w:rFonts w:ascii="Times New Roman" w:hAnsi="Times New Roman" w:cs="Times New Roman"/>
          <w:sz w:val="24"/>
          <w:szCs w:val="24"/>
          <w:lang w:val="ru-RU"/>
        </w:rPr>
        <w:t xml:space="preserve"> роботи                                </w:t>
      </w: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160EE0" w:rsidRDefault="00160EE0" w:rsidP="001C64C6">
      <w:pPr>
        <w:spacing w:after="0"/>
        <w:rPr>
          <w:rFonts w:ascii="Times New Roman" w:hAnsi="Times New Roman" w:cs="Times New Roman"/>
          <w:sz w:val="24"/>
          <w:szCs w:val="24"/>
          <w:lang w:val="ru-RU"/>
        </w:rPr>
      </w:pPr>
    </w:p>
    <w:p w:rsidR="005D124E" w:rsidRDefault="005D124E" w:rsidP="00CC0BA8">
      <w:pPr>
        <w:spacing w:after="0" w:line="240" w:lineRule="auto"/>
        <w:rPr>
          <w:rFonts w:ascii="Times New Roman" w:hAnsi="Times New Roman" w:cs="Times New Roman"/>
          <w:sz w:val="24"/>
          <w:szCs w:val="24"/>
        </w:rPr>
      </w:pPr>
    </w:p>
    <w:sectPr w:rsidR="005D124E" w:rsidSect="00362A49">
      <w:headerReference w:type="default" r:id="rId12"/>
      <w:pgSz w:w="11906" w:h="16838"/>
      <w:pgMar w:top="567" w:right="709" w:bottom="567" w:left="1418" w:header="28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E0" w:rsidRDefault="00160EE0">
      <w:pPr>
        <w:spacing w:after="0" w:line="240" w:lineRule="auto"/>
      </w:pPr>
      <w:r>
        <w:separator/>
      </w:r>
    </w:p>
  </w:endnote>
  <w:endnote w:type="continuationSeparator" w:id="0">
    <w:p w:rsidR="00160EE0" w:rsidRDefault="0016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E0" w:rsidRDefault="00160EE0">
      <w:pPr>
        <w:spacing w:after="0" w:line="240" w:lineRule="auto"/>
      </w:pPr>
      <w:r>
        <w:separator/>
      </w:r>
    </w:p>
  </w:footnote>
  <w:footnote w:type="continuationSeparator" w:id="0">
    <w:p w:rsidR="00160EE0" w:rsidRDefault="00160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E0" w:rsidRDefault="00160EE0" w:rsidP="00857F47">
    <w:pPr>
      <w:pBdr>
        <w:top w:val="nil"/>
        <w:left w:val="nil"/>
        <w:bottom w:val="nil"/>
        <w:right w:val="nil"/>
        <w:between w:val="nil"/>
      </w:pBdr>
      <w:tabs>
        <w:tab w:val="center" w:pos="4819"/>
        <w:tab w:val="right" w:pos="9639"/>
      </w:tabs>
      <w:spacing w:after="0" w:line="240" w:lineRule="auto"/>
      <w:rPr>
        <w:color w:val="000000"/>
      </w:rPr>
    </w:pPr>
  </w:p>
  <w:p w:rsidR="00160EE0" w:rsidRDefault="00160EE0">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8DE"/>
    <w:multiLevelType w:val="multilevel"/>
    <w:tmpl w:val="582AB088"/>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nsid w:val="08141623"/>
    <w:multiLevelType w:val="multilevel"/>
    <w:tmpl w:val="FA00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A9770D"/>
    <w:multiLevelType w:val="hybridMultilevel"/>
    <w:tmpl w:val="2D7C3A48"/>
    <w:lvl w:ilvl="0" w:tplc="6CA80582">
      <w:numFmt w:val="bullet"/>
      <w:lvlText w:val=""/>
      <w:lvlJc w:val="left"/>
      <w:pPr>
        <w:ind w:left="644" w:hanging="360"/>
      </w:pPr>
      <w:rPr>
        <w:rFonts w:ascii="Symbol" w:eastAsia="Times" w:hAnsi="Symbol" w:cs="Times" w:hint="default"/>
        <w:sz w:val="32"/>
        <w:szCs w:val="32"/>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nsid w:val="160A251E"/>
    <w:multiLevelType w:val="multilevel"/>
    <w:tmpl w:val="3090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CD1256"/>
    <w:multiLevelType w:val="multilevel"/>
    <w:tmpl w:val="325EB38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AD10B8"/>
    <w:multiLevelType w:val="multilevel"/>
    <w:tmpl w:val="3D96EE5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nsid w:val="234546DB"/>
    <w:multiLevelType w:val="multilevel"/>
    <w:tmpl w:val="F0EC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E37BDC"/>
    <w:multiLevelType w:val="multilevel"/>
    <w:tmpl w:val="14CA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F50A44"/>
    <w:multiLevelType w:val="multilevel"/>
    <w:tmpl w:val="F3FA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1E716FD"/>
    <w:multiLevelType w:val="multilevel"/>
    <w:tmpl w:val="540A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491B53"/>
    <w:multiLevelType w:val="multilevel"/>
    <w:tmpl w:val="FC66610E"/>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nsid w:val="351C3761"/>
    <w:multiLevelType w:val="multilevel"/>
    <w:tmpl w:val="7C96E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8F3196"/>
    <w:multiLevelType w:val="multilevel"/>
    <w:tmpl w:val="2CE848A6"/>
    <w:lvl w:ilvl="0">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13">
    <w:nsid w:val="414D7B41"/>
    <w:multiLevelType w:val="multilevel"/>
    <w:tmpl w:val="94B6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A667236"/>
    <w:multiLevelType w:val="multilevel"/>
    <w:tmpl w:val="9D10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9D744CA"/>
    <w:multiLevelType w:val="multilevel"/>
    <w:tmpl w:val="964C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5F619D"/>
    <w:multiLevelType w:val="multilevel"/>
    <w:tmpl w:val="2DBCCF9E"/>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251" w:hanging="360"/>
      </w:pPr>
    </w:lvl>
    <w:lvl w:ilvl="2">
      <w:start w:val="1"/>
      <w:numFmt w:val="lowerRoman"/>
      <w:lvlText w:val="%3."/>
      <w:lvlJc w:val="right"/>
      <w:pPr>
        <w:ind w:left="1971" w:hanging="180"/>
      </w:pPr>
    </w:lvl>
    <w:lvl w:ilvl="3">
      <w:start w:val="1"/>
      <w:numFmt w:val="decimal"/>
      <w:lvlText w:val="%4."/>
      <w:lvlJc w:val="left"/>
      <w:pPr>
        <w:ind w:left="2691" w:hanging="360"/>
      </w:pPr>
    </w:lvl>
    <w:lvl w:ilvl="4">
      <w:start w:val="1"/>
      <w:numFmt w:val="lowerLetter"/>
      <w:lvlText w:val="%5."/>
      <w:lvlJc w:val="left"/>
      <w:pPr>
        <w:ind w:left="3411" w:hanging="360"/>
      </w:pPr>
    </w:lvl>
    <w:lvl w:ilvl="5">
      <w:start w:val="1"/>
      <w:numFmt w:val="lowerRoman"/>
      <w:lvlText w:val="%6."/>
      <w:lvlJc w:val="right"/>
      <w:pPr>
        <w:ind w:left="4131" w:hanging="180"/>
      </w:pPr>
    </w:lvl>
    <w:lvl w:ilvl="6">
      <w:start w:val="1"/>
      <w:numFmt w:val="decimal"/>
      <w:lvlText w:val="%7."/>
      <w:lvlJc w:val="left"/>
      <w:pPr>
        <w:ind w:left="4851" w:hanging="360"/>
      </w:pPr>
    </w:lvl>
    <w:lvl w:ilvl="7">
      <w:start w:val="1"/>
      <w:numFmt w:val="lowerLetter"/>
      <w:lvlText w:val="%8."/>
      <w:lvlJc w:val="left"/>
      <w:pPr>
        <w:ind w:left="5571" w:hanging="360"/>
      </w:pPr>
    </w:lvl>
    <w:lvl w:ilvl="8">
      <w:start w:val="1"/>
      <w:numFmt w:val="lowerRoman"/>
      <w:lvlText w:val="%9."/>
      <w:lvlJc w:val="right"/>
      <w:pPr>
        <w:ind w:left="6291" w:hanging="180"/>
      </w:pPr>
    </w:lvl>
  </w:abstractNum>
  <w:abstractNum w:abstractNumId="17">
    <w:nsid w:val="66BE4628"/>
    <w:multiLevelType w:val="multilevel"/>
    <w:tmpl w:val="7E0E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BF277F8"/>
    <w:multiLevelType w:val="hybridMultilevel"/>
    <w:tmpl w:val="05F04B24"/>
    <w:lvl w:ilvl="0" w:tplc="E356E6F0">
      <w:numFmt w:val="bullet"/>
      <w:lvlText w:val=""/>
      <w:lvlJc w:val="left"/>
      <w:pPr>
        <w:ind w:left="1170" w:hanging="360"/>
      </w:pPr>
      <w:rPr>
        <w:rFonts w:ascii="Symbol" w:eastAsia="Times New Roman" w:hAnsi="Symbol"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nsid w:val="6DDE1C2D"/>
    <w:multiLevelType w:val="multilevel"/>
    <w:tmpl w:val="603A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DE5283E"/>
    <w:multiLevelType w:val="multilevel"/>
    <w:tmpl w:val="308A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E724FFC"/>
    <w:multiLevelType w:val="multilevel"/>
    <w:tmpl w:val="831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34BB0"/>
    <w:multiLevelType w:val="hybridMultilevel"/>
    <w:tmpl w:val="9ED84F70"/>
    <w:lvl w:ilvl="0" w:tplc="C7EC2FCA">
      <w:start w:val="1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765E5708"/>
    <w:multiLevelType w:val="multilevel"/>
    <w:tmpl w:val="0DD2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6"/>
  </w:num>
  <w:num w:numId="3">
    <w:abstractNumId w:val="10"/>
  </w:num>
  <w:num w:numId="4">
    <w:abstractNumId w:val="23"/>
  </w:num>
  <w:num w:numId="5">
    <w:abstractNumId w:val="13"/>
  </w:num>
  <w:num w:numId="6">
    <w:abstractNumId w:val="8"/>
  </w:num>
  <w:num w:numId="7">
    <w:abstractNumId w:val="6"/>
  </w:num>
  <w:num w:numId="8">
    <w:abstractNumId w:val="15"/>
  </w:num>
  <w:num w:numId="9">
    <w:abstractNumId w:val="20"/>
  </w:num>
  <w:num w:numId="10">
    <w:abstractNumId w:val="14"/>
  </w:num>
  <w:num w:numId="11">
    <w:abstractNumId w:val="4"/>
  </w:num>
  <w:num w:numId="12">
    <w:abstractNumId w:val="11"/>
  </w:num>
  <w:num w:numId="13">
    <w:abstractNumId w:val="7"/>
  </w:num>
  <w:num w:numId="14">
    <w:abstractNumId w:val="19"/>
  </w:num>
  <w:num w:numId="15">
    <w:abstractNumId w:val="3"/>
  </w:num>
  <w:num w:numId="16">
    <w:abstractNumId w:val="9"/>
  </w:num>
  <w:num w:numId="17">
    <w:abstractNumId w:val="1"/>
  </w:num>
  <w:num w:numId="18">
    <w:abstractNumId w:val="17"/>
  </w:num>
  <w:num w:numId="19">
    <w:abstractNumId w:val="2"/>
  </w:num>
  <w:num w:numId="20">
    <w:abstractNumId w:val="5"/>
  </w:num>
  <w:num w:numId="21">
    <w:abstractNumId w:val="18"/>
  </w:num>
  <w:num w:numId="22">
    <w:abstractNumId w:val="21"/>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771D"/>
    <w:rsid w:val="000439CA"/>
    <w:rsid w:val="00070EC9"/>
    <w:rsid w:val="000E2922"/>
    <w:rsid w:val="001056D4"/>
    <w:rsid w:val="00121B1C"/>
    <w:rsid w:val="00160EE0"/>
    <w:rsid w:val="00187430"/>
    <w:rsid w:val="001927EA"/>
    <w:rsid w:val="001C64C6"/>
    <w:rsid w:val="001C7831"/>
    <w:rsid w:val="00236643"/>
    <w:rsid w:val="00240EE5"/>
    <w:rsid w:val="0025317B"/>
    <w:rsid w:val="00334076"/>
    <w:rsid w:val="00355669"/>
    <w:rsid w:val="00362A49"/>
    <w:rsid w:val="00363E84"/>
    <w:rsid w:val="003D7C9B"/>
    <w:rsid w:val="00417F6E"/>
    <w:rsid w:val="004625ED"/>
    <w:rsid w:val="00476503"/>
    <w:rsid w:val="00477FE5"/>
    <w:rsid w:val="00490EF2"/>
    <w:rsid w:val="00494F06"/>
    <w:rsid w:val="004A531A"/>
    <w:rsid w:val="004D6F31"/>
    <w:rsid w:val="00505014"/>
    <w:rsid w:val="005134E3"/>
    <w:rsid w:val="005235BA"/>
    <w:rsid w:val="005307F2"/>
    <w:rsid w:val="0056588F"/>
    <w:rsid w:val="005B57C0"/>
    <w:rsid w:val="005D124E"/>
    <w:rsid w:val="00622829"/>
    <w:rsid w:val="00676F29"/>
    <w:rsid w:val="006A0B03"/>
    <w:rsid w:val="006D0BC5"/>
    <w:rsid w:val="006E1BDC"/>
    <w:rsid w:val="006F154C"/>
    <w:rsid w:val="006F4950"/>
    <w:rsid w:val="00717B0B"/>
    <w:rsid w:val="00736886"/>
    <w:rsid w:val="00761CB6"/>
    <w:rsid w:val="00764613"/>
    <w:rsid w:val="007B13B2"/>
    <w:rsid w:val="007E7E70"/>
    <w:rsid w:val="007F2984"/>
    <w:rsid w:val="00857F47"/>
    <w:rsid w:val="008605F1"/>
    <w:rsid w:val="008A5BB8"/>
    <w:rsid w:val="008E7E98"/>
    <w:rsid w:val="00927AF4"/>
    <w:rsid w:val="00957716"/>
    <w:rsid w:val="00982004"/>
    <w:rsid w:val="00996B0A"/>
    <w:rsid w:val="009A4097"/>
    <w:rsid w:val="00A25FFC"/>
    <w:rsid w:val="00A63291"/>
    <w:rsid w:val="00A96995"/>
    <w:rsid w:val="00AC4883"/>
    <w:rsid w:val="00B22880"/>
    <w:rsid w:val="00B45BDB"/>
    <w:rsid w:val="00B74EDB"/>
    <w:rsid w:val="00BD681F"/>
    <w:rsid w:val="00BE10D8"/>
    <w:rsid w:val="00BF3CEA"/>
    <w:rsid w:val="00C0168D"/>
    <w:rsid w:val="00C05651"/>
    <w:rsid w:val="00C10AFD"/>
    <w:rsid w:val="00C1771D"/>
    <w:rsid w:val="00C74C6F"/>
    <w:rsid w:val="00CB553A"/>
    <w:rsid w:val="00CC0BA8"/>
    <w:rsid w:val="00CC1ABA"/>
    <w:rsid w:val="00CC56F9"/>
    <w:rsid w:val="00CD5B18"/>
    <w:rsid w:val="00D239FA"/>
    <w:rsid w:val="00D76C31"/>
    <w:rsid w:val="00D856D6"/>
    <w:rsid w:val="00DA01A6"/>
    <w:rsid w:val="00DD0B5B"/>
    <w:rsid w:val="00DD65E6"/>
    <w:rsid w:val="00E7668D"/>
    <w:rsid w:val="00EB49B2"/>
    <w:rsid w:val="00ED7D7F"/>
    <w:rsid w:val="00EE46F4"/>
    <w:rsid w:val="00F007E1"/>
    <w:rsid w:val="00F02133"/>
    <w:rsid w:val="00F30512"/>
    <w:rsid w:val="00F90BEE"/>
    <w:rsid w:val="00F93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36"/>
  </w:style>
  <w:style w:type="paragraph" w:styleId="1">
    <w:name w:val="heading 1"/>
    <w:basedOn w:val="a"/>
    <w:next w:val="a"/>
    <w:link w:val="10"/>
    <w:qFormat/>
    <w:rsid w:val="00234138"/>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23413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3413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34138"/>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234138"/>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23413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234138"/>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23413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234138"/>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23413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234138"/>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234138"/>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234138"/>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23413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234138"/>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234138"/>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234138"/>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234138"/>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234138"/>
  </w:style>
  <w:style w:type="character" w:styleId="a4">
    <w:name w:val="Hyperlink"/>
    <w:basedOn w:val="a0"/>
    <w:uiPriority w:val="99"/>
    <w:rsid w:val="00234138"/>
    <w:rPr>
      <w:color w:val="0066CC"/>
      <w:u w:val="single"/>
    </w:rPr>
  </w:style>
  <w:style w:type="numbering" w:customStyle="1" w:styleId="110">
    <w:name w:val="Нет списка11"/>
    <w:next w:val="a2"/>
    <w:uiPriority w:val="99"/>
    <w:semiHidden/>
    <w:unhideWhenUsed/>
    <w:rsid w:val="00234138"/>
  </w:style>
  <w:style w:type="character" w:customStyle="1" w:styleId="a5">
    <w:name w:val="Основной текст Знак"/>
    <w:link w:val="a6"/>
    <w:semiHidden/>
    <w:rsid w:val="00234138"/>
    <w:rPr>
      <w:rFonts w:ascii="Times New Roman" w:eastAsia="Times New Roman" w:hAnsi="Times New Roman" w:cs="Times New Roman"/>
      <w:sz w:val="20"/>
      <w:lang w:eastAsia="uk-UA"/>
    </w:rPr>
  </w:style>
  <w:style w:type="paragraph" w:styleId="a6">
    <w:name w:val="Body Text"/>
    <w:basedOn w:val="a"/>
    <w:link w:val="a5"/>
    <w:semiHidden/>
    <w:unhideWhenUsed/>
    <w:rsid w:val="00234138"/>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234138"/>
  </w:style>
  <w:style w:type="character" w:customStyle="1" w:styleId="13">
    <w:name w:val="Основний текст Знак1"/>
    <w:basedOn w:val="a0"/>
    <w:uiPriority w:val="99"/>
    <w:semiHidden/>
    <w:rsid w:val="00234138"/>
  </w:style>
  <w:style w:type="table" w:styleId="a7">
    <w:name w:val="Table Grid"/>
    <w:basedOn w:val="a1"/>
    <w:uiPriority w:val="59"/>
    <w:rsid w:val="0023413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138"/>
    <w:pPr>
      <w:spacing w:after="200" w:line="276" w:lineRule="auto"/>
      <w:ind w:left="720"/>
      <w:contextualSpacing/>
    </w:pPr>
    <w:rPr>
      <w:rFonts w:cs="Times New Roman"/>
    </w:rPr>
  </w:style>
  <w:style w:type="character" w:customStyle="1" w:styleId="a9">
    <w:name w:val="Основной текст с отступом Знак"/>
    <w:link w:val="aa"/>
    <w:semiHidden/>
    <w:rsid w:val="00234138"/>
    <w:rPr>
      <w:rFonts w:ascii="Times New Roman" w:eastAsia="Times New Roman" w:hAnsi="Times New Roman" w:cs="Times New Roman"/>
      <w:szCs w:val="20"/>
      <w:lang w:eastAsia="ru-RU"/>
    </w:rPr>
  </w:style>
  <w:style w:type="paragraph" w:styleId="aa">
    <w:name w:val="Body Text Indent"/>
    <w:basedOn w:val="a"/>
    <w:link w:val="a9"/>
    <w:semiHidden/>
    <w:unhideWhenUsed/>
    <w:rsid w:val="0023413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234138"/>
  </w:style>
  <w:style w:type="character" w:customStyle="1" w:styleId="15">
    <w:name w:val="Основний текст з відступом Знак1"/>
    <w:basedOn w:val="a0"/>
    <w:uiPriority w:val="99"/>
    <w:semiHidden/>
    <w:rsid w:val="00234138"/>
  </w:style>
  <w:style w:type="character" w:customStyle="1" w:styleId="ab">
    <w:name w:val="Текст выноски Знак"/>
    <w:link w:val="ac"/>
    <w:uiPriority w:val="99"/>
    <w:semiHidden/>
    <w:rsid w:val="00234138"/>
    <w:rPr>
      <w:rFonts w:ascii="Tahoma" w:eastAsia="Times New Roman" w:hAnsi="Tahoma" w:cs="Tahoma"/>
      <w:sz w:val="16"/>
      <w:szCs w:val="16"/>
      <w:lang w:val="ru-RU" w:eastAsia="uk-UA"/>
    </w:rPr>
  </w:style>
  <w:style w:type="paragraph" w:styleId="ac">
    <w:name w:val="Balloon Text"/>
    <w:basedOn w:val="a"/>
    <w:link w:val="ab"/>
    <w:uiPriority w:val="99"/>
    <w:semiHidden/>
    <w:unhideWhenUsed/>
    <w:rsid w:val="00234138"/>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234138"/>
    <w:rPr>
      <w:rFonts w:ascii="Segoe UI" w:hAnsi="Segoe UI" w:cs="Segoe UI"/>
      <w:sz w:val="18"/>
      <w:szCs w:val="18"/>
    </w:rPr>
  </w:style>
  <w:style w:type="character" w:customStyle="1" w:styleId="17">
    <w:name w:val="Текст у виносці Знак1"/>
    <w:uiPriority w:val="99"/>
    <w:semiHidden/>
    <w:rsid w:val="00234138"/>
    <w:rPr>
      <w:rFonts w:ascii="Tahoma" w:hAnsi="Tahoma" w:cs="Tahoma"/>
      <w:sz w:val="16"/>
      <w:szCs w:val="16"/>
    </w:rPr>
  </w:style>
  <w:style w:type="paragraph" w:customStyle="1" w:styleId="ad">
    <w:name w:val="Знак Знак Знак"/>
    <w:basedOn w:val="a"/>
    <w:rsid w:val="00234138"/>
    <w:pPr>
      <w:spacing w:after="0" w:line="240" w:lineRule="auto"/>
    </w:pPr>
    <w:rPr>
      <w:rFonts w:ascii="Verdana" w:eastAsia="Times New Roman" w:hAnsi="Verdana" w:cs="Verdana"/>
      <w:sz w:val="20"/>
      <w:szCs w:val="20"/>
    </w:rPr>
  </w:style>
  <w:style w:type="paragraph" w:styleId="ae">
    <w:name w:val="header"/>
    <w:basedOn w:val="a"/>
    <w:link w:val="af"/>
    <w:uiPriority w:val="99"/>
    <w:unhideWhenUsed/>
    <w:rsid w:val="00234138"/>
    <w:pPr>
      <w:tabs>
        <w:tab w:val="center" w:pos="4819"/>
        <w:tab w:val="right" w:pos="9639"/>
      </w:tabs>
      <w:spacing w:after="0" w:line="240" w:lineRule="auto"/>
    </w:pPr>
    <w:rPr>
      <w:rFonts w:cs="Times New Roman"/>
    </w:rPr>
  </w:style>
  <w:style w:type="character" w:customStyle="1" w:styleId="af">
    <w:name w:val="Верхний колонтитул Знак"/>
    <w:basedOn w:val="a0"/>
    <w:link w:val="ae"/>
    <w:uiPriority w:val="99"/>
    <w:rsid w:val="00234138"/>
    <w:rPr>
      <w:rFonts w:ascii="Calibri" w:eastAsia="Calibri" w:hAnsi="Calibri" w:cs="Times New Roman"/>
      <w:lang w:val="uk-UA"/>
    </w:rPr>
  </w:style>
  <w:style w:type="paragraph" w:styleId="af0">
    <w:name w:val="footer"/>
    <w:basedOn w:val="a"/>
    <w:link w:val="af1"/>
    <w:uiPriority w:val="99"/>
    <w:unhideWhenUsed/>
    <w:rsid w:val="00234138"/>
    <w:pPr>
      <w:tabs>
        <w:tab w:val="center" w:pos="4819"/>
        <w:tab w:val="right" w:pos="9639"/>
      </w:tabs>
      <w:spacing w:after="0" w:line="240" w:lineRule="auto"/>
    </w:pPr>
    <w:rPr>
      <w:rFonts w:cs="Times New Roman"/>
    </w:rPr>
  </w:style>
  <w:style w:type="character" w:customStyle="1" w:styleId="af1">
    <w:name w:val="Нижний колонтитул Знак"/>
    <w:basedOn w:val="a0"/>
    <w:link w:val="af0"/>
    <w:uiPriority w:val="99"/>
    <w:rsid w:val="00234138"/>
    <w:rPr>
      <w:rFonts w:ascii="Calibri" w:eastAsia="Calibri" w:hAnsi="Calibri" w:cs="Times New Roman"/>
      <w:lang w:val="uk-UA"/>
    </w:rPr>
  </w:style>
  <w:style w:type="paragraph" w:styleId="af2">
    <w:name w:val="Normal (Web)"/>
    <w:basedOn w:val="a"/>
    <w:uiPriority w:val="99"/>
    <w:unhideWhenUsed/>
    <w:rsid w:val="00234138"/>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234138"/>
    <w:rPr>
      <w:rFonts w:ascii="Times New Roman CYR" w:hAnsi="Times New Roman CYR" w:cs="Times New Roman CYR"/>
      <w:sz w:val="20"/>
      <w:szCs w:val="20"/>
      <w:lang w:eastAsia="uk-UA"/>
    </w:rPr>
  </w:style>
  <w:style w:type="paragraph" w:customStyle="1" w:styleId="18">
    <w:name w:val="Абзац списка1"/>
    <w:basedOn w:val="a"/>
    <w:rsid w:val="00234138"/>
    <w:pPr>
      <w:spacing w:after="200" w:line="276" w:lineRule="auto"/>
      <w:ind w:left="720"/>
    </w:pPr>
    <w:rPr>
      <w:rFonts w:eastAsia="Times New Roman"/>
    </w:rPr>
  </w:style>
  <w:style w:type="character" w:customStyle="1" w:styleId="af3">
    <w:name w:val="Основний текст_"/>
    <w:link w:val="19"/>
    <w:locked/>
    <w:rsid w:val="00234138"/>
    <w:rPr>
      <w:sz w:val="26"/>
      <w:szCs w:val="26"/>
      <w:shd w:val="clear" w:color="auto" w:fill="FFFFFF"/>
    </w:rPr>
  </w:style>
  <w:style w:type="paragraph" w:customStyle="1" w:styleId="19">
    <w:name w:val="Основний текст1"/>
    <w:basedOn w:val="a"/>
    <w:link w:val="af3"/>
    <w:rsid w:val="00234138"/>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nhideWhenUsed/>
    <w:rsid w:val="00234138"/>
    <w:pPr>
      <w:spacing w:after="0" w:line="240" w:lineRule="auto"/>
    </w:pPr>
    <w:rPr>
      <w:rFonts w:cs="Times New Roman"/>
      <w:sz w:val="24"/>
      <w:szCs w:val="24"/>
    </w:rPr>
  </w:style>
  <w:style w:type="character" w:customStyle="1" w:styleId="af5">
    <w:name w:val="Текст сноски Знак"/>
    <w:basedOn w:val="a0"/>
    <w:link w:val="af4"/>
    <w:rsid w:val="00234138"/>
    <w:rPr>
      <w:rFonts w:ascii="Calibri" w:eastAsia="Calibri" w:hAnsi="Calibri" w:cs="Times New Roman"/>
      <w:sz w:val="24"/>
      <w:szCs w:val="24"/>
    </w:rPr>
  </w:style>
  <w:style w:type="character" w:styleId="af6">
    <w:name w:val="footnote reference"/>
    <w:rsid w:val="00234138"/>
    <w:rPr>
      <w:rFonts w:cs="Times New Roman"/>
      <w:vertAlign w:val="superscript"/>
    </w:rPr>
  </w:style>
  <w:style w:type="paragraph" w:customStyle="1" w:styleId="1a">
    <w:name w:val="Абзац списку1"/>
    <w:basedOn w:val="a"/>
    <w:rsid w:val="00234138"/>
    <w:pPr>
      <w:spacing w:after="0" w:line="240" w:lineRule="auto"/>
      <w:ind w:left="720"/>
      <w:contextualSpacing/>
    </w:pPr>
    <w:rPr>
      <w:rFonts w:ascii="Times New Roman" w:hAnsi="Times New Roman" w:cs="Times New Roman"/>
      <w:sz w:val="20"/>
      <w:szCs w:val="20"/>
      <w:lang w:eastAsia="ru-RU"/>
    </w:rPr>
  </w:style>
  <w:style w:type="paragraph" w:styleId="af7">
    <w:name w:val="No Spacing"/>
    <w:uiPriority w:val="1"/>
    <w:qFormat/>
    <w:rsid w:val="00234138"/>
    <w:pPr>
      <w:spacing w:after="0" w:line="240" w:lineRule="auto"/>
    </w:pPr>
    <w:rPr>
      <w:rFonts w:cs="Times New Roman"/>
      <w:lang w:val="ru-RU"/>
    </w:rPr>
  </w:style>
  <w:style w:type="paragraph" w:customStyle="1" w:styleId="1b">
    <w:name w:val="Без интервала1"/>
    <w:rsid w:val="00234138"/>
    <w:pPr>
      <w:spacing w:after="0" w:line="240" w:lineRule="auto"/>
    </w:pPr>
    <w:rPr>
      <w:rFonts w:eastAsia="Times New Roman" w:cs="Times New Roman"/>
      <w:lang w:val="ru-RU"/>
    </w:rPr>
  </w:style>
  <w:style w:type="paragraph" w:customStyle="1" w:styleId="1c">
    <w:name w:val="Без інтервалів1"/>
    <w:rsid w:val="00234138"/>
    <w:pPr>
      <w:spacing w:after="0" w:line="240" w:lineRule="auto"/>
    </w:pPr>
    <w:rPr>
      <w:lang w:val="ru-RU"/>
    </w:rPr>
  </w:style>
  <w:style w:type="character" w:customStyle="1" w:styleId="st">
    <w:name w:val="st"/>
    <w:rsid w:val="00234138"/>
  </w:style>
  <w:style w:type="character" w:styleId="af8">
    <w:name w:val="Strong"/>
    <w:uiPriority w:val="22"/>
    <w:qFormat/>
    <w:rsid w:val="00234138"/>
    <w:rPr>
      <w:b/>
      <w:bCs/>
    </w:rPr>
  </w:style>
  <w:style w:type="character" w:styleId="af9">
    <w:name w:val="Emphasis"/>
    <w:uiPriority w:val="20"/>
    <w:qFormat/>
    <w:rsid w:val="00234138"/>
    <w:rPr>
      <w:i/>
      <w:iCs/>
    </w:rPr>
  </w:style>
  <w:style w:type="table" w:customStyle="1" w:styleId="1d">
    <w:name w:val="Сетка таблицы1"/>
    <w:basedOn w:val="a1"/>
    <w:uiPriority w:val="59"/>
    <w:rsid w:val="00CA515A"/>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apple-tab-span">
    <w:name w:val="apple-tab-span"/>
    <w:basedOn w:val="a0"/>
    <w:rsid w:val="001C7831"/>
  </w:style>
  <w:style w:type="table" w:customStyle="1" w:styleId="21">
    <w:name w:val="Сетка таблицы2"/>
    <w:basedOn w:val="a1"/>
    <w:next w:val="a7"/>
    <w:uiPriority w:val="59"/>
    <w:rsid w:val="00BE10D8"/>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240EE5"/>
    <w:pPr>
      <w:suppressAutoHyphens/>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36"/>
  </w:style>
  <w:style w:type="paragraph" w:styleId="1">
    <w:name w:val="heading 1"/>
    <w:basedOn w:val="a"/>
    <w:next w:val="a"/>
    <w:link w:val="10"/>
    <w:qFormat/>
    <w:rsid w:val="00234138"/>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23413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3413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34138"/>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234138"/>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23413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234138"/>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23413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234138"/>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23413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234138"/>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234138"/>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234138"/>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23413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234138"/>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234138"/>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234138"/>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234138"/>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234138"/>
  </w:style>
  <w:style w:type="character" w:styleId="a4">
    <w:name w:val="Hyperlink"/>
    <w:basedOn w:val="a0"/>
    <w:uiPriority w:val="99"/>
    <w:rsid w:val="00234138"/>
    <w:rPr>
      <w:color w:val="0066CC"/>
      <w:u w:val="single"/>
    </w:rPr>
  </w:style>
  <w:style w:type="numbering" w:customStyle="1" w:styleId="110">
    <w:name w:val="Нет списка11"/>
    <w:next w:val="a2"/>
    <w:uiPriority w:val="99"/>
    <w:semiHidden/>
    <w:unhideWhenUsed/>
    <w:rsid w:val="00234138"/>
  </w:style>
  <w:style w:type="character" w:customStyle="1" w:styleId="a5">
    <w:name w:val="Основной текст Знак"/>
    <w:link w:val="a6"/>
    <w:semiHidden/>
    <w:rsid w:val="00234138"/>
    <w:rPr>
      <w:rFonts w:ascii="Times New Roman" w:eastAsia="Times New Roman" w:hAnsi="Times New Roman" w:cs="Times New Roman"/>
      <w:sz w:val="20"/>
      <w:lang w:eastAsia="uk-UA"/>
    </w:rPr>
  </w:style>
  <w:style w:type="paragraph" w:styleId="a6">
    <w:name w:val="Body Text"/>
    <w:basedOn w:val="a"/>
    <w:link w:val="a5"/>
    <w:semiHidden/>
    <w:unhideWhenUsed/>
    <w:rsid w:val="00234138"/>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234138"/>
  </w:style>
  <w:style w:type="character" w:customStyle="1" w:styleId="13">
    <w:name w:val="Основний текст Знак1"/>
    <w:basedOn w:val="a0"/>
    <w:uiPriority w:val="99"/>
    <w:semiHidden/>
    <w:rsid w:val="00234138"/>
  </w:style>
  <w:style w:type="table" w:styleId="a7">
    <w:name w:val="Table Grid"/>
    <w:basedOn w:val="a1"/>
    <w:uiPriority w:val="59"/>
    <w:rsid w:val="0023413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138"/>
    <w:pPr>
      <w:spacing w:after="200" w:line="276" w:lineRule="auto"/>
      <w:ind w:left="720"/>
      <w:contextualSpacing/>
    </w:pPr>
    <w:rPr>
      <w:rFonts w:cs="Times New Roman"/>
    </w:rPr>
  </w:style>
  <w:style w:type="character" w:customStyle="1" w:styleId="a9">
    <w:name w:val="Основной текст с отступом Знак"/>
    <w:link w:val="aa"/>
    <w:semiHidden/>
    <w:rsid w:val="00234138"/>
    <w:rPr>
      <w:rFonts w:ascii="Times New Roman" w:eastAsia="Times New Roman" w:hAnsi="Times New Roman" w:cs="Times New Roman"/>
      <w:szCs w:val="20"/>
      <w:lang w:eastAsia="ru-RU"/>
    </w:rPr>
  </w:style>
  <w:style w:type="paragraph" w:styleId="aa">
    <w:name w:val="Body Text Indent"/>
    <w:basedOn w:val="a"/>
    <w:link w:val="a9"/>
    <w:semiHidden/>
    <w:unhideWhenUsed/>
    <w:rsid w:val="0023413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234138"/>
  </w:style>
  <w:style w:type="character" w:customStyle="1" w:styleId="15">
    <w:name w:val="Основний текст з відступом Знак1"/>
    <w:basedOn w:val="a0"/>
    <w:uiPriority w:val="99"/>
    <w:semiHidden/>
    <w:rsid w:val="00234138"/>
  </w:style>
  <w:style w:type="character" w:customStyle="1" w:styleId="ab">
    <w:name w:val="Текст выноски Знак"/>
    <w:link w:val="ac"/>
    <w:uiPriority w:val="99"/>
    <w:semiHidden/>
    <w:rsid w:val="00234138"/>
    <w:rPr>
      <w:rFonts w:ascii="Tahoma" w:eastAsia="Times New Roman" w:hAnsi="Tahoma" w:cs="Tahoma"/>
      <w:sz w:val="16"/>
      <w:szCs w:val="16"/>
      <w:lang w:val="ru-RU" w:eastAsia="uk-UA"/>
    </w:rPr>
  </w:style>
  <w:style w:type="paragraph" w:styleId="ac">
    <w:name w:val="Balloon Text"/>
    <w:basedOn w:val="a"/>
    <w:link w:val="ab"/>
    <w:uiPriority w:val="99"/>
    <w:semiHidden/>
    <w:unhideWhenUsed/>
    <w:rsid w:val="00234138"/>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234138"/>
    <w:rPr>
      <w:rFonts w:ascii="Segoe UI" w:hAnsi="Segoe UI" w:cs="Segoe UI"/>
      <w:sz w:val="18"/>
      <w:szCs w:val="18"/>
    </w:rPr>
  </w:style>
  <w:style w:type="character" w:customStyle="1" w:styleId="17">
    <w:name w:val="Текст у виносці Знак1"/>
    <w:uiPriority w:val="99"/>
    <w:semiHidden/>
    <w:rsid w:val="00234138"/>
    <w:rPr>
      <w:rFonts w:ascii="Tahoma" w:hAnsi="Tahoma" w:cs="Tahoma"/>
      <w:sz w:val="16"/>
      <w:szCs w:val="16"/>
    </w:rPr>
  </w:style>
  <w:style w:type="paragraph" w:customStyle="1" w:styleId="ad">
    <w:name w:val="Знак Знак Знак"/>
    <w:basedOn w:val="a"/>
    <w:rsid w:val="00234138"/>
    <w:pPr>
      <w:spacing w:after="0" w:line="240" w:lineRule="auto"/>
    </w:pPr>
    <w:rPr>
      <w:rFonts w:ascii="Verdana" w:eastAsia="Times New Roman" w:hAnsi="Verdana" w:cs="Verdana"/>
      <w:sz w:val="20"/>
      <w:szCs w:val="20"/>
    </w:rPr>
  </w:style>
  <w:style w:type="paragraph" w:styleId="ae">
    <w:name w:val="header"/>
    <w:basedOn w:val="a"/>
    <w:link w:val="af"/>
    <w:uiPriority w:val="99"/>
    <w:unhideWhenUsed/>
    <w:rsid w:val="00234138"/>
    <w:pPr>
      <w:tabs>
        <w:tab w:val="center" w:pos="4819"/>
        <w:tab w:val="right" w:pos="9639"/>
      </w:tabs>
      <w:spacing w:after="0" w:line="240" w:lineRule="auto"/>
    </w:pPr>
    <w:rPr>
      <w:rFonts w:cs="Times New Roman"/>
    </w:rPr>
  </w:style>
  <w:style w:type="character" w:customStyle="1" w:styleId="af">
    <w:name w:val="Верхний колонтитул Знак"/>
    <w:basedOn w:val="a0"/>
    <w:link w:val="ae"/>
    <w:uiPriority w:val="99"/>
    <w:rsid w:val="00234138"/>
    <w:rPr>
      <w:rFonts w:ascii="Calibri" w:eastAsia="Calibri" w:hAnsi="Calibri" w:cs="Times New Roman"/>
      <w:lang w:val="uk-UA"/>
    </w:rPr>
  </w:style>
  <w:style w:type="paragraph" w:styleId="af0">
    <w:name w:val="footer"/>
    <w:basedOn w:val="a"/>
    <w:link w:val="af1"/>
    <w:uiPriority w:val="99"/>
    <w:unhideWhenUsed/>
    <w:rsid w:val="00234138"/>
    <w:pPr>
      <w:tabs>
        <w:tab w:val="center" w:pos="4819"/>
        <w:tab w:val="right" w:pos="9639"/>
      </w:tabs>
      <w:spacing w:after="0" w:line="240" w:lineRule="auto"/>
    </w:pPr>
    <w:rPr>
      <w:rFonts w:cs="Times New Roman"/>
    </w:rPr>
  </w:style>
  <w:style w:type="character" w:customStyle="1" w:styleId="af1">
    <w:name w:val="Нижний колонтитул Знак"/>
    <w:basedOn w:val="a0"/>
    <w:link w:val="af0"/>
    <w:uiPriority w:val="99"/>
    <w:rsid w:val="00234138"/>
    <w:rPr>
      <w:rFonts w:ascii="Calibri" w:eastAsia="Calibri" w:hAnsi="Calibri" w:cs="Times New Roman"/>
      <w:lang w:val="uk-UA"/>
    </w:rPr>
  </w:style>
  <w:style w:type="paragraph" w:styleId="af2">
    <w:name w:val="Normal (Web)"/>
    <w:basedOn w:val="a"/>
    <w:uiPriority w:val="99"/>
    <w:unhideWhenUsed/>
    <w:rsid w:val="00234138"/>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234138"/>
    <w:rPr>
      <w:rFonts w:ascii="Times New Roman CYR" w:hAnsi="Times New Roman CYR" w:cs="Times New Roman CYR"/>
      <w:sz w:val="20"/>
      <w:szCs w:val="20"/>
      <w:lang w:eastAsia="uk-UA"/>
    </w:rPr>
  </w:style>
  <w:style w:type="paragraph" w:customStyle="1" w:styleId="18">
    <w:name w:val="Абзац списка1"/>
    <w:basedOn w:val="a"/>
    <w:rsid w:val="00234138"/>
    <w:pPr>
      <w:spacing w:after="200" w:line="276" w:lineRule="auto"/>
      <w:ind w:left="720"/>
    </w:pPr>
    <w:rPr>
      <w:rFonts w:eastAsia="Times New Roman"/>
    </w:rPr>
  </w:style>
  <w:style w:type="character" w:customStyle="1" w:styleId="af3">
    <w:name w:val="Основний текст_"/>
    <w:link w:val="19"/>
    <w:locked/>
    <w:rsid w:val="00234138"/>
    <w:rPr>
      <w:sz w:val="26"/>
      <w:szCs w:val="26"/>
      <w:shd w:val="clear" w:color="auto" w:fill="FFFFFF"/>
    </w:rPr>
  </w:style>
  <w:style w:type="paragraph" w:customStyle="1" w:styleId="19">
    <w:name w:val="Основний текст1"/>
    <w:basedOn w:val="a"/>
    <w:link w:val="af3"/>
    <w:rsid w:val="00234138"/>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nhideWhenUsed/>
    <w:rsid w:val="00234138"/>
    <w:pPr>
      <w:spacing w:after="0" w:line="240" w:lineRule="auto"/>
    </w:pPr>
    <w:rPr>
      <w:rFonts w:cs="Times New Roman"/>
      <w:sz w:val="24"/>
      <w:szCs w:val="24"/>
    </w:rPr>
  </w:style>
  <w:style w:type="character" w:customStyle="1" w:styleId="af5">
    <w:name w:val="Текст сноски Знак"/>
    <w:basedOn w:val="a0"/>
    <w:link w:val="af4"/>
    <w:rsid w:val="00234138"/>
    <w:rPr>
      <w:rFonts w:ascii="Calibri" w:eastAsia="Calibri" w:hAnsi="Calibri" w:cs="Times New Roman"/>
      <w:sz w:val="24"/>
      <w:szCs w:val="24"/>
    </w:rPr>
  </w:style>
  <w:style w:type="character" w:styleId="af6">
    <w:name w:val="footnote reference"/>
    <w:rsid w:val="00234138"/>
    <w:rPr>
      <w:rFonts w:cs="Times New Roman"/>
      <w:vertAlign w:val="superscript"/>
    </w:rPr>
  </w:style>
  <w:style w:type="paragraph" w:customStyle="1" w:styleId="1a">
    <w:name w:val="Абзац списку1"/>
    <w:basedOn w:val="a"/>
    <w:rsid w:val="00234138"/>
    <w:pPr>
      <w:spacing w:after="0" w:line="240" w:lineRule="auto"/>
      <w:ind w:left="720"/>
      <w:contextualSpacing/>
    </w:pPr>
    <w:rPr>
      <w:rFonts w:ascii="Times New Roman" w:hAnsi="Times New Roman" w:cs="Times New Roman"/>
      <w:sz w:val="20"/>
      <w:szCs w:val="20"/>
      <w:lang w:eastAsia="ru-RU"/>
    </w:rPr>
  </w:style>
  <w:style w:type="paragraph" w:styleId="af7">
    <w:name w:val="No Spacing"/>
    <w:uiPriority w:val="1"/>
    <w:qFormat/>
    <w:rsid w:val="00234138"/>
    <w:pPr>
      <w:spacing w:after="0" w:line="240" w:lineRule="auto"/>
    </w:pPr>
    <w:rPr>
      <w:rFonts w:cs="Times New Roman"/>
      <w:lang w:val="ru-RU"/>
    </w:rPr>
  </w:style>
  <w:style w:type="paragraph" w:customStyle="1" w:styleId="1b">
    <w:name w:val="Без интервала1"/>
    <w:rsid w:val="00234138"/>
    <w:pPr>
      <w:spacing w:after="0" w:line="240" w:lineRule="auto"/>
    </w:pPr>
    <w:rPr>
      <w:rFonts w:eastAsia="Times New Roman" w:cs="Times New Roman"/>
      <w:lang w:val="ru-RU"/>
    </w:rPr>
  </w:style>
  <w:style w:type="paragraph" w:customStyle="1" w:styleId="1c">
    <w:name w:val="Без інтервалів1"/>
    <w:rsid w:val="00234138"/>
    <w:pPr>
      <w:spacing w:after="0" w:line="240" w:lineRule="auto"/>
    </w:pPr>
    <w:rPr>
      <w:lang w:val="ru-RU"/>
    </w:rPr>
  </w:style>
  <w:style w:type="character" w:customStyle="1" w:styleId="st">
    <w:name w:val="st"/>
    <w:rsid w:val="00234138"/>
  </w:style>
  <w:style w:type="character" w:styleId="af8">
    <w:name w:val="Strong"/>
    <w:uiPriority w:val="22"/>
    <w:qFormat/>
    <w:rsid w:val="00234138"/>
    <w:rPr>
      <w:b/>
      <w:bCs/>
    </w:rPr>
  </w:style>
  <w:style w:type="character" w:styleId="af9">
    <w:name w:val="Emphasis"/>
    <w:uiPriority w:val="20"/>
    <w:qFormat/>
    <w:rsid w:val="00234138"/>
    <w:rPr>
      <w:i/>
      <w:iCs/>
    </w:rPr>
  </w:style>
  <w:style w:type="table" w:customStyle="1" w:styleId="1d">
    <w:name w:val="Сетка таблицы1"/>
    <w:basedOn w:val="a1"/>
    <w:uiPriority w:val="59"/>
    <w:rsid w:val="00CA515A"/>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apple-tab-span">
    <w:name w:val="apple-tab-span"/>
    <w:basedOn w:val="a0"/>
    <w:rsid w:val="001C7831"/>
  </w:style>
  <w:style w:type="table" w:customStyle="1" w:styleId="21">
    <w:name w:val="Сетка таблицы2"/>
    <w:basedOn w:val="a1"/>
    <w:next w:val="a7"/>
    <w:uiPriority w:val="59"/>
    <w:rsid w:val="00BE10D8"/>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240EE5"/>
    <w:pPr>
      <w:suppressAutoHyphens/>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3419">
      <w:bodyDiv w:val="1"/>
      <w:marLeft w:val="0"/>
      <w:marRight w:val="0"/>
      <w:marTop w:val="0"/>
      <w:marBottom w:val="0"/>
      <w:divBdr>
        <w:top w:val="none" w:sz="0" w:space="0" w:color="auto"/>
        <w:left w:val="none" w:sz="0" w:space="0" w:color="auto"/>
        <w:bottom w:val="none" w:sz="0" w:space="0" w:color="auto"/>
        <w:right w:val="none" w:sz="0" w:space="0" w:color="auto"/>
      </w:divBdr>
      <w:divsChild>
        <w:div w:id="346174480">
          <w:marLeft w:val="0"/>
          <w:marRight w:val="0"/>
          <w:marTop w:val="0"/>
          <w:marBottom w:val="225"/>
          <w:divBdr>
            <w:top w:val="none" w:sz="0" w:space="0" w:color="auto"/>
            <w:left w:val="none" w:sz="0" w:space="0" w:color="auto"/>
            <w:bottom w:val="none" w:sz="0" w:space="0" w:color="auto"/>
            <w:right w:val="none" w:sz="0" w:space="0" w:color="auto"/>
          </w:divBdr>
        </w:div>
      </w:divsChild>
    </w:div>
    <w:div w:id="1023899613">
      <w:bodyDiv w:val="1"/>
      <w:marLeft w:val="0"/>
      <w:marRight w:val="0"/>
      <w:marTop w:val="0"/>
      <w:marBottom w:val="0"/>
      <w:divBdr>
        <w:top w:val="none" w:sz="0" w:space="0" w:color="auto"/>
        <w:left w:val="none" w:sz="0" w:space="0" w:color="auto"/>
        <w:bottom w:val="none" w:sz="0" w:space="0" w:color="auto"/>
        <w:right w:val="none" w:sz="0" w:space="0" w:color="auto"/>
      </w:divBdr>
    </w:div>
    <w:div w:id="1163158408">
      <w:bodyDiv w:val="1"/>
      <w:marLeft w:val="0"/>
      <w:marRight w:val="0"/>
      <w:marTop w:val="0"/>
      <w:marBottom w:val="0"/>
      <w:divBdr>
        <w:top w:val="none" w:sz="0" w:space="0" w:color="auto"/>
        <w:left w:val="none" w:sz="0" w:space="0" w:color="auto"/>
        <w:bottom w:val="none" w:sz="0" w:space="0" w:color="auto"/>
        <w:right w:val="none" w:sz="0" w:space="0" w:color="auto"/>
      </w:divBdr>
      <w:divsChild>
        <w:div w:id="145977837">
          <w:marLeft w:val="-716"/>
          <w:marRight w:val="0"/>
          <w:marTop w:val="0"/>
          <w:marBottom w:val="0"/>
          <w:divBdr>
            <w:top w:val="none" w:sz="0" w:space="0" w:color="auto"/>
            <w:left w:val="none" w:sz="0" w:space="0" w:color="auto"/>
            <w:bottom w:val="none" w:sz="0" w:space="0" w:color="auto"/>
            <w:right w:val="none" w:sz="0" w:space="0" w:color="auto"/>
          </w:divBdr>
        </w:div>
      </w:divsChild>
    </w:div>
    <w:div w:id="1280840177">
      <w:bodyDiv w:val="1"/>
      <w:marLeft w:val="0"/>
      <w:marRight w:val="0"/>
      <w:marTop w:val="0"/>
      <w:marBottom w:val="0"/>
      <w:divBdr>
        <w:top w:val="none" w:sz="0" w:space="0" w:color="auto"/>
        <w:left w:val="none" w:sz="0" w:space="0" w:color="auto"/>
        <w:bottom w:val="none" w:sz="0" w:space="0" w:color="auto"/>
        <w:right w:val="none" w:sz="0" w:space="0" w:color="auto"/>
      </w:divBdr>
    </w:div>
    <w:div w:id="1328360102">
      <w:bodyDiv w:val="1"/>
      <w:marLeft w:val="0"/>
      <w:marRight w:val="0"/>
      <w:marTop w:val="0"/>
      <w:marBottom w:val="0"/>
      <w:divBdr>
        <w:top w:val="none" w:sz="0" w:space="0" w:color="auto"/>
        <w:left w:val="none" w:sz="0" w:space="0" w:color="auto"/>
        <w:bottom w:val="none" w:sz="0" w:space="0" w:color="auto"/>
        <w:right w:val="none" w:sz="0" w:space="0" w:color="auto"/>
      </w:divBdr>
    </w:div>
    <w:div w:id="169838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m/axurWoBYt9BwPPVd0k4tuUA==">AMUW2mWuJBnSH9NXuiritLG7zqACDQPMCor7yJCl3hjOpqeHV/5fQnHEvEplBmSHCBBHKt7GUrQWJR0TeQX5w/VLdWnfZbspMyTYvtP0ey0ah4TTBgH4qJZAA+wPZMKKh2afumGQnWPB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7C8E0A-9AA5-460D-8A6A-F89100C0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21</Pages>
  <Words>28042</Words>
  <Characters>15984</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Учень</cp:lastModifiedBy>
  <cp:revision>19</cp:revision>
  <cp:lastPrinted>2025-09-18T07:07:00Z</cp:lastPrinted>
  <dcterms:created xsi:type="dcterms:W3CDTF">2024-04-16T13:45:00Z</dcterms:created>
  <dcterms:modified xsi:type="dcterms:W3CDTF">2025-10-01T14:29:00Z</dcterms:modified>
</cp:coreProperties>
</file>