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92" w:rsidRDefault="006D5592" w:rsidP="00991860">
      <w:pPr>
        <w:pStyle w:val="Bodytext20"/>
        <w:shd w:val="clear" w:color="auto" w:fill="auto"/>
        <w:spacing w:after="0" w:line="240" w:lineRule="auto"/>
        <w:ind w:firstLine="1540"/>
        <w:jc w:val="center"/>
        <w:rPr>
          <w:color w:val="C00000"/>
          <w:lang w:val="uk-UA" w:eastAsia="uk-UA" w:bidi="uk-UA"/>
        </w:rPr>
      </w:pPr>
    </w:p>
    <w:p w:rsidR="00AC165A" w:rsidRPr="00F353C8" w:rsidRDefault="007E0C35" w:rsidP="007E0C35">
      <w:pPr>
        <w:pStyle w:val="Bodytext20"/>
        <w:shd w:val="clear" w:color="auto" w:fill="auto"/>
        <w:spacing w:after="0" w:line="240" w:lineRule="auto"/>
        <w:ind w:firstLine="1540"/>
        <w:jc w:val="center"/>
        <w:rPr>
          <w:color w:val="C00000"/>
          <w:lang w:val="uk-UA" w:eastAsia="uk-UA" w:bidi="uk-UA"/>
        </w:rPr>
      </w:pPr>
      <w:r>
        <w:rPr>
          <w:color w:val="C00000"/>
          <w:lang w:val="uk-UA" w:eastAsia="uk-UA" w:bidi="uk-UA"/>
        </w:rPr>
        <w:t xml:space="preserve">                            </w:t>
      </w:r>
    </w:p>
    <w:p w:rsidR="0024269A" w:rsidRPr="0051547A" w:rsidRDefault="0024269A" w:rsidP="0024269A">
      <w:pPr>
        <w:pStyle w:val="Bodytext20"/>
        <w:shd w:val="clear" w:color="auto" w:fill="auto"/>
        <w:tabs>
          <w:tab w:val="left" w:pos="4928"/>
        </w:tabs>
        <w:spacing w:after="0" w:line="240" w:lineRule="auto"/>
        <w:ind w:firstLine="0"/>
        <w:rPr>
          <w:lang w:val="uk-UA"/>
        </w:rPr>
      </w:pPr>
      <w:bookmarkStart w:id="0" w:name="_GoBack"/>
      <w:bookmarkEnd w:id="0"/>
      <w:r>
        <w:rPr>
          <w:color w:val="000000"/>
          <w:lang w:val="uk-UA" w:eastAsia="uk-UA" w:bidi="uk-UA"/>
        </w:rPr>
        <w:t xml:space="preserve">ПОГОДЖЕНО                                    </w:t>
      </w:r>
      <w:r w:rsidR="00247E0C">
        <w:rPr>
          <w:color w:val="000000"/>
          <w:lang w:val="uk-UA" w:eastAsia="uk-UA" w:bidi="uk-UA"/>
        </w:rPr>
        <w:t xml:space="preserve">                       СХВАЛ</w:t>
      </w:r>
      <w:r>
        <w:rPr>
          <w:color w:val="000000"/>
          <w:lang w:val="uk-UA" w:eastAsia="uk-UA" w:bidi="uk-UA"/>
        </w:rPr>
        <w:t>ЕНО</w:t>
      </w:r>
    </w:p>
    <w:p w:rsidR="0024269A" w:rsidRDefault="0024269A" w:rsidP="0024269A">
      <w:pPr>
        <w:pStyle w:val="Bodytext30"/>
        <w:shd w:val="clear" w:color="auto" w:fill="auto"/>
        <w:tabs>
          <w:tab w:val="left" w:pos="4928"/>
        </w:tabs>
        <w:spacing w:line="240" w:lineRule="auto"/>
        <w:jc w:val="left"/>
        <w:rPr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на засіданні методичної ради                             </w:t>
      </w:r>
      <w:r w:rsidR="00AC165A">
        <w:rPr>
          <w:color w:val="000000"/>
          <w:sz w:val="24"/>
          <w:szCs w:val="24"/>
          <w:lang w:val="uk-UA" w:eastAsia="uk-UA" w:bidi="uk-UA"/>
        </w:rPr>
        <w:t xml:space="preserve">                    педагогічною радою</w:t>
      </w:r>
    </w:p>
    <w:p w:rsidR="0024269A" w:rsidRPr="00871933" w:rsidRDefault="0024269A" w:rsidP="0024269A">
      <w:pPr>
        <w:pStyle w:val="Bodytext30"/>
        <w:shd w:val="clear" w:color="auto" w:fill="auto"/>
        <w:tabs>
          <w:tab w:val="left" w:pos="4928"/>
        </w:tabs>
        <w:spacing w:line="240" w:lineRule="auto"/>
        <w:jc w:val="left"/>
        <w:rPr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>Івано-Франківської загальноосвітньої</w:t>
      </w:r>
      <w:r>
        <w:rPr>
          <w:color w:val="000000"/>
          <w:sz w:val="24"/>
          <w:szCs w:val="24"/>
          <w:lang w:val="uk-UA" w:eastAsia="uk-UA" w:bidi="uk-UA"/>
        </w:rPr>
        <w:tab/>
        <w:t xml:space="preserve">                 Івано-Франківської загальноосвітньої школи І-ІІІ ступенів № 21</w:t>
      </w:r>
      <w:r>
        <w:rPr>
          <w:color w:val="000000"/>
          <w:sz w:val="24"/>
          <w:szCs w:val="24"/>
          <w:lang w:val="uk-UA" w:eastAsia="uk-UA" w:bidi="uk-UA"/>
        </w:rPr>
        <w:tab/>
        <w:t xml:space="preserve">                 школи І-ІІІ ступенів №21</w:t>
      </w:r>
    </w:p>
    <w:p w:rsidR="0024269A" w:rsidRPr="00FC4D2F" w:rsidRDefault="0024269A" w:rsidP="0024269A">
      <w:pPr>
        <w:pStyle w:val="Bodytext30"/>
        <w:shd w:val="clear" w:color="auto" w:fill="auto"/>
        <w:tabs>
          <w:tab w:val="left" w:leader="dot" w:pos="2895"/>
          <w:tab w:val="left" w:leader="underscore" w:pos="5558"/>
        </w:tabs>
        <w:spacing w:line="240" w:lineRule="auto"/>
        <w:rPr>
          <w:lang w:val="uk-UA"/>
        </w:rPr>
      </w:pPr>
      <w:r>
        <w:rPr>
          <w:color w:val="000000"/>
          <w:sz w:val="24"/>
          <w:szCs w:val="24"/>
          <w:lang w:val="uk-UA" w:eastAsia="uk-UA" w:bidi="uk-UA"/>
        </w:rPr>
        <w:t>від «___» ________ 2019р.                                                      від «___» ________ 2019р.</w:t>
      </w:r>
    </w:p>
    <w:p w:rsidR="0024269A" w:rsidRDefault="0024269A" w:rsidP="0024269A">
      <w:pPr>
        <w:pStyle w:val="Bodytext40"/>
        <w:shd w:val="clear" w:color="auto" w:fill="auto"/>
        <w:spacing w:before="240" w:line="360" w:lineRule="auto"/>
        <w:ind w:left="20"/>
        <w:rPr>
          <w:color w:val="000000"/>
          <w:lang w:val="uk-UA" w:eastAsia="uk-UA" w:bidi="uk-UA"/>
        </w:rPr>
      </w:pPr>
    </w:p>
    <w:p w:rsidR="0024269A" w:rsidRPr="001216DE" w:rsidRDefault="0024269A" w:rsidP="0024269A">
      <w:pPr>
        <w:pStyle w:val="Bodytext40"/>
        <w:shd w:val="clear" w:color="auto" w:fill="auto"/>
        <w:spacing w:before="240" w:line="360" w:lineRule="auto"/>
        <w:ind w:left="20"/>
        <w:rPr>
          <w:sz w:val="32"/>
          <w:szCs w:val="32"/>
          <w:lang w:val="uk-UA"/>
        </w:rPr>
      </w:pPr>
      <w:r w:rsidRPr="001216DE">
        <w:rPr>
          <w:color w:val="000000"/>
          <w:sz w:val="32"/>
          <w:szCs w:val="32"/>
          <w:lang w:val="uk-UA" w:eastAsia="uk-UA" w:bidi="uk-UA"/>
        </w:rPr>
        <w:t>Положення</w:t>
      </w:r>
    </w:p>
    <w:p w:rsidR="0024269A" w:rsidRDefault="0024269A" w:rsidP="0024269A">
      <w:pPr>
        <w:pStyle w:val="Bodytext40"/>
        <w:shd w:val="clear" w:color="auto" w:fill="auto"/>
        <w:spacing w:before="0" w:line="360" w:lineRule="auto"/>
        <w:ind w:lef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про внутрішній моніторинг якості освітнього процесу</w:t>
      </w:r>
      <w:r>
        <w:rPr>
          <w:color w:val="000000"/>
          <w:lang w:val="uk-UA" w:eastAsia="uk-UA" w:bidi="uk-UA"/>
        </w:rPr>
        <w:br/>
        <w:t>в Івано-Франківській загальноосвітній школі І-ІІІ ст. №21</w:t>
      </w:r>
    </w:p>
    <w:p w:rsidR="0024269A" w:rsidRPr="00FC4D2F" w:rsidRDefault="0024269A" w:rsidP="0024269A">
      <w:pPr>
        <w:pStyle w:val="Bodytext40"/>
        <w:shd w:val="clear" w:color="auto" w:fill="auto"/>
        <w:spacing w:before="0" w:line="360" w:lineRule="auto"/>
        <w:ind w:left="20"/>
        <w:rPr>
          <w:lang w:val="uk-UA"/>
        </w:rPr>
      </w:pPr>
      <w:r>
        <w:rPr>
          <w:color w:val="000000"/>
          <w:lang w:val="uk-UA" w:eastAsia="uk-UA" w:bidi="uk-UA"/>
        </w:rPr>
        <w:t xml:space="preserve"> Івано-Франківської міської ради</w:t>
      </w:r>
    </w:p>
    <w:p w:rsidR="0024269A" w:rsidRPr="008A4E76" w:rsidRDefault="0024269A" w:rsidP="0024269A">
      <w:pPr>
        <w:pStyle w:val="Bodytext40"/>
        <w:shd w:val="clear" w:color="auto" w:fill="auto"/>
        <w:spacing w:before="0" w:line="360" w:lineRule="auto"/>
        <w:ind w:left="20"/>
        <w:rPr>
          <w:lang w:val="uk-UA"/>
        </w:rPr>
      </w:pPr>
      <w:r>
        <w:rPr>
          <w:color w:val="000000"/>
          <w:lang w:val="uk-UA" w:eastAsia="uk-UA" w:bidi="uk-UA"/>
        </w:rPr>
        <w:t>Івано-Франківської області</w:t>
      </w:r>
    </w:p>
    <w:p w:rsidR="0024269A" w:rsidRPr="005019A9" w:rsidRDefault="0024269A" w:rsidP="0024269A">
      <w:pPr>
        <w:pStyle w:val="Bodytext20"/>
        <w:shd w:val="clear" w:color="auto" w:fill="auto"/>
        <w:spacing w:before="240" w:after="178" w:line="360" w:lineRule="auto"/>
        <w:ind w:firstLine="567"/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>
        <w:rPr>
          <w:b/>
          <w:color w:val="000000"/>
          <w:lang w:val="uk-UA"/>
        </w:rPr>
        <w:t>Загальні положення</w:t>
      </w:r>
    </w:p>
    <w:p w:rsidR="0024269A" w:rsidRPr="008A4E76" w:rsidRDefault="0024269A" w:rsidP="0024269A">
      <w:pPr>
        <w:pStyle w:val="Bodytext20"/>
        <w:shd w:val="clear" w:color="auto" w:fill="auto"/>
        <w:spacing w:before="240" w:after="178" w:line="360" w:lineRule="auto"/>
        <w:ind w:firstLine="567"/>
        <w:rPr>
          <w:lang w:val="uk-UA"/>
        </w:rPr>
      </w:pPr>
      <w:r>
        <w:rPr>
          <w:color w:val="000000"/>
          <w:lang w:val="uk-UA"/>
        </w:rPr>
        <w:t xml:space="preserve">1.1. Дане положення регламентує порядок, процедуру і форми проведення контролю за якістю освітнього процесу на рівні школи у </w:t>
      </w:r>
      <w:r w:rsidRPr="008A4E76">
        <w:rPr>
          <w:color w:val="000000"/>
          <w:lang w:val="uk-UA"/>
        </w:rPr>
        <w:t>вигляді моніторингових досліджень.</w:t>
      </w:r>
    </w:p>
    <w:p w:rsidR="0024269A" w:rsidRDefault="0024269A" w:rsidP="0024269A">
      <w:pPr>
        <w:pStyle w:val="Bodytext20"/>
        <w:shd w:val="clear" w:color="auto" w:fill="auto"/>
        <w:tabs>
          <w:tab w:val="decimal" w:pos="993"/>
        </w:tabs>
        <w:spacing w:before="240" w:line="360" w:lineRule="auto"/>
        <w:ind w:firstLine="567"/>
      </w:pPr>
      <w:r>
        <w:rPr>
          <w:color w:val="000000"/>
        </w:rPr>
        <w:t>1.2. Нормативною базою моніторингу якості освітнього процесу взакладі є:</w:t>
      </w:r>
    </w:p>
    <w:p w:rsidR="0024269A" w:rsidRDefault="0024269A" w:rsidP="0024269A">
      <w:pPr>
        <w:pStyle w:val="Bodytext20"/>
        <w:numPr>
          <w:ilvl w:val="0"/>
          <w:numId w:val="17"/>
        </w:numPr>
        <w:shd w:val="clear" w:color="auto" w:fill="auto"/>
        <w:tabs>
          <w:tab w:val="decimal" w:pos="851"/>
        </w:tabs>
        <w:spacing w:before="240" w:line="360" w:lineRule="auto"/>
        <w:ind w:left="0" w:firstLine="567"/>
        <w:jc w:val="left"/>
      </w:pPr>
      <w:r>
        <w:rPr>
          <w:color w:val="000000"/>
        </w:rPr>
        <w:t>Конституція України,</w:t>
      </w:r>
    </w:p>
    <w:p w:rsidR="0024269A" w:rsidRDefault="0024269A" w:rsidP="0024269A">
      <w:pPr>
        <w:pStyle w:val="Bodytext20"/>
        <w:numPr>
          <w:ilvl w:val="0"/>
          <w:numId w:val="17"/>
        </w:numPr>
        <w:shd w:val="clear" w:color="auto" w:fill="auto"/>
        <w:tabs>
          <w:tab w:val="decimal" w:pos="851"/>
        </w:tabs>
        <w:spacing w:before="240" w:line="360" w:lineRule="auto"/>
        <w:ind w:left="0" w:firstLine="567"/>
        <w:jc w:val="left"/>
        <w:rPr>
          <w:color w:val="000000"/>
        </w:rPr>
      </w:pPr>
      <w:r>
        <w:rPr>
          <w:color w:val="000000"/>
        </w:rPr>
        <w:t>Закон України «Про освіту»</w:t>
      </w:r>
      <w:r>
        <w:rPr>
          <w:color w:val="000000"/>
          <w:lang w:val="uk-UA"/>
        </w:rPr>
        <w:t>,</w:t>
      </w:r>
    </w:p>
    <w:p w:rsidR="0024269A" w:rsidRDefault="0024269A" w:rsidP="0024269A">
      <w:pPr>
        <w:pStyle w:val="Bodytext20"/>
        <w:numPr>
          <w:ilvl w:val="0"/>
          <w:numId w:val="17"/>
        </w:numPr>
        <w:shd w:val="clear" w:color="auto" w:fill="auto"/>
        <w:tabs>
          <w:tab w:val="decimal" w:pos="851"/>
        </w:tabs>
        <w:spacing w:before="240" w:line="360" w:lineRule="auto"/>
        <w:ind w:left="0" w:firstLine="567"/>
        <w:jc w:val="left"/>
        <w:rPr>
          <w:color w:val="000000"/>
          <w:lang w:val="uk-UA"/>
        </w:rPr>
      </w:pPr>
      <w:r>
        <w:rPr>
          <w:color w:val="000000"/>
          <w:lang w:val="uk-UA"/>
        </w:rPr>
        <w:t>накази МОН,</w:t>
      </w:r>
    </w:p>
    <w:p w:rsidR="0024269A" w:rsidRPr="00A95C71" w:rsidRDefault="00247E0C" w:rsidP="0024269A">
      <w:pPr>
        <w:pStyle w:val="Bodytext20"/>
        <w:numPr>
          <w:ilvl w:val="0"/>
          <w:numId w:val="17"/>
        </w:numPr>
        <w:shd w:val="clear" w:color="auto" w:fill="auto"/>
        <w:tabs>
          <w:tab w:val="decimal" w:pos="851"/>
        </w:tabs>
        <w:spacing w:before="240" w:line="360" w:lineRule="auto"/>
        <w:ind w:left="0" w:firstLine="567"/>
        <w:jc w:val="left"/>
        <w:rPr>
          <w:lang w:val="uk-UA"/>
        </w:rPr>
      </w:pPr>
      <w:r>
        <w:rPr>
          <w:color w:val="000000"/>
          <w:lang w:val="uk-UA"/>
        </w:rPr>
        <w:t>статут</w:t>
      </w:r>
      <w:r w:rsidR="0024269A">
        <w:rPr>
          <w:color w:val="000000"/>
          <w:lang w:val="uk-UA"/>
        </w:rPr>
        <w:t xml:space="preserve"> школи.</w:t>
      </w:r>
    </w:p>
    <w:p w:rsidR="0024269A" w:rsidRPr="008A4E76" w:rsidRDefault="0024269A" w:rsidP="0024269A">
      <w:pPr>
        <w:pStyle w:val="Bodytext20"/>
        <w:shd w:val="clear" w:color="auto" w:fill="auto"/>
        <w:spacing w:before="240" w:after="43" w:line="360" w:lineRule="auto"/>
        <w:ind w:firstLine="567"/>
        <w:rPr>
          <w:lang w:val="uk-UA"/>
        </w:rPr>
      </w:pPr>
      <w:r>
        <w:rPr>
          <w:color w:val="000000"/>
          <w:lang w:val="uk-UA" w:eastAsia="uk-UA" w:bidi="uk-UA"/>
        </w:rPr>
        <w:t>1.3. Провідним напрямком удосконалення системи освіти є формуваннясистеми управління якістю освіти засобами моніторингу розвитку таконтролю якості освіти із залученням усіх зацікавлених учасників освітнього процесу.</w:t>
      </w:r>
    </w:p>
    <w:p w:rsidR="0024269A" w:rsidRDefault="0024269A" w:rsidP="0024269A">
      <w:pPr>
        <w:pStyle w:val="Bodytext20"/>
        <w:shd w:val="clear" w:color="auto" w:fill="auto"/>
        <w:spacing w:before="240" w:after="132" w:line="360" w:lineRule="auto"/>
        <w:ind w:firstLine="567"/>
      </w:pPr>
      <w:r>
        <w:rPr>
          <w:color w:val="000000"/>
          <w:lang w:val="uk-UA" w:eastAsia="uk-UA" w:bidi="uk-UA"/>
        </w:rPr>
        <w:t>1.4.  Дане Положення спрямоване на підвищення якості освіти, активізацію та удосконалення діяльності закладу.</w:t>
      </w:r>
    </w:p>
    <w:p w:rsidR="0024269A" w:rsidRDefault="0024269A" w:rsidP="0024269A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</w:tabs>
        <w:spacing w:before="240" w:after="120" w:line="360" w:lineRule="auto"/>
        <w:ind w:firstLine="567"/>
      </w:pPr>
      <w:r>
        <w:rPr>
          <w:color w:val="000000"/>
          <w:lang w:val="uk-UA" w:eastAsia="uk-UA" w:bidi="uk-UA"/>
        </w:rPr>
        <w:t xml:space="preserve">Внутрішкільний моніторинг передбачає збирання (первинні дані), аналіз </w:t>
      </w:r>
      <w:r>
        <w:rPr>
          <w:color w:val="000000"/>
          <w:lang w:val="uk-UA" w:eastAsia="uk-UA" w:bidi="uk-UA"/>
        </w:rPr>
        <w:lastRenderedPageBreak/>
        <w:t>та оцінку якості освіти, зберігання (створення і ведення бази даних), прогнозування та розробку рекомендацій щодо корекційної роботи.</w:t>
      </w:r>
    </w:p>
    <w:p w:rsidR="0024269A" w:rsidRDefault="0024269A" w:rsidP="0024269A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</w:tabs>
        <w:spacing w:before="240" w:after="114" w:line="360" w:lineRule="auto"/>
        <w:ind w:firstLine="567"/>
      </w:pPr>
      <w:r>
        <w:rPr>
          <w:color w:val="000000"/>
          <w:lang w:val="uk-UA" w:eastAsia="uk-UA" w:bidi="uk-UA"/>
        </w:rPr>
        <w:t>Моніторингові дослідження проводяться спеціальною групою    аналітиків - моніторинговою групою, яка входить у структуру методичної ради школи.</w:t>
      </w:r>
    </w:p>
    <w:p w:rsidR="0024269A" w:rsidRDefault="00991860" w:rsidP="0024269A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</w:tabs>
        <w:spacing w:before="240" w:after="120" w:line="360" w:lineRule="auto"/>
        <w:ind w:firstLine="567"/>
        <w:jc w:val="left"/>
      </w:pPr>
      <w:r>
        <w:rPr>
          <w:color w:val="000000"/>
          <w:lang w:val="uk-UA" w:eastAsia="uk-UA" w:bidi="uk-UA"/>
        </w:rPr>
        <w:t xml:space="preserve">Положення узгоджується </w:t>
      </w:r>
      <w:r w:rsidR="0024269A">
        <w:rPr>
          <w:color w:val="000000"/>
          <w:lang w:val="uk-UA" w:eastAsia="uk-UA" w:bidi="uk-UA"/>
        </w:rPr>
        <w:t>методичн</w:t>
      </w:r>
      <w:r>
        <w:rPr>
          <w:color w:val="000000"/>
          <w:lang w:val="uk-UA" w:eastAsia="uk-UA" w:bidi="uk-UA"/>
        </w:rPr>
        <w:t>ою радою школи, схвалюється  педагогічною радою і затверджується наказом керівника ЗЗСО</w:t>
      </w:r>
      <w:r w:rsidR="0024269A">
        <w:rPr>
          <w:color w:val="000000"/>
          <w:lang w:val="uk-UA" w:eastAsia="uk-UA" w:bidi="uk-UA"/>
        </w:rPr>
        <w:t>.</w:t>
      </w:r>
    </w:p>
    <w:p w:rsidR="0024269A" w:rsidRDefault="0024269A" w:rsidP="0024269A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  <w:tab w:val="left" w:pos="1934"/>
        </w:tabs>
        <w:spacing w:before="240" w:after="126" w:line="360" w:lineRule="auto"/>
        <w:ind w:firstLine="567"/>
      </w:pPr>
      <w:r>
        <w:rPr>
          <w:color w:val="000000"/>
          <w:lang w:val="uk-UA" w:eastAsia="uk-UA" w:bidi="uk-UA"/>
        </w:rPr>
        <w:t>Івано-Франківська загальноосвітня школа І-ІІІ ст.№21 у своїй діяльності керується чинним законодавством, нормативно-правовими документами з питань організації освітнього процесу та даним Положенням.</w:t>
      </w:r>
    </w:p>
    <w:p w:rsidR="0024269A" w:rsidRDefault="0024269A" w:rsidP="0024269A">
      <w:pPr>
        <w:pStyle w:val="Bodytext20"/>
        <w:numPr>
          <w:ilvl w:val="0"/>
          <w:numId w:val="1"/>
        </w:numPr>
        <w:shd w:val="clear" w:color="auto" w:fill="auto"/>
        <w:tabs>
          <w:tab w:val="left" w:pos="1134"/>
          <w:tab w:val="left" w:pos="1964"/>
        </w:tabs>
        <w:spacing w:before="240" w:after="172" w:line="360" w:lineRule="auto"/>
        <w:ind w:firstLine="567"/>
      </w:pPr>
      <w:r>
        <w:rPr>
          <w:color w:val="000000"/>
          <w:lang w:val="uk-UA" w:eastAsia="uk-UA" w:bidi="uk-UA"/>
        </w:rPr>
        <w:t>Дане Положення поширюється на всіх учасників освітнього процесу закладу.</w:t>
      </w:r>
    </w:p>
    <w:p w:rsidR="0024269A" w:rsidRDefault="0024269A" w:rsidP="0024269A">
      <w:pPr>
        <w:pStyle w:val="Bodytext20"/>
        <w:numPr>
          <w:ilvl w:val="0"/>
          <w:numId w:val="1"/>
        </w:numPr>
        <w:shd w:val="clear" w:color="auto" w:fill="auto"/>
        <w:tabs>
          <w:tab w:val="left" w:pos="704"/>
          <w:tab w:val="decimal" w:pos="1276"/>
        </w:tabs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У цьому Положенні використовуються такі терміни:</w:t>
      </w:r>
    </w:p>
    <w:p w:rsidR="0024269A" w:rsidRPr="000E3B2D" w:rsidRDefault="0024269A" w:rsidP="0024269A">
      <w:pPr>
        <w:pStyle w:val="Bodytext20"/>
        <w:shd w:val="clear" w:color="auto" w:fill="auto"/>
        <w:spacing w:before="240" w:after="126" w:line="360" w:lineRule="auto"/>
        <w:ind w:firstLine="567"/>
      </w:pPr>
      <w:r>
        <w:rPr>
          <w:color w:val="000000"/>
          <w:lang w:val="uk-UA" w:eastAsia="uk-UA" w:bidi="uk-UA"/>
        </w:rPr>
        <w:t xml:space="preserve">Моніторинг – це спеціально організований, постійний, цільовий контроль і діагностика стану освіти на базі систематизації існуючих джерел інформації, а також спеціально організованих досліджень і вимірювань із метою зіставлення реального стану з очікуваними результатами, відстеження ходу </w:t>
      </w:r>
      <w:r w:rsidRPr="000E3B2D">
        <w:rPr>
          <w:color w:val="000000"/>
          <w:lang w:val="uk-UA" w:eastAsia="uk-UA" w:bidi="uk-UA"/>
        </w:rPr>
        <w:t>будь-яких процесів за чітко визначеним показником.</w:t>
      </w:r>
    </w:p>
    <w:p w:rsidR="0024269A" w:rsidRPr="000E3B2D" w:rsidRDefault="0024269A" w:rsidP="0024269A">
      <w:pPr>
        <w:spacing w:before="2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3B2D">
        <w:rPr>
          <w:rFonts w:ascii="Times New Roman" w:hAnsi="Times New Roman" w:cs="Times New Roman"/>
          <w:sz w:val="28"/>
          <w:szCs w:val="28"/>
          <w:lang w:val="uk-UA" w:eastAsia="uk-UA" w:bidi="uk-UA"/>
        </w:rPr>
        <w:t>Моніторинг в освіті - це система збирання, обробки, зберігання і розповсюдження інформації про освітню систему або окремі її компоненти, яка орієнтована на інформаційне забезпечення управління, що дозволяє робити висновки про етап об'єкта у будь-який момент часу і дає прогноз її розвитку.</w:t>
      </w:r>
    </w:p>
    <w:p w:rsidR="0024269A" w:rsidRPr="000E3B2D" w:rsidRDefault="0024269A" w:rsidP="0024269A">
      <w:pPr>
        <w:spacing w:before="24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E3B2D">
        <w:rPr>
          <w:rFonts w:ascii="Times New Roman" w:hAnsi="Times New Roman" w:cs="Times New Roman"/>
          <w:sz w:val="28"/>
          <w:szCs w:val="28"/>
          <w:lang w:val="uk-UA" w:eastAsia="uk-UA" w:bidi="uk-UA"/>
        </w:rPr>
        <w:t>Призначення моніторингу - забезпечити всіх учасників освітнього процесу зворотним зв’язком, що дозволяє вносити послідовні зміни в хід реалізації освітньої програми з метою підвищення якості її результатів.</w:t>
      </w:r>
    </w:p>
    <w:p w:rsidR="0024269A" w:rsidRPr="000E3B2D" w:rsidRDefault="0024269A" w:rsidP="0024269A">
      <w:pPr>
        <w:spacing w:before="24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E3B2D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Якість освіти - інтегральна характеристика системи освіти, яка відображає ступінь відповідності досягнутих реальних освітніх результатів та умов </w:t>
      </w:r>
      <w:r w:rsidRPr="000E3B2D">
        <w:rPr>
          <w:rFonts w:ascii="Times New Roman" w:hAnsi="Times New Roman" w:cs="Times New Roman"/>
          <w:sz w:val="28"/>
          <w:szCs w:val="28"/>
          <w:lang w:val="uk-UA" w:eastAsia="uk-UA" w:bidi="uk-UA"/>
        </w:rPr>
        <w:lastRenderedPageBreak/>
        <w:t>освітнього процесу нормативним вимогам, соціальним і особистісним очікуванням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.</w:t>
      </w:r>
    </w:p>
    <w:p w:rsidR="0024269A" w:rsidRDefault="0024269A" w:rsidP="0024269A">
      <w:pPr>
        <w:spacing w:before="24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2. </w:t>
      </w:r>
      <w:r w:rsidRPr="00AB24BF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Мета моніторингу</w:t>
      </w:r>
      <w:r w:rsidR="00991860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:</w:t>
      </w:r>
    </w:p>
    <w:p w:rsidR="00991860" w:rsidRPr="006573EF" w:rsidRDefault="006573EF" w:rsidP="0024269A">
      <w:pPr>
        <w:spacing w:before="24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uk-UA" w:eastAsia="uk-UA" w:bidi="uk-UA"/>
        </w:rPr>
      </w:pPr>
      <w:r w:rsidRPr="006573EF">
        <w:rPr>
          <w:rFonts w:ascii="Times New Roman" w:hAnsi="Times New Roman" w:cs="Times New Roman"/>
          <w:i/>
          <w:sz w:val="28"/>
          <w:szCs w:val="28"/>
          <w:lang w:val="uk-UA" w:eastAsia="uk-UA" w:bidi="uk-UA"/>
        </w:rPr>
        <w:t>вивчення рівня створених умов для забезпечення в ЗЗСО сучасної, доступної, якісної системи освіти відповідно до вимог суспільства, запитів особистості й потреб держави.</w:t>
      </w:r>
    </w:p>
    <w:p w:rsidR="0024269A" w:rsidRPr="000E3B2D" w:rsidRDefault="0024269A" w:rsidP="0024269A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</w:tabs>
        <w:spacing w:before="240" w:after="120" w:line="360" w:lineRule="auto"/>
        <w:ind w:firstLine="567"/>
        <w:rPr>
          <w:lang w:val="uk-UA"/>
        </w:rPr>
      </w:pPr>
      <w:r>
        <w:rPr>
          <w:color w:val="000000"/>
          <w:lang w:val="uk-UA" w:eastAsia="uk-UA" w:bidi="uk-UA"/>
        </w:rPr>
        <w:t>Вивчення рівня ефективності роботи закладу, результатів організації освітньої та науково-методичної роботи, а також раціональності педагогічних засобів та технологій.</w:t>
      </w:r>
    </w:p>
    <w:p w:rsidR="0024269A" w:rsidRDefault="0024269A" w:rsidP="0024269A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  <w:tab w:val="left" w:pos="2143"/>
        </w:tabs>
        <w:spacing w:before="240" w:after="126" w:line="360" w:lineRule="auto"/>
        <w:ind w:firstLine="567"/>
      </w:pPr>
      <w:r>
        <w:rPr>
          <w:color w:val="000000"/>
          <w:lang w:val="uk-UA" w:eastAsia="uk-UA" w:bidi="uk-UA"/>
        </w:rPr>
        <w:t>Активізація діяльності педагогічного колективу в напрямі вивчення і впровадження інноваційних технологій.</w:t>
      </w:r>
    </w:p>
    <w:p w:rsidR="0024269A" w:rsidRDefault="0024269A" w:rsidP="0024269A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  <w:tab w:val="left" w:pos="2375"/>
        </w:tabs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Забезпечення ефективного об'єктивного інформаційного відображення стану якості системи освіти, відстеження динаміки якості наданих освітніх послуг, ефективності управління якістю освіти.</w:t>
      </w:r>
    </w:p>
    <w:p w:rsidR="0024269A" w:rsidRDefault="0024269A" w:rsidP="0024269A">
      <w:pPr>
        <w:pStyle w:val="Bodytext20"/>
        <w:numPr>
          <w:ilvl w:val="0"/>
          <w:numId w:val="2"/>
        </w:numPr>
        <w:shd w:val="clear" w:color="auto" w:fill="auto"/>
        <w:tabs>
          <w:tab w:val="left" w:pos="590"/>
          <w:tab w:val="left" w:pos="1134"/>
        </w:tabs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Для досягнення поставленої мети вирішуються такі завдання:</w:t>
      </w:r>
    </w:p>
    <w:p w:rsidR="0024269A" w:rsidRDefault="0024269A" w:rsidP="0024269A">
      <w:pPr>
        <w:pStyle w:val="Bodytext20"/>
        <w:numPr>
          <w:ilvl w:val="0"/>
          <w:numId w:val="16"/>
        </w:numPr>
        <w:shd w:val="clear" w:color="auto" w:fill="auto"/>
        <w:tabs>
          <w:tab w:val="decimal" w:pos="851"/>
          <w:tab w:val="left" w:pos="1134"/>
        </w:tabs>
        <w:spacing w:before="240" w:after="0" w:line="360" w:lineRule="auto"/>
        <w:ind w:left="0" w:firstLine="567"/>
        <w:jc w:val="left"/>
      </w:pPr>
      <w:r>
        <w:rPr>
          <w:color w:val="000000"/>
          <w:lang w:val="uk-UA" w:eastAsia="uk-UA" w:bidi="uk-UA"/>
        </w:rPr>
        <w:t>розробка та використання єдиних нормативних матеріалів;</w:t>
      </w:r>
    </w:p>
    <w:p w:rsidR="0024269A" w:rsidRDefault="0024269A" w:rsidP="0024269A">
      <w:pPr>
        <w:pStyle w:val="Bodytext20"/>
        <w:numPr>
          <w:ilvl w:val="0"/>
          <w:numId w:val="16"/>
        </w:numPr>
        <w:shd w:val="clear" w:color="auto" w:fill="auto"/>
        <w:tabs>
          <w:tab w:val="decimal" w:pos="851"/>
        </w:tabs>
        <w:spacing w:before="240" w:after="0" w:line="360" w:lineRule="auto"/>
        <w:ind w:left="0" w:firstLine="567"/>
        <w:jc w:val="left"/>
      </w:pPr>
      <w:r>
        <w:rPr>
          <w:color w:val="000000"/>
          <w:lang w:val="uk-UA" w:eastAsia="uk-UA" w:bidi="uk-UA"/>
        </w:rPr>
        <w:t>створення механізму моніторингових досліджень;</w:t>
      </w:r>
    </w:p>
    <w:p w:rsidR="0024269A" w:rsidRDefault="0024269A" w:rsidP="0024269A">
      <w:pPr>
        <w:pStyle w:val="Bodytext20"/>
        <w:numPr>
          <w:ilvl w:val="0"/>
          <w:numId w:val="16"/>
        </w:numPr>
        <w:shd w:val="clear" w:color="auto" w:fill="auto"/>
        <w:tabs>
          <w:tab w:val="decimal" w:pos="851"/>
        </w:tabs>
        <w:spacing w:before="240" w:after="120" w:line="360" w:lineRule="auto"/>
        <w:ind w:left="0" w:firstLine="567"/>
      </w:pPr>
      <w:r>
        <w:rPr>
          <w:color w:val="000000"/>
          <w:lang w:val="uk-UA" w:eastAsia="uk-UA" w:bidi="uk-UA"/>
        </w:rPr>
        <w:t>розробка та застосування технологій збирання, узагальнення, класифікації та аналізу інформації;</w:t>
      </w:r>
    </w:p>
    <w:p w:rsidR="0024269A" w:rsidRDefault="0024269A" w:rsidP="0024269A">
      <w:pPr>
        <w:pStyle w:val="Bodytext20"/>
        <w:numPr>
          <w:ilvl w:val="0"/>
          <w:numId w:val="16"/>
        </w:numPr>
        <w:shd w:val="clear" w:color="auto" w:fill="auto"/>
        <w:tabs>
          <w:tab w:val="decimal" w:pos="851"/>
        </w:tabs>
        <w:spacing w:before="240" w:after="0" w:line="360" w:lineRule="auto"/>
        <w:ind w:left="0" w:firstLine="567"/>
      </w:pPr>
      <w:r>
        <w:rPr>
          <w:color w:val="000000"/>
          <w:lang w:val="uk-UA" w:eastAsia="uk-UA" w:bidi="uk-UA"/>
        </w:rPr>
        <w:t>отримання достовірної та об'єктивної інформації про умови, організацію, зміст та результати освітнього процесу;</w:t>
      </w:r>
    </w:p>
    <w:p w:rsidR="0024269A" w:rsidRDefault="0024269A" w:rsidP="0024269A">
      <w:pPr>
        <w:pStyle w:val="Bodytext20"/>
        <w:numPr>
          <w:ilvl w:val="0"/>
          <w:numId w:val="16"/>
        </w:numPr>
        <w:shd w:val="clear" w:color="auto" w:fill="auto"/>
        <w:tabs>
          <w:tab w:val="decimal" w:pos="851"/>
        </w:tabs>
        <w:spacing w:before="240" w:after="0" w:line="360" w:lineRule="auto"/>
        <w:ind w:left="0" w:firstLine="567"/>
        <w:jc w:val="left"/>
      </w:pPr>
      <w:r>
        <w:rPr>
          <w:color w:val="000000"/>
          <w:lang w:val="uk-UA" w:eastAsia="uk-UA" w:bidi="uk-UA"/>
        </w:rPr>
        <w:t>систематизація інформації, підвищення її оперативності та доступності;</w:t>
      </w:r>
    </w:p>
    <w:p w:rsidR="0024269A" w:rsidRDefault="0024269A" w:rsidP="0024269A">
      <w:pPr>
        <w:pStyle w:val="Bodytext20"/>
        <w:numPr>
          <w:ilvl w:val="0"/>
          <w:numId w:val="16"/>
        </w:numPr>
        <w:shd w:val="clear" w:color="auto" w:fill="auto"/>
        <w:tabs>
          <w:tab w:val="decimal" w:pos="851"/>
        </w:tabs>
        <w:spacing w:before="240" w:after="0" w:line="360" w:lineRule="auto"/>
        <w:ind w:left="0" w:firstLine="567"/>
        <w:jc w:val="left"/>
      </w:pPr>
      <w:r>
        <w:rPr>
          <w:color w:val="000000"/>
          <w:lang w:val="uk-UA" w:eastAsia="uk-UA" w:bidi="uk-UA"/>
        </w:rPr>
        <w:t>координація діяльності всіх суб'єктів моніторингу сфери освіти;</w:t>
      </w:r>
    </w:p>
    <w:p w:rsidR="0024269A" w:rsidRDefault="0024269A" w:rsidP="0024269A">
      <w:pPr>
        <w:pStyle w:val="Bodytext20"/>
        <w:numPr>
          <w:ilvl w:val="0"/>
          <w:numId w:val="16"/>
        </w:numPr>
        <w:shd w:val="clear" w:color="auto" w:fill="auto"/>
        <w:tabs>
          <w:tab w:val="decimal" w:pos="851"/>
        </w:tabs>
        <w:spacing w:before="240" w:after="0" w:line="360" w:lineRule="auto"/>
        <w:ind w:left="0" w:firstLine="567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удосконалення технології інформаційно-аналітичної діяльності;</w:t>
      </w:r>
    </w:p>
    <w:p w:rsidR="0024269A" w:rsidRDefault="0024269A" w:rsidP="0024269A">
      <w:pPr>
        <w:pStyle w:val="Bodytext20"/>
        <w:numPr>
          <w:ilvl w:val="0"/>
          <w:numId w:val="16"/>
        </w:numPr>
        <w:shd w:val="clear" w:color="auto" w:fill="auto"/>
        <w:tabs>
          <w:tab w:val="decimal" w:pos="851"/>
        </w:tabs>
        <w:spacing w:before="240" w:after="43" w:line="360" w:lineRule="auto"/>
        <w:ind w:left="0" w:firstLine="567"/>
      </w:pPr>
      <w:r>
        <w:rPr>
          <w:color w:val="000000"/>
          <w:lang w:val="uk-UA" w:eastAsia="uk-UA" w:bidi="uk-UA"/>
        </w:rPr>
        <w:t>своєчасне виявлення динаміки й основних тенденцій у розвитку</w:t>
      </w:r>
    </w:p>
    <w:p w:rsidR="0024269A" w:rsidRDefault="0024269A" w:rsidP="0024269A">
      <w:pPr>
        <w:pStyle w:val="Bodytext20"/>
        <w:shd w:val="clear" w:color="auto" w:fill="auto"/>
        <w:tabs>
          <w:tab w:val="decimal" w:pos="851"/>
        </w:tabs>
        <w:spacing w:before="240" w:after="163" w:line="360" w:lineRule="auto"/>
        <w:ind w:left="360" w:firstLine="0"/>
      </w:pPr>
      <w:r>
        <w:rPr>
          <w:color w:val="000000"/>
          <w:lang w:val="uk-UA" w:eastAsia="uk-UA" w:bidi="uk-UA"/>
        </w:rPr>
        <w:lastRenderedPageBreak/>
        <w:t xml:space="preserve">       системи загальної освіти;</w:t>
      </w:r>
    </w:p>
    <w:p w:rsidR="0024269A" w:rsidRDefault="0024269A" w:rsidP="0024269A">
      <w:pPr>
        <w:pStyle w:val="Bodytext20"/>
        <w:numPr>
          <w:ilvl w:val="0"/>
          <w:numId w:val="16"/>
        </w:numPr>
        <w:shd w:val="clear" w:color="auto" w:fill="auto"/>
        <w:tabs>
          <w:tab w:val="decimal" w:pos="851"/>
        </w:tabs>
        <w:spacing w:before="240" w:after="105" w:line="360" w:lineRule="auto"/>
        <w:ind w:left="0" w:firstLine="567"/>
      </w:pPr>
      <w:r>
        <w:rPr>
          <w:color w:val="000000"/>
          <w:lang w:val="uk-UA" w:eastAsia="uk-UA" w:bidi="uk-UA"/>
        </w:rPr>
        <w:t>своєчасне виявлення змін у сфері освіти й викликаних ними факторів;</w:t>
      </w:r>
    </w:p>
    <w:p w:rsidR="0024269A" w:rsidRPr="00AB24BF" w:rsidRDefault="0024269A" w:rsidP="0024269A">
      <w:pPr>
        <w:pStyle w:val="Bodytext20"/>
        <w:numPr>
          <w:ilvl w:val="0"/>
          <w:numId w:val="16"/>
        </w:numPr>
        <w:shd w:val="clear" w:color="auto" w:fill="auto"/>
        <w:tabs>
          <w:tab w:val="decimal" w:pos="851"/>
        </w:tabs>
        <w:spacing w:before="240" w:line="360" w:lineRule="auto"/>
        <w:ind w:left="0" w:firstLine="567"/>
        <w:rPr>
          <w:lang w:val="uk-UA"/>
        </w:rPr>
      </w:pPr>
      <w:r>
        <w:rPr>
          <w:color w:val="000000"/>
          <w:lang w:val="uk-UA" w:eastAsia="uk-UA" w:bidi="uk-UA"/>
        </w:rPr>
        <w:t>забезпечення органів управління освітою та адміністрацій освітніх установ інформацією, отриманою при здійсненні моніторингу щодо створення прогнозів, аналітичних, довідкових матеріалів;</w:t>
      </w:r>
    </w:p>
    <w:p w:rsidR="0024269A" w:rsidRPr="00AB24BF" w:rsidRDefault="0024269A" w:rsidP="0024269A">
      <w:pPr>
        <w:pStyle w:val="Bodytext20"/>
        <w:numPr>
          <w:ilvl w:val="0"/>
          <w:numId w:val="16"/>
        </w:numPr>
        <w:shd w:val="clear" w:color="auto" w:fill="auto"/>
        <w:tabs>
          <w:tab w:val="decimal" w:pos="851"/>
        </w:tabs>
        <w:spacing w:before="240" w:after="178" w:line="360" w:lineRule="auto"/>
        <w:ind w:left="0" w:firstLine="567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форматів зібраної інформації, розробка технології її використання як інформаційної основи при прийнятті управлінських рішень.</w:t>
      </w:r>
    </w:p>
    <w:p w:rsidR="0024269A" w:rsidRPr="00AB24BF" w:rsidRDefault="0024269A" w:rsidP="0024269A">
      <w:pPr>
        <w:pStyle w:val="Bodytext20"/>
        <w:shd w:val="clear" w:color="auto" w:fill="auto"/>
        <w:spacing w:before="240" w:after="155" w:line="360" w:lineRule="auto"/>
        <w:ind w:firstLine="567"/>
        <w:rPr>
          <w:b/>
        </w:rPr>
      </w:pPr>
      <w:r>
        <w:rPr>
          <w:color w:val="000000"/>
          <w:lang w:val="uk-UA" w:eastAsia="uk-UA" w:bidi="uk-UA"/>
        </w:rPr>
        <w:t xml:space="preserve">3. </w:t>
      </w:r>
      <w:r w:rsidRPr="00AB24BF">
        <w:rPr>
          <w:b/>
          <w:color w:val="000000"/>
          <w:lang w:val="uk-UA" w:eastAsia="uk-UA" w:bidi="uk-UA"/>
        </w:rPr>
        <w:t>Завдання моніторингу</w:t>
      </w:r>
    </w:p>
    <w:p w:rsidR="0024269A" w:rsidRDefault="0024269A" w:rsidP="0024269A">
      <w:pPr>
        <w:pStyle w:val="Bodytext20"/>
        <w:numPr>
          <w:ilvl w:val="0"/>
          <w:numId w:val="3"/>
        </w:numPr>
        <w:shd w:val="clear" w:color="auto" w:fill="auto"/>
        <w:tabs>
          <w:tab w:val="left" w:pos="1134"/>
        </w:tabs>
        <w:spacing w:before="240" w:after="43" w:line="360" w:lineRule="auto"/>
        <w:ind w:firstLine="567"/>
      </w:pPr>
      <w:r>
        <w:rPr>
          <w:color w:val="000000"/>
          <w:lang w:val="uk-UA" w:eastAsia="uk-UA" w:bidi="uk-UA"/>
        </w:rPr>
        <w:t>Здійснення систематичного контролю за освітнім процесом у</w:t>
      </w:r>
      <w:r w:rsidRPr="009368F4">
        <w:rPr>
          <w:color w:val="000000"/>
          <w:lang w:val="uk-UA" w:eastAsia="uk-UA" w:bidi="uk-UA"/>
        </w:rPr>
        <w:t>школі:</w:t>
      </w:r>
    </w:p>
    <w:p w:rsidR="0024269A" w:rsidRDefault="0024269A" w:rsidP="0024269A">
      <w:pPr>
        <w:pStyle w:val="Bodytext20"/>
        <w:numPr>
          <w:ilvl w:val="0"/>
          <w:numId w:val="15"/>
        </w:numPr>
        <w:shd w:val="clear" w:color="auto" w:fill="auto"/>
        <w:tabs>
          <w:tab w:val="decimal" w:pos="851"/>
        </w:tabs>
        <w:spacing w:before="240" w:after="178" w:line="360" w:lineRule="auto"/>
        <w:ind w:left="0" w:firstLine="567"/>
      </w:pPr>
      <w:r>
        <w:rPr>
          <w:color w:val="000000"/>
          <w:lang w:val="uk-UA" w:eastAsia="uk-UA" w:bidi="uk-UA"/>
        </w:rPr>
        <w:t>визначення якості навчальних досягнень здобувачів освіти, рівня їхньої соціалізації;</w:t>
      </w:r>
    </w:p>
    <w:p w:rsidR="0024269A" w:rsidRDefault="0024269A" w:rsidP="0024269A">
      <w:pPr>
        <w:pStyle w:val="Bodytext20"/>
        <w:numPr>
          <w:ilvl w:val="0"/>
          <w:numId w:val="15"/>
        </w:numPr>
        <w:shd w:val="clear" w:color="auto" w:fill="auto"/>
        <w:tabs>
          <w:tab w:val="left" w:pos="350"/>
          <w:tab w:val="decimal" w:pos="851"/>
        </w:tabs>
        <w:spacing w:before="240" w:after="97" w:line="360" w:lineRule="auto"/>
        <w:ind w:left="0" w:firstLine="567"/>
      </w:pPr>
      <w:r>
        <w:rPr>
          <w:color w:val="000000"/>
          <w:lang w:val="uk-UA" w:eastAsia="uk-UA" w:bidi="uk-UA"/>
        </w:rPr>
        <w:t>сприяння підвищенню якості освітнього процесу;</w:t>
      </w:r>
    </w:p>
    <w:p w:rsidR="0024269A" w:rsidRDefault="0024269A" w:rsidP="0024269A">
      <w:pPr>
        <w:pStyle w:val="Bodytext20"/>
        <w:numPr>
          <w:ilvl w:val="0"/>
          <w:numId w:val="15"/>
        </w:numPr>
        <w:shd w:val="clear" w:color="auto" w:fill="auto"/>
        <w:tabs>
          <w:tab w:val="left" w:pos="350"/>
          <w:tab w:val="decimal" w:pos="851"/>
        </w:tabs>
        <w:spacing w:before="240" w:after="126" w:line="360" w:lineRule="auto"/>
        <w:ind w:left="0" w:firstLine="567"/>
      </w:pPr>
      <w:r>
        <w:rPr>
          <w:color w:val="000000"/>
          <w:lang w:val="uk-UA" w:eastAsia="uk-UA" w:bidi="uk-UA"/>
        </w:rPr>
        <w:t>вивчення зв’язку між успішністю здобувачів освіти і соціальними умовами їхнього життя, результатами роботи педагогів, рівнем соціального захисту, моральними цінностями, потребами особистості та держави;</w:t>
      </w:r>
    </w:p>
    <w:p w:rsidR="0024269A" w:rsidRDefault="0024269A" w:rsidP="0024269A">
      <w:pPr>
        <w:pStyle w:val="Bodytext20"/>
        <w:numPr>
          <w:ilvl w:val="0"/>
          <w:numId w:val="15"/>
        </w:numPr>
        <w:shd w:val="clear" w:color="auto" w:fill="auto"/>
        <w:tabs>
          <w:tab w:val="decimal" w:pos="851"/>
        </w:tabs>
        <w:spacing w:before="240" w:after="114" w:line="360" w:lineRule="auto"/>
        <w:ind w:left="0" w:firstLine="567"/>
        <w:jc w:val="left"/>
      </w:pPr>
      <w:r>
        <w:rPr>
          <w:color w:val="000000"/>
          <w:lang w:val="uk-UA" w:eastAsia="uk-UA" w:bidi="uk-UA"/>
        </w:rPr>
        <w:t>оцінювання якості кадрового, навчально-методичного, матеріально- технічного, лабораторного, ресурсного забезпечення навчального закладу;</w:t>
      </w:r>
    </w:p>
    <w:p w:rsidR="0024269A" w:rsidRDefault="0024269A" w:rsidP="0024269A">
      <w:pPr>
        <w:pStyle w:val="Bodytext20"/>
        <w:numPr>
          <w:ilvl w:val="0"/>
          <w:numId w:val="15"/>
        </w:numPr>
        <w:shd w:val="clear" w:color="auto" w:fill="auto"/>
        <w:tabs>
          <w:tab w:val="decimal" w:pos="851"/>
        </w:tabs>
        <w:spacing w:before="240" w:line="360" w:lineRule="auto"/>
        <w:ind w:left="0" w:firstLine="567"/>
      </w:pPr>
      <w:r>
        <w:rPr>
          <w:color w:val="000000"/>
          <w:lang w:val="uk-UA" w:eastAsia="uk-UA" w:bidi="uk-UA"/>
        </w:rPr>
        <w:t>створення необхідних умов для творчої діяльності учасників освітнього процесу, реалізації компетентнісно орієнтованої системи освіти, адаптованої до рівнів і особливостей розвитку учнів;</w:t>
      </w:r>
    </w:p>
    <w:p w:rsidR="0024269A" w:rsidRDefault="0024269A" w:rsidP="0024269A">
      <w:pPr>
        <w:pStyle w:val="Bodytext20"/>
        <w:numPr>
          <w:ilvl w:val="0"/>
          <w:numId w:val="15"/>
        </w:numPr>
        <w:shd w:val="clear" w:color="auto" w:fill="auto"/>
        <w:tabs>
          <w:tab w:val="decimal" w:pos="851"/>
        </w:tabs>
        <w:spacing w:before="240" w:line="360" w:lineRule="auto"/>
        <w:ind w:left="0" w:firstLine="567"/>
        <w:jc w:val="left"/>
      </w:pPr>
      <w:r>
        <w:rPr>
          <w:color w:val="000000"/>
          <w:lang w:val="uk-UA" w:eastAsia="uk-UA" w:bidi="uk-UA"/>
        </w:rPr>
        <w:t>впровадження освітніх інновацій, сучасних інформаційних технологій для оновлення змісту освіти та форми організації освітнього процесу.</w:t>
      </w:r>
    </w:p>
    <w:p w:rsidR="0024269A" w:rsidRDefault="0024269A" w:rsidP="0024269A">
      <w:pPr>
        <w:pStyle w:val="Bodytext20"/>
        <w:numPr>
          <w:ilvl w:val="0"/>
          <w:numId w:val="3"/>
        </w:numPr>
        <w:shd w:val="clear" w:color="auto" w:fill="auto"/>
        <w:tabs>
          <w:tab w:val="left" w:pos="1134"/>
        </w:tabs>
        <w:spacing w:before="240" w:after="126" w:line="360" w:lineRule="auto"/>
        <w:ind w:firstLine="567"/>
      </w:pPr>
      <w:r>
        <w:rPr>
          <w:color w:val="000000"/>
          <w:lang w:val="uk-UA" w:eastAsia="uk-UA" w:bidi="uk-UA"/>
        </w:rPr>
        <w:t>Створення власної системи неперервного і тривалого спостереження, оцінювання стану навчального процесу.</w:t>
      </w:r>
    </w:p>
    <w:p w:rsidR="0024269A" w:rsidRDefault="0024269A" w:rsidP="0024269A">
      <w:pPr>
        <w:pStyle w:val="Bodytext20"/>
        <w:shd w:val="clear" w:color="auto" w:fill="auto"/>
        <w:tabs>
          <w:tab w:val="left" w:pos="1134"/>
        </w:tabs>
        <w:spacing w:before="240" w:after="0" w:line="360" w:lineRule="auto"/>
        <w:ind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3.3. Аналіз чинників впливу на результативність успішності, підтримка високої мотивації навчання.</w:t>
      </w:r>
    </w:p>
    <w:p w:rsidR="0024269A" w:rsidRDefault="0024269A" w:rsidP="0024269A">
      <w:pPr>
        <w:pStyle w:val="Bodytext20"/>
        <w:numPr>
          <w:ilvl w:val="0"/>
          <w:numId w:val="4"/>
        </w:numPr>
        <w:shd w:val="clear" w:color="auto" w:fill="auto"/>
        <w:tabs>
          <w:tab w:val="left" w:pos="1134"/>
          <w:tab w:val="left" w:pos="2510"/>
        </w:tabs>
        <w:spacing w:before="240" w:after="50" w:line="360" w:lineRule="auto"/>
        <w:ind w:firstLine="567"/>
      </w:pPr>
      <w:r>
        <w:rPr>
          <w:color w:val="000000"/>
          <w:lang w:val="uk-UA" w:eastAsia="uk-UA" w:bidi="uk-UA"/>
        </w:rPr>
        <w:lastRenderedPageBreak/>
        <w:t>Створення оптимальних соціально-психологічних умов для</w:t>
      </w:r>
      <w:r w:rsidRPr="00F306C3">
        <w:rPr>
          <w:color w:val="000000"/>
          <w:lang w:val="uk-UA" w:eastAsia="uk-UA" w:bidi="uk-UA"/>
        </w:rPr>
        <w:t>саморозвитку та самореалізації учнів і педагогів.</w:t>
      </w:r>
    </w:p>
    <w:p w:rsidR="0024269A" w:rsidRPr="009C3EC9" w:rsidRDefault="0024269A" w:rsidP="0024269A">
      <w:pPr>
        <w:pStyle w:val="Bodytext20"/>
        <w:numPr>
          <w:ilvl w:val="0"/>
          <w:numId w:val="4"/>
        </w:numPr>
        <w:shd w:val="clear" w:color="auto" w:fill="auto"/>
        <w:tabs>
          <w:tab w:val="left" w:pos="1134"/>
        </w:tabs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Прогнозування на підставі об’єктивних даних динаміки й тенденцій розвитку освітнього процесу в школі.</w:t>
      </w:r>
    </w:p>
    <w:p w:rsidR="009C3EC9" w:rsidRPr="000E3B2D" w:rsidRDefault="009C3EC9" w:rsidP="009C3EC9">
      <w:pPr>
        <w:pStyle w:val="Bodytext20"/>
        <w:shd w:val="clear" w:color="auto" w:fill="auto"/>
        <w:tabs>
          <w:tab w:val="left" w:pos="1134"/>
        </w:tabs>
        <w:spacing w:before="240" w:after="120" w:line="360" w:lineRule="auto"/>
        <w:ind w:firstLine="0"/>
        <w:rPr>
          <w:lang w:val="uk-UA"/>
        </w:rPr>
      </w:pPr>
      <w:r>
        <w:rPr>
          <w:color w:val="000000"/>
          <w:lang w:val="uk-UA" w:eastAsia="uk-UA" w:bidi="uk-UA"/>
        </w:rPr>
        <w:t xml:space="preserve">        3.6. Вивчення рівня ефективності роботи закладу, результатів організації освітньої та науково-методичної роботи, а також раціональності педагогічних засобів та технологій.</w:t>
      </w:r>
    </w:p>
    <w:p w:rsidR="009C3EC9" w:rsidRDefault="009C3EC9" w:rsidP="009C3EC9">
      <w:pPr>
        <w:pStyle w:val="Bodytext20"/>
        <w:shd w:val="clear" w:color="auto" w:fill="auto"/>
        <w:tabs>
          <w:tab w:val="left" w:pos="1134"/>
          <w:tab w:val="left" w:pos="2143"/>
        </w:tabs>
        <w:spacing w:before="240" w:after="126" w:line="360" w:lineRule="auto"/>
        <w:ind w:firstLine="0"/>
      </w:pPr>
      <w:r>
        <w:rPr>
          <w:color w:val="000000"/>
          <w:lang w:val="uk-UA" w:eastAsia="uk-UA" w:bidi="uk-UA"/>
        </w:rPr>
        <w:t xml:space="preserve">        3.7. Активізація діяльності педагогічного колективу в напрямі вивчення і впровадження інноваційних технологій.</w:t>
      </w:r>
    </w:p>
    <w:p w:rsidR="009C3EC9" w:rsidRPr="009C3EC9" w:rsidRDefault="009C3EC9" w:rsidP="009C3EC9">
      <w:pPr>
        <w:pStyle w:val="Bodytext20"/>
        <w:shd w:val="clear" w:color="auto" w:fill="auto"/>
        <w:tabs>
          <w:tab w:val="left" w:pos="1134"/>
          <w:tab w:val="left" w:pos="2375"/>
        </w:tabs>
        <w:spacing w:before="240" w:after="0" w:line="360" w:lineRule="auto"/>
        <w:rPr>
          <w:lang w:val="uk-UA"/>
        </w:rPr>
      </w:pPr>
      <w:r>
        <w:rPr>
          <w:color w:val="000000"/>
          <w:lang w:val="uk-UA" w:eastAsia="uk-UA" w:bidi="uk-UA"/>
        </w:rPr>
        <w:t>3.8. Забезпечення ефективного об'єктивного інформаційного відображення стану якості системи освіти, відстеження динаміки якості наданих освітніх послуг, ефективності управління якістю освіти.</w:t>
      </w:r>
    </w:p>
    <w:p w:rsidR="009C3EC9" w:rsidRDefault="009C3EC9" w:rsidP="00FD0043">
      <w:pPr>
        <w:pStyle w:val="Bodytext20"/>
        <w:numPr>
          <w:ilvl w:val="1"/>
          <w:numId w:val="24"/>
        </w:numPr>
        <w:shd w:val="clear" w:color="auto" w:fill="auto"/>
        <w:tabs>
          <w:tab w:val="left" w:pos="590"/>
          <w:tab w:val="left" w:pos="1134"/>
        </w:tabs>
        <w:spacing w:before="240" w:after="0" w:line="360" w:lineRule="auto"/>
      </w:pPr>
      <w:r>
        <w:rPr>
          <w:color w:val="000000"/>
          <w:lang w:val="uk-UA" w:eastAsia="uk-UA" w:bidi="uk-UA"/>
        </w:rPr>
        <w:t>Для досягнення поставленої мети вирішуються такі завдання:</w:t>
      </w:r>
    </w:p>
    <w:p w:rsidR="009C3EC9" w:rsidRDefault="009C3EC9" w:rsidP="009C3EC9">
      <w:pPr>
        <w:pStyle w:val="Bodytext20"/>
        <w:numPr>
          <w:ilvl w:val="0"/>
          <w:numId w:val="16"/>
        </w:numPr>
        <w:shd w:val="clear" w:color="auto" w:fill="auto"/>
        <w:tabs>
          <w:tab w:val="decimal" w:pos="851"/>
          <w:tab w:val="left" w:pos="1134"/>
        </w:tabs>
        <w:spacing w:before="240" w:after="0" w:line="360" w:lineRule="auto"/>
        <w:ind w:left="0" w:firstLine="567"/>
        <w:jc w:val="left"/>
      </w:pPr>
      <w:r>
        <w:rPr>
          <w:color w:val="000000"/>
          <w:lang w:val="uk-UA" w:eastAsia="uk-UA" w:bidi="uk-UA"/>
        </w:rPr>
        <w:t>розробка та використання єдиних нормативних матеріалів;</w:t>
      </w:r>
    </w:p>
    <w:p w:rsidR="009C3EC9" w:rsidRDefault="009C3EC9" w:rsidP="009C3EC9">
      <w:pPr>
        <w:pStyle w:val="Bodytext20"/>
        <w:numPr>
          <w:ilvl w:val="0"/>
          <w:numId w:val="16"/>
        </w:numPr>
        <w:shd w:val="clear" w:color="auto" w:fill="auto"/>
        <w:tabs>
          <w:tab w:val="decimal" w:pos="851"/>
        </w:tabs>
        <w:spacing w:before="240" w:after="0" w:line="360" w:lineRule="auto"/>
        <w:ind w:left="0" w:firstLine="567"/>
        <w:jc w:val="left"/>
      </w:pPr>
      <w:r>
        <w:rPr>
          <w:color w:val="000000"/>
          <w:lang w:val="uk-UA" w:eastAsia="uk-UA" w:bidi="uk-UA"/>
        </w:rPr>
        <w:t>створення механізму моніторингових досліджень;</w:t>
      </w:r>
    </w:p>
    <w:p w:rsidR="009C3EC9" w:rsidRDefault="009C3EC9" w:rsidP="009C3EC9">
      <w:pPr>
        <w:pStyle w:val="Bodytext20"/>
        <w:numPr>
          <w:ilvl w:val="0"/>
          <w:numId w:val="16"/>
        </w:numPr>
        <w:shd w:val="clear" w:color="auto" w:fill="auto"/>
        <w:tabs>
          <w:tab w:val="decimal" w:pos="851"/>
        </w:tabs>
        <w:spacing w:before="240" w:after="120" w:line="360" w:lineRule="auto"/>
        <w:ind w:left="0" w:firstLine="567"/>
      </w:pPr>
      <w:r>
        <w:rPr>
          <w:color w:val="000000"/>
          <w:lang w:val="uk-UA" w:eastAsia="uk-UA" w:bidi="uk-UA"/>
        </w:rPr>
        <w:t>розробка та застосування технологій збирання, узагальнення, класифікації та аналізу інформації;</w:t>
      </w:r>
    </w:p>
    <w:p w:rsidR="009C3EC9" w:rsidRDefault="009C3EC9" w:rsidP="009C3EC9">
      <w:pPr>
        <w:pStyle w:val="Bodytext20"/>
        <w:numPr>
          <w:ilvl w:val="0"/>
          <w:numId w:val="16"/>
        </w:numPr>
        <w:shd w:val="clear" w:color="auto" w:fill="auto"/>
        <w:tabs>
          <w:tab w:val="decimal" w:pos="851"/>
        </w:tabs>
        <w:spacing w:before="240" w:after="0" w:line="360" w:lineRule="auto"/>
        <w:ind w:left="0" w:firstLine="567"/>
      </w:pPr>
      <w:r>
        <w:rPr>
          <w:color w:val="000000"/>
          <w:lang w:val="uk-UA" w:eastAsia="uk-UA" w:bidi="uk-UA"/>
        </w:rPr>
        <w:t>отримання достовірної та об'єктивної інформації про умови, організацію, зміст та результати освітнього процесу;</w:t>
      </w:r>
    </w:p>
    <w:p w:rsidR="009C3EC9" w:rsidRDefault="009C3EC9" w:rsidP="009C3EC9">
      <w:pPr>
        <w:pStyle w:val="Bodytext20"/>
        <w:numPr>
          <w:ilvl w:val="0"/>
          <w:numId w:val="16"/>
        </w:numPr>
        <w:shd w:val="clear" w:color="auto" w:fill="auto"/>
        <w:tabs>
          <w:tab w:val="decimal" w:pos="851"/>
        </w:tabs>
        <w:spacing w:before="240" w:after="0" w:line="360" w:lineRule="auto"/>
        <w:ind w:left="0" w:firstLine="567"/>
        <w:jc w:val="left"/>
      </w:pPr>
      <w:r>
        <w:rPr>
          <w:color w:val="000000"/>
          <w:lang w:val="uk-UA" w:eastAsia="uk-UA" w:bidi="uk-UA"/>
        </w:rPr>
        <w:t>систематизація інформації, підвищення її оперативності та доступності;</w:t>
      </w:r>
    </w:p>
    <w:p w:rsidR="009C3EC9" w:rsidRDefault="009C3EC9" w:rsidP="009C3EC9">
      <w:pPr>
        <w:pStyle w:val="Bodytext20"/>
        <w:numPr>
          <w:ilvl w:val="0"/>
          <w:numId w:val="16"/>
        </w:numPr>
        <w:shd w:val="clear" w:color="auto" w:fill="auto"/>
        <w:tabs>
          <w:tab w:val="decimal" w:pos="851"/>
        </w:tabs>
        <w:spacing w:before="240" w:after="0" w:line="360" w:lineRule="auto"/>
        <w:ind w:left="0" w:firstLine="567"/>
        <w:jc w:val="left"/>
      </w:pPr>
      <w:r>
        <w:rPr>
          <w:color w:val="000000"/>
          <w:lang w:val="uk-UA" w:eastAsia="uk-UA" w:bidi="uk-UA"/>
        </w:rPr>
        <w:t>координація діяльності всіх суб'єктів моніторингу сфери освіти;</w:t>
      </w:r>
    </w:p>
    <w:p w:rsidR="009C3EC9" w:rsidRDefault="009C3EC9" w:rsidP="009C3EC9">
      <w:pPr>
        <w:pStyle w:val="Bodytext20"/>
        <w:numPr>
          <w:ilvl w:val="0"/>
          <w:numId w:val="16"/>
        </w:numPr>
        <w:shd w:val="clear" w:color="auto" w:fill="auto"/>
        <w:tabs>
          <w:tab w:val="decimal" w:pos="851"/>
        </w:tabs>
        <w:spacing w:before="240" w:after="0" w:line="360" w:lineRule="auto"/>
        <w:ind w:left="0" w:firstLine="567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удосконалення технології інформаційно-аналітичної діяльності;</w:t>
      </w:r>
    </w:p>
    <w:p w:rsidR="009C3EC9" w:rsidRDefault="009C3EC9" w:rsidP="009C3EC9">
      <w:pPr>
        <w:pStyle w:val="Bodytext20"/>
        <w:numPr>
          <w:ilvl w:val="0"/>
          <w:numId w:val="16"/>
        </w:numPr>
        <w:shd w:val="clear" w:color="auto" w:fill="auto"/>
        <w:tabs>
          <w:tab w:val="decimal" w:pos="851"/>
        </w:tabs>
        <w:spacing w:before="240" w:after="43" w:line="360" w:lineRule="auto"/>
        <w:ind w:left="0" w:firstLine="567"/>
      </w:pPr>
      <w:r>
        <w:rPr>
          <w:color w:val="000000"/>
          <w:lang w:val="uk-UA" w:eastAsia="uk-UA" w:bidi="uk-UA"/>
        </w:rPr>
        <w:t>своєчасне виявлення динаміки й основних тенденцій у розвитку</w:t>
      </w:r>
    </w:p>
    <w:p w:rsidR="009C3EC9" w:rsidRDefault="009C3EC9" w:rsidP="009C3EC9">
      <w:pPr>
        <w:pStyle w:val="Bodytext20"/>
        <w:shd w:val="clear" w:color="auto" w:fill="auto"/>
        <w:tabs>
          <w:tab w:val="decimal" w:pos="851"/>
        </w:tabs>
        <w:spacing w:before="240" w:after="163" w:line="360" w:lineRule="auto"/>
        <w:ind w:left="360" w:firstLine="0"/>
      </w:pPr>
      <w:r>
        <w:rPr>
          <w:color w:val="000000"/>
          <w:lang w:val="uk-UA" w:eastAsia="uk-UA" w:bidi="uk-UA"/>
        </w:rPr>
        <w:t xml:space="preserve">       системи загальної освіти;</w:t>
      </w:r>
    </w:p>
    <w:p w:rsidR="009C3EC9" w:rsidRDefault="009C3EC9" w:rsidP="009C3EC9">
      <w:pPr>
        <w:pStyle w:val="Bodytext20"/>
        <w:numPr>
          <w:ilvl w:val="0"/>
          <w:numId w:val="16"/>
        </w:numPr>
        <w:shd w:val="clear" w:color="auto" w:fill="auto"/>
        <w:tabs>
          <w:tab w:val="decimal" w:pos="851"/>
        </w:tabs>
        <w:spacing w:before="240" w:after="105" w:line="360" w:lineRule="auto"/>
        <w:ind w:left="0" w:firstLine="567"/>
      </w:pPr>
      <w:r>
        <w:rPr>
          <w:color w:val="000000"/>
          <w:lang w:val="uk-UA" w:eastAsia="uk-UA" w:bidi="uk-UA"/>
        </w:rPr>
        <w:t>своєчасне виявлення змін у сфері освіти й викликаних ними факторів;</w:t>
      </w:r>
    </w:p>
    <w:p w:rsidR="009C3EC9" w:rsidRPr="00AB24BF" w:rsidRDefault="009C3EC9" w:rsidP="009C3EC9">
      <w:pPr>
        <w:pStyle w:val="Bodytext20"/>
        <w:numPr>
          <w:ilvl w:val="0"/>
          <w:numId w:val="16"/>
        </w:numPr>
        <w:shd w:val="clear" w:color="auto" w:fill="auto"/>
        <w:tabs>
          <w:tab w:val="decimal" w:pos="851"/>
        </w:tabs>
        <w:spacing w:before="240" w:line="360" w:lineRule="auto"/>
        <w:ind w:left="0" w:firstLine="567"/>
        <w:rPr>
          <w:lang w:val="uk-UA"/>
        </w:rPr>
      </w:pPr>
      <w:r>
        <w:rPr>
          <w:color w:val="000000"/>
          <w:lang w:val="uk-UA" w:eastAsia="uk-UA" w:bidi="uk-UA"/>
        </w:rPr>
        <w:lastRenderedPageBreak/>
        <w:t>забезпечення органів управління освітою та адміністрацій освітніх установ інформацією, отриманою при здійсненні моніторингу щодо створення прогнозів, аналітичних, довідкових матеріалів;</w:t>
      </w:r>
    </w:p>
    <w:p w:rsidR="009C3EC9" w:rsidRPr="009C3EC9" w:rsidRDefault="009C3EC9" w:rsidP="009C3EC9">
      <w:pPr>
        <w:pStyle w:val="Bodytext20"/>
        <w:numPr>
          <w:ilvl w:val="0"/>
          <w:numId w:val="16"/>
        </w:numPr>
        <w:shd w:val="clear" w:color="auto" w:fill="auto"/>
        <w:tabs>
          <w:tab w:val="decimal" w:pos="851"/>
        </w:tabs>
        <w:spacing w:before="240" w:after="178" w:line="360" w:lineRule="auto"/>
        <w:ind w:left="0" w:firstLine="567"/>
        <w:jc w:val="left"/>
        <w:rPr>
          <w:lang w:val="uk-UA"/>
        </w:rPr>
      </w:pPr>
      <w:r>
        <w:rPr>
          <w:color w:val="000000"/>
          <w:lang w:val="uk-UA" w:eastAsia="uk-UA" w:bidi="uk-UA"/>
        </w:rPr>
        <w:t>визначення форматів зібраної інформації, розробка технології її використання як інформаційної основи при прийнятті управлінських рішень.</w:t>
      </w:r>
    </w:p>
    <w:p w:rsidR="0024269A" w:rsidRPr="00AB24BF" w:rsidRDefault="0024269A" w:rsidP="0024269A">
      <w:pPr>
        <w:pStyle w:val="Bodytext20"/>
        <w:numPr>
          <w:ilvl w:val="0"/>
          <w:numId w:val="5"/>
        </w:numPr>
        <w:shd w:val="clear" w:color="auto" w:fill="auto"/>
        <w:tabs>
          <w:tab w:val="left" w:pos="895"/>
          <w:tab w:val="left" w:pos="1134"/>
        </w:tabs>
        <w:spacing w:before="240" w:after="0" w:line="360" w:lineRule="auto"/>
        <w:ind w:firstLine="567"/>
        <w:rPr>
          <w:b/>
        </w:rPr>
      </w:pPr>
      <w:r w:rsidRPr="00AB24BF">
        <w:rPr>
          <w:b/>
          <w:color w:val="000000"/>
          <w:lang w:val="uk-UA" w:eastAsia="uk-UA" w:bidi="uk-UA"/>
        </w:rPr>
        <w:t>Предмет моніторингу</w:t>
      </w:r>
    </w:p>
    <w:p w:rsidR="0024269A" w:rsidRDefault="0024269A" w:rsidP="0024269A">
      <w:pPr>
        <w:pStyle w:val="Bodytext20"/>
        <w:shd w:val="clear" w:color="auto" w:fill="auto"/>
        <w:tabs>
          <w:tab w:val="left" w:pos="1134"/>
        </w:tabs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Предметом моніторингу є якість освітнього процесу в школі.</w:t>
      </w:r>
    </w:p>
    <w:p w:rsidR="0024269A" w:rsidRDefault="0024269A" w:rsidP="0024269A">
      <w:pPr>
        <w:pStyle w:val="Bodytext20"/>
        <w:numPr>
          <w:ilvl w:val="0"/>
          <w:numId w:val="5"/>
        </w:numPr>
        <w:shd w:val="clear" w:color="auto" w:fill="auto"/>
        <w:tabs>
          <w:tab w:val="left" w:pos="895"/>
          <w:tab w:val="left" w:pos="1134"/>
        </w:tabs>
        <w:spacing w:before="240" w:after="0" w:line="360" w:lineRule="auto"/>
        <w:ind w:firstLine="567"/>
      </w:pPr>
      <w:r w:rsidRPr="00AB24BF">
        <w:rPr>
          <w:b/>
          <w:color w:val="000000"/>
          <w:lang w:val="uk-UA" w:eastAsia="uk-UA" w:bidi="uk-UA"/>
        </w:rPr>
        <w:t>Об’єкти моніторингу</w:t>
      </w:r>
      <w:r>
        <w:rPr>
          <w:color w:val="000000"/>
          <w:lang w:val="uk-UA" w:eastAsia="uk-UA" w:bidi="uk-UA"/>
        </w:rPr>
        <w:t>.</w:t>
      </w:r>
    </w:p>
    <w:p w:rsidR="0024269A" w:rsidRDefault="0024269A" w:rsidP="0024269A">
      <w:pPr>
        <w:pStyle w:val="Bodytext20"/>
        <w:shd w:val="clear" w:color="auto" w:fill="auto"/>
        <w:tabs>
          <w:tab w:val="left" w:pos="1134"/>
        </w:tabs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Об’єктом моніторингу є система організації освітнього процесу в школі, що включає кілька рівнів:</w:t>
      </w:r>
    </w:p>
    <w:p w:rsidR="0024269A" w:rsidRDefault="0024269A" w:rsidP="0024269A">
      <w:pPr>
        <w:pStyle w:val="Bodytext20"/>
        <w:numPr>
          <w:ilvl w:val="0"/>
          <w:numId w:val="14"/>
        </w:numPr>
        <w:shd w:val="clear" w:color="auto" w:fill="auto"/>
        <w:tabs>
          <w:tab w:val="left" w:pos="675"/>
          <w:tab w:val="left" w:pos="851"/>
        </w:tabs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учень;</w:t>
      </w:r>
    </w:p>
    <w:p w:rsidR="0024269A" w:rsidRDefault="0024269A" w:rsidP="0024269A">
      <w:pPr>
        <w:pStyle w:val="Bodytext20"/>
        <w:numPr>
          <w:ilvl w:val="0"/>
          <w:numId w:val="14"/>
        </w:numPr>
        <w:shd w:val="clear" w:color="auto" w:fill="auto"/>
        <w:tabs>
          <w:tab w:val="left" w:pos="675"/>
          <w:tab w:val="left" w:pos="851"/>
        </w:tabs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учитель;</w:t>
      </w:r>
    </w:p>
    <w:p w:rsidR="0024269A" w:rsidRDefault="0024269A" w:rsidP="0024269A">
      <w:pPr>
        <w:pStyle w:val="Bodytext20"/>
        <w:numPr>
          <w:ilvl w:val="0"/>
          <w:numId w:val="14"/>
        </w:numPr>
        <w:shd w:val="clear" w:color="auto" w:fill="auto"/>
        <w:tabs>
          <w:tab w:val="left" w:pos="675"/>
          <w:tab w:val="left" w:pos="851"/>
        </w:tabs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класний керівник;</w:t>
      </w:r>
    </w:p>
    <w:p w:rsidR="0024269A" w:rsidRDefault="0024269A" w:rsidP="0024269A">
      <w:pPr>
        <w:pStyle w:val="Bodytext20"/>
        <w:numPr>
          <w:ilvl w:val="0"/>
          <w:numId w:val="14"/>
        </w:numPr>
        <w:shd w:val="clear" w:color="auto" w:fill="auto"/>
        <w:tabs>
          <w:tab w:val="left" w:pos="675"/>
          <w:tab w:val="left" w:pos="851"/>
        </w:tabs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батьки і громадськість та ін.</w:t>
      </w:r>
    </w:p>
    <w:p w:rsidR="0024269A" w:rsidRPr="005019A9" w:rsidRDefault="0024269A" w:rsidP="0024269A">
      <w:pPr>
        <w:pStyle w:val="Bodytext20"/>
        <w:numPr>
          <w:ilvl w:val="0"/>
          <w:numId w:val="5"/>
        </w:numPr>
        <w:shd w:val="clear" w:color="auto" w:fill="auto"/>
        <w:tabs>
          <w:tab w:val="left" w:pos="895"/>
          <w:tab w:val="left" w:pos="1134"/>
        </w:tabs>
        <w:spacing w:before="240" w:after="0" w:line="360" w:lineRule="auto"/>
        <w:ind w:firstLine="567"/>
        <w:rPr>
          <w:b/>
        </w:rPr>
      </w:pPr>
      <w:r w:rsidRPr="005019A9">
        <w:rPr>
          <w:b/>
          <w:color w:val="000000"/>
          <w:lang w:val="uk-UA" w:eastAsia="uk-UA" w:bidi="uk-UA"/>
        </w:rPr>
        <w:t>Суб’єкти моніторингу</w:t>
      </w:r>
    </w:p>
    <w:p w:rsidR="0024269A" w:rsidRDefault="0024269A" w:rsidP="0024269A">
      <w:pPr>
        <w:pStyle w:val="Bodytext20"/>
        <w:shd w:val="clear" w:color="auto" w:fill="auto"/>
        <w:tabs>
          <w:tab w:val="left" w:pos="1134"/>
        </w:tabs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Суб’єктами моніторингу виступають:</w:t>
      </w:r>
    </w:p>
    <w:p w:rsidR="0024269A" w:rsidRDefault="0024269A" w:rsidP="0024269A">
      <w:pPr>
        <w:pStyle w:val="Bodytext20"/>
        <w:numPr>
          <w:ilvl w:val="0"/>
          <w:numId w:val="13"/>
        </w:numPr>
        <w:shd w:val="clear" w:color="auto" w:fill="auto"/>
        <w:tabs>
          <w:tab w:val="left" w:pos="851"/>
        </w:tabs>
        <w:spacing w:before="240" w:after="0" w:line="360" w:lineRule="auto"/>
        <w:ind w:right="2080" w:hanging="7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моніторингова група; </w:t>
      </w:r>
    </w:p>
    <w:p w:rsidR="0024269A" w:rsidRDefault="0024269A" w:rsidP="0024269A">
      <w:pPr>
        <w:pStyle w:val="Bodytext20"/>
        <w:numPr>
          <w:ilvl w:val="0"/>
          <w:numId w:val="13"/>
        </w:numPr>
        <w:shd w:val="clear" w:color="auto" w:fill="auto"/>
        <w:tabs>
          <w:tab w:val="left" w:pos="851"/>
        </w:tabs>
        <w:spacing w:before="240" w:after="0" w:line="360" w:lineRule="auto"/>
        <w:ind w:right="2080" w:hanging="720"/>
      </w:pPr>
      <w:r>
        <w:rPr>
          <w:color w:val="000000"/>
          <w:lang w:val="uk-UA" w:eastAsia="uk-UA" w:bidi="uk-UA"/>
        </w:rPr>
        <w:t>адміністрація школи;</w:t>
      </w:r>
    </w:p>
    <w:p w:rsidR="0024269A" w:rsidRDefault="0024269A" w:rsidP="0024269A">
      <w:pPr>
        <w:pStyle w:val="Bodytext20"/>
        <w:numPr>
          <w:ilvl w:val="0"/>
          <w:numId w:val="13"/>
        </w:numPr>
        <w:shd w:val="clear" w:color="auto" w:fill="auto"/>
        <w:tabs>
          <w:tab w:val="left" w:pos="851"/>
        </w:tabs>
        <w:spacing w:before="240" w:after="0" w:line="360" w:lineRule="auto"/>
        <w:ind w:hanging="720"/>
      </w:pPr>
      <w:r>
        <w:rPr>
          <w:color w:val="000000"/>
          <w:lang w:val="uk-UA" w:eastAsia="uk-UA" w:bidi="uk-UA"/>
        </w:rPr>
        <w:t>органи управління освітою (Департамент освіти та науки).</w:t>
      </w:r>
    </w:p>
    <w:p w:rsidR="0024269A" w:rsidRPr="005019A9" w:rsidRDefault="0024269A" w:rsidP="0024269A">
      <w:pPr>
        <w:pStyle w:val="Bodytext20"/>
        <w:numPr>
          <w:ilvl w:val="0"/>
          <w:numId w:val="5"/>
        </w:numPr>
        <w:shd w:val="clear" w:color="auto" w:fill="auto"/>
        <w:tabs>
          <w:tab w:val="left" w:pos="542"/>
          <w:tab w:val="left" w:pos="851"/>
        </w:tabs>
        <w:spacing w:before="240" w:after="0" w:line="360" w:lineRule="auto"/>
        <w:ind w:firstLine="567"/>
        <w:rPr>
          <w:b/>
        </w:rPr>
      </w:pPr>
      <w:r w:rsidRPr="005019A9">
        <w:rPr>
          <w:b/>
          <w:color w:val="000000"/>
          <w:lang w:val="uk-UA" w:eastAsia="uk-UA" w:bidi="uk-UA"/>
        </w:rPr>
        <w:t>Форми та методи моніторингу</w:t>
      </w:r>
    </w:p>
    <w:p w:rsidR="0024269A" w:rsidRDefault="0024269A" w:rsidP="0024269A">
      <w:pPr>
        <w:pStyle w:val="Bodytext20"/>
        <w:shd w:val="clear" w:color="auto" w:fill="auto"/>
        <w:tabs>
          <w:tab w:val="left" w:pos="1134"/>
        </w:tabs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7.1. Основними формами моніторингу є:</w:t>
      </w:r>
    </w:p>
    <w:p w:rsidR="0024269A" w:rsidRDefault="0024269A" w:rsidP="0024269A">
      <w:pPr>
        <w:pStyle w:val="Bodytext20"/>
        <w:numPr>
          <w:ilvl w:val="0"/>
          <w:numId w:val="18"/>
        </w:numPr>
        <w:shd w:val="clear" w:color="auto" w:fill="auto"/>
        <w:tabs>
          <w:tab w:val="left" w:pos="275"/>
          <w:tab w:val="left" w:pos="851"/>
        </w:tabs>
        <w:spacing w:before="240" w:after="0" w:line="360" w:lineRule="auto"/>
        <w:ind w:firstLine="567"/>
      </w:pPr>
      <w:proofErr w:type="spellStart"/>
      <w:r>
        <w:rPr>
          <w:color w:val="000000"/>
          <w:lang w:val="uk-UA" w:eastAsia="uk-UA" w:bidi="uk-UA"/>
        </w:rPr>
        <w:t>самооцінювання</w:t>
      </w:r>
      <w:proofErr w:type="spellEnd"/>
      <w:r>
        <w:rPr>
          <w:color w:val="000000"/>
          <w:lang w:val="uk-UA" w:eastAsia="uk-UA" w:bidi="uk-UA"/>
        </w:rPr>
        <w:t xml:space="preserve"> власної діяльності педагогами, учнями, адміністрацією;</w:t>
      </w:r>
    </w:p>
    <w:p w:rsidR="0024269A" w:rsidRDefault="0024269A" w:rsidP="0024269A">
      <w:pPr>
        <w:pStyle w:val="Bodytext20"/>
        <w:numPr>
          <w:ilvl w:val="0"/>
          <w:numId w:val="18"/>
        </w:numPr>
        <w:shd w:val="clear" w:color="auto" w:fill="auto"/>
        <w:tabs>
          <w:tab w:val="left" w:pos="275"/>
          <w:tab w:val="left" w:pos="851"/>
        </w:tabs>
        <w:spacing w:before="240" w:after="114" w:line="360" w:lineRule="auto"/>
        <w:ind w:firstLine="567"/>
      </w:pPr>
      <w:r>
        <w:rPr>
          <w:color w:val="000000"/>
          <w:lang w:val="uk-UA" w:eastAsia="uk-UA" w:bidi="uk-UA"/>
        </w:rPr>
        <w:t xml:space="preserve">внутрішня оцінка діяльності адміністрацією, керівниками методичних </w:t>
      </w:r>
      <w:r>
        <w:rPr>
          <w:color w:val="000000"/>
          <w:lang w:val="uk-UA" w:eastAsia="uk-UA" w:bidi="uk-UA"/>
        </w:rPr>
        <w:lastRenderedPageBreak/>
        <w:t>об'єднань тощо;</w:t>
      </w:r>
    </w:p>
    <w:p w:rsidR="0024269A" w:rsidRDefault="0024269A" w:rsidP="0024269A">
      <w:pPr>
        <w:pStyle w:val="Bodytext20"/>
        <w:numPr>
          <w:ilvl w:val="0"/>
          <w:numId w:val="18"/>
        </w:numPr>
        <w:shd w:val="clear" w:color="auto" w:fill="auto"/>
        <w:tabs>
          <w:tab w:val="left" w:pos="275"/>
          <w:tab w:val="left" w:pos="851"/>
        </w:tabs>
        <w:spacing w:before="240" w:after="114" w:line="360" w:lineRule="auto"/>
        <w:ind w:firstLine="567"/>
      </w:pPr>
      <w:r w:rsidRPr="005D7F15">
        <w:rPr>
          <w:color w:val="000000"/>
          <w:lang w:val="uk-UA" w:eastAsia="uk-UA" w:bidi="uk-UA"/>
        </w:rPr>
        <w:t>зовнішнє оцінювання діяльності органами управління освітою</w:t>
      </w:r>
      <w:r>
        <w:rPr>
          <w:color w:val="000000"/>
          <w:lang w:val="uk-UA" w:eastAsia="uk-UA" w:bidi="uk-UA"/>
        </w:rPr>
        <w:t xml:space="preserve"> (Департаментом освіти та науки</w:t>
      </w:r>
      <w:r w:rsidRPr="005D7F15">
        <w:rPr>
          <w:color w:val="000000"/>
          <w:lang w:val="uk-UA" w:eastAsia="uk-UA" w:bidi="uk-UA"/>
        </w:rPr>
        <w:t xml:space="preserve"> тощо).</w:t>
      </w:r>
    </w:p>
    <w:p w:rsidR="0024269A" w:rsidRDefault="0024269A" w:rsidP="0024269A">
      <w:pPr>
        <w:pStyle w:val="Bodytext20"/>
        <w:shd w:val="clear" w:color="auto" w:fill="auto"/>
        <w:tabs>
          <w:tab w:val="left" w:pos="1134"/>
        </w:tabs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7.2. Методи моніторингу:</w:t>
      </w:r>
    </w:p>
    <w:p w:rsidR="0024269A" w:rsidRDefault="0024269A" w:rsidP="0024269A">
      <w:pPr>
        <w:pStyle w:val="Bodytext20"/>
        <w:numPr>
          <w:ilvl w:val="0"/>
          <w:numId w:val="19"/>
        </w:numPr>
        <w:shd w:val="clear" w:color="auto" w:fill="auto"/>
        <w:tabs>
          <w:tab w:val="left" w:pos="275"/>
          <w:tab w:val="left" w:pos="993"/>
        </w:tabs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метод спостереження;</w:t>
      </w:r>
    </w:p>
    <w:p w:rsidR="0024269A" w:rsidRPr="00FD0043" w:rsidRDefault="0024269A" w:rsidP="0024269A">
      <w:pPr>
        <w:pStyle w:val="Bodytext20"/>
        <w:numPr>
          <w:ilvl w:val="0"/>
          <w:numId w:val="19"/>
        </w:numPr>
        <w:shd w:val="clear" w:color="auto" w:fill="auto"/>
        <w:tabs>
          <w:tab w:val="left" w:pos="275"/>
          <w:tab w:val="left" w:pos="993"/>
        </w:tabs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метод анкетування;</w:t>
      </w:r>
    </w:p>
    <w:p w:rsidR="00FD0043" w:rsidRDefault="00FD0043" w:rsidP="0024269A">
      <w:pPr>
        <w:pStyle w:val="Bodytext20"/>
        <w:numPr>
          <w:ilvl w:val="0"/>
          <w:numId w:val="19"/>
        </w:numPr>
        <w:shd w:val="clear" w:color="auto" w:fill="auto"/>
        <w:tabs>
          <w:tab w:val="left" w:pos="275"/>
          <w:tab w:val="left" w:pos="993"/>
        </w:tabs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 xml:space="preserve">метод </w:t>
      </w:r>
      <w:proofErr w:type="spellStart"/>
      <w:r>
        <w:rPr>
          <w:color w:val="000000"/>
          <w:lang w:val="uk-UA" w:eastAsia="uk-UA" w:bidi="uk-UA"/>
        </w:rPr>
        <w:t>інтерв</w:t>
      </w:r>
      <w:proofErr w:type="spellEnd"/>
      <w:r>
        <w:rPr>
          <w:color w:val="000000"/>
          <w:lang w:val="en-US" w:eastAsia="uk-UA" w:bidi="uk-UA"/>
        </w:rPr>
        <w:t>’</w:t>
      </w:r>
      <w:proofErr w:type="spellStart"/>
      <w:r>
        <w:rPr>
          <w:color w:val="000000"/>
          <w:lang w:val="uk-UA" w:eastAsia="uk-UA" w:bidi="uk-UA"/>
        </w:rPr>
        <w:t>ювання</w:t>
      </w:r>
      <w:proofErr w:type="spellEnd"/>
      <w:r>
        <w:rPr>
          <w:color w:val="000000"/>
          <w:lang w:val="uk-UA" w:eastAsia="uk-UA" w:bidi="uk-UA"/>
        </w:rPr>
        <w:t>;</w:t>
      </w:r>
    </w:p>
    <w:p w:rsidR="0024269A" w:rsidRDefault="0024269A" w:rsidP="0024269A">
      <w:pPr>
        <w:pStyle w:val="Bodytext20"/>
        <w:numPr>
          <w:ilvl w:val="0"/>
          <w:numId w:val="19"/>
        </w:numPr>
        <w:shd w:val="clear" w:color="auto" w:fill="auto"/>
        <w:tabs>
          <w:tab w:val="left" w:pos="275"/>
          <w:tab w:val="left" w:pos="993"/>
        </w:tabs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метод тестування;</w:t>
      </w:r>
    </w:p>
    <w:p w:rsidR="0024269A" w:rsidRDefault="0024269A" w:rsidP="0024269A">
      <w:pPr>
        <w:pStyle w:val="Bodytext20"/>
        <w:numPr>
          <w:ilvl w:val="0"/>
          <w:numId w:val="19"/>
        </w:numPr>
        <w:shd w:val="clear" w:color="auto" w:fill="auto"/>
        <w:tabs>
          <w:tab w:val="left" w:pos="275"/>
          <w:tab w:val="left" w:pos="993"/>
        </w:tabs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метод бесіди;</w:t>
      </w:r>
    </w:p>
    <w:p w:rsidR="0024269A" w:rsidRPr="00050D7D" w:rsidRDefault="0024269A" w:rsidP="0024269A">
      <w:pPr>
        <w:pStyle w:val="Bodytext20"/>
        <w:numPr>
          <w:ilvl w:val="0"/>
          <w:numId w:val="19"/>
        </w:numPr>
        <w:shd w:val="clear" w:color="auto" w:fill="auto"/>
        <w:tabs>
          <w:tab w:val="left" w:pos="275"/>
          <w:tab w:val="left" w:pos="993"/>
        </w:tabs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метод соціометричного вибору.</w:t>
      </w:r>
    </w:p>
    <w:p w:rsidR="0024269A" w:rsidRPr="005019A9" w:rsidRDefault="0024269A" w:rsidP="0024269A">
      <w:pPr>
        <w:pStyle w:val="Bodytext20"/>
        <w:numPr>
          <w:ilvl w:val="0"/>
          <w:numId w:val="6"/>
        </w:numPr>
        <w:shd w:val="clear" w:color="auto" w:fill="auto"/>
        <w:tabs>
          <w:tab w:val="left" w:pos="542"/>
          <w:tab w:val="left" w:pos="851"/>
        </w:tabs>
        <w:spacing w:before="240" w:after="114" w:line="360" w:lineRule="auto"/>
        <w:ind w:firstLine="567"/>
        <w:rPr>
          <w:b/>
        </w:rPr>
      </w:pPr>
      <w:r>
        <w:rPr>
          <w:b/>
          <w:color w:val="000000"/>
          <w:lang w:val="uk-UA" w:eastAsia="uk-UA" w:bidi="uk-UA"/>
        </w:rPr>
        <w:t>Критерії моніторингу</w:t>
      </w:r>
    </w:p>
    <w:p w:rsidR="0024269A" w:rsidRDefault="0024269A" w:rsidP="0024269A">
      <w:pPr>
        <w:pStyle w:val="Bodytext20"/>
        <w:numPr>
          <w:ilvl w:val="0"/>
          <w:numId w:val="20"/>
        </w:numPr>
        <w:shd w:val="clear" w:color="auto" w:fill="auto"/>
        <w:tabs>
          <w:tab w:val="left" w:pos="274"/>
          <w:tab w:val="decimal" w:pos="851"/>
          <w:tab w:val="left" w:pos="1134"/>
        </w:tabs>
        <w:spacing w:before="240" w:after="184" w:line="360" w:lineRule="auto"/>
        <w:ind w:firstLine="567"/>
      </w:pPr>
      <w:r>
        <w:rPr>
          <w:color w:val="000000"/>
          <w:lang w:val="uk-UA" w:eastAsia="uk-UA" w:bidi="uk-UA"/>
        </w:rPr>
        <w:t>об’єктивність (створення рівних умов для всіх учасників освітнього процесу):</w:t>
      </w:r>
    </w:p>
    <w:p w:rsidR="0024269A" w:rsidRDefault="0024269A" w:rsidP="0024269A">
      <w:pPr>
        <w:pStyle w:val="Bodytext20"/>
        <w:numPr>
          <w:ilvl w:val="0"/>
          <w:numId w:val="20"/>
        </w:numPr>
        <w:shd w:val="clear" w:color="auto" w:fill="auto"/>
        <w:tabs>
          <w:tab w:val="left" w:pos="266"/>
          <w:tab w:val="decimal" w:pos="851"/>
          <w:tab w:val="left" w:pos="1134"/>
        </w:tabs>
        <w:spacing w:before="240" w:after="126" w:line="360" w:lineRule="auto"/>
        <w:ind w:firstLine="567"/>
      </w:pPr>
      <w:r>
        <w:rPr>
          <w:color w:val="000000"/>
          <w:lang w:val="uk-UA" w:eastAsia="uk-UA" w:bidi="uk-UA"/>
        </w:rPr>
        <w:t>систематичність (згідно алгоритму дій, етапів та в певній послідовності);</w:t>
      </w:r>
    </w:p>
    <w:p w:rsidR="0024269A" w:rsidRDefault="0024269A" w:rsidP="0024269A">
      <w:pPr>
        <w:pStyle w:val="Bodytext20"/>
        <w:numPr>
          <w:ilvl w:val="0"/>
          <w:numId w:val="20"/>
        </w:numPr>
        <w:shd w:val="clear" w:color="auto" w:fill="auto"/>
        <w:tabs>
          <w:tab w:val="left" w:pos="266"/>
          <w:tab w:val="decimal" w:pos="851"/>
          <w:tab w:val="left" w:pos="1134"/>
        </w:tabs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валідність (відповідність завдань змісту досліджуваного матеріалу, чіткість оцінювання, шляхи перевірки результатів);</w:t>
      </w:r>
    </w:p>
    <w:p w:rsidR="0024269A" w:rsidRDefault="0024269A" w:rsidP="0024269A">
      <w:pPr>
        <w:pStyle w:val="Bodytext20"/>
        <w:numPr>
          <w:ilvl w:val="0"/>
          <w:numId w:val="20"/>
        </w:numPr>
        <w:shd w:val="clear" w:color="auto" w:fill="auto"/>
        <w:tabs>
          <w:tab w:val="left" w:pos="266"/>
          <w:tab w:val="decimal" w:pos="851"/>
          <w:tab w:val="left" w:pos="1134"/>
        </w:tabs>
        <w:spacing w:before="240" w:after="0" w:line="360" w:lineRule="auto"/>
        <w:ind w:firstLine="567"/>
      </w:pPr>
      <w:r w:rsidRPr="005D7F15">
        <w:rPr>
          <w:color w:val="000000"/>
          <w:lang w:val="uk-UA" w:eastAsia="uk-UA" w:bidi="uk-UA"/>
        </w:rPr>
        <w:t>надійність (повторний контроль іншими суб’єктами);</w:t>
      </w:r>
    </w:p>
    <w:p w:rsidR="0024269A" w:rsidRDefault="0024269A" w:rsidP="0024269A">
      <w:pPr>
        <w:pStyle w:val="Bodytext20"/>
        <w:numPr>
          <w:ilvl w:val="0"/>
          <w:numId w:val="20"/>
        </w:numPr>
        <w:shd w:val="clear" w:color="auto" w:fill="auto"/>
        <w:tabs>
          <w:tab w:val="left" w:pos="266"/>
          <w:tab w:val="decimal" w:pos="851"/>
          <w:tab w:val="left" w:pos="1134"/>
        </w:tabs>
        <w:spacing w:before="240" w:after="0" w:line="360" w:lineRule="auto"/>
        <w:ind w:firstLine="567"/>
      </w:pPr>
      <w:r w:rsidRPr="005D7F15">
        <w:rPr>
          <w:color w:val="000000"/>
          <w:lang w:val="uk-UA" w:eastAsia="uk-UA" w:bidi="uk-UA"/>
        </w:rPr>
        <w:t>гуманізм (в умовах довіри, поваги до особистості).</w:t>
      </w:r>
    </w:p>
    <w:p w:rsidR="0024269A" w:rsidRPr="005019A9" w:rsidRDefault="0024269A" w:rsidP="0024269A">
      <w:pPr>
        <w:pStyle w:val="Bodytext20"/>
        <w:numPr>
          <w:ilvl w:val="0"/>
          <w:numId w:val="6"/>
        </w:numPr>
        <w:shd w:val="clear" w:color="auto" w:fill="auto"/>
        <w:tabs>
          <w:tab w:val="left" w:pos="371"/>
          <w:tab w:val="left" w:pos="851"/>
        </w:tabs>
        <w:spacing w:before="240" w:after="0" w:line="360" w:lineRule="auto"/>
        <w:ind w:firstLine="567"/>
        <w:rPr>
          <w:b/>
        </w:rPr>
      </w:pPr>
      <w:r>
        <w:rPr>
          <w:b/>
          <w:color w:val="000000"/>
          <w:lang w:val="uk-UA" w:eastAsia="uk-UA" w:bidi="uk-UA"/>
        </w:rPr>
        <w:t>Основні напрямки моніторингу</w:t>
      </w:r>
    </w:p>
    <w:p w:rsidR="0024269A" w:rsidRDefault="0024269A" w:rsidP="0024269A">
      <w:pPr>
        <w:pStyle w:val="Bodytext20"/>
        <w:numPr>
          <w:ilvl w:val="1"/>
          <w:numId w:val="6"/>
        </w:numPr>
        <w:shd w:val="clear" w:color="auto" w:fill="auto"/>
        <w:tabs>
          <w:tab w:val="left" w:pos="596"/>
          <w:tab w:val="left" w:pos="1134"/>
        </w:tabs>
        <w:spacing w:before="240" w:after="172" w:line="360" w:lineRule="auto"/>
        <w:ind w:firstLine="567"/>
      </w:pPr>
      <w:r>
        <w:rPr>
          <w:color w:val="000000"/>
          <w:lang w:val="uk-UA" w:eastAsia="uk-UA" w:bidi="uk-UA"/>
        </w:rPr>
        <w:t>Моніторинг здійснюється за різними напрямками залежно від його цілей, рівня здійснення й обстежуваного об'єкта.</w:t>
      </w:r>
    </w:p>
    <w:p w:rsidR="0024269A" w:rsidRDefault="0024269A" w:rsidP="0024269A">
      <w:pPr>
        <w:pStyle w:val="Bodytext20"/>
        <w:shd w:val="clear" w:color="auto" w:fill="auto"/>
        <w:tabs>
          <w:tab w:val="left" w:pos="1134"/>
        </w:tabs>
        <w:spacing w:before="240" w:after="133" w:line="360" w:lineRule="auto"/>
        <w:ind w:firstLine="567"/>
      </w:pPr>
      <w:r>
        <w:rPr>
          <w:color w:val="000000"/>
          <w:lang w:val="uk-UA" w:eastAsia="uk-UA" w:bidi="uk-UA"/>
        </w:rPr>
        <w:t>До основних напрямків моніторингу належать:</w:t>
      </w:r>
    </w:p>
    <w:p w:rsidR="0024269A" w:rsidRDefault="0024269A" w:rsidP="0024269A">
      <w:pPr>
        <w:pStyle w:val="Bodytext20"/>
        <w:numPr>
          <w:ilvl w:val="0"/>
          <w:numId w:val="10"/>
        </w:numPr>
        <w:shd w:val="clear" w:color="auto" w:fill="auto"/>
        <w:tabs>
          <w:tab w:val="decimal" w:pos="993"/>
        </w:tabs>
        <w:spacing w:before="240" w:after="0" w:line="360" w:lineRule="auto"/>
        <w:ind w:left="0"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дотримання законодавства у сфері освіти; </w:t>
      </w:r>
    </w:p>
    <w:p w:rsidR="00FD0043" w:rsidRDefault="00FD0043" w:rsidP="0024269A">
      <w:pPr>
        <w:pStyle w:val="Bodytext20"/>
        <w:numPr>
          <w:ilvl w:val="0"/>
          <w:numId w:val="10"/>
        </w:numPr>
        <w:shd w:val="clear" w:color="auto" w:fill="auto"/>
        <w:tabs>
          <w:tab w:val="decimal" w:pos="993"/>
        </w:tabs>
        <w:spacing w:before="240" w:after="0" w:line="360" w:lineRule="auto"/>
        <w:ind w:left="0"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>надання якісних освітніх послуг;</w:t>
      </w:r>
    </w:p>
    <w:p w:rsidR="0024269A" w:rsidRDefault="0024269A" w:rsidP="0024269A">
      <w:pPr>
        <w:pStyle w:val="Bodytext20"/>
        <w:numPr>
          <w:ilvl w:val="0"/>
          <w:numId w:val="10"/>
        </w:numPr>
        <w:shd w:val="clear" w:color="auto" w:fill="auto"/>
        <w:tabs>
          <w:tab w:val="decimal" w:pos="993"/>
        </w:tabs>
        <w:spacing w:before="240" w:after="0" w:line="360" w:lineRule="auto"/>
        <w:ind w:left="0"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оснащеність освітнього процесу; </w:t>
      </w:r>
    </w:p>
    <w:p w:rsidR="0024269A" w:rsidRDefault="0024269A" w:rsidP="0024269A">
      <w:pPr>
        <w:pStyle w:val="Bodytext20"/>
        <w:numPr>
          <w:ilvl w:val="0"/>
          <w:numId w:val="10"/>
        </w:numPr>
        <w:shd w:val="clear" w:color="auto" w:fill="auto"/>
        <w:tabs>
          <w:tab w:val="decimal" w:pos="993"/>
        </w:tabs>
        <w:spacing w:before="240" w:after="0" w:line="360" w:lineRule="auto"/>
        <w:ind w:left="0"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ріве</w:t>
      </w:r>
      <w:r w:rsidR="00FD0043">
        <w:rPr>
          <w:color w:val="000000"/>
          <w:lang w:val="uk-UA" w:eastAsia="uk-UA" w:bidi="uk-UA"/>
        </w:rPr>
        <w:t>нь сформованості компетентностей здобувачів освіти</w:t>
      </w:r>
      <w:r>
        <w:rPr>
          <w:color w:val="000000"/>
          <w:lang w:val="uk-UA" w:eastAsia="uk-UA" w:bidi="uk-UA"/>
        </w:rPr>
        <w:t xml:space="preserve">; </w:t>
      </w:r>
    </w:p>
    <w:p w:rsidR="0024269A" w:rsidRDefault="0024269A" w:rsidP="0024269A">
      <w:pPr>
        <w:pStyle w:val="Bodytext20"/>
        <w:numPr>
          <w:ilvl w:val="0"/>
          <w:numId w:val="10"/>
        </w:numPr>
        <w:shd w:val="clear" w:color="auto" w:fill="auto"/>
        <w:tabs>
          <w:tab w:val="decimal" w:pos="993"/>
        </w:tabs>
        <w:spacing w:before="240" w:after="0" w:line="360" w:lineRule="auto"/>
        <w:ind w:left="0"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організація превентивної освіти дітей та молоді; </w:t>
      </w:r>
    </w:p>
    <w:p w:rsidR="0024269A" w:rsidRDefault="0024269A" w:rsidP="0024269A">
      <w:pPr>
        <w:pStyle w:val="Bodytext20"/>
        <w:numPr>
          <w:ilvl w:val="0"/>
          <w:numId w:val="10"/>
        </w:numPr>
        <w:shd w:val="clear" w:color="auto" w:fill="auto"/>
        <w:tabs>
          <w:tab w:val="decimal" w:pos="993"/>
        </w:tabs>
        <w:spacing w:before="240" w:after="0" w:line="360" w:lineRule="auto"/>
        <w:ind w:left="0"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професіоналізм педагогічних працівників; </w:t>
      </w:r>
    </w:p>
    <w:p w:rsidR="00FD0043" w:rsidRPr="00582639" w:rsidRDefault="0024269A" w:rsidP="00582639">
      <w:pPr>
        <w:pStyle w:val="Bodytext20"/>
        <w:numPr>
          <w:ilvl w:val="0"/>
          <w:numId w:val="10"/>
        </w:numPr>
        <w:shd w:val="clear" w:color="auto" w:fill="auto"/>
        <w:tabs>
          <w:tab w:val="decimal" w:pos="993"/>
        </w:tabs>
        <w:spacing w:before="240" w:after="0" w:line="360" w:lineRule="auto"/>
        <w:ind w:left="0"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організація інноваційної діяльності педагогів; </w:t>
      </w:r>
    </w:p>
    <w:p w:rsidR="0024269A" w:rsidRDefault="00582639" w:rsidP="0024269A">
      <w:pPr>
        <w:pStyle w:val="Bodytext20"/>
        <w:numPr>
          <w:ilvl w:val="0"/>
          <w:numId w:val="10"/>
        </w:numPr>
        <w:shd w:val="clear" w:color="auto" w:fill="auto"/>
        <w:tabs>
          <w:tab w:val="decimal" w:pos="993"/>
        </w:tabs>
        <w:spacing w:before="240" w:after="0" w:line="360" w:lineRule="auto"/>
        <w:ind w:left="0"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рівень самоосвітньої д</w:t>
      </w:r>
      <w:r w:rsidR="0024269A">
        <w:rPr>
          <w:color w:val="000000"/>
          <w:lang w:val="uk-UA" w:eastAsia="uk-UA" w:bidi="uk-UA"/>
        </w:rPr>
        <w:t>і</w:t>
      </w:r>
      <w:r>
        <w:rPr>
          <w:color w:val="000000"/>
          <w:lang w:val="uk-UA" w:eastAsia="uk-UA" w:bidi="uk-UA"/>
        </w:rPr>
        <w:t>я</w:t>
      </w:r>
      <w:r w:rsidR="0024269A">
        <w:rPr>
          <w:color w:val="000000"/>
          <w:lang w:val="uk-UA" w:eastAsia="uk-UA" w:bidi="uk-UA"/>
        </w:rPr>
        <w:t>льності педагогів</w:t>
      </w:r>
      <w:r>
        <w:rPr>
          <w:color w:val="000000"/>
          <w:lang w:val="uk-UA" w:eastAsia="uk-UA" w:bidi="uk-UA"/>
        </w:rPr>
        <w:t xml:space="preserve"> (</w:t>
      </w:r>
      <w:proofErr w:type="spellStart"/>
      <w:r>
        <w:rPr>
          <w:color w:val="000000"/>
          <w:lang w:val="uk-UA" w:eastAsia="uk-UA" w:bidi="uk-UA"/>
        </w:rPr>
        <w:t>інформальна</w:t>
      </w:r>
      <w:proofErr w:type="spellEnd"/>
      <w:r>
        <w:rPr>
          <w:color w:val="000000"/>
          <w:lang w:val="uk-UA" w:eastAsia="uk-UA" w:bidi="uk-UA"/>
        </w:rPr>
        <w:t xml:space="preserve"> освіта)</w:t>
      </w:r>
      <w:r w:rsidR="0024269A">
        <w:rPr>
          <w:color w:val="000000"/>
          <w:lang w:val="uk-UA" w:eastAsia="uk-UA" w:bidi="uk-UA"/>
        </w:rPr>
        <w:t xml:space="preserve">; </w:t>
      </w:r>
    </w:p>
    <w:p w:rsidR="0024269A" w:rsidRDefault="0024269A" w:rsidP="0024269A">
      <w:pPr>
        <w:pStyle w:val="Bodytext20"/>
        <w:numPr>
          <w:ilvl w:val="0"/>
          <w:numId w:val="10"/>
        </w:numPr>
        <w:shd w:val="clear" w:color="auto" w:fill="auto"/>
        <w:tabs>
          <w:tab w:val="decimal" w:pos="993"/>
        </w:tabs>
        <w:spacing w:before="240" w:after="0" w:line="360" w:lineRule="auto"/>
        <w:ind w:left="0"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ефективність виховних систем; </w:t>
      </w:r>
    </w:p>
    <w:p w:rsidR="0024269A" w:rsidRDefault="0024269A" w:rsidP="0024269A">
      <w:pPr>
        <w:pStyle w:val="Bodytext20"/>
        <w:numPr>
          <w:ilvl w:val="0"/>
          <w:numId w:val="10"/>
        </w:numPr>
        <w:shd w:val="clear" w:color="auto" w:fill="auto"/>
        <w:tabs>
          <w:tab w:val="decimal" w:pos="993"/>
        </w:tabs>
        <w:spacing w:before="240" w:after="0" w:line="360" w:lineRule="auto"/>
        <w:ind w:left="0"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виконання соціального замовлення; </w:t>
      </w:r>
    </w:p>
    <w:p w:rsidR="00FD0043" w:rsidRDefault="00582639" w:rsidP="0024269A">
      <w:pPr>
        <w:pStyle w:val="Bodytext20"/>
        <w:numPr>
          <w:ilvl w:val="0"/>
          <w:numId w:val="10"/>
        </w:numPr>
        <w:shd w:val="clear" w:color="auto" w:fill="auto"/>
        <w:tabs>
          <w:tab w:val="decimal" w:pos="993"/>
        </w:tabs>
        <w:spacing w:before="240" w:after="0" w:line="360" w:lineRule="auto"/>
        <w:ind w:left="0"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створення освітнього середовища вільного від будь-яких проявів дискримінації, </w:t>
      </w:r>
      <w:proofErr w:type="spellStart"/>
      <w:r>
        <w:rPr>
          <w:color w:val="000000"/>
          <w:lang w:val="uk-UA" w:eastAsia="uk-UA" w:bidi="uk-UA"/>
        </w:rPr>
        <w:t>булінгу</w:t>
      </w:r>
      <w:proofErr w:type="spellEnd"/>
      <w:r>
        <w:rPr>
          <w:color w:val="000000"/>
          <w:lang w:val="uk-UA" w:eastAsia="uk-UA" w:bidi="uk-UA"/>
        </w:rPr>
        <w:t xml:space="preserve"> та насильства.</w:t>
      </w:r>
    </w:p>
    <w:p w:rsidR="0024269A" w:rsidRPr="005D7F15" w:rsidRDefault="0024269A" w:rsidP="0024269A">
      <w:pPr>
        <w:pStyle w:val="Bodytext20"/>
        <w:numPr>
          <w:ilvl w:val="0"/>
          <w:numId w:val="10"/>
        </w:numPr>
        <w:shd w:val="clear" w:color="auto" w:fill="auto"/>
        <w:tabs>
          <w:tab w:val="decimal" w:pos="993"/>
        </w:tabs>
        <w:spacing w:before="240" w:after="0" w:line="360" w:lineRule="auto"/>
        <w:ind w:left="0" w:firstLine="567"/>
        <w:rPr>
          <w:lang w:val="uk-UA"/>
        </w:rPr>
      </w:pPr>
      <w:r>
        <w:rPr>
          <w:color w:val="000000"/>
          <w:lang w:val="uk-UA" w:eastAsia="uk-UA" w:bidi="uk-UA"/>
        </w:rPr>
        <w:t>забезпечення доступності загальної освіти.</w:t>
      </w:r>
    </w:p>
    <w:p w:rsidR="0024269A" w:rsidRPr="005D7F15" w:rsidRDefault="0024269A" w:rsidP="0024269A">
      <w:pPr>
        <w:pStyle w:val="Bodytext20"/>
        <w:numPr>
          <w:ilvl w:val="1"/>
          <w:numId w:val="6"/>
        </w:numPr>
        <w:shd w:val="clear" w:color="auto" w:fill="auto"/>
        <w:tabs>
          <w:tab w:val="left" w:pos="596"/>
        </w:tabs>
        <w:spacing w:before="240" w:after="120" w:line="360" w:lineRule="auto"/>
        <w:ind w:firstLine="567"/>
        <w:rPr>
          <w:lang w:val="uk-UA"/>
        </w:rPr>
      </w:pPr>
      <w:r>
        <w:rPr>
          <w:color w:val="000000"/>
          <w:lang w:val="uk-UA" w:eastAsia="uk-UA" w:bidi="uk-UA"/>
        </w:rPr>
        <w:t>Моніторинг якості системи освіти, організований згідно з обраними напрямками, використовує різні види вимірювань: педагогічні, дидактичні, соціологічні, психологічні, медичні, санітарно-гігієнічні, демографічні, статистичні та ін.</w:t>
      </w:r>
    </w:p>
    <w:p w:rsidR="0024269A" w:rsidRDefault="0024269A" w:rsidP="0024269A">
      <w:pPr>
        <w:pStyle w:val="Bodytext20"/>
        <w:numPr>
          <w:ilvl w:val="1"/>
          <w:numId w:val="6"/>
        </w:numPr>
        <w:shd w:val="clear" w:color="auto" w:fill="auto"/>
        <w:tabs>
          <w:tab w:val="left" w:pos="596"/>
        </w:tabs>
        <w:spacing w:before="240" w:after="178" w:line="360" w:lineRule="auto"/>
        <w:ind w:firstLine="567"/>
      </w:pPr>
      <w:r>
        <w:rPr>
          <w:color w:val="000000"/>
          <w:lang w:val="uk-UA" w:eastAsia="uk-UA" w:bidi="uk-UA"/>
        </w:rPr>
        <w:t>На підставі моніторингу фіксується стан якості системи освіти, прогнозується її розвиток.</w:t>
      </w:r>
    </w:p>
    <w:p w:rsidR="0024269A" w:rsidRPr="005019A9" w:rsidRDefault="0024269A" w:rsidP="0024269A">
      <w:pPr>
        <w:pStyle w:val="Bodytext20"/>
        <w:numPr>
          <w:ilvl w:val="0"/>
          <w:numId w:val="6"/>
        </w:numPr>
        <w:shd w:val="clear" w:color="auto" w:fill="auto"/>
        <w:tabs>
          <w:tab w:val="left" w:pos="542"/>
          <w:tab w:val="decimal" w:pos="993"/>
        </w:tabs>
        <w:spacing w:before="240" w:after="155" w:line="360" w:lineRule="auto"/>
        <w:ind w:firstLine="567"/>
        <w:rPr>
          <w:b/>
        </w:rPr>
      </w:pPr>
      <w:r w:rsidRPr="005019A9">
        <w:rPr>
          <w:b/>
          <w:color w:val="000000"/>
          <w:lang w:val="uk-UA" w:eastAsia="uk-UA" w:bidi="uk-UA"/>
        </w:rPr>
        <w:t>Очікувані результати</w:t>
      </w:r>
    </w:p>
    <w:p w:rsidR="0024269A" w:rsidRDefault="0024269A" w:rsidP="0024269A">
      <w:pPr>
        <w:pStyle w:val="Bodytext20"/>
        <w:shd w:val="clear" w:color="auto" w:fill="auto"/>
        <w:spacing w:before="240" w:after="99" w:line="360" w:lineRule="auto"/>
        <w:ind w:firstLine="567"/>
      </w:pPr>
      <w:r>
        <w:rPr>
          <w:color w:val="000000"/>
          <w:lang w:val="uk-UA" w:eastAsia="uk-UA" w:bidi="uk-UA"/>
        </w:rPr>
        <w:t>10.1. Отримання результатів стану освітнього процесу в школі.</w:t>
      </w:r>
    </w:p>
    <w:p w:rsidR="0024269A" w:rsidRDefault="0024269A" w:rsidP="0024269A">
      <w:pPr>
        <w:pStyle w:val="Bodytext20"/>
        <w:shd w:val="clear" w:color="auto" w:fill="auto"/>
        <w:spacing w:before="240" w:after="0" w:line="360" w:lineRule="auto"/>
        <w:ind w:firstLine="567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10. 2.  Покращення функцій управління освітнім процесом, накопичення даних для прийняття управлінських та тактичних рішень.</w:t>
      </w:r>
    </w:p>
    <w:p w:rsidR="00582639" w:rsidRDefault="00582639" w:rsidP="0024269A">
      <w:pPr>
        <w:pStyle w:val="Bodytext20"/>
        <w:shd w:val="clear" w:color="auto" w:fill="auto"/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10.3. Забезпечення ефективного управління розвитком ЗЗСО.</w:t>
      </w:r>
    </w:p>
    <w:p w:rsidR="0024269A" w:rsidRPr="005019A9" w:rsidRDefault="0024269A" w:rsidP="0024269A">
      <w:pPr>
        <w:pStyle w:val="Bodytext20"/>
        <w:numPr>
          <w:ilvl w:val="0"/>
          <w:numId w:val="7"/>
        </w:numPr>
        <w:shd w:val="clear" w:color="auto" w:fill="auto"/>
        <w:tabs>
          <w:tab w:val="left" w:pos="500"/>
          <w:tab w:val="decimal" w:pos="993"/>
        </w:tabs>
        <w:spacing w:before="240" w:after="118" w:line="360" w:lineRule="auto"/>
        <w:ind w:firstLine="567"/>
        <w:rPr>
          <w:b/>
        </w:rPr>
      </w:pPr>
      <w:r w:rsidRPr="005019A9">
        <w:rPr>
          <w:b/>
          <w:color w:val="000000"/>
          <w:lang w:val="uk-UA" w:eastAsia="uk-UA" w:bidi="uk-UA"/>
        </w:rPr>
        <w:lastRenderedPageBreak/>
        <w:t>Підсумки моніторингу</w:t>
      </w:r>
    </w:p>
    <w:p w:rsidR="0024269A" w:rsidRDefault="0024269A" w:rsidP="0024269A">
      <w:pPr>
        <w:pStyle w:val="Bodytext20"/>
        <w:numPr>
          <w:ilvl w:val="1"/>
          <w:numId w:val="7"/>
        </w:numPr>
        <w:shd w:val="clear" w:color="auto" w:fill="auto"/>
        <w:tabs>
          <w:tab w:val="left" w:pos="869"/>
          <w:tab w:val="decimal" w:pos="1276"/>
        </w:tabs>
        <w:spacing w:before="240" w:after="114" w:line="360" w:lineRule="auto"/>
        <w:ind w:right="500" w:firstLine="567"/>
      </w:pPr>
      <w:r>
        <w:rPr>
          <w:color w:val="000000"/>
          <w:lang w:val="uk-UA" w:eastAsia="uk-UA" w:bidi="uk-UA"/>
        </w:rPr>
        <w:t>Підсумки моніторингу підводяться двічі на рік (за результатами І семестру, навчального року).</w:t>
      </w:r>
    </w:p>
    <w:p w:rsidR="0024269A" w:rsidRDefault="0024269A" w:rsidP="0024269A">
      <w:pPr>
        <w:pStyle w:val="Bodytext20"/>
        <w:numPr>
          <w:ilvl w:val="1"/>
          <w:numId w:val="7"/>
        </w:numPr>
        <w:shd w:val="clear" w:color="auto" w:fill="auto"/>
        <w:tabs>
          <w:tab w:val="left" w:pos="869"/>
          <w:tab w:val="decimal" w:pos="1276"/>
        </w:tabs>
        <w:spacing w:before="240" w:after="126" w:line="360" w:lineRule="auto"/>
        <w:ind w:right="500" w:firstLine="567"/>
      </w:pPr>
      <w:r>
        <w:rPr>
          <w:color w:val="000000"/>
          <w:lang w:val="uk-UA" w:eastAsia="uk-UA" w:bidi="uk-UA"/>
        </w:rPr>
        <w:t>Підсумки моніторингу узагальнюються у схемах, діаграмах, висвітлюються в аналітично-інформаційних матеріалах.</w:t>
      </w:r>
    </w:p>
    <w:p w:rsidR="0024269A" w:rsidRDefault="0024269A" w:rsidP="0024269A">
      <w:pPr>
        <w:pStyle w:val="Bodytext20"/>
        <w:numPr>
          <w:ilvl w:val="1"/>
          <w:numId w:val="7"/>
        </w:numPr>
        <w:shd w:val="clear" w:color="auto" w:fill="auto"/>
        <w:tabs>
          <w:tab w:val="left" w:pos="869"/>
          <w:tab w:val="decimal" w:pos="1276"/>
        </w:tabs>
        <w:spacing w:before="240" w:after="108" w:line="360" w:lineRule="auto"/>
        <w:ind w:right="500" w:firstLine="567"/>
      </w:pPr>
      <w:r>
        <w:rPr>
          <w:color w:val="000000"/>
          <w:lang w:val="uk-UA" w:eastAsia="uk-UA" w:bidi="uk-UA"/>
        </w:rPr>
        <w:t>Дані моніторингу можуть використовуватись для обговорення па засіданнях методичних об'єднань, нарадах при директору, засіданнях науково-методичної ради школи , педрадах.</w:t>
      </w:r>
    </w:p>
    <w:p w:rsidR="0024269A" w:rsidRDefault="0024269A" w:rsidP="0024269A">
      <w:pPr>
        <w:pStyle w:val="Bodytext20"/>
        <w:numPr>
          <w:ilvl w:val="1"/>
          <w:numId w:val="7"/>
        </w:numPr>
        <w:shd w:val="clear" w:color="auto" w:fill="auto"/>
        <w:tabs>
          <w:tab w:val="left" w:pos="869"/>
          <w:tab w:val="decimal" w:pos="1276"/>
        </w:tabs>
        <w:spacing w:before="240" w:after="184" w:line="360" w:lineRule="auto"/>
        <w:ind w:right="500" w:firstLine="567"/>
      </w:pPr>
      <w:r>
        <w:rPr>
          <w:color w:val="000000"/>
          <w:lang w:val="uk-UA" w:eastAsia="uk-UA" w:bidi="uk-UA"/>
        </w:rPr>
        <w:t>За результатами моніторингу розробляються рекомендації, приймаються управлінські рішення щодо планування та корекції роботи.</w:t>
      </w:r>
    </w:p>
    <w:p w:rsidR="0024269A" w:rsidRPr="005019A9" w:rsidRDefault="0024269A" w:rsidP="0024269A">
      <w:pPr>
        <w:pStyle w:val="Bodytext20"/>
        <w:numPr>
          <w:ilvl w:val="0"/>
          <w:numId w:val="7"/>
        </w:numPr>
        <w:shd w:val="clear" w:color="auto" w:fill="auto"/>
        <w:tabs>
          <w:tab w:val="left" w:pos="869"/>
          <w:tab w:val="decimal" w:pos="993"/>
        </w:tabs>
        <w:spacing w:before="240" w:after="103" w:line="360" w:lineRule="auto"/>
        <w:ind w:firstLine="567"/>
        <w:rPr>
          <w:b/>
        </w:rPr>
      </w:pPr>
      <w:r>
        <w:rPr>
          <w:b/>
          <w:color w:val="000000"/>
          <w:lang w:val="uk-UA" w:eastAsia="uk-UA" w:bidi="uk-UA"/>
        </w:rPr>
        <w:t>Інформаційний фонд моніторингу</w:t>
      </w:r>
    </w:p>
    <w:p w:rsidR="0024269A" w:rsidRDefault="0024269A" w:rsidP="0024269A">
      <w:pPr>
        <w:pStyle w:val="Bodytext20"/>
        <w:numPr>
          <w:ilvl w:val="1"/>
          <w:numId w:val="7"/>
        </w:numPr>
        <w:shd w:val="clear" w:color="auto" w:fill="auto"/>
        <w:tabs>
          <w:tab w:val="left" w:pos="1273"/>
          <w:tab w:val="decimal" w:pos="1843"/>
        </w:tabs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Реалізація моніторингу передбачає організацію постійного відстеження й накопичення даних на основі:</w:t>
      </w:r>
    </w:p>
    <w:p w:rsidR="0024269A" w:rsidRDefault="0024269A" w:rsidP="0024269A">
      <w:pPr>
        <w:pStyle w:val="Bodytext20"/>
        <w:numPr>
          <w:ilvl w:val="2"/>
          <w:numId w:val="7"/>
        </w:numPr>
        <w:shd w:val="clear" w:color="auto" w:fill="auto"/>
        <w:tabs>
          <w:tab w:val="left" w:pos="1460"/>
          <w:tab w:val="decimal" w:pos="1843"/>
        </w:tabs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Документів і матеріалів, отриманих у ході:</w:t>
      </w:r>
    </w:p>
    <w:p w:rsidR="0024269A" w:rsidRDefault="0024269A" w:rsidP="0024269A">
      <w:pPr>
        <w:pStyle w:val="Bodytext20"/>
        <w:numPr>
          <w:ilvl w:val="3"/>
          <w:numId w:val="12"/>
        </w:numPr>
        <w:shd w:val="clear" w:color="auto" w:fill="auto"/>
        <w:tabs>
          <w:tab w:val="decimal" w:pos="993"/>
        </w:tabs>
        <w:spacing w:before="240" w:after="0" w:line="360" w:lineRule="auto"/>
        <w:ind w:left="0" w:firstLine="567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опитування, анкетування</w:t>
      </w:r>
      <w:r w:rsidR="00582639">
        <w:rPr>
          <w:color w:val="000000"/>
          <w:lang w:val="uk-UA" w:eastAsia="uk-UA" w:bidi="uk-UA"/>
        </w:rPr>
        <w:t xml:space="preserve">, </w:t>
      </w:r>
      <w:proofErr w:type="spellStart"/>
      <w:r w:rsidR="00582639">
        <w:rPr>
          <w:color w:val="000000"/>
          <w:lang w:val="uk-UA" w:eastAsia="uk-UA" w:bidi="uk-UA"/>
        </w:rPr>
        <w:t>інтерв</w:t>
      </w:r>
      <w:proofErr w:type="spellEnd"/>
      <w:r w:rsidR="00582639" w:rsidRPr="00582639">
        <w:rPr>
          <w:color w:val="000000"/>
          <w:lang w:eastAsia="uk-UA" w:bidi="uk-UA"/>
        </w:rPr>
        <w:t>’</w:t>
      </w:r>
      <w:proofErr w:type="spellStart"/>
      <w:r w:rsidR="00582639">
        <w:rPr>
          <w:color w:val="000000"/>
          <w:lang w:val="uk-UA" w:eastAsia="uk-UA" w:bidi="uk-UA"/>
        </w:rPr>
        <w:t>ювання</w:t>
      </w:r>
      <w:proofErr w:type="spellEnd"/>
      <w:r>
        <w:rPr>
          <w:color w:val="000000"/>
          <w:lang w:val="uk-UA" w:eastAsia="uk-UA" w:bidi="uk-UA"/>
        </w:rPr>
        <w:t xml:space="preserve"> учасників освітнього процесу; </w:t>
      </w:r>
    </w:p>
    <w:p w:rsidR="0024269A" w:rsidRDefault="0024269A" w:rsidP="0024269A">
      <w:pPr>
        <w:pStyle w:val="Bodytext20"/>
        <w:numPr>
          <w:ilvl w:val="3"/>
          <w:numId w:val="12"/>
        </w:numPr>
        <w:shd w:val="clear" w:color="auto" w:fill="auto"/>
        <w:tabs>
          <w:tab w:val="decimal" w:pos="993"/>
        </w:tabs>
        <w:spacing w:before="240" w:after="0" w:line="360" w:lineRule="auto"/>
        <w:ind w:left="0" w:firstLine="567"/>
        <w:jc w:val="left"/>
      </w:pPr>
      <w:r>
        <w:rPr>
          <w:color w:val="000000"/>
          <w:lang w:val="uk-UA" w:eastAsia="uk-UA" w:bidi="uk-UA"/>
        </w:rPr>
        <w:t>державної підсумкової атестації випускників;</w:t>
      </w:r>
    </w:p>
    <w:p w:rsidR="0024269A" w:rsidRDefault="0024269A" w:rsidP="0024269A">
      <w:pPr>
        <w:pStyle w:val="Bodytext20"/>
        <w:numPr>
          <w:ilvl w:val="3"/>
          <w:numId w:val="12"/>
        </w:numPr>
        <w:shd w:val="clear" w:color="auto" w:fill="auto"/>
        <w:tabs>
          <w:tab w:val="decimal" w:pos="993"/>
        </w:tabs>
        <w:spacing w:before="240" w:after="0" w:line="360" w:lineRule="auto"/>
        <w:ind w:left="0" w:firstLine="567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підвищення кваліфікації та атестації педагогічних і керівних кадрів; </w:t>
      </w:r>
    </w:p>
    <w:p w:rsidR="0024269A" w:rsidRDefault="0024269A" w:rsidP="0024269A">
      <w:pPr>
        <w:pStyle w:val="Bodytext20"/>
        <w:numPr>
          <w:ilvl w:val="3"/>
          <w:numId w:val="12"/>
        </w:numPr>
        <w:shd w:val="clear" w:color="auto" w:fill="auto"/>
        <w:tabs>
          <w:tab w:val="decimal" w:pos="993"/>
        </w:tabs>
        <w:spacing w:before="240" w:after="0" w:line="360" w:lineRule="auto"/>
        <w:ind w:left="0" w:firstLine="567"/>
        <w:jc w:val="left"/>
      </w:pPr>
      <w:r>
        <w:rPr>
          <w:color w:val="000000"/>
          <w:lang w:val="uk-UA" w:eastAsia="uk-UA" w:bidi="uk-UA"/>
        </w:rPr>
        <w:t>участі у фахових та творчих конкурсах;</w:t>
      </w:r>
    </w:p>
    <w:p w:rsidR="0024269A" w:rsidRDefault="0024269A" w:rsidP="0024269A">
      <w:pPr>
        <w:pStyle w:val="Bodytext20"/>
        <w:numPr>
          <w:ilvl w:val="2"/>
          <w:numId w:val="12"/>
        </w:numPr>
        <w:shd w:val="clear" w:color="auto" w:fill="auto"/>
        <w:tabs>
          <w:tab w:val="decimal" w:pos="993"/>
        </w:tabs>
        <w:spacing w:before="240" w:after="0" w:line="360" w:lineRule="auto"/>
        <w:ind w:left="0" w:firstLine="567"/>
        <w:jc w:val="left"/>
      </w:pPr>
      <w:r>
        <w:rPr>
          <w:color w:val="000000"/>
          <w:lang w:val="uk-UA" w:eastAsia="uk-UA" w:bidi="uk-UA"/>
        </w:rPr>
        <w:t>участі у сертифікованих семінарах, педмайстернях, вебінарах тощо.</w:t>
      </w:r>
    </w:p>
    <w:p w:rsidR="0024269A" w:rsidRDefault="0024269A" w:rsidP="0024269A">
      <w:pPr>
        <w:pStyle w:val="Bodytext20"/>
        <w:shd w:val="clear" w:color="auto" w:fill="auto"/>
        <w:spacing w:before="240" w:after="91" w:line="360" w:lineRule="auto"/>
        <w:ind w:firstLine="567"/>
      </w:pPr>
      <w:r>
        <w:rPr>
          <w:color w:val="000000"/>
          <w:lang w:val="uk-UA" w:eastAsia="uk-UA" w:bidi="uk-UA"/>
        </w:rPr>
        <w:t>12.1.2 Результатів зовнішнього незалежного оцінювання;</w:t>
      </w:r>
    </w:p>
    <w:p w:rsidR="0024269A" w:rsidRDefault="0024269A" w:rsidP="0024269A">
      <w:pPr>
        <w:pStyle w:val="Bodytext20"/>
        <w:shd w:val="clear" w:color="auto" w:fill="auto"/>
        <w:spacing w:before="240" w:after="132" w:line="360" w:lineRule="auto"/>
        <w:ind w:firstLine="567"/>
      </w:pPr>
      <w:r>
        <w:rPr>
          <w:color w:val="000000"/>
          <w:lang w:val="uk-UA" w:eastAsia="uk-UA" w:bidi="uk-UA"/>
        </w:rPr>
        <w:t>12.1.3. Результатів планових спеціально організованих моніторингових досліджень.</w:t>
      </w:r>
    </w:p>
    <w:p w:rsidR="0024269A" w:rsidRDefault="0024269A" w:rsidP="0024269A">
      <w:pPr>
        <w:pStyle w:val="Bodytext20"/>
        <w:shd w:val="clear" w:color="auto" w:fill="auto"/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12.2. Отримана в процесі моніторингу інформація мас відповідати таким вимогам:</w:t>
      </w:r>
    </w:p>
    <w:p w:rsidR="0024269A" w:rsidRDefault="0024269A" w:rsidP="0024269A">
      <w:pPr>
        <w:pStyle w:val="Bodytext20"/>
        <w:numPr>
          <w:ilvl w:val="2"/>
          <w:numId w:val="11"/>
        </w:numPr>
        <w:shd w:val="clear" w:color="auto" w:fill="auto"/>
        <w:tabs>
          <w:tab w:val="decimal" w:pos="993"/>
          <w:tab w:val="decimal" w:pos="7463"/>
        </w:tabs>
        <w:spacing w:before="240" w:after="0" w:line="360" w:lineRule="auto"/>
        <w:ind w:left="0" w:right="2460" w:firstLine="567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lastRenderedPageBreak/>
        <w:t xml:space="preserve">об'єктивність (відображення реального стану справ); </w:t>
      </w:r>
    </w:p>
    <w:p w:rsidR="0024269A" w:rsidRDefault="0024269A" w:rsidP="0024269A">
      <w:pPr>
        <w:pStyle w:val="Bodytext20"/>
        <w:numPr>
          <w:ilvl w:val="2"/>
          <w:numId w:val="11"/>
        </w:numPr>
        <w:shd w:val="clear" w:color="auto" w:fill="auto"/>
        <w:tabs>
          <w:tab w:val="decimal" w:pos="993"/>
          <w:tab w:val="decimal" w:pos="7463"/>
        </w:tabs>
        <w:spacing w:before="240" w:after="0" w:line="360" w:lineRule="auto"/>
        <w:ind w:left="0" w:right="2460" w:firstLine="567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точність (мінімальність у похибках вимірювань); </w:t>
      </w:r>
    </w:p>
    <w:p w:rsidR="0024269A" w:rsidRDefault="0024269A" w:rsidP="0024269A">
      <w:pPr>
        <w:pStyle w:val="Bodytext20"/>
        <w:numPr>
          <w:ilvl w:val="2"/>
          <w:numId w:val="11"/>
        </w:numPr>
        <w:shd w:val="clear" w:color="auto" w:fill="auto"/>
        <w:tabs>
          <w:tab w:val="decimal" w:pos="993"/>
          <w:tab w:val="decimal" w:pos="7463"/>
        </w:tabs>
        <w:spacing w:before="240" w:after="0" w:line="360" w:lineRule="auto"/>
        <w:ind w:left="0" w:right="2460" w:firstLine="567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повнота (оптимальність джерел інформації); </w:t>
      </w:r>
    </w:p>
    <w:p w:rsidR="0024269A" w:rsidRPr="009F625C" w:rsidRDefault="0024269A" w:rsidP="0024269A">
      <w:pPr>
        <w:pStyle w:val="Bodytext20"/>
        <w:numPr>
          <w:ilvl w:val="2"/>
          <w:numId w:val="11"/>
        </w:numPr>
        <w:shd w:val="clear" w:color="auto" w:fill="auto"/>
        <w:tabs>
          <w:tab w:val="decimal" w:pos="993"/>
          <w:tab w:val="decimal" w:pos="7463"/>
        </w:tabs>
        <w:spacing w:before="240" w:after="0" w:line="360" w:lineRule="auto"/>
        <w:ind w:left="0" w:right="2460" w:firstLine="567"/>
        <w:jc w:val="left"/>
        <w:rPr>
          <w:lang w:val="uk-UA"/>
        </w:rPr>
      </w:pPr>
      <w:r>
        <w:rPr>
          <w:color w:val="000000"/>
          <w:lang w:val="uk-UA" w:eastAsia="uk-UA" w:bidi="uk-UA"/>
        </w:rPr>
        <w:t>достатність (прийняття об</w:t>
      </w:r>
      <w:r>
        <w:rPr>
          <w:rFonts w:ascii="Calibri" w:hAnsi="Calibri" w:cs="Calibri"/>
          <w:color w:val="000000"/>
          <w:lang w:val="uk-UA" w:eastAsia="uk-UA" w:bidi="uk-UA"/>
        </w:rPr>
        <w:t>ґ</w:t>
      </w:r>
      <w:r>
        <w:rPr>
          <w:color w:val="000000"/>
          <w:lang w:val="uk-UA" w:eastAsia="uk-UA" w:bidi="uk-UA"/>
        </w:rPr>
        <w:t>рунтованих рішень);</w:t>
      </w:r>
    </w:p>
    <w:p w:rsidR="0024269A" w:rsidRPr="009F625C" w:rsidRDefault="0024269A" w:rsidP="0024269A">
      <w:pPr>
        <w:pStyle w:val="Bodytext20"/>
        <w:numPr>
          <w:ilvl w:val="2"/>
          <w:numId w:val="11"/>
        </w:numPr>
        <w:shd w:val="clear" w:color="auto" w:fill="auto"/>
        <w:tabs>
          <w:tab w:val="decimal" w:pos="993"/>
          <w:tab w:val="decimal" w:pos="7463"/>
        </w:tabs>
        <w:spacing w:before="240" w:after="0" w:line="360" w:lineRule="auto"/>
        <w:ind w:left="0" w:firstLine="567"/>
        <w:jc w:val="left"/>
      </w:pPr>
      <w:r>
        <w:rPr>
          <w:color w:val="000000"/>
          <w:lang w:val="uk-UA" w:eastAsia="uk-UA" w:bidi="uk-UA"/>
        </w:rPr>
        <w:t>систематичність (приведення різноджерельної інформації до спільного знаменника);</w:t>
      </w:r>
    </w:p>
    <w:p w:rsidR="0024269A" w:rsidRPr="009F625C" w:rsidRDefault="0024269A" w:rsidP="0024269A">
      <w:pPr>
        <w:pStyle w:val="Bodytext20"/>
        <w:numPr>
          <w:ilvl w:val="2"/>
          <w:numId w:val="11"/>
        </w:numPr>
        <w:shd w:val="clear" w:color="auto" w:fill="auto"/>
        <w:tabs>
          <w:tab w:val="decimal" w:pos="993"/>
          <w:tab w:val="decimal" w:pos="7463"/>
        </w:tabs>
        <w:spacing w:before="240" w:after="0" w:line="360" w:lineRule="auto"/>
        <w:ind w:left="0" w:firstLine="567"/>
        <w:jc w:val="left"/>
      </w:pPr>
      <w:r>
        <w:rPr>
          <w:color w:val="000000"/>
          <w:lang w:val="uk-UA" w:eastAsia="uk-UA" w:bidi="uk-UA"/>
        </w:rPr>
        <w:t>оперативність (своєчасність інформації);</w:t>
      </w:r>
    </w:p>
    <w:p w:rsidR="0024269A" w:rsidRDefault="0024269A" w:rsidP="0024269A">
      <w:pPr>
        <w:pStyle w:val="Bodytext20"/>
        <w:numPr>
          <w:ilvl w:val="2"/>
          <w:numId w:val="11"/>
        </w:numPr>
        <w:shd w:val="clear" w:color="auto" w:fill="auto"/>
        <w:tabs>
          <w:tab w:val="decimal" w:pos="993"/>
          <w:tab w:val="decimal" w:pos="7463"/>
        </w:tabs>
        <w:spacing w:before="240" w:after="0" w:line="360" w:lineRule="auto"/>
        <w:ind w:left="0" w:firstLine="567"/>
        <w:jc w:val="left"/>
      </w:pPr>
      <w:r>
        <w:rPr>
          <w:color w:val="000000"/>
          <w:lang w:val="uk-UA" w:eastAsia="uk-UA" w:bidi="uk-UA"/>
        </w:rPr>
        <w:t>доступність (реальність вирішуваних проблем).</w:t>
      </w:r>
    </w:p>
    <w:p w:rsidR="0024269A" w:rsidRPr="005019A9" w:rsidRDefault="0024269A" w:rsidP="0024269A">
      <w:pPr>
        <w:pStyle w:val="Bodytext20"/>
        <w:numPr>
          <w:ilvl w:val="0"/>
          <w:numId w:val="7"/>
        </w:numPr>
        <w:shd w:val="clear" w:color="auto" w:fill="auto"/>
        <w:tabs>
          <w:tab w:val="decimal" w:pos="1276"/>
        </w:tabs>
        <w:spacing w:before="240" w:after="0" w:line="360" w:lineRule="auto"/>
        <w:ind w:firstLine="567"/>
        <w:jc w:val="left"/>
        <w:rPr>
          <w:b/>
        </w:rPr>
      </w:pPr>
      <w:r w:rsidRPr="005019A9">
        <w:rPr>
          <w:b/>
          <w:color w:val="000000"/>
          <w:lang w:val="uk-UA" w:eastAsia="uk-UA" w:bidi="uk-UA"/>
        </w:rPr>
        <w:t>Порядок проведення моніторингу</w:t>
      </w:r>
    </w:p>
    <w:p w:rsidR="0024269A" w:rsidRDefault="0024269A" w:rsidP="0024269A">
      <w:pPr>
        <w:pStyle w:val="Bodytext20"/>
        <w:numPr>
          <w:ilvl w:val="0"/>
          <w:numId w:val="8"/>
        </w:numPr>
        <w:shd w:val="clear" w:color="auto" w:fill="auto"/>
        <w:tabs>
          <w:tab w:val="decimal" w:pos="1276"/>
        </w:tabs>
        <w:spacing w:before="240" w:after="132" w:line="360" w:lineRule="auto"/>
        <w:ind w:firstLine="567"/>
      </w:pPr>
      <w:r>
        <w:rPr>
          <w:color w:val="000000"/>
          <w:lang w:val="uk-UA" w:eastAsia="uk-UA" w:bidi="uk-UA"/>
        </w:rPr>
        <w:t xml:space="preserve"> Організація роботи щодо здійснення внутрішнього моніторингу покладається на голову методичної ради школи.</w:t>
      </w:r>
    </w:p>
    <w:p w:rsidR="0024269A" w:rsidRDefault="0024269A" w:rsidP="0024269A">
      <w:pPr>
        <w:pStyle w:val="Bodytext20"/>
        <w:numPr>
          <w:ilvl w:val="0"/>
          <w:numId w:val="8"/>
        </w:numPr>
        <w:shd w:val="clear" w:color="auto" w:fill="auto"/>
        <w:tabs>
          <w:tab w:val="decimal" w:pos="1276"/>
        </w:tabs>
        <w:spacing w:before="240" w:after="108" w:line="360" w:lineRule="auto"/>
        <w:ind w:firstLine="567"/>
      </w:pPr>
      <w:r>
        <w:rPr>
          <w:color w:val="000000"/>
          <w:lang w:val="uk-UA" w:eastAsia="uk-UA" w:bidi="uk-UA"/>
        </w:rPr>
        <w:t xml:space="preserve"> Робота з проведення внутрішнього моніторингу здійснюється методичною радою школи.</w:t>
      </w:r>
    </w:p>
    <w:p w:rsidR="0024269A" w:rsidRDefault="0024269A" w:rsidP="0024269A">
      <w:pPr>
        <w:pStyle w:val="Bodytext20"/>
        <w:numPr>
          <w:ilvl w:val="0"/>
          <w:numId w:val="8"/>
        </w:numPr>
        <w:shd w:val="clear" w:color="auto" w:fill="auto"/>
        <w:tabs>
          <w:tab w:val="left" w:pos="612"/>
          <w:tab w:val="decimal" w:pos="1276"/>
        </w:tabs>
        <w:spacing w:before="240" w:after="132" w:line="360" w:lineRule="auto"/>
        <w:ind w:firstLine="567"/>
      </w:pPr>
      <w:r>
        <w:rPr>
          <w:color w:val="000000"/>
          <w:lang w:val="uk-UA" w:eastAsia="uk-UA" w:bidi="uk-UA"/>
        </w:rPr>
        <w:t>Загальне керівництво щодо здійснення внутрішнього моніторингу покладається па адміністрацію школи.</w:t>
      </w:r>
    </w:p>
    <w:p w:rsidR="0024269A" w:rsidRDefault="0024269A" w:rsidP="0024269A">
      <w:pPr>
        <w:pStyle w:val="Bodytext20"/>
        <w:numPr>
          <w:ilvl w:val="0"/>
          <w:numId w:val="8"/>
        </w:numPr>
        <w:shd w:val="clear" w:color="auto" w:fill="auto"/>
        <w:tabs>
          <w:tab w:val="left" w:pos="612"/>
          <w:tab w:val="decimal" w:pos="1276"/>
        </w:tabs>
        <w:spacing w:before="240" w:after="120" w:line="360" w:lineRule="auto"/>
        <w:ind w:firstLine="567"/>
      </w:pPr>
      <w:r>
        <w:rPr>
          <w:color w:val="000000"/>
          <w:lang w:val="uk-UA" w:eastAsia="uk-UA" w:bidi="uk-UA"/>
        </w:rPr>
        <w:t>Педагог має можливість обрати один із запропонованих видів моніторингу.</w:t>
      </w:r>
    </w:p>
    <w:p w:rsidR="0024269A" w:rsidRDefault="0024269A" w:rsidP="0024269A">
      <w:pPr>
        <w:pStyle w:val="Bodytext20"/>
        <w:numPr>
          <w:ilvl w:val="0"/>
          <w:numId w:val="8"/>
        </w:numPr>
        <w:shd w:val="clear" w:color="auto" w:fill="auto"/>
        <w:tabs>
          <w:tab w:val="left" w:pos="612"/>
          <w:tab w:val="decimal" w:pos="1276"/>
        </w:tabs>
        <w:spacing w:before="240" w:after="120" w:line="360" w:lineRule="auto"/>
        <w:ind w:firstLine="567"/>
      </w:pPr>
      <w:r>
        <w:rPr>
          <w:color w:val="000000"/>
          <w:lang w:val="uk-UA" w:eastAsia="uk-UA" w:bidi="uk-UA"/>
        </w:rPr>
        <w:t>Моніторингові дослідження вчитель координує та узгоджує з керівником методичного об’єднання, головою методичної ради, адміністрацією школи.</w:t>
      </w:r>
    </w:p>
    <w:p w:rsidR="0024269A" w:rsidRDefault="0024269A" w:rsidP="0024269A">
      <w:pPr>
        <w:pStyle w:val="Bodytext20"/>
        <w:numPr>
          <w:ilvl w:val="0"/>
          <w:numId w:val="8"/>
        </w:numPr>
        <w:shd w:val="clear" w:color="auto" w:fill="auto"/>
        <w:tabs>
          <w:tab w:val="left" w:pos="612"/>
          <w:tab w:val="decimal" w:pos="1276"/>
        </w:tabs>
        <w:spacing w:before="240" w:after="114" w:line="360" w:lineRule="auto"/>
        <w:ind w:firstLine="567"/>
      </w:pPr>
      <w:r>
        <w:rPr>
          <w:color w:val="000000"/>
          <w:lang w:val="uk-UA" w:eastAsia="uk-UA" w:bidi="uk-UA"/>
        </w:rPr>
        <w:t>Для проведення моніторингових досліджень використовуються тільки затверджені технології (інструментарії).</w:t>
      </w:r>
    </w:p>
    <w:p w:rsidR="0024269A" w:rsidRDefault="0024269A" w:rsidP="0024269A">
      <w:pPr>
        <w:pStyle w:val="Bodytext20"/>
        <w:numPr>
          <w:ilvl w:val="0"/>
          <w:numId w:val="8"/>
        </w:numPr>
        <w:shd w:val="clear" w:color="auto" w:fill="auto"/>
        <w:tabs>
          <w:tab w:val="left" w:pos="612"/>
          <w:tab w:val="decimal" w:pos="1276"/>
        </w:tabs>
        <w:spacing w:before="240" w:after="120" w:line="360" w:lineRule="auto"/>
        <w:ind w:firstLine="567"/>
      </w:pPr>
      <w:r>
        <w:rPr>
          <w:color w:val="000000"/>
          <w:lang w:val="uk-UA" w:eastAsia="uk-UA" w:bidi="uk-UA"/>
        </w:rPr>
        <w:t>Педагогічні працівники несуть відповідальність за дотримання критеріїв здійснення моніторингу, зазначених у даному Положенні протягом всієї своєї діяльності.</w:t>
      </w:r>
    </w:p>
    <w:p w:rsidR="0024269A" w:rsidRDefault="0024269A" w:rsidP="0024269A">
      <w:pPr>
        <w:pStyle w:val="Bodytext20"/>
        <w:numPr>
          <w:ilvl w:val="0"/>
          <w:numId w:val="8"/>
        </w:numPr>
        <w:shd w:val="clear" w:color="auto" w:fill="auto"/>
        <w:tabs>
          <w:tab w:val="left" w:pos="612"/>
          <w:tab w:val="decimal" w:pos="1276"/>
        </w:tabs>
        <w:spacing w:before="240" w:after="120" w:line="360" w:lineRule="auto"/>
        <w:ind w:firstLine="567"/>
      </w:pPr>
      <w:r>
        <w:rPr>
          <w:color w:val="000000"/>
          <w:lang w:val="uk-UA" w:eastAsia="uk-UA" w:bidi="uk-UA"/>
        </w:rPr>
        <w:lastRenderedPageBreak/>
        <w:t>Керівник методичного об’єднання несе відповідальність за дотримання критеріїв здійснення моніторингу на рівні свого методичного об’єднання.</w:t>
      </w:r>
    </w:p>
    <w:p w:rsidR="0024269A" w:rsidRDefault="0024269A" w:rsidP="0024269A">
      <w:pPr>
        <w:pStyle w:val="Bodytext20"/>
        <w:numPr>
          <w:ilvl w:val="0"/>
          <w:numId w:val="8"/>
        </w:numPr>
        <w:shd w:val="clear" w:color="auto" w:fill="auto"/>
        <w:tabs>
          <w:tab w:val="left" w:pos="612"/>
          <w:tab w:val="decimal" w:pos="1276"/>
        </w:tabs>
        <w:spacing w:before="240" w:after="126" w:line="360" w:lineRule="auto"/>
        <w:ind w:firstLine="567"/>
      </w:pPr>
      <w:r>
        <w:rPr>
          <w:color w:val="000000"/>
          <w:lang w:val="uk-UA" w:eastAsia="uk-UA" w:bidi="uk-UA"/>
        </w:rPr>
        <w:t>Результати моніторингових досліджень педагогів узагальнюються за формою, затвердженою методичною радою та погодженою методичним об'єднанням.</w:t>
      </w:r>
    </w:p>
    <w:p w:rsidR="0024269A" w:rsidRDefault="0024269A" w:rsidP="0024269A">
      <w:pPr>
        <w:pStyle w:val="Bodytext20"/>
        <w:numPr>
          <w:ilvl w:val="0"/>
          <w:numId w:val="8"/>
        </w:numPr>
        <w:shd w:val="clear" w:color="auto" w:fill="auto"/>
        <w:tabs>
          <w:tab w:val="left" w:pos="718"/>
          <w:tab w:val="decimal" w:pos="1276"/>
        </w:tabs>
        <w:spacing w:before="240" w:after="120" w:line="360" w:lineRule="auto"/>
        <w:ind w:firstLine="567"/>
      </w:pPr>
      <w:r>
        <w:rPr>
          <w:color w:val="000000"/>
          <w:lang w:val="uk-UA" w:eastAsia="uk-UA" w:bidi="uk-UA"/>
        </w:rPr>
        <w:t>Узагальнення моніторингових досліджень на рівні школи проводить методична рада.</w:t>
      </w:r>
    </w:p>
    <w:p w:rsidR="0024269A" w:rsidRDefault="0024269A" w:rsidP="0024269A">
      <w:pPr>
        <w:pStyle w:val="Bodytext20"/>
        <w:numPr>
          <w:ilvl w:val="0"/>
          <w:numId w:val="8"/>
        </w:numPr>
        <w:shd w:val="clear" w:color="auto" w:fill="auto"/>
        <w:tabs>
          <w:tab w:val="left" w:pos="893"/>
          <w:tab w:val="decimal" w:pos="1276"/>
        </w:tabs>
        <w:spacing w:before="240" w:after="114" w:line="360" w:lineRule="auto"/>
        <w:ind w:firstLine="567"/>
      </w:pPr>
      <w:r>
        <w:rPr>
          <w:color w:val="000000"/>
          <w:lang w:val="uk-UA" w:eastAsia="uk-UA" w:bidi="uk-UA"/>
        </w:rPr>
        <w:t>Аналіз та обговорення підсумків моніторингових досліджень проводиться щороку па засіданнях методичних об’єднань учителів-</w:t>
      </w:r>
      <w:proofErr w:type="spellStart"/>
      <w:r>
        <w:rPr>
          <w:color w:val="000000"/>
          <w:lang w:val="uk-UA" w:eastAsia="uk-UA" w:bidi="uk-UA"/>
        </w:rPr>
        <w:t>предметників</w:t>
      </w:r>
      <w:proofErr w:type="spellEnd"/>
      <w:r>
        <w:rPr>
          <w:color w:val="000000"/>
          <w:lang w:val="uk-UA" w:eastAsia="uk-UA" w:bidi="uk-UA"/>
        </w:rPr>
        <w:t>, методичної та педагогічної рад школи.</w:t>
      </w:r>
    </w:p>
    <w:p w:rsidR="0024269A" w:rsidRDefault="0024269A" w:rsidP="0024269A">
      <w:pPr>
        <w:pStyle w:val="Bodytext20"/>
        <w:numPr>
          <w:ilvl w:val="0"/>
          <w:numId w:val="8"/>
        </w:numPr>
        <w:shd w:val="clear" w:color="auto" w:fill="auto"/>
        <w:tabs>
          <w:tab w:val="left" w:pos="718"/>
          <w:tab w:val="decimal" w:pos="1276"/>
        </w:tabs>
        <w:spacing w:before="240" w:after="126" w:line="360" w:lineRule="auto"/>
        <w:ind w:firstLine="567"/>
      </w:pPr>
      <w:r>
        <w:rPr>
          <w:color w:val="000000"/>
          <w:lang w:val="uk-UA" w:eastAsia="uk-UA" w:bidi="uk-UA"/>
        </w:rPr>
        <w:t>Матеріали моніторингових досліджень зберігаються протягом року, а підсумкові - протягом навчання учнів, з якими проводився моніторинг.</w:t>
      </w:r>
    </w:p>
    <w:p w:rsidR="0024269A" w:rsidRDefault="0024269A" w:rsidP="0024269A">
      <w:pPr>
        <w:pStyle w:val="Bodytext20"/>
        <w:numPr>
          <w:ilvl w:val="0"/>
          <w:numId w:val="8"/>
        </w:numPr>
        <w:shd w:val="clear" w:color="auto" w:fill="auto"/>
        <w:tabs>
          <w:tab w:val="left" w:pos="893"/>
          <w:tab w:val="decimal" w:pos="1276"/>
        </w:tabs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Моніторингові дослідження можуть проводитися з учнями, педагогічними працівниками школи, за згодою Ради школи - з батьками та громадськістю.</w:t>
      </w:r>
    </w:p>
    <w:p w:rsidR="0024269A" w:rsidRDefault="0024269A" w:rsidP="0024269A">
      <w:pPr>
        <w:pStyle w:val="Bodytext20"/>
        <w:numPr>
          <w:ilvl w:val="0"/>
          <w:numId w:val="8"/>
        </w:numPr>
        <w:shd w:val="clear" w:color="auto" w:fill="auto"/>
        <w:tabs>
          <w:tab w:val="left" w:pos="718"/>
          <w:tab w:val="decimal" w:pos="1276"/>
        </w:tabs>
        <w:spacing w:before="240" w:after="178" w:line="360" w:lineRule="auto"/>
        <w:ind w:firstLine="567"/>
      </w:pPr>
      <w:r>
        <w:rPr>
          <w:color w:val="000000"/>
          <w:lang w:val="uk-UA" w:eastAsia="uk-UA" w:bidi="uk-UA"/>
        </w:rPr>
        <w:t>Моніторинг може проводитись як під час навчального процесу, так і в позаурочний час.</w:t>
      </w:r>
    </w:p>
    <w:p w:rsidR="0024269A" w:rsidRDefault="0024269A" w:rsidP="0024269A">
      <w:pPr>
        <w:pStyle w:val="Bodytext20"/>
        <w:numPr>
          <w:ilvl w:val="0"/>
          <w:numId w:val="8"/>
        </w:numPr>
        <w:shd w:val="clear" w:color="auto" w:fill="auto"/>
        <w:tabs>
          <w:tab w:val="left" w:pos="718"/>
          <w:tab w:val="decimal" w:pos="1276"/>
        </w:tabs>
        <w:spacing w:before="240" w:after="105" w:line="360" w:lineRule="auto"/>
        <w:ind w:firstLine="567"/>
      </w:pPr>
      <w:r>
        <w:rPr>
          <w:color w:val="000000"/>
          <w:lang w:val="uk-UA" w:eastAsia="uk-UA" w:bidi="uk-UA"/>
        </w:rPr>
        <w:t>Проведення моніторингових досліджень здійснюється у 3 етапи:</w:t>
      </w:r>
    </w:p>
    <w:p w:rsidR="0024269A" w:rsidRDefault="0024269A" w:rsidP="0024269A">
      <w:pPr>
        <w:pStyle w:val="Bodytext20"/>
        <w:numPr>
          <w:ilvl w:val="0"/>
          <w:numId w:val="9"/>
        </w:numPr>
        <w:shd w:val="clear" w:color="auto" w:fill="auto"/>
        <w:tabs>
          <w:tab w:val="left" w:pos="285"/>
        </w:tabs>
        <w:spacing w:before="240" w:after="126" w:line="360" w:lineRule="auto"/>
        <w:ind w:firstLine="567"/>
      </w:pPr>
      <w:r>
        <w:rPr>
          <w:color w:val="000000"/>
          <w:lang w:val="uk-UA" w:eastAsia="uk-UA" w:bidi="uk-UA"/>
        </w:rPr>
        <w:t>етап – підготовчий: передбачає постановку мети, визначення об’єкта спостереження, встановлення термінів проведення моніторингу, вивчення відповідної літератури, підбір інструментарію.</w:t>
      </w:r>
    </w:p>
    <w:p w:rsidR="0024269A" w:rsidRDefault="0024269A" w:rsidP="0024269A">
      <w:pPr>
        <w:pStyle w:val="Bodytext20"/>
        <w:numPr>
          <w:ilvl w:val="0"/>
          <w:numId w:val="9"/>
        </w:numPr>
        <w:shd w:val="clear" w:color="auto" w:fill="auto"/>
        <w:tabs>
          <w:tab w:val="left" w:pos="350"/>
          <w:tab w:val="decimal" w:pos="851"/>
        </w:tabs>
        <w:spacing w:before="240" w:after="0" w:line="360" w:lineRule="auto"/>
        <w:ind w:firstLine="567"/>
      </w:pPr>
      <w:r>
        <w:rPr>
          <w:color w:val="000000"/>
          <w:lang w:val="uk-UA" w:eastAsia="uk-UA" w:bidi="uk-UA"/>
        </w:rPr>
        <w:t>етап – практичний: збір інформації через проведення співбесід, тестувань, анкетувань, відвідування уроків, проведення контрольних, тестових робіт, позакласних заходів (не менше п’яти днів і не більше чотирьох тижнів).</w:t>
      </w:r>
    </w:p>
    <w:p w:rsidR="0024269A" w:rsidRPr="007A5846" w:rsidRDefault="0024269A" w:rsidP="0024269A">
      <w:pPr>
        <w:pStyle w:val="Bodytext20"/>
        <w:numPr>
          <w:ilvl w:val="0"/>
          <w:numId w:val="9"/>
        </w:numPr>
        <w:shd w:val="clear" w:color="auto" w:fill="auto"/>
        <w:tabs>
          <w:tab w:val="left" w:pos="350"/>
          <w:tab w:val="decimal" w:pos="993"/>
        </w:tabs>
        <w:spacing w:before="240" w:after="0" w:line="360" w:lineRule="auto"/>
        <w:ind w:firstLine="567"/>
      </w:pPr>
      <w:r>
        <w:rPr>
          <w:lang w:val="uk-UA"/>
        </w:rPr>
        <w:t>Е</w:t>
      </w:r>
      <w:r w:rsidRPr="007A5846">
        <w:rPr>
          <w:lang w:val="uk-UA"/>
        </w:rPr>
        <w:t>тап</w:t>
      </w:r>
      <w:r>
        <w:rPr>
          <w:lang w:val="uk-UA"/>
        </w:rPr>
        <w:t xml:space="preserve"> – аналітичний: аналіз і систематизація інформації, розробка рекомендацій та пропозицій, формування висновків.</w:t>
      </w:r>
    </w:p>
    <w:p w:rsidR="0024269A" w:rsidRPr="005019A9" w:rsidRDefault="0024269A" w:rsidP="0024269A">
      <w:pPr>
        <w:pStyle w:val="Bodytext20"/>
        <w:numPr>
          <w:ilvl w:val="0"/>
          <w:numId w:val="7"/>
        </w:numPr>
        <w:shd w:val="clear" w:color="auto" w:fill="auto"/>
        <w:tabs>
          <w:tab w:val="left" w:pos="350"/>
          <w:tab w:val="decimal" w:pos="993"/>
        </w:tabs>
        <w:spacing w:before="240" w:after="0" w:line="360" w:lineRule="auto"/>
        <w:ind w:firstLine="567"/>
        <w:rPr>
          <w:b/>
        </w:rPr>
      </w:pPr>
      <w:r w:rsidRPr="005019A9">
        <w:rPr>
          <w:b/>
          <w:lang w:val="uk-UA"/>
        </w:rPr>
        <w:t>Відповідальність щодо здійснення внутрішнього моніторингу</w:t>
      </w:r>
    </w:p>
    <w:p w:rsidR="0024269A" w:rsidRDefault="0024269A" w:rsidP="0024269A">
      <w:pPr>
        <w:pStyle w:val="Bodytext20"/>
        <w:shd w:val="clear" w:color="auto" w:fill="auto"/>
        <w:tabs>
          <w:tab w:val="left" w:pos="350"/>
          <w:tab w:val="decimal" w:pos="993"/>
        </w:tabs>
        <w:spacing w:before="240" w:after="0" w:line="360" w:lineRule="auto"/>
        <w:ind w:firstLine="567"/>
        <w:rPr>
          <w:lang w:val="uk-UA"/>
        </w:rPr>
      </w:pPr>
      <w:r>
        <w:rPr>
          <w:lang w:val="uk-UA"/>
        </w:rPr>
        <w:lastRenderedPageBreak/>
        <w:t>14.1. Відповідальність за організацію роботи щодо здійснення внутрішнього моніторингу покладається на методичну раду навчального закладу.</w:t>
      </w:r>
    </w:p>
    <w:p w:rsidR="0024269A" w:rsidRDefault="0024269A" w:rsidP="0024269A">
      <w:pPr>
        <w:pStyle w:val="Bodytext20"/>
        <w:shd w:val="clear" w:color="auto" w:fill="auto"/>
        <w:tabs>
          <w:tab w:val="left" w:pos="350"/>
          <w:tab w:val="decimal" w:pos="993"/>
        </w:tabs>
        <w:spacing w:before="240" w:after="0" w:line="360" w:lineRule="auto"/>
        <w:ind w:firstLine="567"/>
        <w:rPr>
          <w:lang w:val="uk-UA"/>
        </w:rPr>
      </w:pPr>
      <w:r>
        <w:rPr>
          <w:lang w:val="uk-UA"/>
        </w:rPr>
        <w:t>14.2. Методична рада школи:</w:t>
      </w:r>
    </w:p>
    <w:p w:rsidR="0024269A" w:rsidRDefault="0024269A" w:rsidP="0024269A">
      <w:pPr>
        <w:pStyle w:val="Bodytext20"/>
        <w:numPr>
          <w:ilvl w:val="0"/>
          <w:numId w:val="22"/>
        </w:numPr>
        <w:shd w:val="clear" w:color="auto" w:fill="auto"/>
        <w:tabs>
          <w:tab w:val="left" w:pos="350"/>
          <w:tab w:val="decimal" w:pos="851"/>
        </w:tabs>
        <w:spacing w:before="240" w:after="0" w:line="360" w:lineRule="auto"/>
        <w:ind w:left="0" w:firstLine="567"/>
        <w:rPr>
          <w:lang w:val="uk-UA"/>
        </w:rPr>
      </w:pPr>
      <w:r>
        <w:rPr>
          <w:lang w:val="uk-UA"/>
        </w:rPr>
        <w:t>забезпечує виконання покладених на неї завдань із питань здійснення внутрішнього моніторингу відповідно до Законів України «Про освіту», «Про загальну середню освіту», нормативно-правових актів щодо організації освітнього процесу, проводить внутрішній моніторинг, координує і контролює діяльність щодо забезпечення об’єктивності, валідності, надійності, врахування психолого-педагогічних особливостей, систематичності, гуманістичної спрямованості;</w:t>
      </w:r>
    </w:p>
    <w:p w:rsidR="0024269A" w:rsidRDefault="0024269A" w:rsidP="0024269A">
      <w:pPr>
        <w:pStyle w:val="Bodytext20"/>
        <w:numPr>
          <w:ilvl w:val="0"/>
          <w:numId w:val="21"/>
        </w:numPr>
        <w:shd w:val="clear" w:color="auto" w:fill="auto"/>
        <w:tabs>
          <w:tab w:val="left" w:pos="350"/>
          <w:tab w:val="decimal" w:pos="851"/>
        </w:tabs>
        <w:spacing w:before="240" w:after="0" w:line="360" w:lineRule="auto"/>
        <w:ind w:left="0" w:firstLine="567"/>
        <w:rPr>
          <w:lang w:val="uk-UA"/>
        </w:rPr>
      </w:pPr>
      <w:r>
        <w:rPr>
          <w:lang w:val="uk-UA"/>
        </w:rPr>
        <w:t>проводить єдину науково-методичну політику з питань здійснення внутрішнього моніторингу, впровадження нових технологій діагностування, направлених на забезпечення синхронності процесів спостереження, замірювання, отримання на цій основі знань про стан об’єкта з подальшим моделюванням, прогнозуванням та прийняттям відповідного управлінського рішення;</w:t>
      </w:r>
    </w:p>
    <w:p w:rsidR="0024269A" w:rsidRPr="00711D64" w:rsidRDefault="0024269A" w:rsidP="0024269A">
      <w:pPr>
        <w:pStyle w:val="Bodytext20"/>
        <w:numPr>
          <w:ilvl w:val="0"/>
          <w:numId w:val="21"/>
        </w:numPr>
        <w:shd w:val="clear" w:color="auto" w:fill="auto"/>
        <w:tabs>
          <w:tab w:val="left" w:pos="350"/>
          <w:tab w:val="decimal" w:pos="851"/>
        </w:tabs>
        <w:spacing w:before="240" w:after="0" w:line="360" w:lineRule="auto"/>
        <w:ind w:left="0" w:firstLine="567"/>
        <w:rPr>
          <w:lang w:val="uk-UA"/>
        </w:rPr>
      </w:pPr>
      <w:r>
        <w:rPr>
          <w:lang w:val="uk-UA"/>
        </w:rPr>
        <w:t>розробляє систему здійснення внутрішнього моніторингу, яка безпосередньо підпорядковується педагогічній раді;</w:t>
      </w:r>
    </w:p>
    <w:p w:rsidR="0024269A" w:rsidRPr="00711D64" w:rsidRDefault="0024269A" w:rsidP="0024269A">
      <w:pPr>
        <w:pStyle w:val="Bodytext20"/>
        <w:numPr>
          <w:ilvl w:val="0"/>
          <w:numId w:val="21"/>
        </w:numPr>
        <w:shd w:val="clear" w:color="auto" w:fill="auto"/>
        <w:tabs>
          <w:tab w:val="left" w:pos="350"/>
          <w:tab w:val="decimal" w:pos="851"/>
        </w:tabs>
        <w:spacing w:before="240" w:after="0" w:line="360" w:lineRule="auto"/>
        <w:ind w:left="0" w:firstLine="567"/>
        <w:rPr>
          <w:lang w:val="uk-UA"/>
        </w:rPr>
      </w:pPr>
      <w:r>
        <w:rPr>
          <w:lang w:val="uk-UA"/>
        </w:rPr>
        <w:t>забезпечує опрацювання та прийняття нових, перегляд і скасування попередніх методик щодо здійснення внутрішнього моніторингу, здійснює контроль за їх виконанням;</w:t>
      </w:r>
    </w:p>
    <w:p w:rsidR="0024269A" w:rsidRPr="00711D64" w:rsidRDefault="0024269A" w:rsidP="0024269A">
      <w:pPr>
        <w:pStyle w:val="Bodytext20"/>
        <w:numPr>
          <w:ilvl w:val="0"/>
          <w:numId w:val="21"/>
        </w:numPr>
        <w:shd w:val="clear" w:color="auto" w:fill="auto"/>
        <w:tabs>
          <w:tab w:val="left" w:pos="350"/>
          <w:tab w:val="decimal" w:pos="851"/>
        </w:tabs>
        <w:spacing w:before="240" w:after="0" w:line="360" w:lineRule="auto"/>
        <w:ind w:left="0" w:firstLine="567"/>
        <w:rPr>
          <w:lang w:val="uk-UA"/>
        </w:rPr>
      </w:pPr>
      <w:r>
        <w:rPr>
          <w:lang w:val="uk-UA"/>
        </w:rPr>
        <w:t>забезпечує функціонування системи внутрішнього моніторингу в школі;</w:t>
      </w:r>
    </w:p>
    <w:p w:rsidR="0024269A" w:rsidRPr="00711D64" w:rsidRDefault="0024269A" w:rsidP="0024269A">
      <w:pPr>
        <w:pStyle w:val="Bodytext20"/>
        <w:numPr>
          <w:ilvl w:val="0"/>
          <w:numId w:val="21"/>
        </w:numPr>
        <w:shd w:val="clear" w:color="auto" w:fill="auto"/>
        <w:tabs>
          <w:tab w:val="left" w:pos="350"/>
          <w:tab w:val="decimal" w:pos="851"/>
        </w:tabs>
        <w:spacing w:before="240" w:after="0" w:line="360" w:lineRule="auto"/>
        <w:ind w:left="0" w:firstLine="567"/>
        <w:rPr>
          <w:lang w:val="uk-UA"/>
        </w:rPr>
      </w:pPr>
      <w:r>
        <w:rPr>
          <w:lang w:val="uk-UA"/>
        </w:rPr>
        <w:t>веде облік моніторингових досліджень;</w:t>
      </w:r>
    </w:p>
    <w:p w:rsidR="0024269A" w:rsidRPr="00711D64" w:rsidRDefault="0024269A" w:rsidP="0024269A">
      <w:pPr>
        <w:pStyle w:val="Bodytext20"/>
        <w:numPr>
          <w:ilvl w:val="0"/>
          <w:numId w:val="21"/>
        </w:numPr>
        <w:shd w:val="clear" w:color="auto" w:fill="auto"/>
        <w:tabs>
          <w:tab w:val="left" w:pos="350"/>
          <w:tab w:val="decimal" w:pos="851"/>
        </w:tabs>
        <w:spacing w:before="240" w:after="0" w:line="360" w:lineRule="auto"/>
        <w:ind w:left="0" w:firstLine="567"/>
        <w:rPr>
          <w:lang w:val="uk-UA"/>
        </w:rPr>
      </w:pPr>
      <w:r>
        <w:rPr>
          <w:lang w:val="uk-UA"/>
        </w:rPr>
        <w:t>організовує підготовку та підвищення кваліфікації педагогічних працівників із питань здійснення моніторингових досліджень;</w:t>
      </w:r>
    </w:p>
    <w:p w:rsidR="0024269A" w:rsidRPr="00711D64" w:rsidRDefault="0024269A" w:rsidP="0024269A">
      <w:pPr>
        <w:pStyle w:val="Bodytext20"/>
        <w:numPr>
          <w:ilvl w:val="0"/>
          <w:numId w:val="21"/>
        </w:numPr>
        <w:shd w:val="clear" w:color="auto" w:fill="auto"/>
        <w:tabs>
          <w:tab w:val="left" w:pos="350"/>
          <w:tab w:val="decimal" w:pos="851"/>
        </w:tabs>
        <w:spacing w:before="240" w:after="0" w:line="360" w:lineRule="auto"/>
        <w:ind w:left="0" w:firstLine="567"/>
        <w:rPr>
          <w:lang w:val="uk-UA"/>
        </w:rPr>
      </w:pPr>
      <w:r>
        <w:rPr>
          <w:lang w:val="uk-UA"/>
        </w:rPr>
        <w:t>організовує і проводить наради, конференції, семінари, виставки з питань моніторингу;</w:t>
      </w:r>
    </w:p>
    <w:p w:rsidR="0024269A" w:rsidRPr="00711D64" w:rsidRDefault="0024269A" w:rsidP="0024269A">
      <w:pPr>
        <w:pStyle w:val="Bodytext20"/>
        <w:numPr>
          <w:ilvl w:val="0"/>
          <w:numId w:val="21"/>
        </w:numPr>
        <w:shd w:val="clear" w:color="auto" w:fill="auto"/>
        <w:tabs>
          <w:tab w:val="left" w:pos="350"/>
          <w:tab w:val="decimal" w:pos="851"/>
        </w:tabs>
        <w:spacing w:before="240" w:after="0" w:line="360" w:lineRule="auto"/>
        <w:ind w:left="0" w:firstLine="567"/>
        <w:rPr>
          <w:lang w:val="uk-UA"/>
        </w:rPr>
      </w:pPr>
      <w:r>
        <w:rPr>
          <w:lang w:val="uk-UA"/>
        </w:rPr>
        <w:t>здійснює постійний зв'язок з Департаментом освіти та науки Івано-Франківської міської ради;</w:t>
      </w:r>
    </w:p>
    <w:p w:rsidR="0024269A" w:rsidRPr="00711D64" w:rsidRDefault="0024269A" w:rsidP="0024269A">
      <w:pPr>
        <w:pStyle w:val="Bodytext20"/>
        <w:numPr>
          <w:ilvl w:val="0"/>
          <w:numId w:val="21"/>
        </w:numPr>
        <w:shd w:val="clear" w:color="auto" w:fill="auto"/>
        <w:tabs>
          <w:tab w:val="left" w:pos="350"/>
          <w:tab w:val="decimal" w:pos="851"/>
        </w:tabs>
        <w:spacing w:before="240" w:after="0" w:line="360" w:lineRule="auto"/>
        <w:ind w:left="0" w:firstLine="567"/>
        <w:rPr>
          <w:lang w:val="uk-UA"/>
        </w:rPr>
      </w:pPr>
      <w:r>
        <w:rPr>
          <w:lang w:val="uk-UA"/>
        </w:rPr>
        <w:lastRenderedPageBreak/>
        <w:t>бере участь у міському та обласному співробітництві з питань моніторингових досліджень.</w:t>
      </w:r>
    </w:p>
    <w:p w:rsidR="0024269A" w:rsidRPr="005019A9" w:rsidRDefault="0024269A" w:rsidP="0024269A">
      <w:pPr>
        <w:pStyle w:val="Bodytext20"/>
        <w:numPr>
          <w:ilvl w:val="0"/>
          <w:numId w:val="7"/>
        </w:numPr>
        <w:shd w:val="clear" w:color="auto" w:fill="auto"/>
        <w:tabs>
          <w:tab w:val="left" w:pos="350"/>
          <w:tab w:val="decimal" w:pos="993"/>
        </w:tabs>
        <w:spacing w:before="240" w:after="0" w:line="360" w:lineRule="auto"/>
        <w:ind w:firstLine="567"/>
        <w:rPr>
          <w:b/>
          <w:lang w:val="uk-UA"/>
        </w:rPr>
      </w:pPr>
      <w:r w:rsidRPr="005019A9">
        <w:rPr>
          <w:b/>
          <w:lang w:val="uk-UA"/>
        </w:rPr>
        <w:t>Контроль за проведенням моніторингу здійснює адміністрація школи</w:t>
      </w:r>
    </w:p>
    <w:p w:rsidR="0024269A" w:rsidRDefault="0024269A" w:rsidP="0024269A">
      <w:pPr>
        <w:pStyle w:val="Bodytext20"/>
        <w:numPr>
          <w:ilvl w:val="1"/>
          <w:numId w:val="7"/>
        </w:numPr>
        <w:shd w:val="clear" w:color="auto" w:fill="auto"/>
        <w:tabs>
          <w:tab w:val="left" w:pos="350"/>
          <w:tab w:val="decimal" w:pos="1276"/>
        </w:tabs>
        <w:spacing w:before="240" w:after="0" w:line="360" w:lineRule="auto"/>
        <w:ind w:firstLine="567"/>
        <w:rPr>
          <w:lang w:val="uk-UA"/>
        </w:rPr>
      </w:pPr>
      <w:r>
        <w:rPr>
          <w:lang w:val="uk-UA"/>
        </w:rPr>
        <w:t>Періодичність проведення моніторингових досліджень визначається адміністрацією закладу.</w:t>
      </w:r>
    </w:p>
    <w:p w:rsidR="0024269A" w:rsidRDefault="0024269A" w:rsidP="0024269A">
      <w:pPr>
        <w:pStyle w:val="Bodytext20"/>
        <w:numPr>
          <w:ilvl w:val="2"/>
          <w:numId w:val="7"/>
        </w:numPr>
        <w:shd w:val="clear" w:color="auto" w:fill="auto"/>
        <w:tabs>
          <w:tab w:val="left" w:pos="350"/>
        </w:tabs>
        <w:spacing w:before="240" w:after="0" w:line="360" w:lineRule="auto"/>
        <w:ind w:firstLine="567"/>
        <w:rPr>
          <w:lang w:val="uk-UA"/>
        </w:rPr>
      </w:pPr>
      <w:r>
        <w:rPr>
          <w:lang w:val="uk-UA"/>
        </w:rPr>
        <w:t>Особи, що здійснюють моніторинг, несуть персональну відповідальність за достовірність і о</w:t>
      </w:r>
      <w:r w:rsidR="00F353C8">
        <w:rPr>
          <w:lang w:val="uk-UA"/>
        </w:rPr>
        <w:t>б’єктивність наданої інформації відповідно до Положення про академічну доброчесність.</w:t>
      </w:r>
    </w:p>
    <w:p w:rsidR="0024269A" w:rsidRDefault="0024269A" w:rsidP="0024269A">
      <w:pPr>
        <w:pStyle w:val="Bodytext20"/>
        <w:numPr>
          <w:ilvl w:val="2"/>
          <w:numId w:val="7"/>
        </w:numPr>
        <w:shd w:val="clear" w:color="auto" w:fill="auto"/>
        <w:tabs>
          <w:tab w:val="left" w:pos="350"/>
        </w:tabs>
        <w:spacing w:before="240" w:after="0" w:line="360" w:lineRule="auto"/>
        <w:ind w:firstLine="567"/>
        <w:rPr>
          <w:lang w:val="uk-UA"/>
        </w:rPr>
      </w:pPr>
      <w:r>
        <w:rPr>
          <w:lang w:val="uk-UA"/>
        </w:rPr>
        <w:t>Особи, які організовують моніторинг, несуть персональну відповідальність за обробку даних моніторингу, їх аналіз та використання, поширення результатів.</w:t>
      </w:r>
    </w:p>
    <w:p w:rsidR="0024269A" w:rsidRDefault="0024269A" w:rsidP="0024269A">
      <w:pPr>
        <w:pStyle w:val="Bodytext20"/>
        <w:numPr>
          <w:ilvl w:val="2"/>
          <w:numId w:val="7"/>
        </w:numPr>
        <w:shd w:val="clear" w:color="auto" w:fill="auto"/>
        <w:tabs>
          <w:tab w:val="left" w:pos="350"/>
        </w:tabs>
        <w:spacing w:before="240" w:after="0" w:line="360" w:lineRule="auto"/>
        <w:ind w:firstLine="567"/>
        <w:rPr>
          <w:lang w:val="uk-UA"/>
        </w:rPr>
      </w:pPr>
      <w:r>
        <w:rPr>
          <w:lang w:val="uk-UA"/>
        </w:rPr>
        <w:t>З урахуванням змін, що відбуваються в освіті, можливий перегляд системи показників моніторингу та вдосконалення методів і напрямків досліджень.</w:t>
      </w:r>
    </w:p>
    <w:p w:rsidR="0024269A" w:rsidRDefault="0024269A" w:rsidP="0024269A">
      <w:pPr>
        <w:pStyle w:val="Bodytext20"/>
        <w:numPr>
          <w:ilvl w:val="1"/>
          <w:numId w:val="7"/>
        </w:numPr>
        <w:shd w:val="clear" w:color="auto" w:fill="auto"/>
        <w:tabs>
          <w:tab w:val="left" w:pos="350"/>
          <w:tab w:val="decimal" w:pos="1276"/>
        </w:tabs>
        <w:spacing w:before="240" w:after="0" w:line="360" w:lineRule="auto"/>
        <w:ind w:firstLine="567"/>
        <w:rPr>
          <w:lang w:val="uk-UA"/>
        </w:rPr>
      </w:pPr>
      <w:r>
        <w:rPr>
          <w:lang w:val="uk-UA"/>
        </w:rPr>
        <w:t>За результатами моніторингу готуються аналітичні матеріали. Зазначені матеріали включають аналітичну інформацію та пропозиції з питань, вирішення яких знаходиться в компетенції органів управління освітою.</w:t>
      </w:r>
    </w:p>
    <w:p w:rsidR="0024269A" w:rsidRDefault="0024269A" w:rsidP="0024269A">
      <w:pPr>
        <w:pStyle w:val="Bodytext20"/>
        <w:numPr>
          <w:ilvl w:val="1"/>
          <w:numId w:val="7"/>
        </w:numPr>
        <w:shd w:val="clear" w:color="auto" w:fill="auto"/>
        <w:tabs>
          <w:tab w:val="left" w:pos="350"/>
          <w:tab w:val="decimal" w:pos="1276"/>
        </w:tabs>
        <w:spacing w:before="240" w:after="0" w:line="360" w:lineRule="auto"/>
        <w:ind w:firstLine="567"/>
        <w:rPr>
          <w:lang w:val="uk-UA"/>
        </w:rPr>
      </w:pPr>
      <w:r>
        <w:rPr>
          <w:lang w:val="uk-UA"/>
        </w:rPr>
        <w:t>Моніторинг передбачає широке використання сучасних інформаційних технологій на всіх етапах: збирання, обробка, зберігання, використання інформації. Зберігання та оперативне використання інформації здійснюється за допомогою електронного зв’язку й регулярного поповнення електронних баз даних.</w:t>
      </w:r>
    </w:p>
    <w:p w:rsidR="0024269A" w:rsidRPr="007A5846" w:rsidRDefault="0024269A" w:rsidP="0024269A">
      <w:pPr>
        <w:pStyle w:val="Bodytext20"/>
        <w:numPr>
          <w:ilvl w:val="1"/>
          <w:numId w:val="7"/>
        </w:numPr>
        <w:shd w:val="clear" w:color="auto" w:fill="auto"/>
        <w:tabs>
          <w:tab w:val="left" w:pos="350"/>
          <w:tab w:val="decimal" w:pos="1276"/>
        </w:tabs>
        <w:spacing w:before="240" w:after="0" w:line="360" w:lineRule="auto"/>
        <w:ind w:firstLine="567"/>
        <w:rPr>
          <w:lang w:val="uk-UA"/>
        </w:rPr>
      </w:pPr>
      <w:r>
        <w:rPr>
          <w:lang w:val="uk-UA"/>
        </w:rPr>
        <w:t>Дане положення може</w:t>
      </w:r>
      <w:r w:rsidR="00F353C8">
        <w:rPr>
          <w:lang w:val="uk-UA"/>
        </w:rPr>
        <w:t xml:space="preserve"> підлягати доповненню або корекції</w:t>
      </w:r>
      <w:r>
        <w:rPr>
          <w:lang w:val="uk-UA"/>
        </w:rPr>
        <w:t xml:space="preserve"> за рішенням методичної ради Івано-Франківської загальноосвітньої школи І-ІІІ ступенів №21.</w:t>
      </w:r>
    </w:p>
    <w:p w:rsidR="0024269A" w:rsidRPr="008169CC" w:rsidRDefault="0024269A" w:rsidP="0024269A">
      <w:pPr>
        <w:spacing w:before="240" w:line="360" w:lineRule="auto"/>
        <w:ind w:firstLine="567"/>
        <w:rPr>
          <w:lang w:val="uk-UA"/>
        </w:rPr>
      </w:pPr>
    </w:p>
    <w:p w:rsidR="005F7958" w:rsidRPr="0024269A" w:rsidRDefault="005F7958">
      <w:pPr>
        <w:rPr>
          <w:lang w:val="uk-UA"/>
        </w:rPr>
      </w:pPr>
    </w:p>
    <w:sectPr w:rsidR="005F7958" w:rsidRPr="0024269A" w:rsidSect="00515279">
      <w:pgSz w:w="11907" w:h="16840" w:code="9"/>
      <w:pgMar w:top="567" w:right="850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5D2A"/>
    <w:multiLevelType w:val="hybridMultilevel"/>
    <w:tmpl w:val="AB6E0DD4"/>
    <w:lvl w:ilvl="0" w:tplc="637CE1B4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" w15:restartNumberingAfterBreak="0">
    <w:nsid w:val="18261E4D"/>
    <w:multiLevelType w:val="multilevel"/>
    <w:tmpl w:val="5B0898C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286B81"/>
    <w:multiLevelType w:val="multilevel"/>
    <w:tmpl w:val="F06E58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B81B20"/>
    <w:multiLevelType w:val="multilevel"/>
    <w:tmpl w:val="914698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4" w15:restartNumberingAfterBreak="0">
    <w:nsid w:val="2EC61662"/>
    <w:multiLevelType w:val="hybridMultilevel"/>
    <w:tmpl w:val="A1E8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0CF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37CE1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F3D6C"/>
    <w:multiLevelType w:val="hybridMultilevel"/>
    <w:tmpl w:val="3ABA7BC2"/>
    <w:lvl w:ilvl="0" w:tplc="637CE1B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34362728"/>
    <w:multiLevelType w:val="multilevel"/>
    <w:tmpl w:val="C070FD8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2A71A4"/>
    <w:multiLevelType w:val="multilevel"/>
    <w:tmpl w:val="E4264A8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E75D94"/>
    <w:multiLevelType w:val="hybridMultilevel"/>
    <w:tmpl w:val="895278C0"/>
    <w:lvl w:ilvl="0" w:tplc="637CE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C6C82"/>
    <w:multiLevelType w:val="multilevel"/>
    <w:tmpl w:val="2320F2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6E7FD2"/>
    <w:multiLevelType w:val="multilevel"/>
    <w:tmpl w:val="026427A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E53743"/>
    <w:multiLevelType w:val="hybridMultilevel"/>
    <w:tmpl w:val="6FD82908"/>
    <w:lvl w:ilvl="0" w:tplc="637CE1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BDA3E23"/>
    <w:multiLevelType w:val="multilevel"/>
    <w:tmpl w:val="1EE80C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4C4497"/>
    <w:multiLevelType w:val="hybridMultilevel"/>
    <w:tmpl w:val="0C3CB7F4"/>
    <w:lvl w:ilvl="0" w:tplc="637CE1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0B6164B"/>
    <w:multiLevelType w:val="multilevel"/>
    <w:tmpl w:val="D9C4D2C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096ECC"/>
    <w:multiLevelType w:val="hybridMultilevel"/>
    <w:tmpl w:val="C40CAD5E"/>
    <w:lvl w:ilvl="0" w:tplc="637CE1B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6" w15:restartNumberingAfterBreak="0">
    <w:nsid w:val="569C55B3"/>
    <w:multiLevelType w:val="hybridMultilevel"/>
    <w:tmpl w:val="5378A274"/>
    <w:lvl w:ilvl="0" w:tplc="C3BA34CE">
      <w:start w:val="3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7B51393"/>
    <w:multiLevelType w:val="multilevel"/>
    <w:tmpl w:val="407ADEE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FA1836"/>
    <w:multiLevelType w:val="multilevel"/>
    <w:tmpl w:val="1FECF40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0B6CF1"/>
    <w:multiLevelType w:val="multilevel"/>
    <w:tmpl w:val="4F4695A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DF6D85"/>
    <w:multiLevelType w:val="multilevel"/>
    <w:tmpl w:val="9FC008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AF76EA"/>
    <w:multiLevelType w:val="hybridMultilevel"/>
    <w:tmpl w:val="957E82E2"/>
    <w:lvl w:ilvl="0" w:tplc="637CE1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B4B589A"/>
    <w:multiLevelType w:val="hybridMultilevel"/>
    <w:tmpl w:val="CFCAF03E"/>
    <w:lvl w:ilvl="0" w:tplc="637CE1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795E21"/>
    <w:multiLevelType w:val="multilevel"/>
    <w:tmpl w:val="E0EE92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12"/>
  </w:num>
  <w:num w:numId="9">
    <w:abstractNumId w:val="9"/>
  </w:num>
  <w:num w:numId="10">
    <w:abstractNumId w:val="5"/>
  </w:num>
  <w:num w:numId="11">
    <w:abstractNumId w:val="4"/>
  </w:num>
  <w:num w:numId="12">
    <w:abstractNumId w:val="15"/>
  </w:num>
  <w:num w:numId="13">
    <w:abstractNumId w:val="11"/>
  </w:num>
  <w:num w:numId="14">
    <w:abstractNumId w:val="20"/>
  </w:num>
  <w:num w:numId="15">
    <w:abstractNumId w:val="22"/>
  </w:num>
  <w:num w:numId="16">
    <w:abstractNumId w:val="8"/>
  </w:num>
  <w:num w:numId="17">
    <w:abstractNumId w:val="0"/>
  </w:num>
  <w:num w:numId="18">
    <w:abstractNumId w:val="18"/>
  </w:num>
  <w:num w:numId="19">
    <w:abstractNumId w:val="19"/>
  </w:num>
  <w:num w:numId="20">
    <w:abstractNumId w:val="17"/>
  </w:num>
  <w:num w:numId="21">
    <w:abstractNumId w:val="21"/>
  </w:num>
  <w:num w:numId="22">
    <w:abstractNumId w:val="13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0FCC"/>
    <w:rsid w:val="0005550E"/>
    <w:rsid w:val="0024269A"/>
    <w:rsid w:val="00247E0C"/>
    <w:rsid w:val="002722AF"/>
    <w:rsid w:val="00420C3D"/>
    <w:rsid w:val="0051547A"/>
    <w:rsid w:val="00582639"/>
    <w:rsid w:val="005F555B"/>
    <w:rsid w:val="005F7958"/>
    <w:rsid w:val="006573EF"/>
    <w:rsid w:val="006D5592"/>
    <w:rsid w:val="007B0FCC"/>
    <w:rsid w:val="007E0C35"/>
    <w:rsid w:val="00991860"/>
    <w:rsid w:val="009C3EC9"/>
    <w:rsid w:val="00AC165A"/>
    <w:rsid w:val="00F353C8"/>
    <w:rsid w:val="00FD0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7498"/>
  <w15:docId w15:val="{9F57DA91-3ABB-41D2-B946-BDA0D403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2426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24269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24269A"/>
    <w:pPr>
      <w:widowControl w:val="0"/>
      <w:shd w:val="clear" w:color="auto" w:fill="FFFFFF"/>
      <w:spacing w:after="180" w:line="323" w:lineRule="exact"/>
      <w:ind w:firstLine="5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3">
    <w:name w:val="Body text (3)_"/>
    <w:basedOn w:val="a0"/>
    <w:link w:val="Bodytext30"/>
    <w:rsid w:val="002426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2426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24269A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24269A"/>
    <w:pPr>
      <w:widowControl w:val="0"/>
      <w:shd w:val="clear" w:color="auto" w:fill="FFFFFF"/>
      <w:spacing w:before="300" w:after="0" w:line="34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8926F-8F91-4988-BFF5-61EC0CDB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10</cp:revision>
  <dcterms:created xsi:type="dcterms:W3CDTF">2019-06-18T06:37:00Z</dcterms:created>
  <dcterms:modified xsi:type="dcterms:W3CDTF">2020-03-05T08:17:00Z</dcterms:modified>
</cp:coreProperties>
</file>