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D5" w:rsidRPr="00EE0B85" w:rsidRDefault="002152D5" w:rsidP="002152D5">
      <w:pPr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0B85"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Завдання</w:t>
      </w:r>
    </w:p>
    <w:p w:rsidR="002152D5" w:rsidRPr="00EE0B85" w:rsidRDefault="00230424" w:rsidP="002152D5">
      <w:pPr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0B85"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4-Б</w:t>
      </w:r>
      <w:r w:rsidR="002152D5" w:rsidRPr="00EE0B85"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клас</w:t>
      </w:r>
      <w:bookmarkStart w:id="0" w:name="_GoBack"/>
      <w:bookmarkEnd w:id="0"/>
    </w:p>
    <w:p w:rsidR="002152D5" w:rsidRPr="00EE0B85" w:rsidRDefault="000C6B84" w:rsidP="002152D5">
      <w:pPr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E0B85"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14.09.-18</w:t>
      </w:r>
      <w:r w:rsidR="002152D5" w:rsidRPr="00EE0B85">
        <w:rPr>
          <w:rFonts w:ascii="Times New Roman" w:hAnsi="Times New Roman" w:cs="Times New Roman"/>
          <w:b/>
          <w:color w:val="FF0000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.09.20.</w:t>
      </w:r>
    </w:p>
    <w:p w:rsidR="002152D5" w:rsidRPr="008C49AD" w:rsidRDefault="002152D5" w:rsidP="000C6B84">
      <w:pPr>
        <w:spacing w:after="0"/>
        <w:ind w:firstLine="142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8C49A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Понеділок</w:t>
      </w:r>
    </w:p>
    <w:p w:rsidR="002152D5" w:rsidRPr="00230424" w:rsidRDefault="002152D5" w:rsidP="000C6B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Вступ. Взаємозв’язок    людини та природи. Опрацювати с.4-6</w:t>
      </w:r>
      <w:r w:rsidRPr="00230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B84" w:rsidRPr="00230424">
        <w:rPr>
          <w:rFonts w:ascii="Times New Roman" w:hAnsi="Times New Roman" w:cs="Times New Roman"/>
          <w:sz w:val="28"/>
          <w:szCs w:val="28"/>
        </w:rPr>
        <w:t xml:space="preserve"> </w:t>
      </w:r>
      <w:r w:rsidR="00230424" w:rsidRPr="0023042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hyperlink r:id="rId6" w:history="1">
        <w:r w:rsidR="00230424" w:rsidRPr="0023042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https://www.youtube.com/watch?v=kKHdkWw-AtM</w:t>
        </w:r>
      </w:hyperlink>
    </w:p>
    <w:p w:rsidR="00C04A33" w:rsidRPr="000C6B84" w:rsidRDefault="002152D5" w:rsidP="000C6B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="00C04A33" w:rsidRPr="000C6B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proofErr w:type="gramStart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="00EC3D21" w:rsidRPr="000C6B8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– жива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народу. 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Неперервне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словникового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A33" w:rsidRPr="000C6B84">
        <w:rPr>
          <w:rFonts w:ascii="Times New Roman" w:hAnsi="Times New Roman" w:cs="Times New Roman"/>
          <w:sz w:val="28"/>
          <w:szCs w:val="28"/>
        </w:rPr>
        <w:t xml:space="preserve">складу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1-6 усно,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>. 7 письмово.</w:t>
      </w:r>
      <w:r w:rsidR="00A35CCB" w:rsidRPr="00A35CCB">
        <w:t xml:space="preserve"> </w:t>
      </w:r>
      <w:hyperlink r:id="rId7" w:history="1">
        <w:r w:rsidR="00A35CCB" w:rsidRPr="00A35CC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https://www.youtube.com/watch?v=-idrzt7dsdM</w:t>
        </w:r>
      </w:hyperlink>
    </w:p>
    <w:p w:rsidR="00D277F9" w:rsidRPr="000C6B84" w:rsidRDefault="00D277F9" w:rsidP="000C6B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Вступ до теми. За С.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Грицою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«Наші джерела».с.3-5, опрацювати, виразно читати.</w:t>
      </w:r>
      <w:r w:rsidR="00E73735" w:rsidRPr="00E73735">
        <w:t xml:space="preserve"> </w:t>
      </w:r>
      <w:hyperlink r:id="rId8" w:history="1">
        <w:r w:rsidR="00E73735" w:rsidRPr="00E7373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https://www.youtube.com/watch?v=vVpc57tsX54</w:t>
        </w:r>
      </w:hyperlink>
    </w:p>
    <w:p w:rsidR="00D277F9" w:rsidRPr="00F6248D" w:rsidRDefault="00D277F9" w:rsidP="000C6B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Нумерація трицифрових чисел. Порівняння чисел. Задачі на різницеве порівняння. № 1,2,5 усно, № 9,10 письмово.</w:t>
      </w:r>
      <w:r w:rsidR="00E73735" w:rsidRPr="00E73735">
        <w:t xml:space="preserve"> </w:t>
      </w:r>
      <w:hyperlink r:id="rId9" w:history="1">
        <w:r w:rsidR="00F6248D" w:rsidRPr="00F624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https://www.youtube.com/watch?v=2QtkQVutaJ4</w:t>
        </w:r>
      </w:hyperlink>
    </w:p>
    <w:p w:rsidR="00D277F9" w:rsidRPr="000C6B84" w:rsidRDefault="00D277F9" w:rsidP="000C6B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мистецтво.</w:t>
      </w:r>
      <w:r w:rsidR="00BC5EE5" w:rsidRPr="00BC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E5" w:rsidRPr="00BC5EE5">
        <w:rPr>
          <w:rFonts w:ascii="Times New Roman" w:hAnsi="Times New Roman" w:cs="Times New Roman"/>
          <w:sz w:val="28"/>
          <w:szCs w:val="28"/>
          <w:lang w:val="uk-UA"/>
        </w:rPr>
        <w:t xml:space="preserve">Я люблю свою </w:t>
      </w:r>
      <w:proofErr w:type="spellStart"/>
      <w:r w:rsidR="00BC5EE5" w:rsidRPr="00BC5EE5">
        <w:rPr>
          <w:rFonts w:ascii="Times New Roman" w:hAnsi="Times New Roman" w:cs="Times New Roman"/>
          <w:sz w:val="28"/>
          <w:szCs w:val="28"/>
          <w:lang w:val="uk-UA"/>
        </w:rPr>
        <w:t>країну-</w:t>
      </w:r>
      <w:proofErr w:type="spellEnd"/>
      <w:r w:rsidR="00BC5EE5" w:rsidRPr="00BC5EE5">
        <w:rPr>
          <w:rFonts w:ascii="Times New Roman" w:hAnsi="Times New Roman" w:cs="Times New Roman"/>
          <w:sz w:val="28"/>
          <w:szCs w:val="28"/>
          <w:lang w:val="uk-UA"/>
        </w:rPr>
        <w:t xml:space="preserve"> Україну</w:t>
      </w:r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. «Добрий день, 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матусю-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 Україно» сл. Н.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Рубальської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 муз. М. 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Ведмедері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розучування.У.н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. п. «Повішу я колисочку», К. 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, « Вечірня 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пісня»-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 слухання . О.</w:t>
      </w:r>
      <w:proofErr w:type="spellStart"/>
      <w:r w:rsidR="00BC5EE5">
        <w:rPr>
          <w:rFonts w:ascii="Times New Roman" w:hAnsi="Times New Roman" w:cs="Times New Roman"/>
          <w:sz w:val="28"/>
          <w:szCs w:val="28"/>
          <w:lang w:val="uk-UA"/>
        </w:rPr>
        <w:t>Мартинчук</w:t>
      </w:r>
      <w:proofErr w:type="spellEnd"/>
      <w:r w:rsidR="00BC5EE5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колискова» , С.Васильківський  «Захід сонця над озером» - перегляд. Завдання. Підручник с.11.Підручник </w:t>
      </w:r>
      <w:r w:rsidR="00BA6CF5">
        <w:rPr>
          <w:rFonts w:ascii="Times New Roman" w:hAnsi="Times New Roman" w:cs="Times New Roman"/>
          <w:sz w:val="28"/>
          <w:szCs w:val="28"/>
          <w:lang w:val="uk-UA"/>
        </w:rPr>
        <w:t xml:space="preserve">Музичне мистецтво </w:t>
      </w:r>
      <w:proofErr w:type="spellStart"/>
      <w:r w:rsidR="00BA6CF5"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 w:rsidR="00BA6CF5">
        <w:rPr>
          <w:rFonts w:ascii="Times New Roman" w:hAnsi="Times New Roman" w:cs="Times New Roman"/>
          <w:sz w:val="28"/>
          <w:szCs w:val="28"/>
          <w:lang w:val="uk-UA"/>
        </w:rPr>
        <w:t xml:space="preserve"> Л., 4 клас  скачати на домашній цифровий носій . Ознайомитися зі структурою підручника.</w:t>
      </w:r>
    </w:p>
    <w:p w:rsidR="00D277F9" w:rsidRPr="000C6B84" w:rsidRDefault="00D277F9" w:rsidP="000C6B84">
      <w:pPr>
        <w:pStyle w:val="a3"/>
        <w:spacing w:after="0"/>
        <w:ind w:left="502"/>
        <w:rPr>
          <w:rFonts w:ascii="Times New Roman" w:hAnsi="Times New Roman" w:cs="Times New Roman"/>
          <w:lang w:val="uk-UA"/>
        </w:rPr>
      </w:pPr>
    </w:p>
    <w:p w:rsidR="00D277F9" w:rsidRPr="008C49AD" w:rsidRDefault="00D277F9" w:rsidP="000C6B84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uk-UA"/>
        </w:rPr>
      </w:pPr>
      <w:r w:rsidRPr="008C49AD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lang w:val="uk-UA"/>
        </w:rPr>
        <w:t>Вівторок</w:t>
      </w:r>
    </w:p>
    <w:p w:rsidR="00EC3D21" w:rsidRPr="000C6B84" w:rsidRDefault="00EC3D21" w:rsidP="000C6B84">
      <w:pPr>
        <w:pStyle w:val="a3"/>
        <w:numPr>
          <w:ilvl w:val="0"/>
          <w:numId w:val="2"/>
        </w:numPr>
        <w:spacing w:after="0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культура.</w:t>
      </w:r>
      <w:r w:rsidRPr="00BC5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Фізичне виховання в Запорізькій Січі. Олімпійські чемпіони України. Роль фізичних вправ для розвитку кістково-м’язової та дихальної систем організму. Організаційні вправи,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вправи. Рухливі ігри.</w:t>
      </w:r>
      <w:r w:rsidR="00F6248D" w:rsidRPr="00F6248D">
        <w:t xml:space="preserve"> </w:t>
      </w:r>
      <w:hyperlink r:id="rId10" w:history="1">
        <w:r w:rsidR="00F6248D" w:rsidRPr="00F624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https://www.youtube.com/watch?v=5h_JEUzt_qQ</w:t>
        </w:r>
      </w:hyperlink>
    </w:p>
    <w:p w:rsidR="00C04A33" w:rsidRPr="000C6B84" w:rsidRDefault="00EC3D21" w:rsidP="000C6B84">
      <w:pPr>
        <w:pStyle w:val="a3"/>
        <w:numPr>
          <w:ilvl w:val="0"/>
          <w:numId w:val="2"/>
        </w:numPr>
        <w:spacing w:after="0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</w:t>
      </w:r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8-9 усно, </w:t>
      </w:r>
      <w:proofErr w:type="spellStart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D277F9" w:rsidRPr="000C6B84">
        <w:rPr>
          <w:rFonts w:ascii="Times New Roman" w:hAnsi="Times New Roman" w:cs="Times New Roman"/>
          <w:sz w:val="28"/>
          <w:szCs w:val="28"/>
          <w:lang w:val="uk-UA"/>
        </w:rPr>
        <w:t>. 11 (2) письмово.</w:t>
      </w:r>
      <w:r w:rsidR="00E73735" w:rsidRPr="00E73735">
        <w:t xml:space="preserve"> </w:t>
      </w:r>
      <w:hyperlink r:id="rId11" w:history="1">
        <w:r w:rsidR="00E73735" w:rsidRPr="00E7373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https://www.youtube.com/watch?v=PcKtDnQnDbY</w:t>
        </w:r>
      </w:hyperlink>
    </w:p>
    <w:p w:rsidR="00EC3D21" w:rsidRPr="000C6B84" w:rsidRDefault="00EC3D21" w:rsidP="000C6B84">
      <w:pPr>
        <w:pStyle w:val="a3"/>
        <w:numPr>
          <w:ilvl w:val="0"/>
          <w:numId w:val="2"/>
        </w:numPr>
        <w:spacing w:after="0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Письмове додавання й віднімання трицифрових чисел. Знаходження значень буквених виразів. Ускладнені розширені задачі на знаходження третього доданка. №11,15, 17 усно,№ 20,21 письмово.</w:t>
      </w:r>
      <w:r w:rsidR="00B35B3B" w:rsidRPr="00B35B3B">
        <w:t xml:space="preserve"> </w:t>
      </w:r>
      <w:hyperlink r:id="rId12" w:history="1">
        <w:r w:rsidR="00B35B3B" w:rsidRPr="00B35B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https://www.youtube.com/watch?v=ML00f_EAL6c</w:t>
        </w:r>
      </w:hyperlink>
    </w:p>
    <w:p w:rsidR="00EC3D21" w:rsidRDefault="00EC3D21" w:rsidP="000C6B84">
      <w:pPr>
        <w:pStyle w:val="a3"/>
        <w:numPr>
          <w:ilvl w:val="0"/>
          <w:numId w:val="2"/>
        </w:numPr>
        <w:spacing w:after="0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  <w:r w:rsidR="00714884" w:rsidRPr="000C6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Могильницька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>.)/</w:t>
      </w:r>
      <w:r w:rsidR="00ED4161" w:rsidRPr="00ED4161">
        <w:rPr>
          <w:rFonts w:ascii="Arial" w:hAnsi="Arial" w:cs="Arial"/>
          <w:color w:val="3C4043"/>
          <w:spacing w:val="3"/>
          <w:sz w:val="21"/>
          <w:szCs w:val="21"/>
          <w:lang w:val="uk-UA"/>
        </w:rPr>
        <w:t xml:space="preserve"> </w:t>
      </w:r>
      <w:r w:rsidR="00ED4161" w:rsidRPr="00ED4161">
        <w:rPr>
          <w:rFonts w:ascii="Times New Roman" w:hAnsi="Times New Roman" w:cs="Times New Roman"/>
          <w:sz w:val="28"/>
          <w:szCs w:val="28"/>
          <w:lang w:val="uk-UA"/>
        </w:rPr>
        <w:t>Теми: 1.Я і моя сім’я. (</w:t>
      </w:r>
      <w:proofErr w:type="spellStart"/>
      <w:r w:rsidR="00ED4161" w:rsidRPr="00ED4161">
        <w:rPr>
          <w:rFonts w:ascii="Times New Roman" w:hAnsi="Times New Roman" w:cs="Times New Roman"/>
          <w:sz w:val="28"/>
          <w:szCs w:val="28"/>
        </w:rPr>
        <w:t>Wb</w:t>
      </w:r>
      <w:proofErr w:type="spellEnd"/>
      <w:r w:rsidR="00ED4161" w:rsidRPr="00ED41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4161" w:rsidRPr="00ED4161">
        <w:rPr>
          <w:rFonts w:ascii="Times New Roman" w:hAnsi="Times New Roman" w:cs="Times New Roman"/>
          <w:sz w:val="28"/>
          <w:szCs w:val="28"/>
        </w:rPr>
        <w:t>p</w:t>
      </w:r>
      <w:r w:rsidR="00ED4161" w:rsidRPr="00ED4161">
        <w:rPr>
          <w:rFonts w:ascii="Times New Roman" w:hAnsi="Times New Roman" w:cs="Times New Roman"/>
          <w:sz w:val="28"/>
          <w:szCs w:val="28"/>
          <w:lang w:val="uk-UA"/>
        </w:rPr>
        <w:t xml:space="preserve">.4) 2.Хто вищий, більший, швидший?( </w:t>
      </w:r>
      <w:r w:rsidR="00ED4161" w:rsidRPr="00ED4161">
        <w:rPr>
          <w:rFonts w:ascii="Times New Roman" w:hAnsi="Times New Roman" w:cs="Times New Roman"/>
          <w:sz w:val="28"/>
          <w:szCs w:val="28"/>
        </w:rPr>
        <w:t xml:space="preserve">Wb.p.5) WB </w:t>
      </w:r>
      <w:r w:rsidR="00382B9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D4161" w:rsidRPr="00ED4161">
        <w:rPr>
          <w:rFonts w:ascii="Times New Roman" w:hAnsi="Times New Roman" w:cs="Times New Roman"/>
          <w:sz w:val="28"/>
          <w:szCs w:val="28"/>
        </w:rPr>
        <w:t>зошит</w:t>
      </w:r>
      <w:proofErr w:type="spellEnd"/>
    </w:p>
    <w:p w:rsidR="00382B9D" w:rsidRPr="000C6B84" w:rsidRDefault="00382B9D" w:rsidP="00382B9D">
      <w:pPr>
        <w:pStyle w:val="a3"/>
        <w:spacing w:after="0"/>
        <w:ind w:left="493"/>
        <w:rPr>
          <w:rFonts w:ascii="Times New Roman" w:hAnsi="Times New Roman" w:cs="Times New Roman"/>
          <w:sz w:val="28"/>
          <w:szCs w:val="28"/>
          <w:lang w:val="uk-UA"/>
        </w:rPr>
      </w:pPr>
      <w:r w:rsidRPr="00382B9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( </w:t>
      </w:r>
      <w:proofErr w:type="spellStart"/>
      <w:r w:rsidRPr="00382B9D">
        <w:rPr>
          <w:rFonts w:ascii="Times New Roman" w:hAnsi="Times New Roman" w:cs="Times New Roman"/>
          <w:sz w:val="28"/>
          <w:szCs w:val="28"/>
          <w:lang w:val="uk-UA"/>
        </w:rPr>
        <w:t>Лютак</w:t>
      </w:r>
      <w:proofErr w:type="spellEnd"/>
      <w:r w:rsidRPr="00382B9D">
        <w:rPr>
          <w:rFonts w:ascii="Times New Roman" w:hAnsi="Times New Roman" w:cs="Times New Roman"/>
          <w:sz w:val="28"/>
          <w:szCs w:val="28"/>
          <w:lang w:val="uk-UA"/>
        </w:rPr>
        <w:t xml:space="preserve">  С.Л.)/</w:t>
      </w:r>
      <w:r w:rsidR="00385178" w:rsidRPr="00385178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англійську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абетку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ABC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додаю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словничку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слова за 3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385178" w:rsidRPr="003851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" ("Моя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>") (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додаю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>).</w:t>
      </w:r>
    </w:p>
    <w:p w:rsidR="009E7138" w:rsidRDefault="00EC3D21" w:rsidP="009E7138">
      <w:pPr>
        <w:pStyle w:val="a3"/>
        <w:spacing w:after="0"/>
        <w:ind w:left="493"/>
        <w:rPr>
          <w:rFonts w:ascii="Times New Roman" w:hAnsi="Times New Roman" w:cs="Times New Roman"/>
          <w:sz w:val="28"/>
          <w:szCs w:val="28"/>
          <w:lang w:val="en-US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Інформатика.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884" w:rsidRPr="000C6B84" w:rsidRDefault="00714884" w:rsidP="000C6B84">
      <w:pPr>
        <w:pStyle w:val="a3"/>
        <w:spacing w:after="0"/>
        <w:ind w:left="495"/>
        <w:rPr>
          <w:rFonts w:ascii="Times New Roman" w:hAnsi="Times New Roman" w:cs="Times New Roman"/>
          <w:sz w:val="28"/>
          <w:szCs w:val="28"/>
          <w:lang w:val="uk-UA"/>
        </w:rPr>
      </w:pPr>
    </w:p>
    <w:p w:rsidR="00BA6CF5" w:rsidRDefault="00BA6CF5" w:rsidP="000C6B84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</w:p>
    <w:p w:rsidR="00714884" w:rsidRPr="008C49AD" w:rsidRDefault="00714884" w:rsidP="000C6B84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  <w:r w:rsidRPr="008C49AD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lastRenderedPageBreak/>
        <w:t>Середа</w:t>
      </w:r>
    </w:p>
    <w:p w:rsidR="00714884" w:rsidRPr="000C6B84" w:rsidRDefault="00714884" w:rsidP="000C6B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основних способів регулювання фізичного навантаження (швидкість та тривалість). Основні прийоми самоконтролю. Роль фізичних вправ, спрямованих на формування правильної постави, характеристика послідовності їх виконання та запобіганні плоскостопості, захворювань очей.</w:t>
      </w:r>
      <w:r w:rsidR="00FD401D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вправи,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загальнорозвивальні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вправи. Рухливі ігри.</w:t>
      </w:r>
      <w:r w:rsidR="00F6248D" w:rsidRPr="00F6248D">
        <w:t xml:space="preserve"> </w:t>
      </w:r>
      <w:hyperlink r:id="rId13" w:history="1">
        <w:r w:rsidR="00F6248D" w:rsidRPr="00F6248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https://www.youtube.com/watch?v=RYc2yfzq1O0&amp;t=66s</w:t>
        </w:r>
      </w:hyperlink>
    </w:p>
    <w:p w:rsidR="00714884" w:rsidRPr="000C6B84" w:rsidRDefault="00714884" w:rsidP="000C6B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Ритміка.</w:t>
      </w:r>
      <w:r w:rsidR="00385178" w:rsidRPr="00385178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розминку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5178" w:rsidRPr="0038517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385178" w:rsidRPr="0038517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385178" w:rsidRPr="00385178">
          <w:rPr>
            <w:rStyle w:val="a4"/>
            <w:rFonts w:ascii="Times New Roman" w:hAnsi="Times New Roman" w:cs="Times New Roman"/>
            <w:sz w:val="28"/>
            <w:szCs w:val="28"/>
          </w:rPr>
          <w:t>https://youtu.be/OOQDUgYG1r8</w:t>
        </w:r>
      </w:hyperlink>
    </w:p>
    <w:p w:rsidR="00714884" w:rsidRPr="000C6B84" w:rsidRDefault="00714884" w:rsidP="000C6B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мова.</w:t>
      </w:r>
    </w:p>
    <w:p w:rsidR="00C04A33" w:rsidRPr="000C6B84" w:rsidRDefault="00714884" w:rsidP="000C6B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A33" w:rsidRPr="000C6B84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FD401D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тексту. Тема, мета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 Заголовок.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18,19 усно.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>. 20 письмово.</w:t>
      </w:r>
      <w:r w:rsidR="00382B9D" w:rsidRPr="00382B9D">
        <w:t xml:space="preserve"> </w:t>
      </w:r>
      <w:hyperlink r:id="rId15" w:history="1">
        <w:r w:rsidR="00382B9D" w:rsidRPr="00382B9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https://www.youtube.com/watch?v=d0Ar5tuGV10</w:t>
        </w:r>
      </w:hyperlink>
    </w:p>
    <w:p w:rsidR="00714884" w:rsidRPr="000C6B84" w:rsidRDefault="00714884" w:rsidP="000C6B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Нумерація трицифрових чисел. Складання виразів. Обернені задачі. № 22,23 усно, № 30,31 письмово.</w:t>
      </w:r>
      <w:r w:rsidR="00A20F96" w:rsidRPr="00A20F96">
        <w:t xml:space="preserve"> </w:t>
      </w:r>
      <w:hyperlink r:id="rId16" w:history="1">
        <w:r w:rsidR="00A20F96" w:rsidRPr="00A20F9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https://www.youtube.com/watch?v=euGhx2Rf9S8</w:t>
        </w:r>
      </w:hyperlink>
    </w:p>
    <w:p w:rsidR="00714884" w:rsidRPr="000C6B84" w:rsidRDefault="00714884" w:rsidP="000C6B84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714884" w:rsidRPr="008C49AD" w:rsidRDefault="00714884" w:rsidP="000C6B84">
      <w:pPr>
        <w:spacing w:after="0"/>
        <w:rPr>
          <w:rFonts w:ascii="Times New Roman" w:hAnsi="Times New Roman" w:cs="Times New Roman"/>
          <w:b/>
          <w:color w:val="806000" w:themeColor="accent4" w:themeShade="80"/>
          <w:sz w:val="32"/>
          <w:szCs w:val="32"/>
          <w:lang w:val="uk-UA"/>
        </w:rPr>
      </w:pPr>
      <w:r w:rsidRPr="008C49AD">
        <w:rPr>
          <w:rFonts w:ascii="Times New Roman" w:hAnsi="Times New Roman" w:cs="Times New Roman"/>
          <w:b/>
          <w:color w:val="806000" w:themeColor="accent4" w:themeShade="80"/>
          <w:sz w:val="32"/>
          <w:szCs w:val="32"/>
          <w:lang w:val="uk-UA"/>
        </w:rPr>
        <w:t>Четвер</w:t>
      </w:r>
    </w:p>
    <w:p w:rsidR="00FD401D" w:rsidRPr="000C6B84" w:rsidRDefault="00FD401D" w:rsidP="000C6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Природознавство.</w:t>
      </w:r>
      <w:r w:rsidRPr="000C6B84">
        <w:rPr>
          <w:rFonts w:ascii="Times New Roman" w:hAnsi="Times New Roman" w:cs="Times New Roman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Всесвіт і Сонячна система. Уявлення давніх людей про Землю й Всесвіт. С. 7-8. Запитання і завдання «Перевір себе» с.8.</w:t>
      </w:r>
      <w:r w:rsidR="00A35CCB" w:rsidRPr="00A35CCB">
        <w:t xml:space="preserve"> </w:t>
      </w:r>
      <w:hyperlink r:id="rId17" w:history="1">
        <w:r w:rsidR="00A35CCB" w:rsidRPr="00A35CC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https://www.youtube.com/watch?v=A4OLi0YX-tM</w:t>
        </w:r>
      </w:hyperlink>
    </w:p>
    <w:p w:rsidR="00FD401D" w:rsidRPr="000C6B84" w:rsidRDefault="00FD401D" w:rsidP="000C6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читання.</w:t>
      </w:r>
      <w:r w:rsidRPr="000C6B84">
        <w:rPr>
          <w:rFonts w:ascii="Times New Roman" w:hAnsi="Times New Roman" w:cs="Times New Roman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>Побутові казки. «Мудра дівчина» ( українська народна   казка).с. 6-8 виразно читати.</w:t>
      </w:r>
      <w:r w:rsidR="009749BE" w:rsidRPr="009749BE">
        <w:t xml:space="preserve"> </w:t>
      </w:r>
      <w:hyperlink r:id="rId18" w:history="1">
        <w:r w:rsidR="009749BE" w:rsidRPr="009749B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https://www.youtube.com/watch?v=xOPjF7EJ4Gg</w:t>
        </w:r>
      </w:hyperlink>
    </w:p>
    <w:p w:rsidR="00FD401D" w:rsidRPr="000C6B84" w:rsidRDefault="00FD401D" w:rsidP="000C6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 на уроках образотворчого мистецтва. Поняття про художній образ в мистецтві. Способи створення художнього образу в різних видах образотворчого мистецтва. «Спогади про літо». с.4.</w:t>
      </w:r>
      <w:r w:rsidR="00132890" w:rsidRPr="00132890">
        <w:t xml:space="preserve"> </w:t>
      </w:r>
      <w:hyperlink r:id="rId19" w:history="1">
        <w:r w:rsidR="00132890" w:rsidRPr="0013289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https://www.youtube.com/watch?v=T0y7Od3odJk</w:t>
        </w:r>
      </w:hyperlink>
    </w:p>
    <w:p w:rsidR="00FD401D" w:rsidRPr="000C6B84" w:rsidRDefault="00FD401D" w:rsidP="000C6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Вступ. Техніка безпеки на уроках трудового навчання. «Котик». с.3.</w:t>
      </w:r>
      <w:r w:rsidR="006A2530" w:rsidRPr="006A2530">
        <w:t xml:space="preserve"> </w:t>
      </w:r>
      <w:hyperlink r:id="rId20" w:history="1">
        <w:r w:rsidR="006A2530" w:rsidRPr="006A253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https://www.youtube.com/watch?v=mdGm2j5XyGI</w:t>
        </w:r>
      </w:hyperlink>
    </w:p>
    <w:p w:rsidR="00FD401D" w:rsidRPr="000C6B84" w:rsidRDefault="00FD401D" w:rsidP="000C6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Я у світі.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  Я – людина. Життя людини – найвища цінність. с.3-9, о</w:t>
      </w:r>
      <w:r w:rsidR="009749BE">
        <w:rPr>
          <w:rFonts w:ascii="Times New Roman" w:hAnsi="Times New Roman" w:cs="Times New Roman"/>
          <w:sz w:val="28"/>
          <w:szCs w:val="28"/>
          <w:lang w:val="uk-UA"/>
        </w:rPr>
        <w:t xml:space="preserve">працювати. </w:t>
      </w:r>
      <w:r w:rsidR="00132890" w:rsidRPr="00132890">
        <w:t xml:space="preserve"> </w:t>
      </w:r>
      <w:hyperlink r:id="rId21" w:history="1">
        <w:r w:rsidR="00132890" w:rsidRPr="0013289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https://www.youtube.com/watch?v=KU2AHePd58o</w:t>
        </w:r>
      </w:hyperlink>
    </w:p>
    <w:p w:rsidR="002059EE" w:rsidRPr="000C6B84" w:rsidRDefault="002059EE" w:rsidP="000C6B84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2059EE" w:rsidRPr="008C49AD" w:rsidRDefault="002059EE" w:rsidP="000C6B84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  <w:r w:rsidRPr="008C49AD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t>П</w:t>
      </w:r>
      <w:r w:rsidRPr="008C49AD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en-US"/>
        </w:rPr>
        <w:t>’</w:t>
      </w:r>
      <w:proofErr w:type="spellStart"/>
      <w:r w:rsidR="000C6B84" w:rsidRPr="008C49AD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t>ятниця</w:t>
      </w:r>
      <w:proofErr w:type="spellEnd"/>
    </w:p>
    <w:p w:rsidR="00FD401D" w:rsidRPr="000C6B84" w:rsidRDefault="002059EE" w:rsidP="000C6B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</w:t>
      </w:r>
      <w:r w:rsidRPr="000C6B84">
        <w:rPr>
          <w:rFonts w:ascii="Times New Roman" w:hAnsi="Times New Roman" w:cs="Times New Roman"/>
          <w:b/>
          <w:sz w:val="28"/>
          <w:szCs w:val="28"/>
        </w:rPr>
        <w:t>’</w:t>
      </w: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C6B84">
        <w:rPr>
          <w:rFonts w:ascii="Times New Roman" w:hAnsi="Times New Roman" w:cs="Times New Roman"/>
          <w:b/>
          <w:sz w:val="28"/>
          <w:szCs w:val="28"/>
        </w:rPr>
        <w:t>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0C6B8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C6B84">
        <w:rPr>
          <w:rFonts w:ascii="Times New Roman" w:hAnsi="Times New Roman" w:cs="Times New Roman"/>
          <w:sz w:val="28"/>
          <w:szCs w:val="28"/>
        </w:rPr>
        <w:t>інність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неповторність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. с.6-9 опрацювати.</w:t>
      </w:r>
      <w:r w:rsidR="00544585" w:rsidRPr="00544585">
        <w:t xml:space="preserve"> </w:t>
      </w:r>
      <w:hyperlink r:id="rId22" w:history="1">
        <w:r w:rsidR="00544585" w:rsidRPr="0054458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https://www.youtube.com/watch?v=RWE2NDl65gM&amp;list=PLshJpmmXcDiRCBf3grquj08YDV0nUt-Eq</w:t>
        </w:r>
      </w:hyperlink>
    </w:p>
    <w:p w:rsidR="002059EE" w:rsidRPr="000C6B84" w:rsidRDefault="002059EE" w:rsidP="000C6B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читання.</w:t>
      </w:r>
      <w:r w:rsidRPr="000C6B84">
        <w:rPr>
          <w:rFonts w:ascii="Times New Roman" w:hAnsi="Times New Roman" w:cs="Times New Roman"/>
          <w:sz w:val="28"/>
          <w:szCs w:val="28"/>
        </w:rPr>
        <w:t xml:space="preserve"> 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«Мудра дівчина» ( українська  народна   казка) (продовження). Вивчення уривка казки напам’ять, с.7, від слова «Е, тату,»до слів « щоб заснути».</w:t>
      </w:r>
      <w:r w:rsidR="009749BE" w:rsidRPr="009749BE">
        <w:t xml:space="preserve"> </w:t>
      </w:r>
      <w:r w:rsidR="009749BE" w:rsidRPr="009749BE">
        <w:rPr>
          <w:rFonts w:ascii="Times New Roman" w:hAnsi="Times New Roman" w:cs="Times New Roman"/>
          <w:sz w:val="28"/>
          <w:szCs w:val="28"/>
          <w:lang w:val="uk-UA"/>
        </w:rPr>
        <w:t>Записати відео</w:t>
      </w:r>
      <w:r w:rsidR="009749BE">
        <w:rPr>
          <w:lang w:val="uk-UA"/>
        </w:rPr>
        <w:t xml:space="preserve"> </w:t>
      </w:r>
      <w:hyperlink r:id="rId23" w:history="1">
        <w:r w:rsidR="009749BE" w:rsidRPr="009749B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https://www.youtube.com/watch?v=Uo3vnuBbRE0</w:t>
        </w:r>
      </w:hyperlink>
    </w:p>
    <w:p w:rsidR="009066E6" w:rsidRPr="000C6B84" w:rsidRDefault="002059EE" w:rsidP="000C6B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="00C04A33" w:rsidRPr="000C6B8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04A33" w:rsidRPr="000C6B84">
        <w:rPr>
          <w:rFonts w:ascii="Times New Roman" w:hAnsi="Times New Roman" w:cs="Times New Roman"/>
          <w:sz w:val="28"/>
          <w:szCs w:val="28"/>
        </w:rPr>
        <w:t>айважливіші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думки в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</w:t>
      </w:r>
      <w:r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8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C6B84">
        <w:rPr>
          <w:rFonts w:ascii="Times New Roman" w:hAnsi="Times New Roman" w:cs="Times New Roman"/>
          <w:sz w:val="28"/>
          <w:szCs w:val="28"/>
          <w:lang w:val="uk-UA"/>
        </w:rPr>
        <w:t>. 21, 25, 28 усно.</w:t>
      </w:r>
      <w:r w:rsidR="002B3623" w:rsidRPr="002B3623">
        <w:t xml:space="preserve"> </w:t>
      </w:r>
      <w:hyperlink r:id="rId24" w:history="1">
        <w:r w:rsidR="002B3623" w:rsidRPr="002B362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https://www.youtube.com/watch?v=7a0JeH6qn_0</w:t>
        </w:r>
      </w:hyperlink>
    </w:p>
    <w:p w:rsidR="00C04A33" w:rsidRPr="000C6B84" w:rsidRDefault="002059EE" w:rsidP="000C6B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Математика.</w:t>
      </w:r>
      <w:r w:rsidR="000C6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чисел: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чисел,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нуль у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записі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lastRenderedPageBreak/>
        <w:t>ділення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з числами 1 і 0.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A33" w:rsidRPr="000C6B84"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 w:rsidR="00C04A33" w:rsidRPr="000C6B84">
        <w:rPr>
          <w:rFonts w:ascii="Times New Roman" w:hAnsi="Times New Roman" w:cs="Times New Roman"/>
          <w:sz w:val="28"/>
          <w:szCs w:val="28"/>
        </w:rPr>
        <w:t>.</w:t>
      </w:r>
      <w:r w:rsidR="000C6B84" w:rsidRPr="000C6B84">
        <w:rPr>
          <w:rFonts w:ascii="Times New Roman" w:hAnsi="Times New Roman" w:cs="Times New Roman"/>
          <w:sz w:val="28"/>
          <w:szCs w:val="28"/>
          <w:lang w:val="uk-UA"/>
        </w:rPr>
        <w:t xml:space="preserve"> № 32, 33,34. 37 усно.</w:t>
      </w:r>
      <w:r w:rsidR="00544585" w:rsidRPr="00544585">
        <w:t xml:space="preserve"> </w:t>
      </w:r>
      <w:hyperlink r:id="rId25" w:history="1">
        <w:r w:rsidR="00544585" w:rsidRPr="0054458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https://www.youtube.com/watch?v=xW_hTxZzzoY</w:t>
        </w:r>
      </w:hyperlink>
    </w:p>
    <w:p w:rsidR="000C6B84" w:rsidRPr="000C6B84" w:rsidRDefault="000C6B84" w:rsidP="000C6B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B84">
        <w:rPr>
          <w:rFonts w:ascii="Times New Roman" w:hAnsi="Times New Roman" w:cs="Times New Roman"/>
          <w:b/>
          <w:sz w:val="28"/>
          <w:szCs w:val="28"/>
          <w:lang w:val="uk-UA"/>
        </w:rPr>
        <w:t>Християнська етика.</w:t>
      </w:r>
    </w:p>
    <w:p w:rsidR="00C04A33" w:rsidRPr="000C6B84" w:rsidRDefault="00C04A33" w:rsidP="000C6B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A33" w:rsidRPr="000C6B84" w:rsidRDefault="00C04A33" w:rsidP="000C6B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4A33" w:rsidRPr="000C6B84" w:rsidSect="002152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2D5"/>
    <w:multiLevelType w:val="hybridMultilevel"/>
    <w:tmpl w:val="4B5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296"/>
    <w:multiLevelType w:val="hybridMultilevel"/>
    <w:tmpl w:val="CDE2E720"/>
    <w:lvl w:ilvl="0" w:tplc="4CACD1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CC3D51"/>
    <w:multiLevelType w:val="hybridMultilevel"/>
    <w:tmpl w:val="0FF2305A"/>
    <w:lvl w:ilvl="0" w:tplc="CAC2F7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F3D2A7E"/>
    <w:multiLevelType w:val="hybridMultilevel"/>
    <w:tmpl w:val="A0CC45EC"/>
    <w:lvl w:ilvl="0" w:tplc="C310B6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C890727"/>
    <w:multiLevelType w:val="hybridMultilevel"/>
    <w:tmpl w:val="57780614"/>
    <w:lvl w:ilvl="0" w:tplc="0B24C7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D"/>
    <w:rsid w:val="0000595F"/>
    <w:rsid w:val="000C32BD"/>
    <w:rsid w:val="000C6B84"/>
    <w:rsid w:val="000D32CA"/>
    <w:rsid w:val="00132890"/>
    <w:rsid w:val="002059EE"/>
    <w:rsid w:val="002152D5"/>
    <w:rsid w:val="00230424"/>
    <w:rsid w:val="002B3623"/>
    <w:rsid w:val="00382B9D"/>
    <w:rsid w:val="00385178"/>
    <w:rsid w:val="00544585"/>
    <w:rsid w:val="00554A1C"/>
    <w:rsid w:val="006A2530"/>
    <w:rsid w:val="00714884"/>
    <w:rsid w:val="008C43A6"/>
    <w:rsid w:val="008C49AD"/>
    <w:rsid w:val="009066E6"/>
    <w:rsid w:val="009749BE"/>
    <w:rsid w:val="009E7138"/>
    <w:rsid w:val="00A20F96"/>
    <w:rsid w:val="00A35CCB"/>
    <w:rsid w:val="00B35B3B"/>
    <w:rsid w:val="00BA6CF5"/>
    <w:rsid w:val="00BC5EE5"/>
    <w:rsid w:val="00C04A33"/>
    <w:rsid w:val="00D277F9"/>
    <w:rsid w:val="00E73735"/>
    <w:rsid w:val="00EC3D21"/>
    <w:rsid w:val="00ED4161"/>
    <w:rsid w:val="00EE0B85"/>
    <w:rsid w:val="00F6248D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4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pc57tsX54" TargetMode="External"/><Relationship Id="rId13" Type="http://schemas.openxmlformats.org/officeDocument/2006/relationships/hyperlink" Target="https://www.youtube.com/watch?v=RYc2yfzq1O0&amp;t=66s" TargetMode="External"/><Relationship Id="rId18" Type="http://schemas.openxmlformats.org/officeDocument/2006/relationships/hyperlink" Target="https://www.youtube.com/watch?v=xOPjF7EJ4G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U2AHePd58o" TargetMode="External"/><Relationship Id="rId7" Type="http://schemas.openxmlformats.org/officeDocument/2006/relationships/hyperlink" Target="https://www.youtube.com/watch?v=-idrzt7dsdM" TargetMode="External"/><Relationship Id="rId12" Type="http://schemas.openxmlformats.org/officeDocument/2006/relationships/hyperlink" Target="https://www.youtube.com/watch?v=ML00f_EAL6c" TargetMode="External"/><Relationship Id="rId17" Type="http://schemas.openxmlformats.org/officeDocument/2006/relationships/hyperlink" Target="https://www.youtube.com/watch?v=A4OLi0YX-tM" TargetMode="External"/><Relationship Id="rId25" Type="http://schemas.openxmlformats.org/officeDocument/2006/relationships/hyperlink" Target="https://www.youtube.com/watch?v=xW_hTxZzz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uGhx2Rf9S8" TargetMode="External"/><Relationship Id="rId20" Type="http://schemas.openxmlformats.org/officeDocument/2006/relationships/hyperlink" Target="https://www.youtube.com/watch?v=mdGm2j5Xy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HdkWw-AtM" TargetMode="External"/><Relationship Id="rId11" Type="http://schemas.openxmlformats.org/officeDocument/2006/relationships/hyperlink" Target="https://www.youtube.com/watch?v=PcKtDnQnDbY" TargetMode="External"/><Relationship Id="rId24" Type="http://schemas.openxmlformats.org/officeDocument/2006/relationships/hyperlink" Target="https://www.youtube.com/watch?v=7a0JeH6qn_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0Ar5tuGV10" TargetMode="External"/><Relationship Id="rId23" Type="http://schemas.openxmlformats.org/officeDocument/2006/relationships/hyperlink" Target="https://www.youtube.com/watch?v=Uo3vnuBbRE0" TargetMode="External"/><Relationship Id="rId10" Type="http://schemas.openxmlformats.org/officeDocument/2006/relationships/hyperlink" Target="https://www.youtube.com/watch?v=5h_JEUzt_qQ" TargetMode="External"/><Relationship Id="rId19" Type="http://schemas.openxmlformats.org/officeDocument/2006/relationships/hyperlink" Target="https://www.youtube.com/watch?v=T0y7Od3od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QtkQVutaJ4" TargetMode="External"/><Relationship Id="rId14" Type="http://schemas.openxmlformats.org/officeDocument/2006/relationships/hyperlink" Target="https://youtu.be/OOQDUgYG1r8" TargetMode="External"/><Relationship Id="rId22" Type="http://schemas.openxmlformats.org/officeDocument/2006/relationships/hyperlink" Target="https://www.youtube.com/watch?v=RWE2NDl65gM&amp;list=PLshJpmmXcDiRCBf3grquj08YDV0nUt-E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2020-09-12T07:05:00Z</dcterms:created>
  <dcterms:modified xsi:type="dcterms:W3CDTF">2020-09-13T11:49:00Z</dcterms:modified>
</cp:coreProperties>
</file>