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AA" w:rsidRPr="00A052AA" w:rsidRDefault="00A052AA" w:rsidP="00A052AA">
      <w:pPr>
        <w:rPr>
          <w:rFonts w:ascii="Times New Roman" w:hAnsi="Times New Roman" w:cs="Times New Roman"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>Українська 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(1 група, О.С.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052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52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W w:w="10569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64"/>
        <w:gridCol w:w="4140"/>
        <w:gridCol w:w="2772"/>
      </w:tblGrid>
      <w:tr w:rsidR="00736069" w:rsidRPr="006154A0" w:rsidTr="008C2E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 уроку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 інформації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Д/з</w:t>
            </w:r>
          </w:p>
        </w:tc>
      </w:tr>
      <w:tr w:rsidR="00736069" w:rsidRPr="006154A0" w:rsidTr="008C2E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16.09.</w:t>
            </w:r>
          </w:p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</w:t>
            </w:r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 xml:space="preserve">Поняття </w:t>
            </w:r>
            <w:proofErr w:type="spellStart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>мовної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 xml:space="preserve"> стійкості. </w:t>
            </w:r>
            <w:proofErr w:type="spellStart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>Джнрела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 xml:space="preserve">, що живлять </w:t>
            </w:r>
            <w:proofErr w:type="spellStart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>мовну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 xml:space="preserve"> стійкість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§1</w:t>
            </w:r>
          </w:p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1,3 (усно)</w:t>
            </w:r>
          </w:p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36069" w:rsidRPr="006154A0" w:rsidRDefault="00736069" w:rsidP="008C2EA1">
            <w:pPr>
              <w:spacing w:after="20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6</w:t>
            </w:r>
          </w:p>
          <w:p w:rsidR="00736069" w:rsidRPr="006154A0" w:rsidRDefault="00736069" w:rsidP="008C2E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(письмово)</w:t>
            </w:r>
          </w:p>
          <w:p w:rsidR="00736069" w:rsidRPr="006154A0" w:rsidRDefault="00736069" w:rsidP="008C2E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</w:p>
          <w:p w:rsidR="00736069" w:rsidRPr="006154A0" w:rsidRDefault="00736069" w:rsidP="008C2E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Твір-мініатюра </w:t>
            </w:r>
            <w:r w:rsidRPr="006154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«Чи потрібно бути мовно стійким?»</w:t>
            </w:r>
          </w:p>
        </w:tc>
      </w:tr>
      <w:tr w:rsidR="00736069" w:rsidRPr="006154A0" w:rsidTr="008C2E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18.09.</w:t>
            </w:r>
          </w:p>
          <w:p w:rsidR="00736069" w:rsidRPr="006154A0" w:rsidRDefault="00736069" w:rsidP="008C2E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>Практична риторика.</w:t>
            </w:r>
          </w:p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 xml:space="preserve">Засоби </w:t>
            </w:r>
            <w:proofErr w:type="spellStart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>мовного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lang w:eastAsia="uk-UA"/>
              </w:rPr>
              <w:t xml:space="preserve"> вираження промови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14, 15</w:t>
            </w:r>
          </w:p>
          <w:p w:rsidR="00736069" w:rsidRPr="006154A0" w:rsidRDefault="00736069" w:rsidP="008C2E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14 (усно).</w:t>
            </w:r>
          </w:p>
          <w:p w:rsidR="00736069" w:rsidRPr="006154A0" w:rsidRDefault="00736069" w:rsidP="008C2E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записати у зошит.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17</w:t>
            </w:r>
          </w:p>
          <w:p w:rsidR="00736069" w:rsidRPr="006154A0" w:rsidRDefault="00736069" w:rsidP="008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(письмово)</w:t>
            </w:r>
          </w:p>
          <w:p w:rsidR="00736069" w:rsidRPr="006154A0" w:rsidRDefault="00736069" w:rsidP="008C2E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069" w:rsidRPr="006154A0" w:rsidRDefault="00736069" w:rsidP="008C2E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54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</w:t>
            </w:r>
          </w:p>
        </w:tc>
      </w:tr>
    </w:tbl>
    <w:p w:rsidR="00A052AA" w:rsidRDefault="00A052AA" w:rsidP="00A052AA">
      <w:pPr>
        <w:rPr>
          <w:rFonts w:ascii="Times New Roman" w:hAnsi="Times New Roman" w:cs="Times New Roman"/>
          <w:sz w:val="28"/>
          <w:szCs w:val="28"/>
        </w:rPr>
      </w:pPr>
    </w:p>
    <w:p w:rsid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Українська мова (2 група, М.Д. </w:t>
      </w:r>
      <w:proofErr w:type="spellStart"/>
      <w:r w:rsidRPr="00A052AA">
        <w:rPr>
          <w:rFonts w:ascii="Times New Roman" w:hAnsi="Times New Roman" w:cs="Times New Roman"/>
          <w:b/>
          <w:sz w:val="28"/>
          <w:szCs w:val="28"/>
        </w:rPr>
        <w:t>Петрунів</w:t>
      </w:r>
      <w:proofErr w:type="spellEnd"/>
      <w:r w:rsidRPr="00A052A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C7813" w:rsidRPr="00BC7813" w:rsidRDefault="00BC7813" w:rsidP="00BC7813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BC7813">
        <w:rPr>
          <w:rFonts w:ascii="Times New Roman" w:hAnsi="Times New Roman" w:cs="Times New Roman"/>
          <w:sz w:val="28"/>
          <w:szCs w:val="28"/>
        </w:rPr>
        <w:t>риторика.Засоби</w:t>
      </w:r>
      <w:proofErr w:type="spellEnd"/>
      <w:r w:rsidRPr="00BC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13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BC7813">
        <w:rPr>
          <w:rFonts w:ascii="Times New Roman" w:hAnsi="Times New Roman" w:cs="Times New Roman"/>
          <w:sz w:val="28"/>
          <w:szCs w:val="28"/>
        </w:rPr>
        <w:t xml:space="preserve"> вираження </w:t>
      </w:r>
      <w:proofErr w:type="spellStart"/>
      <w:r w:rsidRPr="00BC7813">
        <w:rPr>
          <w:rFonts w:ascii="Times New Roman" w:hAnsi="Times New Roman" w:cs="Times New Roman"/>
          <w:sz w:val="28"/>
          <w:szCs w:val="28"/>
        </w:rPr>
        <w:t>промови.Метафора</w:t>
      </w:r>
      <w:proofErr w:type="spellEnd"/>
      <w:r w:rsidRPr="00BC7813">
        <w:rPr>
          <w:rFonts w:ascii="Times New Roman" w:hAnsi="Times New Roman" w:cs="Times New Roman"/>
          <w:sz w:val="28"/>
          <w:szCs w:val="28"/>
        </w:rPr>
        <w:t>, метонімія, їхня роль у мовленні.</w:t>
      </w:r>
    </w:p>
    <w:p w:rsidR="00A052AA" w:rsidRPr="00BC7813" w:rsidRDefault="00BC7813" w:rsidP="00A052AA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 xml:space="preserve">с.14, 40, 43. </w:t>
      </w:r>
      <w:proofErr w:type="spellStart"/>
      <w:r w:rsidRPr="00BC781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BC7813">
        <w:rPr>
          <w:rFonts w:ascii="Times New Roman" w:hAnsi="Times New Roman" w:cs="Times New Roman"/>
          <w:sz w:val="28"/>
          <w:szCs w:val="28"/>
        </w:rPr>
        <w:t>. 67, 71.</w:t>
      </w:r>
    </w:p>
    <w:p w:rsid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Українська література                                         </w:t>
      </w:r>
    </w:p>
    <w:p w:rsidR="00BC7813" w:rsidRPr="00BC7813" w:rsidRDefault="00BC7813" w:rsidP="00BC7813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Вступ." Розстріляне відродження". Літературний авангард (оглядово)</w:t>
      </w:r>
    </w:p>
    <w:p w:rsidR="00A052AA" w:rsidRDefault="00BC7813" w:rsidP="00BC7813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с. 4-15 (прочитати), виписати визначення, назви угруповань, с. 14-15 виконайте завдання (усно)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2AA" w:rsidRDefault="00A052AA" w:rsidP="00A052AA">
      <w:pPr>
        <w:rPr>
          <w:rFonts w:ascii="Times New Roman" w:hAnsi="Times New Roman" w:cs="Times New Roman"/>
          <w:sz w:val="28"/>
          <w:szCs w:val="28"/>
        </w:rPr>
      </w:pPr>
    </w:p>
    <w:p w:rsidR="00A052AA" w:rsidRPr="00A052AA" w:rsidRDefault="00A052AA" w:rsidP="00A052AA">
      <w:pPr>
        <w:rPr>
          <w:rFonts w:ascii="Times New Roman" w:hAnsi="Times New Roman" w:cs="Times New Roman"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>Іноземна мова  (1 група, Н.М Романюк)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80E99" w:rsidRDefault="00A845C5" w:rsidP="00A845C5">
      <w:pPr>
        <w:rPr>
          <w:rFonts w:ascii="Times New Roman" w:hAnsi="Times New Roman" w:cs="Times New Roman"/>
          <w:sz w:val="28"/>
          <w:szCs w:val="28"/>
        </w:rPr>
      </w:pPr>
      <w:r w:rsidRPr="00A845C5">
        <w:rPr>
          <w:rFonts w:ascii="Times New Roman" w:hAnsi="Times New Roman" w:cs="Times New Roman"/>
          <w:sz w:val="28"/>
          <w:szCs w:val="28"/>
        </w:rPr>
        <w:t>Опра</w:t>
      </w:r>
      <w:r w:rsidR="00F80E99">
        <w:rPr>
          <w:rFonts w:ascii="Times New Roman" w:hAnsi="Times New Roman" w:cs="Times New Roman"/>
          <w:sz w:val="28"/>
          <w:szCs w:val="28"/>
        </w:rPr>
        <w:t>цювати та вивчити вставні слова.</w:t>
      </w:r>
    </w:p>
    <w:p w:rsidR="00A052AA" w:rsidRPr="00A845C5" w:rsidRDefault="00A845C5" w:rsidP="00A845C5">
      <w:pPr>
        <w:rPr>
          <w:rFonts w:ascii="Times New Roman" w:hAnsi="Times New Roman" w:cs="Times New Roman"/>
          <w:sz w:val="28"/>
          <w:szCs w:val="28"/>
        </w:rPr>
      </w:pPr>
      <w:r w:rsidRPr="00A845C5">
        <w:rPr>
          <w:rFonts w:ascii="Times New Roman" w:hAnsi="Times New Roman" w:cs="Times New Roman"/>
          <w:sz w:val="28"/>
          <w:szCs w:val="28"/>
        </w:rPr>
        <w:t>Підручник: стор.4, впр.3 (вивчити слова).</w:t>
      </w:r>
    </w:p>
    <w:p w:rsidR="00A052AA" w:rsidRDefault="00A845C5" w:rsidP="00A84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Прочитати текст. Відповісти на питання після тексту. </w:t>
      </w:r>
    </w:p>
    <w:p w:rsidR="00A845C5" w:rsidRDefault="00A845C5" w:rsidP="00A84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Вивчити нові слова. </w:t>
      </w:r>
    </w:p>
    <w:p w:rsidR="00BC7813" w:rsidRDefault="00BC7813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Іноземна мова (2 група, О.В. Кобзар) </w:t>
      </w:r>
    </w:p>
    <w:p w:rsidR="00A052AA" w:rsidRDefault="00F80E99" w:rsidP="00A052AA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Опрацювати та вивчити вставні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99" w:rsidRDefault="00F80E99" w:rsidP="00A0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0E99">
        <w:rPr>
          <w:rFonts w:ascii="Times New Roman" w:hAnsi="Times New Roman" w:cs="Times New Roman"/>
          <w:sz w:val="28"/>
          <w:szCs w:val="28"/>
        </w:rPr>
        <w:t>тор.4, впр.3 (вивчити слова).</w:t>
      </w:r>
    </w:p>
    <w:p w:rsidR="00F80E99" w:rsidRDefault="00F80E99" w:rsidP="00A0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Прочитати текст. </w:t>
      </w:r>
    </w:p>
    <w:p w:rsidR="00F80E99" w:rsidRDefault="00F80E99" w:rsidP="00A0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Відповісти на питання після тексту. </w:t>
      </w: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Зарубіжна література                                                                                                   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 xml:space="preserve">Урок 1. Тема. Виклики сучасного світу. Значення літератури та культури для збереження миру та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письменники-лауреати. 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 xml:space="preserve">Д\з: Опрацювати теоретичний матеріал (ст. 5-15). 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 xml:space="preserve">Записати в зошиті літературні премії світу і їх лауреатів. </w:t>
      </w:r>
    </w:p>
    <w:p w:rsidR="00A052AA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774AB2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774AB2">
        <w:rPr>
          <w:rFonts w:ascii="Times New Roman" w:hAnsi="Times New Roman" w:cs="Times New Roman"/>
          <w:sz w:val="28"/>
          <w:szCs w:val="28"/>
        </w:rPr>
        <w:t xml:space="preserve"> за посиланням.</w:t>
      </w:r>
    </w:p>
    <w:p w:rsidR="00A052AA" w:rsidRPr="00736069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3606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1.Відеоурок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16.09. на тему </w:t>
      </w:r>
      <w:r w:rsidRPr="00F80E99">
        <w:rPr>
          <w:rFonts w:ascii="Times New Roman" w:hAnsi="Times New Roman" w:cs="Times New Roman"/>
          <w:sz w:val="28"/>
          <w:szCs w:val="28"/>
        </w:rPr>
        <w:t>Дослідження функції і побудова графіків.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2.17.09.Т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Pr="00F80E99">
        <w:rPr>
          <w:rFonts w:ascii="Times New Roman" w:hAnsi="Times New Roman" w:cs="Times New Roman"/>
          <w:sz w:val="28"/>
          <w:szCs w:val="28"/>
        </w:rPr>
        <w:t>.Розв'язування вправ; побудова графіків.Д.з.№24.183(1,2); №24.184(1,2)</w:t>
      </w:r>
    </w:p>
    <w:p w:rsidR="00A052AA" w:rsidRPr="00774AB2" w:rsidRDefault="00F80E99" w:rsidP="00A052AA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3. 17.09.Т</w:t>
      </w:r>
      <w:r>
        <w:rPr>
          <w:rFonts w:ascii="Times New Roman" w:hAnsi="Times New Roman" w:cs="Times New Roman"/>
          <w:sz w:val="28"/>
          <w:szCs w:val="28"/>
        </w:rPr>
        <w:t>ема</w:t>
      </w:r>
      <w:r w:rsidRPr="00F80E99">
        <w:rPr>
          <w:rFonts w:ascii="Times New Roman" w:hAnsi="Times New Roman" w:cs="Times New Roman"/>
          <w:sz w:val="28"/>
          <w:szCs w:val="28"/>
        </w:rPr>
        <w:t>.Побудова графіків функцій. Д.з.№24.182(1;4)</w:t>
      </w:r>
    </w:p>
    <w:p w:rsid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Геометрія                  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1.Відеоурок з теми. </w:t>
      </w:r>
      <w:r w:rsidRPr="00F80E99">
        <w:rPr>
          <w:rFonts w:ascii="Times New Roman" w:hAnsi="Times New Roman" w:cs="Times New Roman"/>
          <w:sz w:val="28"/>
          <w:szCs w:val="28"/>
        </w:rPr>
        <w:t>Многогранники.Призма.Д.з.п.16.№16.5;16.7.</w:t>
      </w:r>
    </w:p>
    <w:p w:rsidR="00A052AA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2.Паралелепіпед.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99">
        <w:rPr>
          <w:rFonts w:ascii="Times New Roman" w:hAnsi="Times New Roman" w:cs="Times New Roman"/>
          <w:sz w:val="28"/>
          <w:szCs w:val="28"/>
        </w:rPr>
        <w:t>Розв'язування задач.№17.4; 17,6.</w:t>
      </w: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74AB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052AA">
        <w:rPr>
          <w:rFonts w:ascii="Times New Roman" w:hAnsi="Times New Roman" w:cs="Times New Roman"/>
          <w:b/>
          <w:sz w:val="28"/>
          <w:szCs w:val="28"/>
        </w:rPr>
        <w:t xml:space="preserve">Географія                                                                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4AB2">
        <w:rPr>
          <w:rFonts w:ascii="Times New Roman" w:hAnsi="Times New Roman" w:cs="Times New Roman"/>
          <w:sz w:val="28"/>
          <w:szCs w:val="28"/>
        </w:rPr>
        <w:t xml:space="preserve"> Географія як система наук Поняття "екосистема" Рівні екосистеми</w:t>
      </w:r>
    </w:p>
    <w:p w:rsid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Д/з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Опрацювати параграф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2AA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Виписати в робочий зошит рівні екосистеми та усно дати відповіді на питання після параграфа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</w:p>
    <w:p w:rsidR="00A052AA" w:rsidRDefault="00A052AA" w:rsidP="00A052AA">
      <w:pPr>
        <w:rPr>
          <w:rFonts w:ascii="Times New Roman" w:hAnsi="Times New Roman" w:cs="Times New Roman"/>
          <w:sz w:val="28"/>
          <w:szCs w:val="28"/>
        </w:rPr>
      </w:pPr>
    </w:p>
    <w:p w:rsid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F874AD" w:rsidRDefault="00F874AD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F874AD" w:rsidRDefault="00F874AD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F874AD" w:rsidRDefault="00F874AD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F874AD" w:rsidRDefault="00F874AD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 та екологія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Урок 1. Корекційний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Пригадати :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- основні властивості живого: ріст, рух, розвиток, розмноження, обмін речовин та енергії, подразливість, саморегуляція, адаптація, спадковість, мінливість, єдність хімічного складу.</w:t>
      </w:r>
    </w:p>
    <w:p w:rsidR="00774AB2" w:rsidRPr="00774AB2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>-рівні організації живої матерії від молекулярного до біосферного</w:t>
      </w:r>
    </w:p>
    <w:p w:rsidR="00A052AA" w:rsidRDefault="00774AB2" w:rsidP="00774AB2">
      <w:pPr>
        <w:rPr>
          <w:rFonts w:ascii="Times New Roman" w:hAnsi="Times New Roman" w:cs="Times New Roman"/>
          <w:sz w:val="28"/>
          <w:szCs w:val="28"/>
        </w:rPr>
      </w:pPr>
      <w:r w:rsidRPr="00774AB2">
        <w:rPr>
          <w:rFonts w:ascii="Times New Roman" w:hAnsi="Times New Roman" w:cs="Times New Roman"/>
          <w:sz w:val="28"/>
          <w:szCs w:val="28"/>
        </w:rPr>
        <w:t xml:space="preserve">Урок 2. Опрацювати §1,2підручника. Засвоїти </w:t>
      </w:r>
      <w:proofErr w:type="spellStart"/>
      <w:r w:rsidRPr="00774AB2">
        <w:rPr>
          <w:rFonts w:ascii="Times New Roman" w:hAnsi="Times New Roman" w:cs="Times New Roman"/>
          <w:sz w:val="28"/>
          <w:szCs w:val="28"/>
        </w:rPr>
        <w:t>терміни:таксис</w:t>
      </w:r>
      <w:proofErr w:type="spellEnd"/>
      <w:r w:rsidRPr="00774AB2">
        <w:rPr>
          <w:rFonts w:ascii="Times New Roman" w:hAnsi="Times New Roman" w:cs="Times New Roman"/>
          <w:sz w:val="28"/>
          <w:szCs w:val="28"/>
        </w:rPr>
        <w:t xml:space="preserve">, фототаксис, хемотаксис і т. д (див. таблицю у </w:t>
      </w:r>
      <w:proofErr w:type="spellStart"/>
      <w:r w:rsidRPr="00774AB2">
        <w:rPr>
          <w:rFonts w:ascii="Times New Roman" w:hAnsi="Times New Roman" w:cs="Times New Roman"/>
          <w:sz w:val="28"/>
          <w:szCs w:val="28"/>
        </w:rPr>
        <w:t>підр</w:t>
      </w:r>
      <w:proofErr w:type="spellEnd"/>
      <w:r w:rsidRPr="00774AB2">
        <w:rPr>
          <w:rFonts w:ascii="Times New Roman" w:hAnsi="Times New Roman" w:cs="Times New Roman"/>
          <w:sz w:val="28"/>
          <w:szCs w:val="28"/>
        </w:rPr>
        <w:t xml:space="preserve">. "Види </w:t>
      </w:r>
      <w:proofErr w:type="spellStart"/>
      <w:r w:rsidRPr="00774AB2">
        <w:rPr>
          <w:rFonts w:ascii="Times New Roman" w:hAnsi="Times New Roman" w:cs="Times New Roman"/>
          <w:sz w:val="28"/>
          <w:szCs w:val="28"/>
        </w:rPr>
        <w:t>таксисів</w:t>
      </w:r>
      <w:proofErr w:type="spellEnd"/>
      <w:r w:rsidRPr="00774AB2">
        <w:rPr>
          <w:rFonts w:ascii="Times New Roman" w:hAnsi="Times New Roman" w:cs="Times New Roman"/>
          <w:sz w:val="28"/>
          <w:szCs w:val="28"/>
        </w:rPr>
        <w:t xml:space="preserve"> за джерелом подразнення")</w:t>
      </w:r>
    </w:p>
    <w:p w:rsidR="00A052AA" w:rsidRDefault="00A052AA" w:rsidP="00A052AA">
      <w:pPr>
        <w:rPr>
          <w:rFonts w:ascii="Times New Roman" w:hAnsi="Times New Roman" w:cs="Times New Roman"/>
          <w:sz w:val="28"/>
          <w:szCs w:val="28"/>
        </w:rPr>
      </w:pPr>
    </w:p>
    <w:p w:rsidR="00774AB2" w:rsidRDefault="00774AB2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>Фізика</w:t>
      </w:r>
    </w:p>
    <w:p w:rsidR="00A052AA" w:rsidRDefault="003D7B7F" w:rsidP="00A052AA">
      <w:pPr>
        <w:rPr>
          <w:rFonts w:ascii="Times New Roman" w:hAnsi="Times New Roman" w:cs="Times New Roman"/>
          <w:sz w:val="28"/>
          <w:szCs w:val="28"/>
        </w:rPr>
      </w:pPr>
      <w:r w:rsidRPr="003D7B7F">
        <w:rPr>
          <w:rFonts w:ascii="Times New Roman" w:hAnsi="Times New Roman" w:cs="Times New Roman"/>
          <w:sz w:val="28"/>
          <w:szCs w:val="28"/>
        </w:rPr>
        <w:t>Урок 1. Електричний струм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7F" w:rsidRPr="003D7B7F" w:rsidRDefault="003D7B7F" w:rsidP="00A0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7B7F">
        <w:rPr>
          <w:rFonts w:ascii="Times New Roman" w:hAnsi="Times New Roman" w:cs="Times New Roman"/>
          <w:sz w:val="28"/>
          <w:szCs w:val="28"/>
        </w:rPr>
        <w:t>ати відповідь на контрольні запитання із підручника ст.8 (письмово). Розв’язати задачу №1(2) ст.8.</w:t>
      </w:r>
    </w:p>
    <w:p w:rsidR="00F874AD" w:rsidRDefault="00BC7813" w:rsidP="00A052AA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Урок 2. Послідовне і паралельне з’єднання провідників. Шунти і додаткові опори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813" w:rsidRPr="00BC7813" w:rsidRDefault="00BC7813" w:rsidP="00BC7813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Повторюємо послідовне і паралельне з’єднання провідників: із документу виписати в зошит формули для сили струму, напруги і опору.</w:t>
      </w:r>
    </w:p>
    <w:p w:rsidR="00BC7813" w:rsidRPr="00BC7813" w:rsidRDefault="00BC7813" w:rsidP="00BC7813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Дізнаємось що таке ШУНТ і ДОДАТКОВИЙ ОПІР (записати визначення цих термінів в зошит).</w:t>
      </w:r>
    </w:p>
    <w:p w:rsidR="00BC7813" w:rsidRPr="00BC7813" w:rsidRDefault="00BC7813" w:rsidP="00BC7813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Переглянути розв’язок задач, які в документі.</w:t>
      </w:r>
    </w:p>
    <w:p w:rsidR="00BC7813" w:rsidRPr="00BC7813" w:rsidRDefault="00BC7813" w:rsidP="00BC7813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І розв’язати задачі №2(4; 7) ст.13.</w:t>
      </w:r>
    </w:p>
    <w:p w:rsidR="00F874AD" w:rsidRDefault="00F874AD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F874AD" w:rsidRDefault="00F874AD" w:rsidP="00A052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Асторономія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4AD" w:rsidRPr="00BC7813" w:rsidRDefault="00BC7813" w:rsidP="00A052AA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Урок 1. Предмет астрономії. Її розвиток і значення в житті суспільства. Короткий огляд об’єктів дослідження в астрономії.</w:t>
      </w:r>
    </w:p>
    <w:p w:rsidR="00BC7813" w:rsidRDefault="00BC7813" w:rsidP="00BC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Вступ ст.4-8.</w:t>
      </w:r>
    </w:p>
    <w:p w:rsidR="00774AB2" w:rsidRPr="00BC7813" w:rsidRDefault="00BC7813" w:rsidP="00A052AA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Дати відповідь на контрольні запитання (усно) ст.8.</w:t>
      </w:r>
    </w:p>
    <w:p w:rsidR="00774AB2" w:rsidRDefault="00774AB2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Хімія                                                                </w:t>
      </w:r>
    </w:p>
    <w:p w:rsidR="00A052AA" w:rsidRDefault="00F80E99" w:rsidP="00A052AA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Урок 1.  Періодичний закон і періодична система хімічних елементів. Електронні та графічні формули атомів s-, p-, d-елементів.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Підручник 11 клас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Параграф 1, 2 (до слів «Збуджений стан атомів»)</w:t>
      </w:r>
    </w:p>
    <w:p w:rsidR="00774AB2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 xml:space="preserve">Скласти схеми будови атомів </w:t>
      </w:r>
      <w:proofErr w:type="spellStart"/>
      <w:r w:rsidRPr="00F80E9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80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E99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80E99">
        <w:rPr>
          <w:rFonts w:ascii="Times New Roman" w:hAnsi="Times New Roman" w:cs="Times New Roman"/>
          <w:sz w:val="28"/>
          <w:szCs w:val="28"/>
        </w:rPr>
        <w:t xml:space="preserve">, P, </w:t>
      </w:r>
      <w:proofErr w:type="spellStart"/>
      <w:r w:rsidRPr="00F80E99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80E99">
        <w:rPr>
          <w:rFonts w:ascii="Times New Roman" w:hAnsi="Times New Roman" w:cs="Times New Roman"/>
          <w:sz w:val="28"/>
          <w:szCs w:val="28"/>
        </w:rPr>
        <w:t>, N, O, H.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Урок 2. Збуджений стан атома. Валентні стани елементів.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 xml:space="preserve">Параграф 2 с. 14 – 17 </w:t>
      </w:r>
    </w:p>
    <w:p w:rsidR="00F80E99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>Вправа 4, 7 с.17</w:t>
      </w:r>
    </w:p>
    <w:p w:rsidR="00A052AA" w:rsidRPr="00F80E99" w:rsidRDefault="00F80E99" w:rsidP="00F80E99">
      <w:pPr>
        <w:rPr>
          <w:rFonts w:ascii="Times New Roman" w:hAnsi="Times New Roman" w:cs="Times New Roman"/>
          <w:sz w:val="28"/>
          <w:szCs w:val="28"/>
        </w:rPr>
      </w:pPr>
      <w:r w:rsidRPr="00F80E99">
        <w:rPr>
          <w:rFonts w:ascii="Times New Roman" w:hAnsi="Times New Roman" w:cs="Times New Roman"/>
          <w:sz w:val="28"/>
          <w:szCs w:val="28"/>
        </w:rPr>
        <w:t xml:space="preserve">Скласти схему основного та збудженого стану атома S, </w:t>
      </w:r>
      <w:proofErr w:type="spellStart"/>
      <w:r w:rsidRPr="00F80E99">
        <w:rPr>
          <w:rFonts w:ascii="Times New Roman" w:hAnsi="Times New Roman" w:cs="Times New Roman"/>
          <w:sz w:val="28"/>
          <w:szCs w:val="28"/>
        </w:rPr>
        <w:t>Cl</w:t>
      </w:r>
      <w:proofErr w:type="spellEnd"/>
    </w:p>
    <w:p w:rsidR="00F874AD" w:rsidRDefault="00F874AD" w:rsidP="00A052AA">
      <w:pPr>
        <w:rPr>
          <w:rFonts w:ascii="Times New Roman" w:hAnsi="Times New Roman" w:cs="Times New Roman"/>
          <w:b/>
          <w:sz w:val="28"/>
          <w:szCs w:val="28"/>
        </w:rPr>
      </w:pPr>
    </w:p>
    <w:p w:rsidR="00DC5BFB" w:rsidRDefault="00DC5BFB" w:rsidP="00A05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</w:p>
    <w:p w:rsidR="00DC5BFB" w:rsidRDefault="00DC5BFB" w:rsidP="00A052AA">
      <w:pPr>
        <w:rPr>
          <w:rFonts w:ascii="Times New Roman" w:hAnsi="Times New Roman" w:cs="Times New Roman"/>
          <w:sz w:val="28"/>
          <w:szCs w:val="28"/>
        </w:rPr>
      </w:pPr>
      <w:r w:rsidRPr="00DC5BFB">
        <w:rPr>
          <w:rFonts w:ascii="Times New Roman" w:hAnsi="Times New Roman" w:cs="Times New Roman"/>
          <w:sz w:val="28"/>
          <w:szCs w:val="28"/>
        </w:rPr>
        <w:t>Всесвітня історія. Тема уроку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5BFB">
        <w:rPr>
          <w:rFonts w:ascii="Times New Roman" w:hAnsi="Times New Roman" w:cs="Times New Roman"/>
          <w:sz w:val="28"/>
          <w:szCs w:val="28"/>
        </w:rPr>
        <w:t xml:space="preserve"> Реалізація </w:t>
      </w:r>
      <w:proofErr w:type="spellStart"/>
      <w:r w:rsidRPr="00DC5BFB">
        <w:rPr>
          <w:rFonts w:ascii="Times New Roman" w:hAnsi="Times New Roman" w:cs="Times New Roman"/>
          <w:sz w:val="28"/>
          <w:szCs w:val="28"/>
        </w:rPr>
        <w:t>ялтинсько</w:t>
      </w:r>
      <w:proofErr w:type="spellEnd"/>
      <w:r w:rsidRPr="00DC5BF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5BFB">
        <w:rPr>
          <w:rFonts w:ascii="Times New Roman" w:hAnsi="Times New Roman" w:cs="Times New Roman"/>
          <w:sz w:val="28"/>
          <w:szCs w:val="28"/>
        </w:rPr>
        <w:t>тсдамських домовленостей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BFB" w:rsidRDefault="00DC5BFB" w:rsidP="00A0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параграф 1.</w:t>
      </w:r>
    </w:p>
    <w:p w:rsidR="00DC5BFB" w:rsidRDefault="00DC5BFB" w:rsidP="00A0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C5BFB">
        <w:rPr>
          <w:rFonts w:ascii="Times New Roman" w:hAnsi="Times New Roman" w:cs="Times New Roman"/>
          <w:sz w:val="28"/>
          <w:szCs w:val="28"/>
        </w:rPr>
        <w:t>ереглянути відео за QR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BFB">
        <w:rPr>
          <w:rFonts w:ascii="Times New Roman" w:hAnsi="Times New Roman" w:cs="Times New Roman"/>
          <w:sz w:val="28"/>
          <w:szCs w:val="28"/>
        </w:rPr>
        <w:t>кодом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C5BFB">
        <w:rPr>
          <w:rFonts w:ascii="Times New Roman" w:hAnsi="Times New Roman" w:cs="Times New Roman"/>
          <w:sz w:val="28"/>
          <w:szCs w:val="28"/>
        </w:rPr>
        <w:t>.11</w:t>
      </w:r>
    </w:p>
    <w:p w:rsidR="00DC5BFB" w:rsidRDefault="00DC5BFB" w:rsidP="00A052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Технології        </w:t>
      </w:r>
    </w:p>
    <w:p w:rsidR="008A4343" w:rsidRPr="008A4343" w:rsidRDefault="00A052AA" w:rsidP="008A4343">
      <w:pPr>
        <w:rPr>
          <w:rFonts w:ascii="Times New Roman" w:hAnsi="Times New Roman" w:cs="Times New Roman"/>
          <w:sz w:val="28"/>
          <w:szCs w:val="28"/>
        </w:rPr>
      </w:pPr>
      <w:r w:rsidRPr="008A4343">
        <w:rPr>
          <w:rFonts w:ascii="Times New Roman" w:hAnsi="Times New Roman" w:cs="Times New Roman"/>
          <w:sz w:val="28"/>
          <w:szCs w:val="28"/>
        </w:rPr>
        <w:t xml:space="preserve">   </w:t>
      </w:r>
      <w:r w:rsidR="008A4343" w:rsidRPr="008A4343">
        <w:rPr>
          <w:rFonts w:ascii="Times New Roman" w:hAnsi="Times New Roman" w:cs="Times New Roman"/>
          <w:sz w:val="28"/>
          <w:szCs w:val="28"/>
        </w:rPr>
        <w:t xml:space="preserve"> Тема. Основи  підприємницької діяльності. Історичний розвиток підприємництва. Найвідоміші підприємці світу.</w:t>
      </w:r>
    </w:p>
    <w:p w:rsidR="00A052AA" w:rsidRPr="008A4343" w:rsidRDefault="008A4343" w:rsidP="008A4343">
      <w:pPr>
        <w:rPr>
          <w:rFonts w:ascii="Times New Roman" w:hAnsi="Times New Roman" w:cs="Times New Roman"/>
          <w:sz w:val="28"/>
          <w:szCs w:val="28"/>
        </w:rPr>
      </w:pPr>
      <w:r w:rsidRPr="008A4343">
        <w:rPr>
          <w:rFonts w:ascii="Times New Roman" w:hAnsi="Times New Roman" w:cs="Times New Roman"/>
          <w:sz w:val="28"/>
          <w:szCs w:val="28"/>
        </w:rPr>
        <w:t>Завдання. Опрацювати матеріал з підручника. Підготувати коротке повідомлення в робочому зошиті про одного з найвідоміших підприємців світу.</w:t>
      </w:r>
      <w:r w:rsidR="00A052AA" w:rsidRPr="008A434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Фізична культура. Дівчата </w:t>
      </w:r>
    </w:p>
    <w:p w:rsidR="00A052AA" w:rsidRDefault="00A052AA" w:rsidP="00A052AA">
      <w:pPr>
        <w:rPr>
          <w:rFonts w:ascii="Times New Roman" w:hAnsi="Times New Roman" w:cs="Times New Roman"/>
          <w:sz w:val="28"/>
          <w:szCs w:val="28"/>
        </w:rPr>
      </w:pPr>
      <w:r w:rsidRPr="00A052AA">
        <w:rPr>
          <w:rFonts w:ascii="Times New Roman" w:hAnsi="Times New Roman" w:cs="Times New Roman"/>
          <w:sz w:val="28"/>
          <w:szCs w:val="28"/>
        </w:rPr>
        <w:t>Історія легкої атлетики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5C5" w:rsidRPr="00A845C5">
        <w:rPr>
          <w:rFonts w:ascii="Times New Roman" w:hAnsi="Times New Roman" w:cs="Times New Roman"/>
          <w:sz w:val="28"/>
          <w:szCs w:val="28"/>
        </w:rPr>
        <w:t xml:space="preserve">Правила техніки безпеки на </w:t>
      </w:r>
      <w:proofErr w:type="spellStart"/>
      <w:r w:rsidR="00A845C5" w:rsidRPr="00A845C5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A845C5" w:rsidRPr="00A845C5">
        <w:rPr>
          <w:rFonts w:ascii="Times New Roman" w:hAnsi="Times New Roman" w:cs="Times New Roman"/>
          <w:sz w:val="28"/>
          <w:szCs w:val="28"/>
        </w:rPr>
        <w:t xml:space="preserve"> з легкої атлетики</w:t>
      </w:r>
      <w:r w:rsidR="00A845C5">
        <w:rPr>
          <w:rFonts w:ascii="Times New Roman" w:hAnsi="Times New Roman" w:cs="Times New Roman"/>
          <w:sz w:val="28"/>
          <w:szCs w:val="28"/>
        </w:rPr>
        <w:t>. Т</w:t>
      </w:r>
      <w:r w:rsidR="00A845C5" w:rsidRPr="00A845C5">
        <w:rPr>
          <w:rFonts w:ascii="Times New Roman" w:hAnsi="Times New Roman" w:cs="Times New Roman"/>
          <w:sz w:val="28"/>
          <w:szCs w:val="28"/>
        </w:rPr>
        <w:t>ехніка бігу на короткі дистанції  (або спринтерського бігу)</w:t>
      </w:r>
      <w:r w:rsidR="00A84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2AA" w:rsidRDefault="00BC7813" w:rsidP="00A052AA">
      <w:pPr>
        <w:rPr>
          <w:rFonts w:ascii="Times New Roman" w:hAnsi="Times New Roman" w:cs="Times New Roman"/>
          <w:sz w:val="28"/>
          <w:szCs w:val="28"/>
        </w:rPr>
      </w:pPr>
      <w:r w:rsidRPr="00BC7813">
        <w:rPr>
          <w:rFonts w:ascii="Times New Roman" w:hAnsi="Times New Roman" w:cs="Times New Roman"/>
          <w:sz w:val="28"/>
          <w:szCs w:val="28"/>
        </w:rPr>
        <w:t>Загальнорозвиваючі вправи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2AA" w:rsidRPr="00A052AA" w:rsidRDefault="00A052AA" w:rsidP="00A052AA">
      <w:pPr>
        <w:rPr>
          <w:rFonts w:ascii="Times New Roman" w:hAnsi="Times New Roman" w:cs="Times New Roman"/>
          <w:b/>
          <w:sz w:val="28"/>
          <w:szCs w:val="28"/>
        </w:rPr>
      </w:pPr>
      <w:r w:rsidRPr="00A05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96A" w:rsidRPr="00A052AA" w:rsidRDefault="00D6496A">
      <w:pPr>
        <w:rPr>
          <w:rFonts w:ascii="Times New Roman" w:hAnsi="Times New Roman" w:cs="Times New Roman"/>
          <w:sz w:val="28"/>
          <w:szCs w:val="28"/>
        </w:rPr>
      </w:pPr>
    </w:p>
    <w:sectPr w:rsidR="00D6496A" w:rsidRPr="00A052A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E8" w:rsidRDefault="00E806E8" w:rsidP="00A052AA">
      <w:pPr>
        <w:spacing w:after="0" w:line="240" w:lineRule="auto"/>
      </w:pPr>
      <w:r>
        <w:separator/>
      </w:r>
    </w:p>
  </w:endnote>
  <w:endnote w:type="continuationSeparator" w:id="0">
    <w:p w:rsidR="00E806E8" w:rsidRDefault="00E806E8" w:rsidP="00A0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106700"/>
      <w:docPartObj>
        <w:docPartGallery w:val="Page Numbers (Bottom of Page)"/>
        <w:docPartUnique/>
      </w:docPartObj>
    </w:sdtPr>
    <w:sdtEndPr/>
    <w:sdtContent>
      <w:p w:rsidR="00A052AA" w:rsidRDefault="00A052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FB" w:rsidRPr="00DC5BFB">
          <w:rPr>
            <w:noProof/>
            <w:lang w:val="ru-RU"/>
          </w:rPr>
          <w:t>3</w:t>
        </w:r>
        <w:r>
          <w:fldChar w:fldCharType="end"/>
        </w:r>
      </w:p>
    </w:sdtContent>
  </w:sdt>
  <w:p w:rsidR="00A052AA" w:rsidRDefault="00A05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E8" w:rsidRDefault="00E806E8" w:rsidP="00A052AA">
      <w:pPr>
        <w:spacing w:after="0" w:line="240" w:lineRule="auto"/>
      </w:pPr>
      <w:r>
        <w:separator/>
      </w:r>
    </w:p>
  </w:footnote>
  <w:footnote w:type="continuationSeparator" w:id="0">
    <w:p w:rsidR="00E806E8" w:rsidRDefault="00E806E8" w:rsidP="00A05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6E"/>
    <w:rsid w:val="001439F7"/>
    <w:rsid w:val="001556A5"/>
    <w:rsid w:val="001C2ADF"/>
    <w:rsid w:val="003D7B7F"/>
    <w:rsid w:val="004C296E"/>
    <w:rsid w:val="00581CE5"/>
    <w:rsid w:val="006D50B4"/>
    <w:rsid w:val="00736069"/>
    <w:rsid w:val="00774AB2"/>
    <w:rsid w:val="007F28CF"/>
    <w:rsid w:val="008A4343"/>
    <w:rsid w:val="00A052AA"/>
    <w:rsid w:val="00A845C5"/>
    <w:rsid w:val="00BC7813"/>
    <w:rsid w:val="00D6496A"/>
    <w:rsid w:val="00DC5BFB"/>
    <w:rsid w:val="00E806E8"/>
    <w:rsid w:val="00F505B8"/>
    <w:rsid w:val="00F80E99"/>
    <w:rsid w:val="00F874AD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5101"/>
  <w15:chartTrackingRefBased/>
  <w15:docId w15:val="{6CECF2F9-3497-472A-AA00-CA48EDA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2AA"/>
  </w:style>
  <w:style w:type="paragraph" w:styleId="a5">
    <w:name w:val="footer"/>
    <w:basedOn w:val="a"/>
    <w:link w:val="a6"/>
    <w:uiPriority w:val="99"/>
    <w:unhideWhenUsed/>
    <w:rsid w:val="00A052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3CD5-00C2-4126-B2AC-7656478E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2020-09-13T12:33:00Z</dcterms:created>
  <dcterms:modified xsi:type="dcterms:W3CDTF">2020-09-15T06:57:00Z</dcterms:modified>
</cp:coreProperties>
</file>