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3A" w:rsidRDefault="00D77E3A" w:rsidP="00D77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B0706"/>
          <w:sz w:val="24"/>
          <w:szCs w:val="24"/>
          <w:lang w:val="uk-UA" w:eastAsia="ru-RU"/>
        </w:rPr>
      </w:pPr>
    </w:p>
    <w:p w:rsidR="00D77E3A" w:rsidRPr="00A434A5" w:rsidRDefault="00D77E3A" w:rsidP="00D77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B0706"/>
          <w:lang w:val="uk-UA" w:eastAsia="ru-RU"/>
        </w:rPr>
      </w:pPr>
      <w:r w:rsidRPr="00A434A5">
        <w:rPr>
          <w:rFonts w:ascii="Times New Roman" w:eastAsia="Times New Roman" w:hAnsi="Times New Roman"/>
          <w:bCs/>
          <w:color w:val="0B0706"/>
          <w:lang w:val="uk-UA" w:eastAsia="ru-RU"/>
        </w:rPr>
        <w:t>ЗАТВЕРДЖУЮ</w:t>
      </w:r>
    </w:p>
    <w:p w:rsidR="00D77E3A" w:rsidRPr="00A434A5" w:rsidRDefault="00D77E3A" w:rsidP="00D77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B0706"/>
          <w:lang w:val="uk-UA" w:eastAsia="ru-RU"/>
        </w:rPr>
      </w:pPr>
      <w:r w:rsidRPr="00A434A5">
        <w:rPr>
          <w:rFonts w:ascii="Times New Roman" w:eastAsia="Times New Roman" w:hAnsi="Times New Roman"/>
          <w:bCs/>
          <w:color w:val="0B0706"/>
          <w:lang w:val="uk-UA" w:eastAsia="ru-RU"/>
        </w:rPr>
        <w:t>Наказ №67 від 30.08.2024</w:t>
      </w:r>
    </w:p>
    <w:p w:rsidR="00D77E3A" w:rsidRPr="00A434A5" w:rsidRDefault="00D77E3A" w:rsidP="00D77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B0706"/>
          <w:lang w:val="uk-UA" w:eastAsia="ru-RU"/>
        </w:rPr>
      </w:pPr>
    </w:p>
    <w:p w:rsidR="00D77E3A" w:rsidRPr="00A434A5" w:rsidRDefault="00D77E3A" w:rsidP="00D77E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B0706"/>
          <w:lang w:val="uk-UA" w:eastAsia="ru-RU"/>
        </w:rPr>
      </w:pPr>
    </w:p>
    <w:p w:rsidR="00D77E3A" w:rsidRPr="00A434A5" w:rsidRDefault="00D77E3A" w:rsidP="00D77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B0706"/>
          <w:lang w:val="uk-UA" w:eastAsia="ru-RU"/>
        </w:rPr>
      </w:pPr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ПЛАН ЗАХОДІ</w:t>
      </w:r>
      <w:proofErr w:type="gramStart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В</w:t>
      </w:r>
      <w:proofErr w:type="gramEnd"/>
    </w:p>
    <w:p w:rsidR="00D77E3A" w:rsidRPr="00A434A5" w:rsidRDefault="00D77E3A" w:rsidP="00D77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B0706"/>
          <w:lang w:val="uk-UA" w:eastAsia="ru-RU"/>
        </w:rPr>
      </w:pPr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 xml:space="preserve">у </w:t>
      </w:r>
      <w:proofErr w:type="spellStart"/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>Худиківській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 xml:space="preserve"> ЗОШ І-ІІ ступенів,</w:t>
      </w:r>
    </w:p>
    <w:p w:rsidR="00D77E3A" w:rsidRPr="00A434A5" w:rsidRDefault="00D77E3A" w:rsidP="00D77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B0706"/>
          <w:lang w:val="uk-UA" w:eastAsia="ru-RU"/>
        </w:rPr>
      </w:pPr>
      <w:proofErr w:type="spellStart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спрямованих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 xml:space="preserve"> на </w:t>
      </w:r>
      <w:proofErr w:type="spellStart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запобігання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 xml:space="preserve"> та </w:t>
      </w:r>
      <w:proofErr w:type="spellStart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протиді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 xml:space="preserve">ї </w:t>
      </w:r>
      <w:proofErr w:type="spellStart"/>
      <w:proofErr w:type="gramStart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бул</w:t>
      </w:r>
      <w:proofErr w:type="gramEnd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інгу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 в 20</w:t>
      </w:r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>24</w:t>
      </w:r>
      <w:r w:rsidRPr="00A434A5">
        <w:rPr>
          <w:rFonts w:ascii="Times New Roman" w:eastAsia="Times New Roman" w:hAnsi="Times New Roman"/>
          <w:b/>
          <w:bCs/>
          <w:color w:val="0B0706"/>
          <w:lang w:eastAsia="ru-RU"/>
        </w:rPr>
        <w:t>/20</w:t>
      </w:r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 xml:space="preserve">25 </w:t>
      </w:r>
      <w:proofErr w:type="spellStart"/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>н.р</w:t>
      </w:r>
      <w:proofErr w:type="spellEnd"/>
      <w:r w:rsidRPr="00A434A5">
        <w:rPr>
          <w:rFonts w:ascii="Times New Roman" w:eastAsia="Times New Roman" w:hAnsi="Times New Roman"/>
          <w:b/>
          <w:bCs/>
          <w:color w:val="0B0706"/>
          <w:lang w:val="uk-UA" w:eastAsia="ru-RU"/>
        </w:rPr>
        <w:t>.</w:t>
      </w:r>
    </w:p>
    <w:tbl>
      <w:tblPr>
        <w:tblW w:w="11766" w:type="dxa"/>
        <w:tblInd w:w="-1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89"/>
        <w:gridCol w:w="1417"/>
        <w:gridCol w:w="1418"/>
        <w:gridCol w:w="1417"/>
      </w:tblGrid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D77E3A">
            <w:pPr>
              <w:spacing w:after="0" w:line="240" w:lineRule="auto"/>
              <w:ind w:right="-217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№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заході</w:t>
            </w:r>
            <w:proofErr w:type="gramStart"/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val="uk-UA" w:eastAsia="ru-RU"/>
              </w:rPr>
              <w:t>Класи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b/>
                <w:bCs/>
                <w:color w:val="0B0706"/>
                <w:lang w:eastAsia="ru-RU"/>
              </w:rPr>
              <w:t>виконання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D77E3A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sz w:val="16"/>
                <w:szCs w:val="16"/>
                <w:lang w:eastAsia="ru-RU"/>
              </w:rPr>
            </w:pPr>
            <w:proofErr w:type="spellStart"/>
            <w:r w:rsidRPr="00D77E3A">
              <w:rPr>
                <w:rFonts w:ascii="Times New Roman" w:eastAsia="Times New Roman" w:hAnsi="Times New Roman"/>
                <w:b/>
                <w:bCs/>
                <w:color w:val="0B0706"/>
                <w:sz w:val="16"/>
                <w:szCs w:val="16"/>
                <w:lang w:eastAsia="ru-RU"/>
              </w:rPr>
              <w:t>Відповідальний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1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Створення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морально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безпечного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освітнього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простору,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формування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м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ікроклімату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та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толерантної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міжособистісної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взаємодії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в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ході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годин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спілкування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тренінгових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занять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Посилити профілактичну роботу з попередження насильства щодо дітей </w:t>
            </w:r>
            <w:proofErr w:type="spellStart"/>
            <w:r w:rsidRPr="00A434A5">
              <w:rPr>
                <w:rFonts w:ascii="Times New Roman" w:eastAsia="Times New Roman" w:hAnsi="Times New Roman"/>
                <w:lang w:val="uk-UA" w:eastAsia="ru-RU"/>
              </w:rPr>
              <w:t>булінг</w:t>
            </w:r>
            <w:proofErr w:type="spellEnd"/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lang w:val="uk-UA" w:eastAsia="ru-RU"/>
              </w:rPr>
              <w:t>мобінг</w:t>
            </w:r>
            <w:proofErr w:type="spellEnd"/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lang w:val="uk-UA" w:eastAsia="ru-RU"/>
              </w:rPr>
              <w:t>кібербулінг</w:t>
            </w:r>
            <w:proofErr w:type="spellEnd"/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 та ін.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1-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9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протягом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Дирекція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,</w:t>
            </w:r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Опрацювати з педагогічним колективом матеріали розміщені на сайті МОН України щодо протидії </w:t>
            </w:r>
            <w:proofErr w:type="spellStart"/>
            <w:r w:rsidRPr="00A434A5">
              <w:rPr>
                <w:rFonts w:ascii="Times New Roman" w:eastAsia="Times New Roman" w:hAnsi="Times New Roman"/>
                <w:lang w:val="uk-UA" w:eastAsia="ru-RU"/>
              </w:rPr>
              <w:t>булінгу</w:t>
            </w:r>
            <w:proofErr w:type="spellEnd"/>
            <w:r w:rsidRPr="00A434A5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Вивчення законодавчих документів, практика протидії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 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цькуванню у школі.</w:t>
            </w:r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Здійснювати комплексний аналіз стану профілактики та протидії </w:t>
            </w:r>
            <w:proofErr w:type="spellStart"/>
            <w:r w:rsidRPr="00A434A5">
              <w:rPr>
                <w:rFonts w:ascii="Times New Roman" w:eastAsia="Times New Roman" w:hAnsi="Times New Roman"/>
                <w:lang w:val="uk-UA" w:eastAsia="ru-RU"/>
              </w:rPr>
              <w:t>булінгу</w:t>
            </w:r>
            <w:proofErr w:type="spellEnd"/>
            <w:r w:rsidRPr="00A434A5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r w:rsidRPr="00A434A5">
              <w:rPr>
                <w:rFonts w:ascii="Times New Roman" w:hAnsi="Times New Roman"/>
                <w:lang w:val="uk-UA"/>
              </w:rPr>
              <w:t xml:space="preserve">профілактичної роботи з подолання злочинності та правопорушень, жорстокості та насильства, інших  негативних явищ в дошкільному, учнівському та молодіжному середовищі. </w:t>
            </w:r>
            <w:r w:rsidRPr="00A434A5">
              <w:rPr>
                <w:rFonts w:ascii="Times New Roman" w:eastAsia="Times New Roman" w:hAnsi="Times New Roman"/>
                <w:lang w:val="uk-UA" w:eastAsia="ru-RU"/>
              </w:rPr>
              <w:t>За результатами аналізу приймати рішення щодо дій із їх запобігання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D77E3A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sz w:val="20"/>
                <w:szCs w:val="20"/>
                <w:lang w:eastAsia="ru-RU"/>
              </w:rPr>
            </w:pPr>
            <w:proofErr w:type="spellStart"/>
            <w:r w:rsidRPr="00D77E3A">
              <w:rPr>
                <w:rFonts w:ascii="Times New Roman" w:eastAsia="Times New Roman" w:hAnsi="Times New Roman"/>
                <w:color w:val="0B0706"/>
                <w:sz w:val="20"/>
                <w:szCs w:val="20"/>
                <w:lang w:eastAsia="ru-RU"/>
              </w:rPr>
              <w:t>П</w:t>
            </w:r>
            <w:r w:rsidRPr="00D77E3A">
              <w:rPr>
                <w:rFonts w:ascii="Times New Roman" w:eastAsia="Times New Roman" w:hAnsi="Times New Roman"/>
                <w:color w:val="0B0706"/>
                <w:sz w:val="20"/>
                <w:szCs w:val="20"/>
                <w:lang w:eastAsia="ru-RU"/>
              </w:rPr>
              <w:t>ед</w:t>
            </w:r>
            <w:r w:rsidRPr="00D77E3A">
              <w:rPr>
                <w:rFonts w:ascii="Times New Roman" w:eastAsia="Times New Roman" w:hAnsi="Times New Roman"/>
                <w:color w:val="0B0706"/>
                <w:sz w:val="20"/>
                <w:szCs w:val="20"/>
                <w:lang w:val="uk-UA" w:eastAsia="ru-RU"/>
              </w:rPr>
              <w:t>агогічний</w:t>
            </w:r>
            <w:proofErr w:type="spellEnd"/>
            <w:r w:rsidRPr="00D77E3A">
              <w:rPr>
                <w:rFonts w:ascii="Times New Roman" w:eastAsia="Times New Roman" w:hAnsi="Times New Roman"/>
                <w:color w:val="0B0706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77E3A">
              <w:rPr>
                <w:rFonts w:ascii="Times New Roman" w:eastAsia="Times New Roman" w:hAnsi="Times New Roman"/>
                <w:color w:val="0B0706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упродовж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Дирек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ція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3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Проведення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ранкових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зустр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ічей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  з метою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формування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навичок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дружніх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стосунків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, 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4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упродовж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4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Години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відвертого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спілкування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: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види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ознаки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.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Стратегії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запобігання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інгу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».</w:t>
            </w:r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hAnsi="Times New Roman"/>
              </w:rPr>
              <w:t>Ф</w:t>
            </w:r>
            <w:proofErr w:type="spellStart"/>
            <w:r w:rsidRPr="00A434A5">
              <w:rPr>
                <w:rFonts w:ascii="Times New Roman" w:hAnsi="Times New Roman"/>
                <w:lang w:val="uk-UA"/>
              </w:rPr>
              <w:t>лешмоб</w:t>
            </w:r>
            <w:proofErr w:type="spellEnd"/>
            <w:r w:rsidRPr="00A434A5">
              <w:rPr>
                <w:rFonts w:ascii="Times New Roman" w:hAnsi="Times New Roman"/>
              </w:rPr>
              <w:fldChar w:fldCharType="begin"/>
            </w:r>
            <w:r w:rsidRPr="00A434A5">
              <w:rPr>
                <w:rFonts w:ascii="Times New Roman" w:hAnsi="Times New Roman"/>
              </w:rPr>
              <w:instrText xml:space="preserve"> HYPERLINK "https://www.facebook.com/hashtag/всещотебеневбиває?source=feed_text" </w:instrText>
            </w:r>
            <w:r w:rsidRPr="00A434A5">
              <w:rPr>
                <w:rFonts w:ascii="Times New Roman" w:hAnsi="Times New Roman"/>
              </w:rPr>
              <w:fldChar w:fldCharType="separate"/>
            </w:r>
            <w:r w:rsidRPr="00A434A5">
              <w:rPr>
                <w:rFonts w:ascii="Times New Roman" w:hAnsi="Times New Roman"/>
                <w:u w:val="single"/>
                <w:lang w:val="uk-UA"/>
              </w:rPr>
              <w:t>#</w:t>
            </w:r>
            <w:proofErr w:type="spellStart"/>
            <w:r w:rsidRPr="00A434A5">
              <w:rPr>
                <w:rFonts w:ascii="Times New Roman" w:hAnsi="Times New Roman"/>
                <w:u w:val="single"/>
                <w:lang w:val="uk-UA"/>
              </w:rPr>
              <w:t>ВсеЩоТебеНеВбиває</w:t>
            </w:r>
            <w:proofErr w:type="spellEnd"/>
            <w:r w:rsidRPr="00A434A5">
              <w:rPr>
                <w:rFonts w:ascii="Times New Roman" w:hAnsi="Times New Roman"/>
                <w:u w:val="single"/>
                <w:lang w:val="uk-UA"/>
              </w:rPr>
              <w:fldChar w:fldCharType="end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5-9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упродовж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5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Провести з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асідання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методичного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об’єднання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класних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керівників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. 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Круглий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ст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іл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Мобінг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D77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вчителі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квіт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ень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Савчук Н.С.</w:t>
            </w: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6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Розробка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рекомендацій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для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батьків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Якщо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 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дитина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постраждала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від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інгу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батьки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здобувачів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грудень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7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Проведення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заходів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рамках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Всеукраїнського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тижня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права «Стоп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2-9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10-14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грудня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lang w:eastAsia="ru-RU"/>
              </w:rPr>
              <w:t>уч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п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B0706"/>
                <w:lang w:eastAsia="ru-RU"/>
              </w:rPr>
              <w:t>рав</w:t>
            </w:r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8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Коло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спілкування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Жорстокість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та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насильство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забороняються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2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-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9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протягом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9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Перегляд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відео-презентацій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«Як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запобігти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інгу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2-9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D77E3A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березень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1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0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Батьківські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збори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на тему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Шкільний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.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Якщо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ваша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дитина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стала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його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жертвою»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батьки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здобува</w:t>
            </w:r>
            <w:bookmarkStart w:id="0" w:name="_GoBack"/>
            <w:bookmarkEnd w:id="0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чів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за планом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</w:p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1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1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Створення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буклету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Зупинимо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бул</w:t>
            </w:r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інг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разом»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5-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9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лютий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1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2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Відпрацювання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теми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особистої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гідності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в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ході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вивчення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літературних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творі</w:t>
            </w:r>
            <w:proofErr w:type="gram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</w:t>
            </w:r>
            <w:proofErr w:type="spellEnd"/>
            <w:proofErr w:type="gram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та  на уроках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історії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2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-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9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упродовж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року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lang w:eastAsia="ru-RU"/>
              </w:rPr>
              <w:t>іт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lang w:val="uk-UA" w:eastAsia="ru-RU"/>
              </w:rPr>
              <w:t>.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,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історії</w:t>
            </w:r>
            <w:proofErr w:type="spellEnd"/>
          </w:p>
        </w:tc>
      </w:tr>
      <w:tr w:rsidR="00D77E3A" w:rsidRPr="00A434A5" w:rsidTr="00D77E3A">
        <w:trPr>
          <w:trHeight w:val="6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13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Урок з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елементами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казко-терапії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«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Будемо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жити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дружно»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1-4</w:t>
            </w:r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березень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Класні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 xml:space="preserve"> </w:t>
            </w: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eastAsia="ru-RU"/>
              </w:rPr>
              <w:t>керівники</w:t>
            </w:r>
            <w:proofErr w:type="spellEnd"/>
          </w:p>
        </w:tc>
      </w:tr>
      <w:tr w:rsidR="00D77E3A" w:rsidRPr="00A434A5" w:rsidTr="00D77E3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14</w:t>
            </w:r>
          </w:p>
        </w:tc>
        <w:tc>
          <w:tcPr>
            <w:tcW w:w="7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E3A" w:rsidRPr="00A434A5" w:rsidRDefault="00D77E3A" w:rsidP="00F00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A434A5">
              <w:rPr>
                <w:rFonts w:ascii="Times New Roman" w:eastAsia="Times New Roman" w:hAnsi="Times New Roman"/>
                <w:lang w:val="uk-UA" w:eastAsia="ru-RU"/>
              </w:rPr>
              <w:t>З</w:t>
            </w:r>
            <w:r w:rsidRPr="00A434A5">
              <w:rPr>
                <w:rFonts w:ascii="Times New Roman" w:eastAsia="Times New Roman" w:hAnsi="Times New Roman"/>
                <w:lang w:val="uk-UA" w:eastAsia="uk-UA"/>
              </w:rPr>
              <w:t xml:space="preserve">абезпечити висвітлення заходів та розміщення методичних матеріалів з означеного напрямку роботи серед учнівської молоді в соціальних мережах та </w:t>
            </w:r>
            <w:r w:rsidRPr="00A434A5">
              <w:rPr>
                <w:rFonts w:ascii="Times New Roman" w:eastAsia="Times New Roman" w:hAnsi="Times New Roman"/>
                <w:lang w:val="uk-UA" w:eastAsia="ru-RU"/>
              </w:rPr>
              <w:t>на офіційному сайті школи.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E3A" w:rsidRPr="00A434A5" w:rsidRDefault="00D77E3A" w:rsidP="00F0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E3A" w:rsidRPr="00A434A5" w:rsidRDefault="00D77E3A" w:rsidP="00F007FA">
            <w:pPr>
              <w:spacing w:after="0" w:line="240" w:lineRule="auto"/>
              <w:rPr>
                <w:rFonts w:ascii="Times New Roman" w:eastAsia="Times New Roman" w:hAnsi="Times New Roman"/>
                <w:color w:val="0B0706"/>
                <w:lang w:val="uk-UA" w:eastAsia="ru-RU"/>
              </w:rPr>
            </w:pPr>
            <w:proofErr w:type="spellStart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Відпов</w:t>
            </w:r>
            <w:proofErr w:type="spellEnd"/>
            <w:r w:rsidRPr="00A434A5">
              <w:rPr>
                <w:rFonts w:ascii="Times New Roman" w:eastAsia="Times New Roman" w:hAnsi="Times New Roman"/>
                <w:color w:val="0B0706"/>
                <w:lang w:val="uk-UA" w:eastAsia="ru-RU"/>
              </w:rPr>
              <w:t>. за сайт</w:t>
            </w:r>
          </w:p>
        </w:tc>
      </w:tr>
    </w:tbl>
    <w:p w:rsidR="00D77E3A" w:rsidRPr="00A434A5" w:rsidRDefault="00D77E3A" w:rsidP="00D77E3A">
      <w:pPr>
        <w:shd w:val="clear" w:color="auto" w:fill="FFFFFF"/>
        <w:spacing w:after="0" w:line="240" w:lineRule="auto"/>
        <w:ind w:right="-709"/>
        <w:jc w:val="both"/>
        <w:rPr>
          <w:rFonts w:ascii="Times New Roman" w:eastAsia="Times New Roman" w:hAnsi="Times New Roman"/>
          <w:lang w:val="uk-UA" w:eastAsia="ru-RU"/>
        </w:rPr>
      </w:pPr>
    </w:p>
    <w:p w:rsidR="00D77E3A" w:rsidRPr="00A434A5" w:rsidRDefault="00D77E3A" w:rsidP="00D77E3A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val="uk-UA"/>
        </w:rPr>
      </w:pPr>
    </w:p>
    <w:p w:rsidR="00D77E3A" w:rsidRPr="00A434A5" w:rsidRDefault="00D77E3A" w:rsidP="00D77E3A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val="uk-UA"/>
        </w:rPr>
      </w:pPr>
    </w:p>
    <w:p w:rsidR="00D77E3A" w:rsidRPr="00A434A5" w:rsidRDefault="00D77E3A" w:rsidP="00D77E3A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val="uk-UA"/>
        </w:rPr>
      </w:pPr>
    </w:p>
    <w:p w:rsidR="00841B55" w:rsidRDefault="00841B55" w:rsidP="00D77E3A">
      <w:pPr>
        <w:ind w:left="-426"/>
      </w:pPr>
    </w:p>
    <w:sectPr w:rsidR="00841B55" w:rsidSect="00D77E3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C"/>
    <w:rsid w:val="000B179C"/>
    <w:rsid w:val="00841B55"/>
    <w:rsid w:val="00D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2025-02-13T11:39:00Z</dcterms:created>
  <dcterms:modified xsi:type="dcterms:W3CDTF">2025-02-13T11:43:00Z</dcterms:modified>
</cp:coreProperties>
</file>