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5E" w:rsidRDefault="00D8363A" w:rsidP="00491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E5E">
        <w:rPr>
          <w:rFonts w:ascii="Times New Roman" w:hAnsi="Times New Roman" w:cs="Times New Roman"/>
          <w:sz w:val="28"/>
          <w:szCs w:val="28"/>
        </w:rPr>
        <w:t>План самоосвіти</w:t>
      </w:r>
    </w:p>
    <w:p w:rsidR="00491E5E" w:rsidRDefault="00D8363A" w:rsidP="00491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E5E">
        <w:rPr>
          <w:rFonts w:ascii="Times New Roman" w:hAnsi="Times New Roman" w:cs="Times New Roman"/>
          <w:sz w:val="28"/>
          <w:szCs w:val="28"/>
        </w:rPr>
        <w:t>вчителя математики</w:t>
      </w:r>
      <w:r w:rsidR="00491E5E" w:rsidRPr="00491E5E">
        <w:rPr>
          <w:rFonts w:ascii="Times New Roman" w:hAnsi="Times New Roman" w:cs="Times New Roman"/>
          <w:sz w:val="28"/>
          <w:szCs w:val="28"/>
        </w:rPr>
        <w:t xml:space="preserve"> ( Цибульська С. А.)</w:t>
      </w:r>
    </w:p>
    <w:p w:rsidR="00D8363A" w:rsidRPr="00491E5E" w:rsidRDefault="00491E5E" w:rsidP="00491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вчителя інформатики (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М)</w:t>
      </w:r>
    </w:p>
    <w:p w:rsidR="006A3BEA" w:rsidRPr="00491E5E" w:rsidRDefault="00D8363A">
      <w:pPr>
        <w:rPr>
          <w:rFonts w:ascii="Times New Roman" w:hAnsi="Times New Roman" w:cs="Times New Roman"/>
          <w:sz w:val="28"/>
          <w:szCs w:val="28"/>
        </w:rPr>
      </w:pPr>
      <w:r w:rsidRPr="00491E5E">
        <w:rPr>
          <w:rFonts w:ascii="Times New Roman" w:hAnsi="Times New Roman" w:cs="Times New Roman"/>
          <w:sz w:val="28"/>
          <w:szCs w:val="28"/>
        </w:rPr>
        <w:t xml:space="preserve"> 1. Участь у </w:t>
      </w:r>
      <w:proofErr w:type="spellStart"/>
      <w:r w:rsidRPr="00491E5E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491E5E">
        <w:rPr>
          <w:rFonts w:ascii="Times New Roman" w:hAnsi="Times New Roman" w:cs="Times New Roman"/>
          <w:sz w:val="28"/>
          <w:szCs w:val="28"/>
        </w:rPr>
        <w:t>:</w:t>
      </w:r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https://vseosvita.ua/webinar/prakticni-poradi-sodo-organizacii-distancijnogo-navcanna-pid-cas-karantinu-163.html</w:t>
        </w:r>
      </w:hyperlink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https://vseosvita.ua/webinar/organizacia-navcanna-ta-dozvilla-pid-cas-karantinu-korisni-materiali-na-dopomogu-pedagogu-165.html</w:t>
        </w:r>
      </w:hyperlink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https://vseosvita.ua/webinar/vikoristanna-onlajn-testiv-dla-organizacii-distancijnogo-navcanna-v-umovah-karantinu-166.html</w:t>
        </w:r>
      </w:hyperlink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https://vseosvita.ua/webinar/matematicna-gramotnist-pisa-2018-159.html</w:t>
        </w:r>
      </w:hyperlink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https://vseosvita.ua/webinar/matematika-u-stili-startup-140.html</w:t>
        </w:r>
      </w:hyperlink>
    </w:p>
    <w:p w:rsidR="00D8363A" w:rsidRPr="00491E5E" w:rsidRDefault="00D8363A">
      <w:pPr>
        <w:rPr>
          <w:rFonts w:ascii="Times New Roman" w:hAnsi="Times New Roman" w:cs="Times New Roman"/>
          <w:sz w:val="28"/>
          <w:szCs w:val="28"/>
        </w:rPr>
      </w:pPr>
      <w:r w:rsidRPr="00491E5E">
        <w:rPr>
          <w:rFonts w:ascii="Times New Roman" w:hAnsi="Times New Roman" w:cs="Times New Roman"/>
          <w:sz w:val="28"/>
          <w:szCs w:val="28"/>
        </w:rPr>
        <w:t>2. Ознайомлення з матеріалами сайтів:</w:t>
      </w:r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http://linoit.com/users/vitaliyrebryna/canvases/karantyn</w:t>
        </w:r>
      </w:hyperlink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https://coggle.it/diagram/Xm9n-mVe05y6PSZR/t/%D1%96%D0%BD%D1%84%D0%BE%D1%80%D0%BC%D0%B0%D1%82%D0%B8%D0%BA%D0%B0-5-11-</w:t>
        </w:r>
      </w:hyperlink>
    </w:p>
    <w:p w:rsidR="00D8363A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8363A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https://docs.google.com/document/d/1P9GDhvrDRwJg0oHKYDem1XymMyIh</w:t>
        </w:r>
      </w:hyperlink>
    </w:p>
    <w:p w:rsidR="00D55B50" w:rsidRPr="00491E5E" w:rsidRDefault="00E3660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55B50"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https://osvita.ua/school/materials/metod-rekom/61577/</w:t>
        </w:r>
      </w:hyperlink>
    </w:p>
    <w:p w:rsidR="00D55B50" w:rsidRPr="00491E5E" w:rsidRDefault="00D55B50">
      <w:pPr>
        <w:rPr>
          <w:rFonts w:ascii="Times New Roman" w:hAnsi="Times New Roman" w:cs="Times New Roman"/>
          <w:sz w:val="28"/>
          <w:szCs w:val="28"/>
        </w:rPr>
      </w:pPr>
      <w:r w:rsidRPr="00491E5E">
        <w:rPr>
          <w:rFonts w:ascii="Times New Roman" w:hAnsi="Times New Roman" w:cs="Times New Roman"/>
          <w:sz w:val="28"/>
          <w:szCs w:val="28"/>
        </w:rPr>
        <w:t>3. Перевірка та оцінювання виконаних учнями робіт</w:t>
      </w:r>
    </w:p>
    <w:p w:rsidR="00D55B50" w:rsidRPr="00491E5E" w:rsidRDefault="00D55B50">
      <w:pPr>
        <w:rPr>
          <w:rFonts w:ascii="Times New Roman" w:hAnsi="Times New Roman" w:cs="Times New Roman"/>
          <w:sz w:val="28"/>
          <w:szCs w:val="28"/>
        </w:rPr>
      </w:pPr>
      <w:r w:rsidRPr="00491E5E">
        <w:rPr>
          <w:rFonts w:ascii="Times New Roman" w:hAnsi="Times New Roman" w:cs="Times New Roman"/>
          <w:sz w:val="28"/>
          <w:szCs w:val="28"/>
        </w:rPr>
        <w:t xml:space="preserve">4. </w:t>
      </w:r>
      <w:hyperlink r:id="rId13" w:history="1">
        <w:r w:rsidRPr="00491E5E">
          <w:rPr>
            <w:rStyle w:val="a3"/>
            <w:rFonts w:ascii="Times New Roman" w:hAnsi="Times New Roman" w:cs="Times New Roman"/>
            <w:sz w:val="28"/>
            <w:szCs w:val="28"/>
          </w:rPr>
          <w:t>https://osvitoria.media/experience/yak-organizuvaty-dystantsijne-navchannya-uchniv-pokrokova-instruktsiya/</w:t>
        </w:r>
      </w:hyperlink>
    </w:p>
    <w:p w:rsidR="00E36600" w:rsidRDefault="00D55B50">
      <w:pPr>
        <w:rPr>
          <w:rFonts w:ascii="Times New Roman" w:hAnsi="Times New Roman" w:cs="Times New Roman"/>
          <w:sz w:val="28"/>
          <w:szCs w:val="28"/>
        </w:rPr>
      </w:pPr>
      <w:r w:rsidRPr="00491E5E">
        <w:rPr>
          <w:rFonts w:ascii="Times New Roman" w:hAnsi="Times New Roman" w:cs="Times New Roman"/>
          <w:sz w:val="28"/>
          <w:szCs w:val="28"/>
        </w:rPr>
        <w:t>5. Складання плану роботи на наступний тиждень</w:t>
      </w:r>
    </w:p>
    <w:p w:rsidR="00D55B50" w:rsidRDefault="00E36600">
      <w:pPr>
        <w:rPr>
          <w:rFonts w:ascii="Times New Roman" w:hAnsi="Times New Roman" w:cs="Times New Roman"/>
          <w:sz w:val="28"/>
          <w:szCs w:val="28"/>
        </w:rPr>
      </w:pPr>
      <w:r w:rsidRPr="00E3660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E36600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науково-методичного літератури</w:t>
      </w:r>
      <w:r w:rsidRPr="00E36600">
        <w:rPr>
          <w:rFonts w:ascii="Times New Roman" w:eastAsia="Times New Roman" w:hAnsi="Times New Roman" w:cs="Times New Roman"/>
          <w:sz w:val="28"/>
          <w:szCs w:val="28"/>
          <w:lang w:eastAsia="uk-UA"/>
        </w:rPr>
        <w:t>. Огляд в Інтернеті інформації по математиці, педа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гогіці, психології, інноваційних технологіях, дистанційному навчанню.</w:t>
      </w:r>
      <w:r w:rsidR="00D55B50" w:rsidRPr="00E3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00" w:rsidRPr="00E36600" w:rsidRDefault="00E36600">
      <w:pPr>
        <w:rPr>
          <w:rFonts w:ascii="Times New Roman" w:hAnsi="Times New Roman" w:cs="Times New Roman"/>
          <w:sz w:val="28"/>
          <w:szCs w:val="28"/>
        </w:rPr>
      </w:pPr>
    </w:p>
    <w:p w:rsidR="00E36600" w:rsidRPr="00E36600" w:rsidRDefault="00E36600" w:rsidP="00E36600">
      <w:pPr>
        <w:rPr>
          <w:rFonts w:ascii="Times New Roman" w:hAnsi="Times New Roman" w:cs="Times New Roman"/>
          <w:sz w:val="28"/>
          <w:szCs w:val="28"/>
        </w:rPr>
      </w:pPr>
      <w:r w:rsidRPr="00E366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Джерела самоосвіти :</w:t>
      </w:r>
      <w:r w:rsidRPr="00E36600">
        <w:rPr>
          <w:rFonts w:ascii="Times New Roman" w:eastAsia="Times New Roman" w:hAnsi="Times New Roman" w:cs="Times New Roman"/>
          <w:sz w:val="28"/>
          <w:szCs w:val="28"/>
          <w:lang w:eastAsia="uk-UA"/>
        </w:rPr>
        <w:t> спеціалізована література (методична, науково-популярна, публіцистична, художня), Інтернет; 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діа-інформація.</w:t>
      </w:r>
      <w:bookmarkStart w:id="0" w:name="_GoBack"/>
      <w:bookmarkEnd w:id="0"/>
    </w:p>
    <w:sectPr w:rsidR="00E36600" w:rsidRPr="00E36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3A"/>
    <w:rsid w:val="00491E5E"/>
    <w:rsid w:val="006A3BEA"/>
    <w:rsid w:val="00D55B50"/>
    <w:rsid w:val="00D8363A"/>
    <w:rsid w:val="00E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1B7B"/>
  <w15:chartTrackingRefBased/>
  <w15:docId w15:val="{5EBEB238-D0DF-4AFB-992B-DAB9C84C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6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5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matematika-u-stili-startup-140.html" TargetMode="External"/><Relationship Id="rId13" Type="http://schemas.openxmlformats.org/officeDocument/2006/relationships/hyperlink" Target="https://osvitoria.media/experience/yak-organizuvaty-dystantsijne-navchannya-uchniv-pokrokova-instrukts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webinar/matematicna-gramotnist-pisa-2018-159.html" TargetMode="External"/><Relationship Id="rId12" Type="http://schemas.openxmlformats.org/officeDocument/2006/relationships/hyperlink" Target="https://osvita.ua/school/materials/metod-rekom/61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vikoristanna-onlajn-testiv-dla-organizacii-distancijnogo-navcanna-v-umovah-karantinu-166.html" TargetMode="External"/><Relationship Id="rId11" Type="http://schemas.openxmlformats.org/officeDocument/2006/relationships/hyperlink" Target="https://docs.google.com/document/d/1P9GDhvrDRwJg0oHKYDem1XymMyIh" TargetMode="External"/><Relationship Id="rId5" Type="http://schemas.openxmlformats.org/officeDocument/2006/relationships/hyperlink" Target="https://vseosvita.ua/webinar/organizacia-navcanna-ta-dozvilla-pid-cas-karantinu-korisni-materiali-na-dopomogu-pedagogu-165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ggle.it/diagram/Xm9n-mVe05y6PSZR/t/%D1%96%D0%BD%D1%84%D0%BE%D1%80%D0%BC%D0%B0%D1%82%D0%B8%D0%BA%D0%B0-5-11-%D0%BA%D0%BB%D0%B0%D1%81-%D1%83-%D0%BF%D0%B5%D1%80%D1%96%D0%BE%D0%B4-%D0%BA%D0%B0%D1%80%D0%B0%D0%BD%D1%82%D0%B8%D0%BD%D1%83/485b" TargetMode="External"/><Relationship Id="rId4" Type="http://schemas.openxmlformats.org/officeDocument/2006/relationships/hyperlink" Target="https://vseosvita.ua/webinar/prakticni-poradi-sodo-organizacii-distancijnogo-navcanna-pid-cas-karantinu-163.html" TargetMode="External"/><Relationship Id="rId9" Type="http://schemas.openxmlformats.org/officeDocument/2006/relationships/hyperlink" Target="http://linoit.com/users/vitaliyrebryna/canvases/karanty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2020-03-24T11:51:00Z</dcterms:created>
  <dcterms:modified xsi:type="dcterms:W3CDTF">2020-03-24T13:12:00Z</dcterms:modified>
</cp:coreProperties>
</file>