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716" w:rsidRPr="00044B3F" w:rsidRDefault="00135716" w:rsidP="00044B3F">
      <w:pPr>
        <w:spacing w:after="0" w:line="240" w:lineRule="auto"/>
        <w:ind w:firstLine="709"/>
        <w:jc w:val="center"/>
        <w:rPr>
          <w:rFonts w:ascii="Times New Roman" w:hAnsi="Times New Roman" w:cs="Times New Roman"/>
          <w:b/>
          <w:sz w:val="28"/>
          <w:szCs w:val="28"/>
        </w:rPr>
      </w:pPr>
      <w:r w:rsidRPr="00044B3F">
        <w:rPr>
          <w:rFonts w:ascii="Times New Roman" w:hAnsi="Times New Roman" w:cs="Times New Roman"/>
          <w:b/>
          <w:sz w:val="28"/>
          <w:szCs w:val="28"/>
        </w:rPr>
        <w:t xml:space="preserve">Звіт </w:t>
      </w:r>
      <w:proofErr w:type="gramStart"/>
      <w:r w:rsidRPr="00044B3F">
        <w:rPr>
          <w:rFonts w:ascii="Times New Roman" w:hAnsi="Times New Roman" w:cs="Times New Roman"/>
          <w:b/>
          <w:sz w:val="28"/>
          <w:szCs w:val="28"/>
        </w:rPr>
        <w:t xml:space="preserve">директора </w:t>
      </w:r>
      <w:r w:rsidR="00A246EA" w:rsidRPr="00044B3F">
        <w:rPr>
          <w:rFonts w:ascii="Times New Roman" w:hAnsi="Times New Roman" w:cs="Times New Roman"/>
          <w:b/>
          <w:sz w:val="28"/>
          <w:szCs w:val="28"/>
        </w:rPr>
        <w:t xml:space="preserve"> п</w:t>
      </w:r>
      <w:r w:rsidR="00C1647F" w:rsidRPr="00044B3F">
        <w:rPr>
          <w:rFonts w:ascii="Times New Roman" w:hAnsi="Times New Roman" w:cs="Times New Roman"/>
          <w:b/>
          <w:sz w:val="28"/>
          <w:szCs w:val="28"/>
        </w:rPr>
        <w:t>ро</w:t>
      </w:r>
      <w:proofErr w:type="gramEnd"/>
      <w:r w:rsidR="00C1647F" w:rsidRPr="00044B3F">
        <w:rPr>
          <w:rFonts w:ascii="Times New Roman" w:hAnsi="Times New Roman" w:cs="Times New Roman"/>
          <w:b/>
          <w:sz w:val="28"/>
          <w:szCs w:val="28"/>
        </w:rPr>
        <w:t xml:space="preserve"> </w:t>
      </w:r>
      <w:r w:rsidR="00FC2184" w:rsidRPr="00044B3F">
        <w:rPr>
          <w:rFonts w:ascii="Times New Roman" w:hAnsi="Times New Roman" w:cs="Times New Roman"/>
          <w:b/>
          <w:sz w:val="28"/>
          <w:szCs w:val="28"/>
          <w:lang w:val="uk-UA"/>
        </w:rPr>
        <w:t xml:space="preserve">особистий внесок у розвиток закладу освіти та </w:t>
      </w:r>
      <w:r w:rsidR="00FC2184" w:rsidRPr="00044B3F">
        <w:rPr>
          <w:rFonts w:ascii="Times New Roman" w:hAnsi="Times New Roman" w:cs="Times New Roman"/>
          <w:b/>
          <w:sz w:val="28"/>
          <w:szCs w:val="28"/>
        </w:rPr>
        <w:t>діяльність закладу освіти в 20</w:t>
      </w:r>
      <w:r w:rsidR="00FC2184" w:rsidRPr="00044B3F">
        <w:rPr>
          <w:rFonts w:ascii="Times New Roman" w:hAnsi="Times New Roman" w:cs="Times New Roman"/>
          <w:b/>
          <w:sz w:val="28"/>
          <w:szCs w:val="28"/>
          <w:lang w:val="uk-UA"/>
        </w:rPr>
        <w:t>23</w:t>
      </w:r>
      <w:r w:rsidR="002F5AFD" w:rsidRPr="00044B3F">
        <w:rPr>
          <w:rFonts w:ascii="Times New Roman" w:hAnsi="Times New Roman" w:cs="Times New Roman"/>
          <w:b/>
          <w:sz w:val="28"/>
          <w:szCs w:val="28"/>
        </w:rPr>
        <w:t>-2024</w:t>
      </w:r>
      <w:r w:rsidRPr="00044B3F">
        <w:rPr>
          <w:rFonts w:ascii="Times New Roman" w:hAnsi="Times New Roman" w:cs="Times New Roman"/>
          <w:b/>
          <w:sz w:val="28"/>
          <w:szCs w:val="28"/>
        </w:rPr>
        <w:t xml:space="preserve"> р.</w:t>
      </w:r>
    </w:p>
    <w:p w:rsidR="00135716" w:rsidRPr="00044B3F" w:rsidRDefault="00135716" w:rsidP="00044B3F">
      <w:pPr>
        <w:spacing w:after="0" w:line="240" w:lineRule="auto"/>
        <w:ind w:firstLine="709"/>
        <w:jc w:val="center"/>
        <w:rPr>
          <w:rFonts w:ascii="Times New Roman" w:hAnsi="Times New Roman" w:cs="Times New Roman"/>
          <w:sz w:val="28"/>
          <w:szCs w:val="28"/>
        </w:rPr>
      </w:pPr>
    </w:p>
    <w:p w:rsidR="00F40079" w:rsidRPr="00044B3F" w:rsidRDefault="00582CAC" w:rsidP="00044B3F">
      <w:pPr>
        <w:spacing w:after="0" w:line="240" w:lineRule="auto"/>
        <w:ind w:firstLine="709"/>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 xml:space="preserve">Григоріський ліцей Обухівської міської ради Київської області </w:t>
      </w:r>
      <w:r w:rsidRPr="00044B3F">
        <w:rPr>
          <w:rFonts w:ascii="Times New Roman" w:hAnsi="Times New Roman" w:cs="Times New Roman"/>
          <w:sz w:val="28"/>
          <w:szCs w:val="28"/>
        </w:rPr>
        <w:t xml:space="preserve">заснований </w:t>
      </w:r>
      <w:r w:rsidRPr="00044B3F">
        <w:rPr>
          <w:rFonts w:ascii="Times New Roman" w:hAnsi="Times New Roman" w:cs="Times New Roman"/>
          <w:sz w:val="28"/>
          <w:szCs w:val="28"/>
          <w:lang w:val="uk-UA"/>
        </w:rPr>
        <w:t>н</w:t>
      </w:r>
      <w:r w:rsidR="00135716" w:rsidRPr="00044B3F">
        <w:rPr>
          <w:rFonts w:ascii="Times New Roman" w:hAnsi="Times New Roman" w:cs="Times New Roman"/>
          <w:sz w:val="28"/>
          <w:szCs w:val="28"/>
        </w:rPr>
        <w:t xml:space="preserve">а праві комунальної </w:t>
      </w:r>
      <w:r w:rsidRPr="00044B3F">
        <w:rPr>
          <w:rFonts w:ascii="Times New Roman" w:hAnsi="Times New Roman" w:cs="Times New Roman"/>
          <w:sz w:val="28"/>
          <w:szCs w:val="28"/>
          <w:lang w:val="uk-UA"/>
        </w:rPr>
        <w:t xml:space="preserve">власнисті </w:t>
      </w:r>
      <w:r w:rsidR="00135716" w:rsidRPr="00044B3F">
        <w:rPr>
          <w:rFonts w:ascii="Times New Roman" w:hAnsi="Times New Roman" w:cs="Times New Roman"/>
          <w:sz w:val="28"/>
          <w:szCs w:val="28"/>
        </w:rPr>
        <w:t xml:space="preserve">Засновником Закладу </w:t>
      </w:r>
      <w:r w:rsidR="00A246EA" w:rsidRPr="00044B3F">
        <w:rPr>
          <w:rFonts w:ascii="Times New Roman" w:hAnsi="Times New Roman" w:cs="Times New Roman"/>
          <w:sz w:val="28"/>
          <w:szCs w:val="28"/>
        </w:rPr>
        <w:t xml:space="preserve">    </w:t>
      </w:r>
      <w:r w:rsidRPr="00044B3F">
        <w:rPr>
          <w:rFonts w:ascii="Times New Roman" w:hAnsi="Times New Roman" w:cs="Times New Roman"/>
          <w:sz w:val="28"/>
          <w:szCs w:val="28"/>
          <w:lang w:val="uk-UA"/>
        </w:rPr>
        <w:t xml:space="preserve">Обухівською мською радою. </w:t>
      </w:r>
      <w:r w:rsidR="00135716" w:rsidRPr="00044B3F">
        <w:rPr>
          <w:rFonts w:ascii="Times New Roman" w:hAnsi="Times New Roman" w:cs="Times New Roman"/>
          <w:sz w:val="28"/>
          <w:szCs w:val="28"/>
        </w:rPr>
        <w:t xml:space="preserve">Органом управління Закладу є відділ </w:t>
      </w:r>
      <w:proofErr w:type="gramStart"/>
      <w:r w:rsidR="00135716" w:rsidRPr="00044B3F">
        <w:rPr>
          <w:rFonts w:ascii="Times New Roman" w:hAnsi="Times New Roman" w:cs="Times New Roman"/>
          <w:sz w:val="28"/>
          <w:szCs w:val="28"/>
        </w:rPr>
        <w:t xml:space="preserve">освіти </w:t>
      </w:r>
      <w:r w:rsidR="00A246EA" w:rsidRPr="00044B3F">
        <w:rPr>
          <w:rFonts w:ascii="Times New Roman" w:hAnsi="Times New Roman" w:cs="Times New Roman"/>
          <w:sz w:val="28"/>
          <w:szCs w:val="28"/>
        </w:rPr>
        <w:t xml:space="preserve"> </w:t>
      </w:r>
      <w:r w:rsidR="00F40079" w:rsidRPr="00044B3F">
        <w:rPr>
          <w:rFonts w:ascii="Times New Roman" w:hAnsi="Times New Roman" w:cs="Times New Roman"/>
          <w:sz w:val="28"/>
          <w:szCs w:val="28"/>
          <w:lang w:val="uk-UA"/>
        </w:rPr>
        <w:t>Обухівської</w:t>
      </w:r>
      <w:proofErr w:type="gramEnd"/>
      <w:r w:rsidR="00F40079" w:rsidRPr="00044B3F">
        <w:rPr>
          <w:rFonts w:ascii="Times New Roman" w:hAnsi="Times New Roman" w:cs="Times New Roman"/>
          <w:sz w:val="28"/>
          <w:szCs w:val="28"/>
          <w:lang w:val="uk-UA"/>
        </w:rPr>
        <w:t xml:space="preserve"> мської ради К</w:t>
      </w:r>
      <w:r w:rsidRPr="00044B3F">
        <w:rPr>
          <w:rFonts w:ascii="Times New Roman" w:hAnsi="Times New Roman" w:cs="Times New Roman"/>
          <w:sz w:val="28"/>
          <w:szCs w:val="28"/>
          <w:lang w:val="uk-UA"/>
        </w:rPr>
        <w:t xml:space="preserve">иївської облаті. </w:t>
      </w:r>
    </w:p>
    <w:p w:rsidR="00F40079" w:rsidRPr="00044B3F" w:rsidRDefault="00F40079" w:rsidP="00044B3F">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044B3F">
        <w:rPr>
          <w:rFonts w:ascii="Times New Roman" w:eastAsia="Times New Roman" w:hAnsi="Times New Roman" w:cs="Times New Roman"/>
          <w:b/>
          <w:sz w:val="28"/>
          <w:szCs w:val="28"/>
          <w:lang w:eastAsia="ru-RU"/>
        </w:rPr>
        <w:t>Головною метою Григорівського ліцею є</w:t>
      </w:r>
      <w:r w:rsidRPr="00044B3F">
        <w:rPr>
          <w:rFonts w:ascii="Times New Roman" w:eastAsia="Times New Roman" w:hAnsi="Times New Roman" w:cs="Times New Roman"/>
          <w:sz w:val="28"/>
          <w:szCs w:val="28"/>
          <w:lang w:eastAsia="ru-RU"/>
        </w:rPr>
        <w:t xml:space="preserve"> надання якісних освітніх послуг, забезпечення Державних стандартів, створення умов для отримання кожним учнем того рівня освіти, який відповідає його здібностям та індивідуальним особливостям; розвиток інтелектуальної, емоційної сфери дитини, формування його ціннісних орієнтирів, прищеплення навичок соціальної компетентності через включення кожного школяра в систему ранньої предметної орієнтації, професійного самовизначення, профільного навчання.</w:t>
      </w:r>
      <w:bookmarkStart w:id="0" w:name="n46"/>
      <w:bookmarkEnd w:id="0"/>
      <w:r w:rsidRPr="00044B3F">
        <w:rPr>
          <w:rFonts w:ascii="Times New Roman" w:eastAsia="Times New Roman" w:hAnsi="Times New Roman" w:cs="Times New Roman"/>
          <w:sz w:val="28"/>
          <w:szCs w:val="28"/>
          <w:lang w:eastAsia="ru-RU"/>
        </w:rPr>
        <w:t xml:space="preserve"> Освіта в закладі орієнтована на дитину, підтримку і розвиток потенціалу кожного учня. Відповідно до цього, на уроках діти не стільки готуватимуться до далекого майбутнього життя, а розвиватимуть компетенції, навчання має бути максимально наближеним до умов сучасного швидкоплинного життя.</w:t>
      </w:r>
    </w:p>
    <w:p w:rsidR="00F40079" w:rsidRPr="00044B3F" w:rsidRDefault="0043023A" w:rsidP="00044B3F">
      <w:pPr>
        <w:spacing w:after="0" w:line="240" w:lineRule="auto"/>
        <w:ind w:firstLine="708"/>
        <w:jc w:val="both"/>
        <w:rPr>
          <w:rFonts w:ascii="Times New Roman" w:eastAsia="Times New Roman" w:hAnsi="Times New Roman" w:cs="Times New Roman"/>
          <w:sz w:val="28"/>
          <w:szCs w:val="28"/>
          <w:lang w:eastAsia="ru-RU"/>
        </w:rPr>
      </w:pPr>
      <w:r w:rsidRPr="00044B3F">
        <w:rPr>
          <w:rFonts w:ascii="Times New Roman" w:eastAsia="Times New Roman" w:hAnsi="Times New Roman" w:cs="Times New Roman"/>
          <w:sz w:val="28"/>
          <w:szCs w:val="28"/>
          <w:lang w:eastAsia="ru-RU"/>
        </w:rPr>
        <w:t>Завдання</w:t>
      </w:r>
      <w:r w:rsidR="00F40079" w:rsidRPr="00044B3F">
        <w:rPr>
          <w:rFonts w:ascii="Times New Roman" w:eastAsia="Times New Roman" w:hAnsi="Times New Roman" w:cs="Times New Roman"/>
          <w:sz w:val="28"/>
          <w:szCs w:val="28"/>
          <w:lang w:eastAsia="ru-RU"/>
        </w:rPr>
        <w:t xml:space="preserve"> ліцею колектив вбачає в здобутті учнями основ життєтворчості. А це значить вчити здобувачів освіти узгоджувати свої інтереси з інтересами інших, прагнення досягти спільності з людьми і принести їм користь саме в тому, що найбільше відрізняє особу від інших.</w:t>
      </w:r>
    </w:p>
    <w:p w:rsidR="00135716" w:rsidRDefault="00135716"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Заклад у своїй діяльності керується Конституцією України, законами України «Про освіту», «Про повну загальну середню освіту», «Про дошкільну освіту», іншими законодавчими актами Верховної Ради України, указами Президента </w:t>
      </w:r>
      <w:proofErr w:type="gramStart"/>
      <w:r w:rsidRPr="00044B3F">
        <w:rPr>
          <w:rFonts w:ascii="Times New Roman" w:hAnsi="Times New Roman" w:cs="Times New Roman"/>
          <w:sz w:val="28"/>
          <w:szCs w:val="28"/>
        </w:rPr>
        <w:t>України,   </w:t>
      </w:r>
      <w:proofErr w:type="gramEnd"/>
      <w:r w:rsidRPr="00044B3F">
        <w:rPr>
          <w:rFonts w:ascii="Times New Roman" w:hAnsi="Times New Roman" w:cs="Times New Roman"/>
          <w:sz w:val="28"/>
          <w:szCs w:val="28"/>
        </w:rPr>
        <w:t>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rsidR="00740355" w:rsidRPr="00044B3F" w:rsidRDefault="00135716"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Робот</w:t>
      </w:r>
      <w:r w:rsidR="003A5B3A" w:rsidRPr="00044B3F">
        <w:rPr>
          <w:rFonts w:ascii="Times New Roman" w:hAnsi="Times New Roman" w:cs="Times New Roman"/>
          <w:sz w:val="28"/>
          <w:szCs w:val="28"/>
        </w:rPr>
        <w:t>а педаг</w:t>
      </w:r>
      <w:r w:rsidR="002F5AFD" w:rsidRPr="00044B3F">
        <w:rPr>
          <w:rFonts w:ascii="Times New Roman" w:hAnsi="Times New Roman" w:cs="Times New Roman"/>
          <w:sz w:val="28"/>
          <w:szCs w:val="28"/>
        </w:rPr>
        <w:t>огічного колективу в 2023</w:t>
      </w:r>
      <w:r w:rsidRPr="00044B3F">
        <w:rPr>
          <w:rFonts w:ascii="Times New Roman" w:hAnsi="Times New Roman" w:cs="Times New Roman"/>
          <w:sz w:val="28"/>
          <w:szCs w:val="28"/>
        </w:rPr>
        <w:t>-20</w:t>
      </w:r>
      <w:r w:rsidR="003A5B3A" w:rsidRPr="00044B3F">
        <w:rPr>
          <w:rFonts w:ascii="Times New Roman" w:hAnsi="Times New Roman" w:cs="Times New Roman"/>
          <w:sz w:val="28"/>
          <w:szCs w:val="28"/>
        </w:rPr>
        <w:t>2</w:t>
      </w:r>
      <w:r w:rsidR="002F5AFD" w:rsidRPr="00044B3F">
        <w:rPr>
          <w:rFonts w:ascii="Times New Roman" w:hAnsi="Times New Roman" w:cs="Times New Roman"/>
          <w:sz w:val="28"/>
          <w:szCs w:val="28"/>
        </w:rPr>
        <w:t>4</w:t>
      </w:r>
      <w:r w:rsidRPr="00044B3F">
        <w:rPr>
          <w:rFonts w:ascii="Times New Roman" w:hAnsi="Times New Roman" w:cs="Times New Roman"/>
          <w:sz w:val="28"/>
          <w:szCs w:val="28"/>
        </w:rPr>
        <w:t xml:space="preserve"> н.р. </w:t>
      </w:r>
      <w:r w:rsidR="00640142" w:rsidRPr="00044B3F">
        <w:rPr>
          <w:rFonts w:ascii="Times New Roman" w:hAnsi="Times New Roman" w:cs="Times New Roman"/>
          <w:sz w:val="28"/>
          <w:szCs w:val="28"/>
        </w:rPr>
        <w:t>б</w:t>
      </w:r>
      <w:r w:rsidR="00C1647F" w:rsidRPr="00044B3F">
        <w:rPr>
          <w:rFonts w:ascii="Times New Roman" w:hAnsi="Times New Roman" w:cs="Times New Roman"/>
          <w:sz w:val="28"/>
          <w:szCs w:val="28"/>
        </w:rPr>
        <w:t xml:space="preserve">ула </w:t>
      </w:r>
      <w:r w:rsidRPr="00044B3F">
        <w:rPr>
          <w:rFonts w:ascii="Times New Roman" w:hAnsi="Times New Roman" w:cs="Times New Roman"/>
          <w:sz w:val="28"/>
          <w:szCs w:val="28"/>
        </w:rPr>
        <w:t xml:space="preserve">спрямована на </w:t>
      </w:r>
      <w:r w:rsidR="00740355" w:rsidRPr="00044B3F">
        <w:rPr>
          <w:rFonts w:ascii="Times New Roman" w:hAnsi="Times New Roman" w:cs="Times New Roman"/>
          <w:sz w:val="28"/>
          <w:szCs w:val="28"/>
        </w:rPr>
        <w:t>реалізацію Стратегії діяльності, яка Затверджена рішенням Обухів</w:t>
      </w:r>
      <w:r w:rsidR="000D7F5A">
        <w:rPr>
          <w:rFonts w:ascii="Times New Roman" w:hAnsi="Times New Roman" w:cs="Times New Roman"/>
          <w:sz w:val="28"/>
          <w:szCs w:val="28"/>
          <w:lang w:val="uk-UA"/>
        </w:rPr>
        <w:t>с</w:t>
      </w:r>
      <w:r w:rsidR="00740355" w:rsidRPr="00044B3F">
        <w:rPr>
          <w:rFonts w:ascii="Times New Roman" w:hAnsi="Times New Roman" w:cs="Times New Roman"/>
          <w:sz w:val="28"/>
          <w:szCs w:val="28"/>
        </w:rPr>
        <w:t>ької міської ради Київської області № 922-44-УІІІ від 31 серпня 2023 року.</w:t>
      </w:r>
    </w:p>
    <w:p w:rsidR="00E94E58" w:rsidRPr="00044B3F" w:rsidRDefault="00E94E58" w:rsidP="00044B3F">
      <w:pPr>
        <w:shd w:val="clear" w:color="auto" w:fill="FFFFFF"/>
        <w:tabs>
          <w:tab w:val="left" w:pos="8647"/>
        </w:tabs>
        <w:spacing w:after="0" w:line="240" w:lineRule="auto"/>
        <w:ind w:firstLine="709"/>
        <w:jc w:val="both"/>
        <w:outlineLvl w:val="3"/>
        <w:rPr>
          <w:rFonts w:ascii="Times New Roman" w:eastAsia="Times New Roman" w:hAnsi="Times New Roman" w:cs="Times New Roman"/>
          <w:sz w:val="28"/>
          <w:szCs w:val="28"/>
          <w:lang w:eastAsia="ru-RU"/>
        </w:rPr>
      </w:pPr>
      <w:r w:rsidRPr="00044B3F">
        <w:rPr>
          <w:rFonts w:ascii="Times New Roman" w:eastAsia="Times New Roman" w:hAnsi="Times New Roman" w:cs="Times New Roman"/>
          <w:color w:val="000000"/>
          <w:sz w:val="28"/>
          <w:szCs w:val="28"/>
          <w:lang w:eastAsia="ru-RU"/>
        </w:rPr>
        <w:t xml:space="preserve">Одним з головних принципів стратегії розвитку закладу освіти є партнерство з батьками. Батьки учнів можуть обирати форму здобуття освіти, брати участь у розробці індивідуальної освітньої траєкторії. Вони можуть створювати свої органи громадського самоврядування і впливати на освітній та виховний процеси. </w:t>
      </w:r>
    </w:p>
    <w:p w:rsidR="00E94E58" w:rsidRPr="00044B3F" w:rsidRDefault="00E94E58" w:rsidP="00044B3F">
      <w:pPr>
        <w:pStyle w:val="a5"/>
        <w:tabs>
          <w:tab w:val="left" w:pos="8647"/>
        </w:tabs>
        <w:spacing w:before="0" w:beforeAutospacing="0" w:after="0" w:afterAutospacing="0"/>
        <w:ind w:firstLine="709"/>
        <w:jc w:val="both"/>
        <w:rPr>
          <w:color w:val="2B2B2B"/>
          <w:sz w:val="28"/>
          <w:szCs w:val="28"/>
          <w:shd w:val="clear" w:color="auto" w:fill="FFFFFF"/>
          <w:lang w:val="uk-UA"/>
        </w:rPr>
      </w:pPr>
      <w:r w:rsidRPr="00044B3F">
        <w:rPr>
          <w:color w:val="000000"/>
          <w:sz w:val="28"/>
          <w:szCs w:val="28"/>
          <w:lang w:val="uk-UA"/>
        </w:rPr>
        <w:t>Пріоритети розвитку Григорівського ліцею випливають із положень, викладених в Концепції нової української школи і визначених цим документом ключових завдань.</w:t>
      </w:r>
    </w:p>
    <w:p w:rsidR="00E94E58" w:rsidRPr="00044B3F" w:rsidRDefault="00E94E58" w:rsidP="00044B3F">
      <w:pPr>
        <w:pBdr>
          <w:top w:val="nil"/>
          <w:left w:val="nil"/>
          <w:bottom w:val="nil"/>
          <w:right w:val="nil"/>
          <w:between w:val="nil"/>
        </w:pBdr>
        <w:tabs>
          <w:tab w:val="left" w:pos="8647"/>
        </w:tabs>
        <w:spacing w:after="0" w:line="240" w:lineRule="auto"/>
        <w:ind w:firstLine="709"/>
        <w:jc w:val="both"/>
        <w:rPr>
          <w:rFonts w:ascii="Times New Roman" w:eastAsia="Times New Roman" w:hAnsi="Times New Roman" w:cs="Times New Roman"/>
          <w:color w:val="000000"/>
          <w:sz w:val="28"/>
          <w:szCs w:val="28"/>
          <w:lang w:eastAsia="ru-RU"/>
        </w:rPr>
      </w:pPr>
      <w:r w:rsidRPr="00044B3F">
        <w:rPr>
          <w:rFonts w:ascii="Times New Roman" w:eastAsia="Times New Roman" w:hAnsi="Times New Roman" w:cs="Times New Roman"/>
          <w:color w:val="000000"/>
          <w:sz w:val="28"/>
          <w:szCs w:val="28"/>
          <w:lang w:eastAsia="ru-RU"/>
        </w:rPr>
        <w:t xml:space="preserve">Стратегія розвитку Григорівського ліцею передбачає вдосконалення освітнього середовища. Освітнє середовище має бути безпечним, вільним від будь-яких форм насилля та дискримінації, сучасним, доступним для всіх дітей </w:t>
      </w:r>
      <w:r w:rsidRPr="00044B3F">
        <w:rPr>
          <w:rFonts w:ascii="Times New Roman" w:eastAsia="Times New Roman" w:hAnsi="Times New Roman" w:cs="Times New Roman"/>
          <w:color w:val="000000"/>
          <w:sz w:val="28"/>
          <w:szCs w:val="28"/>
          <w:lang w:eastAsia="ru-RU"/>
        </w:rPr>
        <w:lastRenderedPageBreak/>
        <w:t>незалежно від національності, стану здоров’я, забезпеченості та включає в себе такі складові:</w:t>
      </w:r>
    </w:p>
    <w:p w:rsidR="00E94E58" w:rsidRPr="00044B3F" w:rsidRDefault="00E94E58" w:rsidP="00044B3F">
      <w:pPr>
        <w:pStyle w:val="a3"/>
        <w:numPr>
          <w:ilvl w:val="0"/>
          <w:numId w:val="32"/>
        </w:numPr>
        <w:spacing w:after="0" w:line="240" w:lineRule="auto"/>
        <w:ind w:left="0"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Освітнє середовище (безпека життєдіяльності, </w:t>
      </w:r>
      <w:r w:rsidRPr="00044B3F">
        <w:rPr>
          <w:rFonts w:ascii="Times New Roman" w:hAnsi="Times New Roman" w:cs="Times New Roman"/>
          <w:spacing w:val="-5"/>
          <w:sz w:val="28"/>
          <w:szCs w:val="28"/>
          <w:lang w:eastAsia="ru-RU"/>
        </w:rPr>
        <w:t>розвиток єдиного інформаційно</w:t>
      </w:r>
      <w:r w:rsidRPr="00044B3F">
        <w:rPr>
          <w:rFonts w:ascii="Times New Roman" w:eastAsia="Times New Roman" w:hAnsi="Times New Roman" w:cs="Times New Roman"/>
          <w:spacing w:val="-5"/>
          <w:sz w:val="28"/>
          <w:szCs w:val="28"/>
          <w:lang w:eastAsia="ru-RU"/>
        </w:rPr>
        <w:t>-освітнього</w:t>
      </w:r>
      <w:r w:rsidRPr="00044B3F">
        <w:rPr>
          <w:rFonts w:ascii="Times New Roman" w:hAnsi="Times New Roman" w:cs="Times New Roman"/>
          <w:spacing w:val="-5"/>
          <w:sz w:val="28"/>
          <w:szCs w:val="28"/>
          <w:lang w:eastAsia="ru-RU"/>
        </w:rPr>
        <w:t xml:space="preserve"> простору, якісне харчування, </w:t>
      </w:r>
      <w:r w:rsidRPr="00044B3F">
        <w:rPr>
          <w:rFonts w:ascii="Times New Roman" w:hAnsi="Times New Roman" w:cs="Times New Roman"/>
          <w:sz w:val="28"/>
          <w:szCs w:val="28"/>
        </w:rPr>
        <w:t>створення освітнього середовища, вільного від будь-яких форм насильства та дискримінації, інклюзивне освітнє середовище).</w:t>
      </w:r>
    </w:p>
    <w:p w:rsidR="00E94E58" w:rsidRPr="00044B3F" w:rsidRDefault="00E94E58" w:rsidP="00044B3F">
      <w:pPr>
        <w:pStyle w:val="a3"/>
        <w:numPr>
          <w:ilvl w:val="0"/>
          <w:numId w:val="32"/>
        </w:numPr>
        <w:spacing w:after="0" w:line="240" w:lineRule="auto"/>
        <w:ind w:left="0" w:firstLine="709"/>
        <w:jc w:val="both"/>
        <w:rPr>
          <w:rFonts w:ascii="Times New Roman" w:hAnsi="Times New Roman" w:cs="Times New Roman"/>
          <w:sz w:val="28"/>
          <w:szCs w:val="28"/>
        </w:rPr>
      </w:pPr>
      <w:r w:rsidRPr="00044B3F">
        <w:rPr>
          <w:rFonts w:ascii="Times New Roman" w:hAnsi="Times New Roman" w:cs="Times New Roman"/>
          <w:sz w:val="28"/>
          <w:szCs w:val="28"/>
        </w:rPr>
        <w:t>Освітня діяльність та система оцінювання здобувачів освіти (організація освітньої діяльності та система оцінювання, допрофільна та профільна освіта, обдаровані діти).</w:t>
      </w:r>
    </w:p>
    <w:p w:rsidR="00E94E58" w:rsidRPr="00044B3F" w:rsidRDefault="00E94E58" w:rsidP="00044B3F">
      <w:pPr>
        <w:pStyle w:val="a3"/>
        <w:numPr>
          <w:ilvl w:val="0"/>
          <w:numId w:val="32"/>
        </w:numPr>
        <w:spacing w:after="0" w:line="240" w:lineRule="auto"/>
        <w:ind w:left="0" w:firstLine="709"/>
        <w:jc w:val="both"/>
        <w:rPr>
          <w:rFonts w:ascii="Times New Roman" w:hAnsi="Times New Roman" w:cs="Times New Roman"/>
          <w:sz w:val="28"/>
          <w:szCs w:val="28"/>
        </w:rPr>
      </w:pPr>
      <w:r w:rsidRPr="00044B3F">
        <w:rPr>
          <w:rFonts w:ascii="Times New Roman" w:hAnsi="Times New Roman" w:cs="Times New Roman"/>
          <w:sz w:val="28"/>
          <w:szCs w:val="28"/>
        </w:rPr>
        <w:t>Педагогічна діяльність (забезпечення професійного розвитку педагогічних працівників, план атестації педагогічних працівників на 2024-2028 роки).</w:t>
      </w:r>
    </w:p>
    <w:p w:rsidR="00E94E58" w:rsidRPr="00044B3F" w:rsidRDefault="00E94E58" w:rsidP="00044B3F">
      <w:pPr>
        <w:pStyle w:val="a3"/>
        <w:numPr>
          <w:ilvl w:val="0"/>
          <w:numId w:val="32"/>
        </w:numPr>
        <w:spacing w:after="0" w:line="240" w:lineRule="auto"/>
        <w:ind w:left="0" w:firstLine="709"/>
        <w:jc w:val="both"/>
        <w:rPr>
          <w:rFonts w:ascii="Times New Roman" w:hAnsi="Times New Roman" w:cs="Times New Roman"/>
          <w:sz w:val="28"/>
          <w:szCs w:val="28"/>
        </w:rPr>
      </w:pPr>
      <w:r w:rsidRPr="00044B3F">
        <w:rPr>
          <w:rFonts w:ascii="Times New Roman" w:hAnsi="Times New Roman" w:cs="Times New Roman"/>
          <w:sz w:val="28"/>
          <w:szCs w:val="28"/>
        </w:rPr>
        <w:t>Управлінські процеси.</w:t>
      </w:r>
    </w:p>
    <w:p w:rsidR="00E94E58" w:rsidRPr="00044B3F" w:rsidRDefault="00E94E58" w:rsidP="00044B3F">
      <w:pPr>
        <w:pStyle w:val="a3"/>
        <w:numPr>
          <w:ilvl w:val="0"/>
          <w:numId w:val="32"/>
        </w:numPr>
        <w:spacing w:after="0" w:line="240" w:lineRule="auto"/>
        <w:ind w:left="0" w:firstLine="709"/>
        <w:jc w:val="both"/>
        <w:rPr>
          <w:rFonts w:ascii="Times New Roman" w:hAnsi="Times New Roman" w:cs="Times New Roman"/>
          <w:sz w:val="28"/>
          <w:szCs w:val="28"/>
        </w:rPr>
      </w:pPr>
      <w:r w:rsidRPr="00044B3F">
        <w:rPr>
          <w:rFonts w:ascii="Times New Roman" w:hAnsi="Times New Roman" w:cs="Times New Roman"/>
          <w:sz w:val="28"/>
          <w:szCs w:val="28"/>
        </w:rPr>
        <w:t>Виховна складова.</w:t>
      </w:r>
    </w:p>
    <w:p w:rsidR="00E94E58" w:rsidRPr="00044B3F" w:rsidRDefault="00E94E58" w:rsidP="00044B3F">
      <w:pPr>
        <w:pStyle w:val="a3"/>
        <w:numPr>
          <w:ilvl w:val="0"/>
          <w:numId w:val="32"/>
        </w:numPr>
        <w:spacing w:after="0" w:line="240" w:lineRule="auto"/>
        <w:ind w:left="0" w:firstLine="709"/>
        <w:jc w:val="both"/>
        <w:rPr>
          <w:rFonts w:ascii="Times New Roman" w:hAnsi="Times New Roman" w:cs="Times New Roman"/>
          <w:sz w:val="28"/>
          <w:szCs w:val="28"/>
        </w:rPr>
      </w:pPr>
      <w:r w:rsidRPr="00044B3F">
        <w:rPr>
          <w:rFonts w:ascii="Times New Roman" w:hAnsi="Times New Roman" w:cs="Times New Roman"/>
          <w:sz w:val="28"/>
          <w:szCs w:val="28"/>
        </w:rPr>
        <w:t>Модель випускника.</w:t>
      </w:r>
    </w:p>
    <w:p w:rsidR="00E94E58" w:rsidRPr="00044B3F" w:rsidRDefault="00E94E58" w:rsidP="00044B3F">
      <w:pPr>
        <w:pStyle w:val="a3"/>
        <w:numPr>
          <w:ilvl w:val="0"/>
          <w:numId w:val="32"/>
        </w:numPr>
        <w:spacing w:after="0" w:line="240" w:lineRule="auto"/>
        <w:ind w:left="0" w:firstLine="709"/>
        <w:jc w:val="both"/>
        <w:rPr>
          <w:rFonts w:ascii="Times New Roman" w:hAnsi="Times New Roman" w:cs="Times New Roman"/>
          <w:sz w:val="28"/>
          <w:szCs w:val="28"/>
        </w:rPr>
      </w:pPr>
      <w:r w:rsidRPr="00044B3F">
        <w:rPr>
          <w:rFonts w:ascii="Times New Roman" w:hAnsi="Times New Roman" w:cs="Times New Roman"/>
          <w:sz w:val="28"/>
          <w:szCs w:val="28"/>
        </w:rPr>
        <w:t>Матеріально-технічне забезпечення реалізації Стратегії розвитку.</w:t>
      </w:r>
    </w:p>
    <w:p w:rsidR="00E94E58" w:rsidRPr="00044B3F" w:rsidRDefault="00E94E58" w:rsidP="00044B3F">
      <w:pPr>
        <w:pStyle w:val="a3"/>
        <w:numPr>
          <w:ilvl w:val="0"/>
          <w:numId w:val="32"/>
        </w:numPr>
        <w:spacing w:after="0" w:line="240" w:lineRule="auto"/>
        <w:ind w:left="0" w:firstLine="709"/>
        <w:jc w:val="both"/>
        <w:rPr>
          <w:rFonts w:ascii="Times New Roman" w:hAnsi="Times New Roman" w:cs="Times New Roman"/>
          <w:sz w:val="28"/>
          <w:szCs w:val="28"/>
        </w:rPr>
      </w:pPr>
      <w:r w:rsidRPr="00044B3F">
        <w:rPr>
          <w:rFonts w:ascii="Times New Roman" w:hAnsi="Times New Roman" w:cs="Times New Roman"/>
          <w:sz w:val="28"/>
          <w:szCs w:val="28"/>
        </w:rPr>
        <w:t>Очікувані результати Стратегії розвитку ліцею.</w:t>
      </w:r>
    </w:p>
    <w:p w:rsidR="00E94E58" w:rsidRDefault="00E94E58"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Моніторинг та оцінювання якості впровадження Стратегії розвитку.</w:t>
      </w:r>
    </w:p>
    <w:p w:rsidR="00464D3D" w:rsidRDefault="00464D3D" w:rsidP="00044B3F">
      <w:pPr>
        <w:spacing w:after="0" w:line="240" w:lineRule="auto"/>
        <w:ind w:firstLine="709"/>
        <w:jc w:val="both"/>
        <w:rPr>
          <w:rFonts w:ascii="Times New Roman" w:hAnsi="Times New Roman" w:cs="Times New Roman"/>
          <w:sz w:val="28"/>
          <w:szCs w:val="28"/>
        </w:rPr>
      </w:pPr>
    </w:p>
    <w:tbl>
      <w:tblPr>
        <w:tblW w:w="8897" w:type="dxa"/>
        <w:tblLook w:val="01E0" w:firstRow="1" w:lastRow="1" w:firstColumn="1" w:lastColumn="1" w:noHBand="0" w:noVBand="0"/>
      </w:tblPr>
      <w:tblGrid>
        <w:gridCol w:w="1727"/>
        <w:gridCol w:w="7170"/>
      </w:tblGrid>
      <w:tr w:rsidR="00464D3D" w:rsidRPr="00044B3F" w:rsidTr="00464D3D">
        <w:trPr>
          <w:trHeight w:val="567"/>
        </w:trPr>
        <w:tc>
          <w:tcPr>
            <w:tcW w:w="1727" w:type="dxa"/>
          </w:tcPr>
          <w:p w:rsidR="00464D3D" w:rsidRPr="00044B3F" w:rsidRDefault="00464D3D" w:rsidP="00464D3D">
            <w:pPr>
              <w:spacing w:after="0" w:line="240" w:lineRule="auto"/>
              <w:ind w:firstLine="709"/>
              <w:jc w:val="both"/>
              <w:rPr>
                <w:rFonts w:ascii="Times New Roman" w:hAnsi="Times New Roman" w:cs="Times New Roman"/>
                <w:sz w:val="28"/>
                <w:szCs w:val="28"/>
              </w:rPr>
            </w:pPr>
          </w:p>
          <w:p w:rsidR="00464D3D" w:rsidRPr="00044B3F" w:rsidRDefault="00464D3D" w:rsidP="00464D3D">
            <w:pPr>
              <w:spacing w:after="0" w:line="240" w:lineRule="auto"/>
              <w:ind w:firstLine="709"/>
              <w:jc w:val="both"/>
              <w:rPr>
                <w:rFonts w:ascii="Times New Roman" w:hAnsi="Times New Roman" w:cs="Times New Roman"/>
                <w:sz w:val="28"/>
                <w:szCs w:val="28"/>
              </w:rPr>
            </w:pPr>
          </w:p>
        </w:tc>
        <w:tc>
          <w:tcPr>
            <w:tcW w:w="7170" w:type="dxa"/>
          </w:tcPr>
          <w:p w:rsidR="00464D3D" w:rsidRPr="00044B3F" w:rsidRDefault="00464D3D" w:rsidP="00464D3D">
            <w:pPr>
              <w:spacing w:after="0" w:line="240" w:lineRule="auto"/>
              <w:ind w:firstLine="709"/>
              <w:jc w:val="both"/>
              <w:rPr>
                <w:rFonts w:ascii="Times New Roman" w:hAnsi="Times New Roman" w:cs="Times New Roman"/>
                <w:b/>
                <w:sz w:val="28"/>
                <w:szCs w:val="28"/>
              </w:rPr>
            </w:pPr>
            <w:r w:rsidRPr="00044B3F">
              <w:rPr>
                <w:rFonts w:ascii="Times New Roman" w:hAnsi="Times New Roman" w:cs="Times New Roman"/>
                <w:b/>
                <w:sz w:val="28"/>
                <w:szCs w:val="28"/>
              </w:rPr>
              <w:t>Кількісний склад працівників закладу освіти</w:t>
            </w:r>
          </w:p>
          <w:p w:rsidR="00464D3D" w:rsidRPr="00044B3F" w:rsidRDefault="00464D3D" w:rsidP="00464D3D">
            <w:pPr>
              <w:spacing w:after="0" w:line="240" w:lineRule="auto"/>
              <w:ind w:firstLine="709"/>
              <w:jc w:val="both"/>
              <w:rPr>
                <w:rFonts w:ascii="Times New Roman" w:hAnsi="Times New Roman" w:cs="Times New Roman"/>
                <w:sz w:val="28"/>
                <w:szCs w:val="28"/>
                <w:lang w:val="uk-UA"/>
              </w:rPr>
            </w:pPr>
            <w:r w:rsidRPr="00044B3F">
              <w:rPr>
                <w:rFonts w:ascii="Times New Roman" w:hAnsi="Times New Roman" w:cs="Times New Roman"/>
                <w:sz w:val="28"/>
                <w:szCs w:val="28"/>
              </w:rPr>
              <w:t xml:space="preserve">Педагогічних працівників – </w:t>
            </w:r>
            <w:r w:rsidRPr="00044B3F">
              <w:rPr>
                <w:rFonts w:ascii="Times New Roman" w:hAnsi="Times New Roman" w:cs="Times New Roman"/>
                <w:sz w:val="28"/>
                <w:szCs w:val="28"/>
                <w:lang w:val="uk-UA"/>
              </w:rPr>
              <w:t>23</w:t>
            </w:r>
          </w:p>
          <w:p w:rsidR="00464D3D" w:rsidRPr="00044B3F" w:rsidRDefault="00464D3D" w:rsidP="00464D3D">
            <w:pPr>
              <w:spacing w:after="0" w:line="240" w:lineRule="auto"/>
              <w:ind w:firstLine="709"/>
              <w:jc w:val="both"/>
              <w:rPr>
                <w:rFonts w:ascii="Times New Roman" w:hAnsi="Times New Roman" w:cs="Times New Roman"/>
                <w:sz w:val="28"/>
                <w:szCs w:val="28"/>
                <w:lang w:val="uk-UA"/>
              </w:rPr>
            </w:pPr>
            <w:r w:rsidRPr="00044B3F">
              <w:rPr>
                <w:rFonts w:ascii="Times New Roman" w:hAnsi="Times New Roman" w:cs="Times New Roman"/>
                <w:sz w:val="28"/>
                <w:szCs w:val="28"/>
              </w:rPr>
              <w:t xml:space="preserve">Працівники закладу – </w:t>
            </w:r>
            <w:r w:rsidRPr="00044B3F">
              <w:rPr>
                <w:rFonts w:ascii="Times New Roman" w:hAnsi="Times New Roman" w:cs="Times New Roman"/>
                <w:sz w:val="28"/>
                <w:szCs w:val="28"/>
                <w:lang w:val="uk-UA"/>
              </w:rPr>
              <w:t>20</w:t>
            </w:r>
          </w:p>
        </w:tc>
      </w:tr>
    </w:tbl>
    <w:p w:rsidR="00464D3D" w:rsidRPr="00044B3F" w:rsidRDefault="00464D3D" w:rsidP="00464D3D">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У закладі навчається </w:t>
      </w:r>
      <w:r w:rsidRPr="00044B3F">
        <w:rPr>
          <w:rFonts w:ascii="Times New Roman" w:hAnsi="Times New Roman" w:cs="Times New Roman"/>
          <w:sz w:val="28"/>
          <w:szCs w:val="28"/>
          <w:lang w:val="uk-UA"/>
        </w:rPr>
        <w:t>292</w:t>
      </w:r>
      <w:r w:rsidRPr="00044B3F">
        <w:rPr>
          <w:rFonts w:ascii="Times New Roman" w:hAnsi="Times New Roman" w:cs="Times New Roman"/>
          <w:sz w:val="28"/>
          <w:szCs w:val="28"/>
        </w:rPr>
        <w:t xml:space="preserve"> учні.</w:t>
      </w:r>
    </w:p>
    <w:p w:rsidR="00464D3D" w:rsidRPr="00044B3F" w:rsidRDefault="00464D3D" w:rsidP="00464D3D">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Кількість </w:t>
      </w:r>
      <w:proofErr w:type="gramStart"/>
      <w:r w:rsidRPr="00044B3F">
        <w:rPr>
          <w:rFonts w:ascii="Times New Roman" w:hAnsi="Times New Roman" w:cs="Times New Roman"/>
          <w:sz w:val="28"/>
          <w:szCs w:val="28"/>
        </w:rPr>
        <w:t>класів:  12</w:t>
      </w:r>
      <w:proofErr w:type="gramEnd"/>
      <w:r w:rsidRPr="00044B3F">
        <w:rPr>
          <w:rFonts w:ascii="Times New Roman" w:hAnsi="Times New Roman" w:cs="Times New Roman"/>
          <w:sz w:val="28"/>
          <w:szCs w:val="28"/>
        </w:rPr>
        <w:t>.</w:t>
      </w:r>
    </w:p>
    <w:p w:rsidR="00464D3D" w:rsidRPr="00044B3F" w:rsidRDefault="00464D3D" w:rsidP="00464D3D">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Середня</w:t>
      </w:r>
      <w:r w:rsidRPr="00044B3F">
        <w:rPr>
          <w:rFonts w:ascii="Times New Roman" w:hAnsi="Times New Roman" w:cs="Times New Roman"/>
          <w:sz w:val="28"/>
          <w:szCs w:val="28"/>
          <w:lang w:val="uk-UA"/>
        </w:rPr>
        <w:t xml:space="preserve"> </w:t>
      </w:r>
      <w:r w:rsidRPr="00044B3F">
        <w:rPr>
          <w:rFonts w:ascii="Times New Roman" w:hAnsi="Times New Roman" w:cs="Times New Roman"/>
          <w:sz w:val="28"/>
          <w:szCs w:val="28"/>
        </w:rPr>
        <w:t>наповнюваність</w:t>
      </w:r>
      <w:r w:rsidRPr="00044B3F">
        <w:rPr>
          <w:rFonts w:ascii="Times New Roman" w:hAnsi="Times New Roman" w:cs="Times New Roman"/>
          <w:sz w:val="28"/>
          <w:szCs w:val="28"/>
          <w:lang w:val="uk-UA"/>
        </w:rPr>
        <w:t xml:space="preserve"> </w:t>
      </w:r>
      <w:r w:rsidRPr="00044B3F">
        <w:rPr>
          <w:rFonts w:ascii="Times New Roman" w:hAnsi="Times New Roman" w:cs="Times New Roman"/>
          <w:sz w:val="28"/>
          <w:szCs w:val="28"/>
        </w:rPr>
        <w:t>класів становить</w:t>
      </w:r>
      <w:r w:rsidRPr="00044B3F">
        <w:rPr>
          <w:rFonts w:ascii="Times New Roman" w:hAnsi="Times New Roman" w:cs="Times New Roman"/>
          <w:sz w:val="28"/>
          <w:szCs w:val="28"/>
          <w:lang w:val="uk-UA"/>
        </w:rPr>
        <w:t xml:space="preserve"> 24 </w:t>
      </w:r>
      <w:r w:rsidRPr="00044B3F">
        <w:rPr>
          <w:rFonts w:ascii="Times New Roman" w:hAnsi="Times New Roman" w:cs="Times New Roman"/>
          <w:sz w:val="28"/>
          <w:szCs w:val="28"/>
        </w:rPr>
        <w:t>учні.</w:t>
      </w:r>
    </w:p>
    <w:p w:rsidR="00464D3D" w:rsidRPr="00044B3F" w:rsidRDefault="00464D3D" w:rsidP="00464D3D">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Працює </w:t>
      </w:r>
      <w:r w:rsidRPr="00044B3F">
        <w:rPr>
          <w:rFonts w:ascii="Times New Roman" w:hAnsi="Times New Roman" w:cs="Times New Roman"/>
          <w:sz w:val="28"/>
          <w:szCs w:val="28"/>
          <w:lang w:val="uk-UA"/>
        </w:rPr>
        <w:t xml:space="preserve">23 </w:t>
      </w:r>
      <w:r w:rsidRPr="00044B3F">
        <w:rPr>
          <w:rFonts w:ascii="Times New Roman" w:hAnsi="Times New Roman" w:cs="Times New Roman"/>
          <w:sz w:val="28"/>
          <w:szCs w:val="28"/>
        </w:rPr>
        <w:t>учителі, із них:</w:t>
      </w:r>
    </w:p>
    <w:p w:rsidR="00464D3D" w:rsidRPr="00044B3F" w:rsidRDefault="00464D3D" w:rsidP="00464D3D">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lang w:val="uk-UA"/>
        </w:rPr>
        <w:t xml:space="preserve">15 </w:t>
      </w:r>
      <w:r w:rsidRPr="00044B3F">
        <w:rPr>
          <w:rFonts w:ascii="Times New Roman" w:hAnsi="Times New Roman" w:cs="Times New Roman"/>
          <w:sz w:val="28"/>
          <w:szCs w:val="28"/>
        </w:rPr>
        <w:t xml:space="preserve"> мають кваліфікаційну категорію «спеціаліст вищої категорії»;</w:t>
      </w:r>
    </w:p>
    <w:p w:rsidR="00464D3D" w:rsidRPr="00044B3F" w:rsidRDefault="00464D3D" w:rsidP="00464D3D">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5– «спеціаліст першої категорії»;</w:t>
      </w:r>
    </w:p>
    <w:p w:rsidR="00464D3D" w:rsidRPr="00044B3F" w:rsidRDefault="00464D3D" w:rsidP="00464D3D">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lang w:val="uk-UA"/>
        </w:rPr>
        <w:t>2</w:t>
      </w:r>
      <w:r w:rsidRPr="00044B3F">
        <w:rPr>
          <w:rFonts w:ascii="Times New Roman" w:hAnsi="Times New Roman" w:cs="Times New Roman"/>
          <w:sz w:val="28"/>
          <w:szCs w:val="28"/>
        </w:rPr>
        <w:t xml:space="preserve"> – «спеціаліст другої категорії»;</w:t>
      </w:r>
    </w:p>
    <w:p w:rsidR="00464D3D" w:rsidRPr="00044B3F" w:rsidRDefault="00464D3D" w:rsidP="00464D3D">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lang w:val="uk-UA"/>
        </w:rPr>
        <w:t xml:space="preserve">1 </w:t>
      </w:r>
      <w:r w:rsidRPr="00044B3F">
        <w:rPr>
          <w:rFonts w:ascii="Times New Roman" w:hAnsi="Times New Roman" w:cs="Times New Roman"/>
          <w:sz w:val="28"/>
          <w:szCs w:val="28"/>
        </w:rPr>
        <w:t>– «спеціаліст»;</w:t>
      </w:r>
    </w:p>
    <w:p w:rsidR="00464D3D" w:rsidRPr="00044B3F" w:rsidRDefault="00464D3D" w:rsidP="00464D3D">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lang w:val="uk-UA"/>
        </w:rPr>
        <w:t xml:space="preserve">13 вчителів мають звання </w:t>
      </w:r>
      <w:r w:rsidRPr="00044B3F">
        <w:rPr>
          <w:rFonts w:ascii="Times New Roman" w:hAnsi="Times New Roman" w:cs="Times New Roman"/>
          <w:sz w:val="28"/>
          <w:szCs w:val="28"/>
        </w:rPr>
        <w:t xml:space="preserve"> «Старший вчитель»</w:t>
      </w:r>
    </w:p>
    <w:p w:rsidR="00464D3D" w:rsidRPr="00044B3F" w:rsidRDefault="00464D3D" w:rsidP="00464D3D">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У закладі працює медична сестра, 29 осіб обслуговуючого персоналу.</w:t>
      </w:r>
    </w:p>
    <w:p w:rsidR="00464D3D" w:rsidRPr="00044B3F" w:rsidRDefault="00464D3D" w:rsidP="00464D3D">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Проектна потужність школи –</w:t>
      </w:r>
      <w:r w:rsidRPr="00044B3F">
        <w:rPr>
          <w:rFonts w:ascii="Times New Roman" w:hAnsi="Times New Roman" w:cs="Times New Roman"/>
          <w:sz w:val="28"/>
          <w:szCs w:val="28"/>
          <w:lang w:val="uk-UA"/>
        </w:rPr>
        <w:t>500</w:t>
      </w:r>
      <w:r w:rsidRPr="00044B3F">
        <w:rPr>
          <w:rFonts w:ascii="Times New Roman" w:hAnsi="Times New Roman" w:cs="Times New Roman"/>
          <w:sz w:val="28"/>
          <w:szCs w:val="28"/>
        </w:rPr>
        <w:t xml:space="preserve"> учнів. У 2023/2024 навчальному</w:t>
      </w:r>
      <w:r w:rsidRPr="00044B3F">
        <w:rPr>
          <w:rFonts w:ascii="Times New Roman" w:hAnsi="Times New Roman" w:cs="Times New Roman"/>
          <w:sz w:val="28"/>
          <w:szCs w:val="28"/>
          <w:lang w:val="uk-UA"/>
        </w:rPr>
        <w:t xml:space="preserve"> </w:t>
      </w:r>
      <w:r w:rsidRPr="00044B3F">
        <w:rPr>
          <w:rFonts w:ascii="Times New Roman" w:hAnsi="Times New Roman" w:cs="Times New Roman"/>
          <w:sz w:val="28"/>
          <w:szCs w:val="28"/>
        </w:rPr>
        <w:t xml:space="preserve">році до закладу </w:t>
      </w:r>
      <w:proofErr w:type="gramStart"/>
      <w:r w:rsidRPr="00044B3F">
        <w:rPr>
          <w:rFonts w:ascii="Times New Roman" w:hAnsi="Times New Roman" w:cs="Times New Roman"/>
          <w:sz w:val="28"/>
          <w:szCs w:val="28"/>
        </w:rPr>
        <w:t>підвозилось :</w:t>
      </w:r>
      <w:proofErr w:type="gramEnd"/>
    </w:p>
    <w:p w:rsidR="00464D3D" w:rsidRPr="00044B3F" w:rsidRDefault="00464D3D" w:rsidP="00464D3D">
      <w:pPr>
        <w:spacing w:after="0" w:line="240" w:lineRule="auto"/>
        <w:ind w:firstLine="709"/>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С. Матяшівка – 38 учнів</w:t>
      </w:r>
    </w:p>
    <w:p w:rsidR="00464D3D" w:rsidRPr="00044B3F" w:rsidRDefault="00464D3D" w:rsidP="00464D3D">
      <w:pPr>
        <w:spacing w:after="0" w:line="240" w:lineRule="auto"/>
        <w:ind w:firstLine="709"/>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С Гусачівка – 36 учнів</w:t>
      </w:r>
    </w:p>
    <w:p w:rsidR="00464D3D" w:rsidRPr="00044B3F" w:rsidRDefault="00464D3D" w:rsidP="00464D3D">
      <w:pPr>
        <w:spacing w:after="0" w:line="240" w:lineRule="auto"/>
        <w:ind w:firstLine="709"/>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Хутір Солонці – 17 учнів</w:t>
      </w:r>
    </w:p>
    <w:p w:rsidR="00464D3D" w:rsidRPr="00044B3F" w:rsidRDefault="00464D3D" w:rsidP="00464D3D">
      <w:pPr>
        <w:spacing w:after="0" w:line="240" w:lineRule="auto"/>
        <w:ind w:firstLine="709"/>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С.Красна Слобідка – 17 учнів</w:t>
      </w:r>
    </w:p>
    <w:p w:rsidR="00464D3D" w:rsidRPr="00044B3F" w:rsidRDefault="00464D3D" w:rsidP="00464D3D">
      <w:pPr>
        <w:spacing w:after="0" w:line="240" w:lineRule="auto"/>
        <w:ind w:firstLine="709"/>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С. Германівка  - 11 учнів</w:t>
      </w:r>
    </w:p>
    <w:p w:rsidR="00464D3D" w:rsidRPr="00044B3F" w:rsidRDefault="00464D3D" w:rsidP="00464D3D">
      <w:pPr>
        <w:spacing w:after="0" w:line="240" w:lineRule="auto"/>
        <w:ind w:firstLine="709"/>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М. Обуів – 11 учнів</w:t>
      </w:r>
      <w:r w:rsidRPr="00044B3F">
        <w:rPr>
          <w:rFonts w:ascii="Times New Roman" w:hAnsi="Times New Roman" w:cs="Times New Roman"/>
          <w:sz w:val="28"/>
          <w:szCs w:val="28"/>
        </w:rPr>
        <w:t>.</w:t>
      </w:r>
    </w:p>
    <w:p w:rsidR="00464D3D" w:rsidRPr="00044B3F" w:rsidRDefault="00464D3D" w:rsidP="00044B3F">
      <w:pPr>
        <w:spacing w:after="0" w:line="240" w:lineRule="auto"/>
        <w:ind w:firstLine="709"/>
        <w:jc w:val="both"/>
        <w:rPr>
          <w:rFonts w:ascii="Times New Roman" w:hAnsi="Times New Roman" w:cs="Times New Roman"/>
          <w:sz w:val="28"/>
          <w:szCs w:val="28"/>
        </w:rPr>
      </w:pPr>
    </w:p>
    <w:p w:rsidR="00506533" w:rsidRPr="00044B3F" w:rsidRDefault="00C4118C" w:rsidP="00044B3F">
      <w:pPr>
        <w:spacing w:after="0" w:line="240" w:lineRule="auto"/>
        <w:ind w:firstLine="709"/>
        <w:jc w:val="both"/>
        <w:rPr>
          <w:rFonts w:ascii="Times New Roman" w:hAnsi="Times New Roman" w:cs="Times New Roman"/>
          <w:b/>
          <w:sz w:val="28"/>
          <w:szCs w:val="28"/>
        </w:rPr>
      </w:pPr>
      <w:r w:rsidRPr="00044B3F">
        <w:rPr>
          <w:rFonts w:ascii="Times New Roman" w:hAnsi="Times New Roman" w:cs="Times New Roman"/>
          <w:b/>
          <w:sz w:val="28"/>
          <w:szCs w:val="28"/>
        </w:rPr>
        <w:t>1.</w:t>
      </w:r>
      <w:r w:rsidRPr="00044B3F">
        <w:rPr>
          <w:rFonts w:ascii="Times New Roman" w:hAnsi="Times New Roman" w:cs="Times New Roman"/>
          <w:b/>
          <w:sz w:val="28"/>
          <w:szCs w:val="28"/>
          <w:lang w:val="uk-UA"/>
        </w:rPr>
        <w:t xml:space="preserve"> </w:t>
      </w:r>
      <w:r w:rsidRPr="00044B3F">
        <w:rPr>
          <w:rFonts w:ascii="Times New Roman" w:hAnsi="Times New Roman" w:cs="Times New Roman"/>
          <w:b/>
          <w:sz w:val="28"/>
          <w:szCs w:val="28"/>
        </w:rPr>
        <w:t>ОСВІТНЄ СЕРЕДОВИЩЕ. ЯКІСТЬ ОРГАНІЗАЦІЇ ОСВІТНЬОГО ПРОЦЕСУ, ВДОСКОНАЛЕННЯ ІНФОРМАЦІЙНОГО ПРОСТОРУ.</w:t>
      </w:r>
    </w:p>
    <w:p w:rsidR="00506533" w:rsidRPr="00044B3F" w:rsidRDefault="00506533"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lastRenderedPageBreak/>
        <w:t>Освітнє середовище вдосконалювалось відповідно Концепції НУШ.</w:t>
      </w:r>
    </w:p>
    <w:p w:rsidR="00506533" w:rsidRPr="00044B3F" w:rsidRDefault="00506533"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Протягом навчального року виконувались основні завдання Стратегії щодо вдосконалення освітнього середовища:</w:t>
      </w:r>
    </w:p>
    <w:p w:rsidR="000D249D" w:rsidRPr="00044B3F" w:rsidRDefault="000D249D"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1. Забезпечення здорових, безпечних і комфортних умов навчання та праці</w:t>
      </w:r>
    </w:p>
    <w:p w:rsidR="000D249D" w:rsidRPr="00044B3F" w:rsidRDefault="000D249D"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2. Збереження стану здоров'я здобувачів освіти та працівників. </w:t>
      </w:r>
    </w:p>
    <w:p w:rsidR="000D249D" w:rsidRPr="00044B3F" w:rsidRDefault="000D249D"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3. Підвищення рівня фізичної підготовки вихованців. </w:t>
      </w:r>
    </w:p>
    <w:p w:rsidR="000D249D" w:rsidRPr="00044B3F" w:rsidRDefault="000D249D" w:rsidP="00044B3F">
      <w:pPr>
        <w:pStyle w:val="a3"/>
        <w:numPr>
          <w:ilvl w:val="0"/>
          <w:numId w:val="33"/>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Створення умов для здорового харчування учнів та працівників.</w:t>
      </w:r>
    </w:p>
    <w:p w:rsidR="000D249D" w:rsidRPr="00044B3F" w:rsidRDefault="000D249D" w:rsidP="00044B3F">
      <w:pPr>
        <w:pStyle w:val="a3"/>
        <w:numPr>
          <w:ilvl w:val="0"/>
          <w:numId w:val="33"/>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Охоплення більшої частини учнів гарячим харчуванням.</w:t>
      </w:r>
    </w:p>
    <w:p w:rsidR="000D249D" w:rsidRPr="00044B3F" w:rsidRDefault="000D249D" w:rsidP="00044B3F">
      <w:pPr>
        <w:pStyle w:val="a3"/>
        <w:numPr>
          <w:ilvl w:val="0"/>
          <w:numId w:val="33"/>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Забезпечення закладу освіти навчальними та іншими приміщеннями з відповідним обладнанням, що необхідні для реалізації освітніх програм.</w:t>
      </w:r>
    </w:p>
    <w:p w:rsidR="000D249D" w:rsidRPr="00044B3F" w:rsidRDefault="000D249D" w:rsidP="00044B3F">
      <w:pPr>
        <w:pStyle w:val="a3"/>
        <w:numPr>
          <w:ilvl w:val="0"/>
          <w:numId w:val="33"/>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Створення умов для безпечного використання мережі Інтернет.</w:t>
      </w:r>
    </w:p>
    <w:p w:rsidR="000D249D" w:rsidRPr="00044B3F" w:rsidRDefault="000D249D" w:rsidP="00044B3F">
      <w:pPr>
        <w:pStyle w:val="a3"/>
        <w:numPr>
          <w:ilvl w:val="0"/>
          <w:numId w:val="33"/>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Створення освітнього середовища, вільного від будь-яких форм насильства та дискримінації.</w:t>
      </w:r>
    </w:p>
    <w:p w:rsidR="000D249D" w:rsidRPr="00044B3F" w:rsidRDefault="000D249D" w:rsidP="00044B3F">
      <w:pPr>
        <w:pStyle w:val="a3"/>
        <w:numPr>
          <w:ilvl w:val="0"/>
          <w:numId w:val="33"/>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Формування інклюзивного, розвивального та мотивуючого до навчання освітнього простору.</w:t>
      </w:r>
    </w:p>
    <w:p w:rsidR="000D249D" w:rsidRPr="00044B3F" w:rsidRDefault="000D249D" w:rsidP="00044B3F">
      <w:pPr>
        <w:pStyle w:val="a3"/>
        <w:numPr>
          <w:ilvl w:val="0"/>
          <w:numId w:val="33"/>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Створення освітнього середовища, що мотивує учнів до оволодіння ключовими компетентностями та наскрізними уміннями, ведення здорового способу життя.</w:t>
      </w:r>
    </w:p>
    <w:p w:rsidR="000D249D" w:rsidRPr="00044B3F" w:rsidRDefault="000D249D" w:rsidP="00044B3F">
      <w:pPr>
        <w:pStyle w:val="a3"/>
        <w:numPr>
          <w:ilvl w:val="0"/>
          <w:numId w:val="33"/>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Створення простору інформаційної взаємодії та соціально-культурної комунікації учасників освітнього процесу (бібліотека, музейний комплекс).</w:t>
      </w:r>
    </w:p>
    <w:p w:rsidR="000D249D" w:rsidRPr="00044B3F" w:rsidRDefault="000D249D" w:rsidP="00044B3F">
      <w:pPr>
        <w:pStyle w:val="a3"/>
        <w:numPr>
          <w:ilvl w:val="0"/>
          <w:numId w:val="33"/>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Дотримання правил техніки безпеки учасниками освітнього процесу в ході освітньої діяльності.</w:t>
      </w:r>
    </w:p>
    <w:p w:rsidR="000D249D" w:rsidRPr="00044B3F" w:rsidRDefault="000D249D" w:rsidP="00044B3F">
      <w:pPr>
        <w:pStyle w:val="a3"/>
        <w:numPr>
          <w:ilvl w:val="0"/>
          <w:numId w:val="33"/>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Забезпечення належного рівня безпеки учасників освітнього процесу та майна Григорівського ліцею від надзвичайних ситуацій, пожеж та інших небезпечних подій, загроз їх виникнення.</w:t>
      </w:r>
    </w:p>
    <w:p w:rsidR="004636CD" w:rsidRPr="00044B3F" w:rsidRDefault="003F309C" w:rsidP="00044B3F">
      <w:pPr>
        <w:spacing w:after="0" w:line="240" w:lineRule="auto"/>
        <w:ind w:firstLine="709"/>
        <w:jc w:val="both"/>
        <w:rPr>
          <w:rFonts w:ascii="Times New Roman" w:hAnsi="Times New Roman" w:cs="Times New Roman"/>
          <w:sz w:val="28"/>
          <w:szCs w:val="28"/>
          <w:lang w:val="uk-UA"/>
        </w:rPr>
      </w:pPr>
      <w:r w:rsidRPr="00044B3F">
        <w:rPr>
          <w:rFonts w:ascii="Times New Roman" w:hAnsi="Times New Roman" w:cs="Times New Roman"/>
          <w:sz w:val="28"/>
          <w:szCs w:val="28"/>
        </w:rPr>
        <w:t xml:space="preserve">У закладі обладнано </w:t>
      </w:r>
      <w:r w:rsidR="00E22DCA" w:rsidRPr="00044B3F">
        <w:rPr>
          <w:rFonts w:ascii="Times New Roman" w:hAnsi="Times New Roman" w:cs="Times New Roman"/>
          <w:sz w:val="28"/>
          <w:szCs w:val="28"/>
          <w:lang w:val="uk-UA"/>
        </w:rPr>
        <w:t>16</w:t>
      </w:r>
      <w:r w:rsidRPr="00044B3F">
        <w:rPr>
          <w:rFonts w:ascii="Times New Roman" w:hAnsi="Times New Roman" w:cs="Times New Roman"/>
          <w:sz w:val="28"/>
          <w:szCs w:val="28"/>
        </w:rPr>
        <w:t xml:space="preserve"> навчальних кабінетів та класних кімнат. До послуг учнів актова та спортивна зали, бібліотека, </w:t>
      </w:r>
      <w:r w:rsidR="00E22DCA" w:rsidRPr="00044B3F">
        <w:rPr>
          <w:rFonts w:ascii="Times New Roman" w:hAnsi="Times New Roman" w:cs="Times New Roman"/>
          <w:sz w:val="28"/>
          <w:szCs w:val="28"/>
          <w:lang w:val="uk-UA"/>
        </w:rPr>
        <w:t>2</w:t>
      </w:r>
      <w:r w:rsidR="00E22DCA" w:rsidRPr="00044B3F">
        <w:rPr>
          <w:rFonts w:ascii="Times New Roman" w:hAnsi="Times New Roman" w:cs="Times New Roman"/>
          <w:sz w:val="28"/>
          <w:szCs w:val="28"/>
        </w:rPr>
        <w:t xml:space="preserve"> комп’ютерні</w:t>
      </w:r>
      <w:r w:rsidRPr="00044B3F">
        <w:rPr>
          <w:rFonts w:ascii="Times New Roman" w:hAnsi="Times New Roman" w:cs="Times New Roman"/>
          <w:sz w:val="28"/>
          <w:szCs w:val="28"/>
        </w:rPr>
        <w:t xml:space="preserve"> клас</w:t>
      </w:r>
      <w:r w:rsidR="00E22DCA" w:rsidRPr="00044B3F">
        <w:rPr>
          <w:rFonts w:ascii="Times New Roman" w:hAnsi="Times New Roman" w:cs="Times New Roman"/>
          <w:sz w:val="28"/>
          <w:szCs w:val="28"/>
          <w:lang w:val="uk-UA"/>
        </w:rPr>
        <w:t>и</w:t>
      </w:r>
      <w:r w:rsidRPr="00044B3F">
        <w:rPr>
          <w:rFonts w:ascii="Times New Roman" w:hAnsi="Times New Roman" w:cs="Times New Roman"/>
          <w:sz w:val="28"/>
          <w:szCs w:val="28"/>
        </w:rPr>
        <w:t>, майстерня, їдальня, медичний кабінет спортивний майданчик, багатофунк</w:t>
      </w:r>
      <w:r w:rsidR="00E22DCA" w:rsidRPr="00044B3F">
        <w:rPr>
          <w:rFonts w:ascii="Times New Roman" w:hAnsi="Times New Roman" w:cs="Times New Roman"/>
          <w:sz w:val="28"/>
          <w:szCs w:val="28"/>
        </w:rPr>
        <w:t>ціональний спортивний майданчик</w:t>
      </w:r>
      <w:r w:rsidRPr="00044B3F">
        <w:rPr>
          <w:rFonts w:ascii="Times New Roman" w:hAnsi="Times New Roman" w:cs="Times New Roman"/>
          <w:sz w:val="28"/>
          <w:szCs w:val="28"/>
        </w:rPr>
        <w:t xml:space="preserve">. В закладі діє </w:t>
      </w:r>
      <w:r w:rsidR="00E22DCA" w:rsidRPr="00044B3F">
        <w:rPr>
          <w:rFonts w:ascii="Times New Roman" w:hAnsi="Times New Roman" w:cs="Times New Roman"/>
          <w:sz w:val="28"/>
          <w:szCs w:val="28"/>
          <w:lang w:val="uk-UA"/>
        </w:rPr>
        <w:t>музейний комплекс: кімната бойової слави, народознача кімната, музей природи)</w:t>
      </w:r>
      <w:r w:rsidR="00203738" w:rsidRPr="00044B3F">
        <w:rPr>
          <w:rFonts w:ascii="Times New Roman" w:hAnsi="Times New Roman" w:cs="Times New Roman"/>
          <w:sz w:val="28"/>
          <w:szCs w:val="28"/>
        </w:rPr>
        <w:t>.</w:t>
      </w:r>
      <w:r w:rsidRPr="00044B3F">
        <w:rPr>
          <w:rFonts w:ascii="Times New Roman" w:hAnsi="Times New Roman" w:cs="Times New Roman"/>
          <w:sz w:val="28"/>
          <w:szCs w:val="28"/>
        </w:rPr>
        <w:t xml:space="preserve"> Для підвищення професійного рівня вчителів у закладі працює методичний кабінет.</w:t>
      </w:r>
    </w:p>
    <w:p w:rsidR="003F309C" w:rsidRPr="00044B3F" w:rsidRDefault="003F309C" w:rsidP="00044B3F">
      <w:pPr>
        <w:spacing w:after="0" w:line="240" w:lineRule="auto"/>
        <w:ind w:firstLine="709"/>
        <w:jc w:val="both"/>
        <w:rPr>
          <w:rFonts w:ascii="Times New Roman" w:hAnsi="Times New Roman" w:cs="Times New Roman"/>
          <w:sz w:val="28"/>
          <w:szCs w:val="28"/>
          <w:lang w:val="uk-UA"/>
        </w:rPr>
      </w:pPr>
      <w:r w:rsidRPr="00044B3F">
        <w:rPr>
          <w:rFonts w:ascii="Times New Roman" w:hAnsi="Times New Roman" w:cs="Times New Roman"/>
          <w:sz w:val="28"/>
          <w:szCs w:val="28"/>
        </w:rPr>
        <w:t>Кабінети інформатики, бібліотека, адміністративні кабінети</w:t>
      </w:r>
      <w:r w:rsidR="00E22DCA" w:rsidRPr="00044B3F">
        <w:rPr>
          <w:rFonts w:ascii="Times New Roman" w:hAnsi="Times New Roman" w:cs="Times New Roman"/>
          <w:sz w:val="28"/>
          <w:szCs w:val="28"/>
          <w:lang w:val="uk-UA"/>
        </w:rPr>
        <w:t>, кабінети початкових класів, та 4 клас</w:t>
      </w:r>
      <w:r w:rsidR="000D249D" w:rsidRPr="00044B3F">
        <w:rPr>
          <w:rFonts w:ascii="Times New Roman" w:hAnsi="Times New Roman" w:cs="Times New Roman"/>
          <w:sz w:val="28"/>
          <w:szCs w:val="28"/>
          <w:lang w:val="uk-UA"/>
        </w:rPr>
        <w:t>ні кімнати</w:t>
      </w:r>
      <w:r w:rsidRPr="00044B3F">
        <w:rPr>
          <w:rFonts w:ascii="Times New Roman" w:hAnsi="Times New Roman" w:cs="Times New Roman"/>
          <w:sz w:val="28"/>
          <w:szCs w:val="28"/>
        </w:rPr>
        <w:t xml:space="preserve"> забезпечені комп’ютерами та мультимедійним обладнанням. </w:t>
      </w:r>
      <w:r w:rsidR="00E22DCA" w:rsidRPr="00044B3F">
        <w:rPr>
          <w:rFonts w:ascii="Times New Roman" w:hAnsi="Times New Roman" w:cs="Times New Roman"/>
          <w:sz w:val="28"/>
          <w:szCs w:val="28"/>
          <w:lang w:val="uk-UA"/>
        </w:rPr>
        <w:t xml:space="preserve">Оновлена </w:t>
      </w:r>
      <w:r w:rsidRPr="00044B3F">
        <w:rPr>
          <w:rFonts w:ascii="Times New Roman" w:hAnsi="Times New Roman" w:cs="Times New Roman"/>
          <w:sz w:val="28"/>
          <w:szCs w:val="28"/>
        </w:rPr>
        <w:t xml:space="preserve"> локальна мережа Internet. Усі наявні у закладі комп’ютери підключені до мережі (100 Мбіт/с – завантаження, 100 Мбіт/с – відвантаження), наявна мережа Wi-Fi (безпечним – інтернет-фільтри) доступом.</w:t>
      </w:r>
    </w:p>
    <w:p w:rsidR="00506533" w:rsidRPr="00044B3F" w:rsidRDefault="003F309C" w:rsidP="00044B3F">
      <w:pPr>
        <w:spacing w:after="0" w:line="240" w:lineRule="auto"/>
        <w:ind w:firstLine="709"/>
        <w:jc w:val="both"/>
        <w:rPr>
          <w:rFonts w:ascii="Times New Roman" w:hAnsi="Times New Roman" w:cs="Times New Roman"/>
          <w:sz w:val="28"/>
          <w:szCs w:val="28"/>
          <w:lang w:val="uk-UA"/>
        </w:rPr>
      </w:pPr>
      <w:r w:rsidRPr="00044B3F">
        <w:rPr>
          <w:rFonts w:ascii="Times New Roman" w:hAnsi="Times New Roman" w:cs="Times New Roman"/>
          <w:sz w:val="28"/>
          <w:szCs w:val="28"/>
        </w:rPr>
        <w:t xml:space="preserve">Для задоволення освітніх запитів дітей та учнівської молоді в закладі функціонує </w:t>
      </w:r>
      <w:r w:rsidR="00F3387B" w:rsidRPr="00044B3F">
        <w:rPr>
          <w:rFonts w:ascii="Times New Roman" w:hAnsi="Times New Roman" w:cs="Times New Roman"/>
          <w:sz w:val="28"/>
          <w:szCs w:val="28"/>
          <w:lang w:val="uk-UA"/>
        </w:rPr>
        <w:t>8</w:t>
      </w:r>
      <w:r w:rsidR="00F3387B" w:rsidRPr="00044B3F">
        <w:rPr>
          <w:rFonts w:ascii="Times New Roman" w:hAnsi="Times New Roman" w:cs="Times New Roman"/>
          <w:sz w:val="28"/>
          <w:szCs w:val="28"/>
        </w:rPr>
        <w:t xml:space="preserve"> гуртків різних напрямів</w:t>
      </w:r>
      <w:r w:rsidRPr="00044B3F">
        <w:rPr>
          <w:rFonts w:ascii="Times New Roman" w:hAnsi="Times New Roman" w:cs="Times New Roman"/>
          <w:sz w:val="28"/>
          <w:szCs w:val="28"/>
        </w:rPr>
        <w:t xml:space="preserve">. </w:t>
      </w:r>
      <w:r w:rsidR="006C1EB6" w:rsidRPr="00044B3F">
        <w:rPr>
          <w:rFonts w:ascii="Times New Roman" w:hAnsi="Times New Roman" w:cs="Times New Roman"/>
          <w:sz w:val="28"/>
          <w:szCs w:val="28"/>
          <w:lang w:val="uk-UA"/>
        </w:rPr>
        <w:t>(художньо-естетичний, спортивний, технічний)</w:t>
      </w:r>
    </w:p>
    <w:p w:rsidR="00506533" w:rsidRPr="00044B3F" w:rsidRDefault="00506533" w:rsidP="00044B3F">
      <w:pPr>
        <w:pStyle w:val="a3"/>
        <w:numPr>
          <w:ilvl w:val="0"/>
          <w:numId w:val="27"/>
        </w:numPr>
        <w:spacing w:after="0" w:line="240" w:lineRule="auto"/>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Гурток вокального співу</w:t>
      </w:r>
      <w:r w:rsidR="00F3387B" w:rsidRPr="00044B3F">
        <w:rPr>
          <w:rFonts w:ascii="Times New Roman" w:hAnsi="Times New Roman" w:cs="Times New Roman"/>
          <w:sz w:val="28"/>
          <w:szCs w:val="28"/>
          <w:lang w:val="uk-UA"/>
        </w:rPr>
        <w:t xml:space="preserve"> Гамма Марія Опанасівна</w:t>
      </w:r>
    </w:p>
    <w:p w:rsidR="00506533" w:rsidRPr="00044B3F" w:rsidRDefault="00506533" w:rsidP="00044B3F">
      <w:pPr>
        <w:pStyle w:val="a3"/>
        <w:numPr>
          <w:ilvl w:val="0"/>
          <w:numId w:val="27"/>
        </w:numPr>
        <w:spacing w:after="0" w:line="240" w:lineRule="auto"/>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lastRenderedPageBreak/>
        <w:t xml:space="preserve">Гурток </w:t>
      </w:r>
      <w:r w:rsidR="00F3387B" w:rsidRPr="00044B3F">
        <w:rPr>
          <w:rFonts w:ascii="Times New Roman" w:hAnsi="Times New Roman" w:cs="Times New Roman"/>
          <w:sz w:val="28"/>
          <w:szCs w:val="28"/>
          <w:lang w:val="uk-UA"/>
        </w:rPr>
        <w:t>«Театральний» - Слісаренко Юлія Олегівна</w:t>
      </w:r>
    </w:p>
    <w:p w:rsidR="00506533" w:rsidRPr="00044B3F" w:rsidRDefault="00506533" w:rsidP="00044B3F">
      <w:pPr>
        <w:pStyle w:val="a3"/>
        <w:numPr>
          <w:ilvl w:val="0"/>
          <w:numId w:val="27"/>
        </w:numPr>
        <w:spacing w:after="0" w:line="240" w:lineRule="auto"/>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Гурток «</w:t>
      </w:r>
      <w:r w:rsidR="00F3387B" w:rsidRPr="00044B3F">
        <w:rPr>
          <w:rFonts w:ascii="Times New Roman" w:hAnsi="Times New Roman" w:cs="Times New Roman"/>
          <w:sz w:val="28"/>
          <w:szCs w:val="28"/>
          <w:lang w:val="uk-UA"/>
        </w:rPr>
        <w:t>Юні сопілкарі</w:t>
      </w:r>
      <w:r w:rsidRPr="00044B3F">
        <w:rPr>
          <w:rFonts w:ascii="Times New Roman" w:hAnsi="Times New Roman" w:cs="Times New Roman"/>
          <w:sz w:val="28"/>
          <w:szCs w:val="28"/>
          <w:lang w:val="uk-UA"/>
        </w:rPr>
        <w:t>»</w:t>
      </w:r>
      <w:r w:rsidR="00F3387B" w:rsidRPr="00044B3F">
        <w:rPr>
          <w:rFonts w:ascii="Times New Roman" w:hAnsi="Times New Roman" w:cs="Times New Roman"/>
          <w:sz w:val="28"/>
          <w:szCs w:val="28"/>
          <w:lang w:val="uk-UA"/>
        </w:rPr>
        <w:t xml:space="preserve"> - Мазуренко Анатолій Григорович</w:t>
      </w:r>
    </w:p>
    <w:p w:rsidR="00506533" w:rsidRPr="00044B3F" w:rsidRDefault="00B64116" w:rsidP="00044B3F">
      <w:pPr>
        <w:pStyle w:val="a3"/>
        <w:numPr>
          <w:ilvl w:val="0"/>
          <w:numId w:val="27"/>
        </w:numPr>
        <w:spacing w:after="0" w:line="240" w:lineRule="auto"/>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w:t>
      </w:r>
      <w:r w:rsidR="00F3387B" w:rsidRPr="00044B3F">
        <w:rPr>
          <w:rFonts w:ascii="Times New Roman" w:hAnsi="Times New Roman" w:cs="Times New Roman"/>
          <w:sz w:val="28"/>
          <w:szCs w:val="28"/>
          <w:lang w:val="uk-UA"/>
        </w:rPr>
        <w:t>Юний художник</w:t>
      </w:r>
      <w:r w:rsidRPr="00044B3F">
        <w:rPr>
          <w:rFonts w:ascii="Times New Roman" w:hAnsi="Times New Roman" w:cs="Times New Roman"/>
          <w:sz w:val="28"/>
          <w:szCs w:val="28"/>
          <w:lang w:val="uk-UA"/>
        </w:rPr>
        <w:t>»</w:t>
      </w:r>
      <w:r w:rsidR="00F3387B" w:rsidRPr="00044B3F">
        <w:rPr>
          <w:rFonts w:ascii="Times New Roman" w:hAnsi="Times New Roman" w:cs="Times New Roman"/>
          <w:sz w:val="28"/>
          <w:szCs w:val="28"/>
          <w:lang w:val="uk-UA"/>
        </w:rPr>
        <w:t>, «Витинанки» - Якимаха Алла Олександрівна</w:t>
      </w:r>
    </w:p>
    <w:p w:rsidR="00B64116" w:rsidRPr="00044B3F" w:rsidRDefault="006C1EB6" w:rsidP="00044B3F">
      <w:pPr>
        <w:pStyle w:val="a3"/>
        <w:numPr>
          <w:ilvl w:val="0"/>
          <w:numId w:val="27"/>
        </w:numPr>
        <w:spacing w:after="0" w:line="240" w:lineRule="auto"/>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Клас фортепіано – Йосипенко Тетяна Миколаївна</w:t>
      </w:r>
    </w:p>
    <w:p w:rsidR="00506533" w:rsidRPr="00044B3F" w:rsidRDefault="00B64116" w:rsidP="00044B3F">
      <w:pPr>
        <w:pStyle w:val="a3"/>
        <w:numPr>
          <w:ilvl w:val="0"/>
          <w:numId w:val="27"/>
        </w:numPr>
        <w:spacing w:after="0" w:line="240" w:lineRule="auto"/>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Спортивні секції</w:t>
      </w:r>
      <w:r w:rsidR="006C1EB6" w:rsidRPr="00044B3F">
        <w:rPr>
          <w:rFonts w:ascii="Times New Roman" w:hAnsi="Times New Roman" w:cs="Times New Roman"/>
          <w:sz w:val="28"/>
          <w:szCs w:val="28"/>
          <w:lang w:val="uk-UA"/>
        </w:rPr>
        <w:t xml:space="preserve"> :</w:t>
      </w:r>
    </w:p>
    <w:p w:rsidR="006C1EB6" w:rsidRPr="00044B3F" w:rsidRDefault="006C1EB6" w:rsidP="00044B3F">
      <w:pPr>
        <w:pStyle w:val="a3"/>
        <w:spacing w:after="0" w:line="240" w:lineRule="auto"/>
        <w:ind w:left="1069"/>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Зендокай Карате До «Скорпіон» - Верещак Ігор Іванович</w:t>
      </w:r>
    </w:p>
    <w:p w:rsidR="006C1EB6" w:rsidRPr="00044B3F" w:rsidRDefault="006C1EB6" w:rsidP="00044B3F">
      <w:pPr>
        <w:pStyle w:val="a3"/>
        <w:spacing w:after="0" w:line="240" w:lineRule="auto"/>
        <w:ind w:left="1069"/>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«Футбол» - Романець Дмитро Володимирович</w:t>
      </w:r>
    </w:p>
    <w:p w:rsidR="003F309C" w:rsidRPr="00044B3F" w:rsidRDefault="003F309C"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У закладі діє «Школа сприяння</w:t>
      </w:r>
      <w:r w:rsidR="003A5B3A" w:rsidRPr="00044B3F">
        <w:rPr>
          <w:rFonts w:ascii="Times New Roman" w:hAnsi="Times New Roman" w:cs="Times New Roman"/>
          <w:sz w:val="28"/>
          <w:szCs w:val="28"/>
        </w:rPr>
        <w:t xml:space="preserve"> </w:t>
      </w:r>
      <w:r w:rsidR="006C1EB6" w:rsidRPr="00044B3F">
        <w:rPr>
          <w:rFonts w:ascii="Times New Roman" w:hAnsi="Times New Roman" w:cs="Times New Roman"/>
          <w:sz w:val="28"/>
          <w:szCs w:val="28"/>
        </w:rPr>
        <w:t>здоров’ю». (</w:t>
      </w:r>
      <w:r w:rsidR="006C1EB6" w:rsidRPr="00044B3F">
        <w:rPr>
          <w:rFonts w:ascii="Times New Roman" w:hAnsi="Times New Roman" w:cs="Times New Roman"/>
          <w:sz w:val="28"/>
          <w:szCs w:val="28"/>
          <w:lang w:val="uk-UA"/>
        </w:rPr>
        <w:t>«</w:t>
      </w:r>
      <w:r w:rsidR="006C1EB6" w:rsidRPr="00044B3F">
        <w:rPr>
          <w:rFonts w:ascii="Times New Roman" w:hAnsi="Times New Roman" w:cs="Times New Roman"/>
          <w:sz w:val="28"/>
          <w:szCs w:val="28"/>
        </w:rPr>
        <w:t>Пліч-0-пліч», ментальне здоров'я)</w:t>
      </w:r>
    </w:p>
    <w:p w:rsidR="003F309C" w:rsidRPr="00044B3F" w:rsidRDefault="003F309C"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У закладі функціонує їдальня на </w:t>
      </w:r>
      <w:r w:rsidR="00054FB6" w:rsidRPr="00044B3F">
        <w:rPr>
          <w:rFonts w:ascii="Times New Roman" w:hAnsi="Times New Roman" w:cs="Times New Roman"/>
          <w:sz w:val="28"/>
          <w:szCs w:val="28"/>
          <w:lang w:val="uk-UA"/>
        </w:rPr>
        <w:t xml:space="preserve">150 </w:t>
      </w:r>
      <w:r w:rsidRPr="00044B3F">
        <w:rPr>
          <w:rFonts w:ascii="Times New Roman" w:hAnsi="Times New Roman" w:cs="Times New Roman"/>
          <w:sz w:val="28"/>
          <w:szCs w:val="28"/>
        </w:rPr>
        <w:t xml:space="preserve">посадкових місць. </w:t>
      </w:r>
    </w:p>
    <w:p w:rsidR="003F309C" w:rsidRPr="00044B3F" w:rsidRDefault="003F309C"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Вартість харчування учнів початкових класів становить </w:t>
      </w:r>
      <w:r w:rsidR="00054FB6" w:rsidRPr="00044B3F">
        <w:rPr>
          <w:rFonts w:ascii="Times New Roman" w:hAnsi="Times New Roman" w:cs="Times New Roman"/>
          <w:sz w:val="28"/>
          <w:szCs w:val="28"/>
          <w:lang w:val="uk-UA"/>
        </w:rPr>
        <w:t>60</w:t>
      </w:r>
      <w:r w:rsidR="006C1EB6" w:rsidRPr="00044B3F">
        <w:rPr>
          <w:rFonts w:ascii="Times New Roman" w:hAnsi="Times New Roman" w:cs="Times New Roman"/>
          <w:sz w:val="28"/>
          <w:szCs w:val="28"/>
          <w:lang w:val="uk-UA"/>
        </w:rPr>
        <w:t xml:space="preserve"> </w:t>
      </w:r>
      <w:r w:rsidRPr="00044B3F">
        <w:rPr>
          <w:rFonts w:ascii="Times New Roman" w:hAnsi="Times New Roman" w:cs="Times New Roman"/>
          <w:sz w:val="28"/>
          <w:szCs w:val="28"/>
        </w:rPr>
        <w:t>грн (кошти місцевого бюджету</w:t>
      </w:r>
      <w:r w:rsidR="00054FB6" w:rsidRPr="00044B3F">
        <w:rPr>
          <w:rFonts w:ascii="Times New Roman" w:hAnsi="Times New Roman" w:cs="Times New Roman"/>
          <w:sz w:val="28"/>
          <w:szCs w:val="28"/>
          <w:lang w:val="uk-UA"/>
        </w:rPr>
        <w:t xml:space="preserve"> 50/50</w:t>
      </w:r>
      <w:r w:rsidRPr="00044B3F">
        <w:rPr>
          <w:rFonts w:ascii="Times New Roman" w:hAnsi="Times New Roman" w:cs="Times New Roman"/>
          <w:sz w:val="28"/>
          <w:szCs w:val="28"/>
        </w:rPr>
        <w:t xml:space="preserve">), учнів 5-11 класів - </w:t>
      </w:r>
      <w:r w:rsidR="00054FB6" w:rsidRPr="00044B3F">
        <w:rPr>
          <w:rFonts w:ascii="Times New Roman" w:hAnsi="Times New Roman" w:cs="Times New Roman"/>
          <w:sz w:val="28"/>
          <w:szCs w:val="28"/>
          <w:lang w:val="uk-UA"/>
        </w:rPr>
        <w:t>65</w:t>
      </w:r>
      <w:r w:rsidRPr="00044B3F">
        <w:rPr>
          <w:rFonts w:ascii="Times New Roman" w:hAnsi="Times New Roman" w:cs="Times New Roman"/>
          <w:sz w:val="28"/>
          <w:szCs w:val="28"/>
        </w:rPr>
        <w:t xml:space="preserve"> грн. (батьківські кошти).</w:t>
      </w:r>
    </w:p>
    <w:p w:rsidR="003F309C" w:rsidRPr="00044B3F" w:rsidRDefault="00203738" w:rsidP="00044B3F">
      <w:pPr>
        <w:spacing w:after="0" w:line="240" w:lineRule="auto"/>
        <w:ind w:firstLine="709"/>
        <w:jc w:val="both"/>
        <w:rPr>
          <w:rFonts w:ascii="Times New Roman" w:hAnsi="Times New Roman" w:cs="Times New Roman"/>
          <w:sz w:val="28"/>
          <w:szCs w:val="28"/>
          <w:lang w:val="uk-UA"/>
        </w:rPr>
      </w:pPr>
      <w:r w:rsidRPr="00044B3F">
        <w:rPr>
          <w:rFonts w:ascii="Times New Roman" w:hAnsi="Times New Roman" w:cs="Times New Roman"/>
          <w:sz w:val="28"/>
          <w:szCs w:val="28"/>
        </w:rPr>
        <w:t>Працює</w:t>
      </w:r>
      <w:r w:rsidR="003F309C" w:rsidRPr="00044B3F">
        <w:rPr>
          <w:rFonts w:ascii="Times New Roman" w:hAnsi="Times New Roman" w:cs="Times New Roman"/>
          <w:sz w:val="28"/>
          <w:szCs w:val="28"/>
        </w:rPr>
        <w:t xml:space="preserve"> </w:t>
      </w:r>
      <w:proofErr w:type="gramStart"/>
      <w:r w:rsidR="006C1EB6" w:rsidRPr="00044B3F">
        <w:rPr>
          <w:rFonts w:ascii="Times New Roman" w:hAnsi="Times New Roman" w:cs="Times New Roman"/>
          <w:sz w:val="28"/>
          <w:szCs w:val="28"/>
          <w:lang w:val="uk-UA"/>
        </w:rPr>
        <w:t>ко</w:t>
      </w:r>
      <w:r w:rsidR="00054FB6" w:rsidRPr="00044B3F">
        <w:rPr>
          <w:rFonts w:ascii="Times New Roman" w:hAnsi="Times New Roman" w:cs="Times New Roman"/>
          <w:sz w:val="28"/>
          <w:szCs w:val="28"/>
          <w:lang w:val="uk-UA"/>
        </w:rPr>
        <w:t xml:space="preserve">тельня </w:t>
      </w:r>
      <w:r w:rsidR="003F309C" w:rsidRPr="00044B3F">
        <w:rPr>
          <w:rFonts w:ascii="Times New Roman" w:hAnsi="Times New Roman" w:cs="Times New Roman"/>
          <w:sz w:val="28"/>
          <w:szCs w:val="28"/>
        </w:rPr>
        <w:t>.Тепловий</w:t>
      </w:r>
      <w:proofErr w:type="gramEnd"/>
      <w:r w:rsidR="003F309C" w:rsidRPr="00044B3F">
        <w:rPr>
          <w:rFonts w:ascii="Times New Roman" w:hAnsi="Times New Roman" w:cs="Times New Roman"/>
          <w:sz w:val="28"/>
          <w:szCs w:val="28"/>
        </w:rPr>
        <w:t xml:space="preserve"> режим в межах норми</w:t>
      </w:r>
      <w:r w:rsidR="00645EEC" w:rsidRPr="00044B3F">
        <w:rPr>
          <w:rFonts w:ascii="Times New Roman" w:hAnsi="Times New Roman" w:cs="Times New Roman"/>
          <w:sz w:val="28"/>
          <w:szCs w:val="28"/>
          <w:lang w:val="uk-UA"/>
        </w:rPr>
        <w:t>.</w:t>
      </w:r>
    </w:p>
    <w:p w:rsidR="00135716" w:rsidRPr="00044B3F" w:rsidRDefault="00135716" w:rsidP="00044B3F">
      <w:pPr>
        <w:spacing w:after="0" w:line="240" w:lineRule="auto"/>
        <w:ind w:firstLine="709"/>
        <w:jc w:val="both"/>
        <w:rPr>
          <w:rFonts w:ascii="Times New Roman" w:hAnsi="Times New Roman" w:cs="Times New Roman"/>
          <w:sz w:val="28"/>
          <w:szCs w:val="28"/>
          <w:lang w:val="uk-UA"/>
        </w:rPr>
      </w:pPr>
      <w:r w:rsidRPr="00044B3F">
        <w:rPr>
          <w:rFonts w:ascii="Times New Roman" w:hAnsi="Times New Roman" w:cs="Times New Roman"/>
          <w:sz w:val="28"/>
          <w:szCs w:val="28"/>
        </w:rPr>
        <w:t>Стратегія розвитку закладу зумовлена якісним оновленням змісту освіти, що полягає в необхідності привести її у відповідність із світовими стандартами, потребами сучасного життя, запитами суспільства щодо надання якісних освітніх послуг.</w:t>
      </w:r>
      <w:r w:rsidR="00054FB6" w:rsidRPr="00044B3F">
        <w:rPr>
          <w:rFonts w:ascii="Times New Roman" w:hAnsi="Times New Roman" w:cs="Times New Roman"/>
          <w:sz w:val="28"/>
          <w:szCs w:val="28"/>
          <w:lang w:val="uk-UA"/>
        </w:rPr>
        <w:t xml:space="preserve"> </w:t>
      </w:r>
    </w:p>
    <w:p w:rsidR="00FF74AC" w:rsidRDefault="002F5AFD"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В 2023-2024</w:t>
      </w:r>
      <w:r w:rsidR="00FF74AC">
        <w:rPr>
          <w:rFonts w:ascii="Times New Roman" w:hAnsi="Times New Roman" w:cs="Times New Roman"/>
          <w:sz w:val="28"/>
          <w:szCs w:val="28"/>
        </w:rPr>
        <w:t xml:space="preserve"> н.р.</w:t>
      </w:r>
      <w:r w:rsidR="003A5B3A" w:rsidRPr="00044B3F">
        <w:rPr>
          <w:rFonts w:ascii="Times New Roman" w:hAnsi="Times New Roman" w:cs="Times New Roman"/>
          <w:sz w:val="28"/>
          <w:szCs w:val="28"/>
        </w:rPr>
        <w:t xml:space="preserve"> освіта постала перед новим викликом</w:t>
      </w:r>
      <w:r w:rsidR="00B11CF2" w:rsidRPr="00044B3F">
        <w:rPr>
          <w:rFonts w:ascii="Times New Roman" w:hAnsi="Times New Roman" w:cs="Times New Roman"/>
          <w:sz w:val="28"/>
          <w:szCs w:val="28"/>
        </w:rPr>
        <w:t xml:space="preserve"> - </w:t>
      </w:r>
      <w:r w:rsidR="003A5B3A" w:rsidRPr="00044B3F">
        <w:rPr>
          <w:rFonts w:ascii="Times New Roman" w:hAnsi="Times New Roman" w:cs="Times New Roman"/>
          <w:sz w:val="28"/>
          <w:szCs w:val="28"/>
        </w:rPr>
        <w:t>організація освітнього процесу в умовах правового режиму воєнного стану</w:t>
      </w:r>
      <w:r w:rsidR="00276EC5" w:rsidRPr="00044B3F">
        <w:rPr>
          <w:rFonts w:ascii="Times New Roman" w:hAnsi="Times New Roman" w:cs="Times New Roman"/>
          <w:sz w:val="28"/>
          <w:szCs w:val="28"/>
        </w:rPr>
        <w:t>.</w:t>
      </w:r>
    </w:p>
    <w:p w:rsidR="00645EEC" w:rsidRPr="00044B3F" w:rsidRDefault="00276EC5" w:rsidP="00044B3F">
      <w:pPr>
        <w:spacing w:after="0" w:line="240" w:lineRule="auto"/>
        <w:ind w:firstLine="709"/>
        <w:jc w:val="both"/>
        <w:rPr>
          <w:rFonts w:ascii="Times New Roman" w:hAnsi="Times New Roman" w:cs="Times New Roman"/>
          <w:sz w:val="28"/>
          <w:szCs w:val="28"/>
          <w:lang w:val="uk-UA"/>
        </w:rPr>
      </w:pPr>
      <w:r w:rsidRPr="00044B3F">
        <w:rPr>
          <w:rFonts w:ascii="Times New Roman" w:hAnsi="Times New Roman" w:cs="Times New Roman"/>
          <w:sz w:val="28"/>
          <w:szCs w:val="28"/>
        </w:rPr>
        <w:t xml:space="preserve"> </w:t>
      </w:r>
      <w:r w:rsidR="00645EEC" w:rsidRPr="00044B3F">
        <w:rPr>
          <w:rFonts w:ascii="Times New Roman" w:hAnsi="Times New Roman" w:cs="Times New Roman"/>
          <w:sz w:val="28"/>
          <w:szCs w:val="28"/>
          <w:lang w:val="uk-UA"/>
        </w:rPr>
        <w:t>Облаштоване укриття:</w:t>
      </w:r>
    </w:p>
    <w:p w:rsidR="00645EEC" w:rsidRPr="00044B3F" w:rsidRDefault="00645EEC" w:rsidP="00044B3F">
      <w:pPr>
        <w:numPr>
          <w:ilvl w:val="0"/>
          <w:numId w:val="26"/>
        </w:numPr>
        <w:spacing w:after="0" w:line="240" w:lineRule="auto"/>
        <w:ind w:left="1267"/>
        <w:contextualSpacing/>
        <w:rPr>
          <w:rFonts w:ascii="Times New Roman" w:eastAsia="Times New Roman" w:hAnsi="Times New Roman" w:cs="Times New Roman"/>
          <w:sz w:val="28"/>
          <w:szCs w:val="28"/>
          <w:lang w:val="uk-UA" w:eastAsia="uk-UA"/>
        </w:rPr>
      </w:pPr>
      <w:r w:rsidRPr="00044B3F">
        <w:rPr>
          <w:rFonts w:ascii="Times New Roman" w:eastAsia="+mn-ea" w:hAnsi="Times New Roman" w:cs="Times New Roman"/>
          <w:color w:val="000000"/>
          <w:kern w:val="24"/>
          <w:sz w:val="28"/>
          <w:szCs w:val="28"/>
          <w:lang w:val="uk-UA" w:eastAsia="uk-UA"/>
        </w:rPr>
        <w:t>Інтернет</w:t>
      </w:r>
    </w:p>
    <w:p w:rsidR="00645EEC" w:rsidRPr="00044B3F" w:rsidRDefault="00645EEC" w:rsidP="00044B3F">
      <w:pPr>
        <w:numPr>
          <w:ilvl w:val="0"/>
          <w:numId w:val="26"/>
        </w:numPr>
        <w:spacing w:after="0" w:line="240" w:lineRule="auto"/>
        <w:ind w:left="1267"/>
        <w:contextualSpacing/>
        <w:rPr>
          <w:rFonts w:ascii="Times New Roman" w:eastAsia="Times New Roman" w:hAnsi="Times New Roman" w:cs="Times New Roman"/>
          <w:sz w:val="28"/>
          <w:szCs w:val="28"/>
          <w:lang w:val="uk-UA" w:eastAsia="uk-UA"/>
        </w:rPr>
      </w:pPr>
      <w:r w:rsidRPr="00044B3F">
        <w:rPr>
          <w:rFonts w:ascii="Times New Roman" w:eastAsia="+mn-ea" w:hAnsi="Times New Roman" w:cs="Times New Roman"/>
          <w:color w:val="000000"/>
          <w:kern w:val="24"/>
          <w:sz w:val="28"/>
          <w:szCs w:val="28"/>
          <w:lang w:val="uk-UA" w:eastAsia="uk-UA"/>
        </w:rPr>
        <w:t>Водопостачання</w:t>
      </w:r>
    </w:p>
    <w:p w:rsidR="00645EEC" w:rsidRPr="00044B3F" w:rsidRDefault="00645EEC" w:rsidP="00044B3F">
      <w:pPr>
        <w:numPr>
          <w:ilvl w:val="0"/>
          <w:numId w:val="26"/>
        </w:numPr>
        <w:spacing w:after="0" w:line="240" w:lineRule="auto"/>
        <w:ind w:left="1267"/>
        <w:contextualSpacing/>
        <w:rPr>
          <w:rFonts w:ascii="Times New Roman" w:eastAsia="Times New Roman" w:hAnsi="Times New Roman" w:cs="Times New Roman"/>
          <w:sz w:val="28"/>
          <w:szCs w:val="28"/>
          <w:lang w:val="uk-UA" w:eastAsia="uk-UA"/>
        </w:rPr>
      </w:pPr>
      <w:r w:rsidRPr="00044B3F">
        <w:rPr>
          <w:rFonts w:ascii="Times New Roman" w:eastAsia="+mn-ea" w:hAnsi="Times New Roman" w:cs="Times New Roman"/>
          <w:color w:val="000000"/>
          <w:kern w:val="24"/>
          <w:sz w:val="28"/>
          <w:szCs w:val="28"/>
          <w:lang w:val="uk-UA" w:eastAsia="uk-UA"/>
        </w:rPr>
        <w:t>Санітарні кімнати</w:t>
      </w:r>
    </w:p>
    <w:p w:rsidR="00645EEC" w:rsidRPr="00044B3F" w:rsidRDefault="00645EEC" w:rsidP="00044B3F">
      <w:pPr>
        <w:numPr>
          <w:ilvl w:val="0"/>
          <w:numId w:val="26"/>
        </w:numPr>
        <w:spacing w:after="0" w:line="240" w:lineRule="auto"/>
        <w:ind w:left="1267"/>
        <w:contextualSpacing/>
        <w:rPr>
          <w:rFonts w:ascii="Times New Roman" w:eastAsia="Times New Roman" w:hAnsi="Times New Roman" w:cs="Times New Roman"/>
          <w:sz w:val="28"/>
          <w:szCs w:val="28"/>
          <w:lang w:val="uk-UA" w:eastAsia="uk-UA"/>
        </w:rPr>
      </w:pPr>
      <w:r w:rsidRPr="00044B3F">
        <w:rPr>
          <w:rFonts w:ascii="Times New Roman" w:eastAsia="+mn-ea" w:hAnsi="Times New Roman" w:cs="Times New Roman"/>
          <w:color w:val="000000"/>
          <w:kern w:val="24"/>
          <w:sz w:val="28"/>
          <w:szCs w:val="28"/>
          <w:lang w:val="uk-UA" w:eastAsia="uk-UA"/>
        </w:rPr>
        <w:t>Вентиляційний режим</w:t>
      </w:r>
      <w:r w:rsidR="00054FB6" w:rsidRPr="00044B3F">
        <w:rPr>
          <w:rFonts w:ascii="Times New Roman" w:eastAsia="+mn-ea" w:hAnsi="Times New Roman" w:cs="Times New Roman"/>
          <w:color w:val="000000"/>
          <w:kern w:val="24"/>
          <w:sz w:val="28"/>
          <w:szCs w:val="28"/>
          <w:lang w:val="uk-UA" w:eastAsia="uk-UA"/>
        </w:rPr>
        <w:t xml:space="preserve"> з природньою вентиляцією</w:t>
      </w:r>
    </w:p>
    <w:p w:rsidR="00645EEC" w:rsidRPr="00044B3F" w:rsidRDefault="00645EEC" w:rsidP="00044B3F">
      <w:pPr>
        <w:numPr>
          <w:ilvl w:val="0"/>
          <w:numId w:val="26"/>
        </w:numPr>
        <w:spacing w:after="0" w:line="240" w:lineRule="auto"/>
        <w:ind w:left="1267"/>
        <w:contextualSpacing/>
        <w:rPr>
          <w:rFonts w:ascii="Times New Roman" w:eastAsia="Times New Roman" w:hAnsi="Times New Roman" w:cs="Times New Roman"/>
          <w:sz w:val="28"/>
          <w:szCs w:val="28"/>
          <w:lang w:val="uk-UA" w:eastAsia="uk-UA"/>
        </w:rPr>
      </w:pPr>
      <w:r w:rsidRPr="00044B3F">
        <w:rPr>
          <w:rFonts w:ascii="Times New Roman" w:eastAsia="+mn-ea" w:hAnsi="Times New Roman" w:cs="Times New Roman"/>
          <w:color w:val="000000"/>
          <w:kern w:val="24"/>
          <w:sz w:val="28"/>
          <w:szCs w:val="28"/>
          <w:lang w:val="uk-UA" w:eastAsia="uk-UA"/>
        </w:rPr>
        <w:t>Тепловий режим</w:t>
      </w:r>
      <w:r w:rsidR="00054FB6" w:rsidRPr="00044B3F">
        <w:rPr>
          <w:rFonts w:ascii="Times New Roman" w:eastAsia="+mn-ea" w:hAnsi="Times New Roman" w:cs="Times New Roman"/>
          <w:color w:val="000000"/>
          <w:kern w:val="24"/>
          <w:sz w:val="28"/>
          <w:szCs w:val="28"/>
          <w:lang w:val="uk-UA" w:eastAsia="uk-UA"/>
        </w:rPr>
        <w:t>, обігрівачі</w:t>
      </w:r>
    </w:p>
    <w:p w:rsidR="00645EEC" w:rsidRPr="00044B3F" w:rsidRDefault="00645EEC" w:rsidP="00044B3F">
      <w:pPr>
        <w:numPr>
          <w:ilvl w:val="0"/>
          <w:numId w:val="26"/>
        </w:numPr>
        <w:spacing w:after="0" w:line="240" w:lineRule="auto"/>
        <w:ind w:left="1267"/>
        <w:contextualSpacing/>
        <w:rPr>
          <w:rFonts w:ascii="Times New Roman" w:eastAsia="Times New Roman" w:hAnsi="Times New Roman" w:cs="Times New Roman"/>
          <w:sz w:val="28"/>
          <w:szCs w:val="28"/>
          <w:lang w:val="uk-UA" w:eastAsia="uk-UA"/>
        </w:rPr>
      </w:pPr>
      <w:r w:rsidRPr="00044B3F">
        <w:rPr>
          <w:rFonts w:ascii="Times New Roman" w:eastAsia="+mn-ea" w:hAnsi="Times New Roman" w:cs="Times New Roman"/>
          <w:color w:val="000000"/>
          <w:kern w:val="24"/>
          <w:sz w:val="28"/>
          <w:szCs w:val="28"/>
          <w:lang w:val="uk-UA" w:eastAsia="uk-UA"/>
        </w:rPr>
        <w:t>Засоби гігієни</w:t>
      </w:r>
    </w:p>
    <w:p w:rsidR="00645EEC" w:rsidRPr="00044B3F" w:rsidRDefault="00645EEC" w:rsidP="00044B3F">
      <w:pPr>
        <w:numPr>
          <w:ilvl w:val="0"/>
          <w:numId w:val="26"/>
        </w:numPr>
        <w:spacing w:after="0" w:line="240" w:lineRule="auto"/>
        <w:ind w:left="1267"/>
        <w:contextualSpacing/>
        <w:rPr>
          <w:rFonts w:ascii="Times New Roman" w:eastAsia="Times New Roman" w:hAnsi="Times New Roman" w:cs="Times New Roman"/>
          <w:sz w:val="28"/>
          <w:szCs w:val="28"/>
          <w:lang w:val="uk-UA" w:eastAsia="uk-UA"/>
        </w:rPr>
      </w:pPr>
      <w:r w:rsidRPr="00044B3F">
        <w:rPr>
          <w:rFonts w:ascii="Times New Roman" w:eastAsia="+mn-ea" w:hAnsi="Times New Roman" w:cs="Times New Roman"/>
          <w:color w:val="000000"/>
          <w:kern w:val="24"/>
          <w:sz w:val="28"/>
          <w:szCs w:val="28"/>
          <w:lang w:val="uk-UA" w:eastAsia="uk-UA"/>
        </w:rPr>
        <w:t>Медичні аптечки</w:t>
      </w:r>
    </w:p>
    <w:p w:rsidR="00645EEC" w:rsidRPr="00044B3F" w:rsidRDefault="00645EEC" w:rsidP="00044B3F">
      <w:pPr>
        <w:numPr>
          <w:ilvl w:val="0"/>
          <w:numId w:val="26"/>
        </w:numPr>
        <w:spacing w:after="0" w:line="240" w:lineRule="auto"/>
        <w:ind w:left="1267"/>
        <w:contextualSpacing/>
        <w:rPr>
          <w:rFonts w:ascii="Times New Roman" w:eastAsia="Times New Roman" w:hAnsi="Times New Roman" w:cs="Times New Roman"/>
          <w:sz w:val="28"/>
          <w:szCs w:val="28"/>
          <w:lang w:val="uk-UA" w:eastAsia="uk-UA"/>
        </w:rPr>
      </w:pPr>
      <w:r w:rsidRPr="00044B3F">
        <w:rPr>
          <w:rFonts w:ascii="Times New Roman" w:eastAsia="+mn-ea" w:hAnsi="Times New Roman" w:cs="Times New Roman"/>
          <w:color w:val="000000"/>
          <w:kern w:val="24"/>
          <w:sz w:val="28"/>
          <w:szCs w:val="28"/>
          <w:lang w:val="uk-UA" w:eastAsia="uk-UA"/>
        </w:rPr>
        <w:t>Додаткові засоби електропостачання (генератор)</w:t>
      </w:r>
    </w:p>
    <w:p w:rsidR="00645EEC" w:rsidRPr="00044B3F" w:rsidRDefault="00645EEC" w:rsidP="00044B3F">
      <w:pPr>
        <w:numPr>
          <w:ilvl w:val="0"/>
          <w:numId w:val="26"/>
        </w:numPr>
        <w:spacing w:after="0" w:line="240" w:lineRule="auto"/>
        <w:ind w:left="1267"/>
        <w:contextualSpacing/>
        <w:rPr>
          <w:rFonts w:ascii="Times New Roman" w:eastAsia="Times New Roman" w:hAnsi="Times New Roman" w:cs="Times New Roman"/>
          <w:sz w:val="28"/>
          <w:szCs w:val="28"/>
          <w:lang w:val="uk-UA" w:eastAsia="uk-UA"/>
        </w:rPr>
      </w:pPr>
      <w:r w:rsidRPr="00044B3F">
        <w:rPr>
          <w:rFonts w:ascii="Times New Roman" w:eastAsia="+mn-ea" w:hAnsi="Times New Roman" w:cs="Times New Roman"/>
          <w:color w:val="000000"/>
          <w:kern w:val="24"/>
          <w:sz w:val="28"/>
          <w:szCs w:val="28"/>
          <w:lang w:val="uk-UA" w:eastAsia="uk-UA"/>
        </w:rPr>
        <w:t>Протипожежний режим</w:t>
      </w:r>
    </w:p>
    <w:p w:rsidR="00054FB6" w:rsidRPr="00044B3F" w:rsidRDefault="00054FB6" w:rsidP="00044B3F">
      <w:pPr>
        <w:numPr>
          <w:ilvl w:val="0"/>
          <w:numId w:val="26"/>
        </w:numPr>
        <w:spacing w:after="0" w:line="240" w:lineRule="auto"/>
        <w:ind w:left="1267"/>
        <w:contextualSpacing/>
        <w:rPr>
          <w:rFonts w:ascii="Times New Roman" w:eastAsia="Times New Roman" w:hAnsi="Times New Roman" w:cs="Times New Roman"/>
          <w:sz w:val="28"/>
          <w:szCs w:val="28"/>
          <w:lang w:val="uk-UA" w:eastAsia="uk-UA"/>
        </w:rPr>
      </w:pPr>
      <w:r w:rsidRPr="00044B3F">
        <w:rPr>
          <w:rFonts w:ascii="Times New Roman" w:eastAsia="+mn-ea" w:hAnsi="Times New Roman" w:cs="Times New Roman"/>
          <w:color w:val="000000"/>
          <w:kern w:val="24"/>
          <w:sz w:val="28"/>
          <w:szCs w:val="28"/>
          <w:lang w:val="uk-UA" w:eastAsia="uk-UA"/>
        </w:rPr>
        <w:t>Класні великі кімнати з продовження освітнього процесу</w:t>
      </w:r>
    </w:p>
    <w:p w:rsidR="00135716" w:rsidRPr="00044B3F" w:rsidRDefault="00F52142"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В закладі створюється мотивуючий до навчання простір. Облаштовуються ігрові куточки в шкільному подвір’ї, в коридорі 1 поверху.</w:t>
      </w:r>
      <w:r w:rsidR="003A5B3A" w:rsidRPr="00044B3F">
        <w:rPr>
          <w:rFonts w:ascii="Times New Roman" w:hAnsi="Times New Roman" w:cs="Times New Roman"/>
          <w:sz w:val="28"/>
          <w:szCs w:val="28"/>
        </w:rPr>
        <w:t xml:space="preserve"> </w:t>
      </w:r>
      <w:r w:rsidRPr="00044B3F">
        <w:rPr>
          <w:rFonts w:ascii="Times New Roman" w:hAnsi="Times New Roman" w:cs="Times New Roman"/>
          <w:sz w:val="28"/>
          <w:szCs w:val="28"/>
        </w:rPr>
        <w:t xml:space="preserve">Виготовлено нові таблички на всі приміщення закладу, вказівники руху під час евакуації з приміщення та </w:t>
      </w:r>
      <w:r w:rsidR="003A5B3A" w:rsidRPr="00044B3F">
        <w:rPr>
          <w:rFonts w:ascii="Times New Roman" w:hAnsi="Times New Roman" w:cs="Times New Roman"/>
          <w:sz w:val="28"/>
          <w:szCs w:val="28"/>
        </w:rPr>
        <w:t>руху до укриття.</w:t>
      </w:r>
      <w:r w:rsidR="00054FB6" w:rsidRPr="00044B3F">
        <w:rPr>
          <w:rFonts w:ascii="Times New Roman" w:hAnsi="Times New Roman" w:cs="Times New Roman"/>
          <w:sz w:val="28"/>
          <w:szCs w:val="28"/>
        </w:rPr>
        <w:t xml:space="preserve"> Придбано світильники</w:t>
      </w:r>
      <w:r w:rsidR="00182614" w:rsidRPr="00044B3F">
        <w:rPr>
          <w:rFonts w:ascii="Times New Roman" w:hAnsi="Times New Roman" w:cs="Times New Roman"/>
          <w:sz w:val="28"/>
          <w:szCs w:val="28"/>
        </w:rPr>
        <w:t xml:space="preserve">. В цілях безпеки </w:t>
      </w:r>
      <w:r w:rsidR="00203738" w:rsidRPr="00044B3F">
        <w:rPr>
          <w:rFonts w:ascii="Times New Roman" w:hAnsi="Times New Roman" w:cs="Times New Roman"/>
          <w:sz w:val="28"/>
          <w:szCs w:val="28"/>
          <w:lang w:val="uk-UA"/>
        </w:rPr>
        <w:t>відновлено систему</w:t>
      </w:r>
      <w:r w:rsidR="00182614" w:rsidRPr="00044B3F">
        <w:rPr>
          <w:rFonts w:ascii="Times New Roman" w:hAnsi="Times New Roman" w:cs="Times New Roman"/>
          <w:sz w:val="28"/>
          <w:szCs w:val="28"/>
        </w:rPr>
        <w:t xml:space="preserve"> відеоспостереження, пропускний режим.</w:t>
      </w:r>
      <w:r w:rsidR="00054FB6" w:rsidRPr="00044B3F">
        <w:rPr>
          <w:rFonts w:ascii="Times New Roman" w:hAnsi="Times New Roman" w:cs="Times New Roman"/>
          <w:sz w:val="28"/>
          <w:szCs w:val="28"/>
          <w:lang w:val="uk-UA"/>
        </w:rPr>
        <w:t xml:space="preserve"> </w:t>
      </w:r>
      <w:r w:rsidR="00891663" w:rsidRPr="00044B3F">
        <w:rPr>
          <w:rFonts w:ascii="Times New Roman" w:hAnsi="Times New Roman" w:cs="Times New Roman"/>
          <w:sz w:val="28"/>
          <w:szCs w:val="28"/>
          <w:lang w:val="uk-UA"/>
        </w:rPr>
        <w:t>Додано дві камери вуличні</w:t>
      </w:r>
    </w:p>
    <w:p w:rsidR="00870D8F" w:rsidRPr="00044B3F" w:rsidRDefault="003A5B3A"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З метою забезпечення відповідності безпечного середовища вимогам Безпеч</w:t>
      </w:r>
      <w:r w:rsidR="00870D8F" w:rsidRPr="00044B3F">
        <w:rPr>
          <w:rFonts w:ascii="Times New Roman" w:hAnsi="Times New Roman" w:cs="Times New Roman"/>
          <w:sz w:val="28"/>
          <w:szCs w:val="28"/>
        </w:rPr>
        <w:t>ної і дружньої для дитини школи:</w:t>
      </w:r>
      <w:r w:rsidRPr="00044B3F">
        <w:rPr>
          <w:rFonts w:ascii="Times New Roman" w:hAnsi="Times New Roman" w:cs="Times New Roman"/>
          <w:sz w:val="28"/>
          <w:szCs w:val="28"/>
        </w:rPr>
        <w:t xml:space="preserve"> </w:t>
      </w:r>
    </w:p>
    <w:p w:rsidR="003A5B3A" w:rsidRPr="00044B3F" w:rsidRDefault="00870D8F" w:rsidP="00044B3F">
      <w:pPr>
        <w:spacing w:after="0" w:line="240" w:lineRule="auto"/>
        <w:ind w:firstLine="709"/>
        <w:jc w:val="both"/>
        <w:rPr>
          <w:rFonts w:ascii="Times New Roman" w:hAnsi="Times New Roman" w:cs="Times New Roman"/>
          <w:sz w:val="28"/>
          <w:szCs w:val="28"/>
          <w:lang w:val="uk-UA"/>
        </w:rPr>
      </w:pPr>
      <w:r w:rsidRPr="00044B3F">
        <w:rPr>
          <w:rFonts w:ascii="Times New Roman" w:hAnsi="Times New Roman" w:cs="Times New Roman"/>
          <w:sz w:val="28"/>
          <w:szCs w:val="28"/>
        </w:rPr>
        <w:t>Р</w:t>
      </w:r>
      <w:r w:rsidR="003A5B3A" w:rsidRPr="00044B3F">
        <w:rPr>
          <w:rFonts w:ascii="Times New Roman" w:hAnsi="Times New Roman" w:cs="Times New Roman"/>
          <w:sz w:val="28"/>
          <w:szCs w:val="28"/>
        </w:rPr>
        <w:t>озроблено Паспорт безпеки.</w:t>
      </w:r>
      <w:r w:rsidR="00891663" w:rsidRPr="00044B3F">
        <w:rPr>
          <w:rFonts w:ascii="Times New Roman" w:hAnsi="Times New Roman" w:cs="Times New Roman"/>
          <w:sz w:val="28"/>
          <w:szCs w:val="28"/>
          <w:lang w:val="uk-UA"/>
        </w:rPr>
        <w:t xml:space="preserve"> </w:t>
      </w:r>
    </w:p>
    <w:p w:rsidR="002D5DC6" w:rsidRPr="00044B3F" w:rsidRDefault="00135716"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Встановлено електросушилки для рук. Заклад забезпечено миючими, дезінфікуючими засобами, безконтактним термометром.</w:t>
      </w:r>
      <w:r w:rsidR="00182614" w:rsidRPr="00044B3F">
        <w:rPr>
          <w:rFonts w:ascii="Times New Roman" w:hAnsi="Times New Roman" w:cs="Times New Roman"/>
          <w:sz w:val="28"/>
          <w:szCs w:val="28"/>
        </w:rPr>
        <w:t xml:space="preserve"> Облаштовано відповідно вимог Санітарного регламенту санітарні кімнати. </w:t>
      </w:r>
    </w:p>
    <w:p w:rsidR="00135716" w:rsidRPr="00044B3F" w:rsidRDefault="00135716"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lastRenderedPageBreak/>
        <w:t>Медична сестра здійснює медичне обслуговування учнів та вихованців, медико-педагогічний контроль за уроками фізкультури.</w:t>
      </w:r>
      <w:r w:rsidR="006F7486" w:rsidRPr="00044B3F">
        <w:rPr>
          <w:rFonts w:ascii="Times New Roman" w:hAnsi="Times New Roman" w:cs="Times New Roman"/>
          <w:sz w:val="28"/>
          <w:szCs w:val="28"/>
        </w:rPr>
        <w:t xml:space="preserve"> </w:t>
      </w:r>
      <w:r w:rsidR="002D5DC6" w:rsidRPr="00044B3F">
        <w:rPr>
          <w:rFonts w:ascii="Times New Roman" w:hAnsi="Times New Roman" w:cs="Times New Roman"/>
          <w:sz w:val="28"/>
          <w:szCs w:val="28"/>
          <w:lang w:val="uk-UA"/>
        </w:rPr>
        <w:t>П</w:t>
      </w:r>
      <w:r w:rsidR="006F7486" w:rsidRPr="00044B3F">
        <w:rPr>
          <w:rFonts w:ascii="Times New Roman" w:hAnsi="Times New Roman" w:cs="Times New Roman"/>
          <w:sz w:val="28"/>
          <w:szCs w:val="28"/>
        </w:rPr>
        <w:t>роводились тренінги для учасників освітнього процесу з надання долікарської допомоги.</w:t>
      </w:r>
    </w:p>
    <w:p w:rsidR="00E36D16" w:rsidRPr="00044B3F" w:rsidRDefault="00E36D16"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Забезпечено систематичне проведення санітарно-освітньої роботи серед учнів та батьків на класних годинах, зборах, співбесідах, передбачити в планах виховної роботи бесіди:</w:t>
      </w:r>
    </w:p>
    <w:p w:rsidR="00E36D16" w:rsidRPr="00044B3F" w:rsidRDefault="00E36D16" w:rsidP="00044B3F">
      <w:pPr>
        <w:pStyle w:val="a3"/>
        <w:numPr>
          <w:ilvl w:val="0"/>
          <w:numId w:val="1"/>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гігієна та режим для школяра;</w:t>
      </w:r>
    </w:p>
    <w:p w:rsidR="00E36D16" w:rsidRPr="00044B3F" w:rsidRDefault="00E36D16" w:rsidP="00044B3F">
      <w:pPr>
        <w:pStyle w:val="a3"/>
        <w:numPr>
          <w:ilvl w:val="0"/>
          <w:numId w:val="1"/>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профілактика грипу та гострих респіраторних захворювань;</w:t>
      </w:r>
    </w:p>
    <w:p w:rsidR="00E36D16" w:rsidRPr="00044B3F" w:rsidRDefault="00E36D16" w:rsidP="00044B3F">
      <w:pPr>
        <w:pStyle w:val="a3"/>
        <w:numPr>
          <w:ilvl w:val="0"/>
          <w:numId w:val="1"/>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профілактика</w:t>
      </w:r>
      <w:r w:rsidR="003F596F" w:rsidRPr="00044B3F">
        <w:rPr>
          <w:rFonts w:ascii="Times New Roman" w:hAnsi="Times New Roman" w:cs="Times New Roman"/>
          <w:sz w:val="28"/>
          <w:szCs w:val="28"/>
          <w:lang w:val="uk-UA"/>
        </w:rPr>
        <w:t xml:space="preserve"> </w:t>
      </w:r>
      <w:r w:rsidRPr="00044B3F">
        <w:rPr>
          <w:rFonts w:ascii="Times New Roman" w:hAnsi="Times New Roman" w:cs="Times New Roman"/>
          <w:sz w:val="28"/>
          <w:szCs w:val="28"/>
        </w:rPr>
        <w:t>СНІДу та венеричних захворювань.</w:t>
      </w:r>
    </w:p>
    <w:p w:rsidR="00B64116" w:rsidRPr="00044B3F" w:rsidRDefault="00135716" w:rsidP="00044B3F">
      <w:pPr>
        <w:spacing w:after="0" w:line="240" w:lineRule="auto"/>
        <w:ind w:firstLine="709"/>
        <w:jc w:val="both"/>
        <w:rPr>
          <w:rFonts w:ascii="Times New Roman" w:hAnsi="Times New Roman" w:cs="Times New Roman"/>
          <w:sz w:val="28"/>
          <w:szCs w:val="28"/>
          <w:lang w:val="uk-UA"/>
        </w:rPr>
      </w:pPr>
      <w:r w:rsidRPr="00044B3F">
        <w:rPr>
          <w:rFonts w:ascii="Times New Roman" w:hAnsi="Times New Roman" w:cs="Times New Roman"/>
          <w:sz w:val="28"/>
          <w:szCs w:val="28"/>
        </w:rPr>
        <w:t>Заклад забезпечено інформаційними матеріалами щодо правил поводженн</w:t>
      </w:r>
      <w:r w:rsidR="003A5B3A" w:rsidRPr="00044B3F">
        <w:rPr>
          <w:rFonts w:ascii="Times New Roman" w:hAnsi="Times New Roman" w:cs="Times New Roman"/>
          <w:sz w:val="28"/>
          <w:szCs w:val="28"/>
        </w:rPr>
        <w:t xml:space="preserve">я під час адаптивного карантину, під час надзвичайної ситуації воєнного характеру: </w:t>
      </w:r>
    </w:p>
    <w:p w:rsidR="00135716" w:rsidRPr="00044B3F" w:rsidRDefault="003A5B3A"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Дії під час обстрілів, дії під час вибухів, Інструкція щодо дій у разі сигналу «Повітряна тривога», Дії щодо надання долікарської допомоги у разі поранень, Дії під час хімічної атаки та інші.</w:t>
      </w:r>
    </w:p>
    <w:p w:rsidR="00135716" w:rsidRPr="00044B3F" w:rsidRDefault="00135716"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Забезпечено обізнаність учнів з правилами поведінки в над</w:t>
      </w:r>
      <w:r w:rsidR="00C03621" w:rsidRPr="00044B3F">
        <w:rPr>
          <w:rFonts w:ascii="Times New Roman" w:hAnsi="Times New Roman" w:cs="Times New Roman"/>
          <w:sz w:val="28"/>
          <w:szCs w:val="28"/>
        </w:rPr>
        <w:t xml:space="preserve">звичайних ситуаціях. Проведено </w:t>
      </w:r>
      <w:r w:rsidRPr="00044B3F">
        <w:rPr>
          <w:rFonts w:ascii="Times New Roman" w:hAnsi="Times New Roman" w:cs="Times New Roman"/>
          <w:sz w:val="28"/>
          <w:szCs w:val="28"/>
        </w:rPr>
        <w:t xml:space="preserve">тренування, тренінги з використання вогнегасників. Відповідно вимог забезпечено архітектурну доступність до школи, </w:t>
      </w:r>
      <w:r w:rsidR="003A5B3A" w:rsidRPr="00044B3F">
        <w:rPr>
          <w:rFonts w:ascii="Times New Roman" w:hAnsi="Times New Roman" w:cs="Times New Roman"/>
          <w:sz w:val="28"/>
          <w:szCs w:val="28"/>
        </w:rPr>
        <w:t xml:space="preserve">є </w:t>
      </w:r>
      <w:r w:rsidRPr="00044B3F">
        <w:rPr>
          <w:rFonts w:ascii="Times New Roman" w:hAnsi="Times New Roman" w:cs="Times New Roman"/>
          <w:sz w:val="28"/>
          <w:szCs w:val="28"/>
        </w:rPr>
        <w:t>пандус.</w:t>
      </w:r>
    </w:p>
    <w:p w:rsidR="00E36D16" w:rsidRPr="00044B3F" w:rsidRDefault="00EE1D1D"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Здійснюється 1 раз на 2 місяці м</w:t>
      </w:r>
      <w:r w:rsidR="00E36D16" w:rsidRPr="00044B3F">
        <w:rPr>
          <w:rFonts w:ascii="Times New Roman" w:hAnsi="Times New Roman" w:cs="Times New Roman"/>
          <w:sz w:val="28"/>
          <w:szCs w:val="28"/>
        </w:rPr>
        <w:t xml:space="preserve">оніторинг стану електрогосподарства та пожежної безпеки. </w:t>
      </w:r>
    </w:p>
    <w:p w:rsidR="00E36D16" w:rsidRPr="00044B3F" w:rsidRDefault="00E36D16"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Перед кожними канікулами, перед початком освітнього процесу організовується проведення інструктажів з безпеки життєдіяльності. Затверджено заходи з безпеки життєдіяльності, графіки проведення та тематику інструктажів та профілактичних бесід з БЖ.</w:t>
      </w:r>
    </w:p>
    <w:p w:rsidR="00E36D16" w:rsidRPr="00044B3F" w:rsidRDefault="00E36D16"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2 рази на рік здійснюється огляд спортивних споруд, приміщень закладу освіти щодо виявлення небезпечних факторів, розробляються заходи для усунення порушень.</w:t>
      </w:r>
    </w:p>
    <w:p w:rsidR="00E9409B" w:rsidRPr="00044B3F" w:rsidRDefault="00E9409B"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b/>
          <w:sz w:val="28"/>
          <w:szCs w:val="28"/>
          <w:lang w:val="uk-UA"/>
        </w:rPr>
        <w:t>Харчування</w:t>
      </w:r>
      <w:r w:rsidRPr="00044B3F">
        <w:rPr>
          <w:rFonts w:ascii="Times New Roman" w:hAnsi="Times New Roman" w:cs="Times New Roman"/>
          <w:sz w:val="28"/>
          <w:szCs w:val="28"/>
          <w:lang w:val="uk-UA"/>
        </w:rPr>
        <w:t xml:space="preserve">. </w:t>
      </w:r>
      <w:r w:rsidRPr="00044B3F">
        <w:rPr>
          <w:rFonts w:ascii="Times New Roman" w:hAnsi="Times New Roman" w:cs="Times New Roman"/>
          <w:sz w:val="28"/>
          <w:szCs w:val="28"/>
        </w:rPr>
        <w:t xml:space="preserve">Заходи, спрямовані на збереження і зміцнення здоров’я дітей передбачають впровадження системи НАССР, здорового харчування </w:t>
      </w:r>
      <w:r w:rsidR="00135716" w:rsidRPr="00044B3F">
        <w:rPr>
          <w:rFonts w:ascii="Times New Roman" w:hAnsi="Times New Roman" w:cs="Times New Roman"/>
          <w:sz w:val="28"/>
          <w:szCs w:val="28"/>
        </w:rPr>
        <w:t>Меню в їдальні затверджується директором (Перспективне меню затверджене Держпродспоживслужбою</w:t>
      </w:r>
      <w:r w:rsidR="005C269C" w:rsidRPr="00044B3F">
        <w:rPr>
          <w:rFonts w:ascii="Times New Roman" w:hAnsi="Times New Roman" w:cs="Times New Roman"/>
          <w:sz w:val="28"/>
          <w:szCs w:val="28"/>
        </w:rPr>
        <w:t>)</w:t>
      </w:r>
      <w:r w:rsidR="00135716" w:rsidRPr="00044B3F">
        <w:rPr>
          <w:rFonts w:ascii="Times New Roman" w:hAnsi="Times New Roman" w:cs="Times New Roman"/>
          <w:sz w:val="28"/>
          <w:szCs w:val="28"/>
        </w:rPr>
        <w:t xml:space="preserve">. </w:t>
      </w:r>
      <w:r w:rsidRPr="00044B3F">
        <w:rPr>
          <w:rFonts w:ascii="Times New Roman" w:hAnsi="Times New Roman" w:cs="Times New Roman"/>
          <w:sz w:val="28"/>
          <w:szCs w:val="28"/>
        </w:rPr>
        <w:t>Запроваджено День української національної кухні.</w:t>
      </w:r>
    </w:p>
    <w:p w:rsidR="00135716" w:rsidRPr="00044B3F" w:rsidRDefault="00135716"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Проводиться регулярний моніторинг асортименту шкільного меню.</w:t>
      </w:r>
      <w:r w:rsidR="00E9409B" w:rsidRPr="00044B3F">
        <w:rPr>
          <w:rFonts w:ascii="Times New Roman" w:hAnsi="Times New Roman" w:cs="Times New Roman"/>
          <w:sz w:val="28"/>
          <w:szCs w:val="28"/>
          <w:lang w:val="uk-UA"/>
        </w:rPr>
        <w:t xml:space="preserve"> </w:t>
      </w:r>
      <w:r w:rsidRPr="00044B3F">
        <w:rPr>
          <w:rFonts w:ascii="Times New Roman" w:hAnsi="Times New Roman" w:cs="Times New Roman"/>
          <w:sz w:val="28"/>
          <w:szCs w:val="28"/>
        </w:rPr>
        <w:t xml:space="preserve">Проведено анкетування учасників освітнього процесу щодо якості харчування – 90% задоволені асортиментом і смаковими якостями. </w:t>
      </w:r>
    </w:p>
    <w:p w:rsidR="00135716" w:rsidRPr="00044B3F" w:rsidRDefault="00135716"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Проводиться інформаційна кампанія щодо небезпек в інтернеті, День безпечного інтернету. Проведено опитування «Безпечний інтернет».</w:t>
      </w:r>
      <w:r w:rsidR="003A5B3A" w:rsidRPr="00044B3F">
        <w:rPr>
          <w:rFonts w:ascii="Times New Roman" w:hAnsi="Times New Roman" w:cs="Times New Roman"/>
          <w:sz w:val="28"/>
          <w:szCs w:val="28"/>
        </w:rPr>
        <w:t xml:space="preserve"> </w:t>
      </w:r>
      <w:r w:rsidRPr="00044B3F">
        <w:rPr>
          <w:rFonts w:ascii="Times New Roman" w:hAnsi="Times New Roman" w:cs="Times New Roman"/>
          <w:sz w:val="28"/>
          <w:szCs w:val="28"/>
        </w:rPr>
        <w:t>Пам’ятки для батьків та учнів розміщено в школі, в кабінеті інформатики, на сайті закладу освіти.</w:t>
      </w:r>
    </w:p>
    <w:p w:rsidR="003A5B3A" w:rsidRPr="00044B3F" w:rsidRDefault="003A5B3A"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За результатами внутрішн</w:t>
      </w:r>
      <w:r w:rsidR="002F5AFD" w:rsidRPr="00044B3F">
        <w:rPr>
          <w:rFonts w:ascii="Times New Roman" w:hAnsi="Times New Roman" w:cs="Times New Roman"/>
          <w:sz w:val="28"/>
          <w:szCs w:val="28"/>
        </w:rPr>
        <w:t>ього самооцінювання 2023-2024</w:t>
      </w:r>
      <w:r w:rsidRPr="00044B3F">
        <w:rPr>
          <w:rFonts w:ascii="Times New Roman" w:hAnsi="Times New Roman" w:cs="Times New Roman"/>
          <w:sz w:val="28"/>
          <w:szCs w:val="28"/>
        </w:rPr>
        <w:t xml:space="preserve"> н.р. освітнього середовища зроблено наступне:</w:t>
      </w:r>
    </w:p>
    <w:p w:rsidR="003A5B3A" w:rsidRPr="00044B3F" w:rsidRDefault="003A5B3A" w:rsidP="00044B3F">
      <w:pPr>
        <w:pStyle w:val="a3"/>
        <w:numPr>
          <w:ilvl w:val="0"/>
          <w:numId w:val="2"/>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обробку дерев’яних конструкцій горища вогнезахисним розчином;</w:t>
      </w:r>
    </w:p>
    <w:p w:rsidR="003A5B3A" w:rsidRPr="00044B3F" w:rsidRDefault="003A5B3A" w:rsidP="00044B3F">
      <w:pPr>
        <w:pStyle w:val="a3"/>
        <w:numPr>
          <w:ilvl w:val="0"/>
          <w:numId w:val="2"/>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встановлення блискавкозахисту;</w:t>
      </w:r>
    </w:p>
    <w:p w:rsidR="003A5B3A" w:rsidRPr="00044B3F" w:rsidRDefault="003A5B3A" w:rsidP="00044B3F">
      <w:pPr>
        <w:pStyle w:val="a3"/>
        <w:numPr>
          <w:ilvl w:val="0"/>
          <w:numId w:val="2"/>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 xml:space="preserve">проведення заміни освітлювальних приладів; </w:t>
      </w:r>
    </w:p>
    <w:p w:rsidR="003A5B3A" w:rsidRPr="00044B3F" w:rsidRDefault="003A5B3A" w:rsidP="00044B3F">
      <w:pPr>
        <w:pStyle w:val="a3"/>
        <w:numPr>
          <w:ilvl w:val="0"/>
          <w:numId w:val="2"/>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lastRenderedPageBreak/>
        <w:t>зроблено заземлення всіх електроприладів;</w:t>
      </w:r>
    </w:p>
    <w:p w:rsidR="003A5B3A" w:rsidRPr="00044B3F" w:rsidRDefault="000D5973" w:rsidP="00044B3F">
      <w:pPr>
        <w:pStyle w:val="a3"/>
        <w:numPr>
          <w:ilvl w:val="0"/>
          <w:numId w:val="2"/>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lang w:val="uk-UA"/>
        </w:rPr>
        <w:t>організовно роздягальню в спортивному залі</w:t>
      </w:r>
      <w:r w:rsidR="003A5B3A" w:rsidRPr="00044B3F">
        <w:rPr>
          <w:rFonts w:ascii="Times New Roman" w:hAnsi="Times New Roman" w:cs="Times New Roman"/>
          <w:sz w:val="28"/>
          <w:szCs w:val="28"/>
        </w:rPr>
        <w:t>;</w:t>
      </w:r>
    </w:p>
    <w:p w:rsidR="003A5B3A" w:rsidRPr="00044B3F" w:rsidRDefault="003A5B3A" w:rsidP="00044B3F">
      <w:pPr>
        <w:pStyle w:val="a3"/>
        <w:numPr>
          <w:ilvl w:val="0"/>
          <w:numId w:val="2"/>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 xml:space="preserve">облаштовано укриття (для кожної групи та </w:t>
      </w:r>
      <w:r w:rsidR="000D5973" w:rsidRPr="00044B3F">
        <w:rPr>
          <w:rFonts w:ascii="Times New Roman" w:hAnsi="Times New Roman" w:cs="Times New Roman"/>
          <w:sz w:val="28"/>
          <w:szCs w:val="28"/>
        </w:rPr>
        <w:t>класу учнів облаштовано окремі зони</w:t>
      </w:r>
      <w:r w:rsidRPr="00044B3F">
        <w:rPr>
          <w:rFonts w:ascii="Times New Roman" w:hAnsi="Times New Roman" w:cs="Times New Roman"/>
          <w:sz w:val="28"/>
          <w:szCs w:val="28"/>
        </w:rPr>
        <w:t>, створені умови для проведення уроків);</w:t>
      </w:r>
    </w:p>
    <w:p w:rsidR="003A5B3A" w:rsidRPr="00044B3F" w:rsidRDefault="003A5B3A" w:rsidP="00044B3F">
      <w:pPr>
        <w:pStyle w:val="a3"/>
        <w:numPr>
          <w:ilvl w:val="0"/>
          <w:numId w:val="2"/>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відведено окреме електропостачання для нових електроприладів;</w:t>
      </w:r>
    </w:p>
    <w:p w:rsidR="003A5B3A" w:rsidRPr="00044B3F" w:rsidRDefault="003A5B3A" w:rsidP="00044B3F">
      <w:pPr>
        <w:pStyle w:val="a3"/>
        <w:numPr>
          <w:ilvl w:val="0"/>
          <w:numId w:val="2"/>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придбано генератор на випадок відключення ел</w:t>
      </w:r>
      <w:r w:rsidR="001625D0" w:rsidRPr="00044B3F">
        <w:rPr>
          <w:rFonts w:ascii="Times New Roman" w:hAnsi="Times New Roman" w:cs="Times New Roman"/>
          <w:sz w:val="28"/>
          <w:szCs w:val="28"/>
        </w:rPr>
        <w:t>ектроенергії в ліцеї.</w:t>
      </w:r>
    </w:p>
    <w:p w:rsidR="00C1647F" w:rsidRPr="006F3334" w:rsidRDefault="00C1647F" w:rsidP="00044B3F">
      <w:pPr>
        <w:spacing w:after="0" w:line="240" w:lineRule="auto"/>
        <w:ind w:firstLine="709"/>
        <w:jc w:val="both"/>
        <w:rPr>
          <w:rFonts w:ascii="Times New Roman" w:hAnsi="Times New Roman" w:cs="Times New Roman"/>
          <w:b/>
          <w:sz w:val="28"/>
          <w:szCs w:val="28"/>
        </w:rPr>
      </w:pPr>
      <w:r w:rsidRPr="006F3334">
        <w:rPr>
          <w:rFonts w:ascii="Times New Roman" w:hAnsi="Times New Roman" w:cs="Times New Roman"/>
          <w:b/>
          <w:sz w:val="28"/>
          <w:szCs w:val="28"/>
        </w:rPr>
        <w:t>Система збереження та зміцнення здоров’я учня та вчителя.</w:t>
      </w:r>
    </w:p>
    <w:p w:rsidR="002567D5" w:rsidRPr="00044B3F" w:rsidRDefault="00C03621"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В</w:t>
      </w:r>
      <w:r w:rsidR="00A246EA" w:rsidRPr="00044B3F">
        <w:rPr>
          <w:rFonts w:ascii="Times New Roman" w:hAnsi="Times New Roman" w:cs="Times New Roman"/>
          <w:sz w:val="28"/>
          <w:szCs w:val="28"/>
        </w:rPr>
        <w:t xml:space="preserve"> </w:t>
      </w:r>
      <w:r w:rsidR="001625D0" w:rsidRPr="00044B3F">
        <w:rPr>
          <w:rFonts w:ascii="Times New Roman" w:hAnsi="Times New Roman" w:cs="Times New Roman"/>
          <w:sz w:val="28"/>
          <w:szCs w:val="28"/>
          <w:lang w:val="uk-UA"/>
        </w:rPr>
        <w:t xml:space="preserve">Григорівському ліцеї </w:t>
      </w:r>
      <w:r w:rsidR="00C1647F" w:rsidRPr="00044B3F">
        <w:rPr>
          <w:rFonts w:ascii="Times New Roman" w:hAnsi="Times New Roman" w:cs="Times New Roman"/>
          <w:sz w:val="28"/>
          <w:szCs w:val="28"/>
        </w:rPr>
        <w:t>продовжувалась робота в проекті «</w:t>
      </w:r>
      <w:r w:rsidR="001625D0" w:rsidRPr="00044B3F">
        <w:rPr>
          <w:rFonts w:ascii="Times New Roman" w:hAnsi="Times New Roman" w:cs="Times New Roman"/>
          <w:sz w:val="28"/>
          <w:szCs w:val="28"/>
          <w:lang w:val="uk-UA"/>
        </w:rPr>
        <w:t>Здорова школа</w:t>
      </w:r>
      <w:r w:rsidR="00C1647F" w:rsidRPr="00044B3F">
        <w:rPr>
          <w:rFonts w:ascii="Times New Roman" w:hAnsi="Times New Roman" w:cs="Times New Roman"/>
          <w:sz w:val="28"/>
          <w:szCs w:val="28"/>
        </w:rPr>
        <w:t xml:space="preserve">». </w:t>
      </w:r>
    </w:p>
    <w:p w:rsidR="00E36D16" w:rsidRPr="00044B3F" w:rsidRDefault="00C03621"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Запроваджено</w:t>
      </w:r>
      <w:r w:rsidR="00E36D16" w:rsidRPr="00044B3F">
        <w:rPr>
          <w:rFonts w:ascii="Times New Roman" w:hAnsi="Times New Roman" w:cs="Times New Roman"/>
          <w:sz w:val="28"/>
          <w:szCs w:val="28"/>
        </w:rPr>
        <w:t xml:space="preserve"> п</w:t>
      </w:r>
      <w:r w:rsidR="00570244" w:rsidRPr="00044B3F">
        <w:rPr>
          <w:rFonts w:ascii="Times New Roman" w:hAnsi="Times New Roman" w:cs="Times New Roman"/>
          <w:sz w:val="28"/>
          <w:szCs w:val="28"/>
        </w:rPr>
        <w:t>роведення Днів здоров’я,</w:t>
      </w:r>
      <w:r w:rsidR="00E36D16" w:rsidRPr="00044B3F">
        <w:rPr>
          <w:rFonts w:ascii="Times New Roman" w:hAnsi="Times New Roman" w:cs="Times New Roman"/>
          <w:sz w:val="28"/>
          <w:szCs w:val="28"/>
        </w:rPr>
        <w:t xml:space="preserve"> </w:t>
      </w:r>
      <w:r w:rsidR="00203738" w:rsidRPr="00044B3F">
        <w:rPr>
          <w:rFonts w:ascii="Times New Roman" w:hAnsi="Times New Roman" w:cs="Times New Roman"/>
          <w:sz w:val="28"/>
          <w:szCs w:val="28"/>
          <w:lang w:val="uk-UA"/>
        </w:rPr>
        <w:t>руханок, флеш-мобів</w:t>
      </w:r>
      <w:r w:rsidR="00E36D16" w:rsidRPr="00044B3F">
        <w:rPr>
          <w:rFonts w:ascii="Times New Roman" w:hAnsi="Times New Roman" w:cs="Times New Roman"/>
          <w:sz w:val="28"/>
          <w:szCs w:val="28"/>
        </w:rPr>
        <w:t xml:space="preserve"> під музичний супровід з елементами танцю.</w:t>
      </w:r>
    </w:p>
    <w:p w:rsidR="00870D8F" w:rsidRPr="00044B3F" w:rsidRDefault="00C1647F"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Заходи, спрямовані на збереження і зміцнення здоров’я дітей передбачають впровадження системи НАССР, здорового харчування, формування компетентностей з надання домедичної допомоги, дій у надзвичайних ситуаціях, попередження інфекційних хвороб, навичок життя в умовах пандемії. Розроблено і затверджено План дій на виконання Національної стратегії розбудови безпечного і здорового освітнього середовища у новій українській школі, схваленої Указом Президента на 202</w:t>
      </w:r>
      <w:r w:rsidR="001625D0" w:rsidRPr="00044B3F">
        <w:rPr>
          <w:rFonts w:ascii="Times New Roman" w:hAnsi="Times New Roman" w:cs="Times New Roman"/>
          <w:sz w:val="28"/>
          <w:szCs w:val="28"/>
          <w:lang w:val="uk-UA"/>
        </w:rPr>
        <w:t>3</w:t>
      </w:r>
      <w:r w:rsidRPr="00044B3F">
        <w:rPr>
          <w:rFonts w:ascii="Times New Roman" w:hAnsi="Times New Roman" w:cs="Times New Roman"/>
          <w:sz w:val="28"/>
          <w:szCs w:val="28"/>
        </w:rPr>
        <w:t>-202</w:t>
      </w:r>
      <w:r w:rsidR="001625D0" w:rsidRPr="00044B3F">
        <w:rPr>
          <w:rFonts w:ascii="Times New Roman" w:hAnsi="Times New Roman" w:cs="Times New Roman"/>
          <w:sz w:val="28"/>
          <w:szCs w:val="28"/>
          <w:lang w:val="uk-UA"/>
        </w:rPr>
        <w:t>8</w:t>
      </w:r>
      <w:r w:rsidRPr="00044B3F">
        <w:rPr>
          <w:rFonts w:ascii="Times New Roman" w:hAnsi="Times New Roman" w:cs="Times New Roman"/>
          <w:sz w:val="28"/>
          <w:szCs w:val="28"/>
        </w:rPr>
        <w:t xml:space="preserve"> рр. Навчально-матеріальна база школи сприяє фізичному розвитку здобувачів освіти</w:t>
      </w:r>
      <w:r w:rsidR="00E9409B" w:rsidRPr="00044B3F">
        <w:rPr>
          <w:rFonts w:ascii="Times New Roman" w:hAnsi="Times New Roman" w:cs="Times New Roman"/>
          <w:sz w:val="28"/>
          <w:szCs w:val="28"/>
        </w:rPr>
        <w:t>: спортивні майданчики та спорт</w:t>
      </w:r>
      <w:r w:rsidRPr="00044B3F">
        <w:rPr>
          <w:rFonts w:ascii="Times New Roman" w:hAnsi="Times New Roman" w:cs="Times New Roman"/>
          <w:sz w:val="28"/>
          <w:szCs w:val="28"/>
        </w:rPr>
        <w:t xml:space="preserve">площадки, багатофункціональний спортивний майданчик, тренажерний </w:t>
      </w:r>
      <w:r w:rsidR="001625D0" w:rsidRPr="00044B3F">
        <w:rPr>
          <w:rFonts w:ascii="Times New Roman" w:hAnsi="Times New Roman" w:cs="Times New Roman"/>
          <w:sz w:val="28"/>
          <w:szCs w:val="28"/>
          <w:lang w:val="uk-UA"/>
        </w:rPr>
        <w:t>майданчик</w:t>
      </w:r>
      <w:r w:rsidRPr="00044B3F">
        <w:rPr>
          <w:rFonts w:ascii="Times New Roman" w:hAnsi="Times New Roman" w:cs="Times New Roman"/>
          <w:sz w:val="28"/>
          <w:szCs w:val="28"/>
        </w:rPr>
        <w:t>, спортзал. Щ</w:t>
      </w:r>
      <w:r w:rsidR="005C269C" w:rsidRPr="00044B3F">
        <w:rPr>
          <w:rFonts w:ascii="Times New Roman" w:hAnsi="Times New Roman" w:cs="Times New Roman"/>
          <w:sz w:val="28"/>
          <w:szCs w:val="28"/>
        </w:rPr>
        <w:t>отижня учні відвідують</w:t>
      </w:r>
      <w:r w:rsidRPr="00044B3F">
        <w:rPr>
          <w:rFonts w:ascii="Times New Roman" w:hAnsi="Times New Roman" w:cs="Times New Roman"/>
          <w:sz w:val="28"/>
          <w:szCs w:val="28"/>
        </w:rPr>
        <w:t xml:space="preserve"> спортивні секції та гуртки, гурток </w:t>
      </w:r>
      <w:r w:rsidR="001625D0" w:rsidRPr="00044B3F">
        <w:rPr>
          <w:rFonts w:ascii="Times New Roman" w:hAnsi="Times New Roman" w:cs="Times New Roman"/>
          <w:sz w:val="28"/>
          <w:szCs w:val="28"/>
          <w:lang w:val="uk-UA"/>
        </w:rPr>
        <w:t>зендокай – карате, гурток футболу</w:t>
      </w:r>
      <w:r w:rsidRPr="00044B3F">
        <w:rPr>
          <w:rFonts w:ascii="Times New Roman" w:hAnsi="Times New Roman" w:cs="Times New Roman"/>
          <w:sz w:val="28"/>
          <w:szCs w:val="28"/>
        </w:rPr>
        <w:t>. Учні є призерами обласних турнірів. Під час перерв</w:t>
      </w:r>
      <w:r w:rsidR="001625D0" w:rsidRPr="00044B3F">
        <w:rPr>
          <w:rFonts w:ascii="Times New Roman" w:hAnsi="Times New Roman" w:cs="Times New Roman"/>
          <w:sz w:val="28"/>
          <w:szCs w:val="28"/>
        </w:rPr>
        <w:t xml:space="preserve"> є можливість займатись тенісом</w:t>
      </w:r>
      <w:r w:rsidR="001625D0" w:rsidRPr="00044B3F">
        <w:rPr>
          <w:rFonts w:ascii="Times New Roman" w:hAnsi="Times New Roman" w:cs="Times New Roman"/>
          <w:sz w:val="28"/>
          <w:szCs w:val="28"/>
          <w:lang w:val="uk-UA"/>
        </w:rPr>
        <w:t>, волейболом.</w:t>
      </w:r>
      <w:r w:rsidR="00E36D16" w:rsidRPr="00044B3F">
        <w:rPr>
          <w:rFonts w:ascii="Times New Roman" w:hAnsi="Times New Roman" w:cs="Times New Roman"/>
          <w:sz w:val="28"/>
          <w:szCs w:val="28"/>
        </w:rPr>
        <w:t xml:space="preserve"> Здійснюється Моніторинг організації рухової активності учнів на уроках. </w:t>
      </w:r>
    </w:p>
    <w:p w:rsidR="00900842" w:rsidRPr="00044B3F" w:rsidRDefault="00900842" w:rsidP="00044B3F">
      <w:pPr>
        <w:spacing w:after="0" w:line="240" w:lineRule="auto"/>
        <w:ind w:firstLine="709"/>
        <w:jc w:val="both"/>
        <w:rPr>
          <w:rFonts w:ascii="Times New Roman" w:hAnsi="Times New Roman" w:cs="Times New Roman"/>
          <w:b/>
          <w:sz w:val="28"/>
          <w:szCs w:val="28"/>
          <w:lang w:val="uk-UA"/>
        </w:rPr>
      </w:pPr>
      <w:r w:rsidRPr="00044B3F">
        <w:rPr>
          <w:rFonts w:ascii="Times New Roman" w:hAnsi="Times New Roman" w:cs="Times New Roman"/>
          <w:b/>
          <w:sz w:val="28"/>
          <w:szCs w:val="28"/>
        </w:rPr>
        <w:t>Вибухонебезпека.</w:t>
      </w:r>
    </w:p>
    <w:p w:rsidR="00900842" w:rsidRPr="00044B3F" w:rsidRDefault="00C03621"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Відповідно наказу</w:t>
      </w:r>
      <w:r w:rsidRPr="00044B3F">
        <w:rPr>
          <w:rFonts w:ascii="Times New Roman" w:hAnsi="Times New Roman" w:cs="Times New Roman"/>
          <w:sz w:val="28"/>
          <w:szCs w:val="28"/>
          <w:lang w:val="uk-UA"/>
        </w:rPr>
        <w:t xml:space="preserve"> по ліцею </w:t>
      </w:r>
      <w:r w:rsidR="00900842" w:rsidRPr="00044B3F">
        <w:rPr>
          <w:rFonts w:ascii="Times New Roman" w:hAnsi="Times New Roman" w:cs="Times New Roman"/>
          <w:sz w:val="28"/>
          <w:szCs w:val="28"/>
        </w:rPr>
        <w:t>№</w:t>
      </w:r>
      <w:r w:rsidRPr="00044B3F">
        <w:rPr>
          <w:rFonts w:ascii="Times New Roman" w:hAnsi="Times New Roman" w:cs="Times New Roman"/>
          <w:sz w:val="28"/>
          <w:szCs w:val="28"/>
          <w:lang w:val="uk-UA"/>
        </w:rPr>
        <w:t>144-А-Овід 12.10.2023 року</w:t>
      </w:r>
      <w:r w:rsidR="00900842" w:rsidRPr="00044B3F">
        <w:rPr>
          <w:rFonts w:ascii="Times New Roman" w:hAnsi="Times New Roman" w:cs="Times New Roman"/>
          <w:sz w:val="28"/>
          <w:szCs w:val="28"/>
        </w:rPr>
        <w:t xml:space="preserve"> «Про вжиття попереджувальних заходів та проведення бесід з учнями закладу освіти з питань уникнення враження мінами і вибухонебезпечними предметами», враховуючи Додаток 1 до листа МОН від 17.03.2022 № 1/3485-22 Методичні рекомендації «Про проведення бесід з учнями закладу освіти з питань уникнення враження мінами і вибухонебезпечними предметами», Лист МОН України № 1/4428-22 від 25.04.2022 «Про методичні рекомендації щодо проведення просвітницької роботи з учасниками освітнього процесу в закладах дошкільної освіти», з метою попередження враження мінами та вибухонебезпечними предметами учасників освітнього процесу, було розроблено і затверджено алгоритм дій працівників закладу у випадку виявлення вибухонебезпечного предмету та вживаються інформаційно-просвітницькі заходи:</w:t>
      </w:r>
    </w:p>
    <w:p w:rsidR="00900842" w:rsidRPr="00044B3F" w:rsidRDefault="00900842" w:rsidP="00044B3F">
      <w:pPr>
        <w:pStyle w:val="a3"/>
        <w:numPr>
          <w:ilvl w:val="0"/>
          <w:numId w:val="22"/>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посилено пропускний режиму при вході і в’їзді на територію закладу, встановлено системи сигналізації і відеоспостереження;</w:t>
      </w:r>
    </w:p>
    <w:p w:rsidR="00900842" w:rsidRPr="00044B3F" w:rsidRDefault="00900842" w:rsidP="00044B3F">
      <w:pPr>
        <w:pStyle w:val="a3"/>
        <w:numPr>
          <w:ilvl w:val="0"/>
          <w:numId w:val="22"/>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 xml:space="preserve">завгоспом щоденно проводяться обходи території закладу і періодична перевірка складських приміщень на предмет своєчасного виявлення вибухових пристроїв або підозрілих предметів; </w:t>
      </w:r>
    </w:p>
    <w:p w:rsidR="00900842" w:rsidRPr="00044B3F" w:rsidRDefault="00900842" w:rsidP="00044B3F">
      <w:pPr>
        <w:pStyle w:val="a3"/>
        <w:numPr>
          <w:ilvl w:val="0"/>
          <w:numId w:val="22"/>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lastRenderedPageBreak/>
        <w:t>проведено спільний із працівниками цивільного захисту, правоохоронних органів інструктажів і практичних занять з питань дій у разі загрози або виникнення надзвичайних подій;</w:t>
      </w:r>
    </w:p>
    <w:p w:rsidR="00900842" w:rsidRPr="00044B3F" w:rsidRDefault="00900842" w:rsidP="00044B3F">
      <w:pPr>
        <w:pStyle w:val="a3"/>
        <w:numPr>
          <w:ilvl w:val="0"/>
          <w:numId w:val="22"/>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проведення бесід класними керівниками та вихователями різновікової групи з просвіти учасників освітнього процесу в закладі дошкільної освіти та ЗЗСО щодо питань мінної небезпеки і вибухонебезпечних предметів та дій в надзвичайних ситуаціях;</w:t>
      </w:r>
    </w:p>
    <w:p w:rsidR="00900842" w:rsidRPr="00044B3F" w:rsidRDefault="00900842" w:rsidP="00044B3F">
      <w:pPr>
        <w:pStyle w:val="a3"/>
        <w:numPr>
          <w:ilvl w:val="0"/>
          <w:numId w:val="22"/>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 xml:space="preserve">обстеження території, де проходять прогулянки, з метою виявлення вибухонебезпечних та підозрілих предметів. Пояснювати дітям про небезпеку, яку несуть незнайомі предмети, покинуті іграшки тощо. </w:t>
      </w:r>
    </w:p>
    <w:p w:rsidR="00900842" w:rsidRPr="00044B3F" w:rsidRDefault="00900842" w:rsidP="00044B3F">
      <w:pPr>
        <w:pStyle w:val="a3"/>
        <w:numPr>
          <w:ilvl w:val="0"/>
          <w:numId w:val="22"/>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опрацювання Інтерактивної книги «Мінна безпека не без ПЕКа» про правила безпечної поведінки у разі виявлення вибухонебезпечних предметів, «Мінна безпека». Квест. Диктант з мінної безпеки.</w:t>
      </w:r>
    </w:p>
    <w:p w:rsidR="00900842" w:rsidRPr="00044B3F" w:rsidRDefault="00900842" w:rsidP="00044B3F">
      <w:pPr>
        <w:pStyle w:val="a3"/>
        <w:numPr>
          <w:ilvl w:val="0"/>
          <w:numId w:val="22"/>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 xml:space="preserve">проведення інструктажів та бесід з питань уникнення враження мінами і вибухонебезпечними предметами для здобувачів освіти 1-11 класів. </w:t>
      </w:r>
    </w:p>
    <w:p w:rsidR="00900842" w:rsidRPr="00044B3F" w:rsidRDefault="00900842" w:rsidP="00044B3F">
      <w:pPr>
        <w:pStyle w:val="a3"/>
        <w:numPr>
          <w:ilvl w:val="0"/>
          <w:numId w:val="22"/>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розміщення на офіційному сайті Пам’ятки про поводження з підозрілими вибухонебезпечними предметами, розповсюдження їх серед жителів села.</w:t>
      </w:r>
    </w:p>
    <w:p w:rsidR="00182614" w:rsidRPr="00FF74AC" w:rsidRDefault="00182614" w:rsidP="00044B3F">
      <w:pPr>
        <w:spacing w:after="0" w:line="240" w:lineRule="auto"/>
        <w:ind w:firstLine="709"/>
        <w:jc w:val="both"/>
        <w:rPr>
          <w:rFonts w:ascii="Times New Roman" w:hAnsi="Times New Roman" w:cs="Times New Roman"/>
          <w:b/>
          <w:sz w:val="28"/>
          <w:szCs w:val="28"/>
        </w:rPr>
      </w:pPr>
      <w:r w:rsidRPr="00FF74AC">
        <w:rPr>
          <w:rFonts w:ascii="Times New Roman" w:hAnsi="Times New Roman" w:cs="Times New Roman"/>
          <w:b/>
          <w:sz w:val="28"/>
          <w:szCs w:val="28"/>
        </w:rPr>
        <w:t>Безпечна школа. Попередження булінгу.</w:t>
      </w:r>
    </w:p>
    <w:p w:rsidR="00570244" w:rsidRPr="00044B3F" w:rsidRDefault="0057024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Булінг (цькування) є однією із поширених форм насильства у дитячому середовищі. </w:t>
      </w:r>
    </w:p>
    <w:p w:rsidR="00570244" w:rsidRPr="00044B3F" w:rsidRDefault="0057024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З війною проблема булінгу не лише не викорінилася, а онлайн-цькування в закладах освіти набуває нових форм і проявів, зокрема, булінг із застосуванням засобів електронних комунікацій. З метою профілактики булінгу (цькування) та кібербулінгу у 2023/2024 н. р. було проведено просвітницьку роботу з батьками та законними представниками здобувачів освіти з питань профілактики насильства, булінгу, формування толерантної поведінки та вирішення конфліктних ситуацій мирним шляхом.</w:t>
      </w:r>
    </w:p>
    <w:p w:rsidR="00570244" w:rsidRPr="00044B3F" w:rsidRDefault="0057024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Відповідно </w:t>
      </w:r>
      <w:proofErr w:type="gramStart"/>
      <w:r w:rsidRPr="00044B3F">
        <w:rPr>
          <w:rFonts w:ascii="Times New Roman" w:hAnsi="Times New Roman" w:cs="Times New Roman"/>
          <w:sz w:val="28"/>
          <w:szCs w:val="28"/>
        </w:rPr>
        <w:t>до плану</w:t>
      </w:r>
      <w:proofErr w:type="gramEnd"/>
      <w:r w:rsidRPr="00044B3F">
        <w:rPr>
          <w:rFonts w:ascii="Times New Roman" w:hAnsi="Times New Roman" w:cs="Times New Roman"/>
          <w:sz w:val="28"/>
          <w:szCs w:val="28"/>
        </w:rPr>
        <w:t xml:space="preserve"> заходів щодо запобігання та протидії булінгу (цькування) в закладі освіти було проведено тиждень протидії булінгу (25.09-29.09.2023), профілактично-просвітницькі заходи з профілактики булінгу (цькування), жорстокої та протиправної поведінки, конфліктів в учнівському та педагогічному колективі, годину психолога «Школа дружня до дитини», з метою проведення просвітницької роботи. Практичний психолог </w:t>
      </w:r>
      <w:r w:rsidR="00FF74AC">
        <w:rPr>
          <w:rFonts w:ascii="Times New Roman" w:hAnsi="Times New Roman" w:cs="Times New Roman"/>
          <w:sz w:val="28"/>
          <w:szCs w:val="28"/>
          <w:lang w:val="uk-UA"/>
        </w:rPr>
        <w:t xml:space="preserve">ФедорчукО.М. </w:t>
      </w:r>
      <w:r w:rsidRPr="00044B3F">
        <w:rPr>
          <w:rFonts w:ascii="Times New Roman" w:hAnsi="Times New Roman" w:cs="Times New Roman"/>
          <w:sz w:val="28"/>
          <w:szCs w:val="28"/>
        </w:rPr>
        <w:t xml:space="preserve">та класні керівники закладу провели серію заходів для учнів 1-11 класів: тренінгові заняття «Давайте жити дружно!» (2-4 класи), «Протидія виявам насильства в учнівському середовищі» (6-8 класи), «Конфлікт. Шляхи подолання конфліктів» (9-11 класи), «Запобігання насильства серед дітей. Правила безпечної поведінки» (3-4 класи), «Прояви булінгу у шкільному колективі» (5-8 класи), «Толерантність, як умова спілкування» (5-8 класи), імітаційну гру «Єдиний організм: створення і розвиток колективу класу» (5 клас), години спілкування ««Читання з передбаченням» за казкою Ірен Роздобудько «Дикі образи дикобраза»» (1-2 класи), «Закон і ми» (9-11 класи), «Культура спілкування в Інтернеті» (5-8 класи), «Моя поведінка в конфлікті/ небезпечній ситуації» (7-8 класи). Члени учнівського самоврядування </w:t>
      </w:r>
      <w:r w:rsidRPr="00044B3F">
        <w:rPr>
          <w:rFonts w:ascii="Times New Roman" w:hAnsi="Times New Roman" w:cs="Times New Roman"/>
          <w:sz w:val="28"/>
          <w:szCs w:val="28"/>
        </w:rPr>
        <w:lastRenderedPageBreak/>
        <w:t xml:space="preserve">підготували та поширили відео-презентацію «Кібербулінг агресія в Інтернеті» (16.10-20.10.2023) </w:t>
      </w:r>
    </w:p>
    <w:p w:rsidR="00870D8F" w:rsidRPr="00044B3F" w:rsidRDefault="0018261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 На сайті школи розміщені інформаційні матеріали щодо виявлення випадків булінгу, зразок заяви, План заходів щодо попередження булінгу та насильства. Педагогічні працівники пройшли онлайн-навчання з</w:t>
      </w:r>
      <w:r w:rsidR="00A246EA" w:rsidRPr="00044B3F">
        <w:rPr>
          <w:rFonts w:ascii="Times New Roman" w:hAnsi="Times New Roman" w:cs="Times New Roman"/>
          <w:sz w:val="28"/>
          <w:szCs w:val="28"/>
        </w:rPr>
        <w:t xml:space="preserve"> протидії б</w:t>
      </w:r>
      <w:r w:rsidRPr="00044B3F">
        <w:rPr>
          <w:rFonts w:ascii="Times New Roman" w:hAnsi="Times New Roman" w:cs="Times New Roman"/>
          <w:sz w:val="28"/>
          <w:szCs w:val="28"/>
        </w:rPr>
        <w:t>улінгу та тренінги щодо створення толерантного середовища.</w:t>
      </w:r>
      <w:r w:rsidR="002567D5" w:rsidRPr="00044B3F">
        <w:rPr>
          <w:rFonts w:ascii="Times New Roman" w:hAnsi="Times New Roman" w:cs="Times New Roman"/>
          <w:sz w:val="28"/>
          <w:szCs w:val="28"/>
        </w:rPr>
        <w:t xml:space="preserve"> </w:t>
      </w:r>
    </w:p>
    <w:p w:rsidR="00BE749F" w:rsidRPr="00044B3F" w:rsidRDefault="006F3334" w:rsidP="006F3334">
      <w:pPr>
        <w:spacing w:after="0" w:line="240" w:lineRule="auto"/>
        <w:jc w:val="both"/>
        <w:rPr>
          <w:rFonts w:ascii="Times New Roman" w:hAnsi="Times New Roman" w:cs="Times New Roman"/>
          <w:b/>
          <w:bCs/>
          <w:sz w:val="28"/>
          <w:szCs w:val="28"/>
        </w:rPr>
      </w:pPr>
      <w:r>
        <w:rPr>
          <w:rFonts w:ascii="Times New Roman" w:eastAsia="Times New Roman" w:hAnsi="Times New Roman" w:cs="Times New Roman"/>
          <w:b/>
          <w:sz w:val="28"/>
          <w:szCs w:val="28"/>
          <w:lang w:val="uk-UA" w:eastAsia="ru-RU"/>
        </w:rPr>
        <w:t xml:space="preserve"> Стратегічна ціль: БЕ</w:t>
      </w:r>
      <w:r w:rsidR="00BE749F" w:rsidRPr="00044B3F">
        <w:rPr>
          <w:rFonts w:ascii="Times New Roman" w:hAnsi="Times New Roman" w:cs="Times New Roman"/>
          <w:b/>
          <w:bCs/>
          <w:sz w:val="28"/>
          <w:szCs w:val="28"/>
        </w:rPr>
        <w:t>ЗПЕКА ЖИТТЄДІЯЛЬНОСТІ ТА ПОПЕРЕДЖЕННЯ ДИТЯЧОГО ТРАВМАТИЗМУ</w:t>
      </w:r>
    </w:p>
    <w:p w:rsidR="00BE749F" w:rsidRPr="00044B3F" w:rsidRDefault="00BE749F"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Нова реальність диктує нові правила життя. Одним з найважливіших завдань у 2023/2024 н. р. було і залишається – оволодіння здобувачів освіти необхідними знаннями, потрібними для подальшої безпечної життєдіяльності. </w:t>
      </w:r>
    </w:p>
    <w:p w:rsidR="00BE749F" w:rsidRPr="00044B3F" w:rsidRDefault="00BE749F"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Робота з охорони праці, безпеки життєдіяльності, профілактики травматизму дітей у побуті та під час навчально-виховного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Положення про організацію роботи з охорони праці учасників навчально-виховного процесу в установах і закладах освіти", затверджених наказом МОН України № 563 від 01.08.2001р. із змінами згідно з наказом МОН України від 20.11.2006 р. № 782,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школи з цих питань.</w:t>
      </w:r>
    </w:p>
    <w:p w:rsidR="00BE749F" w:rsidRPr="00044B3F" w:rsidRDefault="00BE749F" w:rsidP="00044B3F">
      <w:pPr>
        <w:spacing w:after="0" w:line="240" w:lineRule="auto"/>
        <w:ind w:firstLine="709"/>
        <w:jc w:val="both"/>
        <w:rPr>
          <w:rFonts w:ascii="Times New Roman" w:hAnsi="Times New Roman" w:cs="Times New Roman"/>
          <w:sz w:val="28"/>
          <w:szCs w:val="28"/>
        </w:rPr>
      </w:pPr>
      <w:proofErr w:type="gramStart"/>
      <w:r w:rsidRPr="00044B3F">
        <w:rPr>
          <w:rFonts w:ascii="Times New Roman" w:hAnsi="Times New Roman" w:cs="Times New Roman"/>
          <w:sz w:val="28"/>
          <w:szCs w:val="28"/>
        </w:rPr>
        <w:t>На початку</w:t>
      </w:r>
      <w:proofErr w:type="gramEnd"/>
      <w:r w:rsidRPr="00044B3F">
        <w:rPr>
          <w:rFonts w:ascii="Times New Roman" w:hAnsi="Times New Roman" w:cs="Times New Roman"/>
          <w:sz w:val="28"/>
          <w:szCs w:val="28"/>
        </w:rPr>
        <w:t xml:space="preserve"> навчального року, напередодні канікул та святкових днів проводились інструктажі з безпеки життєдіяльності серед учнів, відпрацьовано програма вступного інструктажу. Регулярно відбувалися цільові інструктажі з учнями перед екскурсіями, походами, спортивними змаганнями. Кожна класна кімната, кабінет має необхідний перелік документації з питань безпеки життєдіяльності. Також у приміщенні розміщено кілька стендів по безпечній поведінці. У вересні та травні місяці кожного року у ліцеї проводяться практичні заняття по евакуації учнів і працівників на випадок пожежі згідно планів евакуації.</w:t>
      </w:r>
    </w:p>
    <w:p w:rsidR="00BE749F" w:rsidRPr="00044B3F" w:rsidRDefault="00BE749F"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З метою інформування та підвищення рівня обізнаності учнів було проведено інструктажі та бесіди щодо поведінки в умовах воєнного стану, серед них: «Правила поведінки під час сигналів тривоги», «Екстрена валіза. Що потрібно мати на випадок евакуації населення», «Дії під час обстрілу. Обстріл стрілецькою зброєю. Артобстріл, мінометний обстріл. Обстріл дронами-камікадзе», «Правила поведінки під час комендантської години», «Правила поводження з невідомими предметами та речовинами» та інші. </w:t>
      </w:r>
    </w:p>
    <w:p w:rsidR="00BE749F" w:rsidRPr="00044B3F" w:rsidRDefault="00BE749F"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У закладі протягом року проводились заходи щодо запобігання дитячого травматизму, застосовувались різні форми та методи роботи, серед яких: лекції, бесіди. У позаурочний час, з метою формування навичок безпечної поведінки та пропаганди здорового способу життя, для здобувачів освіти організовувались вікторини, конкурси, онлайн-екскурсії. </w:t>
      </w:r>
    </w:p>
    <w:p w:rsidR="00BE749F" w:rsidRPr="00044B3F" w:rsidRDefault="00BE749F"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lastRenderedPageBreak/>
        <w:t>Класні керівники 1-11 класів провели  єдину виховну годину з безпеки життєдіяльності та правил дорожнього руху (01.09.2023), ознайомили із планом евакуації під час пожежі, провели бесіду «Щоб не трапилось біди, в ДСНС ти подзвони» (23.10-27.10.2023), тематичний інструктаж «Небезпека передвесняного льоду на водоймах» (02.02.2024), члени учнівського самоврядування організували перегляд мультфільмів для учнів 1-4 класів від ЮНІСЕФ України про мінну безпеку: «Повітряний змій», «Лісовий скарб», «Телефонуй 101» (15.01-19.01.2024), а педагог-організатор підготувала виступ агітбригади ДЮП «Гарячі серця» (15.02.2024). Заступник директора з виховної роботи провела тестування учнів та вчителів «Чи готові ви до екстремальних ситуацій», «Чи притягуєте ви небезпеку» (19.02.2024).</w:t>
      </w:r>
    </w:p>
    <w:p w:rsidR="00BE749F" w:rsidRPr="00044B3F" w:rsidRDefault="00BE749F"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Для удосконалення профілактичної роботи щодо запобігання дитячого травматизму серед вихованців класними керівниками проводиться комплекс бесід:</w:t>
      </w:r>
    </w:p>
    <w:p w:rsidR="00BE749F" w:rsidRPr="00044B3F" w:rsidRDefault="00BE749F"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з правил дорожнього руху;</w:t>
      </w:r>
    </w:p>
    <w:p w:rsidR="00BE749F" w:rsidRPr="00044B3F" w:rsidRDefault="00BE749F"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з </w:t>
      </w:r>
      <w:proofErr w:type="gramStart"/>
      <w:r w:rsidRPr="00044B3F">
        <w:rPr>
          <w:rFonts w:ascii="Times New Roman" w:hAnsi="Times New Roman" w:cs="Times New Roman"/>
          <w:sz w:val="28"/>
          <w:szCs w:val="28"/>
        </w:rPr>
        <w:t>правил  протипожежної</w:t>
      </w:r>
      <w:proofErr w:type="gramEnd"/>
      <w:r w:rsidRPr="00044B3F">
        <w:rPr>
          <w:rFonts w:ascii="Times New Roman" w:hAnsi="Times New Roman" w:cs="Times New Roman"/>
          <w:sz w:val="28"/>
          <w:szCs w:val="28"/>
        </w:rPr>
        <w:t xml:space="preserve"> безпеки;</w:t>
      </w:r>
    </w:p>
    <w:p w:rsidR="00BE749F" w:rsidRPr="00044B3F" w:rsidRDefault="00BE749F"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запобігання отруєнь;</w:t>
      </w:r>
    </w:p>
    <w:p w:rsidR="00BE749F" w:rsidRPr="00044B3F" w:rsidRDefault="00BE749F"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з безпеки при користуванні газом;</w:t>
      </w:r>
    </w:p>
    <w:p w:rsidR="00BE749F" w:rsidRPr="00044B3F" w:rsidRDefault="00BE749F"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з безпеки з вибухонебезпечними предметами;</w:t>
      </w:r>
    </w:p>
    <w:p w:rsidR="00BE749F" w:rsidRPr="00044B3F" w:rsidRDefault="00BE749F"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з безпеки на воді;</w:t>
      </w:r>
    </w:p>
    <w:p w:rsidR="00BE749F" w:rsidRPr="00044B3F" w:rsidRDefault="00BE749F"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з безпеки користування електроприладами, при поводженні з джерелами електроструму.</w:t>
      </w:r>
    </w:p>
    <w:p w:rsidR="00BE749F" w:rsidRPr="00044B3F" w:rsidRDefault="00BE749F"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На період запровадження воєнного стану в Україні (Указ №64/2022 «Про введення воєнного стану в Україні») у закладі, на постійній основі, проходить інформування учасників освітнього процесу та працівників (онлайн зустрічі, хвилинки спілкування) про межі поширення, наслідки, способи та методи захисту, а також дії у зоні можливої надзвичайної ситуації. Також адміністраторами шкільної Фейсбук сторінки розповсюджується корисні поради від UNICEF Ukraine «Важливо, як ніколи», «Дітям про вибухонебезпечні предмети»; ДСНС України «Мінна безпека. Що потрібно знати та виконувати».</w:t>
      </w:r>
    </w:p>
    <w:p w:rsidR="00BE749F" w:rsidRPr="00044B3F" w:rsidRDefault="00BE749F"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Згідно річного плану виховної роботи ліцею для учнів 1-11 класів було організовано 7 тижнів БЖД: тиждень безпеки дорожнього руху «Увага! Діти на дорозі!» (04.09-08.09.2023), тиждень протипожежної безпеки (16.10-20.10.2023), тиждень знань безпеки життєдіяльності (15.01-19.01.2024), тиждень пожежної безпеки (12.02-16.02.2024), тиждень цивільного захисту (18.03-22.03.2024), тиждень охорони життя і здоров'я дітей (15.04-19.04.2024), тиждень безпеки життєдіяльності (20.05-24.05.2024). </w:t>
      </w:r>
    </w:p>
    <w:p w:rsidR="009B08DC" w:rsidRPr="00044B3F" w:rsidRDefault="00BE749F" w:rsidP="00044B3F">
      <w:pPr>
        <w:spacing w:after="0" w:line="240" w:lineRule="auto"/>
        <w:jc w:val="both"/>
        <w:rPr>
          <w:rFonts w:ascii="Times New Roman" w:eastAsia="Times New Roman" w:hAnsi="Times New Roman" w:cs="Times New Roman"/>
          <w:b/>
          <w:sz w:val="28"/>
          <w:szCs w:val="28"/>
          <w:lang w:val="uk-UA" w:eastAsia="ru-RU"/>
        </w:rPr>
      </w:pPr>
      <w:r w:rsidRPr="00044B3F">
        <w:rPr>
          <w:rFonts w:ascii="Times New Roman" w:eastAsia="Times New Roman" w:hAnsi="Times New Roman" w:cs="Times New Roman"/>
          <w:b/>
          <w:sz w:val="28"/>
          <w:szCs w:val="28"/>
          <w:lang w:val="uk-UA" w:eastAsia="ru-RU"/>
        </w:rPr>
        <w:t xml:space="preserve"> Стратегічна ціль - Шкільна бібліотека – інформаційно-культурний осередок закладу освіти</w:t>
      </w:r>
    </w:p>
    <w:p w:rsidR="009B08DC" w:rsidRPr="00044B3F" w:rsidRDefault="009B08DC" w:rsidP="00044B3F">
      <w:pPr>
        <w:spacing w:after="0" w:line="240" w:lineRule="auto"/>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 xml:space="preserve"> Бібліотека - інформаційно-освітній центр, осередок проведення уроків, позакласних заходів, місце неформального спілкування. </w:t>
      </w:r>
    </w:p>
    <w:p w:rsidR="00BE749F" w:rsidRPr="00044B3F" w:rsidRDefault="00BE749F" w:rsidP="00044B3F">
      <w:pPr>
        <w:tabs>
          <w:tab w:val="left" w:pos="8647"/>
        </w:tabs>
        <w:spacing w:after="0" w:line="240" w:lineRule="auto"/>
        <w:rPr>
          <w:rFonts w:ascii="Times New Roman" w:hAnsi="Times New Roman" w:cs="Times New Roman"/>
          <w:sz w:val="28"/>
          <w:szCs w:val="28"/>
          <w:lang w:val="uk-UA"/>
        </w:rPr>
      </w:pPr>
      <w:r w:rsidRPr="00044B3F">
        <w:rPr>
          <w:rFonts w:ascii="Times New Roman" w:hAnsi="Times New Roman" w:cs="Times New Roman"/>
          <w:sz w:val="28"/>
          <w:szCs w:val="28"/>
          <w:lang w:val="uk-UA"/>
        </w:rPr>
        <w:t xml:space="preserve"> Створення цікавого мотивуючого простору:</w:t>
      </w:r>
    </w:p>
    <w:p w:rsidR="00BE749F" w:rsidRPr="00044B3F" w:rsidRDefault="00BE749F" w:rsidP="00044B3F">
      <w:pPr>
        <w:pStyle w:val="a3"/>
        <w:numPr>
          <w:ilvl w:val="0"/>
          <w:numId w:val="34"/>
        </w:numPr>
        <w:tabs>
          <w:tab w:val="left" w:pos="8647"/>
        </w:tabs>
        <w:spacing w:after="0" w:line="240" w:lineRule="auto"/>
        <w:rPr>
          <w:rFonts w:ascii="Times New Roman" w:eastAsia="Times New Roman" w:hAnsi="Times New Roman" w:cs="Times New Roman"/>
          <w:sz w:val="28"/>
          <w:szCs w:val="28"/>
          <w:lang w:val="uk-UA" w:eastAsia="ru-RU"/>
        </w:rPr>
      </w:pPr>
      <w:r w:rsidRPr="00044B3F">
        <w:rPr>
          <w:rFonts w:ascii="Times New Roman" w:eastAsia="Times New Roman" w:hAnsi="Times New Roman" w:cs="Times New Roman"/>
          <w:sz w:val="28"/>
          <w:szCs w:val="28"/>
          <w:lang w:val="uk-UA" w:eastAsia="ru-RU"/>
        </w:rPr>
        <w:t>облаштування місць для усамітнення читачів;</w:t>
      </w:r>
    </w:p>
    <w:p w:rsidR="00BE749F" w:rsidRPr="00044B3F" w:rsidRDefault="00BE749F" w:rsidP="00044B3F">
      <w:pPr>
        <w:pStyle w:val="a3"/>
        <w:numPr>
          <w:ilvl w:val="0"/>
          <w:numId w:val="34"/>
        </w:numPr>
        <w:tabs>
          <w:tab w:val="left" w:pos="8647"/>
        </w:tabs>
        <w:spacing w:after="0" w:line="240" w:lineRule="auto"/>
        <w:rPr>
          <w:rFonts w:ascii="Times New Roman" w:eastAsia="Times New Roman" w:hAnsi="Times New Roman" w:cs="Times New Roman"/>
          <w:sz w:val="28"/>
          <w:szCs w:val="28"/>
          <w:lang w:val="uk-UA" w:eastAsia="ru-RU"/>
        </w:rPr>
      </w:pPr>
      <w:r w:rsidRPr="00044B3F">
        <w:rPr>
          <w:rFonts w:ascii="Times New Roman" w:eastAsia="Times New Roman" w:hAnsi="Times New Roman" w:cs="Times New Roman"/>
          <w:sz w:val="28"/>
          <w:szCs w:val="28"/>
          <w:lang w:val="uk-UA" w:eastAsia="ru-RU"/>
        </w:rPr>
        <w:lastRenderedPageBreak/>
        <w:t>виставкова діяльність;</w:t>
      </w:r>
    </w:p>
    <w:p w:rsidR="00BE749F" w:rsidRPr="00044B3F" w:rsidRDefault="00BE749F" w:rsidP="00044B3F">
      <w:pPr>
        <w:pStyle w:val="a3"/>
        <w:numPr>
          <w:ilvl w:val="0"/>
          <w:numId w:val="34"/>
        </w:numPr>
        <w:spacing w:after="0" w:line="240" w:lineRule="auto"/>
        <w:jc w:val="both"/>
        <w:rPr>
          <w:rFonts w:ascii="Times New Roman" w:hAnsi="Times New Roman" w:cs="Times New Roman"/>
          <w:sz w:val="28"/>
          <w:szCs w:val="28"/>
          <w:lang w:val="uk-UA"/>
        </w:rPr>
      </w:pPr>
      <w:r w:rsidRPr="00044B3F">
        <w:rPr>
          <w:rFonts w:ascii="Times New Roman" w:eastAsia="Times New Roman" w:hAnsi="Times New Roman" w:cs="Times New Roman"/>
          <w:sz w:val="28"/>
          <w:szCs w:val="28"/>
          <w:lang w:val="uk-UA" w:eastAsia="ru-RU"/>
        </w:rPr>
        <w:t>створення просторів для проведення виховних заходів.</w:t>
      </w:r>
      <w:r w:rsidRPr="00044B3F">
        <w:rPr>
          <w:rFonts w:ascii="Times New Roman" w:hAnsi="Times New Roman" w:cs="Times New Roman"/>
          <w:sz w:val="28"/>
          <w:szCs w:val="28"/>
          <w:lang w:val="uk-UA"/>
        </w:rPr>
        <w:t xml:space="preserve"> </w:t>
      </w:r>
    </w:p>
    <w:p w:rsidR="00BE749F" w:rsidRPr="00044B3F" w:rsidRDefault="006F3334" w:rsidP="00044B3F">
      <w:pPr>
        <w:tabs>
          <w:tab w:val="left" w:pos="864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B08DC" w:rsidRPr="00044B3F">
        <w:rPr>
          <w:rFonts w:ascii="Times New Roman" w:hAnsi="Times New Roman" w:cs="Times New Roman"/>
          <w:sz w:val="28"/>
          <w:szCs w:val="28"/>
          <w:lang w:val="uk-UA"/>
        </w:rPr>
        <w:t>В планах</w:t>
      </w:r>
      <w:r>
        <w:rPr>
          <w:rFonts w:ascii="Times New Roman" w:hAnsi="Times New Roman" w:cs="Times New Roman"/>
          <w:sz w:val="28"/>
          <w:szCs w:val="28"/>
          <w:lang w:val="uk-UA"/>
        </w:rPr>
        <w:t>:</w:t>
      </w:r>
      <w:r w:rsidR="009B08DC" w:rsidRPr="00044B3F">
        <w:rPr>
          <w:rFonts w:ascii="Times New Roman" w:hAnsi="Times New Roman" w:cs="Times New Roman"/>
          <w:sz w:val="28"/>
          <w:szCs w:val="28"/>
          <w:lang w:val="uk-UA"/>
        </w:rPr>
        <w:t xml:space="preserve"> </w:t>
      </w:r>
      <w:r w:rsidR="00BE749F" w:rsidRPr="00044B3F">
        <w:rPr>
          <w:rFonts w:ascii="Times New Roman" w:hAnsi="Times New Roman" w:cs="Times New Roman"/>
          <w:sz w:val="28"/>
          <w:szCs w:val="28"/>
          <w:lang w:val="uk-UA"/>
        </w:rPr>
        <w:t>Створення відділу електронних освітніх ресурсів, створених педагогічними працівниками для користування, архів відео- й аудіоматеріалів про заходи, проведені в закладі освіти, урочисті зібрання, пам’ятні дати, відео шкільних концертів, фотографій свят.</w:t>
      </w:r>
    </w:p>
    <w:p w:rsidR="009B08DC" w:rsidRPr="00044B3F" w:rsidRDefault="00C64069" w:rsidP="00044B3F">
      <w:pPr>
        <w:spacing w:after="0" w:line="240" w:lineRule="auto"/>
        <w:jc w:val="both"/>
        <w:rPr>
          <w:rFonts w:ascii="Times New Roman" w:hAnsi="Times New Roman" w:cs="Times New Roman"/>
          <w:b/>
          <w:sz w:val="28"/>
          <w:szCs w:val="28"/>
          <w:lang w:val="uk-UA"/>
        </w:rPr>
      </w:pPr>
      <w:r w:rsidRPr="00044B3F">
        <w:rPr>
          <w:rFonts w:ascii="Times New Roman" w:hAnsi="Times New Roman" w:cs="Times New Roman"/>
          <w:b/>
          <w:sz w:val="28"/>
          <w:szCs w:val="28"/>
          <w:lang w:val="uk-UA"/>
        </w:rPr>
        <w:t>С</w:t>
      </w:r>
      <w:r w:rsidR="00FF74AC">
        <w:rPr>
          <w:rFonts w:ascii="Times New Roman" w:hAnsi="Times New Roman" w:cs="Times New Roman"/>
          <w:b/>
          <w:sz w:val="28"/>
          <w:szCs w:val="28"/>
          <w:lang w:val="uk-UA"/>
        </w:rPr>
        <w:t>татегічна ціль - Шкільний музей</w:t>
      </w:r>
      <w:r w:rsidRPr="00044B3F">
        <w:rPr>
          <w:rFonts w:ascii="Times New Roman" w:hAnsi="Times New Roman" w:cs="Times New Roman"/>
          <w:b/>
          <w:sz w:val="28"/>
          <w:szCs w:val="28"/>
          <w:lang w:val="uk-UA"/>
        </w:rPr>
        <w:t xml:space="preserve"> - соціокультурний центр територіальної громади</w:t>
      </w:r>
    </w:p>
    <w:p w:rsidR="00C64069" w:rsidRPr="00044B3F" w:rsidRDefault="00C64069" w:rsidP="00044B3F">
      <w:pPr>
        <w:spacing w:after="0" w:line="240" w:lineRule="auto"/>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Одним з плані</w:t>
      </w:r>
      <w:r w:rsidR="006F3334">
        <w:rPr>
          <w:rFonts w:ascii="Times New Roman" w:hAnsi="Times New Roman" w:cs="Times New Roman"/>
          <w:sz w:val="28"/>
          <w:szCs w:val="28"/>
          <w:lang w:val="uk-UA"/>
        </w:rPr>
        <w:t>В</w:t>
      </w:r>
      <w:r w:rsidRPr="00044B3F">
        <w:rPr>
          <w:rFonts w:ascii="Times New Roman" w:hAnsi="Times New Roman" w:cs="Times New Roman"/>
          <w:sz w:val="28"/>
          <w:szCs w:val="28"/>
          <w:lang w:val="uk-UA"/>
        </w:rPr>
        <w:t xml:space="preserve"> стратегії розвитку шкільного музею є:</w:t>
      </w:r>
    </w:p>
    <w:p w:rsidR="009B08DC" w:rsidRPr="00044B3F" w:rsidRDefault="00C64069" w:rsidP="00044B3F">
      <w:pPr>
        <w:pStyle w:val="a3"/>
        <w:numPr>
          <w:ilvl w:val="0"/>
          <w:numId w:val="34"/>
        </w:numPr>
        <w:spacing w:after="0" w:line="240" w:lineRule="auto"/>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 xml:space="preserve"> Розвиток музейної педагогіки, створення електронних баз архівних документів, ресурсів для науково-дослідної роботи, які стануть джерельною базою досліджень</w:t>
      </w:r>
    </w:p>
    <w:p w:rsidR="00C64069" w:rsidRPr="00044B3F" w:rsidRDefault="00C64069" w:rsidP="00044B3F">
      <w:pPr>
        <w:spacing w:after="0" w:line="240" w:lineRule="auto"/>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 xml:space="preserve">В 2023-2024 навчальному році на базі музею працював гурток </w:t>
      </w:r>
      <w:r w:rsidR="00F97347" w:rsidRPr="00044B3F">
        <w:rPr>
          <w:rFonts w:ascii="Times New Roman" w:hAnsi="Times New Roman" w:cs="Times New Roman"/>
          <w:sz w:val="28"/>
          <w:szCs w:val="28"/>
          <w:lang w:val="uk-UA"/>
        </w:rPr>
        <w:t xml:space="preserve">«Юні екскурсоводи» під керівництвом Кисіль С.М. вчителя історії та правознавства. </w:t>
      </w:r>
    </w:p>
    <w:p w:rsidR="00385851" w:rsidRPr="00044B3F" w:rsidRDefault="00385851" w:rsidP="006F3334">
      <w:pPr>
        <w:shd w:val="clear" w:color="auto" w:fill="FFFFFF"/>
        <w:spacing w:after="0" w:line="240" w:lineRule="auto"/>
        <w:jc w:val="both"/>
        <w:rPr>
          <w:rFonts w:ascii="Times New Roman" w:eastAsia="Times New Roman" w:hAnsi="Times New Roman" w:cs="Times New Roman"/>
          <w:color w:val="050505"/>
          <w:sz w:val="28"/>
          <w:szCs w:val="28"/>
          <w:lang w:val="uk-UA" w:eastAsia="uk-UA"/>
        </w:rPr>
      </w:pPr>
      <w:r w:rsidRPr="00044B3F">
        <w:rPr>
          <w:rFonts w:ascii="Times New Roman" w:eastAsia="Times New Roman" w:hAnsi="Times New Roman" w:cs="Times New Roman"/>
          <w:color w:val="050505"/>
          <w:sz w:val="28"/>
          <w:szCs w:val="28"/>
          <w:lang w:val="uk-UA" w:eastAsia="uk-UA"/>
        </w:rPr>
        <w:t>24 лютого 2023 року, у річницю злочинного повномасштабного вторгнення рф в Україну, стартувала пошуково-дослідницька експедиція "Звитяж</w:t>
      </w:r>
      <w:r w:rsidR="006F3334">
        <w:rPr>
          <w:rFonts w:ascii="Times New Roman" w:eastAsia="Times New Roman" w:hAnsi="Times New Roman" w:cs="Times New Roman"/>
          <w:color w:val="050505"/>
          <w:sz w:val="28"/>
          <w:szCs w:val="28"/>
          <w:lang w:val="uk-UA" w:eastAsia="uk-UA"/>
        </w:rPr>
        <w:t xml:space="preserve">на Київщина: хроніка героїзму". </w:t>
      </w:r>
      <w:r w:rsidRPr="00044B3F">
        <w:rPr>
          <w:rFonts w:ascii="Times New Roman" w:eastAsia="Times New Roman" w:hAnsi="Times New Roman" w:cs="Times New Roman"/>
          <w:color w:val="050505"/>
          <w:sz w:val="28"/>
          <w:szCs w:val="28"/>
          <w:lang w:val="uk-UA" w:eastAsia="uk-UA"/>
        </w:rPr>
        <w:t>Учасників об'єднало прагнення вивчати й досліджувати героїчні сторінки захисту рідної землі, подвиги Збройних Сил України й усіх захисників Київщини.</w:t>
      </w:r>
    </w:p>
    <w:p w:rsidR="00385851" w:rsidRPr="00044B3F" w:rsidRDefault="00385851" w:rsidP="003D004E">
      <w:pPr>
        <w:shd w:val="clear" w:color="auto" w:fill="FFFFFF"/>
        <w:spacing w:after="0" w:line="240" w:lineRule="auto"/>
        <w:ind w:firstLine="708"/>
        <w:jc w:val="both"/>
        <w:rPr>
          <w:rFonts w:ascii="Times New Roman" w:eastAsia="Times New Roman" w:hAnsi="Times New Roman" w:cs="Times New Roman"/>
          <w:color w:val="050505"/>
          <w:sz w:val="28"/>
          <w:szCs w:val="28"/>
          <w:lang w:val="uk-UA" w:eastAsia="uk-UA"/>
        </w:rPr>
      </w:pPr>
      <w:r w:rsidRPr="00044B3F">
        <w:rPr>
          <w:rFonts w:ascii="Times New Roman" w:eastAsia="Times New Roman" w:hAnsi="Times New Roman" w:cs="Times New Roman"/>
          <w:color w:val="050505"/>
          <w:sz w:val="28"/>
          <w:szCs w:val="28"/>
          <w:lang w:val="uk-UA" w:eastAsia="uk-UA"/>
        </w:rPr>
        <w:t>В Альманасі, учні-члени Київського обласного територіального відділення МАН України розповідають про подвиги земляків, сусідів, односельчан, наводять приклади сміливості й сті</w:t>
      </w:r>
      <w:r w:rsidR="003D004E">
        <w:rPr>
          <w:rFonts w:ascii="Times New Roman" w:eastAsia="Times New Roman" w:hAnsi="Times New Roman" w:cs="Times New Roman"/>
          <w:color w:val="050505"/>
          <w:sz w:val="28"/>
          <w:szCs w:val="28"/>
          <w:lang w:val="uk-UA" w:eastAsia="uk-UA"/>
        </w:rPr>
        <w:t xml:space="preserve">йкості перед жорстоким ворогом. </w:t>
      </w:r>
      <w:r w:rsidRPr="00044B3F">
        <w:rPr>
          <w:rFonts w:ascii="Times New Roman" w:eastAsia="Times New Roman" w:hAnsi="Times New Roman" w:cs="Times New Roman"/>
          <w:color w:val="050505"/>
          <w:sz w:val="28"/>
          <w:szCs w:val="28"/>
          <w:lang w:val="uk-UA" w:eastAsia="uk-UA"/>
        </w:rPr>
        <w:t>Однією з авторів дослідницького проекту, представленого в Альманасі, стала учениця нашого ліцею Кисіль Анюта. Учениця під керівництвом свого наукового керівника, вчителя історії Кисіль Світлани Миколаївни написала статтю "Палке серце волонтера", про волонтерську організацію "Ми пам'ятаємо. Обухівщина" та її активну учасницю-волонтерку Лідію Михайлівну Андрєєву.</w:t>
      </w:r>
    </w:p>
    <w:p w:rsidR="00385851" w:rsidRPr="00044B3F" w:rsidRDefault="00385851" w:rsidP="00044B3F">
      <w:pPr>
        <w:shd w:val="clear" w:color="auto" w:fill="FFFFFF"/>
        <w:spacing w:after="0" w:line="240" w:lineRule="auto"/>
        <w:ind w:firstLine="708"/>
        <w:jc w:val="both"/>
        <w:rPr>
          <w:rFonts w:ascii="Times New Roman" w:eastAsia="Times New Roman" w:hAnsi="Times New Roman" w:cs="Times New Roman"/>
          <w:color w:val="050505"/>
          <w:sz w:val="28"/>
          <w:szCs w:val="28"/>
          <w:lang w:val="uk-UA" w:eastAsia="uk-UA"/>
        </w:rPr>
      </w:pPr>
      <w:r w:rsidRPr="00044B3F">
        <w:rPr>
          <w:rFonts w:ascii="Times New Roman" w:eastAsia="Times New Roman" w:hAnsi="Times New Roman" w:cs="Times New Roman"/>
          <w:color w:val="050505"/>
          <w:sz w:val="28"/>
          <w:szCs w:val="28"/>
          <w:lang w:val="uk-UA" w:eastAsia="uk-UA"/>
        </w:rPr>
        <w:t>Саме завдяки зусиллям таких волонтерів цей світ стає добрішим, безпечнішим, щасливішим. Адже доки в серцях є місце для допомоги, чуйності та співчуття - Україна житиме.</w:t>
      </w:r>
    </w:p>
    <w:p w:rsidR="00385851" w:rsidRPr="003D004E" w:rsidRDefault="00385851" w:rsidP="00044B3F">
      <w:pPr>
        <w:spacing w:after="0" w:line="240" w:lineRule="auto"/>
        <w:jc w:val="both"/>
        <w:rPr>
          <w:rFonts w:ascii="Times New Roman" w:hAnsi="Times New Roman" w:cs="Times New Roman"/>
          <w:b/>
          <w:sz w:val="28"/>
          <w:szCs w:val="28"/>
          <w:lang w:val="uk-UA"/>
        </w:rPr>
      </w:pPr>
      <w:r w:rsidRPr="003D004E">
        <w:rPr>
          <w:rFonts w:ascii="Times New Roman" w:hAnsi="Times New Roman" w:cs="Times New Roman"/>
          <w:b/>
          <w:sz w:val="28"/>
          <w:szCs w:val="28"/>
          <w:lang w:val="uk-UA"/>
        </w:rPr>
        <w:t>Анюта отримала сертифікат</w:t>
      </w:r>
      <w:r w:rsidR="003D004E" w:rsidRPr="003D004E">
        <w:rPr>
          <w:rFonts w:ascii="Times New Roman" w:hAnsi="Times New Roman" w:cs="Times New Roman"/>
          <w:b/>
          <w:sz w:val="28"/>
          <w:szCs w:val="28"/>
          <w:lang w:val="uk-UA"/>
        </w:rPr>
        <w:t xml:space="preserve"> </w:t>
      </w:r>
    </w:p>
    <w:p w:rsidR="00A301CB" w:rsidRPr="00044B3F" w:rsidRDefault="00A301CB" w:rsidP="00044B3F">
      <w:pPr>
        <w:spacing w:after="0" w:line="240" w:lineRule="auto"/>
        <w:jc w:val="both"/>
        <w:rPr>
          <w:rFonts w:ascii="Times New Roman" w:hAnsi="Times New Roman" w:cs="Times New Roman"/>
          <w:sz w:val="28"/>
          <w:szCs w:val="28"/>
          <w:lang w:val="uk-UA"/>
        </w:rPr>
      </w:pPr>
      <w:r w:rsidRPr="00044B3F">
        <w:rPr>
          <w:rFonts w:ascii="Times New Roman" w:hAnsi="Times New Roman" w:cs="Times New Roman"/>
          <w:sz w:val="28"/>
          <w:szCs w:val="28"/>
        </w:rPr>
        <w:t>2</w:t>
      </w:r>
      <w:r w:rsidRPr="00044B3F">
        <w:rPr>
          <w:rFonts w:ascii="Times New Roman" w:hAnsi="Times New Roman" w:cs="Times New Roman"/>
          <w:b/>
          <w:sz w:val="28"/>
          <w:szCs w:val="28"/>
        </w:rPr>
        <w:t>. Система оцінювання</w:t>
      </w:r>
      <w:r w:rsidRPr="00044B3F">
        <w:rPr>
          <w:rFonts w:ascii="Times New Roman" w:hAnsi="Times New Roman" w:cs="Times New Roman"/>
          <w:sz w:val="28"/>
          <w:szCs w:val="28"/>
        </w:rPr>
        <w:t>:</w:t>
      </w:r>
      <w:r w:rsidR="00803618" w:rsidRPr="00044B3F">
        <w:rPr>
          <w:rFonts w:ascii="Times New Roman" w:hAnsi="Times New Roman" w:cs="Times New Roman"/>
          <w:sz w:val="28"/>
          <w:szCs w:val="28"/>
          <w:lang w:val="uk-UA"/>
        </w:rPr>
        <w:t xml:space="preserve"> </w:t>
      </w:r>
    </w:p>
    <w:p w:rsidR="00B71C3F" w:rsidRPr="00044B3F" w:rsidRDefault="00B71C3F" w:rsidP="00044B3F">
      <w:pPr>
        <w:spacing w:after="0" w:line="240" w:lineRule="auto"/>
        <w:jc w:val="both"/>
        <w:rPr>
          <w:rFonts w:ascii="Times New Roman" w:hAnsi="Times New Roman" w:cs="Times New Roman"/>
          <w:b/>
          <w:sz w:val="28"/>
          <w:szCs w:val="28"/>
        </w:rPr>
      </w:pPr>
      <w:r w:rsidRPr="00044B3F">
        <w:rPr>
          <w:rFonts w:ascii="Times New Roman" w:hAnsi="Times New Roman" w:cs="Times New Roman"/>
          <w:b/>
          <w:sz w:val="28"/>
          <w:szCs w:val="28"/>
        </w:rPr>
        <w:t>Стратегічна ціль:</w:t>
      </w:r>
      <w:r w:rsidR="00870D8F" w:rsidRPr="00044B3F">
        <w:rPr>
          <w:rFonts w:ascii="Times New Roman" w:hAnsi="Times New Roman" w:cs="Times New Roman"/>
          <w:b/>
          <w:sz w:val="28"/>
          <w:szCs w:val="28"/>
        </w:rPr>
        <w:t xml:space="preserve"> </w:t>
      </w:r>
      <w:r w:rsidRPr="00044B3F">
        <w:rPr>
          <w:rFonts w:ascii="Times New Roman" w:hAnsi="Times New Roman" w:cs="Times New Roman"/>
          <w:b/>
          <w:sz w:val="28"/>
          <w:szCs w:val="28"/>
        </w:rPr>
        <w:t>СПРАВЕДЛИВЕ І ОБ’ЄКТИВНЕ ОЦІНЮВАННЯ.</w:t>
      </w:r>
    </w:p>
    <w:p w:rsidR="00B71C3F" w:rsidRPr="00044B3F" w:rsidRDefault="00B71C3F"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на сайті закладу, на інформаційних стендах у навчальних кабінетах та інших приміщеннях закладу знайомили учасників освітнього процесу з критеріями оцінювання. Учні залучаються до спільного розроблення критеріїв оцінювання їхньої діяльності. Система оцінювання в закладі освіти ґрунтується на компетентнісному підході.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w:t>
      </w:r>
      <w:r w:rsidRPr="00044B3F">
        <w:rPr>
          <w:rFonts w:ascii="Times New Roman" w:hAnsi="Times New Roman" w:cs="Times New Roman"/>
          <w:sz w:val="28"/>
          <w:szCs w:val="28"/>
        </w:rPr>
        <w:lastRenderedPageBreak/>
        <w:t>роботи (68%). Результати незалежного оцінювання, зовнішніх та внутрішніх моніторингів корелюємо із результатами підсумкового семестрового та річного оцінювання.</w:t>
      </w:r>
    </w:p>
    <w:p w:rsidR="00B71C3F" w:rsidRPr="00044B3F" w:rsidRDefault="00B71C3F"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Навчальні досягнення здобувачів у 1-4 класах підлягають вербальному, формувальному оцінюванню, та рівневому оцінюванню.</w:t>
      </w:r>
    </w:p>
    <w:p w:rsidR="00B71C3F" w:rsidRPr="00044B3F" w:rsidRDefault="00B71C3F"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Основними видами оцінювання</w:t>
      </w:r>
      <w:r w:rsidR="00803618" w:rsidRPr="00044B3F">
        <w:rPr>
          <w:rFonts w:ascii="Times New Roman" w:hAnsi="Times New Roman" w:cs="Times New Roman"/>
          <w:sz w:val="28"/>
          <w:szCs w:val="28"/>
          <w:lang w:val="uk-UA"/>
        </w:rPr>
        <w:t xml:space="preserve"> </w:t>
      </w:r>
      <w:r w:rsidRPr="00044B3F">
        <w:rPr>
          <w:rFonts w:ascii="Times New Roman" w:hAnsi="Times New Roman" w:cs="Times New Roman"/>
          <w:sz w:val="28"/>
          <w:szCs w:val="28"/>
        </w:rPr>
        <w:t>здобувачівосвіти є вхідний контроль (проведено у вересні),</w:t>
      </w:r>
      <w:r w:rsidR="00803618" w:rsidRPr="00044B3F">
        <w:rPr>
          <w:rFonts w:ascii="Times New Roman" w:hAnsi="Times New Roman" w:cs="Times New Roman"/>
          <w:sz w:val="28"/>
          <w:szCs w:val="28"/>
          <w:lang w:val="uk-UA"/>
        </w:rPr>
        <w:t xml:space="preserve"> </w:t>
      </w:r>
      <w:r w:rsidRPr="00044B3F">
        <w:rPr>
          <w:rFonts w:ascii="Times New Roman" w:hAnsi="Times New Roman" w:cs="Times New Roman"/>
          <w:sz w:val="28"/>
          <w:szCs w:val="28"/>
        </w:rPr>
        <w:t>поточне та підсумкове (тематичне, семестрове, річне). В цьому навчальному році в зв’язку з воєнним часом всі здобувачі освіти були звільнені від ДПА.</w:t>
      </w:r>
    </w:p>
    <w:p w:rsidR="00B71C3F" w:rsidRPr="00044B3F" w:rsidRDefault="00B71C3F" w:rsidP="00044B3F">
      <w:pPr>
        <w:spacing w:after="0" w:line="240" w:lineRule="auto"/>
        <w:ind w:firstLine="709"/>
        <w:jc w:val="both"/>
        <w:rPr>
          <w:rFonts w:ascii="Times New Roman" w:hAnsi="Times New Roman" w:cs="Times New Roman"/>
          <w:sz w:val="28"/>
          <w:szCs w:val="28"/>
        </w:rPr>
      </w:pPr>
      <w:proofErr w:type="gramStart"/>
      <w:r w:rsidRPr="00044B3F">
        <w:rPr>
          <w:rFonts w:ascii="Times New Roman" w:hAnsi="Times New Roman" w:cs="Times New Roman"/>
          <w:sz w:val="28"/>
          <w:szCs w:val="28"/>
        </w:rPr>
        <w:t xml:space="preserve">У </w:t>
      </w:r>
      <w:r w:rsidR="00A246EA" w:rsidRPr="00044B3F">
        <w:rPr>
          <w:rFonts w:ascii="Times New Roman" w:hAnsi="Times New Roman" w:cs="Times New Roman"/>
          <w:sz w:val="28"/>
          <w:szCs w:val="28"/>
        </w:rPr>
        <w:t xml:space="preserve"> </w:t>
      </w:r>
      <w:r w:rsidR="00385851" w:rsidRPr="00044B3F">
        <w:rPr>
          <w:rFonts w:ascii="Times New Roman" w:hAnsi="Times New Roman" w:cs="Times New Roman"/>
          <w:sz w:val="28"/>
          <w:szCs w:val="28"/>
          <w:lang w:val="uk-UA"/>
        </w:rPr>
        <w:t>Григорівському</w:t>
      </w:r>
      <w:proofErr w:type="gramEnd"/>
      <w:r w:rsidR="00385851" w:rsidRPr="00044B3F">
        <w:rPr>
          <w:rFonts w:ascii="Times New Roman" w:hAnsi="Times New Roman" w:cs="Times New Roman"/>
          <w:sz w:val="28"/>
          <w:szCs w:val="28"/>
          <w:lang w:val="uk-UA"/>
        </w:rPr>
        <w:t xml:space="preserve"> ліцеї </w:t>
      </w:r>
      <w:r w:rsidRPr="00044B3F">
        <w:rPr>
          <w:rFonts w:ascii="Times New Roman" w:hAnsi="Times New Roman" w:cs="Times New Roman"/>
          <w:sz w:val="28"/>
          <w:szCs w:val="28"/>
        </w:rPr>
        <w:t>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w:t>
      </w:r>
      <w:r w:rsidR="00E379FD" w:rsidRPr="00044B3F">
        <w:rPr>
          <w:rFonts w:ascii="Times New Roman" w:hAnsi="Times New Roman" w:cs="Times New Roman"/>
          <w:sz w:val="28"/>
          <w:szCs w:val="28"/>
        </w:rPr>
        <w:t xml:space="preserve"> </w:t>
      </w:r>
      <w:r w:rsidRPr="00044B3F">
        <w:rPr>
          <w:rFonts w:ascii="Times New Roman" w:hAnsi="Times New Roman" w:cs="Times New Roman"/>
          <w:sz w:val="28"/>
          <w:szCs w:val="28"/>
        </w:rPr>
        <w:t>під час проведення</w:t>
      </w:r>
      <w:r w:rsidR="00803618" w:rsidRPr="00044B3F">
        <w:rPr>
          <w:rFonts w:ascii="Times New Roman" w:hAnsi="Times New Roman" w:cs="Times New Roman"/>
          <w:sz w:val="28"/>
          <w:szCs w:val="28"/>
          <w:lang w:val="uk-UA"/>
        </w:rPr>
        <w:t xml:space="preserve"> </w:t>
      </w:r>
      <w:r w:rsidRPr="00044B3F">
        <w:rPr>
          <w:rFonts w:ascii="Times New Roman" w:hAnsi="Times New Roman" w:cs="Times New Roman"/>
          <w:sz w:val="28"/>
          <w:szCs w:val="28"/>
        </w:rPr>
        <w:t>практичних та лабораторних занять, а також за результатами перевіркиконтрольних, самостійнихробіт, індивідуальних</w:t>
      </w:r>
      <w:r w:rsidR="00803618" w:rsidRPr="00044B3F">
        <w:rPr>
          <w:rFonts w:ascii="Times New Roman" w:hAnsi="Times New Roman" w:cs="Times New Roman"/>
          <w:sz w:val="28"/>
          <w:szCs w:val="28"/>
          <w:lang w:val="uk-UA"/>
        </w:rPr>
        <w:t xml:space="preserve"> </w:t>
      </w:r>
      <w:r w:rsidRPr="00044B3F">
        <w:rPr>
          <w:rFonts w:ascii="Times New Roman" w:hAnsi="Times New Roman" w:cs="Times New Roman"/>
          <w:sz w:val="28"/>
          <w:szCs w:val="28"/>
        </w:rPr>
        <w:t>завданьтощо.</w:t>
      </w:r>
    </w:p>
    <w:p w:rsidR="00B71C3F" w:rsidRPr="00044B3F" w:rsidRDefault="00B71C3F" w:rsidP="00044B3F">
      <w:pPr>
        <w:spacing w:after="0" w:line="240" w:lineRule="auto"/>
        <w:ind w:firstLine="709"/>
        <w:jc w:val="both"/>
        <w:rPr>
          <w:rFonts w:ascii="Times New Roman" w:hAnsi="Times New Roman" w:cs="Times New Roman"/>
          <w:sz w:val="28"/>
          <w:szCs w:val="28"/>
        </w:rPr>
      </w:pPr>
    </w:p>
    <w:p w:rsidR="00B71C3F" w:rsidRPr="00044B3F" w:rsidRDefault="00B71C3F" w:rsidP="00044B3F">
      <w:pPr>
        <w:spacing w:after="0" w:line="240" w:lineRule="auto"/>
        <w:ind w:firstLine="709"/>
        <w:jc w:val="both"/>
        <w:rPr>
          <w:rFonts w:ascii="Times New Roman" w:hAnsi="Times New Roman" w:cs="Times New Roman"/>
          <w:b/>
          <w:sz w:val="28"/>
          <w:szCs w:val="28"/>
        </w:rPr>
      </w:pPr>
      <w:r w:rsidRPr="00044B3F">
        <w:rPr>
          <w:rFonts w:ascii="Times New Roman" w:hAnsi="Times New Roman" w:cs="Times New Roman"/>
          <w:b/>
          <w:sz w:val="28"/>
          <w:szCs w:val="28"/>
        </w:rPr>
        <w:t>Стратегічна ціль:</w:t>
      </w:r>
      <w:r w:rsidR="00B461FF" w:rsidRPr="00044B3F">
        <w:rPr>
          <w:rFonts w:ascii="Times New Roman" w:hAnsi="Times New Roman" w:cs="Times New Roman"/>
          <w:b/>
          <w:sz w:val="28"/>
          <w:szCs w:val="28"/>
          <w:lang w:val="uk-UA"/>
        </w:rPr>
        <w:t xml:space="preserve"> </w:t>
      </w:r>
      <w:r w:rsidRPr="00044B3F">
        <w:rPr>
          <w:rFonts w:ascii="Times New Roman" w:hAnsi="Times New Roman" w:cs="Times New Roman"/>
          <w:b/>
          <w:sz w:val="28"/>
          <w:szCs w:val="28"/>
        </w:rPr>
        <w:t>ЕФЕКТИВНИЙ ВНУТРІШНІЙ МОНІТОРИНГ.</w:t>
      </w:r>
    </w:p>
    <w:p w:rsidR="00B71C3F" w:rsidRPr="00044B3F" w:rsidRDefault="00B71C3F"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Здійснення внутрішнього моніторингу для дослідження стану і результатів навчання</w:t>
      </w:r>
      <w:r w:rsidR="00E379FD" w:rsidRPr="00044B3F">
        <w:rPr>
          <w:rFonts w:ascii="Times New Roman" w:hAnsi="Times New Roman" w:cs="Times New Roman"/>
          <w:sz w:val="28"/>
          <w:szCs w:val="28"/>
        </w:rPr>
        <w:t xml:space="preserve"> здобувачів освіти здійснювэ</w:t>
      </w:r>
      <w:r w:rsidRPr="00044B3F">
        <w:rPr>
          <w:rFonts w:ascii="Times New Roman" w:hAnsi="Times New Roman" w:cs="Times New Roman"/>
          <w:sz w:val="28"/>
          <w:szCs w:val="28"/>
        </w:rPr>
        <w:t>ться відповідно розробленого Положення про внутрішній моніторинг. Систематично</w:t>
      </w:r>
      <w:r w:rsidR="00592B74" w:rsidRPr="00044B3F">
        <w:rPr>
          <w:rFonts w:ascii="Times New Roman" w:hAnsi="Times New Roman" w:cs="Times New Roman"/>
          <w:sz w:val="28"/>
          <w:szCs w:val="28"/>
        </w:rPr>
        <w:t xml:space="preserve"> (згідно графіків)</w:t>
      </w:r>
      <w:r w:rsidRPr="00044B3F">
        <w:rPr>
          <w:rFonts w:ascii="Times New Roman" w:hAnsi="Times New Roman" w:cs="Times New Roman"/>
          <w:sz w:val="28"/>
          <w:szCs w:val="28"/>
        </w:rPr>
        <w:t xml:space="preserve"> провод</w:t>
      </w:r>
      <w:r w:rsidR="00592B74" w:rsidRPr="00044B3F">
        <w:rPr>
          <w:rFonts w:ascii="Times New Roman" w:hAnsi="Times New Roman" w:cs="Times New Roman"/>
          <w:sz w:val="28"/>
          <w:szCs w:val="28"/>
        </w:rPr>
        <w:t>яться</w:t>
      </w:r>
      <w:r w:rsidR="00E379FD" w:rsidRPr="00044B3F">
        <w:rPr>
          <w:rFonts w:ascii="Times New Roman" w:hAnsi="Times New Roman" w:cs="Times New Roman"/>
          <w:sz w:val="28"/>
          <w:szCs w:val="28"/>
        </w:rPr>
        <w:t xml:space="preserve"> </w:t>
      </w:r>
      <w:r w:rsidRPr="00044B3F">
        <w:rPr>
          <w:rFonts w:ascii="Times New Roman" w:hAnsi="Times New Roman" w:cs="Times New Roman"/>
          <w:sz w:val="28"/>
          <w:szCs w:val="28"/>
        </w:rPr>
        <w:t>моніторинги</w:t>
      </w:r>
      <w:r w:rsidR="00E379FD" w:rsidRPr="00044B3F">
        <w:rPr>
          <w:rFonts w:ascii="Times New Roman" w:hAnsi="Times New Roman" w:cs="Times New Roman"/>
          <w:sz w:val="28"/>
          <w:szCs w:val="28"/>
        </w:rPr>
        <w:t xml:space="preserve"> </w:t>
      </w:r>
      <w:r w:rsidRPr="00044B3F">
        <w:rPr>
          <w:rFonts w:ascii="Times New Roman" w:hAnsi="Times New Roman" w:cs="Times New Roman"/>
          <w:sz w:val="28"/>
          <w:szCs w:val="28"/>
        </w:rPr>
        <w:t>результатів</w:t>
      </w:r>
      <w:r w:rsidR="00E379FD" w:rsidRPr="00044B3F">
        <w:rPr>
          <w:rFonts w:ascii="Times New Roman" w:hAnsi="Times New Roman" w:cs="Times New Roman"/>
          <w:sz w:val="28"/>
          <w:szCs w:val="28"/>
        </w:rPr>
        <w:t xml:space="preserve"> </w:t>
      </w:r>
      <w:r w:rsidRPr="00044B3F">
        <w:rPr>
          <w:rFonts w:ascii="Times New Roman" w:hAnsi="Times New Roman" w:cs="Times New Roman"/>
          <w:sz w:val="28"/>
          <w:szCs w:val="28"/>
        </w:rPr>
        <w:t>навчання</w:t>
      </w:r>
      <w:r w:rsidR="00E379FD" w:rsidRPr="00044B3F">
        <w:rPr>
          <w:rFonts w:ascii="Times New Roman" w:hAnsi="Times New Roman" w:cs="Times New Roman"/>
          <w:sz w:val="28"/>
          <w:szCs w:val="28"/>
        </w:rPr>
        <w:t xml:space="preserve"> </w:t>
      </w:r>
      <w:r w:rsidRPr="00044B3F">
        <w:rPr>
          <w:rFonts w:ascii="Times New Roman" w:hAnsi="Times New Roman" w:cs="Times New Roman"/>
          <w:sz w:val="28"/>
          <w:szCs w:val="28"/>
        </w:rPr>
        <w:t>здобувачів</w:t>
      </w:r>
      <w:r w:rsidR="00E379FD" w:rsidRPr="00044B3F">
        <w:rPr>
          <w:rFonts w:ascii="Times New Roman" w:hAnsi="Times New Roman" w:cs="Times New Roman"/>
          <w:sz w:val="28"/>
          <w:szCs w:val="28"/>
        </w:rPr>
        <w:t xml:space="preserve"> </w:t>
      </w:r>
      <w:r w:rsidRPr="00044B3F">
        <w:rPr>
          <w:rFonts w:ascii="Times New Roman" w:hAnsi="Times New Roman" w:cs="Times New Roman"/>
          <w:sz w:val="28"/>
          <w:szCs w:val="28"/>
        </w:rPr>
        <w:t>освіти з усіх</w:t>
      </w:r>
      <w:r w:rsidR="00E379FD" w:rsidRPr="00044B3F">
        <w:rPr>
          <w:rFonts w:ascii="Times New Roman" w:hAnsi="Times New Roman" w:cs="Times New Roman"/>
          <w:sz w:val="28"/>
          <w:szCs w:val="28"/>
        </w:rPr>
        <w:t xml:space="preserve"> </w:t>
      </w:r>
      <w:r w:rsidRPr="00044B3F">
        <w:rPr>
          <w:rFonts w:ascii="Times New Roman" w:hAnsi="Times New Roman" w:cs="Times New Roman"/>
          <w:sz w:val="28"/>
          <w:szCs w:val="28"/>
        </w:rPr>
        <w:t>навчальних</w:t>
      </w:r>
      <w:r w:rsidR="00E379FD" w:rsidRPr="00044B3F">
        <w:rPr>
          <w:rFonts w:ascii="Times New Roman" w:hAnsi="Times New Roman" w:cs="Times New Roman"/>
          <w:sz w:val="28"/>
          <w:szCs w:val="28"/>
        </w:rPr>
        <w:t xml:space="preserve"> </w:t>
      </w:r>
      <w:r w:rsidRPr="00044B3F">
        <w:rPr>
          <w:rFonts w:ascii="Times New Roman" w:hAnsi="Times New Roman" w:cs="Times New Roman"/>
          <w:sz w:val="28"/>
          <w:szCs w:val="28"/>
        </w:rPr>
        <w:t>предметів (курсів) освітніх</w:t>
      </w:r>
      <w:r w:rsidR="00E379FD" w:rsidRPr="00044B3F">
        <w:rPr>
          <w:rFonts w:ascii="Times New Roman" w:hAnsi="Times New Roman" w:cs="Times New Roman"/>
          <w:sz w:val="28"/>
          <w:szCs w:val="28"/>
        </w:rPr>
        <w:t xml:space="preserve"> </w:t>
      </w:r>
      <w:r w:rsidRPr="00044B3F">
        <w:rPr>
          <w:rFonts w:ascii="Times New Roman" w:hAnsi="Times New Roman" w:cs="Times New Roman"/>
          <w:sz w:val="28"/>
          <w:szCs w:val="28"/>
        </w:rPr>
        <w:t>галузей згідно перспективного пл</w:t>
      </w:r>
      <w:r w:rsidR="007C6039">
        <w:rPr>
          <w:rFonts w:ascii="Times New Roman" w:hAnsi="Times New Roman" w:cs="Times New Roman"/>
          <w:sz w:val="28"/>
          <w:szCs w:val="28"/>
        </w:rPr>
        <w:t>ану. За результатами моніторингі</w:t>
      </w:r>
      <w:r w:rsidRPr="00044B3F">
        <w:rPr>
          <w:rFonts w:ascii="Times New Roman" w:hAnsi="Times New Roman" w:cs="Times New Roman"/>
          <w:sz w:val="28"/>
          <w:szCs w:val="28"/>
        </w:rPr>
        <w:t>в</w:t>
      </w:r>
      <w:r w:rsidR="007C6039">
        <w:rPr>
          <w:rFonts w:ascii="Times New Roman" w:hAnsi="Times New Roman" w:cs="Times New Roman"/>
          <w:sz w:val="28"/>
          <w:szCs w:val="28"/>
          <w:lang w:val="uk-UA"/>
        </w:rPr>
        <w:t xml:space="preserve"> </w:t>
      </w:r>
      <w:r w:rsidRPr="00044B3F">
        <w:rPr>
          <w:rFonts w:ascii="Times New Roman" w:hAnsi="Times New Roman" w:cs="Times New Roman"/>
          <w:sz w:val="28"/>
          <w:szCs w:val="28"/>
        </w:rPr>
        <w:t>здійсню</w:t>
      </w:r>
      <w:r w:rsidR="00592B74" w:rsidRPr="00044B3F">
        <w:rPr>
          <w:rFonts w:ascii="Times New Roman" w:hAnsi="Times New Roman" w:cs="Times New Roman"/>
          <w:sz w:val="28"/>
          <w:szCs w:val="28"/>
        </w:rPr>
        <w:t>ється</w:t>
      </w:r>
      <w:r w:rsidR="00E379FD" w:rsidRPr="00044B3F">
        <w:rPr>
          <w:rFonts w:ascii="Times New Roman" w:hAnsi="Times New Roman" w:cs="Times New Roman"/>
          <w:sz w:val="28"/>
          <w:szCs w:val="28"/>
        </w:rPr>
        <w:t xml:space="preserve"> </w:t>
      </w:r>
      <w:r w:rsidRPr="00044B3F">
        <w:rPr>
          <w:rFonts w:ascii="Times New Roman" w:hAnsi="Times New Roman" w:cs="Times New Roman"/>
          <w:sz w:val="28"/>
          <w:szCs w:val="28"/>
        </w:rPr>
        <w:t>аналіз</w:t>
      </w:r>
      <w:r w:rsidR="00E379FD" w:rsidRPr="00044B3F">
        <w:rPr>
          <w:rFonts w:ascii="Times New Roman" w:hAnsi="Times New Roman" w:cs="Times New Roman"/>
          <w:sz w:val="28"/>
          <w:szCs w:val="28"/>
        </w:rPr>
        <w:t xml:space="preserve"> </w:t>
      </w:r>
      <w:r w:rsidRPr="00044B3F">
        <w:rPr>
          <w:rFonts w:ascii="Times New Roman" w:hAnsi="Times New Roman" w:cs="Times New Roman"/>
          <w:sz w:val="28"/>
          <w:szCs w:val="28"/>
        </w:rPr>
        <w:t>результатів</w:t>
      </w:r>
      <w:r w:rsidR="00E379FD" w:rsidRPr="00044B3F">
        <w:rPr>
          <w:rFonts w:ascii="Times New Roman" w:hAnsi="Times New Roman" w:cs="Times New Roman"/>
          <w:sz w:val="28"/>
          <w:szCs w:val="28"/>
        </w:rPr>
        <w:t xml:space="preserve"> </w:t>
      </w:r>
      <w:r w:rsidRPr="00044B3F">
        <w:rPr>
          <w:rFonts w:ascii="Times New Roman" w:hAnsi="Times New Roman" w:cs="Times New Roman"/>
          <w:sz w:val="28"/>
          <w:szCs w:val="28"/>
        </w:rPr>
        <w:t>навчання</w:t>
      </w:r>
      <w:r w:rsidR="00E379FD" w:rsidRPr="00044B3F">
        <w:rPr>
          <w:rFonts w:ascii="Times New Roman" w:hAnsi="Times New Roman" w:cs="Times New Roman"/>
          <w:sz w:val="28"/>
          <w:szCs w:val="28"/>
        </w:rPr>
        <w:t xml:space="preserve"> </w:t>
      </w:r>
      <w:r w:rsidRPr="00044B3F">
        <w:rPr>
          <w:rFonts w:ascii="Times New Roman" w:hAnsi="Times New Roman" w:cs="Times New Roman"/>
          <w:sz w:val="28"/>
          <w:szCs w:val="28"/>
        </w:rPr>
        <w:t>здобувачів</w:t>
      </w:r>
      <w:r w:rsidR="00E379FD" w:rsidRPr="00044B3F">
        <w:rPr>
          <w:rFonts w:ascii="Times New Roman" w:hAnsi="Times New Roman" w:cs="Times New Roman"/>
          <w:sz w:val="28"/>
          <w:szCs w:val="28"/>
        </w:rPr>
        <w:t xml:space="preserve"> </w:t>
      </w:r>
      <w:r w:rsidRPr="00044B3F">
        <w:rPr>
          <w:rFonts w:ascii="Times New Roman" w:hAnsi="Times New Roman" w:cs="Times New Roman"/>
          <w:sz w:val="28"/>
          <w:szCs w:val="28"/>
        </w:rPr>
        <w:t>освіти, визнача</w:t>
      </w:r>
      <w:r w:rsidR="00592B74" w:rsidRPr="00044B3F">
        <w:rPr>
          <w:rFonts w:ascii="Times New Roman" w:hAnsi="Times New Roman" w:cs="Times New Roman"/>
          <w:sz w:val="28"/>
          <w:szCs w:val="28"/>
        </w:rPr>
        <w:t>ютьс</w:t>
      </w:r>
      <w:r w:rsidRPr="00044B3F">
        <w:rPr>
          <w:rFonts w:ascii="Times New Roman" w:hAnsi="Times New Roman" w:cs="Times New Roman"/>
          <w:sz w:val="28"/>
          <w:szCs w:val="28"/>
        </w:rPr>
        <w:t>я чинники</w:t>
      </w:r>
      <w:r w:rsidR="00E379FD" w:rsidRPr="00044B3F">
        <w:rPr>
          <w:rFonts w:ascii="Times New Roman" w:hAnsi="Times New Roman" w:cs="Times New Roman"/>
          <w:sz w:val="28"/>
          <w:szCs w:val="28"/>
        </w:rPr>
        <w:t xml:space="preserve"> </w:t>
      </w:r>
      <w:r w:rsidRPr="00044B3F">
        <w:rPr>
          <w:rFonts w:ascii="Times New Roman" w:hAnsi="Times New Roman" w:cs="Times New Roman"/>
          <w:sz w:val="28"/>
          <w:szCs w:val="28"/>
        </w:rPr>
        <w:t>впливу на отриманий результат, прийма</w:t>
      </w:r>
      <w:r w:rsidR="00592B74" w:rsidRPr="00044B3F">
        <w:rPr>
          <w:rFonts w:ascii="Times New Roman" w:hAnsi="Times New Roman" w:cs="Times New Roman"/>
          <w:sz w:val="28"/>
          <w:szCs w:val="28"/>
        </w:rPr>
        <w:t>ю</w:t>
      </w:r>
      <w:r w:rsidRPr="00044B3F">
        <w:rPr>
          <w:rFonts w:ascii="Times New Roman" w:hAnsi="Times New Roman" w:cs="Times New Roman"/>
          <w:sz w:val="28"/>
          <w:szCs w:val="28"/>
        </w:rPr>
        <w:t>ться</w:t>
      </w:r>
      <w:r w:rsidR="00E379FD" w:rsidRPr="00044B3F">
        <w:rPr>
          <w:rFonts w:ascii="Times New Roman" w:hAnsi="Times New Roman" w:cs="Times New Roman"/>
          <w:sz w:val="28"/>
          <w:szCs w:val="28"/>
        </w:rPr>
        <w:t xml:space="preserve"> </w:t>
      </w:r>
      <w:r w:rsidRPr="00044B3F">
        <w:rPr>
          <w:rFonts w:ascii="Times New Roman" w:hAnsi="Times New Roman" w:cs="Times New Roman"/>
          <w:sz w:val="28"/>
          <w:szCs w:val="28"/>
        </w:rPr>
        <w:t>рішення</w:t>
      </w:r>
      <w:r w:rsidR="00E379FD" w:rsidRPr="00044B3F">
        <w:rPr>
          <w:rFonts w:ascii="Times New Roman" w:hAnsi="Times New Roman" w:cs="Times New Roman"/>
          <w:sz w:val="28"/>
          <w:szCs w:val="28"/>
        </w:rPr>
        <w:t xml:space="preserve"> </w:t>
      </w:r>
      <w:r w:rsidRPr="00044B3F">
        <w:rPr>
          <w:rFonts w:ascii="Times New Roman" w:hAnsi="Times New Roman" w:cs="Times New Roman"/>
          <w:sz w:val="28"/>
          <w:szCs w:val="28"/>
        </w:rPr>
        <w:t>щодо</w:t>
      </w:r>
      <w:r w:rsidR="00E379FD" w:rsidRPr="00044B3F">
        <w:rPr>
          <w:rFonts w:ascii="Times New Roman" w:hAnsi="Times New Roman" w:cs="Times New Roman"/>
          <w:sz w:val="28"/>
          <w:szCs w:val="28"/>
        </w:rPr>
        <w:t xml:space="preserve"> </w:t>
      </w:r>
      <w:r w:rsidRPr="00044B3F">
        <w:rPr>
          <w:rFonts w:ascii="Times New Roman" w:hAnsi="Times New Roman" w:cs="Times New Roman"/>
          <w:sz w:val="28"/>
          <w:szCs w:val="28"/>
        </w:rPr>
        <w:t>їх</w:t>
      </w:r>
      <w:r w:rsidR="00E379FD" w:rsidRPr="00044B3F">
        <w:rPr>
          <w:rFonts w:ascii="Times New Roman" w:hAnsi="Times New Roman" w:cs="Times New Roman"/>
          <w:sz w:val="28"/>
          <w:szCs w:val="28"/>
        </w:rPr>
        <w:t xml:space="preserve"> </w:t>
      </w:r>
      <w:r w:rsidRPr="00044B3F">
        <w:rPr>
          <w:rFonts w:ascii="Times New Roman" w:hAnsi="Times New Roman" w:cs="Times New Roman"/>
          <w:sz w:val="28"/>
          <w:szCs w:val="28"/>
        </w:rPr>
        <w:t>коригування. Ефективність</w:t>
      </w:r>
      <w:r w:rsidR="00E379FD" w:rsidRPr="00044B3F">
        <w:rPr>
          <w:rFonts w:ascii="Times New Roman" w:hAnsi="Times New Roman" w:cs="Times New Roman"/>
          <w:sz w:val="28"/>
          <w:szCs w:val="28"/>
        </w:rPr>
        <w:t xml:space="preserve"> </w:t>
      </w:r>
      <w:r w:rsidRPr="00044B3F">
        <w:rPr>
          <w:rFonts w:ascii="Times New Roman" w:hAnsi="Times New Roman" w:cs="Times New Roman"/>
          <w:sz w:val="28"/>
          <w:szCs w:val="28"/>
        </w:rPr>
        <w:t>застосованих</w:t>
      </w:r>
      <w:r w:rsidR="00E379FD" w:rsidRPr="00044B3F">
        <w:rPr>
          <w:rFonts w:ascii="Times New Roman" w:hAnsi="Times New Roman" w:cs="Times New Roman"/>
          <w:sz w:val="28"/>
          <w:szCs w:val="28"/>
        </w:rPr>
        <w:t xml:space="preserve"> </w:t>
      </w:r>
      <w:r w:rsidRPr="00044B3F">
        <w:rPr>
          <w:rFonts w:ascii="Times New Roman" w:hAnsi="Times New Roman" w:cs="Times New Roman"/>
          <w:sz w:val="28"/>
          <w:szCs w:val="28"/>
        </w:rPr>
        <w:t>заходів регулярно оціню</w:t>
      </w:r>
      <w:r w:rsidR="00592B74" w:rsidRPr="00044B3F">
        <w:rPr>
          <w:rFonts w:ascii="Times New Roman" w:hAnsi="Times New Roman" w:cs="Times New Roman"/>
          <w:sz w:val="28"/>
          <w:szCs w:val="28"/>
        </w:rPr>
        <w:t>ється</w:t>
      </w:r>
      <w:r w:rsidR="00E379FD" w:rsidRPr="00044B3F">
        <w:rPr>
          <w:rFonts w:ascii="Times New Roman" w:hAnsi="Times New Roman" w:cs="Times New Roman"/>
          <w:sz w:val="28"/>
          <w:szCs w:val="28"/>
        </w:rPr>
        <w:t xml:space="preserve"> </w:t>
      </w:r>
      <w:r w:rsidRPr="00044B3F">
        <w:rPr>
          <w:rFonts w:ascii="Times New Roman" w:hAnsi="Times New Roman" w:cs="Times New Roman"/>
          <w:sz w:val="28"/>
          <w:szCs w:val="28"/>
        </w:rPr>
        <w:t>на всіх</w:t>
      </w:r>
      <w:r w:rsidR="00E379FD" w:rsidRPr="00044B3F">
        <w:rPr>
          <w:rFonts w:ascii="Times New Roman" w:hAnsi="Times New Roman" w:cs="Times New Roman"/>
          <w:sz w:val="28"/>
          <w:szCs w:val="28"/>
        </w:rPr>
        <w:t xml:space="preserve"> </w:t>
      </w:r>
      <w:r w:rsidRPr="00044B3F">
        <w:rPr>
          <w:rFonts w:ascii="Times New Roman" w:hAnsi="Times New Roman" w:cs="Times New Roman"/>
          <w:sz w:val="28"/>
          <w:szCs w:val="28"/>
        </w:rPr>
        <w:t>рівнях</w:t>
      </w:r>
      <w:r w:rsidR="00E379FD" w:rsidRPr="00044B3F">
        <w:rPr>
          <w:rFonts w:ascii="Times New Roman" w:hAnsi="Times New Roman" w:cs="Times New Roman"/>
          <w:sz w:val="28"/>
          <w:szCs w:val="28"/>
        </w:rPr>
        <w:t xml:space="preserve"> </w:t>
      </w:r>
      <w:r w:rsidRPr="00044B3F">
        <w:rPr>
          <w:rFonts w:ascii="Times New Roman" w:hAnsi="Times New Roman" w:cs="Times New Roman"/>
          <w:sz w:val="28"/>
          <w:szCs w:val="28"/>
        </w:rPr>
        <w:t>управління</w:t>
      </w:r>
      <w:r w:rsidR="00E379FD" w:rsidRPr="00044B3F">
        <w:rPr>
          <w:rFonts w:ascii="Times New Roman" w:hAnsi="Times New Roman" w:cs="Times New Roman"/>
          <w:sz w:val="28"/>
          <w:szCs w:val="28"/>
        </w:rPr>
        <w:t xml:space="preserve"> </w:t>
      </w:r>
      <w:r w:rsidRPr="00044B3F">
        <w:rPr>
          <w:rFonts w:ascii="Times New Roman" w:hAnsi="Times New Roman" w:cs="Times New Roman"/>
          <w:sz w:val="28"/>
          <w:szCs w:val="28"/>
        </w:rPr>
        <w:t>освітніми</w:t>
      </w:r>
      <w:r w:rsidR="00E379FD" w:rsidRPr="00044B3F">
        <w:rPr>
          <w:rFonts w:ascii="Times New Roman" w:hAnsi="Times New Roman" w:cs="Times New Roman"/>
          <w:sz w:val="28"/>
          <w:szCs w:val="28"/>
        </w:rPr>
        <w:t xml:space="preserve"> </w:t>
      </w:r>
      <w:r w:rsidRPr="00044B3F">
        <w:rPr>
          <w:rFonts w:ascii="Times New Roman" w:hAnsi="Times New Roman" w:cs="Times New Roman"/>
          <w:sz w:val="28"/>
          <w:szCs w:val="28"/>
        </w:rPr>
        <w:t xml:space="preserve">процесами. </w:t>
      </w:r>
    </w:p>
    <w:p w:rsidR="00B71C3F" w:rsidRPr="00044B3F" w:rsidRDefault="00592B7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Критері</w:t>
      </w:r>
      <w:r w:rsidR="00B71C3F" w:rsidRPr="00044B3F">
        <w:rPr>
          <w:rFonts w:ascii="Times New Roman" w:hAnsi="Times New Roman" w:cs="Times New Roman"/>
          <w:sz w:val="28"/>
          <w:szCs w:val="28"/>
        </w:rPr>
        <w:t xml:space="preserve">ії оцінювання, система оцінювання навчальних досягнень </w:t>
      </w:r>
      <w:r w:rsidRPr="00044B3F">
        <w:rPr>
          <w:rFonts w:ascii="Times New Roman" w:hAnsi="Times New Roman" w:cs="Times New Roman"/>
          <w:sz w:val="28"/>
          <w:szCs w:val="28"/>
        </w:rPr>
        <w:t>вдосконалюються, впроваджує</w:t>
      </w:r>
      <w:r w:rsidR="00B71C3F" w:rsidRPr="00044B3F">
        <w:rPr>
          <w:rFonts w:ascii="Times New Roman" w:hAnsi="Times New Roman" w:cs="Times New Roman"/>
          <w:sz w:val="28"/>
          <w:szCs w:val="28"/>
        </w:rPr>
        <w:t>ться формувальне оцінюва</w:t>
      </w:r>
      <w:r w:rsidRPr="00044B3F">
        <w:rPr>
          <w:rFonts w:ascii="Times New Roman" w:hAnsi="Times New Roman" w:cs="Times New Roman"/>
          <w:sz w:val="28"/>
          <w:szCs w:val="28"/>
        </w:rPr>
        <w:t>ння в 5-11 класах, враховує</w:t>
      </w:r>
      <w:r w:rsidR="00B71C3F" w:rsidRPr="00044B3F">
        <w:rPr>
          <w:rFonts w:ascii="Times New Roman" w:hAnsi="Times New Roman" w:cs="Times New Roman"/>
          <w:sz w:val="28"/>
          <w:szCs w:val="28"/>
        </w:rPr>
        <w:t>ть</w:t>
      </w:r>
      <w:r w:rsidR="00B461FF" w:rsidRPr="00044B3F">
        <w:rPr>
          <w:rFonts w:ascii="Times New Roman" w:hAnsi="Times New Roman" w:cs="Times New Roman"/>
          <w:sz w:val="28"/>
          <w:szCs w:val="28"/>
        </w:rPr>
        <w:t xml:space="preserve">ся індивідуальний поступ учня, </w:t>
      </w:r>
      <w:r w:rsidR="00B71C3F" w:rsidRPr="00044B3F">
        <w:rPr>
          <w:rFonts w:ascii="Times New Roman" w:hAnsi="Times New Roman" w:cs="Times New Roman"/>
          <w:sz w:val="28"/>
          <w:szCs w:val="28"/>
        </w:rPr>
        <w:t xml:space="preserve">здобувачі знань </w:t>
      </w:r>
      <w:r w:rsidRPr="00044B3F">
        <w:rPr>
          <w:rFonts w:ascii="Times New Roman" w:hAnsi="Times New Roman" w:cs="Times New Roman"/>
          <w:sz w:val="28"/>
          <w:szCs w:val="28"/>
        </w:rPr>
        <w:t>залучають</w:t>
      </w:r>
      <w:r w:rsidR="00B71C3F" w:rsidRPr="00044B3F">
        <w:rPr>
          <w:rFonts w:ascii="Times New Roman" w:hAnsi="Times New Roman" w:cs="Times New Roman"/>
          <w:sz w:val="28"/>
          <w:szCs w:val="28"/>
        </w:rPr>
        <w:t xml:space="preserve">ся до розроблення критеріїв, самооцінювання та взаємооцінювання. </w:t>
      </w:r>
    </w:p>
    <w:p w:rsidR="00B71C3F" w:rsidRPr="00044B3F" w:rsidRDefault="00B71C3F"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Адміністра</w:t>
      </w:r>
      <w:r w:rsidR="005C269C" w:rsidRPr="00044B3F">
        <w:rPr>
          <w:rFonts w:ascii="Times New Roman" w:hAnsi="Times New Roman" w:cs="Times New Roman"/>
          <w:sz w:val="28"/>
          <w:szCs w:val="28"/>
        </w:rPr>
        <w:t>ція закладу освіти здійснює</w:t>
      </w:r>
      <w:r w:rsidRPr="00044B3F">
        <w:rPr>
          <w:rFonts w:ascii="Times New Roman" w:hAnsi="Times New Roman" w:cs="Times New Roman"/>
          <w:sz w:val="28"/>
          <w:szCs w:val="28"/>
        </w:rPr>
        <w:t xml:space="preserve"> моніторинги шляхом: проведення вхідного контролю знань здобувачів освіти 5-11-х класів (діагностичні контрольні роботи) на початку навчального року з предметів інваріантної складової навчального плану: українська мова, математика за питаннями з відкритою формою відповіді, інші предмети, вхідне тестування; адміністративні контрольні роботи за підсумками освітньої діяльності у семестрах, навчальному році; моніторинги (тестування ) з предметів, які викладають вчителі, що атестуються.</w:t>
      </w:r>
    </w:p>
    <w:p w:rsidR="00B71C3F" w:rsidRPr="00044B3F" w:rsidRDefault="00592B7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З</w:t>
      </w:r>
      <w:r w:rsidR="00B71C3F" w:rsidRPr="00044B3F">
        <w:rPr>
          <w:rFonts w:ascii="Times New Roman" w:hAnsi="Times New Roman" w:cs="Times New Roman"/>
          <w:sz w:val="28"/>
          <w:szCs w:val="28"/>
        </w:rPr>
        <w:t>астосовано метод «Портфоліо» в оцінюванні навчальних досягнень, сертифікація.</w:t>
      </w:r>
      <w:r w:rsidRPr="00044B3F">
        <w:rPr>
          <w:rFonts w:ascii="Times New Roman" w:hAnsi="Times New Roman" w:cs="Times New Roman"/>
          <w:sz w:val="28"/>
          <w:szCs w:val="28"/>
        </w:rPr>
        <w:t xml:space="preserve"> Продовжую</w:t>
      </w:r>
      <w:r w:rsidR="00B461FF" w:rsidRPr="00044B3F">
        <w:rPr>
          <w:rFonts w:ascii="Times New Roman" w:hAnsi="Times New Roman" w:cs="Times New Roman"/>
          <w:sz w:val="28"/>
          <w:szCs w:val="28"/>
        </w:rPr>
        <w:t xml:space="preserve">ться мотиваційні заходи </w:t>
      </w:r>
      <w:r w:rsidR="00B71C3F" w:rsidRPr="00044B3F">
        <w:rPr>
          <w:rFonts w:ascii="Times New Roman" w:hAnsi="Times New Roman" w:cs="Times New Roman"/>
          <w:sz w:val="28"/>
          <w:szCs w:val="28"/>
        </w:rPr>
        <w:t>шляхом реалізації проекту «Учень року».</w:t>
      </w:r>
    </w:p>
    <w:p w:rsidR="00FF74AC" w:rsidRDefault="00FF74AC" w:rsidP="00044B3F">
      <w:pPr>
        <w:spacing w:after="0" w:line="240" w:lineRule="auto"/>
        <w:ind w:firstLine="709"/>
        <w:jc w:val="both"/>
        <w:rPr>
          <w:rFonts w:ascii="Times New Roman" w:hAnsi="Times New Roman" w:cs="Times New Roman"/>
          <w:b/>
          <w:sz w:val="28"/>
          <w:szCs w:val="28"/>
        </w:rPr>
      </w:pPr>
    </w:p>
    <w:p w:rsidR="00FF74AC" w:rsidRDefault="00FF74AC" w:rsidP="00044B3F">
      <w:pPr>
        <w:spacing w:after="0" w:line="240" w:lineRule="auto"/>
        <w:ind w:firstLine="709"/>
        <w:jc w:val="both"/>
        <w:rPr>
          <w:rFonts w:ascii="Times New Roman" w:hAnsi="Times New Roman" w:cs="Times New Roman"/>
          <w:b/>
          <w:sz w:val="28"/>
          <w:szCs w:val="28"/>
        </w:rPr>
      </w:pPr>
    </w:p>
    <w:p w:rsidR="00B71C3F" w:rsidRPr="00044B3F" w:rsidRDefault="00236CD9" w:rsidP="00044B3F">
      <w:pPr>
        <w:spacing w:after="0" w:line="240" w:lineRule="auto"/>
        <w:ind w:firstLine="709"/>
        <w:jc w:val="both"/>
        <w:rPr>
          <w:rFonts w:ascii="Times New Roman" w:hAnsi="Times New Roman" w:cs="Times New Roman"/>
          <w:b/>
          <w:sz w:val="28"/>
          <w:szCs w:val="28"/>
          <w:lang w:val="uk-UA"/>
        </w:rPr>
      </w:pPr>
      <w:r w:rsidRPr="00044B3F">
        <w:rPr>
          <w:rFonts w:ascii="Times New Roman" w:hAnsi="Times New Roman" w:cs="Times New Roman"/>
          <w:b/>
          <w:sz w:val="28"/>
          <w:szCs w:val="28"/>
        </w:rPr>
        <w:lastRenderedPageBreak/>
        <w:t xml:space="preserve">РЕЗУЛЬТАТИ </w:t>
      </w:r>
      <w:proofErr w:type="gramStart"/>
      <w:r w:rsidRPr="00044B3F">
        <w:rPr>
          <w:rFonts w:ascii="Times New Roman" w:hAnsi="Times New Roman" w:cs="Times New Roman"/>
          <w:b/>
          <w:sz w:val="28"/>
          <w:szCs w:val="28"/>
        </w:rPr>
        <w:t>МОНІТОРИНГУ</w:t>
      </w:r>
      <w:r w:rsidR="000507B0" w:rsidRPr="00044B3F">
        <w:rPr>
          <w:rFonts w:ascii="Times New Roman" w:hAnsi="Times New Roman" w:cs="Times New Roman"/>
          <w:b/>
          <w:sz w:val="28"/>
          <w:szCs w:val="28"/>
          <w:lang w:val="uk-UA"/>
        </w:rPr>
        <w:t xml:space="preserve">  ЯКОСТІ</w:t>
      </w:r>
      <w:proofErr w:type="gramEnd"/>
      <w:r w:rsidR="000507B0" w:rsidRPr="00044B3F">
        <w:rPr>
          <w:rFonts w:ascii="Times New Roman" w:hAnsi="Times New Roman" w:cs="Times New Roman"/>
          <w:b/>
          <w:sz w:val="28"/>
          <w:szCs w:val="28"/>
          <w:lang w:val="uk-UA"/>
        </w:rPr>
        <w:t xml:space="preserve"> ЗНАНЬ</w:t>
      </w:r>
    </w:p>
    <w:tbl>
      <w:tblPr>
        <w:tblStyle w:val="a4"/>
        <w:tblW w:w="0" w:type="auto"/>
        <w:tblLook w:val="04A0" w:firstRow="1" w:lastRow="0" w:firstColumn="1" w:lastColumn="0" w:noHBand="0" w:noVBand="1"/>
      </w:tblPr>
      <w:tblGrid>
        <w:gridCol w:w="1330"/>
        <w:gridCol w:w="1335"/>
        <w:gridCol w:w="1330"/>
        <w:gridCol w:w="1336"/>
        <w:gridCol w:w="1337"/>
        <w:gridCol w:w="1337"/>
        <w:gridCol w:w="1340"/>
      </w:tblGrid>
      <w:tr w:rsidR="002F6487" w:rsidRPr="00044B3F" w:rsidTr="002F6487">
        <w:trPr>
          <w:trHeight w:val="501"/>
        </w:trPr>
        <w:tc>
          <w:tcPr>
            <w:tcW w:w="1355" w:type="dxa"/>
            <w:vMerge w:val="restart"/>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Клас</w:t>
            </w:r>
          </w:p>
        </w:tc>
        <w:tc>
          <w:tcPr>
            <w:tcW w:w="1355" w:type="dxa"/>
            <w:vMerge w:val="restart"/>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Учнів</w:t>
            </w:r>
          </w:p>
        </w:tc>
        <w:tc>
          <w:tcPr>
            <w:tcW w:w="5422" w:type="dxa"/>
            <w:gridSpan w:val="4"/>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Рівень знань</w:t>
            </w:r>
          </w:p>
        </w:tc>
        <w:tc>
          <w:tcPr>
            <w:tcW w:w="1356" w:type="dxa"/>
            <w:vMerge w:val="restart"/>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Якість знань</w:t>
            </w:r>
          </w:p>
        </w:tc>
      </w:tr>
      <w:tr w:rsidR="002F6487" w:rsidRPr="00044B3F" w:rsidTr="002F6487">
        <w:tc>
          <w:tcPr>
            <w:tcW w:w="1355" w:type="dxa"/>
            <w:vMerge/>
          </w:tcPr>
          <w:p w:rsidR="002F6487" w:rsidRPr="00044B3F" w:rsidRDefault="002F6487" w:rsidP="00044B3F">
            <w:pPr>
              <w:jc w:val="both"/>
              <w:rPr>
                <w:rFonts w:ascii="Times New Roman" w:hAnsi="Times New Roman" w:cs="Times New Roman"/>
                <w:sz w:val="28"/>
                <w:szCs w:val="28"/>
              </w:rPr>
            </w:pPr>
          </w:p>
        </w:tc>
        <w:tc>
          <w:tcPr>
            <w:tcW w:w="1355" w:type="dxa"/>
            <w:vMerge/>
          </w:tcPr>
          <w:p w:rsidR="002F6487" w:rsidRPr="00044B3F" w:rsidRDefault="002F6487" w:rsidP="00044B3F">
            <w:pPr>
              <w:jc w:val="both"/>
              <w:rPr>
                <w:rFonts w:ascii="Times New Roman" w:hAnsi="Times New Roman" w:cs="Times New Roman"/>
                <w:sz w:val="28"/>
                <w:szCs w:val="28"/>
              </w:rPr>
            </w:pPr>
          </w:p>
        </w:tc>
        <w:tc>
          <w:tcPr>
            <w:tcW w:w="1355"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В/%</w:t>
            </w:r>
          </w:p>
        </w:tc>
        <w:tc>
          <w:tcPr>
            <w:tcW w:w="1355"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Д</w:t>
            </w:r>
            <w:r w:rsidR="00143690" w:rsidRPr="00044B3F">
              <w:rPr>
                <w:rFonts w:ascii="Times New Roman" w:hAnsi="Times New Roman" w:cs="Times New Roman"/>
                <w:sz w:val="28"/>
                <w:szCs w:val="28"/>
                <w:lang w:val="uk-UA"/>
              </w:rPr>
              <w:t>/%</w:t>
            </w:r>
          </w:p>
        </w:tc>
        <w:tc>
          <w:tcPr>
            <w:tcW w:w="1356"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С/%</w:t>
            </w:r>
          </w:p>
        </w:tc>
        <w:tc>
          <w:tcPr>
            <w:tcW w:w="1356"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П/%</w:t>
            </w:r>
          </w:p>
        </w:tc>
        <w:tc>
          <w:tcPr>
            <w:tcW w:w="1356" w:type="dxa"/>
            <w:vMerge/>
          </w:tcPr>
          <w:p w:rsidR="002F6487" w:rsidRPr="00044B3F" w:rsidRDefault="002F6487" w:rsidP="00044B3F">
            <w:pPr>
              <w:jc w:val="both"/>
              <w:rPr>
                <w:rFonts w:ascii="Times New Roman" w:hAnsi="Times New Roman" w:cs="Times New Roman"/>
                <w:sz w:val="28"/>
                <w:szCs w:val="28"/>
              </w:rPr>
            </w:pPr>
          </w:p>
        </w:tc>
      </w:tr>
      <w:tr w:rsidR="002F6487" w:rsidRPr="00044B3F" w:rsidTr="002F6487">
        <w:tc>
          <w:tcPr>
            <w:tcW w:w="1355"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11</w:t>
            </w:r>
          </w:p>
        </w:tc>
        <w:tc>
          <w:tcPr>
            <w:tcW w:w="1355"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27</w:t>
            </w:r>
          </w:p>
        </w:tc>
        <w:tc>
          <w:tcPr>
            <w:tcW w:w="1355"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3-11%</w:t>
            </w:r>
          </w:p>
        </w:tc>
        <w:tc>
          <w:tcPr>
            <w:tcW w:w="1355"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11-40%</w:t>
            </w:r>
          </w:p>
        </w:tc>
        <w:tc>
          <w:tcPr>
            <w:tcW w:w="1356"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12-43%</w:t>
            </w:r>
          </w:p>
        </w:tc>
        <w:tc>
          <w:tcPr>
            <w:tcW w:w="1356"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1-6%</w:t>
            </w:r>
          </w:p>
        </w:tc>
        <w:tc>
          <w:tcPr>
            <w:tcW w:w="1356"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51%</w:t>
            </w:r>
          </w:p>
        </w:tc>
      </w:tr>
      <w:tr w:rsidR="002F6487" w:rsidRPr="00044B3F" w:rsidTr="002F6487">
        <w:tc>
          <w:tcPr>
            <w:tcW w:w="1355"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10</w:t>
            </w:r>
          </w:p>
        </w:tc>
        <w:tc>
          <w:tcPr>
            <w:tcW w:w="1355"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19</w:t>
            </w:r>
          </w:p>
        </w:tc>
        <w:tc>
          <w:tcPr>
            <w:tcW w:w="1355"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1-5,2%</w:t>
            </w:r>
          </w:p>
        </w:tc>
        <w:tc>
          <w:tcPr>
            <w:tcW w:w="1355"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4-21%</w:t>
            </w:r>
          </w:p>
        </w:tc>
        <w:tc>
          <w:tcPr>
            <w:tcW w:w="1356"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12-63%</w:t>
            </w:r>
          </w:p>
        </w:tc>
        <w:tc>
          <w:tcPr>
            <w:tcW w:w="1356"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2-10,4%</w:t>
            </w:r>
          </w:p>
        </w:tc>
        <w:tc>
          <w:tcPr>
            <w:tcW w:w="1356"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26%</w:t>
            </w:r>
          </w:p>
        </w:tc>
      </w:tr>
      <w:tr w:rsidR="002F6487" w:rsidRPr="00044B3F" w:rsidTr="002F6487">
        <w:tc>
          <w:tcPr>
            <w:tcW w:w="1355"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9</w:t>
            </w:r>
          </w:p>
        </w:tc>
        <w:tc>
          <w:tcPr>
            <w:tcW w:w="1355"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31</w:t>
            </w:r>
          </w:p>
        </w:tc>
        <w:tc>
          <w:tcPr>
            <w:tcW w:w="1355"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3-9,6%</w:t>
            </w:r>
          </w:p>
        </w:tc>
        <w:tc>
          <w:tcPr>
            <w:tcW w:w="1355"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7-22,4%</w:t>
            </w:r>
          </w:p>
        </w:tc>
        <w:tc>
          <w:tcPr>
            <w:tcW w:w="1356"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20-64%</w:t>
            </w:r>
          </w:p>
        </w:tc>
        <w:tc>
          <w:tcPr>
            <w:tcW w:w="1356"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1-3,2%</w:t>
            </w:r>
          </w:p>
        </w:tc>
        <w:tc>
          <w:tcPr>
            <w:tcW w:w="1356"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32%</w:t>
            </w:r>
          </w:p>
        </w:tc>
      </w:tr>
      <w:tr w:rsidR="002F6487" w:rsidRPr="00044B3F" w:rsidTr="002F6487">
        <w:tc>
          <w:tcPr>
            <w:tcW w:w="1355"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8-Б</w:t>
            </w:r>
          </w:p>
        </w:tc>
        <w:tc>
          <w:tcPr>
            <w:tcW w:w="1355"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20</w:t>
            </w:r>
          </w:p>
        </w:tc>
        <w:tc>
          <w:tcPr>
            <w:tcW w:w="1355"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1-5%</w:t>
            </w:r>
          </w:p>
        </w:tc>
        <w:tc>
          <w:tcPr>
            <w:tcW w:w="1355"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6-30%</w:t>
            </w:r>
          </w:p>
        </w:tc>
        <w:tc>
          <w:tcPr>
            <w:tcW w:w="1356"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11-55%</w:t>
            </w:r>
          </w:p>
        </w:tc>
        <w:tc>
          <w:tcPr>
            <w:tcW w:w="1356"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2-10%</w:t>
            </w:r>
          </w:p>
        </w:tc>
        <w:tc>
          <w:tcPr>
            <w:tcW w:w="1356"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35%</w:t>
            </w:r>
          </w:p>
        </w:tc>
      </w:tr>
      <w:tr w:rsidR="002F6487" w:rsidRPr="00044B3F" w:rsidTr="002F6487">
        <w:tc>
          <w:tcPr>
            <w:tcW w:w="1355"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8-А</w:t>
            </w:r>
          </w:p>
        </w:tc>
        <w:tc>
          <w:tcPr>
            <w:tcW w:w="1355"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20</w:t>
            </w:r>
          </w:p>
        </w:tc>
        <w:tc>
          <w:tcPr>
            <w:tcW w:w="1355"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1-5%</w:t>
            </w:r>
          </w:p>
        </w:tc>
        <w:tc>
          <w:tcPr>
            <w:tcW w:w="1355"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5-25%</w:t>
            </w:r>
          </w:p>
        </w:tc>
        <w:tc>
          <w:tcPr>
            <w:tcW w:w="1356"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11-55%</w:t>
            </w:r>
          </w:p>
        </w:tc>
        <w:tc>
          <w:tcPr>
            <w:tcW w:w="1356"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3-15%</w:t>
            </w:r>
          </w:p>
        </w:tc>
        <w:tc>
          <w:tcPr>
            <w:tcW w:w="1356"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30%</w:t>
            </w:r>
          </w:p>
        </w:tc>
      </w:tr>
      <w:tr w:rsidR="002F6487" w:rsidRPr="00044B3F" w:rsidTr="002F6487">
        <w:tc>
          <w:tcPr>
            <w:tcW w:w="1355"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7</w:t>
            </w:r>
          </w:p>
        </w:tc>
        <w:tc>
          <w:tcPr>
            <w:tcW w:w="1355"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18</w:t>
            </w:r>
          </w:p>
        </w:tc>
        <w:tc>
          <w:tcPr>
            <w:tcW w:w="1355"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0</w:t>
            </w:r>
          </w:p>
        </w:tc>
        <w:tc>
          <w:tcPr>
            <w:tcW w:w="1355"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4-22%</w:t>
            </w:r>
          </w:p>
        </w:tc>
        <w:tc>
          <w:tcPr>
            <w:tcW w:w="1356"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13-71,5%</w:t>
            </w:r>
          </w:p>
        </w:tc>
        <w:tc>
          <w:tcPr>
            <w:tcW w:w="1356"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1-5,5%</w:t>
            </w:r>
          </w:p>
        </w:tc>
        <w:tc>
          <w:tcPr>
            <w:tcW w:w="1356"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22%</w:t>
            </w:r>
          </w:p>
        </w:tc>
      </w:tr>
      <w:tr w:rsidR="002F6487" w:rsidRPr="00044B3F" w:rsidTr="002F6487">
        <w:tc>
          <w:tcPr>
            <w:tcW w:w="1355"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6</w:t>
            </w:r>
          </w:p>
        </w:tc>
        <w:tc>
          <w:tcPr>
            <w:tcW w:w="1355"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26</w:t>
            </w:r>
          </w:p>
        </w:tc>
        <w:tc>
          <w:tcPr>
            <w:tcW w:w="1355"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0</w:t>
            </w:r>
          </w:p>
        </w:tc>
        <w:tc>
          <w:tcPr>
            <w:tcW w:w="1355"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8-30%</w:t>
            </w:r>
          </w:p>
        </w:tc>
        <w:tc>
          <w:tcPr>
            <w:tcW w:w="1356"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16-60,8%</w:t>
            </w:r>
          </w:p>
        </w:tc>
        <w:tc>
          <w:tcPr>
            <w:tcW w:w="1356"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2-7,6%</w:t>
            </w:r>
          </w:p>
        </w:tc>
        <w:tc>
          <w:tcPr>
            <w:tcW w:w="1356"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30,4%</w:t>
            </w:r>
          </w:p>
        </w:tc>
      </w:tr>
      <w:tr w:rsidR="002F6487" w:rsidRPr="00044B3F" w:rsidTr="002F6487">
        <w:tc>
          <w:tcPr>
            <w:tcW w:w="1355"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5</w:t>
            </w:r>
          </w:p>
        </w:tc>
        <w:tc>
          <w:tcPr>
            <w:tcW w:w="1355" w:type="dxa"/>
          </w:tcPr>
          <w:p w:rsidR="002F6487" w:rsidRPr="00044B3F" w:rsidRDefault="002F6487"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33</w:t>
            </w:r>
          </w:p>
        </w:tc>
        <w:tc>
          <w:tcPr>
            <w:tcW w:w="1355" w:type="dxa"/>
          </w:tcPr>
          <w:p w:rsidR="002F6487" w:rsidRPr="00044B3F" w:rsidRDefault="00143690"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0</w:t>
            </w:r>
          </w:p>
        </w:tc>
        <w:tc>
          <w:tcPr>
            <w:tcW w:w="1355" w:type="dxa"/>
          </w:tcPr>
          <w:p w:rsidR="002F6487" w:rsidRPr="00044B3F" w:rsidRDefault="00143690"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13-39%</w:t>
            </w:r>
          </w:p>
        </w:tc>
        <w:tc>
          <w:tcPr>
            <w:tcW w:w="1356" w:type="dxa"/>
          </w:tcPr>
          <w:p w:rsidR="002F6487" w:rsidRPr="00044B3F" w:rsidRDefault="00143690"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18-54%</w:t>
            </w:r>
          </w:p>
        </w:tc>
        <w:tc>
          <w:tcPr>
            <w:tcW w:w="1356" w:type="dxa"/>
          </w:tcPr>
          <w:p w:rsidR="002F6487" w:rsidRPr="00044B3F" w:rsidRDefault="00143690"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2-6%</w:t>
            </w:r>
          </w:p>
        </w:tc>
        <w:tc>
          <w:tcPr>
            <w:tcW w:w="1356" w:type="dxa"/>
          </w:tcPr>
          <w:p w:rsidR="002F6487" w:rsidRPr="00044B3F" w:rsidRDefault="00143690" w:rsidP="00044B3F">
            <w:pPr>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39%</w:t>
            </w:r>
          </w:p>
        </w:tc>
      </w:tr>
    </w:tbl>
    <w:p w:rsidR="00E11FAC" w:rsidRPr="00044B3F" w:rsidRDefault="00E11FAC" w:rsidP="00044B3F">
      <w:pPr>
        <w:spacing w:after="0" w:line="240" w:lineRule="auto"/>
        <w:jc w:val="both"/>
        <w:rPr>
          <w:rFonts w:ascii="Times New Roman" w:hAnsi="Times New Roman" w:cs="Times New Roman"/>
          <w:b/>
          <w:sz w:val="28"/>
          <w:szCs w:val="28"/>
          <w:lang w:val="uk-UA"/>
        </w:rPr>
      </w:pPr>
    </w:p>
    <w:p w:rsidR="00236CD9" w:rsidRPr="00044B3F" w:rsidRDefault="00E11FAC" w:rsidP="00044B3F">
      <w:pPr>
        <w:spacing w:after="0" w:line="240" w:lineRule="auto"/>
        <w:jc w:val="both"/>
        <w:rPr>
          <w:rFonts w:ascii="Times New Roman" w:hAnsi="Times New Roman" w:cs="Times New Roman"/>
          <w:b/>
          <w:sz w:val="28"/>
          <w:szCs w:val="28"/>
        </w:rPr>
      </w:pPr>
      <w:r w:rsidRPr="00044B3F">
        <w:rPr>
          <w:rFonts w:ascii="Times New Roman" w:hAnsi="Times New Roman" w:cs="Times New Roman"/>
          <w:b/>
          <w:noProof/>
          <w:sz w:val="28"/>
          <w:szCs w:val="28"/>
          <w:lang w:val="uk-UA" w:eastAsia="uk-UA"/>
        </w:rPr>
        <w:drawing>
          <wp:inline distT="0" distB="0" distL="0" distR="0">
            <wp:extent cx="5486400" cy="3200400"/>
            <wp:effectExtent l="0" t="0" r="0" b="0"/>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70D8F" w:rsidRPr="00044B3F" w:rsidRDefault="008626FA"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Всі учні 1-11</w:t>
      </w:r>
      <w:r w:rsidR="00870D8F" w:rsidRPr="00044B3F">
        <w:rPr>
          <w:rFonts w:ascii="Times New Roman" w:hAnsi="Times New Roman" w:cs="Times New Roman"/>
          <w:sz w:val="28"/>
          <w:szCs w:val="28"/>
        </w:rPr>
        <w:t xml:space="preserve">-х </w:t>
      </w:r>
      <w:proofErr w:type="gramStart"/>
      <w:r w:rsidR="00870D8F" w:rsidRPr="00044B3F">
        <w:rPr>
          <w:rFonts w:ascii="Times New Roman" w:hAnsi="Times New Roman" w:cs="Times New Roman"/>
          <w:sz w:val="28"/>
          <w:szCs w:val="28"/>
        </w:rPr>
        <w:t>класів  атестовані</w:t>
      </w:r>
      <w:proofErr w:type="gramEnd"/>
      <w:r w:rsidR="00870D8F" w:rsidRPr="00044B3F">
        <w:rPr>
          <w:rFonts w:ascii="Times New Roman" w:hAnsi="Times New Roman" w:cs="Times New Roman"/>
          <w:sz w:val="28"/>
          <w:szCs w:val="28"/>
        </w:rPr>
        <w:t xml:space="preserve"> з усіх предметів. Навчальні досягнення учнів 1-2-х класів оцінюються вербально, учнів 3-4-х класів - рівнево.</w:t>
      </w:r>
    </w:p>
    <w:p w:rsidR="00870D8F" w:rsidRPr="00044B3F" w:rsidRDefault="00870D8F"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З </w:t>
      </w:r>
      <w:r w:rsidR="00143690" w:rsidRPr="00044B3F">
        <w:rPr>
          <w:rFonts w:ascii="Times New Roman" w:hAnsi="Times New Roman" w:cs="Times New Roman"/>
          <w:sz w:val="28"/>
          <w:szCs w:val="28"/>
          <w:lang w:val="uk-UA"/>
        </w:rPr>
        <w:t>194</w:t>
      </w:r>
      <w:r w:rsidRPr="00044B3F">
        <w:rPr>
          <w:rFonts w:ascii="Times New Roman" w:hAnsi="Times New Roman" w:cs="Times New Roman"/>
          <w:sz w:val="28"/>
          <w:szCs w:val="28"/>
        </w:rPr>
        <w:t xml:space="preserve"> учнів, навчальні досягнення яких підлягали бальному оцінюванню, </w:t>
      </w:r>
      <w:r w:rsidR="00143690" w:rsidRPr="00044B3F">
        <w:rPr>
          <w:rFonts w:ascii="Times New Roman" w:hAnsi="Times New Roman" w:cs="Times New Roman"/>
          <w:sz w:val="28"/>
          <w:szCs w:val="28"/>
          <w:lang w:val="uk-UA"/>
        </w:rPr>
        <w:t>9</w:t>
      </w:r>
      <w:r w:rsidRPr="00044B3F">
        <w:rPr>
          <w:rFonts w:ascii="Times New Roman" w:hAnsi="Times New Roman" w:cs="Times New Roman"/>
          <w:sz w:val="28"/>
          <w:szCs w:val="28"/>
        </w:rPr>
        <w:t xml:space="preserve"> закінчили навчальний семестр з оцінками лише високого рівня, що становить </w:t>
      </w:r>
      <w:r w:rsidR="00143690" w:rsidRPr="00044B3F">
        <w:rPr>
          <w:rFonts w:ascii="Times New Roman" w:hAnsi="Times New Roman" w:cs="Times New Roman"/>
          <w:sz w:val="28"/>
          <w:szCs w:val="28"/>
          <w:lang w:val="uk-UA"/>
        </w:rPr>
        <w:t>4,6</w:t>
      </w:r>
      <w:r w:rsidRPr="00044B3F">
        <w:rPr>
          <w:rFonts w:ascii="Times New Roman" w:hAnsi="Times New Roman" w:cs="Times New Roman"/>
          <w:sz w:val="28"/>
          <w:szCs w:val="28"/>
        </w:rPr>
        <w:t xml:space="preserve">% від усієї кількості учнів 5-11-х класів (на </w:t>
      </w:r>
      <w:r w:rsidR="00143690" w:rsidRPr="00044B3F">
        <w:rPr>
          <w:rFonts w:ascii="Times New Roman" w:hAnsi="Times New Roman" w:cs="Times New Roman"/>
          <w:sz w:val="28"/>
          <w:szCs w:val="28"/>
          <w:lang w:val="uk-UA"/>
        </w:rPr>
        <w:t>3</w:t>
      </w:r>
      <w:r w:rsidRPr="00044B3F">
        <w:rPr>
          <w:rFonts w:ascii="Times New Roman" w:hAnsi="Times New Roman" w:cs="Times New Roman"/>
          <w:sz w:val="28"/>
          <w:szCs w:val="28"/>
        </w:rPr>
        <w:t xml:space="preserve"> % менше за минулий навчальний рік).</w:t>
      </w:r>
    </w:p>
    <w:p w:rsidR="00143690" w:rsidRPr="00044B3F" w:rsidRDefault="00143690" w:rsidP="00044B3F">
      <w:pPr>
        <w:spacing w:after="0" w:line="240" w:lineRule="auto"/>
        <w:ind w:firstLine="709"/>
        <w:jc w:val="both"/>
        <w:rPr>
          <w:rFonts w:ascii="Times New Roman" w:hAnsi="Times New Roman" w:cs="Times New Roman"/>
          <w:sz w:val="28"/>
          <w:szCs w:val="28"/>
          <w:lang w:val="uk-UA"/>
        </w:rPr>
      </w:pPr>
      <w:r w:rsidRPr="00044B3F">
        <w:rPr>
          <w:rFonts w:ascii="Times New Roman" w:hAnsi="Times New Roman" w:cs="Times New Roman"/>
          <w:sz w:val="28"/>
          <w:szCs w:val="28"/>
        </w:rPr>
        <w:t xml:space="preserve">Як </w:t>
      </w:r>
      <w:r w:rsidRPr="00044B3F">
        <w:rPr>
          <w:rFonts w:ascii="Times New Roman" w:hAnsi="Times New Roman" w:cs="Times New Roman"/>
          <w:sz w:val="28"/>
          <w:szCs w:val="28"/>
          <w:lang w:val="uk-UA"/>
        </w:rPr>
        <w:t>показує діаграма показники високого рівня зн</w:t>
      </w:r>
      <w:r w:rsidR="00737608" w:rsidRPr="00044B3F">
        <w:rPr>
          <w:rFonts w:ascii="Times New Roman" w:hAnsi="Times New Roman" w:cs="Times New Roman"/>
          <w:sz w:val="28"/>
          <w:szCs w:val="28"/>
          <w:lang w:val="uk-UA"/>
        </w:rPr>
        <w:t>изились з введенням в дію НУШ. (Вплив запровадження дистанційної роботи через непередбачувані ситуації та військовий стан).</w:t>
      </w:r>
      <w:r w:rsidR="000507B0" w:rsidRPr="00044B3F">
        <w:rPr>
          <w:rFonts w:ascii="Times New Roman" w:hAnsi="Times New Roman" w:cs="Times New Roman"/>
          <w:sz w:val="28"/>
          <w:szCs w:val="28"/>
          <w:lang w:val="uk-UA"/>
        </w:rPr>
        <w:t xml:space="preserve"> Рівень середній має високі показники. Є над чим працювати всім учасникам освітнього процесу від вчителя-учня-батьків-громадськості.</w:t>
      </w:r>
    </w:p>
    <w:p w:rsidR="00890031" w:rsidRPr="00044B3F" w:rsidRDefault="00E72969" w:rsidP="00044B3F">
      <w:pPr>
        <w:spacing w:after="0" w:line="240" w:lineRule="auto"/>
        <w:ind w:firstLine="709"/>
        <w:jc w:val="both"/>
        <w:rPr>
          <w:rFonts w:ascii="Times New Roman" w:hAnsi="Times New Roman" w:cs="Times New Roman"/>
          <w:sz w:val="28"/>
          <w:szCs w:val="28"/>
        </w:rPr>
      </w:pPr>
      <w:r>
        <w:rPr>
          <w:rFonts w:ascii="Times New Roman" w:hAnsi="Times New Roman" w:cs="Times New Roman"/>
          <w:noProof/>
          <w:lang w:val="uk-UA" w:eastAsia="uk-UA"/>
        </w:rPr>
        <w:lastRenderedPageBreak/>
        <w:t>‘</w:t>
      </w:r>
      <w:r w:rsidR="00890031" w:rsidRPr="00044B3F">
        <w:rPr>
          <w:rFonts w:ascii="Times New Roman" w:hAnsi="Times New Roman" w:cs="Times New Roman"/>
          <w:noProof/>
          <w:lang w:val="uk-UA" w:eastAsia="uk-UA"/>
        </w:rPr>
        <w:drawing>
          <wp:inline distT="0" distB="0" distL="0" distR="0" wp14:anchorId="519DCB01" wp14:editId="6B409629">
            <wp:extent cx="4367385" cy="29273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4443" t="14031" r="26034" b="14002"/>
                    <a:stretch/>
                  </pic:blipFill>
                  <pic:spPr bwMode="auto">
                    <a:xfrm>
                      <a:off x="0" y="0"/>
                      <a:ext cx="4381949" cy="2937112"/>
                    </a:xfrm>
                    <a:prstGeom prst="rect">
                      <a:avLst/>
                    </a:prstGeom>
                    <a:ln>
                      <a:noFill/>
                    </a:ln>
                    <a:extLst>
                      <a:ext uri="{53640926-AAD7-44D8-BBD7-CCE9431645EC}">
                        <a14:shadowObscured xmlns:a14="http://schemas.microsoft.com/office/drawing/2010/main"/>
                      </a:ext>
                    </a:extLst>
                  </pic:spPr>
                </pic:pic>
              </a:graphicData>
            </a:graphic>
          </wp:inline>
        </w:drawing>
      </w:r>
    </w:p>
    <w:p w:rsidR="00890031" w:rsidRPr="00044B3F" w:rsidRDefault="00890031"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noProof/>
          <w:lang w:val="uk-UA" w:eastAsia="uk-UA"/>
        </w:rPr>
        <w:drawing>
          <wp:inline distT="0" distB="0" distL="0" distR="0" wp14:anchorId="62F4567D" wp14:editId="39C26813">
            <wp:extent cx="5052060" cy="43845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4384" t="14599" r="26848" b="10163"/>
                    <a:stretch/>
                  </pic:blipFill>
                  <pic:spPr bwMode="auto">
                    <a:xfrm>
                      <a:off x="0" y="0"/>
                      <a:ext cx="5055859" cy="4387857"/>
                    </a:xfrm>
                    <a:prstGeom prst="rect">
                      <a:avLst/>
                    </a:prstGeom>
                    <a:ln>
                      <a:noFill/>
                    </a:ln>
                    <a:extLst>
                      <a:ext uri="{53640926-AAD7-44D8-BBD7-CCE9431645EC}">
                        <a14:shadowObscured xmlns:a14="http://schemas.microsoft.com/office/drawing/2010/main"/>
                      </a:ext>
                    </a:extLst>
                  </pic:spPr>
                </pic:pic>
              </a:graphicData>
            </a:graphic>
          </wp:inline>
        </w:drawing>
      </w:r>
    </w:p>
    <w:p w:rsidR="00870D8F" w:rsidRPr="00044B3F" w:rsidRDefault="00870D8F" w:rsidP="00044B3F">
      <w:pPr>
        <w:spacing w:after="0" w:line="240" w:lineRule="auto"/>
        <w:ind w:firstLine="709"/>
        <w:jc w:val="both"/>
        <w:rPr>
          <w:rFonts w:ascii="Times New Roman" w:hAnsi="Times New Roman" w:cs="Times New Roman"/>
          <w:b/>
          <w:sz w:val="28"/>
          <w:szCs w:val="28"/>
        </w:rPr>
      </w:pPr>
      <w:r w:rsidRPr="00044B3F">
        <w:rPr>
          <w:rFonts w:ascii="Times New Roman" w:hAnsi="Times New Roman" w:cs="Times New Roman"/>
          <w:b/>
          <w:sz w:val="28"/>
          <w:szCs w:val="28"/>
        </w:rPr>
        <w:t>Таблиця 1.2. Рейтинг предметів по школі</w:t>
      </w:r>
    </w:p>
    <w:tbl>
      <w:tblPr>
        <w:tblW w:w="930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2"/>
        <w:gridCol w:w="3321"/>
        <w:gridCol w:w="1336"/>
        <w:gridCol w:w="3777"/>
      </w:tblGrid>
      <w:tr w:rsidR="00FD5C00" w:rsidRPr="00FD5C00" w:rsidTr="00575017">
        <w:trPr>
          <w:trHeight w:val="531"/>
        </w:trPr>
        <w:tc>
          <w:tcPr>
            <w:tcW w:w="872" w:type="dxa"/>
            <w:shd w:val="clear" w:color="auto" w:fill="auto"/>
          </w:tcPr>
          <w:p w:rsidR="00870D8F" w:rsidRPr="00FD5C00" w:rsidRDefault="00FD5C00" w:rsidP="00FD5C00">
            <w:pPr>
              <w:spacing w:line="240" w:lineRule="auto"/>
              <w:jc w:val="center"/>
              <w:rPr>
                <w:rFonts w:ascii="Times New Roman" w:hAnsi="Times New Roman" w:cs="Times New Roman"/>
                <w:b/>
                <w:lang w:val="uk-UA"/>
              </w:rPr>
            </w:pPr>
            <w:r>
              <w:rPr>
                <w:rFonts w:ascii="Times New Roman" w:hAnsi="Times New Roman" w:cs="Times New Roman"/>
                <w:b/>
                <w:lang w:val="uk-UA"/>
              </w:rPr>
              <w:t>№</w:t>
            </w:r>
          </w:p>
        </w:tc>
        <w:tc>
          <w:tcPr>
            <w:tcW w:w="3321" w:type="dxa"/>
            <w:shd w:val="clear" w:color="auto" w:fill="auto"/>
          </w:tcPr>
          <w:p w:rsidR="00870D8F" w:rsidRPr="00FD5C00" w:rsidRDefault="00870D8F" w:rsidP="00FD5C00">
            <w:pPr>
              <w:spacing w:after="100" w:afterAutospacing="1" w:line="240" w:lineRule="auto"/>
              <w:jc w:val="center"/>
              <w:rPr>
                <w:rFonts w:ascii="Times New Roman" w:hAnsi="Times New Roman" w:cs="Times New Roman"/>
                <w:b/>
              </w:rPr>
            </w:pPr>
            <w:r w:rsidRPr="00FD5C00">
              <w:rPr>
                <w:rFonts w:ascii="Times New Roman" w:hAnsi="Times New Roman" w:cs="Times New Roman"/>
                <w:b/>
              </w:rPr>
              <w:t>Предмет</w:t>
            </w:r>
          </w:p>
        </w:tc>
        <w:tc>
          <w:tcPr>
            <w:tcW w:w="1336" w:type="dxa"/>
            <w:shd w:val="clear" w:color="auto" w:fill="auto"/>
          </w:tcPr>
          <w:p w:rsidR="00870D8F" w:rsidRPr="00FD5C00" w:rsidRDefault="00870D8F" w:rsidP="00FD5C00">
            <w:pPr>
              <w:spacing w:line="240" w:lineRule="auto"/>
              <w:jc w:val="center"/>
              <w:rPr>
                <w:rFonts w:ascii="Times New Roman" w:hAnsi="Times New Roman" w:cs="Times New Roman"/>
                <w:b/>
              </w:rPr>
            </w:pPr>
            <w:r w:rsidRPr="00FD5C00">
              <w:rPr>
                <w:rFonts w:ascii="Times New Roman" w:hAnsi="Times New Roman" w:cs="Times New Roman"/>
                <w:b/>
              </w:rPr>
              <w:t>П.Я.З.</w:t>
            </w:r>
            <w:r w:rsidR="000507B0" w:rsidRPr="00FD5C00">
              <w:rPr>
                <w:rFonts w:ascii="Times New Roman" w:hAnsi="Times New Roman" w:cs="Times New Roman"/>
                <w:b/>
              </w:rPr>
              <w:t xml:space="preserve"> </w:t>
            </w:r>
            <w:r w:rsidRPr="00FD5C00">
              <w:rPr>
                <w:rFonts w:ascii="Times New Roman" w:hAnsi="Times New Roman" w:cs="Times New Roman"/>
                <w:b/>
              </w:rPr>
              <w:t>з предмету</w:t>
            </w:r>
          </w:p>
        </w:tc>
        <w:tc>
          <w:tcPr>
            <w:tcW w:w="3777" w:type="dxa"/>
            <w:shd w:val="clear" w:color="auto" w:fill="auto"/>
          </w:tcPr>
          <w:p w:rsidR="00870D8F" w:rsidRPr="00FD5C00" w:rsidRDefault="000507B0" w:rsidP="00FD5C00">
            <w:pPr>
              <w:spacing w:line="240" w:lineRule="auto"/>
              <w:jc w:val="center"/>
              <w:rPr>
                <w:rFonts w:ascii="Times New Roman" w:hAnsi="Times New Roman" w:cs="Times New Roman"/>
                <w:b/>
              </w:rPr>
            </w:pPr>
            <w:r w:rsidRPr="00FD5C00">
              <w:rPr>
                <w:rFonts w:ascii="Times New Roman" w:hAnsi="Times New Roman" w:cs="Times New Roman"/>
                <w:b/>
              </w:rPr>
              <w:t>Вчитель</w:t>
            </w:r>
          </w:p>
        </w:tc>
      </w:tr>
      <w:tr w:rsidR="00FD5C00" w:rsidRPr="00FD5C00" w:rsidTr="00575017">
        <w:trPr>
          <w:trHeight w:val="828"/>
        </w:trPr>
        <w:tc>
          <w:tcPr>
            <w:tcW w:w="872" w:type="dxa"/>
            <w:shd w:val="clear" w:color="auto" w:fill="auto"/>
          </w:tcPr>
          <w:p w:rsidR="00870D8F" w:rsidRPr="00FD5C00" w:rsidRDefault="0094021B" w:rsidP="00FD5C00">
            <w:pPr>
              <w:spacing w:after="0" w:line="240" w:lineRule="auto"/>
              <w:rPr>
                <w:rFonts w:ascii="Times New Roman" w:hAnsi="Times New Roman" w:cs="Times New Roman"/>
              </w:rPr>
            </w:pPr>
            <w:r w:rsidRPr="00FD5C00">
              <w:rPr>
                <w:rFonts w:ascii="Times New Roman" w:hAnsi="Times New Roman" w:cs="Times New Roman"/>
              </w:rPr>
              <w:t>1</w:t>
            </w:r>
          </w:p>
        </w:tc>
        <w:tc>
          <w:tcPr>
            <w:tcW w:w="3321" w:type="dxa"/>
            <w:shd w:val="clear" w:color="auto" w:fill="auto"/>
          </w:tcPr>
          <w:p w:rsidR="00FD5C00" w:rsidRPr="00FD5C00" w:rsidRDefault="00870D8F" w:rsidP="00FD5C00">
            <w:pPr>
              <w:spacing w:after="0" w:line="240" w:lineRule="auto"/>
              <w:rPr>
                <w:rFonts w:ascii="Times New Roman" w:hAnsi="Times New Roman" w:cs="Times New Roman"/>
                <w:sz w:val="28"/>
                <w:szCs w:val="28"/>
              </w:rPr>
            </w:pPr>
            <w:r w:rsidRPr="00FD5C00">
              <w:rPr>
                <w:rFonts w:ascii="Times New Roman" w:hAnsi="Times New Roman" w:cs="Times New Roman"/>
                <w:sz w:val="28"/>
                <w:szCs w:val="28"/>
              </w:rPr>
              <w:t xml:space="preserve"> Образотворче мистецтво, </w:t>
            </w:r>
          </w:p>
          <w:p w:rsidR="00870D8F" w:rsidRPr="00FD5C00" w:rsidRDefault="00FD5C00" w:rsidP="00FD5C0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D5C00">
              <w:rPr>
                <w:rFonts w:ascii="Times New Roman" w:hAnsi="Times New Roman" w:cs="Times New Roman"/>
                <w:sz w:val="28"/>
                <w:szCs w:val="28"/>
                <w:lang w:val="uk-UA"/>
              </w:rPr>
              <w:t xml:space="preserve">Мистецтво </w:t>
            </w:r>
          </w:p>
        </w:tc>
        <w:tc>
          <w:tcPr>
            <w:tcW w:w="1336" w:type="dxa"/>
            <w:shd w:val="clear" w:color="auto" w:fill="auto"/>
          </w:tcPr>
          <w:p w:rsidR="00870D8F" w:rsidRPr="00FD5C00" w:rsidRDefault="00870D8F" w:rsidP="00FD5C00">
            <w:pPr>
              <w:spacing w:after="0" w:line="240" w:lineRule="auto"/>
              <w:rPr>
                <w:rFonts w:ascii="Times New Roman" w:hAnsi="Times New Roman" w:cs="Times New Roman"/>
                <w:sz w:val="28"/>
                <w:szCs w:val="28"/>
              </w:rPr>
            </w:pPr>
            <w:r w:rsidRPr="00FD5C00">
              <w:rPr>
                <w:rFonts w:ascii="Times New Roman" w:hAnsi="Times New Roman" w:cs="Times New Roman"/>
                <w:sz w:val="28"/>
                <w:szCs w:val="28"/>
              </w:rPr>
              <w:t>100 %</w:t>
            </w:r>
          </w:p>
          <w:p w:rsidR="00FD5C00" w:rsidRPr="00FD5C00" w:rsidRDefault="00FD5C00" w:rsidP="00FD5C00">
            <w:pPr>
              <w:spacing w:after="0" w:line="240" w:lineRule="auto"/>
              <w:rPr>
                <w:rFonts w:ascii="Times New Roman" w:hAnsi="Times New Roman" w:cs="Times New Roman"/>
                <w:sz w:val="28"/>
                <w:szCs w:val="28"/>
                <w:lang w:val="uk-UA"/>
              </w:rPr>
            </w:pPr>
            <w:r w:rsidRPr="00FD5C00">
              <w:rPr>
                <w:rFonts w:ascii="Times New Roman" w:hAnsi="Times New Roman" w:cs="Times New Roman"/>
                <w:sz w:val="28"/>
                <w:szCs w:val="28"/>
                <w:lang w:val="uk-UA"/>
              </w:rPr>
              <w:t xml:space="preserve">  96 %</w:t>
            </w:r>
          </w:p>
        </w:tc>
        <w:tc>
          <w:tcPr>
            <w:tcW w:w="3777" w:type="dxa"/>
            <w:shd w:val="clear" w:color="auto" w:fill="auto"/>
          </w:tcPr>
          <w:p w:rsidR="00870D8F" w:rsidRDefault="00FD5C00" w:rsidP="00FD5C00">
            <w:pPr>
              <w:spacing w:after="0" w:line="240" w:lineRule="auto"/>
              <w:rPr>
                <w:rFonts w:ascii="Times New Roman" w:hAnsi="Times New Roman" w:cs="Times New Roman"/>
                <w:sz w:val="28"/>
                <w:szCs w:val="28"/>
                <w:lang w:val="uk-UA"/>
              </w:rPr>
            </w:pPr>
            <w:r w:rsidRPr="00FD5C00">
              <w:rPr>
                <w:rFonts w:ascii="Times New Roman" w:hAnsi="Times New Roman" w:cs="Times New Roman"/>
                <w:sz w:val="28"/>
                <w:szCs w:val="28"/>
                <w:lang w:val="uk-UA"/>
              </w:rPr>
              <w:t xml:space="preserve">  </w:t>
            </w:r>
            <w:r>
              <w:rPr>
                <w:rFonts w:ascii="Times New Roman" w:hAnsi="Times New Roman" w:cs="Times New Roman"/>
                <w:sz w:val="28"/>
                <w:szCs w:val="28"/>
                <w:lang w:val="uk-UA"/>
              </w:rPr>
              <w:t>Якимаха А.О.</w:t>
            </w:r>
          </w:p>
          <w:p w:rsidR="00FD5C00" w:rsidRPr="00FD5C00" w:rsidRDefault="00FD5C00" w:rsidP="00FD5C0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Мазуренко А.Г.</w:t>
            </w:r>
          </w:p>
        </w:tc>
      </w:tr>
      <w:tr w:rsidR="00FD5C00" w:rsidRPr="00FD5C00" w:rsidTr="00575017">
        <w:trPr>
          <w:trHeight w:val="558"/>
        </w:trPr>
        <w:tc>
          <w:tcPr>
            <w:tcW w:w="872" w:type="dxa"/>
            <w:shd w:val="clear" w:color="auto" w:fill="auto"/>
          </w:tcPr>
          <w:p w:rsidR="00870D8F" w:rsidRPr="00FD5C00" w:rsidRDefault="0094021B" w:rsidP="00FD5C00">
            <w:pPr>
              <w:spacing w:after="0" w:line="240" w:lineRule="auto"/>
              <w:rPr>
                <w:rFonts w:ascii="Times New Roman" w:hAnsi="Times New Roman" w:cs="Times New Roman"/>
              </w:rPr>
            </w:pPr>
            <w:r w:rsidRPr="00FD5C00">
              <w:rPr>
                <w:rFonts w:ascii="Times New Roman" w:hAnsi="Times New Roman" w:cs="Times New Roman"/>
              </w:rPr>
              <w:t>2</w:t>
            </w:r>
          </w:p>
        </w:tc>
        <w:tc>
          <w:tcPr>
            <w:tcW w:w="3321" w:type="dxa"/>
            <w:shd w:val="clear" w:color="auto" w:fill="auto"/>
          </w:tcPr>
          <w:p w:rsidR="00870D8F" w:rsidRPr="00FD5C00" w:rsidRDefault="00870D8F" w:rsidP="00FD5C00">
            <w:pPr>
              <w:spacing w:after="0" w:line="240" w:lineRule="auto"/>
              <w:rPr>
                <w:rFonts w:ascii="Times New Roman" w:hAnsi="Times New Roman" w:cs="Times New Roman"/>
                <w:sz w:val="28"/>
                <w:szCs w:val="28"/>
              </w:rPr>
            </w:pPr>
            <w:r w:rsidRPr="00FD5C00">
              <w:rPr>
                <w:rFonts w:ascii="Times New Roman" w:hAnsi="Times New Roman" w:cs="Times New Roman"/>
                <w:sz w:val="28"/>
                <w:szCs w:val="28"/>
              </w:rPr>
              <w:t xml:space="preserve">    Фізична культура</w:t>
            </w:r>
          </w:p>
        </w:tc>
        <w:tc>
          <w:tcPr>
            <w:tcW w:w="1336" w:type="dxa"/>
            <w:shd w:val="clear" w:color="auto" w:fill="auto"/>
          </w:tcPr>
          <w:p w:rsidR="00870D8F" w:rsidRPr="00FD5C00" w:rsidRDefault="00FD5C00" w:rsidP="00FD5C00">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  </w:t>
            </w:r>
            <w:r w:rsidR="00870D8F" w:rsidRPr="00FD5C00">
              <w:rPr>
                <w:rFonts w:ascii="Times New Roman" w:hAnsi="Times New Roman" w:cs="Times New Roman"/>
                <w:sz w:val="28"/>
                <w:szCs w:val="28"/>
              </w:rPr>
              <w:t>9</w:t>
            </w:r>
            <w:r>
              <w:rPr>
                <w:rFonts w:ascii="Times New Roman" w:hAnsi="Times New Roman" w:cs="Times New Roman"/>
                <w:sz w:val="28"/>
                <w:szCs w:val="28"/>
              </w:rPr>
              <w:t>1</w:t>
            </w:r>
            <w:r w:rsidR="00870D8F" w:rsidRPr="00FD5C00">
              <w:rPr>
                <w:rFonts w:ascii="Times New Roman" w:hAnsi="Times New Roman" w:cs="Times New Roman"/>
                <w:sz w:val="28"/>
                <w:szCs w:val="28"/>
              </w:rPr>
              <w:t xml:space="preserve"> %</w:t>
            </w:r>
          </w:p>
        </w:tc>
        <w:tc>
          <w:tcPr>
            <w:tcW w:w="3777" w:type="dxa"/>
            <w:shd w:val="clear" w:color="auto" w:fill="auto"/>
          </w:tcPr>
          <w:p w:rsidR="00870D8F" w:rsidRDefault="00FD5C00" w:rsidP="00FD5C0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Цибульський М.М.</w:t>
            </w:r>
          </w:p>
          <w:p w:rsidR="00FD5C00" w:rsidRPr="00FD5C00" w:rsidRDefault="00FD5C00" w:rsidP="00FD5C0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Нагорнюк І.А.</w:t>
            </w:r>
          </w:p>
        </w:tc>
      </w:tr>
      <w:tr w:rsidR="00870D8F" w:rsidRPr="00044B3F" w:rsidTr="00575017">
        <w:trPr>
          <w:trHeight w:val="413"/>
        </w:trPr>
        <w:tc>
          <w:tcPr>
            <w:tcW w:w="872" w:type="dxa"/>
            <w:shd w:val="clear" w:color="auto" w:fill="auto"/>
          </w:tcPr>
          <w:p w:rsidR="00870D8F" w:rsidRPr="00FD5C00" w:rsidRDefault="00FD5C00" w:rsidP="00FD5C0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3</w:t>
            </w:r>
          </w:p>
        </w:tc>
        <w:tc>
          <w:tcPr>
            <w:tcW w:w="3321" w:type="dxa"/>
            <w:shd w:val="clear" w:color="auto" w:fill="auto"/>
          </w:tcPr>
          <w:p w:rsidR="00870D8F" w:rsidRPr="00044B3F" w:rsidRDefault="00FD5C00" w:rsidP="00FD5C0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870D8F" w:rsidRPr="00044B3F">
              <w:rPr>
                <w:rFonts w:ascii="Times New Roman" w:hAnsi="Times New Roman" w:cs="Times New Roman"/>
                <w:sz w:val="28"/>
                <w:szCs w:val="28"/>
              </w:rPr>
              <w:t>Музичне мистецтво</w:t>
            </w:r>
          </w:p>
        </w:tc>
        <w:tc>
          <w:tcPr>
            <w:tcW w:w="1336" w:type="dxa"/>
            <w:shd w:val="clear" w:color="auto" w:fill="auto"/>
          </w:tcPr>
          <w:p w:rsidR="00870D8F" w:rsidRPr="00044B3F" w:rsidRDefault="00FD5C00" w:rsidP="00FD5C0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100</w:t>
            </w:r>
            <w:r w:rsidR="00870D8F" w:rsidRPr="00044B3F">
              <w:rPr>
                <w:rFonts w:ascii="Times New Roman" w:hAnsi="Times New Roman" w:cs="Times New Roman"/>
                <w:sz w:val="28"/>
                <w:szCs w:val="28"/>
              </w:rPr>
              <w:t xml:space="preserve"> %</w:t>
            </w:r>
          </w:p>
        </w:tc>
        <w:tc>
          <w:tcPr>
            <w:tcW w:w="3777" w:type="dxa"/>
            <w:shd w:val="clear" w:color="auto" w:fill="auto"/>
          </w:tcPr>
          <w:p w:rsidR="00870D8F" w:rsidRPr="00FD5C00" w:rsidRDefault="00FD5C00" w:rsidP="00FD5C0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Мазуренко А.Г.</w:t>
            </w:r>
          </w:p>
        </w:tc>
      </w:tr>
      <w:tr w:rsidR="00870D8F" w:rsidRPr="00044B3F" w:rsidTr="00575017">
        <w:trPr>
          <w:trHeight w:val="413"/>
        </w:trPr>
        <w:tc>
          <w:tcPr>
            <w:tcW w:w="872" w:type="dxa"/>
            <w:shd w:val="clear" w:color="auto" w:fill="auto"/>
          </w:tcPr>
          <w:p w:rsidR="00870D8F" w:rsidRPr="00044B3F" w:rsidRDefault="00FD5C00" w:rsidP="00FD5C0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870D8F" w:rsidRPr="00044B3F">
              <w:rPr>
                <w:rFonts w:ascii="Times New Roman" w:hAnsi="Times New Roman" w:cs="Times New Roman"/>
                <w:sz w:val="28"/>
                <w:szCs w:val="28"/>
              </w:rPr>
              <w:t>4.</w:t>
            </w:r>
          </w:p>
        </w:tc>
        <w:tc>
          <w:tcPr>
            <w:tcW w:w="3321" w:type="dxa"/>
            <w:shd w:val="clear" w:color="auto" w:fill="auto"/>
          </w:tcPr>
          <w:p w:rsidR="00870D8F" w:rsidRPr="00044B3F" w:rsidRDefault="00FD5C00" w:rsidP="00FD5C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Пізнаємо природу</w:t>
            </w:r>
          </w:p>
        </w:tc>
        <w:tc>
          <w:tcPr>
            <w:tcW w:w="1336" w:type="dxa"/>
            <w:shd w:val="clear" w:color="auto" w:fill="auto"/>
          </w:tcPr>
          <w:p w:rsidR="00870D8F" w:rsidRPr="00FD5C00" w:rsidRDefault="00FD5C00" w:rsidP="00FD5C0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84%</w:t>
            </w:r>
          </w:p>
        </w:tc>
        <w:tc>
          <w:tcPr>
            <w:tcW w:w="3777" w:type="dxa"/>
            <w:shd w:val="clear" w:color="auto" w:fill="auto"/>
          </w:tcPr>
          <w:p w:rsidR="00870D8F" w:rsidRDefault="00FD5C00" w:rsidP="00FD5C0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Рудь Л.М.</w:t>
            </w:r>
          </w:p>
          <w:p w:rsidR="00FD5C00" w:rsidRPr="00FD5C00" w:rsidRDefault="00FD5C00" w:rsidP="00FD5C0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Федорчук О.М.</w:t>
            </w:r>
          </w:p>
        </w:tc>
      </w:tr>
      <w:tr w:rsidR="00870D8F" w:rsidRPr="00044B3F" w:rsidTr="00575017">
        <w:trPr>
          <w:trHeight w:val="414"/>
        </w:trPr>
        <w:tc>
          <w:tcPr>
            <w:tcW w:w="872" w:type="dxa"/>
            <w:shd w:val="clear" w:color="auto" w:fill="auto"/>
          </w:tcPr>
          <w:p w:rsidR="00870D8F" w:rsidRPr="00044B3F" w:rsidRDefault="00FD5C00" w:rsidP="00FD5C0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870D8F" w:rsidRPr="00044B3F">
              <w:rPr>
                <w:rFonts w:ascii="Times New Roman" w:hAnsi="Times New Roman" w:cs="Times New Roman"/>
                <w:sz w:val="28"/>
                <w:szCs w:val="28"/>
              </w:rPr>
              <w:t>5.</w:t>
            </w:r>
          </w:p>
        </w:tc>
        <w:tc>
          <w:tcPr>
            <w:tcW w:w="3321" w:type="dxa"/>
            <w:shd w:val="clear" w:color="auto" w:fill="auto"/>
          </w:tcPr>
          <w:p w:rsidR="00870D8F" w:rsidRPr="00044B3F" w:rsidRDefault="00FD5C00" w:rsidP="00FD5C0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870D8F" w:rsidRPr="00044B3F">
              <w:rPr>
                <w:rFonts w:ascii="Times New Roman" w:hAnsi="Times New Roman" w:cs="Times New Roman"/>
                <w:sz w:val="28"/>
                <w:szCs w:val="28"/>
              </w:rPr>
              <w:t>Інформатика</w:t>
            </w:r>
          </w:p>
        </w:tc>
        <w:tc>
          <w:tcPr>
            <w:tcW w:w="1336" w:type="dxa"/>
            <w:shd w:val="clear" w:color="auto" w:fill="auto"/>
          </w:tcPr>
          <w:p w:rsidR="00870D8F" w:rsidRPr="00044B3F" w:rsidRDefault="00FD5C00" w:rsidP="00FD5C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89</w:t>
            </w:r>
            <w:r w:rsidR="00870D8F" w:rsidRPr="00044B3F">
              <w:rPr>
                <w:rFonts w:ascii="Times New Roman" w:hAnsi="Times New Roman" w:cs="Times New Roman"/>
                <w:sz w:val="28"/>
                <w:szCs w:val="28"/>
              </w:rPr>
              <w:t>%</w:t>
            </w:r>
          </w:p>
        </w:tc>
        <w:tc>
          <w:tcPr>
            <w:tcW w:w="3777" w:type="dxa"/>
            <w:shd w:val="clear" w:color="auto" w:fill="auto"/>
          </w:tcPr>
          <w:p w:rsidR="00870D8F" w:rsidRDefault="00FD5C00" w:rsidP="00FD5C0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Цибульська С.А.</w:t>
            </w:r>
          </w:p>
          <w:p w:rsidR="00FD5C00" w:rsidRDefault="00FD5C00" w:rsidP="00FD5C0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Цибульський М.М.</w:t>
            </w:r>
          </w:p>
          <w:p w:rsidR="00EA611F" w:rsidRPr="00FD5C00" w:rsidRDefault="00EA611F" w:rsidP="00FD5C0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Кучма О.М.</w:t>
            </w:r>
          </w:p>
        </w:tc>
      </w:tr>
      <w:tr w:rsidR="00870D8F" w:rsidRPr="00044B3F" w:rsidTr="00575017">
        <w:trPr>
          <w:trHeight w:val="413"/>
        </w:trPr>
        <w:tc>
          <w:tcPr>
            <w:tcW w:w="872" w:type="dxa"/>
            <w:shd w:val="clear" w:color="auto" w:fill="auto"/>
          </w:tcPr>
          <w:p w:rsidR="00870D8F" w:rsidRPr="00044B3F" w:rsidRDefault="00FD5C00" w:rsidP="00FD5C0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870D8F" w:rsidRPr="00044B3F">
              <w:rPr>
                <w:rFonts w:ascii="Times New Roman" w:hAnsi="Times New Roman" w:cs="Times New Roman"/>
                <w:sz w:val="28"/>
                <w:szCs w:val="28"/>
              </w:rPr>
              <w:t>6.</w:t>
            </w:r>
          </w:p>
        </w:tc>
        <w:tc>
          <w:tcPr>
            <w:tcW w:w="3321" w:type="dxa"/>
            <w:shd w:val="clear" w:color="auto" w:fill="auto"/>
          </w:tcPr>
          <w:p w:rsidR="00870D8F" w:rsidRPr="00044B3F" w:rsidRDefault="00FD5C00" w:rsidP="00FD5C0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870D8F" w:rsidRPr="00044B3F">
              <w:rPr>
                <w:rFonts w:ascii="Times New Roman" w:hAnsi="Times New Roman" w:cs="Times New Roman"/>
                <w:sz w:val="28"/>
                <w:szCs w:val="28"/>
              </w:rPr>
              <w:t>Математика</w:t>
            </w:r>
          </w:p>
        </w:tc>
        <w:tc>
          <w:tcPr>
            <w:tcW w:w="1336" w:type="dxa"/>
            <w:shd w:val="clear" w:color="auto" w:fill="auto"/>
          </w:tcPr>
          <w:p w:rsidR="00870D8F" w:rsidRPr="00044B3F" w:rsidRDefault="00FD5C00" w:rsidP="00FD5C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56</w:t>
            </w:r>
            <w:r w:rsidR="00870D8F" w:rsidRPr="00044B3F">
              <w:rPr>
                <w:rFonts w:ascii="Times New Roman" w:hAnsi="Times New Roman" w:cs="Times New Roman"/>
                <w:sz w:val="28"/>
                <w:szCs w:val="28"/>
              </w:rPr>
              <w:t xml:space="preserve"> %</w:t>
            </w:r>
          </w:p>
        </w:tc>
        <w:tc>
          <w:tcPr>
            <w:tcW w:w="3777" w:type="dxa"/>
            <w:shd w:val="clear" w:color="auto" w:fill="auto"/>
          </w:tcPr>
          <w:p w:rsidR="00870D8F" w:rsidRPr="00FD5C00" w:rsidRDefault="00FD5C00" w:rsidP="00FD5C0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Подгорнова В.М.</w:t>
            </w:r>
          </w:p>
        </w:tc>
      </w:tr>
      <w:tr w:rsidR="00FD5C00" w:rsidRPr="00044B3F" w:rsidTr="00575017">
        <w:trPr>
          <w:trHeight w:val="413"/>
        </w:trPr>
        <w:tc>
          <w:tcPr>
            <w:tcW w:w="872" w:type="dxa"/>
            <w:shd w:val="clear" w:color="auto" w:fill="auto"/>
          </w:tcPr>
          <w:p w:rsidR="00FD5C00" w:rsidRPr="00FD5C00" w:rsidRDefault="00FD5C00" w:rsidP="00FD5C0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w:t>
            </w:r>
          </w:p>
        </w:tc>
        <w:tc>
          <w:tcPr>
            <w:tcW w:w="3321" w:type="dxa"/>
            <w:shd w:val="clear" w:color="auto" w:fill="auto"/>
          </w:tcPr>
          <w:p w:rsidR="00FD5C00" w:rsidRPr="00FD5C00" w:rsidRDefault="00575017" w:rsidP="005750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D5C00">
              <w:rPr>
                <w:rFonts w:ascii="Times New Roman" w:hAnsi="Times New Roman" w:cs="Times New Roman"/>
                <w:sz w:val="28"/>
                <w:szCs w:val="28"/>
                <w:lang w:val="uk-UA"/>
              </w:rPr>
              <w:t>Алгебра</w:t>
            </w:r>
          </w:p>
        </w:tc>
        <w:tc>
          <w:tcPr>
            <w:tcW w:w="1336" w:type="dxa"/>
            <w:shd w:val="clear" w:color="auto" w:fill="auto"/>
          </w:tcPr>
          <w:p w:rsidR="00FD5C00" w:rsidRPr="00FD5C00" w:rsidRDefault="00FD5C00" w:rsidP="00FD5C0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54%</w:t>
            </w:r>
          </w:p>
        </w:tc>
        <w:tc>
          <w:tcPr>
            <w:tcW w:w="3777" w:type="dxa"/>
            <w:shd w:val="clear" w:color="auto" w:fill="auto"/>
          </w:tcPr>
          <w:p w:rsidR="00FD5C00" w:rsidRPr="00FD5C00" w:rsidRDefault="00FD5C00" w:rsidP="00FD5C0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Цепкова Н.В.</w:t>
            </w:r>
          </w:p>
        </w:tc>
      </w:tr>
      <w:tr w:rsidR="00FD5C00" w:rsidRPr="00044B3F" w:rsidTr="00575017">
        <w:trPr>
          <w:trHeight w:val="401"/>
        </w:trPr>
        <w:tc>
          <w:tcPr>
            <w:tcW w:w="872" w:type="dxa"/>
            <w:shd w:val="clear" w:color="auto" w:fill="auto"/>
          </w:tcPr>
          <w:p w:rsidR="00FD5C00" w:rsidRPr="00FD5C00" w:rsidRDefault="00FD5C00" w:rsidP="00FD5C0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w:t>
            </w:r>
          </w:p>
        </w:tc>
        <w:tc>
          <w:tcPr>
            <w:tcW w:w="3321" w:type="dxa"/>
            <w:shd w:val="clear" w:color="auto" w:fill="auto"/>
          </w:tcPr>
          <w:p w:rsidR="00FD5C00" w:rsidRPr="00FD5C00" w:rsidRDefault="00575017" w:rsidP="005750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D5C00">
              <w:rPr>
                <w:rFonts w:ascii="Times New Roman" w:hAnsi="Times New Roman" w:cs="Times New Roman"/>
                <w:sz w:val="28"/>
                <w:szCs w:val="28"/>
                <w:lang w:val="uk-UA"/>
              </w:rPr>
              <w:t>Геометрія</w:t>
            </w:r>
          </w:p>
        </w:tc>
        <w:tc>
          <w:tcPr>
            <w:tcW w:w="1336" w:type="dxa"/>
            <w:shd w:val="clear" w:color="auto" w:fill="auto"/>
          </w:tcPr>
          <w:p w:rsidR="00FD5C00" w:rsidRPr="00FD5C00" w:rsidRDefault="00FD5C00" w:rsidP="00FD5C0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60%</w:t>
            </w:r>
          </w:p>
        </w:tc>
        <w:tc>
          <w:tcPr>
            <w:tcW w:w="3777" w:type="dxa"/>
            <w:shd w:val="clear" w:color="auto" w:fill="auto"/>
          </w:tcPr>
          <w:p w:rsidR="00FD5C00" w:rsidRPr="00FD5C00" w:rsidRDefault="00FD5C00" w:rsidP="00FD5C0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Цепкова Н.В.</w:t>
            </w:r>
          </w:p>
        </w:tc>
      </w:tr>
      <w:tr w:rsidR="00870D8F" w:rsidRPr="00044B3F" w:rsidTr="00575017">
        <w:trPr>
          <w:trHeight w:val="413"/>
        </w:trPr>
        <w:tc>
          <w:tcPr>
            <w:tcW w:w="872" w:type="dxa"/>
            <w:shd w:val="clear" w:color="auto" w:fill="auto"/>
          </w:tcPr>
          <w:p w:rsidR="00870D8F" w:rsidRPr="00044B3F" w:rsidRDefault="00FD5C00" w:rsidP="00FD5C0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9</w:t>
            </w:r>
            <w:r w:rsidR="00870D8F" w:rsidRPr="00044B3F">
              <w:rPr>
                <w:rFonts w:ascii="Times New Roman" w:hAnsi="Times New Roman" w:cs="Times New Roman"/>
                <w:sz w:val="28"/>
                <w:szCs w:val="28"/>
              </w:rPr>
              <w:t>.</w:t>
            </w:r>
          </w:p>
        </w:tc>
        <w:tc>
          <w:tcPr>
            <w:tcW w:w="3321" w:type="dxa"/>
            <w:shd w:val="clear" w:color="auto" w:fill="auto"/>
          </w:tcPr>
          <w:p w:rsidR="00870D8F" w:rsidRPr="00044B3F" w:rsidRDefault="00FD5C00" w:rsidP="00FD5C0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870D8F" w:rsidRPr="00044B3F">
              <w:rPr>
                <w:rFonts w:ascii="Times New Roman" w:hAnsi="Times New Roman" w:cs="Times New Roman"/>
                <w:sz w:val="28"/>
                <w:szCs w:val="28"/>
              </w:rPr>
              <w:t>Українська література</w:t>
            </w:r>
          </w:p>
        </w:tc>
        <w:tc>
          <w:tcPr>
            <w:tcW w:w="1336" w:type="dxa"/>
            <w:shd w:val="clear" w:color="auto" w:fill="auto"/>
          </w:tcPr>
          <w:p w:rsidR="00870D8F" w:rsidRPr="00044B3F" w:rsidRDefault="00FD5C00" w:rsidP="00FD5C0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50,1</w:t>
            </w:r>
            <w:r w:rsidR="00870D8F" w:rsidRPr="00044B3F">
              <w:rPr>
                <w:rFonts w:ascii="Times New Roman" w:hAnsi="Times New Roman" w:cs="Times New Roman"/>
                <w:sz w:val="28"/>
                <w:szCs w:val="28"/>
              </w:rPr>
              <w:t xml:space="preserve"> %</w:t>
            </w:r>
          </w:p>
        </w:tc>
        <w:tc>
          <w:tcPr>
            <w:tcW w:w="3777" w:type="dxa"/>
            <w:shd w:val="clear" w:color="auto" w:fill="auto"/>
          </w:tcPr>
          <w:p w:rsidR="00870D8F" w:rsidRDefault="00FD5C00" w:rsidP="00FD5C0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Васильківський Б.В.</w:t>
            </w:r>
          </w:p>
          <w:p w:rsidR="00FD5C00" w:rsidRPr="00FD5C00" w:rsidRDefault="00FD5C00" w:rsidP="00FD5C0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Малишко О.М.</w:t>
            </w:r>
          </w:p>
        </w:tc>
      </w:tr>
      <w:tr w:rsidR="00870D8F" w:rsidRPr="00044B3F" w:rsidTr="00575017">
        <w:trPr>
          <w:trHeight w:val="414"/>
        </w:trPr>
        <w:tc>
          <w:tcPr>
            <w:tcW w:w="872" w:type="dxa"/>
            <w:shd w:val="clear" w:color="auto" w:fill="auto"/>
          </w:tcPr>
          <w:p w:rsidR="00870D8F" w:rsidRPr="00044B3F" w:rsidRDefault="00FD5C00" w:rsidP="00FD5C0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10</w:t>
            </w:r>
            <w:r w:rsidR="00870D8F" w:rsidRPr="00044B3F">
              <w:rPr>
                <w:rFonts w:ascii="Times New Roman" w:hAnsi="Times New Roman" w:cs="Times New Roman"/>
                <w:sz w:val="28"/>
                <w:szCs w:val="28"/>
              </w:rPr>
              <w:t>.</w:t>
            </w:r>
          </w:p>
        </w:tc>
        <w:tc>
          <w:tcPr>
            <w:tcW w:w="3321" w:type="dxa"/>
            <w:shd w:val="clear" w:color="auto" w:fill="auto"/>
          </w:tcPr>
          <w:p w:rsidR="00870D8F" w:rsidRPr="00044B3F" w:rsidRDefault="00FD5C00" w:rsidP="00FD5C0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870D8F" w:rsidRPr="00044B3F">
              <w:rPr>
                <w:rFonts w:ascii="Times New Roman" w:hAnsi="Times New Roman" w:cs="Times New Roman"/>
                <w:sz w:val="28"/>
                <w:szCs w:val="28"/>
              </w:rPr>
              <w:t xml:space="preserve"> Українська мова </w:t>
            </w:r>
          </w:p>
        </w:tc>
        <w:tc>
          <w:tcPr>
            <w:tcW w:w="1336" w:type="dxa"/>
            <w:shd w:val="clear" w:color="auto" w:fill="auto"/>
          </w:tcPr>
          <w:p w:rsidR="00870D8F" w:rsidRPr="00044B3F" w:rsidRDefault="00FD5C00" w:rsidP="0057501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575017">
              <w:rPr>
                <w:rFonts w:ascii="Times New Roman" w:hAnsi="Times New Roman" w:cs="Times New Roman"/>
                <w:sz w:val="28"/>
                <w:szCs w:val="28"/>
                <w:lang w:val="uk-UA"/>
              </w:rPr>
              <w:t>6</w:t>
            </w:r>
            <w:r w:rsidR="00870D8F" w:rsidRPr="00044B3F">
              <w:rPr>
                <w:rFonts w:ascii="Times New Roman" w:hAnsi="Times New Roman" w:cs="Times New Roman"/>
                <w:sz w:val="28"/>
                <w:szCs w:val="28"/>
              </w:rPr>
              <w:t>5 %</w:t>
            </w:r>
          </w:p>
        </w:tc>
        <w:tc>
          <w:tcPr>
            <w:tcW w:w="3777" w:type="dxa"/>
            <w:shd w:val="clear" w:color="auto" w:fill="auto"/>
          </w:tcPr>
          <w:p w:rsidR="00575017" w:rsidRDefault="00575017" w:rsidP="0057501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Васильківський Б.В.</w:t>
            </w:r>
          </w:p>
          <w:p w:rsidR="00870D8F" w:rsidRPr="00044B3F" w:rsidRDefault="00575017" w:rsidP="005750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Малишко О.М.</w:t>
            </w:r>
          </w:p>
        </w:tc>
      </w:tr>
      <w:tr w:rsidR="00870D8F" w:rsidRPr="00044B3F" w:rsidTr="00575017">
        <w:trPr>
          <w:trHeight w:val="511"/>
        </w:trPr>
        <w:tc>
          <w:tcPr>
            <w:tcW w:w="872" w:type="dxa"/>
            <w:shd w:val="clear" w:color="auto" w:fill="auto"/>
          </w:tcPr>
          <w:p w:rsidR="00870D8F" w:rsidRPr="00044B3F" w:rsidRDefault="00575017" w:rsidP="0057501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11</w:t>
            </w:r>
            <w:r w:rsidR="00870D8F" w:rsidRPr="00044B3F">
              <w:rPr>
                <w:rFonts w:ascii="Times New Roman" w:hAnsi="Times New Roman" w:cs="Times New Roman"/>
                <w:sz w:val="28"/>
                <w:szCs w:val="28"/>
              </w:rPr>
              <w:t>.</w:t>
            </w:r>
          </w:p>
        </w:tc>
        <w:tc>
          <w:tcPr>
            <w:tcW w:w="3321" w:type="dxa"/>
            <w:shd w:val="clear" w:color="auto" w:fill="auto"/>
          </w:tcPr>
          <w:p w:rsidR="00870D8F" w:rsidRPr="00044B3F" w:rsidRDefault="00870D8F" w:rsidP="00575017">
            <w:p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 xml:space="preserve">  Фізика</w:t>
            </w:r>
          </w:p>
        </w:tc>
        <w:tc>
          <w:tcPr>
            <w:tcW w:w="1336" w:type="dxa"/>
            <w:shd w:val="clear" w:color="auto" w:fill="auto"/>
          </w:tcPr>
          <w:p w:rsidR="00870D8F" w:rsidRPr="00044B3F" w:rsidRDefault="00575017" w:rsidP="0057501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62 </w:t>
            </w:r>
            <w:r w:rsidR="00870D8F" w:rsidRPr="00044B3F">
              <w:rPr>
                <w:rFonts w:ascii="Times New Roman" w:hAnsi="Times New Roman" w:cs="Times New Roman"/>
                <w:sz w:val="28"/>
                <w:szCs w:val="28"/>
              </w:rPr>
              <w:t>%</w:t>
            </w:r>
          </w:p>
        </w:tc>
        <w:tc>
          <w:tcPr>
            <w:tcW w:w="3777" w:type="dxa"/>
            <w:shd w:val="clear" w:color="auto" w:fill="auto"/>
          </w:tcPr>
          <w:p w:rsidR="00870D8F" w:rsidRPr="00044B3F" w:rsidRDefault="00575017" w:rsidP="00FD5C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Подгорнова В.М.</w:t>
            </w:r>
          </w:p>
        </w:tc>
      </w:tr>
      <w:tr w:rsidR="00870D8F" w:rsidRPr="00044B3F" w:rsidTr="00575017">
        <w:trPr>
          <w:trHeight w:val="413"/>
        </w:trPr>
        <w:tc>
          <w:tcPr>
            <w:tcW w:w="872" w:type="dxa"/>
            <w:shd w:val="clear" w:color="auto" w:fill="auto"/>
          </w:tcPr>
          <w:p w:rsidR="00870D8F" w:rsidRPr="00044B3F" w:rsidRDefault="00575017" w:rsidP="0057501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12</w:t>
            </w:r>
            <w:r w:rsidR="00870D8F" w:rsidRPr="00044B3F">
              <w:rPr>
                <w:rFonts w:ascii="Times New Roman" w:hAnsi="Times New Roman" w:cs="Times New Roman"/>
                <w:sz w:val="28"/>
                <w:szCs w:val="28"/>
              </w:rPr>
              <w:t>.</w:t>
            </w:r>
          </w:p>
        </w:tc>
        <w:tc>
          <w:tcPr>
            <w:tcW w:w="3321" w:type="dxa"/>
            <w:shd w:val="clear" w:color="auto" w:fill="auto"/>
          </w:tcPr>
          <w:p w:rsidR="00870D8F" w:rsidRPr="00044B3F" w:rsidRDefault="00870D8F" w:rsidP="00575017">
            <w:p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 xml:space="preserve"> Зарубіжна література</w:t>
            </w:r>
          </w:p>
        </w:tc>
        <w:tc>
          <w:tcPr>
            <w:tcW w:w="1336" w:type="dxa"/>
            <w:shd w:val="clear" w:color="auto" w:fill="auto"/>
          </w:tcPr>
          <w:p w:rsidR="00870D8F" w:rsidRPr="00044B3F" w:rsidRDefault="00575017" w:rsidP="0057501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72</w:t>
            </w:r>
            <w:r w:rsidR="00870D8F" w:rsidRPr="00044B3F">
              <w:rPr>
                <w:rFonts w:ascii="Times New Roman" w:hAnsi="Times New Roman" w:cs="Times New Roman"/>
                <w:sz w:val="28"/>
                <w:szCs w:val="28"/>
              </w:rPr>
              <w:t xml:space="preserve"> %</w:t>
            </w:r>
          </w:p>
        </w:tc>
        <w:tc>
          <w:tcPr>
            <w:tcW w:w="3777" w:type="dxa"/>
            <w:shd w:val="clear" w:color="auto" w:fill="auto"/>
          </w:tcPr>
          <w:p w:rsidR="00870D8F" w:rsidRDefault="00575017" w:rsidP="00FD5C0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Васильківський Б.В.</w:t>
            </w:r>
          </w:p>
          <w:p w:rsidR="00575017" w:rsidRPr="00575017" w:rsidRDefault="00575017" w:rsidP="00FD5C0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Сушко О.М.</w:t>
            </w:r>
          </w:p>
        </w:tc>
      </w:tr>
      <w:tr w:rsidR="00870D8F" w:rsidRPr="00044B3F" w:rsidTr="00575017">
        <w:trPr>
          <w:trHeight w:val="414"/>
        </w:trPr>
        <w:tc>
          <w:tcPr>
            <w:tcW w:w="872" w:type="dxa"/>
            <w:shd w:val="clear" w:color="auto" w:fill="auto"/>
          </w:tcPr>
          <w:p w:rsidR="00870D8F" w:rsidRPr="00044B3F" w:rsidRDefault="00575017" w:rsidP="0057501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870D8F" w:rsidRPr="00044B3F">
              <w:rPr>
                <w:rFonts w:ascii="Times New Roman" w:hAnsi="Times New Roman" w:cs="Times New Roman"/>
                <w:sz w:val="28"/>
                <w:szCs w:val="28"/>
              </w:rPr>
              <w:t>1</w:t>
            </w:r>
            <w:r>
              <w:rPr>
                <w:rFonts w:ascii="Times New Roman" w:hAnsi="Times New Roman" w:cs="Times New Roman"/>
                <w:sz w:val="28"/>
                <w:szCs w:val="28"/>
                <w:lang w:val="uk-UA"/>
              </w:rPr>
              <w:t>3</w:t>
            </w:r>
            <w:r w:rsidR="00870D8F" w:rsidRPr="00044B3F">
              <w:rPr>
                <w:rFonts w:ascii="Times New Roman" w:hAnsi="Times New Roman" w:cs="Times New Roman"/>
                <w:sz w:val="28"/>
                <w:szCs w:val="28"/>
              </w:rPr>
              <w:t>.</w:t>
            </w:r>
          </w:p>
        </w:tc>
        <w:tc>
          <w:tcPr>
            <w:tcW w:w="3321" w:type="dxa"/>
            <w:shd w:val="clear" w:color="auto" w:fill="auto"/>
          </w:tcPr>
          <w:p w:rsidR="00870D8F" w:rsidRPr="00044B3F" w:rsidRDefault="00870D8F" w:rsidP="00575017">
            <w:p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 xml:space="preserve"> Історія України    </w:t>
            </w:r>
          </w:p>
        </w:tc>
        <w:tc>
          <w:tcPr>
            <w:tcW w:w="1336" w:type="dxa"/>
            <w:shd w:val="clear" w:color="auto" w:fill="auto"/>
          </w:tcPr>
          <w:p w:rsidR="00870D8F" w:rsidRPr="00044B3F" w:rsidRDefault="00575017" w:rsidP="0057501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75</w:t>
            </w:r>
            <w:r w:rsidR="00870D8F" w:rsidRPr="00044B3F">
              <w:rPr>
                <w:rFonts w:ascii="Times New Roman" w:hAnsi="Times New Roman" w:cs="Times New Roman"/>
                <w:sz w:val="28"/>
                <w:szCs w:val="28"/>
              </w:rPr>
              <w:t xml:space="preserve"> %</w:t>
            </w:r>
          </w:p>
        </w:tc>
        <w:tc>
          <w:tcPr>
            <w:tcW w:w="3777" w:type="dxa"/>
            <w:shd w:val="clear" w:color="auto" w:fill="auto"/>
          </w:tcPr>
          <w:p w:rsidR="00870D8F" w:rsidRPr="00575017" w:rsidRDefault="00575017" w:rsidP="00FD5C0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Кисіль С.М.</w:t>
            </w:r>
          </w:p>
        </w:tc>
      </w:tr>
      <w:tr w:rsidR="00575017" w:rsidRPr="00044B3F" w:rsidTr="00575017">
        <w:trPr>
          <w:trHeight w:val="335"/>
        </w:trPr>
        <w:tc>
          <w:tcPr>
            <w:tcW w:w="872" w:type="dxa"/>
            <w:shd w:val="clear" w:color="auto" w:fill="auto"/>
          </w:tcPr>
          <w:p w:rsidR="00575017" w:rsidRPr="00575017" w:rsidRDefault="00575017" w:rsidP="005750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14.</w:t>
            </w:r>
          </w:p>
        </w:tc>
        <w:tc>
          <w:tcPr>
            <w:tcW w:w="3321" w:type="dxa"/>
            <w:shd w:val="clear" w:color="auto" w:fill="auto"/>
          </w:tcPr>
          <w:p w:rsidR="00575017" w:rsidRPr="00575017" w:rsidRDefault="00575017" w:rsidP="005750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Всесвітня історія</w:t>
            </w:r>
          </w:p>
        </w:tc>
        <w:tc>
          <w:tcPr>
            <w:tcW w:w="1336" w:type="dxa"/>
            <w:shd w:val="clear" w:color="auto" w:fill="auto"/>
          </w:tcPr>
          <w:p w:rsidR="00575017" w:rsidRPr="00575017" w:rsidRDefault="00575017" w:rsidP="005750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77%</w:t>
            </w:r>
          </w:p>
        </w:tc>
        <w:tc>
          <w:tcPr>
            <w:tcW w:w="3777" w:type="dxa"/>
            <w:shd w:val="clear" w:color="auto" w:fill="auto"/>
          </w:tcPr>
          <w:p w:rsidR="00575017" w:rsidRPr="00575017" w:rsidRDefault="00575017" w:rsidP="00FD5C0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Кисіль С.М.</w:t>
            </w:r>
          </w:p>
        </w:tc>
      </w:tr>
      <w:tr w:rsidR="00575017" w:rsidRPr="00044B3F" w:rsidTr="00575017">
        <w:trPr>
          <w:trHeight w:val="335"/>
        </w:trPr>
        <w:tc>
          <w:tcPr>
            <w:tcW w:w="872" w:type="dxa"/>
            <w:shd w:val="clear" w:color="auto" w:fill="auto"/>
          </w:tcPr>
          <w:p w:rsidR="00575017" w:rsidRDefault="00575017" w:rsidP="005750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15</w:t>
            </w:r>
          </w:p>
        </w:tc>
        <w:tc>
          <w:tcPr>
            <w:tcW w:w="3321" w:type="dxa"/>
            <w:shd w:val="clear" w:color="auto" w:fill="auto"/>
          </w:tcPr>
          <w:p w:rsidR="00575017" w:rsidRDefault="00575017" w:rsidP="005750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Вчимося жити разом</w:t>
            </w:r>
          </w:p>
        </w:tc>
        <w:tc>
          <w:tcPr>
            <w:tcW w:w="1336" w:type="dxa"/>
            <w:shd w:val="clear" w:color="auto" w:fill="auto"/>
          </w:tcPr>
          <w:p w:rsidR="00575017" w:rsidRDefault="00575017" w:rsidP="005750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100%</w:t>
            </w:r>
          </w:p>
        </w:tc>
        <w:tc>
          <w:tcPr>
            <w:tcW w:w="3777" w:type="dxa"/>
            <w:shd w:val="clear" w:color="auto" w:fill="auto"/>
          </w:tcPr>
          <w:p w:rsidR="00575017" w:rsidRDefault="00575017" w:rsidP="00FD5C0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Кисіль С.М.</w:t>
            </w:r>
          </w:p>
        </w:tc>
      </w:tr>
      <w:tr w:rsidR="00575017" w:rsidRPr="00044B3F" w:rsidTr="00575017">
        <w:trPr>
          <w:trHeight w:val="827"/>
        </w:trPr>
        <w:tc>
          <w:tcPr>
            <w:tcW w:w="872" w:type="dxa"/>
            <w:shd w:val="clear" w:color="auto" w:fill="auto"/>
          </w:tcPr>
          <w:p w:rsidR="00575017" w:rsidRPr="00575017" w:rsidRDefault="00575017" w:rsidP="005750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16</w:t>
            </w:r>
          </w:p>
        </w:tc>
        <w:tc>
          <w:tcPr>
            <w:tcW w:w="3321" w:type="dxa"/>
            <w:shd w:val="clear" w:color="auto" w:fill="auto"/>
          </w:tcPr>
          <w:p w:rsidR="00575017" w:rsidRPr="00575017" w:rsidRDefault="00575017" w:rsidP="005750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Правознавство, громадянська освіта</w:t>
            </w:r>
          </w:p>
        </w:tc>
        <w:tc>
          <w:tcPr>
            <w:tcW w:w="1336" w:type="dxa"/>
            <w:shd w:val="clear" w:color="auto" w:fill="auto"/>
          </w:tcPr>
          <w:p w:rsidR="00575017" w:rsidRPr="00575017" w:rsidRDefault="00575017" w:rsidP="005750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94%</w:t>
            </w:r>
          </w:p>
        </w:tc>
        <w:tc>
          <w:tcPr>
            <w:tcW w:w="3777" w:type="dxa"/>
            <w:shd w:val="clear" w:color="auto" w:fill="auto"/>
          </w:tcPr>
          <w:p w:rsidR="00575017" w:rsidRPr="00575017" w:rsidRDefault="00575017" w:rsidP="00FD5C0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Киіль С.М.</w:t>
            </w:r>
          </w:p>
        </w:tc>
      </w:tr>
      <w:tr w:rsidR="00870D8F" w:rsidRPr="00044B3F" w:rsidTr="00575017">
        <w:trPr>
          <w:trHeight w:val="827"/>
        </w:trPr>
        <w:tc>
          <w:tcPr>
            <w:tcW w:w="872" w:type="dxa"/>
            <w:shd w:val="clear" w:color="auto" w:fill="auto"/>
          </w:tcPr>
          <w:p w:rsidR="00870D8F" w:rsidRPr="00575017" w:rsidRDefault="00575017" w:rsidP="005750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17</w:t>
            </w:r>
          </w:p>
        </w:tc>
        <w:tc>
          <w:tcPr>
            <w:tcW w:w="3321" w:type="dxa"/>
            <w:shd w:val="clear" w:color="auto" w:fill="auto"/>
          </w:tcPr>
          <w:p w:rsidR="00870D8F" w:rsidRPr="00044B3F" w:rsidRDefault="00575017" w:rsidP="0057501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870D8F" w:rsidRPr="00044B3F">
              <w:rPr>
                <w:rFonts w:ascii="Times New Roman" w:hAnsi="Times New Roman" w:cs="Times New Roman"/>
                <w:sz w:val="28"/>
                <w:szCs w:val="28"/>
              </w:rPr>
              <w:t>Географія</w:t>
            </w:r>
          </w:p>
        </w:tc>
        <w:tc>
          <w:tcPr>
            <w:tcW w:w="1336" w:type="dxa"/>
            <w:shd w:val="clear" w:color="auto" w:fill="auto"/>
          </w:tcPr>
          <w:p w:rsidR="00870D8F" w:rsidRPr="00044B3F" w:rsidRDefault="00575017" w:rsidP="0057501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67</w:t>
            </w:r>
            <w:r w:rsidR="00870D8F" w:rsidRPr="00044B3F">
              <w:rPr>
                <w:rFonts w:ascii="Times New Roman" w:hAnsi="Times New Roman" w:cs="Times New Roman"/>
                <w:sz w:val="28"/>
                <w:szCs w:val="28"/>
              </w:rPr>
              <w:t xml:space="preserve"> %</w:t>
            </w:r>
          </w:p>
        </w:tc>
        <w:tc>
          <w:tcPr>
            <w:tcW w:w="3777" w:type="dxa"/>
            <w:shd w:val="clear" w:color="auto" w:fill="auto"/>
          </w:tcPr>
          <w:p w:rsidR="00870D8F" w:rsidRDefault="00575017" w:rsidP="00FD5C0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Федорчук О.М.</w:t>
            </w:r>
          </w:p>
          <w:p w:rsidR="00575017" w:rsidRPr="00575017" w:rsidRDefault="00575017" w:rsidP="00FD5C0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Рудь Л.М.</w:t>
            </w:r>
          </w:p>
        </w:tc>
      </w:tr>
      <w:tr w:rsidR="00870D8F" w:rsidRPr="00044B3F" w:rsidTr="00575017">
        <w:trPr>
          <w:trHeight w:val="413"/>
        </w:trPr>
        <w:tc>
          <w:tcPr>
            <w:tcW w:w="872" w:type="dxa"/>
            <w:shd w:val="clear" w:color="auto" w:fill="auto"/>
          </w:tcPr>
          <w:p w:rsidR="00870D8F" w:rsidRPr="00044B3F" w:rsidRDefault="00575017" w:rsidP="0057501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18</w:t>
            </w:r>
            <w:r w:rsidR="00870D8F" w:rsidRPr="00044B3F">
              <w:rPr>
                <w:rFonts w:ascii="Times New Roman" w:hAnsi="Times New Roman" w:cs="Times New Roman"/>
                <w:sz w:val="28"/>
                <w:szCs w:val="28"/>
              </w:rPr>
              <w:t>.</w:t>
            </w:r>
          </w:p>
        </w:tc>
        <w:tc>
          <w:tcPr>
            <w:tcW w:w="3321" w:type="dxa"/>
            <w:shd w:val="clear" w:color="auto" w:fill="auto"/>
          </w:tcPr>
          <w:p w:rsidR="00870D8F" w:rsidRPr="00044B3F" w:rsidRDefault="00870D8F" w:rsidP="00575017">
            <w:p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 xml:space="preserve"> Основи здоров’я</w:t>
            </w:r>
          </w:p>
        </w:tc>
        <w:tc>
          <w:tcPr>
            <w:tcW w:w="1336" w:type="dxa"/>
            <w:shd w:val="clear" w:color="auto" w:fill="auto"/>
          </w:tcPr>
          <w:p w:rsidR="00870D8F" w:rsidRPr="00044B3F" w:rsidRDefault="00575017" w:rsidP="0057501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100</w:t>
            </w:r>
            <w:r w:rsidR="00870D8F" w:rsidRPr="00044B3F">
              <w:rPr>
                <w:rFonts w:ascii="Times New Roman" w:hAnsi="Times New Roman" w:cs="Times New Roman"/>
                <w:sz w:val="28"/>
                <w:szCs w:val="28"/>
              </w:rPr>
              <w:t xml:space="preserve"> %</w:t>
            </w:r>
          </w:p>
        </w:tc>
        <w:tc>
          <w:tcPr>
            <w:tcW w:w="3777" w:type="dxa"/>
            <w:shd w:val="clear" w:color="auto" w:fill="auto"/>
          </w:tcPr>
          <w:p w:rsidR="00870D8F" w:rsidRDefault="00575017" w:rsidP="00FD5C0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Федорчук О.М.</w:t>
            </w:r>
          </w:p>
          <w:p w:rsidR="00575017" w:rsidRPr="00575017" w:rsidRDefault="00575017" w:rsidP="00FD5C0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Киміль С.М.</w:t>
            </w:r>
          </w:p>
        </w:tc>
      </w:tr>
      <w:tr w:rsidR="00575017" w:rsidRPr="00044B3F" w:rsidTr="00575017">
        <w:trPr>
          <w:trHeight w:val="413"/>
        </w:trPr>
        <w:tc>
          <w:tcPr>
            <w:tcW w:w="872" w:type="dxa"/>
            <w:shd w:val="clear" w:color="auto" w:fill="auto"/>
          </w:tcPr>
          <w:p w:rsidR="00575017" w:rsidRDefault="00575017" w:rsidP="005750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19</w:t>
            </w:r>
          </w:p>
        </w:tc>
        <w:tc>
          <w:tcPr>
            <w:tcW w:w="3321" w:type="dxa"/>
            <w:shd w:val="clear" w:color="auto" w:fill="auto"/>
          </w:tcPr>
          <w:p w:rsidR="00575017" w:rsidRPr="00575017" w:rsidRDefault="00575017" w:rsidP="005750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Хімія</w:t>
            </w:r>
          </w:p>
        </w:tc>
        <w:tc>
          <w:tcPr>
            <w:tcW w:w="1336" w:type="dxa"/>
            <w:shd w:val="clear" w:color="auto" w:fill="auto"/>
          </w:tcPr>
          <w:p w:rsidR="00575017" w:rsidRDefault="00575017" w:rsidP="005750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44%</w:t>
            </w:r>
          </w:p>
        </w:tc>
        <w:tc>
          <w:tcPr>
            <w:tcW w:w="3777" w:type="dxa"/>
            <w:shd w:val="clear" w:color="auto" w:fill="auto"/>
          </w:tcPr>
          <w:p w:rsidR="00575017" w:rsidRDefault="00575017" w:rsidP="00FD5C0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Голіченко В.В.</w:t>
            </w:r>
          </w:p>
        </w:tc>
      </w:tr>
      <w:tr w:rsidR="00575017" w:rsidRPr="00044B3F" w:rsidTr="00575017">
        <w:trPr>
          <w:trHeight w:val="413"/>
        </w:trPr>
        <w:tc>
          <w:tcPr>
            <w:tcW w:w="872" w:type="dxa"/>
            <w:shd w:val="clear" w:color="auto" w:fill="auto"/>
          </w:tcPr>
          <w:p w:rsidR="00575017" w:rsidRDefault="00575017" w:rsidP="005750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20</w:t>
            </w:r>
          </w:p>
        </w:tc>
        <w:tc>
          <w:tcPr>
            <w:tcW w:w="3321" w:type="dxa"/>
            <w:shd w:val="clear" w:color="auto" w:fill="auto"/>
          </w:tcPr>
          <w:p w:rsidR="00575017" w:rsidRDefault="00575017" w:rsidP="005750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Біологія</w:t>
            </w:r>
          </w:p>
        </w:tc>
        <w:tc>
          <w:tcPr>
            <w:tcW w:w="1336" w:type="dxa"/>
            <w:shd w:val="clear" w:color="auto" w:fill="auto"/>
          </w:tcPr>
          <w:p w:rsidR="00575017" w:rsidRDefault="00575017" w:rsidP="005750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60%</w:t>
            </w:r>
          </w:p>
        </w:tc>
        <w:tc>
          <w:tcPr>
            <w:tcW w:w="3777" w:type="dxa"/>
            <w:shd w:val="clear" w:color="auto" w:fill="auto"/>
          </w:tcPr>
          <w:p w:rsidR="00575017" w:rsidRDefault="00575017" w:rsidP="00FD5C0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Кирилюк В.М.</w:t>
            </w:r>
          </w:p>
        </w:tc>
      </w:tr>
      <w:tr w:rsidR="00575017" w:rsidRPr="00044B3F" w:rsidTr="00575017">
        <w:trPr>
          <w:trHeight w:val="413"/>
        </w:trPr>
        <w:tc>
          <w:tcPr>
            <w:tcW w:w="872" w:type="dxa"/>
            <w:shd w:val="clear" w:color="auto" w:fill="auto"/>
          </w:tcPr>
          <w:p w:rsidR="00575017" w:rsidRDefault="00575017" w:rsidP="005750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21.</w:t>
            </w:r>
          </w:p>
        </w:tc>
        <w:tc>
          <w:tcPr>
            <w:tcW w:w="3321" w:type="dxa"/>
            <w:shd w:val="clear" w:color="auto" w:fill="auto"/>
          </w:tcPr>
          <w:p w:rsidR="00575017" w:rsidRDefault="00575017" w:rsidP="005750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Англійська мова</w:t>
            </w:r>
          </w:p>
        </w:tc>
        <w:tc>
          <w:tcPr>
            <w:tcW w:w="1336" w:type="dxa"/>
            <w:shd w:val="clear" w:color="auto" w:fill="auto"/>
          </w:tcPr>
          <w:p w:rsidR="00575017" w:rsidRDefault="00575017" w:rsidP="005750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57%</w:t>
            </w:r>
          </w:p>
        </w:tc>
        <w:tc>
          <w:tcPr>
            <w:tcW w:w="3777" w:type="dxa"/>
            <w:shd w:val="clear" w:color="auto" w:fill="auto"/>
          </w:tcPr>
          <w:p w:rsidR="00575017" w:rsidRDefault="00575017" w:rsidP="00FD5C0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Сушко О.М.</w:t>
            </w:r>
          </w:p>
        </w:tc>
      </w:tr>
      <w:tr w:rsidR="00575017" w:rsidRPr="00044B3F" w:rsidTr="00575017">
        <w:trPr>
          <w:trHeight w:val="413"/>
        </w:trPr>
        <w:tc>
          <w:tcPr>
            <w:tcW w:w="872" w:type="dxa"/>
            <w:shd w:val="clear" w:color="auto" w:fill="auto"/>
          </w:tcPr>
          <w:p w:rsidR="00575017" w:rsidRDefault="00575017" w:rsidP="005750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22</w:t>
            </w:r>
          </w:p>
        </w:tc>
        <w:tc>
          <w:tcPr>
            <w:tcW w:w="3321" w:type="dxa"/>
            <w:shd w:val="clear" w:color="auto" w:fill="auto"/>
          </w:tcPr>
          <w:p w:rsidR="00575017" w:rsidRDefault="00575017" w:rsidP="005750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Економіка</w:t>
            </w:r>
          </w:p>
        </w:tc>
        <w:tc>
          <w:tcPr>
            <w:tcW w:w="1336" w:type="dxa"/>
            <w:shd w:val="clear" w:color="auto" w:fill="auto"/>
          </w:tcPr>
          <w:p w:rsidR="00575017" w:rsidRDefault="00575017" w:rsidP="005750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A611F">
              <w:rPr>
                <w:rFonts w:ascii="Times New Roman" w:hAnsi="Times New Roman" w:cs="Times New Roman"/>
                <w:sz w:val="28"/>
                <w:szCs w:val="28"/>
                <w:lang w:val="uk-UA"/>
              </w:rPr>
              <w:t>63%</w:t>
            </w:r>
          </w:p>
        </w:tc>
        <w:tc>
          <w:tcPr>
            <w:tcW w:w="3777" w:type="dxa"/>
            <w:shd w:val="clear" w:color="auto" w:fill="auto"/>
          </w:tcPr>
          <w:p w:rsidR="00575017" w:rsidRDefault="00EA611F" w:rsidP="00FD5C0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Федорчук О.М.</w:t>
            </w:r>
          </w:p>
        </w:tc>
      </w:tr>
      <w:tr w:rsidR="00EA611F" w:rsidRPr="00044B3F" w:rsidTr="00575017">
        <w:trPr>
          <w:trHeight w:val="413"/>
        </w:trPr>
        <w:tc>
          <w:tcPr>
            <w:tcW w:w="872" w:type="dxa"/>
            <w:shd w:val="clear" w:color="auto" w:fill="auto"/>
          </w:tcPr>
          <w:p w:rsidR="00EA611F" w:rsidRDefault="00EA611F" w:rsidP="005750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23</w:t>
            </w:r>
          </w:p>
        </w:tc>
        <w:tc>
          <w:tcPr>
            <w:tcW w:w="3321" w:type="dxa"/>
            <w:shd w:val="clear" w:color="auto" w:fill="auto"/>
          </w:tcPr>
          <w:p w:rsidR="00EA611F" w:rsidRDefault="00EA611F" w:rsidP="005750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Технології, Трудове навчання</w:t>
            </w:r>
          </w:p>
        </w:tc>
        <w:tc>
          <w:tcPr>
            <w:tcW w:w="1336" w:type="dxa"/>
            <w:shd w:val="clear" w:color="auto" w:fill="auto"/>
          </w:tcPr>
          <w:p w:rsidR="00EA611F" w:rsidRDefault="00EA611F" w:rsidP="005750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88%</w:t>
            </w:r>
          </w:p>
        </w:tc>
        <w:tc>
          <w:tcPr>
            <w:tcW w:w="3777" w:type="dxa"/>
            <w:shd w:val="clear" w:color="auto" w:fill="auto"/>
          </w:tcPr>
          <w:p w:rsidR="00EA611F" w:rsidRDefault="00EA611F" w:rsidP="00FD5C0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Цибульський М.М.</w:t>
            </w:r>
          </w:p>
          <w:p w:rsidR="00EA611F" w:rsidRDefault="00EA611F" w:rsidP="00FD5C0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Кучма О.М.</w:t>
            </w:r>
          </w:p>
        </w:tc>
      </w:tr>
    </w:tbl>
    <w:p w:rsidR="00870D8F" w:rsidRDefault="00870D8F" w:rsidP="00044B3F">
      <w:pPr>
        <w:spacing w:after="0" w:line="240" w:lineRule="auto"/>
        <w:ind w:firstLine="709"/>
        <w:jc w:val="both"/>
        <w:rPr>
          <w:rFonts w:ascii="Times New Roman" w:hAnsi="Times New Roman" w:cs="Times New Roman"/>
          <w:sz w:val="28"/>
          <w:szCs w:val="28"/>
          <w:lang w:val="uk-UA"/>
        </w:rPr>
      </w:pPr>
      <w:r w:rsidRPr="00044B3F">
        <w:rPr>
          <w:rFonts w:ascii="Times New Roman" w:hAnsi="Times New Roman" w:cs="Times New Roman"/>
          <w:sz w:val="28"/>
          <w:szCs w:val="28"/>
        </w:rPr>
        <w:t>За даними таблиці 1.2 найменші показники якос</w:t>
      </w:r>
      <w:r w:rsidR="00801C01">
        <w:rPr>
          <w:rFonts w:ascii="Times New Roman" w:hAnsi="Times New Roman" w:cs="Times New Roman"/>
          <w:sz w:val="28"/>
          <w:szCs w:val="28"/>
        </w:rPr>
        <w:t xml:space="preserve">ті знань учнів з хімії, </w:t>
      </w:r>
      <w:proofErr w:type="gramStart"/>
      <w:r w:rsidR="00801C01">
        <w:rPr>
          <w:rFonts w:ascii="Times New Roman" w:hAnsi="Times New Roman" w:cs="Times New Roman"/>
          <w:sz w:val="28"/>
          <w:szCs w:val="28"/>
          <w:lang w:val="uk-UA"/>
        </w:rPr>
        <w:t>математики ,</w:t>
      </w:r>
      <w:proofErr w:type="gramEnd"/>
      <w:r w:rsidR="00801C01">
        <w:rPr>
          <w:rFonts w:ascii="Times New Roman" w:hAnsi="Times New Roman" w:cs="Times New Roman"/>
          <w:sz w:val="28"/>
          <w:szCs w:val="28"/>
          <w:lang w:val="uk-UA"/>
        </w:rPr>
        <w:t xml:space="preserve"> української літератури, англійської мови. </w:t>
      </w:r>
    </w:p>
    <w:p w:rsidR="00FF74AC" w:rsidRPr="00801C01" w:rsidRDefault="00FF74AC" w:rsidP="00044B3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Стбільним є показник якості знань учнів з основ здоров’я, образотворчого, музичного мистецтва. </w:t>
      </w:r>
    </w:p>
    <w:p w:rsidR="00870D8F" w:rsidRPr="00044B3F" w:rsidRDefault="00870D8F"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Після закінчення І і ІІ семестру корегування семестрових балів не було, оскільки жодної заяви від учнів та їх батьків не було подано.</w:t>
      </w:r>
    </w:p>
    <w:p w:rsidR="008626FA" w:rsidRPr="00044B3F" w:rsidRDefault="008626FA" w:rsidP="00044B3F">
      <w:pPr>
        <w:spacing w:after="0" w:line="240" w:lineRule="auto"/>
        <w:jc w:val="both"/>
        <w:rPr>
          <w:rFonts w:ascii="Times New Roman" w:hAnsi="Times New Roman" w:cs="Times New Roman"/>
          <w:b/>
          <w:sz w:val="28"/>
          <w:szCs w:val="28"/>
        </w:rPr>
      </w:pPr>
      <w:r w:rsidRPr="00044B3F">
        <w:rPr>
          <w:rFonts w:ascii="Times New Roman" w:hAnsi="Times New Roman" w:cs="Times New Roman"/>
          <w:b/>
          <w:sz w:val="28"/>
          <w:szCs w:val="28"/>
        </w:rPr>
        <w:t>Стратегічна ціль: ВІДПОВІДАЛЬНЕ СТАВЛЕННЯ ДО НАВЧАННЯ.</w:t>
      </w:r>
    </w:p>
    <w:p w:rsidR="008626FA" w:rsidRPr="00044B3F" w:rsidRDefault="008626FA" w:rsidP="00FF74AC">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lastRenderedPageBreak/>
        <w:t xml:space="preserve">Заклад освіти сприяє формуванню у здобувачів освіти відповідального ставлення до навчання: діє учнівське самоврядування, учні займаються волонтерством. Учителі дають учням доручення, іноді делегують повноваження. Значна увага приділена профорієнтаційній роботі – головному мотиватору навчальної діяльності. </w:t>
      </w:r>
    </w:p>
    <w:p w:rsidR="008626FA" w:rsidRPr="00044B3F" w:rsidRDefault="008626FA" w:rsidP="00044B3F">
      <w:p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Основними напрямами профорієнтаційної роботи з учнямив школі є:</w:t>
      </w:r>
    </w:p>
    <w:p w:rsidR="008626FA" w:rsidRPr="00044B3F" w:rsidRDefault="008626FA" w:rsidP="00044B3F">
      <w:pPr>
        <w:pStyle w:val="a3"/>
        <w:numPr>
          <w:ilvl w:val="0"/>
          <w:numId w:val="3"/>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 xml:space="preserve">професійна просвіта, </w:t>
      </w:r>
    </w:p>
    <w:p w:rsidR="008626FA" w:rsidRPr="00044B3F" w:rsidRDefault="008626FA" w:rsidP="00044B3F">
      <w:pPr>
        <w:pStyle w:val="a3"/>
        <w:numPr>
          <w:ilvl w:val="0"/>
          <w:numId w:val="3"/>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 xml:space="preserve">професійне виховання, </w:t>
      </w:r>
    </w:p>
    <w:p w:rsidR="008626FA" w:rsidRPr="00044B3F" w:rsidRDefault="008626FA" w:rsidP="00044B3F">
      <w:pPr>
        <w:pStyle w:val="a3"/>
        <w:numPr>
          <w:ilvl w:val="0"/>
          <w:numId w:val="3"/>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 xml:space="preserve">професійна діагностика </w:t>
      </w:r>
    </w:p>
    <w:p w:rsidR="008626FA" w:rsidRPr="00044B3F" w:rsidRDefault="008626FA" w:rsidP="00044B3F">
      <w:pPr>
        <w:pStyle w:val="a3"/>
        <w:numPr>
          <w:ilvl w:val="0"/>
          <w:numId w:val="3"/>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професійна консультація учнів.</w:t>
      </w:r>
    </w:p>
    <w:p w:rsidR="00FF74AC" w:rsidRDefault="008626FA"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Провідна роль у цій роботі належить класним керівникам. Вони про</w:t>
      </w:r>
      <w:r w:rsidR="00AB7956" w:rsidRPr="00044B3F">
        <w:rPr>
          <w:rFonts w:ascii="Times New Roman" w:hAnsi="Times New Roman" w:cs="Times New Roman"/>
          <w:sz w:val="28"/>
          <w:szCs w:val="28"/>
        </w:rPr>
        <w:t>тягом тривалого часу спостерігають</w:t>
      </w:r>
      <w:r w:rsidRPr="00044B3F">
        <w:rPr>
          <w:rFonts w:ascii="Times New Roman" w:hAnsi="Times New Roman" w:cs="Times New Roman"/>
          <w:sz w:val="28"/>
          <w:szCs w:val="28"/>
        </w:rPr>
        <w:t xml:space="preserve"> за учнями свого класу, вивчають їх індивідуальні особливості, інтереси, здібності й нахили, контактують з батьками, знають виховний потенціал кожної сім'ї. Це дає їм змогу організувати профорієнтаційну роботу на належному рівні. </w:t>
      </w:r>
    </w:p>
    <w:p w:rsidR="008626FA" w:rsidRPr="00044B3F" w:rsidRDefault="008626FA"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Серед форм такої роботи найефективнішими, що виконують класні керівники є:</w:t>
      </w:r>
    </w:p>
    <w:p w:rsidR="008626FA" w:rsidRPr="00044B3F" w:rsidRDefault="008626FA" w:rsidP="00044B3F">
      <w:pPr>
        <w:pStyle w:val="a3"/>
        <w:numPr>
          <w:ilvl w:val="0"/>
          <w:numId w:val="4"/>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екскурсії, зустрічі з фа</w:t>
      </w:r>
      <w:r w:rsidR="00AB7956" w:rsidRPr="00044B3F">
        <w:rPr>
          <w:rFonts w:ascii="Times New Roman" w:hAnsi="Times New Roman" w:cs="Times New Roman"/>
          <w:sz w:val="28"/>
          <w:szCs w:val="28"/>
        </w:rPr>
        <w:t>хівцями</w:t>
      </w:r>
      <w:r w:rsidR="00AB7956" w:rsidRPr="00044B3F">
        <w:rPr>
          <w:rFonts w:ascii="Times New Roman" w:hAnsi="Times New Roman" w:cs="Times New Roman"/>
          <w:sz w:val="28"/>
          <w:szCs w:val="28"/>
          <w:lang w:val="uk-UA"/>
        </w:rPr>
        <w:t>, викладачами</w:t>
      </w:r>
      <w:r w:rsidR="00AB7956" w:rsidRPr="00044B3F">
        <w:rPr>
          <w:rFonts w:ascii="Times New Roman" w:hAnsi="Times New Roman" w:cs="Times New Roman"/>
          <w:sz w:val="28"/>
          <w:szCs w:val="28"/>
        </w:rPr>
        <w:t xml:space="preserve">, </w:t>
      </w:r>
      <w:r w:rsidRPr="00044B3F">
        <w:rPr>
          <w:rFonts w:ascii="Times New Roman" w:hAnsi="Times New Roman" w:cs="Times New Roman"/>
          <w:sz w:val="28"/>
          <w:szCs w:val="28"/>
        </w:rPr>
        <w:t>диспу</w:t>
      </w:r>
      <w:r w:rsidR="00AB7956" w:rsidRPr="00044B3F">
        <w:rPr>
          <w:rFonts w:ascii="Times New Roman" w:hAnsi="Times New Roman" w:cs="Times New Roman"/>
          <w:sz w:val="28"/>
          <w:szCs w:val="28"/>
        </w:rPr>
        <w:t>ти, конференції, класні години,</w:t>
      </w:r>
      <w:r w:rsidRPr="00044B3F">
        <w:rPr>
          <w:rFonts w:ascii="Times New Roman" w:hAnsi="Times New Roman" w:cs="Times New Roman"/>
          <w:sz w:val="28"/>
          <w:szCs w:val="28"/>
        </w:rPr>
        <w:t xml:space="preserve"> що дає їм змогу спостерігати за розвитком у школярів професійних інтересів.</w:t>
      </w:r>
    </w:p>
    <w:p w:rsidR="008626FA" w:rsidRPr="00044B3F" w:rsidRDefault="008626FA"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Педагогічний колектив забезпечив виконання таких заходів:</w:t>
      </w:r>
    </w:p>
    <w:p w:rsidR="008626FA" w:rsidRPr="00044B3F" w:rsidRDefault="008626FA"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Вивчено</w:t>
      </w:r>
      <w:r w:rsidR="0037156E" w:rsidRPr="00044B3F">
        <w:rPr>
          <w:rFonts w:ascii="Times New Roman" w:hAnsi="Times New Roman" w:cs="Times New Roman"/>
          <w:sz w:val="28"/>
          <w:szCs w:val="28"/>
        </w:rPr>
        <w:t xml:space="preserve"> та проаналізо</w:t>
      </w:r>
      <w:r w:rsidRPr="00044B3F">
        <w:rPr>
          <w:rFonts w:ascii="Times New Roman" w:hAnsi="Times New Roman" w:cs="Times New Roman"/>
          <w:sz w:val="28"/>
          <w:szCs w:val="28"/>
        </w:rPr>
        <w:t xml:space="preserve">вано продовження навчання, працевлаштування випускників 9-х, 11-х класів 2015 - 2022 н.р. </w:t>
      </w:r>
    </w:p>
    <w:p w:rsidR="008626FA" w:rsidRPr="00044B3F" w:rsidRDefault="008626FA"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Організувано та проведено зустрічі учнів 9-11-х класів із представниками вищих навчальних закладів I-IV рівнів акредитації. </w:t>
      </w:r>
    </w:p>
    <w:p w:rsidR="008626FA" w:rsidRPr="00044B3F" w:rsidRDefault="008626FA"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За результатами опитування учні отримують необхідну підтримку та допомогу в навчальній діяльності в різних формах - консультації, індивідуальні завдання, допомога у підготовці до участі в учнівських олімпіадах, науково-дослідницькій діяльності. Організовується День самоврядування.</w:t>
      </w:r>
    </w:p>
    <w:p w:rsidR="00AB7956" w:rsidRPr="00044B3F" w:rsidRDefault="008626FA"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В рамках проекту «Педагогі</w:t>
      </w:r>
      <w:r w:rsidR="00E967B9" w:rsidRPr="00044B3F">
        <w:rPr>
          <w:rFonts w:ascii="Times New Roman" w:hAnsi="Times New Roman" w:cs="Times New Roman"/>
          <w:sz w:val="28"/>
          <w:szCs w:val="28"/>
        </w:rPr>
        <w:t>ка партнерства» проведено</w:t>
      </w:r>
      <w:r w:rsidRPr="00044B3F">
        <w:rPr>
          <w:rFonts w:ascii="Times New Roman" w:hAnsi="Times New Roman" w:cs="Times New Roman"/>
          <w:sz w:val="28"/>
          <w:szCs w:val="28"/>
        </w:rPr>
        <w:t xml:space="preserve"> </w:t>
      </w:r>
      <w:r w:rsidR="00AB7956" w:rsidRPr="00044B3F">
        <w:rPr>
          <w:rFonts w:ascii="Times New Roman" w:hAnsi="Times New Roman" w:cs="Times New Roman"/>
          <w:sz w:val="28"/>
          <w:szCs w:val="28"/>
          <w:lang w:val="uk-UA"/>
        </w:rPr>
        <w:t>педагогічну раду-</w:t>
      </w:r>
      <w:r w:rsidRPr="00044B3F">
        <w:rPr>
          <w:rFonts w:ascii="Times New Roman" w:hAnsi="Times New Roman" w:cs="Times New Roman"/>
          <w:sz w:val="28"/>
          <w:szCs w:val="28"/>
        </w:rPr>
        <w:t>зустріч з батьками «Допомога дитині в оволодінні вмінням учитися радісно: техніки і вправи для батьків».</w:t>
      </w:r>
    </w:p>
    <w:p w:rsidR="008626FA" w:rsidRPr="00044B3F" w:rsidRDefault="00DA2098"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В</w:t>
      </w:r>
      <w:r w:rsidR="008626FA" w:rsidRPr="00044B3F">
        <w:rPr>
          <w:rFonts w:ascii="Times New Roman" w:hAnsi="Times New Roman" w:cs="Times New Roman"/>
          <w:sz w:val="28"/>
          <w:szCs w:val="28"/>
        </w:rPr>
        <w:t>становлення єдиної системи контролю за відвідуванням занять учнями школи.</w:t>
      </w:r>
    </w:p>
    <w:p w:rsidR="00DA2098" w:rsidRPr="00044B3F" w:rsidRDefault="00DA2098"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Залучення здобувачів знань до ін</w:t>
      </w:r>
      <w:r w:rsidR="00E967B9" w:rsidRPr="00044B3F">
        <w:rPr>
          <w:rFonts w:ascii="Times New Roman" w:hAnsi="Times New Roman" w:cs="Times New Roman"/>
          <w:sz w:val="28"/>
          <w:szCs w:val="28"/>
        </w:rPr>
        <w:t>тернет-олімпіад.</w:t>
      </w:r>
    </w:p>
    <w:p w:rsidR="00DA2098" w:rsidRPr="00044B3F" w:rsidRDefault="00DA2098"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Залучення здобувачів знань до інтернет-конкурсів на сайтах Наурок, Всеосвіта.</w:t>
      </w:r>
    </w:p>
    <w:p w:rsidR="00DA2098" w:rsidRPr="00044B3F" w:rsidRDefault="00DA2098"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Робота вчителів з учнями, які мають початковий рівень навчальних досягнень</w:t>
      </w:r>
      <w:r w:rsidR="00AB7956" w:rsidRPr="00044B3F">
        <w:rPr>
          <w:rFonts w:ascii="Times New Roman" w:hAnsi="Times New Roman" w:cs="Times New Roman"/>
          <w:sz w:val="28"/>
          <w:szCs w:val="28"/>
          <w:lang w:val="uk-UA"/>
        </w:rPr>
        <w:t>.</w:t>
      </w:r>
    </w:p>
    <w:p w:rsidR="008626FA" w:rsidRPr="00044B3F" w:rsidRDefault="008626FA" w:rsidP="00044B3F">
      <w:p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 xml:space="preserve">Значної уваги було приділено вихованню відповідальності за результати навчальної діяльності учнів. </w:t>
      </w:r>
    </w:p>
    <w:p w:rsidR="008626FA" w:rsidRPr="00044B3F" w:rsidRDefault="008626FA" w:rsidP="00044B3F">
      <w:p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Реалізуються проекти «Успішний вчитель-успішний учень», «Успішне ЗНО».</w:t>
      </w:r>
    </w:p>
    <w:p w:rsidR="00FF74AC" w:rsidRDefault="00FF74AC" w:rsidP="00044B3F">
      <w:pPr>
        <w:spacing w:after="0" w:line="240" w:lineRule="auto"/>
        <w:ind w:firstLine="709"/>
        <w:jc w:val="both"/>
        <w:rPr>
          <w:rFonts w:ascii="Times New Roman" w:hAnsi="Times New Roman" w:cs="Times New Roman"/>
          <w:b/>
          <w:sz w:val="28"/>
          <w:szCs w:val="28"/>
        </w:rPr>
      </w:pPr>
    </w:p>
    <w:p w:rsidR="008626FA" w:rsidRPr="00044B3F" w:rsidRDefault="008626FA" w:rsidP="00044B3F">
      <w:pPr>
        <w:spacing w:after="0" w:line="240" w:lineRule="auto"/>
        <w:ind w:firstLine="709"/>
        <w:jc w:val="both"/>
        <w:rPr>
          <w:rFonts w:ascii="Times New Roman" w:hAnsi="Times New Roman" w:cs="Times New Roman"/>
          <w:b/>
          <w:sz w:val="28"/>
          <w:szCs w:val="28"/>
        </w:rPr>
      </w:pPr>
      <w:r w:rsidRPr="00044B3F">
        <w:rPr>
          <w:rFonts w:ascii="Times New Roman" w:hAnsi="Times New Roman" w:cs="Times New Roman"/>
          <w:b/>
          <w:sz w:val="28"/>
          <w:szCs w:val="28"/>
        </w:rPr>
        <w:lastRenderedPageBreak/>
        <w:t>Стратегічна ціль. НАВЧАННЯ ВПРОДОВЖ ЖИТТЯ.</w:t>
      </w:r>
    </w:p>
    <w:p w:rsidR="008626FA" w:rsidRPr="00044B3F" w:rsidRDefault="008626FA"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Розвитку ключової компетентності «Навчання впродовж життя» сприяє залучення старшокласників до мережевої освіти, дистанційного навчання. Здобувачі знань залучені до мережевої освіти з проблем «Права людини», «Академічна доброчесність», «Друга світова війна» та інші.</w:t>
      </w:r>
    </w:p>
    <w:p w:rsidR="008626FA" w:rsidRPr="00044B3F" w:rsidRDefault="008626FA"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Якості природничо-математичної освіти сприяє</w:t>
      </w:r>
      <w:r w:rsidR="000732A6" w:rsidRPr="00044B3F">
        <w:rPr>
          <w:rFonts w:ascii="Times New Roman" w:hAnsi="Times New Roman" w:cs="Times New Roman"/>
          <w:sz w:val="28"/>
          <w:szCs w:val="28"/>
          <w:lang w:val="uk-UA"/>
        </w:rPr>
        <w:t xml:space="preserve"> </w:t>
      </w:r>
      <w:r w:rsidRPr="00044B3F">
        <w:rPr>
          <w:rFonts w:ascii="Times New Roman" w:hAnsi="Times New Roman" w:cs="Times New Roman"/>
          <w:sz w:val="28"/>
          <w:szCs w:val="28"/>
        </w:rPr>
        <w:t>STEM-підхід в організації навчальної діяльності та позакласній роботі Особливою формою наскрізного STEM-навчання були інтегровані уроки, які спрямовані на встановлення міжпредметних зв’язків, що сприяють формуванню в учнів цілісного, системного світогляду, актуалізації особистісного ставлення до питань, що розглядаються на уроці.</w:t>
      </w:r>
    </w:p>
    <w:p w:rsidR="008626FA" w:rsidRPr="00044B3F" w:rsidRDefault="00500C92" w:rsidP="00044B3F">
      <w:pPr>
        <w:spacing w:after="0" w:line="240" w:lineRule="auto"/>
        <w:ind w:firstLine="709"/>
        <w:jc w:val="both"/>
        <w:rPr>
          <w:rFonts w:ascii="Times New Roman" w:hAnsi="Times New Roman" w:cs="Times New Roman"/>
          <w:b/>
          <w:sz w:val="28"/>
          <w:szCs w:val="28"/>
        </w:rPr>
      </w:pPr>
      <w:r w:rsidRPr="00044B3F">
        <w:rPr>
          <w:rFonts w:ascii="Times New Roman" w:hAnsi="Times New Roman" w:cs="Times New Roman"/>
          <w:b/>
          <w:sz w:val="28"/>
          <w:szCs w:val="28"/>
        </w:rPr>
        <w:t>Стратегічна ціль:</w:t>
      </w:r>
      <w:r w:rsidR="008626FA" w:rsidRPr="00044B3F">
        <w:rPr>
          <w:rFonts w:ascii="Times New Roman" w:hAnsi="Times New Roman" w:cs="Times New Roman"/>
          <w:b/>
          <w:sz w:val="28"/>
          <w:szCs w:val="28"/>
        </w:rPr>
        <w:t xml:space="preserve"> АКАДЕМІЧНА ДОБРОЧЕСНІСТЬ. </w:t>
      </w:r>
    </w:p>
    <w:p w:rsidR="008626FA" w:rsidRPr="00044B3F" w:rsidRDefault="008626FA"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Здобувачі знань та педагогічні працівники діють на засадах академічної доброчесності. Впроваджено Шкільний кодекс доброчесності, організовано Тижні доброчесності, антикорупційні уроки. Члени педагогічного колективу інформували учнів про необхідність дотримання норм академічної доброчесності під час проведення занять, у позаурочних заходах, за допомогою наочної інформації. На нараді </w:t>
      </w:r>
      <w:proofErr w:type="gramStart"/>
      <w:r w:rsidRPr="00044B3F">
        <w:rPr>
          <w:rFonts w:ascii="Times New Roman" w:hAnsi="Times New Roman" w:cs="Times New Roman"/>
          <w:sz w:val="28"/>
          <w:szCs w:val="28"/>
        </w:rPr>
        <w:t>при директору</w:t>
      </w:r>
      <w:proofErr w:type="gramEnd"/>
      <w:r w:rsidRPr="00044B3F">
        <w:rPr>
          <w:rFonts w:ascii="Times New Roman" w:hAnsi="Times New Roman" w:cs="Times New Roman"/>
          <w:sz w:val="28"/>
          <w:szCs w:val="28"/>
        </w:rPr>
        <w:t xml:space="preserve"> розглядалось питання: «Про стан використання дозволених навчальних програм, підручників в ході викладання навчальних дисциплін, спецкурсів, факультативів»</w:t>
      </w:r>
    </w:p>
    <w:p w:rsidR="008626FA" w:rsidRPr="00044B3F" w:rsidRDefault="008626FA" w:rsidP="00044B3F">
      <w:pPr>
        <w:spacing w:after="0" w:line="240" w:lineRule="auto"/>
        <w:ind w:firstLine="708"/>
        <w:jc w:val="both"/>
        <w:rPr>
          <w:rFonts w:ascii="Times New Roman" w:hAnsi="Times New Roman" w:cs="Times New Roman"/>
          <w:sz w:val="28"/>
          <w:szCs w:val="28"/>
        </w:rPr>
      </w:pPr>
      <w:r w:rsidRPr="00044B3F">
        <w:rPr>
          <w:rFonts w:ascii="Times New Roman" w:hAnsi="Times New Roman" w:cs="Times New Roman"/>
          <w:sz w:val="28"/>
          <w:szCs w:val="28"/>
        </w:rPr>
        <w:t xml:space="preserve">Робота комісії з академічної доброчесності полягала в організації календарно-тематичного планування на засадах академічної доброчесності вчителями, організації та проведенні заходів для учнів, інформуванні батьків про необхідність дотримання норм академічної доброчесності здобувачами освіти. Звернень щодо порушень академічної доброчесності до комісії не надходило. </w:t>
      </w:r>
    </w:p>
    <w:p w:rsidR="008626FA" w:rsidRPr="00044B3F" w:rsidRDefault="008626FA"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Здобувачі освіти залучались до заходів:</w:t>
      </w:r>
    </w:p>
    <w:p w:rsidR="008626FA" w:rsidRPr="00044B3F" w:rsidRDefault="008626FA" w:rsidP="00044B3F">
      <w:pPr>
        <w:pStyle w:val="a3"/>
        <w:numPr>
          <w:ilvl w:val="0"/>
          <w:numId w:val="7"/>
        </w:numPr>
        <w:spacing w:after="0" w:line="240" w:lineRule="auto"/>
        <w:ind w:left="360"/>
        <w:jc w:val="both"/>
        <w:rPr>
          <w:rFonts w:ascii="Times New Roman" w:hAnsi="Times New Roman" w:cs="Times New Roman"/>
          <w:sz w:val="28"/>
          <w:szCs w:val="28"/>
        </w:rPr>
      </w:pPr>
      <w:r w:rsidRPr="00044B3F">
        <w:rPr>
          <w:rFonts w:ascii="Times New Roman" w:hAnsi="Times New Roman" w:cs="Times New Roman"/>
          <w:sz w:val="28"/>
          <w:szCs w:val="28"/>
        </w:rPr>
        <w:t>Обговорення Кодексу честі у навчанні</w:t>
      </w:r>
    </w:p>
    <w:p w:rsidR="008626FA" w:rsidRPr="00044B3F" w:rsidRDefault="008626FA" w:rsidP="00044B3F">
      <w:pPr>
        <w:pStyle w:val="a3"/>
        <w:numPr>
          <w:ilvl w:val="0"/>
          <w:numId w:val="7"/>
        </w:numPr>
        <w:spacing w:after="0" w:line="240" w:lineRule="auto"/>
        <w:ind w:left="360"/>
        <w:jc w:val="both"/>
        <w:rPr>
          <w:rFonts w:ascii="Times New Roman" w:hAnsi="Times New Roman" w:cs="Times New Roman"/>
          <w:sz w:val="28"/>
          <w:szCs w:val="28"/>
        </w:rPr>
      </w:pPr>
      <w:r w:rsidRPr="00044B3F">
        <w:rPr>
          <w:rFonts w:ascii="Times New Roman" w:hAnsi="Times New Roman" w:cs="Times New Roman"/>
          <w:sz w:val="28"/>
          <w:szCs w:val="28"/>
        </w:rPr>
        <w:t>«Чесність - найважливіша умова успішного навчання. Створення прави</w:t>
      </w:r>
      <w:r w:rsidR="00AF6221" w:rsidRPr="00044B3F">
        <w:rPr>
          <w:rFonts w:ascii="Times New Roman" w:hAnsi="Times New Roman" w:cs="Times New Roman"/>
          <w:sz w:val="28"/>
          <w:szCs w:val="28"/>
        </w:rPr>
        <w:t>л чесного навчання</w:t>
      </w:r>
    </w:p>
    <w:p w:rsidR="00AF6221" w:rsidRPr="00044B3F" w:rsidRDefault="008626FA" w:rsidP="00044B3F">
      <w:pPr>
        <w:pStyle w:val="a3"/>
        <w:numPr>
          <w:ilvl w:val="0"/>
          <w:numId w:val="7"/>
        </w:numPr>
        <w:spacing w:after="0" w:line="240" w:lineRule="auto"/>
        <w:ind w:left="360"/>
        <w:jc w:val="both"/>
        <w:rPr>
          <w:rFonts w:ascii="Times New Roman" w:hAnsi="Times New Roman" w:cs="Times New Roman"/>
          <w:sz w:val="28"/>
          <w:szCs w:val="28"/>
        </w:rPr>
      </w:pPr>
      <w:r w:rsidRPr="00044B3F">
        <w:rPr>
          <w:rFonts w:ascii="Times New Roman" w:hAnsi="Times New Roman" w:cs="Times New Roman"/>
          <w:sz w:val="28"/>
          <w:szCs w:val="28"/>
        </w:rPr>
        <w:t xml:space="preserve">«Знання – це скарб, а вміння вчитися – це ключ до нього» </w:t>
      </w:r>
    </w:p>
    <w:p w:rsidR="008626FA" w:rsidRPr="00044B3F" w:rsidRDefault="008626FA" w:rsidP="00044B3F">
      <w:pPr>
        <w:pStyle w:val="a3"/>
        <w:numPr>
          <w:ilvl w:val="0"/>
          <w:numId w:val="7"/>
        </w:numPr>
        <w:spacing w:after="0" w:line="240" w:lineRule="auto"/>
        <w:ind w:left="360"/>
        <w:jc w:val="both"/>
        <w:rPr>
          <w:rFonts w:ascii="Times New Roman" w:hAnsi="Times New Roman" w:cs="Times New Roman"/>
          <w:sz w:val="28"/>
          <w:szCs w:val="28"/>
        </w:rPr>
      </w:pPr>
      <w:r w:rsidRPr="00044B3F">
        <w:rPr>
          <w:rFonts w:ascii="Times New Roman" w:hAnsi="Times New Roman" w:cs="Times New Roman"/>
          <w:sz w:val="28"/>
          <w:szCs w:val="28"/>
        </w:rPr>
        <w:t>Що таке плагіат?</w:t>
      </w:r>
      <w:r w:rsidR="00AF6221" w:rsidRPr="00044B3F">
        <w:rPr>
          <w:rFonts w:ascii="Times New Roman" w:hAnsi="Times New Roman" w:cs="Times New Roman"/>
          <w:sz w:val="28"/>
          <w:szCs w:val="28"/>
          <w:lang w:val="uk-UA"/>
        </w:rPr>
        <w:t xml:space="preserve"> </w:t>
      </w:r>
      <w:r w:rsidRPr="00044B3F">
        <w:rPr>
          <w:rFonts w:ascii="Times New Roman" w:hAnsi="Times New Roman" w:cs="Times New Roman"/>
          <w:sz w:val="28"/>
          <w:szCs w:val="28"/>
        </w:rPr>
        <w:t>(Словникова робота з питань академічної доброчесності)</w:t>
      </w:r>
    </w:p>
    <w:p w:rsidR="008626FA" w:rsidRPr="00044B3F" w:rsidRDefault="008626FA" w:rsidP="00044B3F">
      <w:pPr>
        <w:pStyle w:val="a3"/>
        <w:numPr>
          <w:ilvl w:val="0"/>
          <w:numId w:val="7"/>
        </w:numPr>
        <w:spacing w:after="0" w:line="240" w:lineRule="auto"/>
        <w:ind w:left="360"/>
        <w:jc w:val="both"/>
        <w:rPr>
          <w:rFonts w:ascii="Times New Roman" w:hAnsi="Times New Roman" w:cs="Times New Roman"/>
          <w:sz w:val="28"/>
          <w:szCs w:val="28"/>
        </w:rPr>
      </w:pPr>
      <w:r w:rsidRPr="00044B3F">
        <w:rPr>
          <w:rFonts w:ascii="Times New Roman" w:hAnsi="Times New Roman" w:cs="Times New Roman"/>
          <w:sz w:val="28"/>
          <w:szCs w:val="28"/>
        </w:rPr>
        <w:t>Особливі вимоги при цитуванні, посилання на джерела. Тренінг</w:t>
      </w:r>
    </w:p>
    <w:p w:rsidR="008626FA" w:rsidRPr="00044B3F" w:rsidRDefault="008626FA" w:rsidP="00044B3F">
      <w:pPr>
        <w:pStyle w:val="a3"/>
        <w:numPr>
          <w:ilvl w:val="0"/>
          <w:numId w:val="7"/>
        </w:numPr>
        <w:spacing w:after="0" w:line="240" w:lineRule="auto"/>
        <w:ind w:left="360"/>
        <w:jc w:val="both"/>
        <w:rPr>
          <w:rFonts w:ascii="Times New Roman" w:hAnsi="Times New Roman" w:cs="Times New Roman"/>
          <w:sz w:val="28"/>
          <w:szCs w:val="28"/>
        </w:rPr>
      </w:pPr>
      <w:r w:rsidRPr="00044B3F">
        <w:rPr>
          <w:rFonts w:ascii="Times New Roman" w:hAnsi="Times New Roman" w:cs="Times New Roman"/>
          <w:sz w:val="28"/>
          <w:szCs w:val="28"/>
        </w:rPr>
        <w:t>Проблемний педагогічний діалог: «Академічна доброчесність: вимоги сумління чи законодавства?»</w:t>
      </w:r>
    </w:p>
    <w:p w:rsidR="008626FA" w:rsidRPr="00044B3F" w:rsidRDefault="008626FA" w:rsidP="00044B3F">
      <w:pPr>
        <w:pStyle w:val="a3"/>
        <w:numPr>
          <w:ilvl w:val="0"/>
          <w:numId w:val="7"/>
        </w:numPr>
        <w:spacing w:after="0" w:line="240" w:lineRule="auto"/>
        <w:ind w:left="360"/>
        <w:jc w:val="both"/>
        <w:rPr>
          <w:rFonts w:ascii="Times New Roman" w:hAnsi="Times New Roman" w:cs="Times New Roman"/>
          <w:sz w:val="28"/>
          <w:szCs w:val="28"/>
        </w:rPr>
      </w:pPr>
      <w:r w:rsidRPr="00044B3F">
        <w:rPr>
          <w:rFonts w:ascii="Times New Roman" w:hAnsi="Times New Roman" w:cs="Times New Roman"/>
          <w:sz w:val="28"/>
          <w:szCs w:val="28"/>
        </w:rPr>
        <w:t>Анкетування здобувачів освіти.</w:t>
      </w:r>
    </w:p>
    <w:p w:rsidR="00AF6221" w:rsidRPr="00044B3F" w:rsidRDefault="008626FA" w:rsidP="00044B3F">
      <w:pPr>
        <w:pStyle w:val="a3"/>
        <w:numPr>
          <w:ilvl w:val="0"/>
          <w:numId w:val="7"/>
        </w:numPr>
        <w:spacing w:after="0" w:line="240" w:lineRule="auto"/>
        <w:ind w:left="360"/>
        <w:jc w:val="both"/>
        <w:rPr>
          <w:rFonts w:ascii="Times New Roman" w:hAnsi="Times New Roman" w:cs="Times New Roman"/>
          <w:sz w:val="28"/>
          <w:szCs w:val="28"/>
        </w:rPr>
      </w:pPr>
      <w:r w:rsidRPr="00044B3F">
        <w:rPr>
          <w:rFonts w:ascii="Times New Roman" w:hAnsi="Times New Roman" w:cs="Times New Roman"/>
          <w:sz w:val="28"/>
          <w:szCs w:val="28"/>
        </w:rPr>
        <w:t xml:space="preserve">«Толерантність – запорука академічної доброчесності». </w:t>
      </w:r>
    </w:p>
    <w:p w:rsidR="008626FA" w:rsidRPr="00044B3F" w:rsidRDefault="008626FA" w:rsidP="00044B3F">
      <w:pPr>
        <w:pStyle w:val="a3"/>
        <w:numPr>
          <w:ilvl w:val="0"/>
          <w:numId w:val="7"/>
        </w:numPr>
        <w:spacing w:after="0" w:line="240" w:lineRule="auto"/>
        <w:ind w:left="360"/>
        <w:jc w:val="both"/>
        <w:rPr>
          <w:rFonts w:ascii="Times New Roman" w:hAnsi="Times New Roman" w:cs="Times New Roman"/>
          <w:sz w:val="28"/>
          <w:szCs w:val="28"/>
        </w:rPr>
      </w:pPr>
      <w:r w:rsidRPr="00044B3F">
        <w:rPr>
          <w:rFonts w:ascii="Times New Roman" w:hAnsi="Times New Roman" w:cs="Times New Roman"/>
          <w:sz w:val="28"/>
          <w:szCs w:val="28"/>
        </w:rPr>
        <w:t>Моніторинг дотримання Кодексу честі учнів. Самоаналіз здобувачами освіти.</w:t>
      </w:r>
    </w:p>
    <w:p w:rsidR="008626FA" w:rsidRPr="00044B3F" w:rsidRDefault="008626FA" w:rsidP="00044B3F">
      <w:pPr>
        <w:pStyle w:val="a3"/>
        <w:numPr>
          <w:ilvl w:val="0"/>
          <w:numId w:val="7"/>
        </w:numPr>
        <w:spacing w:after="0" w:line="240" w:lineRule="auto"/>
        <w:ind w:left="360"/>
        <w:jc w:val="both"/>
        <w:rPr>
          <w:rFonts w:ascii="Times New Roman" w:hAnsi="Times New Roman" w:cs="Times New Roman"/>
          <w:sz w:val="28"/>
          <w:szCs w:val="28"/>
        </w:rPr>
      </w:pPr>
      <w:r w:rsidRPr="00044B3F">
        <w:rPr>
          <w:rFonts w:ascii="Times New Roman" w:hAnsi="Times New Roman" w:cs="Times New Roman"/>
          <w:sz w:val="28"/>
          <w:szCs w:val="28"/>
        </w:rPr>
        <w:t>«Чи доцільно списувати?» Година спілкування</w:t>
      </w:r>
    </w:p>
    <w:p w:rsidR="008626FA" w:rsidRPr="00044B3F" w:rsidRDefault="008626FA" w:rsidP="00044B3F">
      <w:pPr>
        <w:pStyle w:val="a3"/>
        <w:numPr>
          <w:ilvl w:val="0"/>
          <w:numId w:val="7"/>
        </w:numPr>
        <w:spacing w:after="0" w:line="240" w:lineRule="auto"/>
        <w:ind w:left="360"/>
        <w:jc w:val="both"/>
        <w:rPr>
          <w:rFonts w:ascii="Times New Roman" w:hAnsi="Times New Roman" w:cs="Times New Roman"/>
          <w:sz w:val="28"/>
          <w:szCs w:val="28"/>
        </w:rPr>
      </w:pPr>
      <w:r w:rsidRPr="00044B3F">
        <w:rPr>
          <w:rFonts w:ascii="Times New Roman" w:hAnsi="Times New Roman" w:cs="Times New Roman"/>
          <w:sz w:val="28"/>
          <w:szCs w:val="28"/>
        </w:rPr>
        <w:t>Як підготувати реферат: від теорії до практики або шукаємо, оформлюємо,</w:t>
      </w:r>
      <w:r w:rsidR="00AF6221" w:rsidRPr="00044B3F">
        <w:rPr>
          <w:rFonts w:ascii="Times New Roman" w:hAnsi="Times New Roman" w:cs="Times New Roman"/>
          <w:sz w:val="28"/>
          <w:szCs w:val="28"/>
          <w:lang w:val="uk-UA"/>
        </w:rPr>
        <w:t xml:space="preserve"> </w:t>
      </w:r>
      <w:r w:rsidR="00AF6221" w:rsidRPr="00044B3F">
        <w:rPr>
          <w:rFonts w:ascii="Times New Roman" w:hAnsi="Times New Roman" w:cs="Times New Roman"/>
          <w:sz w:val="28"/>
          <w:szCs w:val="28"/>
        </w:rPr>
        <w:t>пишемо».</w:t>
      </w:r>
    </w:p>
    <w:p w:rsidR="008626FA" w:rsidRPr="00044B3F" w:rsidRDefault="008626FA" w:rsidP="00044B3F">
      <w:pPr>
        <w:pStyle w:val="a3"/>
        <w:numPr>
          <w:ilvl w:val="0"/>
          <w:numId w:val="7"/>
        </w:numPr>
        <w:spacing w:after="0" w:line="240" w:lineRule="auto"/>
        <w:ind w:left="360"/>
        <w:jc w:val="both"/>
        <w:rPr>
          <w:rFonts w:ascii="Times New Roman" w:hAnsi="Times New Roman" w:cs="Times New Roman"/>
          <w:sz w:val="28"/>
          <w:szCs w:val="28"/>
        </w:rPr>
      </w:pPr>
      <w:r w:rsidRPr="00044B3F">
        <w:rPr>
          <w:rFonts w:ascii="Times New Roman" w:hAnsi="Times New Roman" w:cs="Times New Roman"/>
          <w:sz w:val="28"/>
          <w:szCs w:val="28"/>
        </w:rPr>
        <w:lastRenderedPageBreak/>
        <w:t>«Шкільне навчання: аналізуємо здобутки та прорахунки, визначаєм</w:t>
      </w:r>
      <w:r w:rsidR="00AF6221" w:rsidRPr="00044B3F">
        <w:rPr>
          <w:rFonts w:ascii="Times New Roman" w:hAnsi="Times New Roman" w:cs="Times New Roman"/>
          <w:sz w:val="28"/>
          <w:szCs w:val="28"/>
        </w:rPr>
        <w:t>ося із життєвими пріоритетами».</w:t>
      </w:r>
    </w:p>
    <w:p w:rsidR="008626FA" w:rsidRPr="00044B3F" w:rsidRDefault="008626FA" w:rsidP="00044B3F">
      <w:pPr>
        <w:spacing w:after="0" w:line="240" w:lineRule="auto"/>
        <w:ind w:firstLine="709"/>
        <w:jc w:val="both"/>
        <w:rPr>
          <w:rFonts w:ascii="Times New Roman" w:hAnsi="Times New Roman" w:cs="Times New Roman"/>
          <w:sz w:val="28"/>
          <w:szCs w:val="28"/>
        </w:rPr>
      </w:pPr>
    </w:p>
    <w:p w:rsidR="005C269C" w:rsidRPr="00044B3F" w:rsidRDefault="005C269C" w:rsidP="00044B3F">
      <w:pPr>
        <w:spacing w:after="0" w:line="240" w:lineRule="auto"/>
        <w:ind w:firstLine="709"/>
        <w:jc w:val="both"/>
        <w:rPr>
          <w:rFonts w:ascii="Times New Roman" w:hAnsi="Times New Roman" w:cs="Times New Roman"/>
          <w:b/>
          <w:sz w:val="28"/>
          <w:szCs w:val="28"/>
        </w:rPr>
      </w:pPr>
      <w:r w:rsidRPr="00044B3F">
        <w:rPr>
          <w:rFonts w:ascii="Times New Roman" w:hAnsi="Times New Roman" w:cs="Times New Roman"/>
          <w:b/>
          <w:sz w:val="28"/>
          <w:szCs w:val="28"/>
        </w:rPr>
        <w:t>3.ПЕДАГОГІЧНА ДІЯЛЬНІСТЬ</w:t>
      </w:r>
    </w:p>
    <w:p w:rsidR="00660A81" w:rsidRPr="00044B3F" w:rsidRDefault="00660A81" w:rsidP="00044B3F">
      <w:pPr>
        <w:spacing w:after="0" w:line="240" w:lineRule="auto"/>
        <w:ind w:firstLine="709"/>
        <w:jc w:val="both"/>
        <w:rPr>
          <w:rFonts w:ascii="Times New Roman" w:hAnsi="Times New Roman" w:cs="Times New Roman"/>
          <w:sz w:val="28"/>
          <w:szCs w:val="28"/>
        </w:rPr>
      </w:pPr>
    </w:p>
    <w:p w:rsidR="00E54E7D" w:rsidRPr="00044B3F" w:rsidRDefault="00E54E7D" w:rsidP="00044B3F">
      <w:pPr>
        <w:spacing w:after="0" w:line="240" w:lineRule="auto"/>
        <w:jc w:val="both"/>
        <w:rPr>
          <w:rFonts w:ascii="Times New Roman" w:hAnsi="Times New Roman" w:cs="Times New Roman"/>
          <w:b/>
          <w:sz w:val="28"/>
          <w:szCs w:val="28"/>
        </w:rPr>
      </w:pPr>
      <w:r w:rsidRPr="00044B3F">
        <w:rPr>
          <w:rFonts w:ascii="Times New Roman" w:hAnsi="Times New Roman" w:cs="Times New Roman"/>
          <w:b/>
          <w:sz w:val="28"/>
          <w:szCs w:val="28"/>
        </w:rPr>
        <w:t>Стратегічна ціль: ЗАБЕЗПЕЧЕННЯ ВИКОНАННЯ ДЕРЖАВНИХ СТАНДАРТІВ – ЯКІСТЬ ОСВІТ</w:t>
      </w:r>
      <w:r w:rsidR="00AF6221" w:rsidRPr="00044B3F">
        <w:rPr>
          <w:rFonts w:ascii="Times New Roman" w:hAnsi="Times New Roman" w:cs="Times New Roman"/>
          <w:b/>
          <w:sz w:val="28"/>
          <w:szCs w:val="28"/>
        </w:rPr>
        <w:t>И. ЗАДОВОЛЕННЯ ОСВІТНІХ ПОТРЕБ.</w:t>
      </w:r>
    </w:p>
    <w:p w:rsidR="00E54E7D" w:rsidRPr="00044B3F" w:rsidRDefault="00E54E7D"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школи ми вважаємо: </w:t>
      </w:r>
    </w:p>
    <w:p w:rsidR="00E54E7D" w:rsidRPr="00044B3F" w:rsidRDefault="00C1647F"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Підвищення </w:t>
      </w:r>
      <w:r w:rsidR="00E54E7D" w:rsidRPr="00044B3F">
        <w:rPr>
          <w:rFonts w:ascii="Times New Roman" w:hAnsi="Times New Roman" w:cs="Times New Roman"/>
          <w:sz w:val="28"/>
          <w:szCs w:val="28"/>
        </w:rPr>
        <w:t>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E54E7D" w:rsidRPr="00044B3F" w:rsidRDefault="00C1647F"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Ріст </w:t>
      </w:r>
      <w:r w:rsidR="00E54E7D" w:rsidRPr="00044B3F">
        <w:rPr>
          <w:rFonts w:ascii="Times New Roman" w:hAnsi="Times New Roman" w:cs="Times New Roman"/>
          <w:sz w:val="28"/>
          <w:szCs w:val="28"/>
        </w:rPr>
        <w:t xml:space="preserve">професійної майстерності педагогічних кадрів; орієнтацію педагогів на особисті досягнення учнів в освітній взаємодії; </w:t>
      </w:r>
    </w:p>
    <w:p w:rsidR="00E54E7D" w:rsidRPr="00044B3F" w:rsidRDefault="00C1647F"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Забезпечення </w:t>
      </w:r>
      <w:r w:rsidR="00E54E7D" w:rsidRPr="00044B3F">
        <w:rPr>
          <w:rFonts w:ascii="Times New Roman" w:hAnsi="Times New Roman" w:cs="Times New Roman"/>
          <w:sz w:val="28"/>
          <w:szCs w:val="28"/>
        </w:rPr>
        <w:t>принципів відкритості й комфортності освіти в усіх її аспектах; комплексний супровід педагогами освітнього та професійного вибору школярів.</w:t>
      </w:r>
    </w:p>
    <w:p w:rsidR="00E54E7D" w:rsidRPr="00044B3F" w:rsidRDefault="00081738" w:rsidP="00044B3F">
      <w:pPr>
        <w:spacing w:after="0" w:line="240" w:lineRule="auto"/>
        <w:ind w:firstLine="709"/>
        <w:jc w:val="both"/>
        <w:rPr>
          <w:rFonts w:ascii="Times New Roman" w:hAnsi="Times New Roman" w:cs="Times New Roman"/>
          <w:b/>
          <w:sz w:val="28"/>
          <w:szCs w:val="28"/>
          <w:lang w:val="uk-UA"/>
        </w:rPr>
      </w:pPr>
      <w:r w:rsidRPr="00044B3F">
        <w:rPr>
          <w:rFonts w:ascii="Times New Roman" w:hAnsi="Times New Roman" w:cs="Times New Roman"/>
          <w:b/>
          <w:sz w:val="28"/>
          <w:szCs w:val="28"/>
        </w:rPr>
        <w:t xml:space="preserve">Стратегічна ціль: </w:t>
      </w:r>
      <w:r w:rsidR="00E54E7D" w:rsidRPr="00044B3F">
        <w:rPr>
          <w:rFonts w:ascii="Times New Roman" w:hAnsi="Times New Roman" w:cs="Times New Roman"/>
          <w:b/>
          <w:sz w:val="28"/>
          <w:szCs w:val="28"/>
        </w:rPr>
        <w:t>РЕАЛІЗАЦІЯ КОНЦЕПЦІЇ НУШ.</w:t>
      </w:r>
      <w:r w:rsidRPr="00044B3F">
        <w:rPr>
          <w:rFonts w:ascii="Times New Roman" w:hAnsi="Times New Roman" w:cs="Times New Roman"/>
          <w:b/>
          <w:sz w:val="28"/>
          <w:szCs w:val="28"/>
          <w:lang w:val="uk-UA"/>
        </w:rPr>
        <w:t xml:space="preserve"> </w:t>
      </w:r>
      <w:r w:rsidR="00840668" w:rsidRPr="00044B3F">
        <w:rPr>
          <w:rFonts w:ascii="Times New Roman" w:hAnsi="Times New Roman" w:cs="Times New Roman"/>
          <w:b/>
          <w:sz w:val="28"/>
          <w:szCs w:val="28"/>
          <w:lang w:val="uk-UA"/>
        </w:rPr>
        <w:t>ВНУТРІШНЯ СИСТЕМА ЗАБЕЗПЕЧЕННЯ ЯКОСТІ ОСВІТИ</w:t>
      </w:r>
    </w:p>
    <w:p w:rsidR="00A301CB" w:rsidRPr="00044B3F" w:rsidRDefault="00E54E7D"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Робо</w:t>
      </w:r>
      <w:r w:rsidR="009A1EE4">
        <w:rPr>
          <w:rFonts w:ascii="Times New Roman" w:hAnsi="Times New Roman" w:cs="Times New Roman"/>
          <w:sz w:val="28"/>
          <w:szCs w:val="28"/>
        </w:rPr>
        <w:t xml:space="preserve">та педагогічного колективу </w:t>
      </w:r>
      <w:r w:rsidRPr="00044B3F">
        <w:rPr>
          <w:rFonts w:ascii="Times New Roman" w:hAnsi="Times New Roman" w:cs="Times New Roman"/>
          <w:sz w:val="28"/>
          <w:szCs w:val="28"/>
        </w:rPr>
        <w:t>спрямована на забезпечення виконання навчальних програм і вимог Державних стандартів освіти. Заклад на якісному рівні з</w:t>
      </w:r>
      <w:r w:rsidR="009A1EE4">
        <w:rPr>
          <w:rFonts w:ascii="Times New Roman" w:hAnsi="Times New Roman" w:cs="Times New Roman"/>
          <w:sz w:val="28"/>
          <w:szCs w:val="28"/>
        </w:rPr>
        <w:t>адовольняє</w:t>
      </w:r>
      <w:r w:rsidRPr="00044B3F">
        <w:rPr>
          <w:rFonts w:ascii="Times New Roman" w:hAnsi="Times New Roman" w:cs="Times New Roman"/>
          <w:sz w:val="28"/>
          <w:szCs w:val="28"/>
        </w:rPr>
        <w:t xml:space="preserve"> запити учасників</w:t>
      </w:r>
      <w:r w:rsidR="009A1EE4">
        <w:rPr>
          <w:rFonts w:ascii="Times New Roman" w:hAnsi="Times New Roman" w:cs="Times New Roman"/>
          <w:sz w:val="28"/>
          <w:szCs w:val="28"/>
        </w:rPr>
        <w:t xml:space="preserve"> освітнього процесу, втілює</w:t>
      </w:r>
      <w:r w:rsidRPr="00044B3F">
        <w:rPr>
          <w:rFonts w:ascii="Times New Roman" w:hAnsi="Times New Roman" w:cs="Times New Roman"/>
          <w:sz w:val="28"/>
          <w:szCs w:val="28"/>
        </w:rPr>
        <w:t xml:space="preserve"> Ко</w:t>
      </w:r>
      <w:r w:rsidR="00A246EA" w:rsidRPr="00044B3F">
        <w:rPr>
          <w:rFonts w:ascii="Times New Roman" w:hAnsi="Times New Roman" w:cs="Times New Roman"/>
          <w:sz w:val="28"/>
          <w:szCs w:val="28"/>
        </w:rPr>
        <w:t>нцепцію нової української школи.</w:t>
      </w:r>
    </w:p>
    <w:p w:rsidR="00CA05C4" w:rsidRPr="00044B3F" w:rsidRDefault="00CA05C4" w:rsidP="00044B3F">
      <w:pPr>
        <w:spacing w:after="0" w:line="240" w:lineRule="auto"/>
        <w:ind w:firstLine="709"/>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В освітній процес впроваджуються сучасні освітні тренди:</w:t>
      </w:r>
    </w:p>
    <w:p w:rsidR="00CA05C4" w:rsidRPr="00044B3F" w:rsidRDefault="00CA05C4" w:rsidP="00044B3F">
      <w:pPr>
        <w:numPr>
          <w:ilvl w:val="0"/>
          <w:numId w:val="28"/>
        </w:numPr>
        <w:spacing w:after="0" w:line="240" w:lineRule="auto"/>
        <w:contextualSpacing/>
        <w:rPr>
          <w:rFonts w:ascii="Times New Roman" w:eastAsia="Times New Roman" w:hAnsi="Times New Roman" w:cs="Times New Roman"/>
          <w:sz w:val="28"/>
          <w:szCs w:val="28"/>
          <w:lang w:val="uk-UA" w:eastAsia="uk-UA"/>
        </w:rPr>
      </w:pPr>
      <w:r w:rsidRPr="00044B3F">
        <w:rPr>
          <w:rFonts w:ascii="Times New Roman" w:eastAsia="+mn-ea" w:hAnsi="Times New Roman" w:cs="Times New Roman"/>
          <w:kern w:val="24"/>
          <w:sz w:val="28"/>
          <w:szCs w:val="28"/>
          <w:lang w:val="uk-UA" w:eastAsia="uk-UA"/>
        </w:rPr>
        <w:t>Тотальна цифровізація (створення цифрового середовища для вчителів та учнів) – ефективне дистанційне навчання, електронний журнал, щоденник.</w:t>
      </w:r>
    </w:p>
    <w:p w:rsidR="00CA05C4" w:rsidRPr="00044B3F" w:rsidRDefault="00CA05C4" w:rsidP="00044B3F">
      <w:pPr>
        <w:numPr>
          <w:ilvl w:val="0"/>
          <w:numId w:val="28"/>
        </w:numPr>
        <w:spacing w:after="0" w:line="240" w:lineRule="auto"/>
        <w:contextualSpacing/>
        <w:rPr>
          <w:rFonts w:ascii="Times New Roman" w:eastAsia="Times New Roman" w:hAnsi="Times New Roman" w:cs="Times New Roman"/>
          <w:sz w:val="28"/>
          <w:szCs w:val="28"/>
          <w:lang w:val="uk-UA" w:eastAsia="uk-UA"/>
        </w:rPr>
      </w:pPr>
      <w:r w:rsidRPr="00044B3F">
        <w:rPr>
          <w:rFonts w:ascii="Times New Roman" w:eastAsia="+mn-ea" w:hAnsi="Times New Roman" w:cs="Times New Roman"/>
          <w:kern w:val="24"/>
          <w:sz w:val="28"/>
          <w:szCs w:val="28"/>
          <w:lang w:val="uk-UA" w:eastAsia="uk-UA"/>
        </w:rPr>
        <w:t>Візуалізація (поєднання текстових матеріалів із яскравим зображенням) – медіасупровід кожного уроку, встановлення в кожному кабінеті проекторів, телевізорів. Ноутбук – кожному вчителю.</w:t>
      </w:r>
    </w:p>
    <w:p w:rsidR="00CA05C4" w:rsidRPr="00044B3F" w:rsidRDefault="00CA05C4" w:rsidP="00044B3F">
      <w:pPr>
        <w:numPr>
          <w:ilvl w:val="0"/>
          <w:numId w:val="28"/>
        </w:numPr>
        <w:spacing w:after="0" w:line="240" w:lineRule="auto"/>
        <w:contextualSpacing/>
        <w:rPr>
          <w:rFonts w:ascii="Times New Roman" w:eastAsia="Times New Roman" w:hAnsi="Times New Roman" w:cs="Times New Roman"/>
          <w:sz w:val="28"/>
          <w:szCs w:val="28"/>
          <w:lang w:val="uk-UA" w:eastAsia="uk-UA"/>
        </w:rPr>
      </w:pPr>
      <w:r w:rsidRPr="00044B3F">
        <w:rPr>
          <w:rFonts w:ascii="Times New Roman" w:eastAsia="+mn-ea" w:hAnsi="Times New Roman" w:cs="Times New Roman"/>
          <w:kern w:val="24"/>
          <w:sz w:val="28"/>
          <w:szCs w:val="28"/>
          <w:lang w:val="uk-UA" w:eastAsia="uk-UA"/>
        </w:rPr>
        <w:t>Гейміфікація (освіта у формі гри).</w:t>
      </w:r>
    </w:p>
    <w:p w:rsidR="00CA05C4" w:rsidRPr="00044B3F" w:rsidRDefault="00CA05C4" w:rsidP="00044B3F">
      <w:pPr>
        <w:numPr>
          <w:ilvl w:val="0"/>
          <w:numId w:val="28"/>
        </w:numPr>
        <w:spacing w:after="0" w:line="240" w:lineRule="auto"/>
        <w:contextualSpacing/>
        <w:rPr>
          <w:rFonts w:ascii="Times New Roman" w:eastAsia="Times New Roman" w:hAnsi="Times New Roman" w:cs="Times New Roman"/>
          <w:sz w:val="28"/>
          <w:szCs w:val="28"/>
          <w:lang w:val="uk-UA" w:eastAsia="uk-UA"/>
        </w:rPr>
      </w:pPr>
      <w:r w:rsidRPr="00044B3F">
        <w:rPr>
          <w:rFonts w:ascii="Times New Roman" w:eastAsia="+mn-ea" w:hAnsi="Times New Roman" w:cs="Times New Roman"/>
          <w:kern w:val="24"/>
          <w:sz w:val="28"/>
          <w:szCs w:val="28"/>
          <w:lang w:val="uk-UA" w:eastAsia="uk-UA"/>
        </w:rPr>
        <w:t>Адаптивне, асинхронне, мікронавчання.</w:t>
      </w:r>
    </w:p>
    <w:p w:rsidR="00CA05C4" w:rsidRPr="00044B3F" w:rsidRDefault="00CA05C4" w:rsidP="00044B3F">
      <w:pPr>
        <w:numPr>
          <w:ilvl w:val="0"/>
          <w:numId w:val="28"/>
        </w:numPr>
        <w:spacing w:after="0" w:line="240" w:lineRule="auto"/>
        <w:contextualSpacing/>
        <w:rPr>
          <w:rFonts w:ascii="Times New Roman" w:eastAsia="Times New Roman" w:hAnsi="Times New Roman" w:cs="Times New Roman"/>
          <w:sz w:val="28"/>
          <w:szCs w:val="28"/>
          <w:lang w:val="uk-UA" w:eastAsia="uk-UA"/>
        </w:rPr>
      </w:pPr>
      <w:r w:rsidRPr="00044B3F">
        <w:rPr>
          <w:rFonts w:ascii="Times New Roman" w:eastAsia="+mn-ea" w:hAnsi="Times New Roman" w:cs="Times New Roman"/>
          <w:kern w:val="24"/>
          <w:sz w:val="28"/>
          <w:szCs w:val="28"/>
          <w:lang w:val="uk-UA" w:eastAsia="uk-UA"/>
        </w:rPr>
        <w:t>Використання штучного інтелекту в освітньому процесі.</w:t>
      </w:r>
    </w:p>
    <w:p w:rsidR="00CA05C4" w:rsidRPr="00044B3F" w:rsidRDefault="00CA05C4" w:rsidP="00044B3F">
      <w:pPr>
        <w:numPr>
          <w:ilvl w:val="0"/>
          <w:numId w:val="28"/>
        </w:numPr>
        <w:spacing w:after="0" w:line="240" w:lineRule="auto"/>
        <w:contextualSpacing/>
        <w:rPr>
          <w:rFonts w:ascii="Times New Roman" w:eastAsia="Times New Roman" w:hAnsi="Times New Roman" w:cs="Times New Roman"/>
          <w:sz w:val="28"/>
          <w:szCs w:val="28"/>
          <w:lang w:val="uk-UA" w:eastAsia="uk-UA"/>
        </w:rPr>
      </w:pPr>
      <w:r w:rsidRPr="00044B3F">
        <w:rPr>
          <w:rFonts w:ascii="Times New Roman" w:eastAsia="+mn-ea" w:hAnsi="Times New Roman" w:cs="Times New Roman"/>
          <w:kern w:val="24"/>
          <w:sz w:val="28"/>
          <w:szCs w:val="28"/>
          <w:lang w:val="en-US" w:eastAsia="uk-UA"/>
        </w:rPr>
        <w:t>STEM-</w:t>
      </w:r>
      <w:r w:rsidRPr="00044B3F">
        <w:rPr>
          <w:rFonts w:ascii="Times New Roman" w:eastAsia="+mn-ea" w:hAnsi="Times New Roman" w:cs="Times New Roman"/>
          <w:kern w:val="24"/>
          <w:sz w:val="28"/>
          <w:szCs w:val="28"/>
          <w:lang w:val="uk-UA" w:eastAsia="uk-UA"/>
        </w:rPr>
        <w:t>навчання</w:t>
      </w:r>
    </w:p>
    <w:p w:rsidR="00CA05C4" w:rsidRPr="00044B3F" w:rsidRDefault="00CA05C4" w:rsidP="00044B3F">
      <w:pPr>
        <w:spacing w:after="0" w:line="240" w:lineRule="auto"/>
        <w:ind w:firstLine="709"/>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Здійснюється впровадження педагогічних методик та інноваційних виховних технологій у практичну діяльність вчителів</w:t>
      </w:r>
    </w:p>
    <w:p w:rsidR="00CA05C4" w:rsidRPr="00044B3F" w:rsidRDefault="00CA05C4" w:rsidP="00044B3F">
      <w:pPr>
        <w:numPr>
          <w:ilvl w:val="0"/>
          <w:numId w:val="29"/>
        </w:numPr>
        <w:spacing w:after="0" w:line="240" w:lineRule="auto"/>
        <w:contextualSpacing/>
        <w:jc w:val="both"/>
        <w:rPr>
          <w:rFonts w:ascii="Times New Roman" w:eastAsia="Times New Roman" w:hAnsi="Times New Roman" w:cs="Times New Roman"/>
          <w:sz w:val="28"/>
          <w:szCs w:val="28"/>
          <w:lang w:val="uk-UA" w:eastAsia="uk-UA"/>
        </w:rPr>
      </w:pPr>
      <w:r w:rsidRPr="00044B3F">
        <w:rPr>
          <w:rFonts w:ascii="Times New Roman" w:eastAsia="Times New Roman" w:hAnsi="Times New Roman" w:cs="Times New Roman"/>
          <w:kern w:val="24"/>
          <w:sz w:val="28"/>
          <w:szCs w:val="28"/>
          <w:lang w:eastAsia="uk-UA"/>
        </w:rPr>
        <w:t>Гуманна педагогіка</w:t>
      </w:r>
    </w:p>
    <w:p w:rsidR="00CA05C4" w:rsidRPr="00044B3F" w:rsidRDefault="00CA05C4" w:rsidP="00044B3F">
      <w:pPr>
        <w:numPr>
          <w:ilvl w:val="0"/>
          <w:numId w:val="29"/>
        </w:numPr>
        <w:spacing w:after="0" w:line="240" w:lineRule="auto"/>
        <w:contextualSpacing/>
        <w:jc w:val="both"/>
        <w:rPr>
          <w:rFonts w:ascii="Times New Roman" w:eastAsia="Times New Roman" w:hAnsi="Times New Roman" w:cs="Times New Roman"/>
          <w:sz w:val="28"/>
          <w:szCs w:val="28"/>
          <w:lang w:val="uk-UA" w:eastAsia="uk-UA"/>
        </w:rPr>
      </w:pPr>
      <w:r w:rsidRPr="00044B3F">
        <w:rPr>
          <w:rFonts w:ascii="Times New Roman" w:eastAsia="Times New Roman" w:hAnsi="Times New Roman" w:cs="Times New Roman"/>
          <w:kern w:val="24"/>
          <w:sz w:val="28"/>
          <w:szCs w:val="28"/>
          <w:lang w:eastAsia="uk-UA"/>
        </w:rPr>
        <w:t>Принцип природовідповідності</w:t>
      </w:r>
    </w:p>
    <w:p w:rsidR="00CA05C4" w:rsidRPr="00044B3F" w:rsidRDefault="00CA05C4" w:rsidP="00044B3F">
      <w:pPr>
        <w:numPr>
          <w:ilvl w:val="0"/>
          <w:numId w:val="29"/>
        </w:numPr>
        <w:spacing w:after="0" w:line="240" w:lineRule="auto"/>
        <w:contextualSpacing/>
        <w:jc w:val="both"/>
        <w:rPr>
          <w:rFonts w:ascii="Times New Roman" w:eastAsia="Times New Roman" w:hAnsi="Times New Roman" w:cs="Times New Roman"/>
          <w:sz w:val="28"/>
          <w:szCs w:val="28"/>
          <w:lang w:val="uk-UA" w:eastAsia="uk-UA"/>
        </w:rPr>
      </w:pPr>
      <w:r w:rsidRPr="00044B3F">
        <w:rPr>
          <w:rFonts w:ascii="Times New Roman" w:eastAsia="Times New Roman" w:hAnsi="Times New Roman" w:cs="Times New Roman"/>
          <w:kern w:val="24"/>
          <w:sz w:val="28"/>
          <w:szCs w:val="28"/>
          <w:lang w:eastAsia="uk-UA"/>
        </w:rPr>
        <w:t>Метод проектів</w:t>
      </w:r>
    </w:p>
    <w:p w:rsidR="00CA05C4" w:rsidRPr="00044B3F" w:rsidRDefault="00CA05C4" w:rsidP="00044B3F">
      <w:pPr>
        <w:numPr>
          <w:ilvl w:val="0"/>
          <w:numId w:val="29"/>
        </w:numPr>
        <w:spacing w:after="0" w:line="240" w:lineRule="auto"/>
        <w:contextualSpacing/>
        <w:jc w:val="both"/>
        <w:rPr>
          <w:rFonts w:ascii="Times New Roman" w:eastAsia="Times New Roman" w:hAnsi="Times New Roman" w:cs="Times New Roman"/>
          <w:sz w:val="28"/>
          <w:szCs w:val="28"/>
          <w:lang w:val="uk-UA" w:eastAsia="uk-UA"/>
        </w:rPr>
      </w:pPr>
      <w:r w:rsidRPr="00044B3F">
        <w:rPr>
          <w:rFonts w:ascii="Times New Roman" w:eastAsia="Times New Roman" w:hAnsi="Times New Roman" w:cs="Times New Roman"/>
          <w:kern w:val="24"/>
          <w:sz w:val="28"/>
          <w:szCs w:val="28"/>
          <w:lang w:eastAsia="uk-UA"/>
        </w:rPr>
        <w:t>Музейна педагогіка</w:t>
      </w:r>
    </w:p>
    <w:p w:rsidR="00CA05C4" w:rsidRPr="00044B3F" w:rsidRDefault="00CA05C4" w:rsidP="00044B3F">
      <w:pPr>
        <w:numPr>
          <w:ilvl w:val="0"/>
          <w:numId w:val="29"/>
        </w:numPr>
        <w:spacing w:after="0" w:line="240" w:lineRule="auto"/>
        <w:contextualSpacing/>
        <w:jc w:val="both"/>
        <w:rPr>
          <w:rFonts w:ascii="Times New Roman" w:eastAsia="Times New Roman" w:hAnsi="Times New Roman" w:cs="Times New Roman"/>
          <w:sz w:val="28"/>
          <w:szCs w:val="28"/>
          <w:lang w:val="uk-UA" w:eastAsia="uk-UA"/>
        </w:rPr>
      </w:pPr>
      <w:r w:rsidRPr="00044B3F">
        <w:rPr>
          <w:rFonts w:ascii="Times New Roman" w:eastAsia="Times New Roman" w:hAnsi="Times New Roman" w:cs="Times New Roman"/>
          <w:kern w:val="24"/>
          <w:sz w:val="28"/>
          <w:szCs w:val="28"/>
          <w:lang w:eastAsia="uk-UA"/>
        </w:rPr>
        <w:lastRenderedPageBreak/>
        <w:t>Педагогіка практичної дії (діяльнісний підхід у навчанні і вихованні)</w:t>
      </w:r>
    </w:p>
    <w:p w:rsidR="00CA05C4" w:rsidRPr="00044B3F" w:rsidRDefault="00CA05C4" w:rsidP="00044B3F">
      <w:pPr>
        <w:numPr>
          <w:ilvl w:val="0"/>
          <w:numId w:val="29"/>
        </w:numPr>
        <w:spacing w:after="0" w:line="240" w:lineRule="auto"/>
        <w:contextualSpacing/>
        <w:jc w:val="both"/>
        <w:rPr>
          <w:rFonts w:ascii="Times New Roman" w:eastAsia="Times New Roman" w:hAnsi="Times New Roman" w:cs="Times New Roman"/>
          <w:sz w:val="28"/>
          <w:szCs w:val="28"/>
          <w:lang w:val="uk-UA" w:eastAsia="uk-UA"/>
        </w:rPr>
      </w:pPr>
      <w:r w:rsidRPr="00044B3F">
        <w:rPr>
          <w:rFonts w:ascii="Times New Roman" w:eastAsia="Times New Roman" w:hAnsi="Times New Roman" w:cs="Times New Roman"/>
          <w:kern w:val="24"/>
          <w:sz w:val="28"/>
          <w:szCs w:val="28"/>
          <w:lang w:eastAsia="uk-UA"/>
        </w:rPr>
        <w:t>Педагогіка кордоцентризму</w:t>
      </w:r>
    </w:p>
    <w:p w:rsidR="00CA05C4" w:rsidRPr="00044B3F" w:rsidRDefault="00CA05C4" w:rsidP="00044B3F">
      <w:pPr>
        <w:numPr>
          <w:ilvl w:val="0"/>
          <w:numId w:val="29"/>
        </w:numPr>
        <w:spacing w:after="0" w:line="240" w:lineRule="auto"/>
        <w:contextualSpacing/>
        <w:jc w:val="both"/>
        <w:rPr>
          <w:rFonts w:ascii="Times New Roman" w:eastAsia="Times New Roman" w:hAnsi="Times New Roman" w:cs="Times New Roman"/>
          <w:sz w:val="28"/>
          <w:szCs w:val="28"/>
          <w:lang w:val="uk-UA" w:eastAsia="uk-UA"/>
        </w:rPr>
      </w:pPr>
      <w:r w:rsidRPr="00044B3F">
        <w:rPr>
          <w:rFonts w:ascii="Times New Roman" w:eastAsia="Times New Roman" w:hAnsi="Times New Roman" w:cs="Times New Roman"/>
          <w:kern w:val="24"/>
          <w:sz w:val="28"/>
          <w:szCs w:val="28"/>
          <w:lang w:eastAsia="uk-UA"/>
        </w:rPr>
        <w:t>Особистісно зорієнтована педагогіка</w:t>
      </w:r>
    </w:p>
    <w:p w:rsidR="00CA05C4" w:rsidRPr="00044B3F" w:rsidRDefault="00CA05C4" w:rsidP="00044B3F">
      <w:pPr>
        <w:numPr>
          <w:ilvl w:val="0"/>
          <w:numId w:val="29"/>
        </w:numPr>
        <w:spacing w:line="240" w:lineRule="auto"/>
        <w:contextualSpacing/>
        <w:jc w:val="both"/>
        <w:rPr>
          <w:rFonts w:ascii="Times New Roman" w:eastAsia="Times New Roman" w:hAnsi="Times New Roman" w:cs="Times New Roman"/>
          <w:sz w:val="28"/>
          <w:szCs w:val="28"/>
          <w:lang w:val="uk-UA" w:eastAsia="uk-UA"/>
        </w:rPr>
      </w:pPr>
      <w:r w:rsidRPr="00044B3F">
        <w:rPr>
          <w:rFonts w:ascii="Times New Roman" w:eastAsia="Times New Roman" w:hAnsi="Times New Roman" w:cs="Times New Roman"/>
          <w:kern w:val="24"/>
          <w:sz w:val="28"/>
          <w:szCs w:val="28"/>
          <w:lang w:eastAsia="uk-UA"/>
        </w:rPr>
        <w:t>Людинознавчий, народознавчий, системний і особистісно-гуманний підходи</w:t>
      </w:r>
    </w:p>
    <w:p w:rsidR="007364F8" w:rsidRDefault="00AE1BF9" w:rsidP="00044B3F">
      <w:pPr>
        <w:spacing w:after="0" w:line="240" w:lineRule="auto"/>
        <w:ind w:firstLine="709"/>
        <w:jc w:val="both"/>
        <w:rPr>
          <w:rFonts w:ascii="Times New Roman" w:hAnsi="Times New Roman" w:cs="Times New Roman"/>
          <w:sz w:val="28"/>
          <w:szCs w:val="28"/>
          <w:lang w:val="uk-UA"/>
        </w:rPr>
      </w:pPr>
      <w:r w:rsidRPr="00044B3F">
        <w:rPr>
          <w:rFonts w:ascii="Times New Roman" w:hAnsi="Times New Roman" w:cs="Times New Roman"/>
          <w:sz w:val="28"/>
          <w:szCs w:val="28"/>
        </w:rP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w:t>
      </w:r>
      <w:r w:rsidR="007364F8">
        <w:rPr>
          <w:rFonts w:ascii="Times New Roman" w:hAnsi="Times New Roman" w:cs="Times New Roman"/>
          <w:sz w:val="28"/>
          <w:szCs w:val="28"/>
        </w:rPr>
        <w:t>вної діяльності закладу освіти</w:t>
      </w:r>
      <w:r w:rsidR="007364F8">
        <w:rPr>
          <w:rFonts w:ascii="Times New Roman" w:hAnsi="Times New Roman" w:cs="Times New Roman"/>
          <w:sz w:val="28"/>
          <w:szCs w:val="28"/>
          <w:lang w:val="uk-UA"/>
        </w:rPr>
        <w:t>.</w:t>
      </w:r>
    </w:p>
    <w:p w:rsidR="007C5369" w:rsidRPr="00044B3F" w:rsidRDefault="00AE1BF9"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Педагогічний колектив втілює Концепцію нової української школи.  Створено відповідне освітн</w:t>
      </w:r>
      <w:r w:rsidR="00081738" w:rsidRPr="00044B3F">
        <w:rPr>
          <w:rFonts w:ascii="Times New Roman" w:hAnsi="Times New Roman" w:cs="Times New Roman"/>
          <w:sz w:val="28"/>
          <w:szCs w:val="28"/>
        </w:rPr>
        <w:t xml:space="preserve">є середовище в 1-4 класах НУШ. </w:t>
      </w:r>
      <w:r w:rsidRPr="00044B3F">
        <w:rPr>
          <w:rFonts w:ascii="Times New Roman" w:hAnsi="Times New Roman" w:cs="Times New Roman"/>
          <w:sz w:val="28"/>
          <w:szCs w:val="28"/>
        </w:rPr>
        <w:t>Вчителі, які працюють в 1-4 к</w:t>
      </w:r>
      <w:r w:rsidR="00081738" w:rsidRPr="00044B3F">
        <w:rPr>
          <w:rFonts w:ascii="Times New Roman" w:hAnsi="Times New Roman" w:cs="Times New Roman"/>
          <w:sz w:val="28"/>
          <w:szCs w:val="28"/>
        </w:rPr>
        <w:t>ласах, та адміністрація закладу</w:t>
      </w:r>
      <w:r w:rsidRPr="00044B3F">
        <w:rPr>
          <w:rFonts w:ascii="Times New Roman" w:hAnsi="Times New Roman" w:cs="Times New Roman"/>
          <w:sz w:val="28"/>
          <w:szCs w:val="28"/>
        </w:rPr>
        <w:t xml:space="preserve"> пройшли відповідну професійну підготовку</w:t>
      </w:r>
      <w:r w:rsidR="007C5369" w:rsidRPr="00044B3F">
        <w:rPr>
          <w:rFonts w:ascii="Times New Roman" w:hAnsi="Times New Roman" w:cs="Times New Roman"/>
          <w:sz w:val="28"/>
          <w:szCs w:val="28"/>
        </w:rPr>
        <w:t xml:space="preserve">. Питання щодо результатів роботи початкової школи за новими освітніми стандартами розглядалося на нарадах </w:t>
      </w:r>
      <w:proofErr w:type="gramStart"/>
      <w:r w:rsidR="007C5369" w:rsidRPr="00044B3F">
        <w:rPr>
          <w:rFonts w:ascii="Times New Roman" w:hAnsi="Times New Roman" w:cs="Times New Roman"/>
          <w:sz w:val="28"/>
          <w:szCs w:val="28"/>
        </w:rPr>
        <w:t>при директору</w:t>
      </w:r>
      <w:proofErr w:type="gramEnd"/>
      <w:r w:rsidR="007C5369" w:rsidRPr="00044B3F">
        <w:rPr>
          <w:rFonts w:ascii="Times New Roman" w:hAnsi="Times New Roman" w:cs="Times New Roman"/>
          <w:sz w:val="28"/>
          <w:szCs w:val="28"/>
        </w:rPr>
        <w:t xml:space="preserve">, засіданнях педагогічної ради Впроваджується формувальне оцінювання навчальних досягнень здобувачів знань. </w:t>
      </w:r>
    </w:p>
    <w:p w:rsidR="007C5369" w:rsidRPr="00044B3F" w:rsidRDefault="00DA2098"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В умовах правового режиму воєнного стану здійснювалось</w:t>
      </w:r>
      <w:r w:rsidR="007C5369" w:rsidRPr="00044B3F">
        <w:rPr>
          <w:rFonts w:ascii="Times New Roman" w:hAnsi="Times New Roman" w:cs="Times New Roman"/>
          <w:sz w:val="28"/>
          <w:szCs w:val="28"/>
        </w:rPr>
        <w:t xml:space="preserve"> впровадження Державного стандарту базової середньої освіти в 5</w:t>
      </w:r>
      <w:r w:rsidR="00CA05C4" w:rsidRPr="00044B3F">
        <w:rPr>
          <w:rFonts w:ascii="Times New Roman" w:hAnsi="Times New Roman" w:cs="Times New Roman"/>
          <w:sz w:val="28"/>
          <w:szCs w:val="28"/>
          <w:lang w:val="uk-UA"/>
        </w:rPr>
        <w:t>-6</w:t>
      </w:r>
      <w:r w:rsidR="007C5369" w:rsidRPr="00044B3F">
        <w:rPr>
          <w:rFonts w:ascii="Times New Roman" w:hAnsi="Times New Roman" w:cs="Times New Roman"/>
          <w:sz w:val="28"/>
          <w:szCs w:val="28"/>
        </w:rPr>
        <w:t xml:space="preserve"> класі.</w:t>
      </w:r>
    </w:p>
    <w:p w:rsidR="007C5369" w:rsidRPr="009A1EE4" w:rsidRDefault="007C5369" w:rsidP="00044B3F">
      <w:pPr>
        <w:spacing w:after="0" w:line="240" w:lineRule="auto"/>
        <w:ind w:firstLine="709"/>
        <w:jc w:val="both"/>
        <w:rPr>
          <w:rFonts w:ascii="Times New Roman" w:hAnsi="Times New Roman" w:cs="Times New Roman"/>
          <w:sz w:val="28"/>
          <w:szCs w:val="28"/>
          <w:lang w:val="uk-UA"/>
        </w:rPr>
      </w:pPr>
      <w:r w:rsidRPr="00044B3F">
        <w:rPr>
          <w:rFonts w:ascii="Times New Roman" w:hAnsi="Times New Roman" w:cs="Times New Roman"/>
          <w:sz w:val="28"/>
          <w:szCs w:val="28"/>
        </w:rPr>
        <w:t>З метою якісного впровадження Державн</w:t>
      </w:r>
      <w:r w:rsidR="00F144DF" w:rsidRPr="00044B3F">
        <w:rPr>
          <w:rFonts w:ascii="Times New Roman" w:hAnsi="Times New Roman" w:cs="Times New Roman"/>
          <w:sz w:val="28"/>
          <w:szCs w:val="28"/>
        </w:rPr>
        <w:t>ого стандарту базової середньої</w:t>
      </w:r>
      <w:r w:rsidRPr="00044B3F">
        <w:rPr>
          <w:rFonts w:ascii="Times New Roman" w:hAnsi="Times New Roman" w:cs="Times New Roman"/>
          <w:sz w:val="28"/>
          <w:szCs w:val="28"/>
        </w:rPr>
        <w:t xml:space="preserve"> освіти проведено підготовку вчителів до роботи в 5 </w:t>
      </w:r>
      <w:r w:rsidR="00CA05C4" w:rsidRPr="00044B3F">
        <w:rPr>
          <w:rFonts w:ascii="Times New Roman" w:hAnsi="Times New Roman" w:cs="Times New Roman"/>
          <w:sz w:val="28"/>
          <w:szCs w:val="28"/>
          <w:lang w:val="uk-UA"/>
        </w:rPr>
        <w:t>-6</w:t>
      </w:r>
      <w:r w:rsidR="00081738" w:rsidRPr="00044B3F">
        <w:rPr>
          <w:rFonts w:ascii="Times New Roman" w:hAnsi="Times New Roman" w:cs="Times New Roman"/>
          <w:sz w:val="28"/>
          <w:szCs w:val="28"/>
          <w:lang w:val="uk-UA"/>
        </w:rPr>
        <w:t xml:space="preserve"> </w:t>
      </w:r>
      <w:r w:rsidR="00081738" w:rsidRPr="00044B3F">
        <w:rPr>
          <w:rFonts w:ascii="Times New Roman" w:hAnsi="Times New Roman" w:cs="Times New Roman"/>
          <w:sz w:val="28"/>
          <w:szCs w:val="28"/>
        </w:rPr>
        <w:t>класах</w:t>
      </w:r>
      <w:r w:rsidRPr="00044B3F">
        <w:rPr>
          <w:rFonts w:ascii="Times New Roman" w:hAnsi="Times New Roman" w:cs="Times New Roman"/>
          <w:sz w:val="28"/>
          <w:szCs w:val="28"/>
        </w:rPr>
        <w:t>. Нажаль, в умовах війни, для 5</w:t>
      </w:r>
      <w:r w:rsidR="00CA05C4" w:rsidRPr="00044B3F">
        <w:rPr>
          <w:rFonts w:ascii="Times New Roman" w:hAnsi="Times New Roman" w:cs="Times New Roman"/>
          <w:sz w:val="28"/>
          <w:szCs w:val="28"/>
          <w:lang w:val="uk-UA"/>
        </w:rPr>
        <w:t>-6</w:t>
      </w:r>
      <w:r w:rsidRPr="00044B3F">
        <w:rPr>
          <w:rFonts w:ascii="Times New Roman" w:hAnsi="Times New Roman" w:cs="Times New Roman"/>
          <w:sz w:val="28"/>
          <w:szCs w:val="28"/>
        </w:rPr>
        <w:t xml:space="preserve"> класу не було виділено субвенції на придбання обладнання, дидактичних матеріалів, забезпечення якісного освітнього середовища. Але клас</w:t>
      </w:r>
      <w:r w:rsidR="00081738" w:rsidRPr="00044B3F">
        <w:rPr>
          <w:rFonts w:ascii="Times New Roman" w:hAnsi="Times New Roman" w:cs="Times New Roman"/>
          <w:sz w:val="28"/>
          <w:szCs w:val="28"/>
          <w:lang w:val="uk-UA"/>
        </w:rPr>
        <w:t>и</w:t>
      </w:r>
      <w:r w:rsidR="00081738" w:rsidRPr="00044B3F">
        <w:rPr>
          <w:rFonts w:ascii="Times New Roman" w:hAnsi="Times New Roman" w:cs="Times New Roman"/>
          <w:sz w:val="28"/>
          <w:szCs w:val="28"/>
        </w:rPr>
        <w:t xml:space="preserve"> забезпечені</w:t>
      </w:r>
      <w:r w:rsidRPr="00044B3F">
        <w:rPr>
          <w:rFonts w:ascii="Times New Roman" w:hAnsi="Times New Roman" w:cs="Times New Roman"/>
          <w:sz w:val="28"/>
          <w:szCs w:val="28"/>
        </w:rPr>
        <w:t xml:space="preserve"> </w:t>
      </w:r>
      <w:r w:rsidR="00081738" w:rsidRPr="00044B3F">
        <w:rPr>
          <w:rFonts w:ascii="Times New Roman" w:hAnsi="Times New Roman" w:cs="Times New Roman"/>
          <w:sz w:val="28"/>
          <w:szCs w:val="28"/>
          <w:lang w:val="uk-UA"/>
        </w:rPr>
        <w:t>інтерактивними комплексами</w:t>
      </w:r>
      <w:r w:rsidRPr="00044B3F">
        <w:rPr>
          <w:rFonts w:ascii="Times New Roman" w:hAnsi="Times New Roman" w:cs="Times New Roman"/>
          <w:sz w:val="28"/>
          <w:szCs w:val="28"/>
        </w:rPr>
        <w:t xml:space="preserve">.  </w:t>
      </w:r>
      <w:r w:rsidR="009A1EE4">
        <w:rPr>
          <w:rFonts w:ascii="Times New Roman" w:hAnsi="Times New Roman" w:cs="Times New Roman"/>
          <w:sz w:val="28"/>
          <w:szCs w:val="28"/>
          <w:lang w:val="uk-UA"/>
        </w:rPr>
        <w:t>В кінці року було придбано оснащення з математики та природничих наук. Виділено кошти на закупівлю інтерактивного обладнання.</w:t>
      </w:r>
    </w:p>
    <w:p w:rsidR="007C5369" w:rsidRPr="00044B3F" w:rsidRDefault="007C5369"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Новий Державний стандарт базової середньої освіти</w:t>
      </w:r>
      <w:r w:rsidR="009A1EE4">
        <w:rPr>
          <w:rFonts w:ascii="Times New Roman" w:hAnsi="Times New Roman" w:cs="Times New Roman"/>
          <w:sz w:val="28"/>
          <w:szCs w:val="28"/>
        </w:rPr>
        <w:t xml:space="preserve"> – матриця академічної свободи.</w:t>
      </w:r>
      <w:r w:rsidRPr="00044B3F">
        <w:rPr>
          <w:rFonts w:ascii="Times New Roman" w:hAnsi="Times New Roman" w:cs="Times New Roman"/>
          <w:sz w:val="28"/>
          <w:szCs w:val="28"/>
        </w:rPr>
        <w:t xml:space="preserve"> Вчителі, які працюють з 5</w:t>
      </w:r>
      <w:r w:rsidR="00CA05C4" w:rsidRPr="00044B3F">
        <w:rPr>
          <w:rFonts w:ascii="Times New Roman" w:hAnsi="Times New Roman" w:cs="Times New Roman"/>
          <w:sz w:val="28"/>
          <w:szCs w:val="28"/>
        </w:rPr>
        <w:t>-</w:t>
      </w:r>
      <w:r w:rsidR="00CA05C4" w:rsidRPr="00044B3F">
        <w:rPr>
          <w:rFonts w:ascii="Times New Roman" w:hAnsi="Times New Roman" w:cs="Times New Roman"/>
          <w:sz w:val="28"/>
          <w:szCs w:val="28"/>
          <w:lang w:val="uk-UA"/>
        </w:rPr>
        <w:t>6</w:t>
      </w:r>
      <w:r w:rsidR="002F5AFD" w:rsidRPr="00044B3F">
        <w:rPr>
          <w:rFonts w:ascii="Times New Roman" w:hAnsi="Times New Roman" w:cs="Times New Roman"/>
          <w:sz w:val="28"/>
          <w:szCs w:val="28"/>
        </w:rPr>
        <w:t xml:space="preserve"> кл</w:t>
      </w:r>
      <w:r w:rsidRPr="00044B3F">
        <w:rPr>
          <w:rFonts w:ascii="Times New Roman" w:hAnsi="Times New Roman" w:cs="Times New Roman"/>
          <w:sz w:val="28"/>
          <w:szCs w:val="28"/>
        </w:rPr>
        <w:t xml:space="preserve"> обирали модельні програми, підручники. На сайті школи створено сторінку, на якій розміщено всю інформацію про впровадження Державного стандарту, Типову освітню програму, модельні програми, електронні варіанти підручників, все наявне методичне забезпечення 5 класу НУШ. Забезпечено вивчення педагогічним колективом нормативно-правових та інструктивно-</w:t>
      </w:r>
      <w:proofErr w:type="gramStart"/>
      <w:r w:rsidRPr="00044B3F">
        <w:rPr>
          <w:rFonts w:ascii="Times New Roman" w:hAnsi="Times New Roman" w:cs="Times New Roman"/>
          <w:sz w:val="28"/>
          <w:szCs w:val="28"/>
        </w:rPr>
        <w:t>методичних  документів</w:t>
      </w:r>
      <w:proofErr w:type="gramEnd"/>
      <w:r w:rsidRPr="00044B3F">
        <w:rPr>
          <w:rFonts w:ascii="Times New Roman" w:hAnsi="Times New Roman" w:cs="Times New Roman"/>
          <w:sz w:val="28"/>
          <w:szCs w:val="28"/>
        </w:rPr>
        <w:t xml:space="preserve"> щодо впровадження Державного стандарту базової  середньої освіти. Забезпечено інформування педагогів про </w:t>
      </w:r>
      <w:proofErr w:type="gramStart"/>
      <w:r w:rsidRPr="00044B3F">
        <w:rPr>
          <w:rFonts w:ascii="Times New Roman" w:hAnsi="Times New Roman" w:cs="Times New Roman"/>
          <w:sz w:val="28"/>
          <w:szCs w:val="28"/>
        </w:rPr>
        <w:t>нові  нормативні</w:t>
      </w:r>
      <w:proofErr w:type="gramEnd"/>
      <w:r w:rsidRPr="00044B3F">
        <w:rPr>
          <w:rFonts w:ascii="Times New Roman" w:hAnsi="Times New Roman" w:cs="Times New Roman"/>
          <w:sz w:val="28"/>
          <w:szCs w:val="28"/>
        </w:rPr>
        <w:t>, інструктивно-методичні документи щодо впровадження Державного стандарту базової і повної загальної середньої освіти. Всі вчителі, які викладають у 5</w:t>
      </w:r>
      <w:r w:rsidR="002F5AFD" w:rsidRPr="00044B3F">
        <w:rPr>
          <w:rFonts w:ascii="Times New Roman" w:hAnsi="Times New Roman" w:cs="Times New Roman"/>
          <w:sz w:val="28"/>
          <w:szCs w:val="28"/>
        </w:rPr>
        <w:t>-6 кл</w:t>
      </w:r>
      <w:r w:rsidRPr="00044B3F">
        <w:rPr>
          <w:rFonts w:ascii="Times New Roman" w:hAnsi="Times New Roman" w:cs="Times New Roman"/>
          <w:sz w:val="28"/>
          <w:szCs w:val="28"/>
        </w:rPr>
        <w:t xml:space="preserve">, мають відповідні сертифікати. Організовано обговорення на педагогічній раді питання готовності школи щодо впровадження Державного стандарту </w:t>
      </w:r>
      <w:proofErr w:type="gramStart"/>
      <w:r w:rsidRPr="00044B3F">
        <w:rPr>
          <w:rFonts w:ascii="Times New Roman" w:hAnsi="Times New Roman" w:cs="Times New Roman"/>
          <w:sz w:val="28"/>
          <w:szCs w:val="28"/>
        </w:rPr>
        <w:t>базової  і</w:t>
      </w:r>
      <w:proofErr w:type="gramEnd"/>
      <w:r w:rsidRPr="00044B3F">
        <w:rPr>
          <w:rFonts w:ascii="Times New Roman" w:hAnsi="Times New Roman" w:cs="Times New Roman"/>
          <w:sz w:val="28"/>
          <w:szCs w:val="28"/>
        </w:rPr>
        <w:t xml:space="preserve"> повної загальної сер</w:t>
      </w:r>
      <w:r w:rsidR="00081738" w:rsidRPr="00044B3F">
        <w:rPr>
          <w:rFonts w:ascii="Times New Roman" w:hAnsi="Times New Roman" w:cs="Times New Roman"/>
          <w:sz w:val="28"/>
          <w:szCs w:val="28"/>
        </w:rPr>
        <w:t>едньої освіти з</w:t>
      </w:r>
      <w:r w:rsidR="004A6EF8" w:rsidRPr="00044B3F">
        <w:rPr>
          <w:rFonts w:ascii="Times New Roman" w:hAnsi="Times New Roman" w:cs="Times New Roman"/>
          <w:sz w:val="28"/>
          <w:szCs w:val="28"/>
        </w:rPr>
        <w:t xml:space="preserve"> 1 вересня 202</w:t>
      </w:r>
      <w:r w:rsidR="004A6EF8" w:rsidRPr="00044B3F">
        <w:rPr>
          <w:rFonts w:ascii="Times New Roman" w:hAnsi="Times New Roman" w:cs="Times New Roman"/>
          <w:sz w:val="28"/>
          <w:szCs w:val="28"/>
          <w:lang w:val="uk-UA"/>
        </w:rPr>
        <w:t>3</w:t>
      </w:r>
      <w:r w:rsidRPr="00044B3F">
        <w:rPr>
          <w:rFonts w:ascii="Times New Roman" w:hAnsi="Times New Roman" w:cs="Times New Roman"/>
          <w:sz w:val="28"/>
          <w:szCs w:val="28"/>
        </w:rPr>
        <w:t xml:space="preserve"> р. </w:t>
      </w:r>
    </w:p>
    <w:p w:rsidR="007C5369" w:rsidRPr="00044B3F" w:rsidRDefault="007C5369"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Забезпечено наступність у роботі 4 та 5 класів. Забезпечено належні умови для організації освітнього процесу учнів 5-</w:t>
      </w:r>
      <w:r w:rsidR="002F5AFD" w:rsidRPr="00044B3F">
        <w:rPr>
          <w:rFonts w:ascii="Times New Roman" w:hAnsi="Times New Roman" w:cs="Times New Roman"/>
          <w:sz w:val="28"/>
          <w:szCs w:val="28"/>
        </w:rPr>
        <w:t>6</w:t>
      </w:r>
      <w:r w:rsidR="005808CE" w:rsidRPr="00044B3F">
        <w:rPr>
          <w:rFonts w:ascii="Times New Roman" w:hAnsi="Times New Roman" w:cs="Times New Roman"/>
          <w:sz w:val="28"/>
          <w:szCs w:val="28"/>
          <w:lang w:val="uk-UA"/>
        </w:rPr>
        <w:t>-</w:t>
      </w:r>
      <w:r w:rsidRPr="00044B3F">
        <w:rPr>
          <w:rFonts w:ascii="Times New Roman" w:hAnsi="Times New Roman" w:cs="Times New Roman"/>
          <w:sz w:val="28"/>
          <w:szCs w:val="28"/>
        </w:rPr>
        <w:t xml:space="preserve">х класів. Ознайомлено батьків учнів 4-го класу із впровадженням Державного стандарту </w:t>
      </w:r>
      <w:proofErr w:type="gramStart"/>
      <w:r w:rsidRPr="00044B3F">
        <w:rPr>
          <w:rFonts w:ascii="Times New Roman" w:hAnsi="Times New Roman" w:cs="Times New Roman"/>
          <w:sz w:val="28"/>
          <w:szCs w:val="28"/>
        </w:rPr>
        <w:t>базової  середньої</w:t>
      </w:r>
      <w:proofErr w:type="gramEnd"/>
      <w:r w:rsidRPr="00044B3F">
        <w:rPr>
          <w:rFonts w:ascii="Times New Roman" w:hAnsi="Times New Roman" w:cs="Times New Roman"/>
          <w:sz w:val="28"/>
          <w:szCs w:val="28"/>
        </w:rPr>
        <w:t xml:space="preserve"> освіти. Проведено психолого-педагогічні семінари, тренінги з </w:t>
      </w:r>
      <w:r w:rsidRPr="00044B3F">
        <w:rPr>
          <w:rFonts w:ascii="Times New Roman" w:hAnsi="Times New Roman" w:cs="Times New Roman"/>
          <w:sz w:val="28"/>
          <w:szCs w:val="28"/>
        </w:rPr>
        <w:lastRenderedPageBreak/>
        <w:t>метою аналізу результатів адаптаційного періоду учнів 5 класу, розроблено і затверджено заходи. Забезпечено участь педагогічних працівників у різних формах підвищення кваліфікації з питань впровадження Держстандарту. Проведено засідання методичних об’єднань з питань впровадження у освітній процес Державного стандарту. Проведено інструктивно-методичн</w:t>
      </w:r>
      <w:r w:rsidR="00044B3F">
        <w:rPr>
          <w:rFonts w:ascii="Times New Roman" w:hAnsi="Times New Roman" w:cs="Times New Roman"/>
          <w:sz w:val="28"/>
          <w:szCs w:val="28"/>
        </w:rPr>
        <w:t xml:space="preserve">і </w:t>
      </w:r>
      <w:r w:rsidR="005808CE" w:rsidRPr="00044B3F">
        <w:rPr>
          <w:rFonts w:ascii="Times New Roman" w:hAnsi="Times New Roman" w:cs="Times New Roman"/>
          <w:sz w:val="28"/>
          <w:szCs w:val="28"/>
        </w:rPr>
        <w:t>наради, колективний перегляд</w:t>
      </w:r>
      <w:r w:rsidRPr="00044B3F">
        <w:rPr>
          <w:rFonts w:ascii="Times New Roman" w:hAnsi="Times New Roman" w:cs="Times New Roman"/>
          <w:sz w:val="28"/>
          <w:szCs w:val="28"/>
        </w:rPr>
        <w:t xml:space="preserve"> вебінарів для вчителів з питань інтегрованого навчання, формувального оцінювання, розвитку критичного мислення, медіаграмотності, формування ключових компетентностей. </w:t>
      </w:r>
    </w:p>
    <w:p w:rsidR="007C5369" w:rsidRPr="00044B3F" w:rsidRDefault="007C5369" w:rsidP="00044B3F">
      <w:pPr>
        <w:spacing w:after="0" w:line="240" w:lineRule="auto"/>
        <w:ind w:firstLine="708"/>
        <w:jc w:val="both"/>
        <w:rPr>
          <w:rFonts w:ascii="Times New Roman" w:hAnsi="Times New Roman" w:cs="Times New Roman"/>
          <w:sz w:val="28"/>
          <w:szCs w:val="28"/>
        </w:rPr>
      </w:pPr>
      <w:r w:rsidRPr="00044B3F">
        <w:rPr>
          <w:rFonts w:ascii="Times New Roman" w:hAnsi="Times New Roman" w:cs="Times New Roman"/>
          <w:sz w:val="28"/>
          <w:szCs w:val="28"/>
        </w:rPr>
        <w:t>Підготовлено поради вчителям, батькам, учням щодо переходу до якісного впровадження Державного стандарту. Вчителі-предметники, які викладають в 5</w:t>
      </w:r>
      <w:r w:rsidR="002F5AFD" w:rsidRPr="00044B3F">
        <w:rPr>
          <w:rFonts w:ascii="Times New Roman" w:hAnsi="Times New Roman" w:cs="Times New Roman"/>
          <w:sz w:val="28"/>
          <w:szCs w:val="28"/>
        </w:rPr>
        <w:t>-6 кл</w:t>
      </w:r>
      <w:r w:rsidRPr="00044B3F">
        <w:rPr>
          <w:rFonts w:ascii="Times New Roman" w:hAnsi="Times New Roman" w:cs="Times New Roman"/>
          <w:sz w:val="28"/>
          <w:szCs w:val="28"/>
        </w:rPr>
        <w:t xml:space="preserve"> забезпечують основні ціннісні орієнтири Державного стандарту базової середньої освіти: </w:t>
      </w:r>
    </w:p>
    <w:p w:rsidR="007C5369" w:rsidRPr="00044B3F" w:rsidRDefault="007C5369"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 повагу до особистості кожної дитини, її інтересів та досвіду; </w:t>
      </w:r>
    </w:p>
    <w:p w:rsidR="007C5369" w:rsidRPr="00044B3F" w:rsidRDefault="007C5369"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рівний доступ до освіти;</w:t>
      </w:r>
    </w:p>
    <w:p w:rsidR="007C5369" w:rsidRPr="00044B3F" w:rsidRDefault="007C5369"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 – академічну доброчесність;</w:t>
      </w:r>
    </w:p>
    <w:p w:rsidR="007C5369" w:rsidRPr="00044B3F" w:rsidRDefault="007C5369"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 – становлення вільної зростаючої особистості та її самостійності;</w:t>
      </w:r>
    </w:p>
    <w:p w:rsidR="007C5369" w:rsidRPr="00044B3F" w:rsidRDefault="007C5369"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 – здоров’я та добробут; </w:t>
      </w:r>
    </w:p>
    <w:p w:rsidR="007C5369" w:rsidRPr="00044B3F" w:rsidRDefault="007C5369"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довіру та безпеку;</w:t>
      </w:r>
    </w:p>
    <w:p w:rsidR="007C5369" w:rsidRPr="00044B3F" w:rsidRDefault="007C5369"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 – утвердження людської гідності, повага до прав дитини;</w:t>
      </w:r>
    </w:p>
    <w:p w:rsidR="007C5369" w:rsidRPr="00044B3F" w:rsidRDefault="007C5369"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 – активну громадянську позицію та патріотизм;</w:t>
      </w:r>
    </w:p>
    <w:p w:rsidR="007C5369" w:rsidRPr="00044B3F" w:rsidRDefault="007C5369"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 – любов до рідного краю та відповідальність стосовно довкілля.</w:t>
      </w:r>
    </w:p>
    <w:p w:rsidR="00AE1BF9" w:rsidRPr="00044B3F" w:rsidRDefault="00AE1BF9"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Протягом навчального року педа</w:t>
      </w:r>
      <w:r w:rsidR="00B87D15" w:rsidRPr="00044B3F">
        <w:rPr>
          <w:rFonts w:ascii="Times New Roman" w:hAnsi="Times New Roman" w:cs="Times New Roman"/>
          <w:sz w:val="28"/>
          <w:szCs w:val="28"/>
        </w:rPr>
        <w:t xml:space="preserve">гогічний колектив працював над </w:t>
      </w:r>
      <w:r w:rsidRPr="00044B3F">
        <w:rPr>
          <w:rFonts w:ascii="Times New Roman" w:hAnsi="Times New Roman" w:cs="Times New Roman"/>
          <w:sz w:val="28"/>
          <w:szCs w:val="28"/>
        </w:rPr>
        <w:t>створенням єдиного інформаційно-освітнього простору, що дозволяє організувати ефективне дистанційне навчання</w:t>
      </w:r>
      <w:r w:rsidR="00A4127F" w:rsidRPr="00044B3F">
        <w:rPr>
          <w:rFonts w:ascii="Times New Roman" w:hAnsi="Times New Roman" w:cs="Times New Roman"/>
          <w:sz w:val="28"/>
          <w:szCs w:val="28"/>
          <w:lang w:val="uk-UA"/>
        </w:rPr>
        <w:t xml:space="preserve"> в разі потреби</w:t>
      </w:r>
      <w:r w:rsidRPr="00044B3F">
        <w:rPr>
          <w:rFonts w:ascii="Times New Roman" w:hAnsi="Times New Roman" w:cs="Times New Roman"/>
          <w:sz w:val="28"/>
          <w:szCs w:val="28"/>
        </w:rPr>
        <w:t xml:space="preserve">, застосовувати в освітньому процесі нові ІКТ, здійснювати збір та обробку </w:t>
      </w:r>
      <w:r w:rsidR="007C5369" w:rsidRPr="00044B3F">
        <w:rPr>
          <w:rFonts w:ascii="Times New Roman" w:hAnsi="Times New Roman" w:cs="Times New Roman"/>
          <w:sz w:val="28"/>
          <w:szCs w:val="28"/>
        </w:rPr>
        <w:t xml:space="preserve">даних. </w:t>
      </w:r>
      <w:r w:rsidRPr="00044B3F">
        <w:rPr>
          <w:rFonts w:ascii="Times New Roman" w:hAnsi="Times New Roman" w:cs="Times New Roman"/>
          <w:sz w:val="28"/>
          <w:szCs w:val="28"/>
        </w:rPr>
        <w:t>Протягом року проводилось опитування учасників освітнього процесу.</w:t>
      </w:r>
    </w:p>
    <w:p w:rsidR="00AE1BF9" w:rsidRPr="00044B3F" w:rsidRDefault="00AE1BF9"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Проведено опитування педпрацівників за допомогою Googl-форм. Результати опитування показали, що 87% вчителів використовують електронну пошту, використовую</w:t>
      </w:r>
      <w:r w:rsidR="005808CE" w:rsidRPr="00044B3F">
        <w:rPr>
          <w:rFonts w:ascii="Times New Roman" w:hAnsi="Times New Roman" w:cs="Times New Roman"/>
          <w:sz w:val="28"/>
          <w:szCs w:val="28"/>
        </w:rPr>
        <w:t>ть цифрові енциклопедії – 73%,</w:t>
      </w:r>
      <w:r w:rsidRPr="00044B3F">
        <w:rPr>
          <w:rFonts w:ascii="Times New Roman" w:hAnsi="Times New Roman" w:cs="Times New Roman"/>
          <w:sz w:val="28"/>
          <w:szCs w:val="28"/>
        </w:rPr>
        <w:t xml:space="preserve"> інтернет-форуми іноді використовують 60%, часто – 20%; мають особистий сайт чи блог – 30% вчителів; спілкуються в соціальних мережах часто – 100%, іноді –100% використовують текстовий редактор; 73% часто використовує табличний процесор, можуть створювати презентації 100% вчителів; часто використовують хмарні сервіси 84%, працюють із Googl-диском 84% іноді, створили і працюють із Googl-класом  – 100%, створюють відеозустрічі- 100%.</w:t>
      </w:r>
    </w:p>
    <w:p w:rsidR="00AE1BF9" w:rsidRPr="00044B3F" w:rsidRDefault="00AE1BF9"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З метою проведення самооцінювання діяльності педагогічних працівників закладу освіти та управлі</w:t>
      </w:r>
      <w:r w:rsidR="002F5AFD" w:rsidRPr="00044B3F">
        <w:rPr>
          <w:rFonts w:ascii="Times New Roman" w:hAnsi="Times New Roman" w:cs="Times New Roman"/>
          <w:sz w:val="28"/>
          <w:szCs w:val="28"/>
        </w:rPr>
        <w:t>нської діяльності, в грудні 2023- березні 2024</w:t>
      </w:r>
      <w:r w:rsidR="00660A81" w:rsidRPr="00044B3F">
        <w:rPr>
          <w:rFonts w:ascii="Times New Roman" w:hAnsi="Times New Roman" w:cs="Times New Roman"/>
          <w:sz w:val="28"/>
          <w:szCs w:val="28"/>
        </w:rPr>
        <w:t xml:space="preserve"> н.</w:t>
      </w:r>
      <w:r w:rsidRPr="00044B3F">
        <w:rPr>
          <w:rFonts w:ascii="Times New Roman" w:hAnsi="Times New Roman" w:cs="Times New Roman"/>
          <w:sz w:val="28"/>
          <w:szCs w:val="28"/>
        </w:rPr>
        <w:t xml:space="preserve"> р. </w:t>
      </w:r>
      <w:r w:rsidR="00C1647F" w:rsidRPr="00044B3F">
        <w:rPr>
          <w:rFonts w:ascii="Times New Roman" w:hAnsi="Times New Roman" w:cs="Times New Roman"/>
          <w:sz w:val="28"/>
          <w:szCs w:val="28"/>
        </w:rPr>
        <w:t xml:space="preserve">Було </w:t>
      </w:r>
      <w:r w:rsidRPr="00044B3F">
        <w:rPr>
          <w:rFonts w:ascii="Times New Roman" w:hAnsi="Times New Roman" w:cs="Times New Roman"/>
          <w:sz w:val="28"/>
          <w:szCs w:val="28"/>
        </w:rPr>
        <w:t xml:space="preserve">проведено моніторинг якості освітніх та управлінських процесів. Було проаналізовано вимоги щодо стратегії розвитку та планування діяльності закладу освіти, формування відносин довіри у колективі, прозорості, дотримання етичних норм. Вивчено стан кадрової політики та можливості професійного розвитку педагогів; порядок прийняття управлінських рішень, стан взаємодії з місцевою громадою, сформованість та </w:t>
      </w:r>
      <w:r w:rsidRPr="00044B3F">
        <w:rPr>
          <w:rFonts w:ascii="Times New Roman" w:hAnsi="Times New Roman" w:cs="Times New Roman"/>
          <w:sz w:val="28"/>
          <w:szCs w:val="28"/>
        </w:rPr>
        <w:lastRenderedPageBreak/>
        <w:t>забезпечення реалізації політики академічної доброчесності, функціонування внутрішньої системи забезпечення якості освіти.</w:t>
      </w:r>
    </w:p>
    <w:p w:rsidR="00AE1BF9" w:rsidRPr="00044B3F" w:rsidRDefault="00AE1BF9"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Вчителі підвищували кваліфікацію за такими формами: </w:t>
      </w:r>
      <w:proofErr w:type="gramStart"/>
      <w:r w:rsidRPr="00044B3F">
        <w:rPr>
          <w:rFonts w:ascii="Times New Roman" w:hAnsi="Times New Roman" w:cs="Times New Roman"/>
          <w:sz w:val="28"/>
          <w:szCs w:val="28"/>
        </w:rPr>
        <w:t xml:space="preserve">курси  </w:t>
      </w:r>
      <w:r w:rsidR="008D2742" w:rsidRPr="00044B3F">
        <w:rPr>
          <w:rFonts w:ascii="Times New Roman" w:hAnsi="Times New Roman" w:cs="Times New Roman"/>
          <w:sz w:val="28"/>
          <w:szCs w:val="28"/>
          <w:lang w:val="uk-UA"/>
        </w:rPr>
        <w:t>КОІ</w:t>
      </w:r>
      <w:r w:rsidR="005B45F8">
        <w:rPr>
          <w:rFonts w:ascii="Times New Roman" w:hAnsi="Times New Roman" w:cs="Times New Roman"/>
          <w:sz w:val="28"/>
          <w:szCs w:val="28"/>
        </w:rPr>
        <w:t>ПОПК</w:t>
      </w:r>
      <w:proofErr w:type="gramEnd"/>
      <w:r w:rsidRPr="00044B3F">
        <w:rPr>
          <w:rFonts w:ascii="Times New Roman" w:hAnsi="Times New Roman" w:cs="Times New Roman"/>
          <w:sz w:val="28"/>
          <w:szCs w:val="28"/>
        </w:rPr>
        <w:t xml:space="preserve">. Семінари. Конференції. Вебінари. Тренінги.  Майстер-клас. Самоосвіта. </w:t>
      </w:r>
      <w:proofErr w:type="gramStart"/>
      <w:r w:rsidRPr="00044B3F">
        <w:rPr>
          <w:rFonts w:ascii="Times New Roman" w:hAnsi="Times New Roman" w:cs="Times New Roman"/>
          <w:sz w:val="28"/>
          <w:szCs w:val="28"/>
        </w:rPr>
        <w:t>Он-лайн</w:t>
      </w:r>
      <w:proofErr w:type="gramEnd"/>
      <w:r w:rsidRPr="00044B3F">
        <w:rPr>
          <w:rFonts w:ascii="Times New Roman" w:hAnsi="Times New Roman" w:cs="Times New Roman"/>
          <w:sz w:val="28"/>
          <w:szCs w:val="28"/>
        </w:rPr>
        <w:t xml:space="preserve"> курси.</w:t>
      </w:r>
    </w:p>
    <w:p w:rsidR="00AE1BF9" w:rsidRPr="00044B3F" w:rsidRDefault="00AE1BF9"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Відповідно опитування керівництво закладу освіти створило умови для постійного підвищення кваліфікації педагогів, їх атестації, добровільної сертифікації. Підвищувати професійну компетентність не заважає ніщо.</w:t>
      </w:r>
    </w:p>
    <w:p w:rsidR="00AE1BF9" w:rsidRPr="00044B3F" w:rsidRDefault="00AE1BF9"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Щоб запобігти випадкам порушень академічної доброчесності знайомлять здобувачів освіти з основами академічної доброчесності, проводять бесіди щодо дотримання академічної доброчесності, на уроках дають такі завдання,які унеможливлюють списування, використовують методичні розробки щодо формування академічної доброчесності, пояснюють її необхідність, розробляють диференційовані завдання, знайомлять здобувачів освіти з основами авторського права, брали участь у розробці Положення про академічну доброчесність, проводять бесіди, години спілкування щодо формування академічної доброчесності, навчають дітей бути самостійними та ініціативними, навіть помилкові відповіді є не провалом у навчанні, а стимулом до пізнання нового, розкривають значущість норм академічної доброчесності.</w:t>
      </w:r>
    </w:p>
    <w:p w:rsidR="00AE1BF9" w:rsidRPr="00044B3F" w:rsidRDefault="00AE1BF9"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Власний педагогічний досвід поширюють шляхом розміщення публікацій на сайті закладу, висвітлення на освітніх </w:t>
      </w:r>
      <w:proofErr w:type="gramStart"/>
      <w:r w:rsidRPr="00044B3F">
        <w:rPr>
          <w:rFonts w:ascii="Times New Roman" w:hAnsi="Times New Roman" w:cs="Times New Roman"/>
          <w:sz w:val="28"/>
          <w:szCs w:val="28"/>
        </w:rPr>
        <w:t>он-лайн</w:t>
      </w:r>
      <w:proofErr w:type="gramEnd"/>
      <w:r w:rsidR="006466EB" w:rsidRPr="00044B3F">
        <w:rPr>
          <w:rFonts w:ascii="Times New Roman" w:hAnsi="Times New Roman" w:cs="Times New Roman"/>
          <w:sz w:val="28"/>
          <w:szCs w:val="28"/>
          <w:lang w:val="uk-UA"/>
        </w:rPr>
        <w:t xml:space="preserve"> </w:t>
      </w:r>
      <w:r w:rsidRPr="00044B3F">
        <w:rPr>
          <w:rFonts w:ascii="Times New Roman" w:hAnsi="Times New Roman" w:cs="Times New Roman"/>
          <w:sz w:val="28"/>
          <w:szCs w:val="28"/>
        </w:rPr>
        <w:t>платформах, виступать на конференціях, готують презентації на виставки, проводять майстер-класи, публікуються у фахових виданнях.</w:t>
      </w:r>
    </w:p>
    <w:p w:rsidR="00AE1BF9" w:rsidRPr="00044B3F" w:rsidRDefault="00AE1BF9"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 В закладі практикують мотиваційні заходи - об'єктивність оцінювання професійної діяльності, винагороди матеріальні та моральні.</w:t>
      </w:r>
    </w:p>
    <w:p w:rsidR="00AE1BF9" w:rsidRPr="00044B3F" w:rsidRDefault="00AE1BF9"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 Психологічний клімат у закладі освіти сприяє співпраці педагогів.</w:t>
      </w:r>
    </w:p>
    <w:p w:rsidR="00AE1BF9" w:rsidRPr="00044B3F" w:rsidRDefault="00AE1BF9"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Керівництво закладу освіти</w:t>
      </w:r>
      <w:r w:rsidR="007C5369" w:rsidRPr="00044B3F">
        <w:rPr>
          <w:rFonts w:ascii="Times New Roman" w:hAnsi="Times New Roman" w:cs="Times New Roman"/>
          <w:sz w:val="28"/>
          <w:szCs w:val="28"/>
        </w:rPr>
        <w:t xml:space="preserve"> </w:t>
      </w:r>
      <w:r w:rsidRPr="00044B3F">
        <w:rPr>
          <w:rFonts w:ascii="Times New Roman" w:hAnsi="Times New Roman" w:cs="Times New Roman"/>
          <w:sz w:val="28"/>
          <w:szCs w:val="28"/>
        </w:rPr>
        <w:t>розробило, запропонувало для обговорення і доповнення всім учасникам освітнього процесу правила поведінки. У закладі</w:t>
      </w:r>
      <w:r w:rsidR="007C5369" w:rsidRPr="00044B3F">
        <w:rPr>
          <w:rFonts w:ascii="Times New Roman" w:hAnsi="Times New Roman" w:cs="Times New Roman"/>
          <w:sz w:val="28"/>
          <w:szCs w:val="28"/>
        </w:rPr>
        <w:t xml:space="preserve"> </w:t>
      </w:r>
      <w:r w:rsidRPr="00044B3F">
        <w:rPr>
          <w:rFonts w:ascii="Times New Roman" w:hAnsi="Times New Roman" w:cs="Times New Roman"/>
          <w:sz w:val="28"/>
          <w:szCs w:val="28"/>
        </w:rPr>
        <w:t>освіти</w:t>
      </w:r>
      <w:r w:rsidR="002730AC" w:rsidRPr="00044B3F">
        <w:rPr>
          <w:rFonts w:ascii="Times New Roman" w:hAnsi="Times New Roman" w:cs="Times New Roman"/>
          <w:sz w:val="28"/>
          <w:szCs w:val="28"/>
          <w:lang w:val="uk-UA"/>
        </w:rPr>
        <w:t xml:space="preserve"> </w:t>
      </w:r>
      <w:r w:rsidRPr="00044B3F">
        <w:rPr>
          <w:rFonts w:ascii="Times New Roman" w:hAnsi="Times New Roman" w:cs="Times New Roman"/>
          <w:sz w:val="28"/>
          <w:szCs w:val="28"/>
        </w:rPr>
        <w:t>реагують на звернення про випадки</w:t>
      </w:r>
      <w:r w:rsidR="007C5369" w:rsidRPr="00044B3F">
        <w:rPr>
          <w:rFonts w:ascii="Times New Roman" w:hAnsi="Times New Roman" w:cs="Times New Roman"/>
          <w:sz w:val="28"/>
          <w:szCs w:val="28"/>
        </w:rPr>
        <w:t xml:space="preserve"> </w:t>
      </w:r>
      <w:r w:rsidRPr="00044B3F">
        <w:rPr>
          <w:rFonts w:ascii="Times New Roman" w:hAnsi="Times New Roman" w:cs="Times New Roman"/>
          <w:sz w:val="28"/>
          <w:szCs w:val="28"/>
        </w:rPr>
        <w:t>булінгу</w:t>
      </w:r>
      <w:r w:rsidR="007C5369" w:rsidRPr="00044B3F">
        <w:rPr>
          <w:rFonts w:ascii="Times New Roman" w:hAnsi="Times New Roman" w:cs="Times New Roman"/>
          <w:sz w:val="28"/>
          <w:szCs w:val="28"/>
        </w:rPr>
        <w:t xml:space="preserve">, </w:t>
      </w:r>
      <w:r w:rsidRPr="00044B3F">
        <w:rPr>
          <w:rFonts w:ascii="Times New Roman" w:hAnsi="Times New Roman" w:cs="Times New Roman"/>
          <w:sz w:val="28"/>
          <w:szCs w:val="28"/>
        </w:rPr>
        <w:t>проводять роботу з попередження</w:t>
      </w:r>
      <w:r w:rsidR="00EF2406">
        <w:rPr>
          <w:rFonts w:ascii="Times New Roman" w:hAnsi="Times New Roman" w:cs="Times New Roman"/>
          <w:sz w:val="28"/>
          <w:szCs w:val="28"/>
          <w:lang w:val="uk-UA"/>
        </w:rPr>
        <w:t xml:space="preserve"> </w:t>
      </w:r>
      <w:r w:rsidRPr="00044B3F">
        <w:rPr>
          <w:rFonts w:ascii="Times New Roman" w:hAnsi="Times New Roman" w:cs="Times New Roman"/>
          <w:sz w:val="28"/>
          <w:szCs w:val="28"/>
        </w:rPr>
        <w:t>булінгу.</w:t>
      </w:r>
    </w:p>
    <w:p w:rsidR="00AE1BF9" w:rsidRPr="00044B3F" w:rsidRDefault="00AE1BF9" w:rsidP="00044B3F">
      <w:pPr>
        <w:spacing w:after="0" w:line="240" w:lineRule="auto"/>
        <w:ind w:firstLine="709"/>
        <w:jc w:val="both"/>
        <w:rPr>
          <w:rFonts w:ascii="Times New Roman" w:hAnsi="Times New Roman" w:cs="Times New Roman"/>
          <w:sz w:val="28"/>
          <w:szCs w:val="28"/>
          <w:lang w:val="uk-UA"/>
        </w:rPr>
      </w:pPr>
      <w:r w:rsidRPr="00044B3F">
        <w:rPr>
          <w:rFonts w:ascii="Times New Roman" w:hAnsi="Times New Roman" w:cs="Times New Roman"/>
          <w:sz w:val="28"/>
          <w:szCs w:val="28"/>
        </w:rPr>
        <w:t xml:space="preserve"> Керівництво закладу відкрито для спілкування - педагоги співпрацюють і забезпечують зворотній зв’язок щодо їх співпраці. Керівництво враховує пропозиції щодо якості освітнього процесу та підтримує ініціативу педагогічних працівників щодо розвитку закладу </w:t>
      </w:r>
      <w:r w:rsidR="00DB4205" w:rsidRPr="00044B3F">
        <w:rPr>
          <w:rFonts w:ascii="Times New Roman" w:hAnsi="Times New Roman" w:cs="Times New Roman"/>
          <w:sz w:val="28"/>
          <w:szCs w:val="28"/>
        </w:rPr>
        <w:t>освіти.</w:t>
      </w:r>
    </w:p>
    <w:p w:rsidR="00135716" w:rsidRPr="00044B3F" w:rsidRDefault="00135716"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Постійно вдосконалюється робота з обдарованими учнями. </w:t>
      </w:r>
    </w:p>
    <w:p w:rsidR="007364F8" w:rsidRDefault="002309D0" w:rsidP="00044B3F">
      <w:pPr>
        <w:spacing w:after="0" w:line="240" w:lineRule="auto"/>
        <w:ind w:firstLine="708"/>
        <w:jc w:val="both"/>
        <w:rPr>
          <w:rFonts w:ascii="Times New Roman" w:hAnsi="Times New Roman" w:cs="Times New Roman"/>
          <w:sz w:val="28"/>
          <w:szCs w:val="28"/>
        </w:rPr>
      </w:pPr>
      <w:r w:rsidRPr="00044B3F">
        <w:rPr>
          <w:rFonts w:ascii="Times New Roman" w:hAnsi="Times New Roman" w:cs="Times New Roman"/>
          <w:sz w:val="28"/>
          <w:szCs w:val="28"/>
        </w:rPr>
        <w:t xml:space="preserve">Відповідно до Положення про Всеукраїнські учнівські олімпіади з базових і спеціальних дисциплін, турніри, конкурси-захисти науково-дослідницьких робіт та конкурси фахової майстерності, затвердженого наказом Міністерства освіти і науки України від 18.08.1998 р. №305, згідно плану роботи школи, з метою пошуку, підтримки, розвитку творчого потенціалу, створення належних умов для виявлення та підтримки талановитої молоді, розвитку її інтересів, схильностей та природних обдарувань у школі була спланована, проведена значна робота та налагоджена система роботи з </w:t>
      </w:r>
      <w:r w:rsidRPr="00044B3F">
        <w:rPr>
          <w:rFonts w:ascii="Times New Roman" w:hAnsi="Times New Roman" w:cs="Times New Roman"/>
          <w:sz w:val="28"/>
          <w:szCs w:val="28"/>
        </w:rPr>
        <w:lastRenderedPageBreak/>
        <w:t xml:space="preserve">обдарованими учнями. Все це забезпечило участь найбільш обдарованої учнівської молоді у І-ІІ та ІІІ етапах Всеукраїнських олімпіад, у І етапі конкурсу-захисту науково-дослідницьких робіт учнів-членів МАН, </w:t>
      </w:r>
      <w:proofErr w:type="gramStart"/>
      <w:r w:rsidRPr="00044B3F">
        <w:rPr>
          <w:rFonts w:ascii="Times New Roman" w:hAnsi="Times New Roman" w:cs="Times New Roman"/>
          <w:sz w:val="28"/>
          <w:szCs w:val="28"/>
        </w:rPr>
        <w:t>у конкурсах</w:t>
      </w:r>
      <w:proofErr w:type="gramEnd"/>
      <w:r w:rsidRPr="00044B3F">
        <w:rPr>
          <w:rFonts w:ascii="Times New Roman" w:hAnsi="Times New Roman" w:cs="Times New Roman"/>
          <w:sz w:val="28"/>
          <w:szCs w:val="28"/>
        </w:rPr>
        <w:t xml:space="preserve"> різноманітного спрямування як на шкільному, так і на Рівні громади, районному та обласному рівнях. Реалізація цієї програми відбувалася через втілення в практику роботи системи пошуку обдарованих дітей, їх анкетування та діагностування, підготовку учнів до участі у Всеукраїнських учнівських олімпіадах із базових дисциплін, конкурсах, захисті науково-дослідницьких робіт, інтелектуальних ігор, залучення до проведення заходів </w:t>
      </w:r>
      <w:proofErr w:type="gramStart"/>
      <w:r w:rsidRPr="00044B3F">
        <w:rPr>
          <w:rFonts w:ascii="Times New Roman" w:hAnsi="Times New Roman" w:cs="Times New Roman"/>
          <w:sz w:val="28"/>
          <w:szCs w:val="28"/>
        </w:rPr>
        <w:t>у рамках</w:t>
      </w:r>
      <w:proofErr w:type="gramEnd"/>
      <w:r w:rsidRPr="00044B3F">
        <w:rPr>
          <w:rFonts w:ascii="Times New Roman" w:hAnsi="Times New Roman" w:cs="Times New Roman"/>
          <w:sz w:val="28"/>
          <w:szCs w:val="28"/>
        </w:rPr>
        <w:t xml:space="preserve"> предметних днів та тижнів. </w:t>
      </w:r>
    </w:p>
    <w:p w:rsidR="002309D0" w:rsidRPr="00044B3F" w:rsidRDefault="002309D0" w:rsidP="007364F8">
      <w:pPr>
        <w:spacing w:after="0" w:line="240" w:lineRule="auto"/>
        <w:ind w:firstLine="708"/>
        <w:jc w:val="both"/>
        <w:rPr>
          <w:rFonts w:ascii="Times New Roman" w:hAnsi="Times New Roman" w:cs="Times New Roman"/>
          <w:sz w:val="28"/>
          <w:szCs w:val="28"/>
        </w:rPr>
      </w:pPr>
      <w:r w:rsidRPr="00044B3F">
        <w:rPr>
          <w:rFonts w:ascii="Times New Roman" w:hAnsi="Times New Roman" w:cs="Times New Roman"/>
          <w:sz w:val="28"/>
          <w:szCs w:val="28"/>
        </w:rPr>
        <w:t xml:space="preserve">Ведеться облік результативності участі учнів у предметних олімпіадах, різноманітних конкурсах. Системна робота вчителів з дітьми у даному напрямі дає свої результати. Виконуючи районну програму роботи з обдарованою молоддю, колектив розробив і працював над реалізацією заходів щодо виявлення та підтримки обдарованих дітей. </w:t>
      </w:r>
    </w:p>
    <w:p w:rsidR="002309D0" w:rsidRPr="00044B3F" w:rsidRDefault="002309D0" w:rsidP="00044B3F">
      <w:pPr>
        <w:spacing w:after="0" w:line="240" w:lineRule="auto"/>
        <w:ind w:firstLine="708"/>
        <w:jc w:val="both"/>
        <w:rPr>
          <w:rFonts w:ascii="Times New Roman" w:hAnsi="Times New Roman" w:cs="Times New Roman"/>
          <w:sz w:val="28"/>
          <w:szCs w:val="28"/>
        </w:rPr>
      </w:pPr>
      <w:r w:rsidRPr="00044B3F">
        <w:rPr>
          <w:rFonts w:ascii="Times New Roman" w:hAnsi="Times New Roman" w:cs="Times New Roman"/>
          <w:sz w:val="28"/>
          <w:szCs w:val="28"/>
        </w:rPr>
        <w:t>Учителями проводиться також індивідуальна робота з батьками цих учнів. Але основним у роботі педагогів є налагодження ефективної співпраці з дітьми. Як результат такої співпраці в школі створено банк даних на обдарованих учнів, який систематично оновлюється. Контролює це питання заступник директора з навчально - виховної роботи. Учні школи приймали активну участь у різноманітних конкурсах. Значну результативність показали учні школи під час участі у Всеукраїнських олімпіадах з базових дисциплін у 202</w:t>
      </w:r>
      <w:r w:rsidR="002730AC" w:rsidRPr="00044B3F">
        <w:rPr>
          <w:rFonts w:ascii="Times New Roman" w:hAnsi="Times New Roman" w:cs="Times New Roman"/>
          <w:sz w:val="28"/>
          <w:szCs w:val="28"/>
          <w:lang w:val="uk-UA"/>
        </w:rPr>
        <w:t>3</w:t>
      </w:r>
      <w:r w:rsidRPr="00044B3F">
        <w:rPr>
          <w:rFonts w:ascii="Times New Roman" w:hAnsi="Times New Roman" w:cs="Times New Roman"/>
          <w:sz w:val="28"/>
          <w:szCs w:val="28"/>
        </w:rPr>
        <w:t>-202</w:t>
      </w:r>
      <w:r w:rsidR="002730AC" w:rsidRPr="00044B3F">
        <w:rPr>
          <w:rFonts w:ascii="Times New Roman" w:hAnsi="Times New Roman" w:cs="Times New Roman"/>
          <w:sz w:val="28"/>
          <w:szCs w:val="28"/>
          <w:lang w:val="uk-UA"/>
        </w:rPr>
        <w:t>4</w:t>
      </w:r>
      <w:r w:rsidRPr="00044B3F">
        <w:rPr>
          <w:rFonts w:ascii="Times New Roman" w:hAnsi="Times New Roman" w:cs="Times New Roman"/>
          <w:sz w:val="28"/>
          <w:szCs w:val="28"/>
        </w:rPr>
        <w:t xml:space="preserve"> навчальному році. </w:t>
      </w:r>
    </w:p>
    <w:p w:rsidR="002730AC" w:rsidRPr="00044B3F" w:rsidRDefault="002309D0" w:rsidP="00044B3F">
      <w:pPr>
        <w:spacing w:after="0" w:line="240" w:lineRule="auto"/>
        <w:jc w:val="center"/>
        <w:rPr>
          <w:rFonts w:ascii="Times New Roman" w:hAnsi="Times New Roman" w:cs="Times New Roman"/>
          <w:b/>
          <w:sz w:val="24"/>
          <w:szCs w:val="24"/>
        </w:rPr>
      </w:pPr>
      <w:r w:rsidRPr="00044B3F">
        <w:rPr>
          <w:rFonts w:ascii="Times New Roman" w:hAnsi="Times New Roman" w:cs="Times New Roman"/>
          <w:b/>
          <w:sz w:val="24"/>
          <w:szCs w:val="24"/>
        </w:rPr>
        <w:t>РЕЗУЛЬТАТИ УЧАСТІ УЧНІВ У ВСЕУКРАЇНСЬКИХ ОЛІМПІАДАХ</w:t>
      </w:r>
    </w:p>
    <w:p w:rsidR="002309D0" w:rsidRPr="00044B3F" w:rsidRDefault="002309D0" w:rsidP="00044B3F">
      <w:pPr>
        <w:spacing w:after="0" w:line="240" w:lineRule="auto"/>
        <w:jc w:val="center"/>
        <w:rPr>
          <w:rFonts w:ascii="Times New Roman" w:hAnsi="Times New Roman" w:cs="Times New Roman"/>
          <w:b/>
          <w:sz w:val="24"/>
          <w:szCs w:val="24"/>
        </w:rPr>
      </w:pPr>
      <w:r w:rsidRPr="00044B3F">
        <w:rPr>
          <w:rFonts w:ascii="Times New Roman" w:hAnsi="Times New Roman" w:cs="Times New Roman"/>
          <w:b/>
          <w:sz w:val="24"/>
          <w:szCs w:val="24"/>
        </w:rPr>
        <w:t xml:space="preserve"> У 2023-2024 Н.Р.</w:t>
      </w:r>
    </w:p>
    <w:tbl>
      <w:tblPr>
        <w:tblStyle w:val="a4"/>
        <w:tblW w:w="9209" w:type="dxa"/>
        <w:tblLook w:val="04A0" w:firstRow="1" w:lastRow="0" w:firstColumn="1" w:lastColumn="0" w:noHBand="0" w:noVBand="1"/>
      </w:tblPr>
      <w:tblGrid>
        <w:gridCol w:w="692"/>
        <w:gridCol w:w="1971"/>
        <w:gridCol w:w="824"/>
        <w:gridCol w:w="2051"/>
        <w:gridCol w:w="1383"/>
        <w:gridCol w:w="2288"/>
      </w:tblGrid>
      <w:tr w:rsidR="002309D0" w:rsidRPr="00337AEA" w:rsidTr="00337AEA">
        <w:tc>
          <w:tcPr>
            <w:tcW w:w="692" w:type="dxa"/>
          </w:tcPr>
          <w:p w:rsidR="002309D0" w:rsidRPr="00337AEA" w:rsidRDefault="002309D0" w:rsidP="00044B3F">
            <w:pPr>
              <w:jc w:val="both"/>
              <w:rPr>
                <w:rFonts w:ascii="Times New Roman" w:hAnsi="Times New Roman" w:cs="Times New Roman"/>
                <w:b/>
              </w:rPr>
            </w:pPr>
            <w:r w:rsidRPr="00337AEA">
              <w:rPr>
                <w:rFonts w:ascii="Times New Roman" w:hAnsi="Times New Roman" w:cs="Times New Roman"/>
                <w:b/>
              </w:rPr>
              <w:t>№</w:t>
            </w:r>
          </w:p>
        </w:tc>
        <w:tc>
          <w:tcPr>
            <w:tcW w:w="1971" w:type="dxa"/>
          </w:tcPr>
          <w:p w:rsidR="002309D0" w:rsidRPr="00337AEA" w:rsidRDefault="002309D0" w:rsidP="00044B3F">
            <w:pPr>
              <w:jc w:val="both"/>
              <w:rPr>
                <w:rFonts w:ascii="Times New Roman" w:hAnsi="Times New Roman" w:cs="Times New Roman"/>
                <w:b/>
              </w:rPr>
            </w:pPr>
            <w:r w:rsidRPr="00337AEA">
              <w:rPr>
                <w:rFonts w:ascii="Times New Roman" w:hAnsi="Times New Roman" w:cs="Times New Roman"/>
                <w:b/>
              </w:rPr>
              <w:t>Прізвище, ім’я учня</w:t>
            </w:r>
          </w:p>
        </w:tc>
        <w:tc>
          <w:tcPr>
            <w:tcW w:w="824" w:type="dxa"/>
          </w:tcPr>
          <w:p w:rsidR="002309D0" w:rsidRPr="00337AEA" w:rsidRDefault="002309D0" w:rsidP="00044B3F">
            <w:pPr>
              <w:jc w:val="both"/>
              <w:rPr>
                <w:rFonts w:ascii="Times New Roman" w:hAnsi="Times New Roman" w:cs="Times New Roman"/>
                <w:b/>
              </w:rPr>
            </w:pPr>
            <w:r w:rsidRPr="00337AEA">
              <w:rPr>
                <w:rFonts w:ascii="Times New Roman" w:hAnsi="Times New Roman" w:cs="Times New Roman"/>
                <w:b/>
              </w:rPr>
              <w:t>Клас</w:t>
            </w:r>
          </w:p>
        </w:tc>
        <w:tc>
          <w:tcPr>
            <w:tcW w:w="2051" w:type="dxa"/>
          </w:tcPr>
          <w:p w:rsidR="002309D0" w:rsidRPr="00337AEA" w:rsidRDefault="002309D0" w:rsidP="00044B3F">
            <w:pPr>
              <w:jc w:val="both"/>
              <w:rPr>
                <w:rFonts w:ascii="Times New Roman" w:hAnsi="Times New Roman" w:cs="Times New Roman"/>
                <w:b/>
              </w:rPr>
            </w:pPr>
            <w:r w:rsidRPr="00337AEA">
              <w:rPr>
                <w:rFonts w:ascii="Times New Roman" w:hAnsi="Times New Roman" w:cs="Times New Roman"/>
                <w:b/>
              </w:rPr>
              <w:t>Предмет</w:t>
            </w:r>
          </w:p>
        </w:tc>
        <w:tc>
          <w:tcPr>
            <w:tcW w:w="1383" w:type="dxa"/>
          </w:tcPr>
          <w:p w:rsidR="002309D0" w:rsidRPr="00337AEA" w:rsidRDefault="002309D0" w:rsidP="00044B3F">
            <w:pPr>
              <w:jc w:val="both"/>
              <w:rPr>
                <w:rFonts w:ascii="Times New Roman" w:hAnsi="Times New Roman" w:cs="Times New Roman"/>
                <w:b/>
              </w:rPr>
            </w:pPr>
            <w:r w:rsidRPr="00337AEA">
              <w:rPr>
                <w:rFonts w:ascii="Times New Roman" w:hAnsi="Times New Roman" w:cs="Times New Roman"/>
                <w:b/>
              </w:rPr>
              <w:t>Місце, зайняте у ІІ(міському турі)</w:t>
            </w:r>
          </w:p>
        </w:tc>
        <w:tc>
          <w:tcPr>
            <w:tcW w:w="2288" w:type="dxa"/>
          </w:tcPr>
          <w:p w:rsidR="002309D0" w:rsidRPr="00337AEA" w:rsidRDefault="002309D0" w:rsidP="00044B3F">
            <w:pPr>
              <w:jc w:val="both"/>
              <w:rPr>
                <w:rFonts w:ascii="Times New Roman" w:hAnsi="Times New Roman" w:cs="Times New Roman"/>
                <w:b/>
              </w:rPr>
            </w:pPr>
            <w:r w:rsidRPr="00337AEA">
              <w:rPr>
                <w:rFonts w:ascii="Times New Roman" w:hAnsi="Times New Roman" w:cs="Times New Roman"/>
                <w:b/>
              </w:rPr>
              <w:t>ПІБ вчителя</w:t>
            </w:r>
          </w:p>
        </w:tc>
      </w:tr>
      <w:tr w:rsidR="002309D0" w:rsidRPr="00044B3F" w:rsidTr="00337AEA">
        <w:tc>
          <w:tcPr>
            <w:tcW w:w="692"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1</w:t>
            </w:r>
          </w:p>
        </w:tc>
        <w:tc>
          <w:tcPr>
            <w:tcW w:w="1971"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Лозіцький Кирило</w:t>
            </w:r>
          </w:p>
        </w:tc>
        <w:tc>
          <w:tcPr>
            <w:tcW w:w="824"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8</w:t>
            </w:r>
          </w:p>
        </w:tc>
        <w:tc>
          <w:tcPr>
            <w:tcW w:w="2051"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Інформатика</w:t>
            </w:r>
          </w:p>
        </w:tc>
        <w:tc>
          <w:tcPr>
            <w:tcW w:w="1383"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ІІІ</w:t>
            </w:r>
          </w:p>
        </w:tc>
        <w:tc>
          <w:tcPr>
            <w:tcW w:w="2288"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Цибульський М.М.</w:t>
            </w:r>
          </w:p>
        </w:tc>
      </w:tr>
      <w:tr w:rsidR="002309D0" w:rsidRPr="00044B3F" w:rsidTr="00337AEA">
        <w:tc>
          <w:tcPr>
            <w:tcW w:w="692" w:type="dxa"/>
            <w:vMerge w:val="restart"/>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2</w:t>
            </w:r>
          </w:p>
        </w:tc>
        <w:tc>
          <w:tcPr>
            <w:tcW w:w="1971" w:type="dxa"/>
            <w:vMerge w:val="restart"/>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Зеленська Лілія</w:t>
            </w:r>
          </w:p>
        </w:tc>
        <w:tc>
          <w:tcPr>
            <w:tcW w:w="824" w:type="dxa"/>
            <w:vMerge w:val="restart"/>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8</w:t>
            </w:r>
          </w:p>
        </w:tc>
        <w:tc>
          <w:tcPr>
            <w:tcW w:w="2051"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Фізика</w:t>
            </w:r>
          </w:p>
        </w:tc>
        <w:tc>
          <w:tcPr>
            <w:tcW w:w="1383"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ІІ</w:t>
            </w:r>
          </w:p>
        </w:tc>
        <w:tc>
          <w:tcPr>
            <w:tcW w:w="2288"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Подгорнова В.М.</w:t>
            </w:r>
          </w:p>
        </w:tc>
      </w:tr>
      <w:tr w:rsidR="002309D0" w:rsidRPr="00044B3F" w:rsidTr="00337AEA">
        <w:tc>
          <w:tcPr>
            <w:tcW w:w="692" w:type="dxa"/>
            <w:vMerge/>
          </w:tcPr>
          <w:p w:rsidR="002309D0" w:rsidRPr="00044B3F" w:rsidRDefault="002309D0" w:rsidP="00044B3F">
            <w:pPr>
              <w:jc w:val="both"/>
              <w:rPr>
                <w:rFonts w:ascii="Times New Roman" w:hAnsi="Times New Roman" w:cs="Times New Roman"/>
                <w:sz w:val="24"/>
                <w:szCs w:val="24"/>
              </w:rPr>
            </w:pPr>
          </w:p>
        </w:tc>
        <w:tc>
          <w:tcPr>
            <w:tcW w:w="1971" w:type="dxa"/>
            <w:vMerge/>
          </w:tcPr>
          <w:p w:rsidR="002309D0" w:rsidRPr="00044B3F" w:rsidRDefault="002309D0" w:rsidP="00044B3F">
            <w:pPr>
              <w:jc w:val="both"/>
              <w:rPr>
                <w:rFonts w:ascii="Times New Roman" w:hAnsi="Times New Roman" w:cs="Times New Roman"/>
                <w:sz w:val="24"/>
                <w:szCs w:val="24"/>
              </w:rPr>
            </w:pPr>
          </w:p>
        </w:tc>
        <w:tc>
          <w:tcPr>
            <w:tcW w:w="824" w:type="dxa"/>
            <w:vMerge/>
          </w:tcPr>
          <w:p w:rsidR="002309D0" w:rsidRPr="00044B3F" w:rsidRDefault="002309D0" w:rsidP="00044B3F">
            <w:pPr>
              <w:jc w:val="both"/>
              <w:rPr>
                <w:rFonts w:ascii="Times New Roman" w:hAnsi="Times New Roman" w:cs="Times New Roman"/>
                <w:sz w:val="24"/>
                <w:szCs w:val="24"/>
              </w:rPr>
            </w:pPr>
          </w:p>
        </w:tc>
        <w:tc>
          <w:tcPr>
            <w:tcW w:w="2051"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Хімія</w:t>
            </w:r>
          </w:p>
        </w:tc>
        <w:tc>
          <w:tcPr>
            <w:tcW w:w="1383"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ІІІ</w:t>
            </w:r>
          </w:p>
        </w:tc>
        <w:tc>
          <w:tcPr>
            <w:tcW w:w="2288"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Голіченко В.В.</w:t>
            </w:r>
          </w:p>
        </w:tc>
      </w:tr>
      <w:tr w:rsidR="002309D0" w:rsidRPr="00044B3F" w:rsidTr="00337AEA">
        <w:trPr>
          <w:trHeight w:val="976"/>
        </w:trPr>
        <w:tc>
          <w:tcPr>
            <w:tcW w:w="692"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3</w:t>
            </w:r>
          </w:p>
        </w:tc>
        <w:tc>
          <w:tcPr>
            <w:tcW w:w="1971"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Погорілий Максим</w:t>
            </w:r>
          </w:p>
        </w:tc>
        <w:tc>
          <w:tcPr>
            <w:tcW w:w="824"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11</w:t>
            </w:r>
          </w:p>
        </w:tc>
        <w:tc>
          <w:tcPr>
            <w:tcW w:w="2051"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Географія</w:t>
            </w:r>
          </w:p>
        </w:tc>
        <w:tc>
          <w:tcPr>
            <w:tcW w:w="1383"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ІІ</w:t>
            </w:r>
          </w:p>
        </w:tc>
        <w:tc>
          <w:tcPr>
            <w:tcW w:w="2288"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Федорчук О.М.</w:t>
            </w:r>
          </w:p>
        </w:tc>
      </w:tr>
      <w:tr w:rsidR="002309D0" w:rsidRPr="00044B3F" w:rsidTr="00337AEA">
        <w:tc>
          <w:tcPr>
            <w:tcW w:w="692"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4</w:t>
            </w:r>
          </w:p>
        </w:tc>
        <w:tc>
          <w:tcPr>
            <w:tcW w:w="1971"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Якимаха Андрій</w:t>
            </w:r>
          </w:p>
        </w:tc>
        <w:tc>
          <w:tcPr>
            <w:tcW w:w="824"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9</w:t>
            </w:r>
          </w:p>
        </w:tc>
        <w:tc>
          <w:tcPr>
            <w:tcW w:w="2051"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Інформатика</w:t>
            </w:r>
          </w:p>
        </w:tc>
        <w:tc>
          <w:tcPr>
            <w:tcW w:w="1383"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ІІІ</w:t>
            </w:r>
          </w:p>
        </w:tc>
        <w:tc>
          <w:tcPr>
            <w:tcW w:w="2288"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Цибульський М.М.</w:t>
            </w:r>
          </w:p>
        </w:tc>
      </w:tr>
      <w:tr w:rsidR="002309D0" w:rsidRPr="00044B3F" w:rsidTr="00337AEA">
        <w:tc>
          <w:tcPr>
            <w:tcW w:w="692" w:type="dxa"/>
            <w:vMerge w:val="restart"/>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5</w:t>
            </w:r>
          </w:p>
        </w:tc>
        <w:tc>
          <w:tcPr>
            <w:tcW w:w="1971" w:type="dxa"/>
            <w:vMerge w:val="restart"/>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Савранський Максим</w:t>
            </w:r>
          </w:p>
        </w:tc>
        <w:tc>
          <w:tcPr>
            <w:tcW w:w="824" w:type="dxa"/>
            <w:vMerge w:val="restart"/>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10</w:t>
            </w:r>
          </w:p>
        </w:tc>
        <w:tc>
          <w:tcPr>
            <w:tcW w:w="2051"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Географія</w:t>
            </w:r>
          </w:p>
        </w:tc>
        <w:tc>
          <w:tcPr>
            <w:tcW w:w="1383"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І</w:t>
            </w:r>
          </w:p>
        </w:tc>
        <w:tc>
          <w:tcPr>
            <w:tcW w:w="2288"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Федорчук О.М.</w:t>
            </w:r>
          </w:p>
        </w:tc>
      </w:tr>
      <w:tr w:rsidR="002309D0" w:rsidRPr="00044B3F" w:rsidTr="00337AEA">
        <w:tc>
          <w:tcPr>
            <w:tcW w:w="692" w:type="dxa"/>
            <w:vMerge/>
          </w:tcPr>
          <w:p w:rsidR="002309D0" w:rsidRPr="00044B3F" w:rsidRDefault="002309D0" w:rsidP="00044B3F">
            <w:pPr>
              <w:jc w:val="both"/>
              <w:rPr>
                <w:rFonts w:ascii="Times New Roman" w:hAnsi="Times New Roman" w:cs="Times New Roman"/>
                <w:sz w:val="24"/>
                <w:szCs w:val="24"/>
              </w:rPr>
            </w:pPr>
          </w:p>
        </w:tc>
        <w:tc>
          <w:tcPr>
            <w:tcW w:w="1971" w:type="dxa"/>
            <w:vMerge/>
          </w:tcPr>
          <w:p w:rsidR="002309D0" w:rsidRPr="00044B3F" w:rsidRDefault="002309D0" w:rsidP="00044B3F">
            <w:pPr>
              <w:jc w:val="both"/>
              <w:rPr>
                <w:rFonts w:ascii="Times New Roman" w:hAnsi="Times New Roman" w:cs="Times New Roman"/>
                <w:sz w:val="24"/>
                <w:szCs w:val="24"/>
              </w:rPr>
            </w:pPr>
          </w:p>
        </w:tc>
        <w:tc>
          <w:tcPr>
            <w:tcW w:w="824" w:type="dxa"/>
            <w:vMerge/>
          </w:tcPr>
          <w:p w:rsidR="002309D0" w:rsidRPr="00044B3F" w:rsidRDefault="002309D0" w:rsidP="00044B3F">
            <w:pPr>
              <w:jc w:val="both"/>
              <w:rPr>
                <w:rFonts w:ascii="Times New Roman" w:hAnsi="Times New Roman" w:cs="Times New Roman"/>
                <w:sz w:val="24"/>
                <w:szCs w:val="24"/>
              </w:rPr>
            </w:pPr>
          </w:p>
        </w:tc>
        <w:tc>
          <w:tcPr>
            <w:tcW w:w="2051"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Біологія</w:t>
            </w:r>
          </w:p>
        </w:tc>
        <w:tc>
          <w:tcPr>
            <w:tcW w:w="1383"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ІІ</w:t>
            </w:r>
          </w:p>
        </w:tc>
        <w:tc>
          <w:tcPr>
            <w:tcW w:w="2288"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Кирилюк В.М.</w:t>
            </w:r>
          </w:p>
        </w:tc>
      </w:tr>
      <w:tr w:rsidR="002309D0" w:rsidRPr="00044B3F" w:rsidTr="00337AEA">
        <w:tc>
          <w:tcPr>
            <w:tcW w:w="692" w:type="dxa"/>
            <w:vMerge/>
          </w:tcPr>
          <w:p w:rsidR="002309D0" w:rsidRPr="00044B3F" w:rsidRDefault="002309D0" w:rsidP="00044B3F">
            <w:pPr>
              <w:jc w:val="both"/>
              <w:rPr>
                <w:rFonts w:ascii="Times New Roman" w:hAnsi="Times New Roman" w:cs="Times New Roman"/>
                <w:sz w:val="24"/>
                <w:szCs w:val="24"/>
              </w:rPr>
            </w:pPr>
          </w:p>
        </w:tc>
        <w:tc>
          <w:tcPr>
            <w:tcW w:w="1971" w:type="dxa"/>
            <w:vMerge/>
          </w:tcPr>
          <w:p w:rsidR="002309D0" w:rsidRPr="00044B3F" w:rsidRDefault="002309D0" w:rsidP="00044B3F">
            <w:pPr>
              <w:jc w:val="both"/>
              <w:rPr>
                <w:rFonts w:ascii="Times New Roman" w:hAnsi="Times New Roman" w:cs="Times New Roman"/>
                <w:sz w:val="24"/>
                <w:szCs w:val="24"/>
              </w:rPr>
            </w:pPr>
          </w:p>
        </w:tc>
        <w:tc>
          <w:tcPr>
            <w:tcW w:w="824" w:type="dxa"/>
            <w:vMerge/>
          </w:tcPr>
          <w:p w:rsidR="002309D0" w:rsidRPr="00044B3F" w:rsidRDefault="002309D0" w:rsidP="00044B3F">
            <w:pPr>
              <w:jc w:val="both"/>
              <w:rPr>
                <w:rFonts w:ascii="Times New Roman" w:hAnsi="Times New Roman" w:cs="Times New Roman"/>
                <w:sz w:val="24"/>
                <w:szCs w:val="24"/>
              </w:rPr>
            </w:pPr>
          </w:p>
        </w:tc>
        <w:tc>
          <w:tcPr>
            <w:tcW w:w="2051"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 xml:space="preserve">Хімія </w:t>
            </w:r>
          </w:p>
        </w:tc>
        <w:tc>
          <w:tcPr>
            <w:tcW w:w="1383"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ІІ</w:t>
            </w:r>
          </w:p>
        </w:tc>
        <w:tc>
          <w:tcPr>
            <w:tcW w:w="2288"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Голіченко В.В.</w:t>
            </w:r>
          </w:p>
        </w:tc>
      </w:tr>
      <w:tr w:rsidR="002309D0" w:rsidRPr="00044B3F" w:rsidTr="00337AEA">
        <w:tc>
          <w:tcPr>
            <w:tcW w:w="692" w:type="dxa"/>
            <w:vMerge w:val="restart"/>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6</w:t>
            </w:r>
          </w:p>
        </w:tc>
        <w:tc>
          <w:tcPr>
            <w:tcW w:w="1971" w:type="dxa"/>
            <w:vMerge w:val="restart"/>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Цмінь Вікторія</w:t>
            </w:r>
          </w:p>
        </w:tc>
        <w:tc>
          <w:tcPr>
            <w:tcW w:w="824" w:type="dxa"/>
            <w:vMerge w:val="restart"/>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11</w:t>
            </w:r>
          </w:p>
        </w:tc>
        <w:tc>
          <w:tcPr>
            <w:tcW w:w="2051"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Економіка</w:t>
            </w:r>
          </w:p>
        </w:tc>
        <w:tc>
          <w:tcPr>
            <w:tcW w:w="1383"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І</w:t>
            </w:r>
          </w:p>
        </w:tc>
        <w:tc>
          <w:tcPr>
            <w:tcW w:w="2288"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Федорчук О.М.</w:t>
            </w:r>
          </w:p>
        </w:tc>
      </w:tr>
      <w:tr w:rsidR="002309D0" w:rsidRPr="00044B3F" w:rsidTr="00337AEA">
        <w:tc>
          <w:tcPr>
            <w:tcW w:w="692" w:type="dxa"/>
            <w:vMerge/>
          </w:tcPr>
          <w:p w:rsidR="002309D0" w:rsidRPr="00044B3F" w:rsidRDefault="002309D0" w:rsidP="00044B3F">
            <w:pPr>
              <w:jc w:val="both"/>
              <w:rPr>
                <w:rFonts w:ascii="Times New Roman" w:hAnsi="Times New Roman" w:cs="Times New Roman"/>
                <w:sz w:val="24"/>
                <w:szCs w:val="24"/>
              </w:rPr>
            </w:pPr>
          </w:p>
        </w:tc>
        <w:tc>
          <w:tcPr>
            <w:tcW w:w="1971" w:type="dxa"/>
            <w:vMerge/>
          </w:tcPr>
          <w:p w:rsidR="002309D0" w:rsidRPr="00044B3F" w:rsidRDefault="002309D0" w:rsidP="00044B3F">
            <w:pPr>
              <w:jc w:val="both"/>
              <w:rPr>
                <w:rFonts w:ascii="Times New Roman" w:hAnsi="Times New Roman" w:cs="Times New Roman"/>
                <w:sz w:val="24"/>
                <w:szCs w:val="24"/>
              </w:rPr>
            </w:pPr>
          </w:p>
        </w:tc>
        <w:tc>
          <w:tcPr>
            <w:tcW w:w="824" w:type="dxa"/>
            <w:vMerge/>
          </w:tcPr>
          <w:p w:rsidR="002309D0" w:rsidRPr="00044B3F" w:rsidRDefault="002309D0" w:rsidP="00044B3F">
            <w:pPr>
              <w:jc w:val="both"/>
              <w:rPr>
                <w:rFonts w:ascii="Times New Roman" w:hAnsi="Times New Roman" w:cs="Times New Roman"/>
                <w:sz w:val="24"/>
                <w:szCs w:val="24"/>
              </w:rPr>
            </w:pPr>
          </w:p>
        </w:tc>
        <w:tc>
          <w:tcPr>
            <w:tcW w:w="2051"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Астрономія</w:t>
            </w:r>
          </w:p>
        </w:tc>
        <w:tc>
          <w:tcPr>
            <w:tcW w:w="1383"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ІІ</w:t>
            </w:r>
          </w:p>
        </w:tc>
        <w:tc>
          <w:tcPr>
            <w:tcW w:w="2288"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Подгорнова В.М.</w:t>
            </w:r>
          </w:p>
        </w:tc>
      </w:tr>
      <w:tr w:rsidR="002309D0" w:rsidRPr="00044B3F" w:rsidTr="00337AEA">
        <w:tc>
          <w:tcPr>
            <w:tcW w:w="692" w:type="dxa"/>
            <w:vMerge/>
          </w:tcPr>
          <w:p w:rsidR="002309D0" w:rsidRPr="00044B3F" w:rsidRDefault="002309D0" w:rsidP="00044B3F">
            <w:pPr>
              <w:jc w:val="both"/>
              <w:rPr>
                <w:rFonts w:ascii="Times New Roman" w:hAnsi="Times New Roman" w:cs="Times New Roman"/>
                <w:sz w:val="24"/>
                <w:szCs w:val="24"/>
              </w:rPr>
            </w:pPr>
          </w:p>
        </w:tc>
        <w:tc>
          <w:tcPr>
            <w:tcW w:w="1971" w:type="dxa"/>
            <w:vMerge/>
          </w:tcPr>
          <w:p w:rsidR="002309D0" w:rsidRPr="00044B3F" w:rsidRDefault="002309D0" w:rsidP="00044B3F">
            <w:pPr>
              <w:jc w:val="both"/>
              <w:rPr>
                <w:rFonts w:ascii="Times New Roman" w:hAnsi="Times New Roman" w:cs="Times New Roman"/>
                <w:sz w:val="24"/>
                <w:szCs w:val="24"/>
              </w:rPr>
            </w:pPr>
          </w:p>
        </w:tc>
        <w:tc>
          <w:tcPr>
            <w:tcW w:w="824" w:type="dxa"/>
            <w:vMerge/>
          </w:tcPr>
          <w:p w:rsidR="002309D0" w:rsidRPr="00044B3F" w:rsidRDefault="002309D0" w:rsidP="00044B3F">
            <w:pPr>
              <w:jc w:val="both"/>
              <w:rPr>
                <w:rFonts w:ascii="Times New Roman" w:hAnsi="Times New Roman" w:cs="Times New Roman"/>
                <w:sz w:val="24"/>
                <w:szCs w:val="24"/>
              </w:rPr>
            </w:pPr>
          </w:p>
        </w:tc>
        <w:tc>
          <w:tcPr>
            <w:tcW w:w="2051"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Математика</w:t>
            </w:r>
          </w:p>
        </w:tc>
        <w:tc>
          <w:tcPr>
            <w:tcW w:w="1383"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ІІІ</w:t>
            </w:r>
          </w:p>
        </w:tc>
        <w:tc>
          <w:tcPr>
            <w:tcW w:w="2288"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Цепкова Н.В.</w:t>
            </w:r>
          </w:p>
        </w:tc>
      </w:tr>
      <w:tr w:rsidR="002309D0" w:rsidRPr="00044B3F" w:rsidTr="00337AEA">
        <w:tc>
          <w:tcPr>
            <w:tcW w:w="692"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7</w:t>
            </w:r>
          </w:p>
        </w:tc>
        <w:tc>
          <w:tcPr>
            <w:tcW w:w="1971"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Рева Катерина</w:t>
            </w:r>
          </w:p>
        </w:tc>
        <w:tc>
          <w:tcPr>
            <w:tcW w:w="824"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9</w:t>
            </w:r>
          </w:p>
        </w:tc>
        <w:tc>
          <w:tcPr>
            <w:tcW w:w="2051" w:type="dxa"/>
          </w:tcPr>
          <w:p w:rsidR="002309D0" w:rsidRPr="00044B3F" w:rsidRDefault="002309D0" w:rsidP="00044B3F">
            <w:pPr>
              <w:jc w:val="both"/>
              <w:rPr>
                <w:rFonts w:ascii="Times New Roman" w:hAnsi="Times New Roman" w:cs="Times New Roman"/>
                <w:sz w:val="24"/>
                <w:szCs w:val="24"/>
              </w:rPr>
            </w:pPr>
            <w:r w:rsidRPr="00044B3F">
              <w:rPr>
                <w:rFonts w:ascii="Times New Roman" w:eastAsia="Times New Roman" w:hAnsi="Times New Roman" w:cs="Times New Roman"/>
                <w:color w:val="050505"/>
                <w:sz w:val="24"/>
                <w:szCs w:val="24"/>
                <w:lang w:eastAsia="uk-UA"/>
              </w:rPr>
              <w:t xml:space="preserve">ІІ етап XIV Міжнародного мовно-літературного </w:t>
            </w:r>
            <w:r w:rsidRPr="00044B3F">
              <w:rPr>
                <w:rFonts w:ascii="Times New Roman" w:eastAsia="Times New Roman" w:hAnsi="Times New Roman" w:cs="Times New Roman"/>
                <w:color w:val="050505"/>
                <w:sz w:val="24"/>
                <w:szCs w:val="24"/>
                <w:lang w:eastAsia="uk-UA"/>
              </w:rPr>
              <w:lastRenderedPageBreak/>
              <w:t>конкурсу учнівської та студентської молоді ім.Т.Шевченка</w:t>
            </w:r>
          </w:p>
        </w:tc>
        <w:tc>
          <w:tcPr>
            <w:tcW w:w="1383"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lastRenderedPageBreak/>
              <w:t>ІІ</w:t>
            </w:r>
          </w:p>
        </w:tc>
        <w:tc>
          <w:tcPr>
            <w:tcW w:w="2288" w:type="dxa"/>
          </w:tcPr>
          <w:p w:rsidR="002309D0" w:rsidRPr="00044B3F" w:rsidRDefault="002309D0" w:rsidP="00044B3F">
            <w:pPr>
              <w:jc w:val="both"/>
              <w:rPr>
                <w:rFonts w:ascii="Times New Roman" w:hAnsi="Times New Roman" w:cs="Times New Roman"/>
                <w:sz w:val="24"/>
                <w:szCs w:val="24"/>
              </w:rPr>
            </w:pPr>
            <w:r w:rsidRPr="00044B3F">
              <w:rPr>
                <w:rFonts w:ascii="Times New Roman" w:hAnsi="Times New Roman" w:cs="Times New Roman"/>
                <w:sz w:val="24"/>
                <w:szCs w:val="24"/>
              </w:rPr>
              <w:t>Малишко О.М.</w:t>
            </w:r>
          </w:p>
        </w:tc>
      </w:tr>
      <w:tr w:rsidR="002309D0" w:rsidRPr="00044B3F" w:rsidTr="00337AEA">
        <w:tc>
          <w:tcPr>
            <w:tcW w:w="692" w:type="dxa"/>
          </w:tcPr>
          <w:p w:rsidR="002309D0" w:rsidRPr="00044B3F" w:rsidRDefault="002309D0" w:rsidP="00044B3F">
            <w:pPr>
              <w:jc w:val="both"/>
              <w:rPr>
                <w:rFonts w:ascii="Times New Roman" w:hAnsi="Times New Roman" w:cs="Times New Roman"/>
                <w:sz w:val="24"/>
                <w:szCs w:val="24"/>
              </w:rPr>
            </w:pPr>
          </w:p>
        </w:tc>
        <w:tc>
          <w:tcPr>
            <w:tcW w:w="1971" w:type="dxa"/>
          </w:tcPr>
          <w:p w:rsidR="002309D0" w:rsidRPr="00044B3F" w:rsidRDefault="002309D0" w:rsidP="00044B3F">
            <w:pPr>
              <w:jc w:val="both"/>
              <w:rPr>
                <w:rFonts w:ascii="Times New Roman" w:hAnsi="Times New Roman" w:cs="Times New Roman"/>
                <w:sz w:val="24"/>
                <w:szCs w:val="24"/>
              </w:rPr>
            </w:pPr>
          </w:p>
        </w:tc>
        <w:tc>
          <w:tcPr>
            <w:tcW w:w="824" w:type="dxa"/>
          </w:tcPr>
          <w:p w:rsidR="002309D0" w:rsidRPr="00044B3F" w:rsidRDefault="002309D0" w:rsidP="00044B3F">
            <w:pPr>
              <w:jc w:val="both"/>
              <w:rPr>
                <w:rFonts w:ascii="Times New Roman" w:hAnsi="Times New Roman" w:cs="Times New Roman"/>
                <w:sz w:val="24"/>
                <w:szCs w:val="24"/>
              </w:rPr>
            </w:pPr>
          </w:p>
        </w:tc>
        <w:tc>
          <w:tcPr>
            <w:tcW w:w="2051" w:type="dxa"/>
          </w:tcPr>
          <w:p w:rsidR="002309D0" w:rsidRPr="00044B3F" w:rsidRDefault="002309D0" w:rsidP="00044B3F">
            <w:pPr>
              <w:jc w:val="both"/>
              <w:rPr>
                <w:rFonts w:ascii="Times New Roman" w:eastAsia="Times New Roman" w:hAnsi="Times New Roman" w:cs="Times New Roman"/>
                <w:color w:val="050505"/>
                <w:sz w:val="24"/>
                <w:szCs w:val="24"/>
                <w:lang w:eastAsia="uk-UA"/>
              </w:rPr>
            </w:pPr>
          </w:p>
        </w:tc>
        <w:tc>
          <w:tcPr>
            <w:tcW w:w="1383" w:type="dxa"/>
          </w:tcPr>
          <w:p w:rsidR="002309D0" w:rsidRPr="00044B3F" w:rsidRDefault="002309D0" w:rsidP="00044B3F">
            <w:pPr>
              <w:jc w:val="both"/>
              <w:rPr>
                <w:rFonts w:ascii="Times New Roman" w:hAnsi="Times New Roman" w:cs="Times New Roman"/>
                <w:sz w:val="24"/>
                <w:szCs w:val="24"/>
              </w:rPr>
            </w:pPr>
          </w:p>
        </w:tc>
        <w:tc>
          <w:tcPr>
            <w:tcW w:w="2288" w:type="dxa"/>
          </w:tcPr>
          <w:p w:rsidR="002309D0" w:rsidRPr="00044B3F" w:rsidRDefault="002309D0" w:rsidP="00044B3F">
            <w:pPr>
              <w:jc w:val="both"/>
              <w:rPr>
                <w:rFonts w:ascii="Times New Roman" w:hAnsi="Times New Roman" w:cs="Times New Roman"/>
                <w:sz w:val="24"/>
                <w:szCs w:val="24"/>
              </w:rPr>
            </w:pPr>
          </w:p>
        </w:tc>
      </w:tr>
    </w:tbl>
    <w:p w:rsidR="002309D0" w:rsidRPr="00044B3F" w:rsidRDefault="002309D0" w:rsidP="00044B3F">
      <w:pPr>
        <w:spacing w:line="240" w:lineRule="auto"/>
        <w:ind w:firstLine="708"/>
        <w:rPr>
          <w:rFonts w:ascii="Times New Roman" w:hAnsi="Times New Roman" w:cs="Times New Roman"/>
          <w:sz w:val="28"/>
          <w:szCs w:val="28"/>
        </w:rPr>
      </w:pPr>
      <w:r w:rsidRPr="00044B3F">
        <w:rPr>
          <w:rFonts w:ascii="Times New Roman" w:hAnsi="Times New Roman" w:cs="Times New Roman"/>
          <w:sz w:val="28"/>
          <w:szCs w:val="28"/>
        </w:rPr>
        <w:t>Та ІІ місце в ІІІ(</w:t>
      </w:r>
      <w:proofErr w:type="gramStart"/>
      <w:r w:rsidRPr="00044B3F">
        <w:rPr>
          <w:rFonts w:ascii="Times New Roman" w:hAnsi="Times New Roman" w:cs="Times New Roman"/>
          <w:sz w:val="28"/>
          <w:szCs w:val="28"/>
        </w:rPr>
        <w:t>обласному)  етапі</w:t>
      </w:r>
      <w:proofErr w:type="gramEnd"/>
      <w:r w:rsidRPr="00044B3F">
        <w:rPr>
          <w:rFonts w:ascii="Times New Roman" w:hAnsi="Times New Roman" w:cs="Times New Roman"/>
          <w:sz w:val="28"/>
          <w:szCs w:val="28"/>
        </w:rPr>
        <w:t xml:space="preserve"> Всеукраїнських учнівських олімпіад здобула учениця 11 класу Цмінь Вікторія з економіки.</w:t>
      </w:r>
    </w:p>
    <w:p w:rsidR="002309D0" w:rsidRPr="00044B3F" w:rsidRDefault="002309D0" w:rsidP="00044B3F">
      <w:pPr>
        <w:spacing w:after="0" w:line="240" w:lineRule="auto"/>
        <w:ind w:firstLine="708"/>
        <w:jc w:val="both"/>
        <w:rPr>
          <w:rFonts w:ascii="Times New Roman" w:hAnsi="Times New Roman" w:cs="Times New Roman"/>
          <w:sz w:val="28"/>
          <w:szCs w:val="28"/>
        </w:rPr>
      </w:pPr>
      <w:r w:rsidRPr="00044B3F">
        <w:rPr>
          <w:rFonts w:ascii="Times New Roman" w:hAnsi="Times New Roman" w:cs="Times New Roman"/>
          <w:sz w:val="28"/>
          <w:szCs w:val="28"/>
        </w:rPr>
        <w:t>Інтелектуально розвинена дитина сьогодні повинна мати не тільки високий коефіцієнт розумового розвитку. Ці якості не можуть гарантувати успіх в особистому та професійному житті. Останнім часом неабиякого значення набувають інші здібності: комунікативні навички, соціальна адаптованість, особистісні компетенції, формування особистісних компетенцій, навчання комп’ютерного моделювання, інженерній грамотності.</w:t>
      </w:r>
    </w:p>
    <w:p w:rsidR="002309D0" w:rsidRPr="00044B3F" w:rsidRDefault="002309D0" w:rsidP="00044B3F">
      <w:pPr>
        <w:spacing w:after="0" w:line="240" w:lineRule="auto"/>
        <w:ind w:firstLine="708"/>
        <w:jc w:val="both"/>
        <w:rPr>
          <w:rFonts w:ascii="Times New Roman" w:hAnsi="Times New Roman" w:cs="Times New Roman"/>
          <w:sz w:val="28"/>
          <w:szCs w:val="28"/>
        </w:rPr>
      </w:pPr>
      <w:r w:rsidRPr="00044B3F">
        <w:rPr>
          <w:rFonts w:ascii="Times New Roman" w:hAnsi="Times New Roman" w:cs="Times New Roman"/>
          <w:sz w:val="28"/>
          <w:szCs w:val="28"/>
        </w:rPr>
        <w:t>Мета гурткової роботи - формування компетентностей особистості засобами інтелектуального, духовного, творчого розвитку учнівської молоді.</w:t>
      </w:r>
    </w:p>
    <w:p w:rsidR="002309D0" w:rsidRPr="00044B3F" w:rsidRDefault="002309D0" w:rsidP="00044B3F">
      <w:pPr>
        <w:spacing w:after="0" w:line="240" w:lineRule="auto"/>
        <w:jc w:val="both"/>
        <w:rPr>
          <w:rFonts w:ascii="Times New Roman" w:hAnsi="Times New Roman" w:cs="Times New Roman"/>
          <w:b/>
          <w:sz w:val="28"/>
          <w:szCs w:val="28"/>
        </w:rPr>
      </w:pPr>
      <w:r w:rsidRPr="00044B3F">
        <w:rPr>
          <w:rFonts w:ascii="Times New Roman" w:hAnsi="Times New Roman" w:cs="Times New Roman"/>
          <w:sz w:val="28"/>
          <w:szCs w:val="28"/>
        </w:rPr>
        <w:t>В логістичній доступності до м. Обухова, займаються наші ліцеїсти також в ряду інших гуртках та секціях міста Обухів, виборюють Перемоги та займають призові місця.</w:t>
      </w:r>
      <w:r w:rsidRPr="00044B3F">
        <w:rPr>
          <w:rFonts w:ascii="Times New Roman" w:hAnsi="Times New Roman" w:cs="Times New Roman"/>
          <w:sz w:val="28"/>
          <w:szCs w:val="28"/>
        </w:rPr>
        <w:tab/>
      </w:r>
      <w:r w:rsidRPr="00044B3F">
        <w:rPr>
          <w:rFonts w:ascii="Times New Roman" w:hAnsi="Times New Roman" w:cs="Times New Roman"/>
          <w:sz w:val="28"/>
          <w:szCs w:val="28"/>
        </w:rPr>
        <w:tab/>
      </w:r>
      <w:r w:rsidRPr="00044B3F">
        <w:rPr>
          <w:rFonts w:ascii="Times New Roman" w:hAnsi="Times New Roman" w:cs="Times New Roman"/>
          <w:sz w:val="28"/>
          <w:szCs w:val="28"/>
        </w:rPr>
        <w:tab/>
      </w:r>
      <w:r w:rsidRPr="00044B3F">
        <w:rPr>
          <w:rFonts w:ascii="Times New Roman" w:hAnsi="Times New Roman" w:cs="Times New Roman"/>
          <w:sz w:val="28"/>
          <w:szCs w:val="28"/>
        </w:rPr>
        <w:tab/>
      </w:r>
      <w:r w:rsidRPr="00044B3F">
        <w:rPr>
          <w:rFonts w:ascii="Times New Roman" w:hAnsi="Times New Roman" w:cs="Times New Roman"/>
          <w:sz w:val="28"/>
          <w:szCs w:val="28"/>
        </w:rPr>
        <w:tab/>
      </w:r>
      <w:r w:rsidRPr="00044B3F">
        <w:rPr>
          <w:rFonts w:ascii="Times New Roman" w:hAnsi="Times New Roman" w:cs="Times New Roman"/>
          <w:sz w:val="28"/>
          <w:szCs w:val="28"/>
        </w:rPr>
        <w:tab/>
      </w:r>
      <w:r w:rsidRPr="00044B3F">
        <w:rPr>
          <w:rFonts w:ascii="Times New Roman" w:hAnsi="Times New Roman" w:cs="Times New Roman"/>
          <w:sz w:val="28"/>
          <w:szCs w:val="28"/>
        </w:rPr>
        <w:tab/>
      </w:r>
      <w:r w:rsidRPr="00044B3F">
        <w:rPr>
          <w:rFonts w:ascii="Times New Roman" w:hAnsi="Times New Roman" w:cs="Times New Roman"/>
          <w:sz w:val="28"/>
          <w:szCs w:val="28"/>
        </w:rPr>
        <w:tab/>
      </w:r>
      <w:r w:rsidRPr="00044B3F">
        <w:rPr>
          <w:rFonts w:ascii="Times New Roman" w:hAnsi="Times New Roman" w:cs="Times New Roman"/>
          <w:b/>
          <w:sz w:val="28"/>
          <w:szCs w:val="28"/>
        </w:rPr>
        <w:t xml:space="preserve"> </w:t>
      </w:r>
    </w:p>
    <w:p w:rsidR="002309D0" w:rsidRPr="00044B3F" w:rsidRDefault="002309D0" w:rsidP="00044B3F">
      <w:pPr>
        <w:spacing w:after="0" w:line="240" w:lineRule="auto"/>
        <w:ind w:firstLine="708"/>
        <w:jc w:val="both"/>
        <w:rPr>
          <w:rFonts w:ascii="Times New Roman" w:hAnsi="Times New Roman" w:cs="Times New Roman"/>
          <w:sz w:val="28"/>
          <w:szCs w:val="28"/>
        </w:rPr>
      </w:pPr>
      <w:r w:rsidRPr="00044B3F">
        <w:rPr>
          <w:rFonts w:ascii="Times New Roman" w:hAnsi="Times New Roman" w:cs="Times New Roman"/>
          <w:sz w:val="28"/>
          <w:szCs w:val="28"/>
        </w:rPr>
        <w:t xml:space="preserve">Основою роботи з обдарованими дітьми стало реальне знання їхніх потенційних можливостей, прогнозування потреб і моделей розвитку особистості, створення чіткої системи роботи з названою категорією учнів, здійснення пошуку, відбору, творчого розвитку обдарованої, талановитої учнівської молоді в галузі науки, культури, мистецтва, спорту, створено сприятливі умови для реалізації потенціальних можливостей дітей. </w:t>
      </w:r>
    </w:p>
    <w:p w:rsidR="002309D0" w:rsidRPr="00044B3F" w:rsidRDefault="002309D0" w:rsidP="00044B3F">
      <w:pPr>
        <w:spacing w:line="240" w:lineRule="auto"/>
        <w:jc w:val="both"/>
        <w:rPr>
          <w:rFonts w:ascii="Times New Roman" w:hAnsi="Times New Roman" w:cs="Times New Roman"/>
          <w:sz w:val="28"/>
          <w:szCs w:val="28"/>
        </w:rPr>
      </w:pPr>
      <w:r w:rsidRPr="00044B3F">
        <w:rPr>
          <w:rFonts w:ascii="Times New Roman" w:hAnsi="Times New Roman" w:cs="Times New Roman"/>
          <w:sz w:val="28"/>
          <w:szCs w:val="28"/>
        </w:rPr>
        <w:tab/>
        <w:t xml:space="preserve">Таким чином відстежується позитивна динаміка результативності роботи педагогічного колективу у цьому напрямку. В опорному закладі створювались умови для реалізації творчих здібностей учнів. Педагогічні працівники та адміністрація школи проводили моніторингові дослідження у навчальній та виховній роботі. </w:t>
      </w:r>
    </w:p>
    <w:p w:rsidR="00E54E7D" w:rsidRPr="00044B3F" w:rsidRDefault="00E54E7D" w:rsidP="00044B3F">
      <w:pPr>
        <w:spacing w:after="0" w:line="240" w:lineRule="auto"/>
        <w:ind w:firstLine="709"/>
        <w:jc w:val="both"/>
        <w:rPr>
          <w:rFonts w:ascii="Times New Roman" w:hAnsi="Times New Roman" w:cs="Times New Roman"/>
          <w:b/>
          <w:sz w:val="28"/>
          <w:szCs w:val="28"/>
        </w:rPr>
      </w:pPr>
      <w:r w:rsidRPr="00044B3F">
        <w:rPr>
          <w:rFonts w:ascii="Times New Roman" w:hAnsi="Times New Roman" w:cs="Times New Roman"/>
          <w:b/>
          <w:sz w:val="28"/>
          <w:szCs w:val="28"/>
        </w:rPr>
        <w:t>Стра</w:t>
      </w:r>
      <w:r w:rsidR="002730AC" w:rsidRPr="00044B3F">
        <w:rPr>
          <w:rFonts w:ascii="Times New Roman" w:hAnsi="Times New Roman" w:cs="Times New Roman"/>
          <w:b/>
          <w:sz w:val="28"/>
          <w:szCs w:val="28"/>
        </w:rPr>
        <w:t xml:space="preserve">тегічна ціль: МЕТОДИЧНА РОБОТА </w:t>
      </w:r>
      <w:r w:rsidRPr="00044B3F">
        <w:rPr>
          <w:rFonts w:ascii="Times New Roman" w:hAnsi="Times New Roman" w:cs="Times New Roman"/>
          <w:b/>
          <w:sz w:val="28"/>
          <w:szCs w:val="28"/>
        </w:rPr>
        <w:t>І КАДРОВЕ ЗАБЕЗПЕЧЕННЯ.</w:t>
      </w:r>
    </w:p>
    <w:p w:rsidR="002730AC" w:rsidRPr="00044B3F" w:rsidRDefault="002730AC" w:rsidP="00044B3F">
      <w:pPr>
        <w:spacing w:after="0" w:line="240" w:lineRule="auto"/>
        <w:ind w:firstLine="708"/>
        <w:jc w:val="both"/>
        <w:rPr>
          <w:rFonts w:ascii="Times New Roman" w:hAnsi="Times New Roman" w:cs="Times New Roman"/>
          <w:sz w:val="28"/>
          <w:szCs w:val="28"/>
        </w:rPr>
      </w:pPr>
      <w:r w:rsidRPr="00044B3F">
        <w:rPr>
          <w:rFonts w:ascii="Times New Roman" w:hAnsi="Times New Roman" w:cs="Times New Roman"/>
          <w:sz w:val="28"/>
          <w:szCs w:val="28"/>
        </w:rPr>
        <w:t>Штатний розпис закладу повністю забезпечує виконання освітньої програми. Всі предмети викладаються педагогічними працівниками, які мають відповідний фах. Повністю укомплектовано штат педагогічними працівниками відповідної кваліфікації. Засідання тарифікаційної комісії відбуваються згідно плану.</w:t>
      </w:r>
    </w:p>
    <w:p w:rsidR="002730AC" w:rsidRPr="00044B3F" w:rsidRDefault="002730AC" w:rsidP="00044B3F">
      <w:pPr>
        <w:spacing w:after="0" w:line="240" w:lineRule="auto"/>
        <w:ind w:firstLine="708"/>
        <w:jc w:val="both"/>
        <w:rPr>
          <w:rFonts w:ascii="Times New Roman" w:hAnsi="Times New Roman" w:cs="Times New Roman"/>
          <w:sz w:val="28"/>
          <w:szCs w:val="28"/>
        </w:rPr>
      </w:pPr>
      <w:r w:rsidRPr="00044B3F">
        <w:rPr>
          <w:rFonts w:ascii="Times New Roman" w:hAnsi="Times New Roman" w:cs="Times New Roman"/>
          <w:sz w:val="28"/>
          <w:szCs w:val="28"/>
        </w:rPr>
        <w:t>Керівництво, враховуючи потреби закладу та особливості освітньої програми, заохочує та підтримує методичну роботу педагогічних працівників, їхню участь у професійних конференціях, семінарах, курсах підвищення кваліфікації у різних формах, підготовку та публікацію матеріалів за темами професійної діяльності.</w:t>
      </w:r>
    </w:p>
    <w:p w:rsidR="002730AC" w:rsidRPr="00044B3F" w:rsidRDefault="002730AC" w:rsidP="00044B3F">
      <w:pPr>
        <w:spacing w:after="0" w:line="240" w:lineRule="auto"/>
        <w:ind w:firstLine="708"/>
        <w:jc w:val="both"/>
        <w:rPr>
          <w:rFonts w:ascii="Times New Roman" w:hAnsi="Times New Roman" w:cs="Times New Roman"/>
          <w:sz w:val="28"/>
          <w:szCs w:val="28"/>
        </w:rPr>
      </w:pPr>
      <w:r w:rsidRPr="00044B3F">
        <w:rPr>
          <w:rFonts w:ascii="Times New Roman" w:hAnsi="Times New Roman" w:cs="Times New Roman"/>
          <w:sz w:val="28"/>
          <w:szCs w:val="28"/>
        </w:rPr>
        <w:t xml:space="preserve">Ефективним способом підвищення професійної кваліфікації вчителів стали сучасні освітні онлайн-платформи, де можна пройти різноманітні курси, </w:t>
      </w:r>
      <w:r w:rsidRPr="00044B3F">
        <w:rPr>
          <w:rFonts w:ascii="Times New Roman" w:hAnsi="Times New Roman" w:cs="Times New Roman"/>
          <w:sz w:val="28"/>
          <w:szCs w:val="28"/>
        </w:rPr>
        <w:lastRenderedPageBreak/>
        <w:t xml:space="preserve">які можуть бути зараховані як частина необхідного підвищення кваліфікації </w:t>
      </w:r>
      <w:proofErr w:type="gramStart"/>
      <w:r w:rsidRPr="00044B3F">
        <w:rPr>
          <w:rFonts w:ascii="Times New Roman" w:hAnsi="Times New Roman" w:cs="Times New Roman"/>
          <w:sz w:val="28"/>
          <w:szCs w:val="28"/>
        </w:rPr>
        <w:t>у межах</w:t>
      </w:r>
      <w:proofErr w:type="gramEnd"/>
      <w:r w:rsidRPr="00044B3F">
        <w:rPr>
          <w:rFonts w:ascii="Times New Roman" w:hAnsi="Times New Roman" w:cs="Times New Roman"/>
          <w:sz w:val="28"/>
          <w:szCs w:val="28"/>
        </w:rPr>
        <w:t xml:space="preserve"> 150 годин на 5 років. Ще однією з форм професійного зростання, яку запроваджує та підтримує керівництво закладу, є неформальне спілкування колег між собою. Форми цього спілкування та професійної взаємодії різноманітні: «Творчі групи», «Динамічні лабораторії», «Педагогічна рада», «Педагогічний консиліум» тощо.</w:t>
      </w:r>
    </w:p>
    <w:p w:rsidR="002730AC" w:rsidRPr="00044B3F" w:rsidRDefault="002730AC" w:rsidP="00044B3F">
      <w:pPr>
        <w:spacing w:after="0" w:line="240" w:lineRule="auto"/>
        <w:ind w:firstLine="708"/>
        <w:jc w:val="both"/>
        <w:rPr>
          <w:rFonts w:ascii="Times New Roman" w:hAnsi="Times New Roman" w:cs="Times New Roman"/>
          <w:sz w:val="28"/>
          <w:szCs w:val="28"/>
        </w:rPr>
      </w:pPr>
      <w:r w:rsidRPr="00044B3F">
        <w:rPr>
          <w:rFonts w:ascii="Times New Roman" w:hAnsi="Times New Roman" w:cs="Times New Roman"/>
          <w:sz w:val="28"/>
          <w:szCs w:val="28"/>
        </w:rPr>
        <w:t xml:space="preserve">Преважна більшість педагогічних працівників забезпечують власний професійний розвиток, обираючи різні форми, види та напрями підвищення рівня своєї професійної майстерності з урахуванням освітніх інновацій, освітніх потреб учнів, 79% опитаних педагогів надають перевагу курсам КОІПОПК, 85% – самоосвіті, 67% - відвідують вебінари, 48% педагогів користуються онлайн сервісами для підвищення власної професійної майстерності, 71% – відвідують, тренінги, майстер-класи. </w:t>
      </w:r>
    </w:p>
    <w:p w:rsidR="002730AC" w:rsidRPr="00044B3F" w:rsidRDefault="002730AC" w:rsidP="00044B3F">
      <w:pPr>
        <w:spacing w:after="0" w:line="240" w:lineRule="auto"/>
        <w:ind w:firstLine="708"/>
        <w:jc w:val="both"/>
        <w:rPr>
          <w:rFonts w:ascii="Times New Roman" w:hAnsi="Times New Roman" w:cs="Times New Roman"/>
        </w:rPr>
      </w:pPr>
      <w:r w:rsidRPr="00044B3F">
        <w:rPr>
          <w:rFonts w:ascii="Times New Roman" w:hAnsi="Times New Roman" w:cs="Times New Roman"/>
          <w:sz w:val="28"/>
          <w:szCs w:val="28"/>
        </w:rPr>
        <w:t xml:space="preserve"> Напрями підвищення кваліфікації відповідають освітній програмі закладу освіти, простежується зростання якісно-кваліфікаційного рівня педагогічних працівників. </w:t>
      </w:r>
    </w:p>
    <w:p w:rsidR="002730AC" w:rsidRPr="00044B3F" w:rsidRDefault="002730AC" w:rsidP="00EF2406">
      <w:pPr>
        <w:spacing w:after="0" w:line="240" w:lineRule="auto"/>
        <w:ind w:firstLine="708"/>
        <w:jc w:val="both"/>
        <w:rPr>
          <w:rFonts w:ascii="Times New Roman" w:hAnsi="Times New Roman" w:cs="Times New Roman"/>
          <w:b/>
          <w:sz w:val="28"/>
          <w:szCs w:val="28"/>
        </w:rPr>
      </w:pPr>
      <w:r w:rsidRPr="00044B3F">
        <w:rPr>
          <w:rFonts w:ascii="Times New Roman" w:hAnsi="Times New Roman" w:cs="Times New Roman"/>
          <w:sz w:val="28"/>
          <w:szCs w:val="28"/>
        </w:rPr>
        <w:t>Адміністрація опорного закладу приділяє увагу створенню певних умов для розвитку професійних компетентностей педагогів, водночас у зв’язку з карантинними о</w:t>
      </w:r>
      <w:r w:rsidR="00EF2406">
        <w:rPr>
          <w:rFonts w:ascii="Times New Roman" w:hAnsi="Times New Roman" w:cs="Times New Roman"/>
          <w:sz w:val="28"/>
          <w:szCs w:val="28"/>
        </w:rPr>
        <w:t>бмеженнями та військовим станом</w:t>
      </w:r>
      <w:r w:rsidRPr="00044B3F">
        <w:rPr>
          <w:rFonts w:ascii="Times New Roman" w:hAnsi="Times New Roman" w:cs="Times New Roman"/>
          <w:sz w:val="28"/>
          <w:szCs w:val="28"/>
        </w:rPr>
        <w:t xml:space="preserve"> мінімізовано проведення масових внутрішкільних методичних заходів для вчителів, під час яких педагоги могли б обмінюватися досвідом та знаходити шляхи реалізації сучасної освітньої політики країни. У опорному закладі налагоджено професійну співпрацю, працюють методичні об’єднання, діяльність яких характеризується різними формами взаємодії: проведення відкритих уроків, їх аналіз і самоаналіз, ділові ігри, огляди літератури, презентації ідей, методичні консультації досвідчених учителів з певних тем, обговорення результатів контрольних робіт. Практикується наставництво. Переважна більшість педагогічних працівників вважають, що психологічний клімат закладу сприяє їхній співпраці між собою. Поряд із цим є потреба у залученні педагогічних працівників до інноваційної діяльності та експертної роботи.</w:t>
      </w:r>
    </w:p>
    <w:p w:rsidR="002E0170" w:rsidRPr="00044B3F" w:rsidRDefault="002E0170" w:rsidP="00EF2406">
      <w:pPr>
        <w:spacing w:after="0" w:line="240" w:lineRule="auto"/>
        <w:ind w:firstLine="709"/>
        <w:jc w:val="both"/>
        <w:rPr>
          <w:rFonts w:ascii="Times New Roman" w:hAnsi="Times New Roman" w:cs="Times New Roman"/>
          <w:color w:val="000000"/>
          <w:sz w:val="28"/>
          <w:szCs w:val="28"/>
          <w:u w:val="single"/>
          <w:lang w:val="uk-UA"/>
        </w:rPr>
      </w:pPr>
      <w:r w:rsidRPr="00044B3F">
        <w:rPr>
          <w:rFonts w:ascii="Times New Roman" w:hAnsi="Times New Roman" w:cs="Times New Roman"/>
          <w:color w:val="000000"/>
          <w:sz w:val="28"/>
          <w:szCs w:val="28"/>
          <w:lang w:val="uk-UA"/>
        </w:rPr>
        <w:t>В</w:t>
      </w:r>
      <w:r w:rsidRPr="00044B3F">
        <w:rPr>
          <w:rFonts w:ascii="Times New Roman" w:hAnsi="Times New Roman" w:cs="Times New Roman"/>
          <w:color w:val="000000"/>
          <w:sz w:val="28"/>
          <w:szCs w:val="28"/>
        </w:rPr>
        <w:t xml:space="preserve"> 20</w:t>
      </w:r>
      <w:r w:rsidR="004B5DCD">
        <w:rPr>
          <w:rFonts w:ascii="Times New Roman" w:hAnsi="Times New Roman" w:cs="Times New Roman"/>
          <w:color w:val="000000"/>
          <w:sz w:val="28"/>
          <w:szCs w:val="28"/>
          <w:lang w:val="uk-UA"/>
        </w:rPr>
        <w:t>23</w:t>
      </w:r>
      <w:r w:rsidRPr="00044B3F">
        <w:rPr>
          <w:rFonts w:ascii="Times New Roman" w:hAnsi="Times New Roman" w:cs="Times New Roman"/>
          <w:color w:val="000000"/>
          <w:sz w:val="28"/>
          <w:szCs w:val="28"/>
          <w:lang w:val="uk-UA"/>
        </w:rPr>
        <w:t>/</w:t>
      </w:r>
      <w:r w:rsidRPr="00044B3F">
        <w:rPr>
          <w:rFonts w:ascii="Times New Roman" w:hAnsi="Times New Roman" w:cs="Times New Roman"/>
          <w:color w:val="000000"/>
          <w:sz w:val="28"/>
          <w:szCs w:val="28"/>
        </w:rPr>
        <w:t>20</w:t>
      </w:r>
      <w:r w:rsidR="004B5DCD">
        <w:rPr>
          <w:rFonts w:ascii="Times New Roman" w:hAnsi="Times New Roman" w:cs="Times New Roman"/>
          <w:color w:val="000000"/>
          <w:sz w:val="28"/>
          <w:szCs w:val="28"/>
          <w:lang w:val="uk-UA"/>
        </w:rPr>
        <w:t>24</w:t>
      </w:r>
      <w:r w:rsidRPr="00044B3F">
        <w:rPr>
          <w:rFonts w:ascii="Times New Roman" w:hAnsi="Times New Roman" w:cs="Times New Roman"/>
          <w:color w:val="000000"/>
          <w:sz w:val="28"/>
          <w:szCs w:val="28"/>
        </w:rPr>
        <w:t xml:space="preserve"> навчально</w:t>
      </w:r>
      <w:r w:rsidRPr="00044B3F">
        <w:rPr>
          <w:rFonts w:ascii="Times New Roman" w:hAnsi="Times New Roman" w:cs="Times New Roman"/>
          <w:color w:val="000000"/>
          <w:sz w:val="28"/>
          <w:szCs w:val="28"/>
          <w:lang w:val="uk-UA"/>
        </w:rPr>
        <w:t xml:space="preserve">му </w:t>
      </w:r>
      <w:r w:rsidRPr="00044B3F">
        <w:rPr>
          <w:rFonts w:ascii="Times New Roman" w:hAnsi="Times New Roman" w:cs="Times New Roman"/>
          <w:color w:val="000000"/>
          <w:sz w:val="28"/>
          <w:szCs w:val="28"/>
        </w:rPr>
        <w:t xml:space="preserve"> ро</w:t>
      </w:r>
      <w:r w:rsidRPr="00044B3F">
        <w:rPr>
          <w:rFonts w:ascii="Times New Roman" w:hAnsi="Times New Roman" w:cs="Times New Roman"/>
          <w:color w:val="000000"/>
          <w:sz w:val="28"/>
          <w:szCs w:val="28"/>
          <w:lang w:val="uk-UA"/>
        </w:rPr>
        <w:t xml:space="preserve">ці </w:t>
      </w:r>
      <w:r w:rsidRPr="00044B3F">
        <w:rPr>
          <w:rFonts w:ascii="Times New Roman" w:hAnsi="Times New Roman" w:cs="Times New Roman"/>
          <w:color w:val="000000"/>
          <w:sz w:val="28"/>
          <w:szCs w:val="28"/>
        </w:rPr>
        <w:t xml:space="preserve"> педагогічний колектив </w:t>
      </w:r>
      <w:r w:rsidRPr="00044B3F">
        <w:rPr>
          <w:rFonts w:ascii="Times New Roman" w:hAnsi="Times New Roman" w:cs="Times New Roman"/>
          <w:color w:val="000000"/>
          <w:sz w:val="28"/>
          <w:szCs w:val="28"/>
          <w:lang w:val="uk-UA"/>
        </w:rPr>
        <w:t xml:space="preserve"> ліцею </w:t>
      </w:r>
      <w:r w:rsidRPr="00044B3F">
        <w:rPr>
          <w:rFonts w:ascii="Times New Roman" w:hAnsi="Times New Roman" w:cs="Times New Roman"/>
          <w:color w:val="000000"/>
          <w:sz w:val="28"/>
          <w:szCs w:val="28"/>
        </w:rPr>
        <w:t>працю</w:t>
      </w:r>
      <w:r w:rsidRPr="00044B3F">
        <w:rPr>
          <w:rFonts w:ascii="Times New Roman" w:hAnsi="Times New Roman" w:cs="Times New Roman"/>
          <w:color w:val="000000"/>
          <w:sz w:val="28"/>
          <w:szCs w:val="28"/>
          <w:lang w:val="uk-UA"/>
        </w:rPr>
        <w:t>вав</w:t>
      </w:r>
      <w:r w:rsidRPr="00044B3F">
        <w:rPr>
          <w:rFonts w:ascii="Times New Roman" w:hAnsi="Times New Roman" w:cs="Times New Roman"/>
          <w:color w:val="000000"/>
          <w:sz w:val="28"/>
          <w:szCs w:val="28"/>
        </w:rPr>
        <w:t xml:space="preserve"> над методичною проблемою </w:t>
      </w:r>
      <w:r w:rsidRPr="00044B3F">
        <w:rPr>
          <w:rFonts w:ascii="Times New Roman" w:hAnsi="Times New Roman" w:cs="Times New Roman"/>
          <w:i/>
          <w:color w:val="000000"/>
          <w:sz w:val="28"/>
          <w:szCs w:val="28"/>
          <w:lang w:val="uk-UA"/>
        </w:rPr>
        <w:t>“</w:t>
      </w:r>
      <w:r w:rsidRPr="00044B3F">
        <w:rPr>
          <w:rFonts w:ascii="Times New Roman" w:hAnsi="Times New Roman" w:cs="Times New Roman"/>
          <w:color w:val="000000"/>
          <w:sz w:val="28"/>
          <w:szCs w:val="28"/>
          <w:lang w:val="uk-UA"/>
        </w:rPr>
        <w:t>Забезпечення особистісного розвитку  дитини, підвищення рівня її соціалізації та адаптації  до життя у громадянському  суспільстві  шляхом удосконалення освітнього процесу на інноваційній основі»”.</w:t>
      </w:r>
      <w:r w:rsidRPr="00044B3F">
        <w:rPr>
          <w:rFonts w:ascii="Times New Roman" w:hAnsi="Times New Roman" w:cs="Times New Roman"/>
          <w:color w:val="000000"/>
          <w:sz w:val="28"/>
          <w:szCs w:val="28"/>
        </w:rPr>
        <w:t> Вивчення даної проблеми розраховано на п’ять років</w:t>
      </w:r>
      <w:r w:rsidR="004B5DCD">
        <w:rPr>
          <w:rFonts w:ascii="Times New Roman" w:hAnsi="Times New Roman" w:cs="Times New Roman"/>
          <w:color w:val="000000"/>
          <w:sz w:val="28"/>
          <w:szCs w:val="28"/>
          <w:lang w:val="uk-UA"/>
        </w:rPr>
        <w:t xml:space="preserve">, 2023/2024 навчальний рік – </w:t>
      </w:r>
      <w:proofErr w:type="gramStart"/>
      <w:r w:rsidR="004B5DCD">
        <w:rPr>
          <w:rFonts w:ascii="Times New Roman" w:hAnsi="Times New Roman" w:cs="Times New Roman"/>
          <w:color w:val="000000"/>
          <w:sz w:val="28"/>
          <w:szCs w:val="28"/>
          <w:lang w:val="uk-UA"/>
        </w:rPr>
        <w:t>5</w:t>
      </w:r>
      <w:r w:rsidRPr="00044B3F">
        <w:rPr>
          <w:rFonts w:ascii="Times New Roman" w:hAnsi="Times New Roman" w:cs="Times New Roman"/>
          <w:color w:val="000000"/>
          <w:sz w:val="28"/>
          <w:szCs w:val="28"/>
          <w:lang w:val="uk-UA"/>
        </w:rPr>
        <w:t xml:space="preserve">  рік</w:t>
      </w:r>
      <w:proofErr w:type="gramEnd"/>
      <w:r w:rsidRPr="00044B3F">
        <w:rPr>
          <w:rFonts w:ascii="Times New Roman" w:hAnsi="Times New Roman" w:cs="Times New Roman"/>
          <w:color w:val="000000"/>
          <w:sz w:val="28"/>
          <w:szCs w:val="28"/>
          <w:lang w:val="uk-UA"/>
        </w:rPr>
        <w:t xml:space="preserve">  по вивченню даної теми.</w:t>
      </w:r>
    </w:p>
    <w:p w:rsidR="002E0170" w:rsidRPr="00044B3F" w:rsidRDefault="002E0170" w:rsidP="00EF2406">
      <w:pPr>
        <w:spacing w:after="0" w:line="240" w:lineRule="auto"/>
        <w:ind w:firstLine="709"/>
        <w:jc w:val="both"/>
        <w:rPr>
          <w:rFonts w:ascii="Times New Roman" w:eastAsia="Times New Roman" w:hAnsi="Times New Roman" w:cs="Times New Roman"/>
          <w:color w:val="000000"/>
          <w:sz w:val="28"/>
          <w:szCs w:val="28"/>
          <w:lang w:val="uk-UA" w:eastAsia="ru-RU"/>
        </w:rPr>
      </w:pPr>
      <w:r w:rsidRPr="00044B3F">
        <w:rPr>
          <w:rFonts w:ascii="Times New Roman" w:eastAsia="Times New Roman" w:hAnsi="Times New Roman" w:cs="Times New Roman"/>
          <w:color w:val="000000"/>
          <w:sz w:val="28"/>
          <w:szCs w:val="28"/>
          <w:lang w:eastAsia="ru-RU"/>
        </w:rPr>
        <w:t xml:space="preserve">Робота над методичною проблемою </w:t>
      </w:r>
      <w:r w:rsidR="004B5DCD">
        <w:rPr>
          <w:rFonts w:ascii="Times New Roman" w:eastAsia="Times New Roman" w:hAnsi="Times New Roman" w:cs="Times New Roman"/>
          <w:color w:val="000000"/>
          <w:sz w:val="28"/>
          <w:szCs w:val="28"/>
          <w:lang w:val="uk-UA" w:eastAsia="ru-RU"/>
        </w:rPr>
        <w:t>ліцею</w:t>
      </w:r>
      <w:r w:rsidRPr="00044B3F">
        <w:rPr>
          <w:rFonts w:ascii="Times New Roman" w:eastAsia="Times New Roman" w:hAnsi="Times New Roman" w:cs="Times New Roman"/>
          <w:color w:val="000000"/>
          <w:sz w:val="28"/>
          <w:szCs w:val="28"/>
          <w:lang w:eastAsia="ru-RU"/>
        </w:rPr>
        <w:t xml:space="preserve"> проходи</w:t>
      </w:r>
      <w:r w:rsidRPr="00044B3F">
        <w:rPr>
          <w:rFonts w:ascii="Times New Roman" w:eastAsia="Times New Roman" w:hAnsi="Times New Roman" w:cs="Times New Roman"/>
          <w:color w:val="000000"/>
          <w:sz w:val="28"/>
          <w:szCs w:val="28"/>
          <w:lang w:val="uk-UA" w:eastAsia="ru-RU"/>
        </w:rPr>
        <w:t>ла</w:t>
      </w:r>
      <w:r w:rsidRPr="00044B3F">
        <w:rPr>
          <w:rFonts w:ascii="Times New Roman" w:eastAsia="Times New Roman" w:hAnsi="Times New Roman" w:cs="Times New Roman"/>
          <w:color w:val="000000"/>
          <w:sz w:val="28"/>
          <w:szCs w:val="28"/>
          <w:lang w:eastAsia="ru-RU"/>
        </w:rPr>
        <w:t xml:space="preserve"> через планування та діяльність усіх структур та кожного вчителя зокрема.</w:t>
      </w:r>
      <w:r w:rsidRPr="00044B3F">
        <w:rPr>
          <w:rFonts w:ascii="Times New Roman" w:eastAsia="Times New Roman" w:hAnsi="Times New Roman" w:cs="Times New Roman"/>
          <w:color w:val="000000"/>
          <w:sz w:val="28"/>
          <w:szCs w:val="28"/>
          <w:lang w:val="uk-UA" w:eastAsia="ru-RU"/>
        </w:rPr>
        <w:t xml:space="preserve"> Організація методичної роботи постійно творчо доповнюється та збагачується, враховуючи вимоги держави і суспільства. Будується та організовується таким чином, щоб кожен учитель мав змогу повніше розкрити власні здібності та обдарування, раціонально організувати педагогічний процес на виконання окремих проблем навчання та виховання учнів, вирішення яких здійснюється усім педагогічним колективом.</w:t>
      </w:r>
    </w:p>
    <w:p w:rsidR="002E0170" w:rsidRPr="00044B3F" w:rsidRDefault="002E0170" w:rsidP="00EF2406">
      <w:pPr>
        <w:spacing w:after="0" w:line="240" w:lineRule="auto"/>
        <w:ind w:firstLine="709"/>
        <w:jc w:val="both"/>
        <w:rPr>
          <w:rFonts w:ascii="Times New Roman" w:eastAsia="Times New Roman" w:hAnsi="Times New Roman" w:cs="Times New Roman"/>
          <w:color w:val="000000"/>
          <w:sz w:val="28"/>
          <w:szCs w:val="28"/>
          <w:lang w:val="uk-UA" w:eastAsia="ru-RU"/>
        </w:rPr>
      </w:pPr>
      <w:r w:rsidRPr="00044B3F">
        <w:rPr>
          <w:rFonts w:ascii="Times New Roman" w:eastAsia="Times New Roman" w:hAnsi="Times New Roman" w:cs="Times New Roman"/>
          <w:color w:val="000000"/>
          <w:sz w:val="28"/>
          <w:szCs w:val="28"/>
          <w:lang w:val="uk-UA" w:eastAsia="ru-RU"/>
        </w:rPr>
        <w:lastRenderedPageBreak/>
        <w:t>Головною ціллю</w:t>
      </w:r>
      <w:r w:rsidRPr="00044B3F">
        <w:rPr>
          <w:rFonts w:ascii="Times New Roman" w:eastAsia="Times New Roman" w:hAnsi="Times New Roman" w:cs="Times New Roman"/>
          <w:color w:val="000000"/>
          <w:sz w:val="28"/>
          <w:szCs w:val="28"/>
          <w:lang w:eastAsia="ru-RU"/>
        </w:rPr>
        <w:t>  </w:t>
      </w:r>
      <w:r w:rsidRPr="00044B3F">
        <w:rPr>
          <w:rFonts w:ascii="Times New Roman" w:eastAsia="Times New Roman" w:hAnsi="Times New Roman" w:cs="Times New Roman"/>
          <w:color w:val="000000"/>
          <w:sz w:val="28"/>
          <w:szCs w:val="28"/>
          <w:lang w:val="uk-UA" w:eastAsia="ru-RU"/>
        </w:rPr>
        <w:t xml:space="preserve"> методичної роботи було формування єдиного колективу педагогів, здатних переорієнтувати  освітній  процес на становлення життєстійкої</w:t>
      </w:r>
      <w:r w:rsidRPr="00044B3F">
        <w:rPr>
          <w:rFonts w:ascii="Times New Roman" w:eastAsia="Times New Roman" w:hAnsi="Times New Roman" w:cs="Times New Roman"/>
          <w:color w:val="000000"/>
          <w:sz w:val="28"/>
          <w:szCs w:val="28"/>
          <w:lang w:eastAsia="ru-RU"/>
        </w:rPr>
        <w:t> </w:t>
      </w:r>
      <w:r w:rsidRPr="00044B3F">
        <w:rPr>
          <w:rFonts w:ascii="Times New Roman" w:eastAsia="Times New Roman" w:hAnsi="Times New Roman" w:cs="Times New Roman"/>
          <w:color w:val="000000"/>
          <w:sz w:val="28"/>
          <w:szCs w:val="28"/>
          <w:lang w:val="uk-UA" w:eastAsia="ru-RU"/>
        </w:rPr>
        <w:t xml:space="preserve"> та життєспроможної особистості з продуктивним мисленням. Також</w:t>
      </w:r>
      <w:r w:rsidRPr="00044B3F">
        <w:rPr>
          <w:rFonts w:ascii="Times New Roman" w:eastAsia="Times New Roman" w:hAnsi="Times New Roman" w:cs="Times New Roman"/>
          <w:color w:val="000000"/>
          <w:sz w:val="28"/>
          <w:szCs w:val="28"/>
          <w:lang w:eastAsia="ru-RU"/>
        </w:rPr>
        <w:t>  </w:t>
      </w:r>
      <w:r w:rsidRPr="00044B3F">
        <w:rPr>
          <w:rFonts w:ascii="Times New Roman" w:eastAsia="Times New Roman" w:hAnsi="Times New Roman" w:cs="Times New Roman"/>
          <w:color w:val="000000"/>
          <w:sz w:val="28"/>
          <w:szCs w:val="28"/>
          <w:lang w:val="uk-UA" w:eastAsia="ru-RU"/>
        </w:rPr>
        <w:t xml:space="preserve"> - розв’язання широкого кола проблем, пов’язаних з впровадженням інноваційних технологій, забезпечення організаційних умов для безперервного фахового вдосконалення</w:t>
      </w:r>
      <w:r w:rsidRPr="00044B3F">
        <w:rPr>
          <w:rFonts w:ascii="Times New Roman" w:eastAsia="Times New Roman" w:hAnsi="Times New Roman" w:cs="Times New Roman"/>
          <w:color w:val="000000"/>
          <w:sz w:val="28"/>
          <w:szCs w:val="28"/>
          <w:lang w:eastAsia="ru-RU"/>
        </w:rPr>
        <w:t> </w:t>
      </w:r>
      <w:r w:rsidRPr="00044B3F">
        <w:rPr>
          <w:rFonts w:ascii="Times New Roman" w:eastAsia="Times New Roman" w:hAnsi="Times New Roman" w:cs="Times New Roman"/>
          <w:color w:val="000000"/>
          <w:sz w:val="28"/>
          <w:szCs w:val="28"/>
          <w:lang w:val="uk-UA" w:eastAsia="ru-RU"/>
        </w:rPr>
        <w:t xml:space="preserve"> та кваліфікації педагогів.</w:t>
      </w:r>
    </w:p>
    <w:p w:rsidR="002E0170" w:rsidRPr="00044B3F" w:rsidRDefault="002E0170" w:rsidP="00E06147">
      <w:pPr>
        <w:spacing w:after="0" w:line="240" w:lineRule="auto"/>
        <w:ind w:firstLine="708"/>
        <w:jc w:val="both"/>
        <w:rPr>
          <w:rFonts w:ascii="Times New Roman" w:eastAsia="Times New Roman" w:hAnsi="Times New Roman" w:cs="Times New Roman"/>
          <w:color w:val="000000"/>
          <w:sz w:val="28"/>
          <w:szCs w:val="28"/>
          <w:lang w:val="uk-UA" w:eastAsia="ru-RU"/>
        </w:rPr>
      </w:pPr>
      <w:r w:rsidRPr="00044B3F">
        <w:rPr>
          <w:rFonts w:ascii="Times New Roman" w:eastAsia="Times New Roman" w:hAnsi="Times New Roman" w:cs="Times New Roman"/>
          <w:color w:val="000000"/>
          <w:sz w:val="28"/>
          <w:szCs w:val="28"/>
          <w:lang w:val="uk-UA" w:eastAsia="ru-RU"/>
        </w:rPr>
        <w:t>Головна мета методичної роботи в ліцеї  передбачає зростання педагогічної майстерності педагогічного колективу і кожного зокрема, підтримку інноваційної діяльності педагогів  та впровадження дієвих форм роботи з обдарованими учнями.</w:t>
      </w:r>
    </w:p>
    <w:p w:rsidR="00D54FC9" w:rsidRDefault="002E0170" w:rsidP="00E06147">
      <w:pPr>
        <w:spacing w:after="0" w:line="240" w:lineRule="auto"/>
        <w:ind w:firstLine="708"/>
        <w:jc w:val="both"/>
        <w:rPr>
          <w:rFonts w:ascii="Times New Roman" w:eastAsia="Times New Roman" w:hAnsi="Times New Roman" w:cs="Times New Roman"/>
          <w:color w:val="000000"/>
          <w:sz w:val="28"/>
          <w:szCs w:val="28"/>
          <w:lang w:val="uk-UA" w:eastAsia="ru-RU"/>
        </w:rPr>
      </w:pPr>
      <w:r w:rsidRPr="00044B3F">
        <w:rPr>
          <w:rFonts w:ascii="Times New Roman" w:eastAsia="Times New Roman" w:hAnsi="Times New Roman" w:cs="Times New Roman"/>
          <w:color w:val="000000"/>
          <w:sz w:val="28"/>
          <w:szCs w:val="28"/>
          <w:lang w:val="uk-UA" w:eastAsia="ru-RU"/>
        </w:rPr>
        <w:t>Розвиток творчої особистості як учителя, так і учня, створення умов для повноцінного інтелектуального, духовного, фізичного розвитку всіх учасників освітнього  процесу шляхом подолання усталених стереотипів, застарілих підходів є головним завданням ліцею.</w:t>
      </w:r>
    </w:p>
    <w:p w:rsidR="002E0170" w:rsidRPr="00044B3F" w:rsidRDefault="002E0170" w:rsidP="00E06147">
      <w:pPr>
        <w:shd w:val="clear" w:color="auto" w:fill="FFFFFF"/>
        <w:spacing w:after="0" w:line="240" w:lineRule="auto"/>
        <w:jc w:val="both"/>
        <w:rPr>
          <w:rFonts w:ascii="Times New Roman" w:hAnsi="Times New Roman" w:cs="Times New Roman"/>
          <w:color w:val="000000"/>
          <w:sz w:val="28"/>
          <w:szCs w:val="28"/>
          <w:lang w:val="uk-UA"/>
        </w:rPr>
      </w:pPr>
      <w:r w:rsidRPr="00044B3F">
        <w:rPr>
          <w:rFonts w:ascii="Times New Roman" w:hAnsi="Times New Roman" w:cs="Times New Roman"/>
          <w:color w:val="000000"/>
          <w:sz w:val="28"/>
          <w:szCs w:val="28"/>
          <w:lang w:val="uk-UA"/>
        </w:rPr>
        <w:t xml:space="preserve">        Вагомого значення у науково-методичній роботі з педагогічними кадрами набувають телекомунікації: відеоконференції, вебінари, </w:t>
      </w:r>
      <w:r w:rsidRPr="00044B3F">
        <w:rPr>
          <w:rFonts w:ascii="Times New Roman" w:hAnsi="Times New Roman" w:cs="Times New Roman"/>
          <w:color w:val="000000"/>
          <w:sz w:val="28"/>
          <w:szCs w:val="28"/>
          <w:lang w:val="en-US"/>
        </w:rPr>
        <w:t>zoom</w:t>
      </w:r>
      <w:r w:rsidRPr="00044B3F">
        <w:rPr>
          <w:rFonts w:ascii="Times New Roman" w:hAnsi="Times New Roman" w:cs="Times New Roman"/>
          <w:color w:val="000000"/>
          <w:sz w:val="28"/>
          <w:szCs w:val="28"/>
          <w:lang w:val="uk-UA"/>
        </w:rPr>
        <w:t xml:space="preserve">-зв’язок. Необхідною умовою формування єдиного інформаційно-навчального середовища регіону є створення </w:t>
      </w:r>
      <w:r w:rsidRPr="00044B3F">
        <w:rPr>
          <w:rFonts w:ascii="Times New Roman" w:hAnsi="Times New Roman" w:cs="Times New Roman"/>
          <w:color w:val="000000"/>
          <w:sz w:val="28"/>
          <w:szCs w:val="28"/>
        </w:rPr>
        <w:t>Web</w:t>
      </w:r>
      <w:r w:rsidRPr="00044B3F">
        <w:rPr>
          <w:rFonts w:ascii="Times New Roman" w:hAnsi="Times New Roman" w:cs="Times New Roman"/>
          <w:color w:val="000000"/>
          <w:sz w:val="28"/>
          <w:szCs w:val="28"/>
          <w:lang w:val="uk-UA"/>
        </w:rPr>
        <w:t>-сайтів навчальних закладів, блогів та сайтів вчителів.</w:t>
      </w:r>
    </w:p>
    <w:p w:rsidR="00A70544" w:rsidRPr="00044B3F" w:rsidRDefault="00A7054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Забезпечено виконання перспективного плану атестації педагогічних працівників. </w:t>
      </w:r>
    </w:p>
    <w:p w:rsidR="00A70544" w:rsidRPr="00044B3F" w:rsidRDefault="00A7054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Відповідно перспективного плану атестації</w:t>
      </w:r>
      <w:r w:rsidR="00FC2184" w:rsidRPr="00044B3F">
        <w:rPr>
          <w:rFonts w:ascii="Times New Roman" w:hAnsi="Times New Roman" w:cs="Times New Roman"/>
          <w:sz w:val="28"/>
          <w:szCs w:val="28"/>
        </w:rPr>
        <w:t xml:space="preserve"> педагогічних працівників в 202</w:t>
      </w:r>
      <w:r w:rsidR="00FC2184" w:rsidRPr="00044B3F">
        <w:rPr>
          <w:rFonts w:ascii="Times New Roman" w:hAnsi="Times New Roman" w:cs="Times New Roman"/>
          <w:sz w:val="28"/>
          <w:szCs w:val="28"/>
          <w:lang w:val="uk-UA"/>
        </w:rPr>
        <w:t>3</w:t>
      </w:r>
      <w:r w:rsidR="00FC2184" w:rsidRPr="00044B3F">
        <w:rPr>
          <w:rFonts w:ascii="Times New Roman" w:hAnsi="Times New Roman" w:cs="Times New Roman"/>
          <w:sz w:val="28"/>
          <w:szCs w:val="28"/>
        </w:rPr>
        <w:t>-202</w:t>
      </w:r>
      <w:r w:rsidR="00FC2184" w:rsidRPr="00044B3F">
        <w:rPr>
          <w:rFonts w:ascii="Times New Roman" w:hAnsi="Times New Roman" w:cs="Times New Roman"/>
          <w:sz w:val="28"/>
          <w:szCs w:val="28"/>
          <w:lang w:val="uk-UA"/>
        </w:rPr>
        <w:t>4</w:t>
      </w:r>
      <w:r w:rsidRPr="00044B3F">
        <w:rPr>
          <w:rFonts w:ascii="Times New Roman" w:hAnsi="Times New Roman" w:cs="Times New Roman"/>
          <w:sz w:val="28"/>
          <w:szCs w:val="28"/>
        </w:rPr>
        <w:t xml:space="preserve"> н.р. атестувались вчителі:</w:t>
      </w:r>
    </w:p>
    <w:p w:rsidR="00A70544" w:rsidRPr="00044B3F" w:rsidRDefault="00A7054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 За наслідками атестації:</w:t>
      </w:r>
    </w:p>
    <w:p w:rsidR="00A70544" w:rsidRPr="00044B3F" w:rsidRDefault="00A70544" w:rsidP="00044B3F">
      <w:pPr>
        <w:spacing w:after="0" w:line="240" w:lineRule="auto"/>
        <w:ind w:firstLine="709"/>
        <w:jc w:val="both"/>
        <w:rPr>
          <w:rFonts w:ascii="Times New Roman" w:hAnsi="Times New Roman" w:cs="Times New Roman"/>
          <w:sz w:val="28"/>
          <w:szCs w:val="28"/>
          <w:lang w:val="uk-UA"/>
        </w:rPr>
      </w:pPr>
      <w:r w:rsidRPr="00044B3F">
        <w:rPr>
          <w:rFonts w:ascii="Times New Roman" w:hAnsi="Times New Roman" w:cs="Times New Roman"/>
          <w:sz w:val="28"/>
          <w:szCs w:val="28"/>
        </w:rPr>
        <w:t>Підтверджено</w:t>
      </w:r>
      <w:r w:rsidR="00657367" w:rsidRPr="00044B3F">
        <w:rPr>
          <w:rFonts w:ascii="Times New Roman" w:hAnsi="Times New Roman" w:cs="Times New Roman"/>
          <w:sz w:val="28"/>
          <w:szCs w:val="28"/>
          <w:lang w:val="uk-UA"/>
        </w:rPr>
        <w:t>:</w:t>
      </w:r>
    </w:p>
    <w:p w:rsidR="00657367" w:rsidRPr="00044B3F" w:rsidRDefault="00657367" w:rsidP="00044B3F">
      <w:pPr>
        <w:pStyle w:val="a3"/>
        <w:numPr>
          <w:ilvl w:val="0"/>
          <w:numId w:val="35"/>
        </w:numPr>
        <w:spacing w:after="0" w:line="240" w:lineRule="auto"/>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Веклі Ользі Миколаївні – асистенту вчителя, дванадцятий тарифний розряд.</w:t>
      </w:r>
    </w:p>
    <w:p w:rsidR="00657367" w:rsidRPr="00044B3F" w:rsidRDefault="00657367" w:rsidP="00044B3F">
      <w:pPr>
        <w:pStyle w:val="a3"/>
        <w:numPr>
          <w:ilvl w:val="0"/>
          <w:numId w:val="35"/>
        </w:numPr>
        <w:spacing w:after="0" w:line="240" w:lineRule="auto"/>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Кирилюк Віті М</w:t>
      </w:r>
      <w:r w:rsidR="00ED5433" w:rsidRPr="00044B3F">
        <w:rPr>
          <w:rFonts w:ascii="Times New Roman" w:hAnsi="Times New Roman" w:cs="Times New Roman"/>
          <w:sz w:val="28"/>
          <w:szCs w:val="28"/>
          <w:lang w:val="uk-UA"/>
        </w:rPr>
        <w:t>и</w:t>
      </w:r>
      <w:r w:rsidRPr="00044B3F">
        <w:rPr>
          <w:rFonts w:ascii="Times New Roman" w:hAnsi="Times New Roman" w:cs="Times New Roman"/>
          <w:sz w:val="28"/>
          <w:szCs w:val="28"/>
          <w:lang w:val="uk-UA"/>
        </w:rPr>
        <w:t>колаївні – відповідає займаній посаді.</w:t>
      </w:r>
    </w:p>
    <w:p w:rsidR="00657367" w:rsidRPr="00044B3F" w:rsidRDefault="00657367" w:rsidP="00044B3F">
      <w:pPr>
        <w:pStyle w:val="a3"/>
        <w:numPr>
          <w:ilvl w:val="0"/>
          <w:numId w:val="35"/>
        </w:numPr>
        <w:spacing w:after="0" w:line="240" w:lineRule="auto"/>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Кисіль Свілані Миколаївні – спеціаліст першої категоії</w:t>
      </w:r>
    </w:p>
    <w:p w:rsidR="00657367" w:rsidRPr="00044B3F" w:rsidRDefault="00657367" w:rsidP="00044B3F">
      <w:pPr>
        <w:pStyle w:val="a3"/>
        <w:numPr>
          <w:ilvl w:val="0"/>
          <w:numId w:val="35"/>
        </w:numPr>
        <w:spacing w:after="0" w:line="240" w:lineRule="auto"/>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Васильк</w:t>
      </w:r>
      <w:r w:rsidR="00ED5433" w:rsidRPr="00044B3F">
        <w:rPr>
          <w:rFonts w:ascii="Times New Roman" w:hAnsi="Times New Roman" w:cs="Times New Roman"/>
          <w:sz w:val="28"/>
          <w:szCs w:val="28"/>
          <w:lang w:val="uk-UA"/>
        </w:rPr>
        <w:t>і</w:t>
      </w:r>
      <w:r w:rsidRPr="00044B3F">
        <w:rPr>
          <w:rFonts w:ascii="Times New Roman" w:hAnsi="Times New Roman" w:cs="Times New Roman"/>
          <w:sz w:val="28"/>
          <w:szCs w:val="28"/>
          <w:lang w:val="uk-UA"/>
        </w:rPr>
        <w:t>вському Богдану Володимировичу – спеціаліст першої категорії</w:t>
      </w:r>
    </w:p>
    <w:p w:rsidR="00657367" w:rsidRPr="00044B3F" w:rsidRDefault="00657367" w:rsidP="00044B3F">
      <w:pPr>
        <w:pStyle w:val="a3"/>
        <w:numPr>
          <w:ilvl w:val="0"/>
          <w:numId w:val="35"/>
        </w:numPr>
        <w:spacing w:after="0" w:line="240" w:lineRule="auto"/>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Якимасі Аллі Олександрівні – спеціаліст вищої категорії</w:t>
      </w:r>
    </w:p>
    <w:p w:rsidR="00657367" w:rsidRPr="00044B3F" w:rsidRDefault="00657367" w:rsidP="00044B3F">
      <w:pPr>
        <w:pStyle w:val="a3"/>
        <w:numPr>
          <w:ilvl w:val="0"/>
          <w:numId w:val="35"/>
        </w:numPr>
        <w:spacing w:after="0" w:line="240" w:lineRule="auto"/>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Мазуренку Анатолію Григоровичу – спеціаліст вищої категорії</w:t>
      </w:r>
    </w:p>
    <w:p w:rsidR="00657367" w:rsidRPr="00044B3F" w:rsidRDefault="00657367" w:rsidP="00044B3F">
      <w:pPr>
        <w:pStyle w:val="a3"/>
        <w:numPr>
          <w:ilvl w:val="0"/>
          <w:numId w:val="35"/>
        </w:numPr>
        <w:spacing w:after="0" w:line="240" w:lineRule="auto"/>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 xml:space="preserve">Цибульському Миколі Миколайовичу – спеціаліст </w:t>
      </w:r>
      <w:r w:rsidR="00ED5433" w:rsidRPr="00044B3F">
        <w:rPr>
          <w:rFonts w:ascii="Times New Roman" w:hAnsi="Times New Roman" w:cs="Times New Roman"/>
          <w:sz w:val="28"/>
          <w:szCs w:val="28"/>
          <w:lang w:val="uk-UA"/>
        </w:rPr>
        <w:t>вищої категорії та звання</w:t>
      </w:r>
      <w:r w:rsidRPr="00044B3F">
        <w:rPr>
          <w:rFonts w:ascii="Times New Roman" w:hAnsi="Times New Roman" w:cs="Times New Roman"/>
          <w:sz w:val="28"/>
          <w:szCs w:val="28"/>
          <w:lang w:val="uk-UA"/>
        </w:rPr>
        <w:t xml:space="preserve"> «старший вчитель»</w:t>
      </w:r>
    </w:p>
    <w:p w:rsidR="00657367" w:rsidRPr="00044B3F" w:rsidRDefault="00657367" w:rsidP="00044B3F">
      <w:pPr>
        <w:pStyle w:val="a3"/>
        <w:numPr>
          <w:ilvl w:val="0"/>
          <w:numId w:val="35"/>
        </w:numPr>
        <w:spacing w:after="0" w:line="240" w:lineRule="auto"/>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Подгорновій Валентині Миколаївні – спеціаліс вищої категорії та звання «старший вчиель»</w:t>
      </w:r>
    </w:p>
    <w:p w:rsidR="00A70544" w:rsidRPr="00044B3F" w:rsidRDefault="00FC2184" w:rsidP="00044B3F">
      <w:pPr>
        <w:spacing w:after="0" w:line="240" w:lineRule="auto"/>
        <w:ind w:firstLine="709"/>
        <w:jc w:val="both"/>
        <w:rPr>
          <w:rFonts w:ascii="Times New Roman" w:hAnsi="Times New Roman" w:cs="Times New Roman"/>
          <w:sz w:val="28"/>
          <w:szCs w:val="28"/>
          <w:lang w:val="uk-UA"/>
        </w:rPr>
      </w:pPr>
      <w:r w:rsidRPr="00044B3F">
        <w:rPr>
          <w:rFonts w:ascii="Times New Roman" w:hAnsi="Times New Roman" w:cs="Times New Roman"/>
          <w:sz w:val="28"/>
          <w:szCs w:val="28"/>
          <w:lang w:val="uk-UA"/>
        </w:rPr>
        <w:t>Присвоєно</w:t>
      </w:r>
      <w:r w:rsidR="00ED5433" w:rsidRPr="00044B3F">
        <w:rPr>
          <w:rFonts w:ascii="Times New Roman" w:hAnsi="Times New Roman" w:cs="Times New Roman"/>
          <w:sz w:val="28"/>
          <w:szCs w:val="28"/>
          <w:lang w:val="uk-UA"/>
        </w:rPr>
        <w:t xml:space="preserve"> Цибульській Анастасії Миколаївні ІІ кваліфікцйну категорію.</w:t>
      </w:r>
    </w:p>
    <w:p w:rsidR="00A70544" w:rsidRPr="00044B3F" w:rsidRDefault="00A7054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В ході проведення атестації педагогічних працівників організовано вивчення системи роботи вчителів, які атестуються. Під час вивчення системи роботи вчителів проаналізовано такі напрями роботи:</w:t>
      </w:r>
    </w:p>
    <w:p w:rsidR="00A70544" w:rsidRPr="00044B3F" w:rsidRDefault="00A7054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1.Виконання вчителем статуту школи та правил внутрішнього трудового розпорядку</w:t>
      </w:r>
    </w:p>
    <w:p w:rsidR="00A70544" w:rsidRPr="00044B3F" w:rsidRDefault="00A7054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lastRenderedPageBreak/>
        <w:t>2.Планування вчителем навчально-виховної робот</w:t>
      </w:r>
      <w:bookmarkStart w:id="1" w:name="_GoBack"/>
      <w:bookmarkEnd w:id="1"/>
      <w:r w:rsidRPr="00044B3F">
        <w:rPr>
          <w:rFonts w:ascii="Times New Roman" w:hAnsi="Times New Roman" w:cs="Times New Roman"/>
          <w:sz w:val="28"/>
          <w:szCs w:val="28"/>
        </w:rPr>
        <w:t>и</w:t>
      </w:r>
    </w:p>
    <w:p w:rsidR="00A70544" w:rsidRPr="00044B3F" w:rsidRDefault="00A7054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3.Стан календарного планування:</w:t>
      </w:r>
    </w:p>
    <w:p w:rsidR="00A70544" w:rsidRPr="006D7367" w:rsidRDefault="00A70544" w:rsidP="006D7367">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4.Виконання вчителем навчальних програм:</w:t>
      </w:r>
    </w:p>
    <w:p w:rsidR="00A70544" w:rsidRPr="00044B3F" w:rsidRDefault="00A7054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5.Якість навчального процесу:</w:t>
      </w:r>
    </w:p>
    <w:p w:rsidR="00A70544" w:rsidRPr="00044B3F" w:rsidRDefault="00A7054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6.Рівень інтересу учнів до предмета:</w:t>
      </w:r>
    </w:p>
    <w:p w:rsidR="00A70544" w:rsidRPr="00044B3F" w:rsidRDefault="00A7054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7.Стан ведення учнівських зошитів:</w:t>
      </w:r>
    </w:p>
    <w:p w:rsidR="00A70544" w:rsidRPr="00044B3F" w:rsidRDefault="00A7054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8.</w:t>
      </w:r>
      <w:r w:rsidR="00971264" w:rsidRPr="00044B3F">
        <w:rPr>
          <w:rFonts w:ascii="Times New Roman" w:hAnsi="Times New Roman" w:cs="Times New Roman"/>
          <w:sz w:val="28"/>
          <w:szCs w:val="28"/>
          <w:lang w:val="uk-UA"/>
        </w:rPr>
        <w:t xml:space="preserve"> </w:t>
      </w:r>
      <w:r w:rsidRPr="00044B3F">
        <w:rPr>
          <w:rFonts w:ascii="Times New Roman" w:hAnsi="Times New Roman" w:cs="Times New Roman"/>
          <w:sz w:val="28"/>
          <w:szCs w:val="28"/>
        </w:rPr>
        <w:t>Рівень навчальних досягнень учнів:</w:t>
      </w:r>
    </w:p>
    <w:p w:rsidR="00A70544" w:rsidRPr="00044B3F" w:rsidRDefault="00A7054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9.Ведення класних журналів, журналів гурткової роботи, журналів індивідуальних занять зі школярами.</w:t>
      </w:r>
    </w:p>
    <w:p w:rsidR="00A70544" w:rsidRPr="00044B3F" w:rsidRDefault="00A7054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10.Стан виховної роботи на уроках, у позакласн</w:t>
      </w:r>
      <w:r w:rsidR="00FC2184" w:rsidRPr="00044B3F">
        <w:rPr>
          <w:rFonts w:ascii="Times New Roman" w:hAnsi="Times New Roman" w:cs="Times New Roman"/>
          <w:sz w:val="28"/>
          <w:szCs w:val="28"/>
        </w:rPr>
        <w:t>ій і позашкільній діяльності;</w:t>
      </w:r>
      <w:r w:rsidR="00ED5433" w:rsidRPr="00044B3F">
        <w:rPr>
          <w:rFonts w:ascii="Times New Roman" w:hAnsi="Times New Roman" w:cs="Times New Roman"/>
          <w:sz w:val="28"/>
          <w:szCs w:val="28"/>
          <w:lang w:val="uk-UA"/>
        </w:rPr>
        <w:t xml:space="preserve"> </w:t>
      </w:r>
      <w:r w:rsidRPr="00044B3F">
        <w:rPr>
          <w:rFonts w:ascii="Times New Roman" w:hAnsi="Times New Roman" w:cs="Times New Roman"/>
          <w:sz w:val="28"/>
          <w:szCs w:val="28"/>
        </w:rPr>
        <w:t>організація індивідуальної виховної роботи</w:t>
      </w:r>
    </w:p>
    <w:p w:rsidR="00A70544" w:rsidRPr="00044B3F" w:rsidRDefault="00A7054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11.Результативність виховної роботи:</w:t>
      </w:r>
    </w:p>
    <w:p w:rsidR="00A70544" w:rsidRPr="00044B3F" w:rsidRDefault="00A7054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12.Самоосвітня робота вчителя:</w:t>
      </w:r>
    </w:p>
    <w:p w:rsidR="00E54E7D" w:rsidRPr="00337AEA" w:rsidRDefault="00E54E7D" w:rsidP="00044B3F">
      <w:pPr>
        <w:spacing w:after="0" w:line="240" w:lineRule="auto"/>
        <w:ind w:firstLine="709"/>
        <w:jc w:val="both"/>
        <w:rPr>
          <w:rFonts w:ascii="Times New Roman" w:hAnsi="Times New Roman" w:cs="Times New Roman"/>
          <w:b/>
          <w:sz w:val="28"/>
          <w:szCs w:val="28"/>
        </w:rPr>
      </w:pPr>
      <w:r w:rsidRPr="00337AEA">
        <w:rPr>
          <w:rFonts w:ascii="Times New Roman" w:hAnsi="Times New Roman" w:cs="Times New Roman"/>
          <w:b/>
          <w:sz w:val="28"/>
          <w:szCs w:val="28"/>
        </w:rPr>
        <w:t>Стратегічна ціль:</w:t>
      </w:r>
      <w:r w:rsidR="00971264" w:rsidRPr="00337AEA">
        <w:rPr>
          <w:rFonts w:ascii="Times New Roman" w:hAnsi="Times New Roman" w:cs="Times New Roman"/>
          <w:b/>
          <w:sz w:val="28"/>
          <w:szCs w:val="28"/>
          <w:lang w:val="uk-UA"/>
        </w:rPr>
        <w:t xml:space="preserve"> </w:t>
      </w:r>
      <w:r w:rsidRPr="00337AEA">
        <w:rPr>
          <w:rFonts w:ascii="Times New Roman" w:hAnsi="Times New Roman" w:cs="Times New Roman"/>
          <w:b/>
          <w:sz w:val="28"/>
          <w:szCs w:val="28"/>
        </w:rPr>
        <w:t>ПІДВИЩЕННЯ КВАЛІФІКАЦІЇ.</w:t>
      </w:r>
    </w:p>
    <w:p w:rsidR="00E54E7D" w:rsidRPr="00044B3F" w:rsidRDefault="00E54E7D"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беруть участь в освітніх проєктах, інноваційній і дослідно-експериментальній роботі, впроваджують нові форми і методи роботи в педагогічній діяльності, залучаються до експертної освітньої роботи.</w:t>
      </w:r>
    </w:p>
    <w:p w:rsidR="00E54E7D" w:rsidRPr="00044B3F" w:rsidRDefault="00E54E7D"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Здобуття мережевої освіти;</w:t>
      </w:r>
    </w:p>
    <w:p w:rsidR="00E54E7D" w:rsidRPr="00044B3F" w:rsidRDefault="00E54E7D"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Підвищення кваліфікації у онлайн режимі;</w:t>
      </w:r>
    </w:p>
    <w:p w:rsidR="00E54E7D" w:rsidRPr="00044B3F" w:rsidRDefault="00E54E7D"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Використання під час уроків електронних засобів навчання;</w:t>
      </w:r>
    </w:p>
    <w:p w:rsidR="00E54E7D" w:rsidRPr="00044B3F" w:rsidRDefault="00E54E7D"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Розміщення власних ресурсів на сайтах;</w:t>
      </w:r>
    </w:p>
    <w:p w:rsidR="00E54E7D" w:rsidRPr="00044B3F" w:rsidRDefault="00E54E7D"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Створення тестів, дидактичних матеріалів </w:t>
      </w:r>
      <w:proofErr w:type="gramStart"/>
      <w:r w:rsidRPr="00044B3F">
        <w:rPr>
          <w:rFonts w:ascii="Times New Roman" w:hAnsi="Times New Roman" w:cs="Times New Roman"/>
          <w:sz w:val="28"/>
          <w:szCs w:val="28"/>
        </w:rPr>
        <w:t>для уроку</w:t>
      </w:r>
      <w:proofErr w:type="gramEnd"/>
      <w:r w:rsidRPr="00044B3F">
        <w:rPr>
          <w:rFonts w:ascii="Times New Roman" w:hAnsi="Times New Roman" w:cs="Times New Roman"/>
          <w:sz w:val="28"/>
          <w:szCs w:val="28"/>
        </w:rPr>
        <w:t>.</w:t>
      </w:r>
    </w:p>
    <w:p w:rsidR="00A70544" w:rsidRPr="00044B3F" w:rsidRDefault="00A7054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 Річний план підвищення кваліфікації за кошти державного бюджету виконано на 100%, педагогічна рада визнала результати підвищення кваліфікації, яке вчителі проходили   на </w:t>
      </w:r>
      <w:proofErr w:type="gramStart"/>
      <w:r w:rsidRPr="00044B3F">
        <w:rPr>
          <w:rFonts w:ascii="Times New Roman" w:hAnsi="Times New Roman" w:cs="Times New Roman"/>
          <w:sz w:val="28"/>
          <w:szCs w:val="28"/>
        </w:rPr>
        <w:t>он-лайн</w:t>
      </w:r>
      <w:proofErr w:type="gramEnd"/>
      <w:r w:rsidRPr="00044B3F">
        <w:rPr>
          <w:rFonts w:ascii="Times New Roman" w:hAnsi="Times New Roman" w:cs="Times New Roman"/>
          <w:sz w:val="28"/>
          <w:szCs w:val="28"/>
        </w:rPr>
        <w:t xml:space="preserve"> заходах відповідно поданих клопотань та на підставі звітів про проходження кваліфікації та документів, що засвідчують проходження підвищення кваліфікації. Затверджено плани</w:t>
      </w:r>
      <w:r w:rsidR="002F5AFD" w:rsidRPr="00044B3F">
        <w:rPr>
          <w:rFonts w:ascii="Times New Roman" w:hAnsi="Times New Roman" w:cs="Times New Roman"/>
          <w:sz w:val="28"/>
          <w:szCs w:val="28"/>
        </w:rPr>
        <w:t xml:space="preserve"> підвищення кваліфікації на 2024</w:t>
      </w:r>
      <w:r w:rsidRPr="00044B3F">
        <w:rPr>
          <w:rFonts w:ascii="Times New Roman" w:hAnsi="Times New Roman" w:cs="Times New Roman"/>
          <w:sz w:val="28"/>
          <w:szCs w:val="28"/>
        </w:rPr>
        <w:t xml:space="preserve"> р.</w:t>
      </w:r>
    </w:p>
    <w:p w:rsidR="00C1647F" w:rsidRPr="00044B3F" w:rsidRDefault="00C7219D" w:rsidP="00044B3F">
      <w:pPr>
        <w:spacing w:after="0" w:line="240" w:lineRule="auto"/>
        <w:ind w:firstLine="709"/>
        <w:jc w:val="both"/>
        <w:rPr>
          <w:rFonts w:ascii="Times New Roman" w:hAnsi="Times New Roman" w:cs="Times New Roman"/>
          <w:b/>
          <w:sz w:val="28"/>
          <w:szCs w:val="28"/>
        </w:rPr>
      </w:pPr>
      <w:r w:rsidRPr="00044B3F">
        <w:rPr>
          <w:rFonts w:ascii="Times New Roman" w:hAnsi="Times New Roman" w:cs="Times New Roman"/>
          <w:b/>
          <w:sz w:val="28"/>
          <w:szCs w:val="28"/>
        </w:rPr>
        <w:t>УПРАВЛІНСЬКІ ПРОЦЕСИ</w:t>
      </w:r>
    </w:p>
    <w:p w:rsidR="00C1647F" w:rsidRPr="00044B3F" w:rsidRDefault="00C1647F" w:rsidP="00044B3F">
      <w:pPr>
        <w:spacing w:after="0" w:line="240" w:lineRule="auto"/>
        <w:ind w:firstLine="709"/>
        <w:jc w:val="both"/>
        <w:rPr>
          <w:rFonts w:ascii="Times New Roman" w:hAnsi="Times New Roman" w:cs="Times New Roman"/>
          <w:b/>
          <w:sz w:val="28"/>
          <w:szCs w:val="28"/>
        </w:rPr>
      </w:pPr>
      <w:r w:rsidRPr="00044B3F">
        <w:rPr>
          <w:rFonts w:ascii="Times New Roman" w:hAnsi="Times New Roman" w:cs="Times New Roman"/>
          <w:b/>
          <w:sz w:val="28"/>
          <w:szCs w:val="28"/>
        </w:rPr>
        <w:t>Стратегічна ціль: ДОВІРА ДО ДІЯЛЬНОСТІ ЗАКЛАДУ ОСВІТИ</w:t>
      </w:r>
    </w:p>
    <w:p w:rsidR="00C1647F" w:rsidRPr="00044B3F" w:rsidRDefault="00C1647F"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b/>
          <w:sz w:val="28"/>
          <w:szCs w:val="28"/>
        </w:rPr>
        <w:t>Управлінська діяльність</w:t>
      </w:r>
      <w:r w:rsidRPr="00044B3F">
        <w:rPr>
          <w:rFonts w:ascii="Times New Roman" w:hAnsi="Times New Roman" w:cs="Times New Roman"/>
          <w:sz w:val="28"/>
          <w:szCs w:val="28"/>
        </w:rPr>
        <w:t xml:space="preserve">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w:t>
      </w:r>
      <w:r w:rsidR="00C7219D" w:rsidRPr="00044B3F">
        <w:rPr>
          <w:rFonts w:ascii="Times New Roman" w:hAnsi="Times New Roman" w:cs="Times New Roman"/>
          <w:sz w:val="28"/>
          <w:szCs w:val="28"/>
        </w:rPr>
        <w:t>ються</w:t>
      </w:r>
      <w:r w:rsidRPr="00044B3F">
        <w:rPr>
          <w:rFonts w:ascii="Times New Roman" w:hAnsi="Times New Roman" w:cs="Times New Roman"/>
          <w:sz w:val="28"/>
          <w:szCs w:val="28"/>
        </w:rPr>
        <w:t xml:space="preserve"> ві</w:t>
      </w:r>
      <w:r w:rsidR="00C7219D" w:rsidRPr="00044B3F">
        <w:rPr>
          <w:rFonts w:ascii="Times New Roman" w:hAnsi="Times New Roman" w:cs="Times New Roman"/>
          <w:sz w:val="28"/>
          <w:szCs w:val="28"/>
        </w:rPr>
        <w:t>д</w:t>
      </w:r>
      <w:r w:rsidRPr="00044B3F">
        <w:rPr>
          <w:rFonts w:ascii="Times New Roman" w:hAnsi="Times New Roman" w:cs="Times New Roman"/>
          <w:sz w:val="28"/>
          <w:szCs w:val="28"/>
        </w:rPr>
        <w:t>носини довіри, прозорості, відкритості завдяки роботі шкільного са</w:t>
      </w:r>
      <w:r w:rsidR="007631A3" w:rsidRPr="00044B3F">
        <w:rPr>
          <w:rFonts w:ascii="Times New Roman" w:hAnsi="Times New Roman" w:cs="Times New Roman"/>
          <w:sz w:val="28"/>
          <w:szCs w:val="28"/>
        </w:rPr>
        <w:t>йту, груп у соціальних мережах</w:t>
      </w:r>
      <w:r w:rsidRPr="00044B3F">
        <w:rPr>
          <w:rFonts w:ascii="Times New Roman" w:hAnsi="Times New Roman" w:cs="Times New Roman"/>
          <w:sz w:val="28"/>
          <w:szCs w:val="28"/>
        </w:rPr>
        <w:t>.</w:t>
      </w:r>
      <w:r w:rsidR="000F2ACC">
        <w:rPr>
          <w:rFonts w:ascii="Times New Roman" w:hAnsi="Times New Roman" w:cs="Times New Roman"/>
          <w:sz w:val="28"/>
          <w:szCs w:val="28"/>
          <w:lang w:val="uk-UA"/>
        </w:rPr>
        <w:t xml:space="preserve"> </w:t>
      </w:r>
      <w:r w:rsidRPr="00044B3F">
        <w:rPr>
          <w:rFonts w:ascii="Times New Roman" w:hAnsi="Times New Roman" w:cs="Times New Roman"/>
          <w:sz w:val="28"/>
          <w:szCs w:val="28"/>
        </w:rPr>
        <w:t xml:space="preserve">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rsidR="00203033" w:rsidRPr="00044B3F" w:rsidRDefault="00C1647F"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Управлінські рішення прийма</w:t>
      </w:r>
      <w:r w:rsidR="00203033" w:rsidRPr="00044B3F">
        <w:rPr>
          <w:rFonts w:ascii="Times New Roman" w:hAnsi="Times New Roman" w:cs="Times New Roman"/>
          <w:sz w:val="28"/>
          <w:szCs w:val="28"/>
        </w:rPr>
        <w:t>ю</w:t>
      </w:r>
      <w:r w:rsidRPr="00044B3F">
        <w:rPr>
          <w:rFonts w:ascii="Times New Roman" w:hAnsi="Times New Roman" w:cs="Times New Roman"/>
          <w:sz w:val="28"/>
          <w:szCs w:val="28"/>
        </w:rPr>
        <w:t>ться на основі конструктивної співпраці, взаємодії з місцевою громадою, врахову</w:t>
      </w:r>
      <w:r w:rsidR="00203033" w:rsidRPr="00044B3F">
        <w:rPr>
          <w:rFonts w:ascii="Times New Roman" w:hAnsi="Times New Roman" w:cs="Times New Roman"/>
          <w:sz w:val="28"/>
          <w:szCs w:val="28"/>
        </w:rPr>
        <w:t>ю</w:t>
      </w:r>
      <w:r w:rsidRPr="00044B3F">
        <w:rPr>
          <w:rFonts w:ascii="Times New Roman" w:hAnsi="Times New Roman" w:cs="Times New Roman"/>
          <w:sz w:val="28"/>
          <w:szCs w:val="28"/>
        </w:rPr>
        <w:t xml:space="preserve">ться пропозиції учасників освітнього процесу. </w:t>
      </w:r>
    </w:p>
    <w:p w:rsidR="00C1647F" w:rsidRPr="00044B3F" w:rsidRDefault="00C7219D"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lastRenderedPageBreak/>
        <w:t>Керівництво закладу планує та здійснює</w:t>
      </w:r>
      <w:r w:rsidR="00C1647F" w:rsidRPr="00044B3F">
        <w:rPr>
          <w:rFonts w:ascii="Times New Roman" w:hAnsi="Times New Roman" w:cs="Times New Roman"/>
          <w:sz w:val="28"/>
          <w:szCs w:val="28"/>
        </w:rPr>
        <w:t xml:space="preserve"> заходи щодо утримання у належному стані будівель, приміщень, обладнання у співпраці з засновником. </w:t>
      </w:r>
    </w:p>
    <w:p w:rsidR="00C1647F" w:rsidRPr="00044B3F" w:rsidRDefault="00C1647F"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Упр</w:t>
      </w:r>
      <w:r w:rsidR="00C7219D" w:rsidRPr="00044B3F">
        <w:rPr>
          <w:rFonts w:ascii="Times New Roman" w:hAnsi="Times New Roman" w:cs="Times New Roman"/>
          <w:sz w:val="28"/>
          <w:szCs w:val="28"/>
        </w:rPr>
        <w:t>авлінська діяльність забезпечує</w:t>
      </w:r>
      <w:r w:rsidRPr="00044B3F">
        <w:rPr>
          <w:rFonts w:ascii="Times New Roman" w:hAnsi="Times New Roman" w:cs="Times New Roman"/>
          <w:sz w:val="28"/>
          <w:szCs w:val="28"/>
        </w:rPr>
        <w:t xml:space="preserve"> реалізацію політики академічної доброчесності.</w:t>
      </w:r>
    </w:p>
    <w:p w:rsidR="00A70544" w:rsidRPr="00044B3F" w:rsidRDefault="00A7054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Відповідно Концепції нової української школи </w:t>
      </w:r>
      <w:r w:rsidRPr="00044B3F">
        <w:rPr>
          <w:rFonts w:ascii="Times New Roman" w:hAnsi="Times New Roman" w:cs="Times New Roman"/>
          <w:b/>
          <w:sz w:val="28"/>
          <w:szCs w:val="28"/>
        </w:rPr>
        <w:t>виховання є невід’ємною складовою освітнього процесу, є наскрізним процесом</w:t>
      </w:r>
      <w:r w:rsidRPr="00044B3F">
        <w:rPr>
          <w:rFonts w:ascii="Times New Roman" w:hAnsi="Times New Roman" w:cs="Times New Roman"/>
          <w:sz w:val="28"/>
          <w:szCs w:val="28"/>
        </w:rPr>
        <w:t xml:space="preserve">, охоплює усі сфери шкільного життя і має ґрунтуватися на цінностях. Особлива роль в організації виховної діяльності в закладі освіти належить класним керівникам. Діяльність класного керівника регламентується «Положенням про класного керівника навчального закладу системи загальної середньої освіти». </w:t>
      </w:r>
    </w:p>
    <w:p w:rsidR="00A70544" w:rsidRPr="00044B3F" w:rsidRDefault="00A7054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   Основними напрямками роботи класного керівника в умовах правового режиму воєнного </w:t>
      </w:r>
      <w:proofErr w:type="gramStart"/>
      <w:r w:rsidRPr="00044B3F">
        <w:rPr>
          <w:rFonts w:ascii="Times New Roman" w:hAnsi="Times New Roman" w:cs="Times New Roman"/>
          <w:sz w:val="28"/>
          <w:szCs w:val="28"/>
        </w:rPr>
        <w:t>стану  були</w:t>
      </w:r>
      <w:proofErr w:type="gramEnd"/>
      <w:r w:rsidRPr="00044B3F">
        <w:rPr>
          <w:rFonts w:ascii="Times New Roman" w:hAnsi="Times New Roman" w:cs="Times New Roman"/>
          <w:sz w:val="28"/>
          <w:szCs w:val="28"/>
        </w:rPr>
        <w:t>:</w:t>
      </w:r>
    </w:p>
    <w:p w:rsidR="00A70544" w:rsidRPr="00044B3F" w:rsidRDefault="00A70544" w:rsidP="00044B3F">
      <w:pPr>
        <w:pStyle w:val="a3"/>
        <w:numPr>
          <w:ilvl w:val="0"/>
          <w:numId w:val="16"/>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права дитини;</w:t>
      </w:r>
    </w:p>
    <w:p w:rsidR="00A70544" w:rsidRPr="00044B3F" w:rsidRDefault="00A70544" w:rsidP="00044B3F">
      <w:pPr>
        <w:pStyle w:val="a3"/>
        <w:numPr>
          <w:ilvl w:val="0"/>
          <w:numId w:val="16"/>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національно-патріотичне виховання;</w:t>
      </w:r>
    </w:p>
    <w:p w:rsidR="00A70544" w:rsidRPr="00044B3F" w:rsidRDefault="00A70544" w:rsidP="00044B3F">
      <w:pPr>
        <w:pStyle w:val="a3"/>
        <w:numPr>
          <w:ilvl w:val="0"/>
          <w:numId w:val="16"/>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протидія булінгу;</w:t>
      </w:r>
    </w:p>
    <w:p w:rsidR="00A70544" w:rsidRPr="00044B3F" w:rsidRDefault="00A70544" w:rsidP="00044B3F">
      <w:pPr>
        <w:pStyle w:val="a3"/>
        <w:numPr>
          <w:ilvl w:val="0"/>
          <w:numId w:val="16"/>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запобігання домашньому насильству;</w:t>
      </w:r>
    </w:p>
    <w:p w:rsidR="00A70544" w:rsidRPr="00044B3F" w:rsidRDefault="00A70544" w:rsidP="00044B3F">
      <w:pPr>
        <w:pStyle w:val="a3"/>
        <w:numPr>
          <w:ilvl w:val="0"/>
          <w:numId w:val="16"/>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запобігання та протидія торгівлі людьми;</w:t>
      </w:r>
    </w:p>
    <w:p w:rsidR="00A70544" w:rsidRPr="00044B3F" w:rsidRDefault="00A70544" w:rsidP="00044B3F">
      <w:pPr>
        <w:pStyle w:val="a3"/>
        <w:numPr>
          <w:ilvl w:val="0"/>
          <w:numId w:val="16"/>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профілактика шкідливих звичок та девіантної поведінки;</w:t>
      </w:r>
    </w:p>
    <w:p w:rsidR="00A70544" w:rsidRPr="00044B3F" w:rsidRDefault="00A70544" w:rsidP="00044B3F">
      <w:pPr>
        <w:pStyle w:val="a3"/>
        <w:numPr>
          <w:ilvl w:val="0"/>
          <w:numId w:val="16"/>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сприяння розвитку учнівського самоврядування;</w:t>
      </w:r>
    </w:p>
    <w:p w:rsidR="00A70544" w:rsidRPr="00044B3F" w:rsidRDefault="00A70544" w:rsidP="00044B3F">
      <w:pPr>
        <w:pStyle w:val="a3"/>
        <w:numPr>
          <w:ilvl w:val="0"/>
          <w:numId w:val="16"/>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сімейне виховання;</w:t>
      </w:r>
    </w:p>
    <w:p w:rsidR="00A70544" w:rsidRPr="00044B3F" w:rsidRDefault="00A70544" w:rsidP="00044B3F">
      <w:pPr>
        <w:pStyle w:val="a3"/>
        <w:numPr>
          <w:ilvl w:val="0"/>
          <w:numId w:val="16"/>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психологічна підтримка учасників освітнього процесу під час війни;</w:t>
      </w:r>
    </w:p>
    <w:p w:rsidR="00A70544" w:rsidRPr="00044B3F" w:rsidRDefault="00A70544" w:rsidP="00044B3F">
      <w:pPr>
        <w:pStyle w:val="a3"/>
        <w:numPr>
          <w:ilvl w:val="0"/>
          <w:numId w:val="16"/>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безпека життя, мінна безпека.</w:t>
      </w:r>
    </w:p>
    <w:p w:rsidR="00A70544" w:rsidRPr="00044B3F" w:rsidRDefault="00A7054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     Незважаючи на воєнні загрози, карантинні обмеження, педагогічний колектив </w:t>
      </w:r>
      <w:proofErr w:type="gramStart"/>
      <w:r w:rsidRPr="00044B3F">
        <w:rPr>
          <w:rFonts w:ascii="Times New Roman" w:hAnsi="Times New Roman" w:cs="Times New Roman"/>
          <w:sz w:val="28"/>
          <w:szCs w:val="28"/>
        </w:rPr>
        <w:t>використовує  і</w:t>
      </w:r>
      <w:proofErr w:type="gramEnd"/>
      <w:r w:rsidRPr="00044B3F">
        <w:rPr>
          <w:rFonts w:ascii="Times New Roman" w:hAnsi="Times New Roman" w:cs="Times New Roman"/>
          <w:sz w:val="28"/>
          <w:szCs w:val="28"/>
        </w:rPr>
        <w:t xml:space="preserve">  онлайн форми виховної роботи з дітьми. </w:t>
      </w:r>
    </w:p>
    <w:p w:rsidR="00A70544" w:rsidRPr="00044B3F" w:rsidRDefault="00A7054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Активно працює у школі методоб'єднання класних керівників. Протягом року всі класні керівники брали активну участь у роботі ШМО: засідання МО, проводили відкриті виховні заходи, розглядали актуальні проблеми виховання здобувачів освіти.</w:t>
      </w:r>
    </w:p>
    <w:p w:rsidR="007631A3" w:rsidRPr="00044B3F" w:rsidRDefault="00A70544" w:rsidP="00044B3F">
      <w:pPr>
        <w:spacing w:after="0" w:line="240" w:lineRule="auto"/>
        <w:ind w:firstLine="709"/>
        <w:jc w:val="both"/>
        <w:rPr>
          <w:rFonts w:ascii="Times New Roman" w:hAnsi="Times New Roman" w:cs="Times New Roman"/>
          <w:b/>
          <w:sz w:val="28"/>
          <w:szCs w:val="28"/>
        </w:rPr>
      </w:pPr>
      <w:r w:rsidRPr="00044B3F">
        <w:rPr>
          <w:rFonts w:ascii="Times New Roman" w:hAnsi="Times New Roman" w:cs="Times New Roman"/>
          <w:b/>
          <w:sz w:val="28"/>
          <w:szCs w:val="28"/>
        </w:rPr>
        <w:t xml:space="preserve">Правове виховання. </w:t>
      </w:r>
    </w:p>
    <w:p w:rsidR="00712DC3" w:rsidRPr="00044B3F" w:rsidRDefault="00712DC3"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Наказом МОН України від 06.06.2022 №527 затверджено Заходи щодо реалізації Концепції національно-патріотичного виховання в системі освіти України до 2025 року. Відповідно </w:t>
      </w:r>
      <w:r w:rsidRPr="00044B3F">
        <w:rPr>
          <w:rFonts w:ascii="Times New Roman" w:hAnsi="Times New Roman" w:cs="Times New Roman"/>
          <w:b/>
          <w:sz w:val="28"/>
          <w:szCs w:val="28"/>
        </w:rPr>
        <w:t>Концепції</w:t>
      </w:r>
      <w:r w:rsidRPr="00044B3F">
        <w:rPr>
          <w:rFonts w:ascii="Times New Roman" w:hAnsi="Times New Roman" w:cs="Times New Roman"/>
          <w:sz w:val="28"/>
          <w:szCs w:val="28"/>
        </w:rPr>
        <w:t xml:space="preserve"> розроблено заходи з національно-патріотичного виховання в закладі освіти на 2021-2025 рр. </w:t>
      </w:r>
    </w:p>
    <w:p w:rsidR="00712DC3" w:rsidRPr="00044B3F" w:rsidRDefault="00712DC3" w:rsidP="00044B3F">
      <w:pPr>
        <w:spacing w:after="0" w:line="240" w:lineRule="auto"/>
        <w:ind w:firstLine="709"/>
        <w:jc w:val="both"/>
        <w:rPr>
          <w:rFonts w:ascii="Times New Roman" w:hAnsi="Times New Roman" w:cs="Times New Roman"/>
          <w:sz w:val="28"/>
          <w:szCs w:val="28"/>
        </w:rPr>
      </w:pPr>
      <w:proofErr w:type="gramStart"/>
      <w:r w:rsidRPr="00044B3F">
        <w:rPr>
          <w:rFonts w:ascii="Times New Roman" w:hAnsi="Times New Roman" w:cs="Times New Roman"/>
          <w:sz w:val="28"/>
          <w:szCs w:val="28"/>
        </w:rPr>
        <w:t>Відповідно  ст.</w:t>
      </w:r>
      <w:proofErr w:type="gramEnd"/>
      <w:r w:rsidRPr="00044B3F">
        <w:rPr>
          <w:rFonts w:ascii="Times New Roman" w:hAnsi="Times New Roman" w:cs="Times New Roman"/>
          <w:sz w:val="28"/>
          <w:szCs w:val="28"/>
        </w:rPr>
        <w:t xml:space="preserve"> 10 Конституції України, Законів України «Про освіту», у 2023 - 2024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у школі систематично проводилася робота щодо забезпечення державної політики всіх рівнів та дотримання чинного законодавства.  Освітній процес здійснювався державною мовою.</w:t>
      </w:r>
    </w:p>
    <w:p w:rsidR="00827F70" w:rsidRPr="00044B3F" w:rsidRDefault="00827F7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На початку навчального року було створено банк даних дітей, які потребують соціального захисту, опіки, складено соціальні паспорти </w:t>
      </w:r>
      <w:proofErr w:type="gramStart"/>
      <w:r w:rsidRPr="00044B3F">
        <w:rPr>
          <w:rFonts w:ascii="Times New Roman" w:hAnsi="Times New Roman" w:cs="Times New Roman"/>
          <w:sz w:val="28"/>
          <w:szCs w:val="28"/>
        </w:rPr>
        <w:t>класів,  вивчено</w:t>
      </w:r>
      <w:proofErr w:type="gramEnd"/>
      <w:r w:rsidRPr="00044B3F">
        <w:rPr>
          <w:rFonts w:ascii="Times New Roman" w:hAnsi="Times New Roman" w:cs="Times New Roman"/>
          <w:sz w:val="28"/>
          <w:szCs w:val="28"/>
        </w:rPr>
        <w:t xml:space="preserve"> стан охоплення учнів у гуртках, секціях у позаурочний час, </w:t>
      </w:r>
      <w:r w:rsidRPr="00044B3F">
        <w:rPr>
          <w:rFonts w:ascii="Times New Roman" w:hAnsi="Times New Roman" w:cs="Times New Roman"/>
          <w:sz w:val="28"/>
          <w:szCs w:val="28"/>
        </w:rPr>
        <w:lastRenderedPageBreak/>
        <w:t xml:space="preserve">проведено роботу по залученню учнів до них. Станом на </w:t>
      </w:r>
      <w:r w:rsidRPr="00044B3F">
        <w:rPr>
          <w:rFonts w:ascii="Times New Roman" w:hAnsi="Times New Roman" w:cs="Times New Roman"/>
          <w:b/>
          <w:bCs/>
          <w:sz w:val="28"/>
          <w:szCs w:val="28"/>
        </w:rPr>
        <w:t>06.06.2024</w:t>
      </w:r>
      <w:r w:rsidRPr="00044B3F">
        <w:rPr>
          <w:rFonts w:ascii="Times New Roman" w:hAnsi="Times New Roman" w:cs="Times New Roman"/>
          <w:sz w:val="28"/>
          <w:szCs w:val="28"/>
        </w:rPr>
        <w:t xml:space="preserve"> року в ліцеї навчається 292 учнів, з них: </w:t>
      </w:r>
    </w:p>
    <w:p w:rsidR="00827F70" w:rsidRPr="00044B3F" w:rsidRDefault="00827F7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Дівчат - 138</w:t>
      </w:r>
    </w:p>
    <w:p w:rsidR="00827F70" w:rsidRPr="00044B3F" w:rsidRDefault="00827F7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Хлопців -  154</w:t>
      </w:r>
    </w:p>
    <w:p w:rsidR="00827F70" w:rsidRPr="00044B3F" w:rsidRDefault="00827F7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Класів - 12 класів</w:t>
      </w:r>
    </w:p>
    <w:p w:rsidR="00827F70" w:rsidRPr="00044B3F" w:rsidRDefault="00827F7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Діти-сироти та ПБП - 2</w:t>
      </w:r>
    </w:p>
    <w:p w:rsidR="00827F70" w:rsidRPr="00044B3F" w:rsidRDefault="00827F7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Діти-інваліди - 2</w:t>
      </w:r>
    </w:p>
    <w:p w:rsidR="00827F70" w:rsidRPr="00044B3F" w:rsidRDefault="00827F7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Діти з багатодітних сімей - 47</w:t>
      </w:r>
    </w:p>
    <w:p w:rsidR="00827F70" w:rsidRPr="00044B3F" w:rsidRDefault="00827F7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Діти з малозабезпечених сімей - 12</w:t>
      </w:r>
    </w:p>
    <w:p w:rsidR="00827F70" w:rsidRPr="00044B3F" w:rsidRDefault="00827F7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Діти учасників АТО - 2 </w:t>
      </w:r>
    </w:p>
    <w:p w:rsidR="00827F70" w:rsidRPr="00044B3F" w:rsidRDefault="00827F7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Діти ВПО - 11</w:t>
      </w:r>
    </w:p>
    <w:p w:rsidR="00827F70" w:rsidRPr="00044B3F" w:rsidRDefault="00827F7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Діти батьки, які загинули під час виконання службових обов’язків - 1</w:t>
      </w:r>
    </w:p>
    <w:p w:rsidR="00827F70" w:rsidRPr="00044B3F" w:rsidRDefault="00827F7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Діти, охоплені інклюзивною формою навчання - 2</w:t>
      </w:r>
    </w:p>
    <w:p w:rsidR="00827F70" w:rsidRPr="00044B3F" w:rsidRDefault="00827F7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Діти, що знаходяться на внутрішкільному обліку - 4</w:t>
      </w:r>
    </w:p>
    <w:p w:rsidR="00827F70" w:rsidRPr="00044B3F" w:rsidRDefault="00827F7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Діти, що потребують посиленої уваги - 4 </w:t>
      </w:r>
    </w:p>
    <w:p w:rsidR="00827F70" w:rsidRPr="00044B3F" w:rsidRDefault="00827F7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Сім’ї з дітьми, які потрапили в складні життєві обставини - 1</w:t>
      </w:r>
    </w:p>
    <w:p w:rsidR="00827F70" w:rsidRPr="00044B3F" w:rsidRDefault="00827F7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Діти, які потребують соціального захисту (безкоштовне харчування) - 42</w:t>
      </w:r>
    </w:p>
    <w:p w:rsidR="00827F70" w:rsidRPr="00044B3F" w:rsidRDefault="00827F70" w:rsidP="00044B3F">
      <w:pPr>
        <w:spacing w:after="0" w:line="240" w:lineRule="auto"/>
        <w:ind w:firstLine="709"/>
        <w:jc w:val="both"/>
        <w:rPr>
          <w:rFonts w:ascii="Times New Roman" w:hAnsi="Times New Roman" w:cs="Times New Roman"/>
          <w:b/>
          <w:bCs/>
          <w:sz w:val="28"/>
          <w:szCs w:val="28"/>
        </w:rPr>
      </w:pPr>
      <w:r w:rsidRPr="00044B3F">
        <w:rPr>
          <w:rFonts w:ascii="Times New Roman" w:hAnsi="Times New Roman" w:cs="Times New Roman"/>
          <w:b/>
          <w:bCs/>
          <w:sz w:val="28"/>
          <w:szCs w:val="28"/>
        </w:rPr>
        <w:t>РАДА ПРОФІЛАКТИКИ ПРАВОПОРУШЕНЬ</w:t>
      </w:r>
    </w:p>
    <w:p w:rsidR="00827F70" w:rsidRPr="00044B3F" w:rsidRDefault="00827F7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З метою попередження правопорушень, профілактики бездоглядності було налагоджено тісний контакт ліцею із сім'єю, громадськістю, бо тільки так можна досягти позитивних результатів у виховній роботі з неповнолітніми. Систематично проводилася роз’яснювальна робота з батьками на загальношкільних, класних зборах, під час індивідуальних бесід щодо недопущення правопорушень серед учнівської молоді.</w:t>
      </w:r>
    </w:p>
    <w:p w:rsidR="00827F70" w:rsidRPr="00044B3F" w:rsidRDefault="00827F7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У 2023/2024 н. р. продовжила роботу Рада профілактики правопорушень, де було виявлено і проведено роботу з учнями, які схильні до правопорушень. З такими дітьми проводились індивідуальні виховні бесіди, психолого-педагогічна корекційна робота. З метою запобігання дитячій безпритульності, бездоглядності, профілактики правопорушень та злочинності проведено профілактичні рейди «Діти вулиці» і «Урок»,  акції «Молодь за здоровий спосіб життя», «Мистецтво проти наркоманії, пияцтва, злочинності», дискусії «Ми народжені, щоб нести відповідальність за своє життя», тиждень морального виховання, тематичні години «Кримінальна відповідальність неповнолітніх», години спілкування «Без прав немає обов’язків», диспути «Запобігти, врятувати, допомогти» та ін.</w:t>
      </w:r>
    </w:p>
    <w:p w:rsidR="007631A3" w:rsidRPr="00044B3F" w:rsidRDefault="007631A3"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Відповідно до Закону України «Про освіту» в Україні створюються рівні умови доступу до освіти, до всіх форм здобуття освіти. Це особливо актуально в умовах режиму воєнного стану. У закладі освіти навчаються учні статусу ВПО. Дітям надається психологічна підтримка, консультації з питань правової допомоги. </w:t>
      </w:r>
    </w:p>
    <w:p w:rsidR="00A70544" w:rsidRPr="00044B3F" w:rsidRDefault="00A7054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У закладі освіти здійснювались організаційні заходи з профілактики злочинності, правопорушень та запобігання бездоглядності серед неповнолітніх, під постійним контролем знаходились питання:</w:t>
      </w:r>
      <w:r w:rsidRPr="00044B3F">
        <w:rPr>
          <w:rFonts w:ascii="Times New Roman" w:hAnsi="Times New Roman" w:cs="Times New Roman"/>
          <w:sz w:val="28"/>
          <w:szCs w:val="28"/>
        </w:rPr>
        <w:br/>
        <w:t xml:space="preserve">максимального охоплення навчанням учнів; контролю за відвідування учнями </w:t>
      </w:r>
      <w:r w:rsidRPr="00044B3F">
        <w:rPr>
          <w:rFonts w:ascii="Times New Roman" w:hAnsi="Times New Roman" w:cs="Times New Roman"/>
          <w:sz w:val="28"/>
          <w:szCs w:val="28"/>
        </w:rPr>
        <w:lastRenderedPageBreak/>
        <w:t>закладу освіти навчальних занять; виконання заходів, передбачених річним планом закладу освіти  щодо попередження злочинності та запобігання дитячій бездоглядності.</w:t>
      </w:r>
    </w:p>
    <w:p w:rsidR="00A70544" w:rsidRPr="00044B3F" w:rsidRDefault="00A7054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Радою з профілактики правопорушень закладу освіти проаналізовано стан роботи з профілактики злочинів та правопорушень серед неповнолітніх, розроблені заходи, спрямовані на виконання законодавства з профілактики правопорушень та злочинів серед неповнолітніх. Заплановані заходи мають конкретне спрямування, визначеність термінів виконання.</w:t>
      </w:r>
    </w:p>
    <w:p w:rsidR="00A70544" w:rsidRPr="00044B3F" w:rsidRDefault="00A7054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На сайті школи постійно висвітлюється інформація щодо заходів з правового та превентивного виховання учнів.</w:t>
      </w:r>
    </w:p>
    <w:p w:rsidR="00A70544" w:rsidRPr="00044B3F" w:rsidRDefault="00A7054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b/>
          <w:sz w:val="28"/>
          <w:szCs w:val="28"/>
        </w:rPr>
        <w:t>Національно-патріотичне виховання</w:t>
      </w:r>
      <w:r w:rsidRPr="00044B3F">
        <w:rPr>
          <w:rFonts w:ascii="Times New Roman" w:hAnsi="Times New Roman" w:cs="Times New Roman"/>
          <w:sz w:val="28"/>
          <w:szCs w:val="28"/>
        </w:rPr>
        <w:t xml:space="preserve">. </w:t>
      </w:r>
    </w:p>
    <w:p w:rsidR="00712DC3" w:rsidRPr="00044B3F" w:rsidRDefault="00712DC3"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Національно-патріотичне виховання здобувачів освіти стало пріоритетним напрямом в національній системі освіти. Національно-патріотичне виховання є важливим засобом громадянської освіти. Розпорядженням Кабінету Міністрів України від 9 жовтня 2020 р. № 1233-р схвалено Концепцію Державної цільової соціальної програми національно-патріотичного виховання на період до 2025 року. </w:t>
      </w:r>
    </w:p>
    <w:p w:rsidR="00712DC3" w:rsidRPr="00044B3F" w:rsidRDefault="00712DC3"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З метою посилення національно-патріотичного виховання здобувачів освіти у 2023/2024 навчальному році було проведено тематичні просвітницькі заходи: Перший урок національно-патріотичного спрямування (01.09.2023), конкурс малюнків «Дякуємо за мирне небо над головою», тиждень пам’яті захисників та захисниць (18.09-22.09), акція «Прапор об’єднає» - створили побажання для військових, години спілкування «Я громадянин України і пишаюся цим» (1-4 класи), інтелектуальну гру «Невідома Україна» (5-7 класи), конкурс малюнків «Національні символи українського народу» (1-11 клас). </w:t>
      </w:r>
    </w:p>
    <w:p w:rsidR="00712DC3" w:rsidRPr="00044B3F" w:rsidRDefault="00712DC3"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Відповідно до Указу Президента України №143/2022 «Про загальнонаціональну хвилину мовчання за загиблими внаслідок збройної агресії росії проти України» у закладі щоденно о 9.00 проводиться загальнонаціональна хвилина мовчання. </w:t>
      </w:r>
    </w:p>
    <w:p w:rsidR="00712DC3" w:rsidRPr="00044B3F" w:rsidRDefault="00712DC3"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З метою вироблення в учнів високого ідеалу служіння народові, готовності до трудового та героїчного подвигу в ім'я процвітання держави та її захисту; виховання в школярів патріотизму, свідомої дисципліни та організованості, протягом жовтня було проведено декаду захисників і захисниць України. Класними керівниками та класоводами було організовано тематичні виховні години до Дня українського козацтва та Дня захисників та захисниць України учитель історії провела хвилинку інформації, присвячена 80-й річниці створення УПА «Ми сміливі нащадки незламних дідів». У День української мови та писемності, учні і вчителі ліцею доєдналися до написання Всеукраїнського радіодиктанту національної єдності. З нагоди цього свята учителі української мови та літератури </w:t>
      </w:r>
      <w:proofErr w:type="gramStart"/>
      <w:r w:rsidRPr="00044B3F">
        <w:rPr>
          <w:rFonts w:ascii="Times New Roman" w:hAnsi="Times New Roman" w:cs="Times New Roman"/>
          <w:sz w:val="28"/>
          <w:szCs w:val="28"/>
        </w:rPr>
        <w:t>провели  гру</w:t>
      </w:r>
      <w:proofErr w:type="gramEnd"/>
      <w:r w:rsidRPr="00044B3F">
        <w:rPr>
          <w:rFonts w:ascii="Times New Roman" w:hAnsi="Times New Roman" w:cs="Times New Roman"/>
          <w:sz w:val="28"/>
          <w:szCs w:val="28"/>
        </w:rPr>
        <w:t xml:space="preserve">-вікторину «Українська мова: світ загадок і таємниць» (8-11 клас), взяли участь у Міжнародному мовно-літературному конкурсі учнівської та студентської молоді ім. Т. Г. Шевченка. Педагог-організатор та учні 5-7 класів підготували відео «Мово </w:t>
      </w:r>
      <w:r w:rsidRPr="00044B3F">
        <w:rPr>
          <w:rFonts w:ascii="Times New Roman" w:hAnsi="Times New Roman" w:cs="Times New Roman"/>
          <w:sz w:val="28"/>
          <w:szCs w:val="28"/>
        </w:rPr>
        <w:lastRenderedPageBreak/>
        <w:t xml:space="preserve">моя солов’їна…», декламуванні віршів, читанні присвяченому М.Хвильовому. До дня Збройних Сил України було організовано виставку малюнків, які згодом передали військовим та благодійний ярмарок «З любов’ю для захисника». З метою формування соціальної та громадянської компетентностей класні керівники провели тематичні години спілкування, присвячені до Дня Збройних сил України: «Є така професія – Батьківщину захищати». 22 січня 2024 року, у день Соборності та Свободи України було проведено виховні години: «Соборна Україна – одвічна мрія народу», «Українці у боротьбі за створення власної </w:t>
      </w:r>
      <w:proofErr w:type="gramStart"/>
      <w:r w:rsidRPr="00044B3F">
        <w:rPr>
          <w:rFonts w:ascii="Times New Roman" w:hAnsi="Times New Roman" w:cs="Times New Roman"/>
          <w:sz w:val="28"/>
          <w:szCs w:val="28"/>
        </w:rPr>
        <w:t>держави »</w:t>
      </w:r>
      <w:proofErr w:type="gramEnd"/>
      <w:r w:rsidRPr="00044B3F">
        <w:rPr>
          <w:rFonts w:ascii="Times New Roman" w:hAnsi="Times New Roman" w:cs="Times New Roman"/>
          <w:sz w:val="28"/>
          <w:szCs w:val="28"/>
        </w:rPr>
        <w:t xml:space="preserve">, «Сонце Соборності», учитель історії провела тематичний урок для учнів 10-11 класів «Вона - наш скарб і наша мрія: соборна, вільна </w:t>
      </w:r>
      <w:r w:rsidR="00E06147">
        <w:rPr>
          <w:rFonts w:ascii="Times New Roman" w:hAnsi="Times New Roman" w:cs="Times New Roman"/>
          <w:sz w:val="28"/>
          <w:szCs w:val="28"/>
        </w:rPr>
        <w:t>Україна</w:t>
      </w:r>
      <w:r w:rsidR="00E06147">
        <w:rPr>
          <w:rFonts w:ascii="Times New Roman" w:hAnsi="Times New Roman" w:cs="Times New Roman"/>
          <w:sz w:val="28"/>
          <w:szCs w:val="28"/>
          <w:lang w:val="uk-UA"/>
        </w:rPr>
        <w:t>,</w:t>
      </w:r>
      <w:r w:rsidRPr="00044B3F">
        <w:rPr>
          <w:rFonts w:ascii="Times New Roman" w:hAnsi="Times New Roman" w:cs="Times New Roman"/>
          <w:sz w:val="28"/>
          <w:szCs w:val="28"/>
        </w:rPr>
        <w:t xml:space="preserve"> учні нашого ліцею стали учасниками акції «Ланцюг єднання». 20 лютого 2024 року у День пам’яті Героїв Небесної Сотні було проведено майстер-клас «Сто небесних ангелів», флешмоб «Янголи пам’яті», хвилину мовчання «Хай палають свічки пам’яті загиблих Героїв небесної сотні», У Міжнародний день рідної мови проведено конкурс читців патріотичної поезії «Слався, рідно Україно». Учителі української мови та літератури провели усний літературний журнал «Наш скарб – рідна мова» для учнів 8-9 класів, інтелектуальну гру «Знання за плечима не носити» для учнів 5-7 класів, турнір юних мовознавців «Мово калинова-диво барвінкове» для учнів 10-11 класів, тематичні уроки «Рідна мова в рідній школі» для учнів 1-4 класів. 24 лютого 2024 року, у другу річницю повномасштабного вторгнення було проведено загальношкільний захід «24 лютого Річниця Незламності</w:t>
      </w:r>
      <w:proofErr w:type="gramStart"/>
      <w:r w:rsidRPr="00044B3F">
        <w:rPr>
          <w:rFonts w:ascii="Times New Roman" w:hAnsi="Times New Roman" w:cs="Times New Roman"/>
          <w:sz w:val="28"/>
          <w:szCs w:val="28"/>
        </w:rPr>
        <w:t>»,  У</w:t>
      </w:r>
      <w:proofErr w:type="gramEnd"/>
      <w:r w:rsidRPr="00044B3F">
        <w:rPr>
          <w:rFonts w:ascii="Times New Roman" w:hAnsi="Times New Roman" w:cs="Times New Roman"/>
          <w:sz w:val="28"/>
          <w:szCs w:val="28"/>
        </w:rPr>
        <w:t xml:space="preserve"> День єднання було проведено виховні години «Україна. Народжені вільними!», «Єдність – то і є наша сила», «Злилися воєдино однині…». 25 лютого 2024 року, у День української жінки було проведено флешмоб «Перемога цінніша за тюльпани», З нагоди 210 річниці від дня народження Тараса Шевченка у березні 2024 року було організовано декаду пам’яті Т. Г. Шевченка «Ти син України, ти дух її вічно живий». У рамках декади було проведено: флешмоб читців «Єднаймо Україну Тарасовим словом», виставку малюнків та інфографіки присвячених життю та творчості Тараса Шевченка До Дня народження Ліни Костенко (19.03.2024) провели віршований флешмоб «Хто за що, а ми за незалежність</w:t>
      </w:r>
      <w:proofErr w:type="gramStart"/>
      <w:r w:rsidRPr="00044B3F">
        <w:rPr>
          <w:rFonts w:ascii="Times New Roman" w:hAnsi="Times New Roman" w:cs="Times New Roman"/>
          <w:sz w:val="28"/>
          <w:szCs w:val="28"/>
        </w:rPr>
        <w:t>»..</w:t>
      </w:r>
      <w:proofErr w:type="gramEnd"/>
      <w:r w:rsidRPr="00044B3F">
        <w:rPr>
          <w:rFonts w:ascii="Times New Roman" w:hAnsi="Times New Roman" w:cs="Times New Roman"/>
          <w:sz w:val="28"/>
          <w:szCs w:val="28"/>
        </w:rPr>
        <w:t xml:space="preserve"> До Дня вдячності волонтерам організовано відео-флешмоб «Волонтери – люди доброї волі». У День пам’яті та примирення (08.05.2024) були проведені класні години пам’яті «Подвиг непідвладний часу», «Мої рідні у Другій світовій війні, АТО, війні з росією…». До Дня Європи класні керівники провели години спілкування «Об’єднана Європа й Україна – колективна безпека», «Ми українці, в сім’ї європейських народів» і провели віртуальну подорож столицями європейських країн. До Дня вишиванки провели флешмоб «</w:t>
      </w:r>
      <w:r w:rsidR="002B2C61">
        <w:rPr>
          <w:rFonts w:ascii="Times New Roman" w:hAnsi="Times New Roman" w:cs="Times New Roman"/>
          <w:sz w:val="28"/>
          <w:szCs w:val="28"/>
        </w:rPr>
        <w:t>Одягни вишиванку Україно моя!»</w:t>
      </w:r>
      <w:r w:rsidRPr="00044B3F">
        <w:rPr>
          <w:rFonts w:ascii="Times New Roman" w:hAnsi="Times New Roman" w:cs="Times New Roman"/>
          <w:sz w:val="28"/>
          <w:szCs w:val="28"/>
        </w:rPr>
        <w:t xml:space="preserve"> Учні 8-11 класів стали учасниками Всеукраїнської дитячо-юнацької військово-патріотичної гри «Сокіл» («Джура»). До Дня пам’яті жертв депортації кримсько-татарського народу провели уроки історії «Пам'яті безвинно звинувачених». </w:t>
      </w:r>
    </w:p>
    <w:p w:rsidR="00712DC3" w:rsidRPr="00044B3F" w:rsidRDefault="00712DC3"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lastRenderedPageBreak/>
        <w:t xml:space="preserve">У процесі реалізації Стратегії та Концепції національно-патріотичного виховання педагоги спрямовують зусилля на виховання свідомого громадянина, патріота України. У закладі освіти систематично проводяться заходи національно-патріотичного напрямів: вивчається історичне минуле нашої Батьківщини, героїчні сторінки сучасності, вшановується пам’ять сучасних героїв-захисників України, загиблих у російсько-українській війні, єдність, незалежність українського народу. </w:t>
      </w:r>
    </w:p>
    <w:p w:rsidR="00A70544" w:rsidRPr="00044B3F" w:rsidRDefault="00A70544" w:rsidP="00044B3F">
      <w:pPr>
        <w:spacing w:after="0" w:line="240" w:lineRule="auto"/>
        <w:ind w:firstLine="709"/>
        <w:jc w:val="both"/>
        <w:rPr>
          <w:rFonts w:ascii="Times New Roman" w:hAnsi="Times New Roman" w:cs="Times New Roman"/>
          <w:b/>
          <w:sz w:val="28"/>
          <w:szCs w:val="28"/>
        </w:rPr>
      </w:pPr>
      <w:r w:rsidRPr="00044B3F">
        <w:rPr>
          <w:rFonts w:ascii="Times New Roman" w:hAnsi="Times New Roman" w:cs="Times New Roman"/>
          <w:b/>
          <w:sz w:val="28"/>
          <w:szCs w:val="28"/>
        </w:rPr>
        <w:t>Запобігання домашньому насильству</w:t>
      </w:r>
    </w:p>
    <w:p w:rsidR="00A70544" w:rsidRPr="00044B3F" w:rsidRDefault="00A7054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 Поруч із булінгом (цькуванням) великою проблемою в Україні є домашнє насильство. Верховна Рада України 20 червня 2022 року ратифікувала Конвенцію Ради Європи про запобігання насильству щодо жінок і домашньому насильству (Стамбульську конвенцію). У профілактичній освітній діяльності педагогічний колектив дотримується методичних рекомендацій щодо формування у дітей та молоді нетерпимого ставлення до насильницьких моделей поведінки, небайдужого ставлення до постраждалих осіб, усвідомлення насильства як порушення прав людини</w:t>
      </w:r>
    </w:p>
    <w:p w:rsidR="000F2ACC" w:rsidRDefault="00A7054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Адміністрацією заклад</w:t>
      </w:r>
      <w:r w:rsidR="000F2ACC">
        <w:rPr>
          <w:rFonts w:ascii="Times New Roman" w:hAnsi="Times New Roman" w:cs="Times New Roman"/>
          <w:sz w:val="28"/>
          <w:szCs w:val="28"/>
        </w:rPr>
        <w:t xml:space="preserve">у освіти вживалися невідкладні </w:t>
      </w:r>
      <w:r w:rsidRPr="00044B3F">
        <w:rPr>
          <w:rFonts w:ascii="Times New Roman" w:hAnsi="Times New Roman" w:cs="Times New Roman"/>
          <w:sz w:val="28"/>
          <w:szCs w:val="28"/>
        </w:rPr>
        <w:t xml:space="preserve">профілактичні заходи щодо виявлення та зупинення фактів жорсткого поводження з дітьми в школі, притягнення до дисциплінарної відповідальності працівників, учнів, інших осіб, які </w:t>
      </w:r>
      <w:proofErr w:type="gramStart"/>
      <w:r w:rsidRPr="00044B3F">
        <w:rPr>
          <w:rFonts w:ascii="Times New Roman" w:hAnsi="Times New Roman" w:cs="Times New Roman"/>
          <w:sz w:val="28"/>
          <w:szCs w:val="28"/>
        </w:rPr>
        <w:t>допускають  жорстоке</w:t>
      </w:r>
      <w:proofErr w:type="gramEnd"/>
      <w:r w:rsidRPr="00044B3F">
        <w:rPr>
          <w:rFonts w:ascii="Times New Roman" w:hAnsi="Times New Roman" w:cs="Times New Roman"/>
          <w:sz w:val="28"/>
          <w:szCs w:val="28"/>
        </w:rPr>
        <w:t xml:space="preserve"> поводження з дітьми. Класні </w:t>
      </w:r>
      <w:proofErr w:type="gramStart"/>
      <w:r w:rsidRPr="00044B3F">
        <w:rPr>
          <w:rFonts w:ascii="Times New Roman" w:hAnsi="Times New Roman" w:cs="Times New Roman"/>
          <w:sz w:val="28"/>
          <w:szCs w:val="28"/>
        </w:rPr>
        <w:t>керівники  на</w:t>
      </w:r>
      <w:proofErr w:type="gramEnd"/>
      <w:r w:rsidRPr="00044B3F">
        <w:rPr>
          <w:rFonts w:ascii="Times New Roman" w:hAnsi="Times New Roman" w:cs="Times New Roman"/>
          <w:sz w:val="28"/>
          <w:szCs w:val="28"/>
        </w:rPr>
        <w:t xml:space="preserve"> батьківських зборах, на виховних годинах проводили попереджувальну роботу з батьками та учнями з метою недопущення  жорсткого поводження з дітьми в сім’ях, а також  спостереження таких випадків з боку інших дітей школи. </w:t>
      </w:r>
    </w:p>
    <w:p w:rsidR="00A70544" w:rsidRDefault="00A7054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Педагогічний колектив впроваджує в освітній процес заходи щодо підвищення рівня обізнаності здобувачів освітніх послуг та їх батьків з питань протидії торгівлі дітьми. </w:t>
      </w:r>
    </w:p>
    <w:p w:rsidR="000F2ACC" w:rsidRPr="002760AB" w:rsidRDefault="000F2ACC" w:rsidP="000F2ACC">
      <w:pPr>
        <w:spacing w:after="0" w:line="240" w:lineRule="auto"/>
        <w:ind w:firstLine="709"/>
        <w:jc w:val="both"/>
        <w:rPr>
          <w:rFonts w:ascii="Times New Roman" w:hAnsi="Times New Roman" w:cs="Times New Roman"/>
          <w:b/>
          <w:bCs/>
          <w:sz w:val="28"/>
          <w:szCs w:val="28"/>
        </w:rPr>
      </w:pPr>
      <w:r w:rsidRPr="002760AB">
        <w:rPr>
          <w:rFonts w:ascii="Times New Roman" w:hAnsi="Times New Roman" w:cs="Times New Roman"/>
          <w:b/>
          <w:bCs/>
          <w:sz w:val="28"/>
          <w:szCs w:val="28"/>
        </w:rPr>
        <w:t>РАДА ПРОФІЛАКТИКИ ПРАВОПОРУШЕНЬ</w:t>
      </w:r>
    </w:p>
    <w:p w:rsidR="000F2ACC" w:rsidRPr="002760AB" w:rsidRDefault="000F2ACC" w:rsidP="000F2ACC">
      <w:pPr>
        <w:spacing w:after="0" w:line="240" w:lineRule="auto"/>
        <w:ind w:firstLine="709"/>
        <w:jc w:val="both"/>
        <w:rPr>
          <w:rFonts w:ascii="Times New Roman" w:hAnsi="Times New Roman" w:cs="Times New Roman"/>
          <w:sz w:val="28"/>
          <w:szCs w:val="28"/>
        </w:rPr>
      </w:pPr>
      <w:r w:rsidRPr="002760AB">
        <w:rPr>
          <w:rFonts w:ascii="Times New Roman" w:hAnsi="Times New Roman" w:cs="Times New Roman"/>
          <w:sz w:val="28"/>
          <w:szCs w:val="28"/>
        </w:rPr>
        <w:t>З метою попередження правопорушень, профілактики бездоглядності було налагоджено тісний контакт ліцею із сім'єю, громадськістю, бо тільки так можна досягти позитивних результатів у виховній роботі з неповнолітніми. Систематично проводи</w:t>
      </w:r>
      <w:r>
        <w:rPr>
          <w:rFonts w:ascii="Times New Roman" w:hAnsi="Times New Roman" w:cs="Times New Roman"/>
          <w:sz w:val="28"/>
          <w:szCs w:val="28"/>
        </w:rPr>
        <w:t>лася</w:t>
      </w:r>
      <w:r w:rsidRPr="002760AB">
        <w:rPr>
          <w:rFonts w:ascii="Times New Roman" w:hAnsi="Times New Roman" w:cs="Times New Roman"/>
          <w:sz w:val="28"/>
          <w:szCs w:val="28"/>
        </w:rPr>
        <w:t xml:space="preserve"> роз’яснювальна робота з батьками на загальношкільних, класних зборах, під час індивідуальних бесід щодо недопущення правопорушень серед учнівської молоді.</w:t>
      </w:r>
    </w:p>
    <w:p w:rsidR="000F2ACC" w:rsidRPr="002760AB" w:rsidRDefault="000F2ACC" w:rsidP="000F2ACC">
      <w:pPr>
        <w:spacing w:after="0" w:line="240" w:lineRule="auto"/>
        <w:ind w:firstLine="709"/>
        <w:jc w:val="both"/>
        <w:rPr>
          <w:rFonts w:ascii="Times New Roman" w:hAnsi="Times New Roman" w:cs="Times New Roman"/>
          <w:sz w:val="28"/>
          <w:szCs w:val="28"/>
        </w:rPr>
      </w:pPr>
      <w:r w:rsidRPr="002760AB">
        <w:rPr>
          <w:rFonts w:ascii="Times New Roman" w:hAnsi="Times New Roman" w:cs="Times New Roman"/>
          <w:sz w:val="28"/>
          <w:szCs w:val="28"/>
        </w:rPr>
        <w:t xml:space="preserve">У 2023/2024 н. р. продовжила роботу Рада профілактики правопорушень, де було виявлено і проведено роботу з учнями, які схильні до правопорушень. З такими </w:t>
      </w:r>
      <w:r>
        <w:rPr>
          <w:rFonts w:ascii="Times New Roman" w:hAnsi="Times New Roman" w:cs="Times New Roman"/>
          <w:sz w:val="28"/>
          <w:szCs w:val="28"/>
        </w:rPr>
        <w:t>дітьми</w:t>
      </w:r>
      <w:r w:rsidRPr="002760AB">
        <w:rPr>
          <w:rFonts w:ascii="Times New Roman" w:hAnsi="Times New Roman" w:cs="Times New Roman"/>
          <w:sz w:val="28"/>
          <w:szCs w:val="28"/>
        </w:rPr>
        <w:t xml:space="preserve"> проводились індивідуальні виховні бесіди, психолого-педагогічна корекційна робота. З метою запобігання дитячій безпритульності, бездоглядності, профілактики правопорушень та злочинності проведено профілактичні рейди «Діти вулиці» і «Урок»,  акції «Молодь за здоровий спосіб життя», «Мистецтво проти наркоманії, пияцтва, злочинності», дискусії «Ми народжені, щоб нести відповідальність за своє життя», тиждень морального виховання, тематичні години «Кримінальна </w:t>
      </w:r>
      <w:r w:rsidRPr="002760AB">
        <w:rPr>
          <w:rFonts w:ascii="Times New Roman" w:hAnsi="Times New Roman" w:cs="Times New Roman"/>
          <w:sz w:val="28"/>
          <w:szCs w:val="28"/>
        </w:rPr>
        <w:lastRenderedPageBreak/>
        <w:t>відповідальність неповнолітніх», години спілкування «Без прав немає обов’язків», диспути «Запобігти, врятувати, допомогти» та ін.</w:t>
      </w:r>
    </w:p>
    <w:p w:rsidR="000F2ACC" w:rsidRPr="002760AB" w:rsidRDefault="000F2ACC" w:rsidP="000F2ACC">
      <w:pPr>
        <w:spacing w:after="0" w:line="240" w:lineRule="auto"/>
        <w:ind w:firstLine="709"/>
        <w:jc w:val="both"/>
        <w:rPr>
          <w:rFonts w:ascii="Times New Roman" w:hAnsi="Times New Roman" w:cs="Times New Roman"/>
          <w:b/>
          <w:bCs/>
          <w:sz w:val="28"/>
          <w:szCs w:val="28"/>
        </w:rPr>
      </w:pPr>
      <w:r w:rsidRPr="002760AB">
        <w:rPr>
          <w:rFonts w:ascii="Times New Roman" w:hAnsi="Times New Roman" w:cs="Times New Roman"/>
          <w:b/>
          <w:bCs/>
          <w:sz w:val="28"/>
          <w:szCs w:val="28"/>
        </w:rPr>
        <w:t>ПСИХОЛОГІЧНА ПІДТРИМКА</w:t>
      </w:r>
    </w:p>
    <w:p w:rsidR="000F2ACC" w:rsidRPr="002760AB" w:rsidRDefault="000F2ACC" w:rsidP="000F2ACC">
      <w:pPr>
        <w:spacing w:after="0" w:line="240" w:lineRule="auto"/>
        <w:ind w:firstLine="709"/>
        <w:jc w:val="both"/>
        <w:rPr>
          <w:rFonts w:ascii="Times New Roman" w:hAnsi="Times New Roman" w:cs="Times New Roman"/>
          <w:sz w:val="28"/>
          <w:szCs w:val="28"/>
        </w:rPr>
      </w:pPr>
      <w:r w:rsidRPr="002760AB">
        <w:rPr>
          <w:rFonts w:ascii="Times New Roman" w:hAnsi="Times New Roman" w:cs="Times New Roman"/>
          <w:sz w:val="28"/>
          <w:szCs w:val="28"/>
        </w:rPr>
        <w:t xml:space="preserve">Триваюча широкомасштабна збройна агресія російської федерації проти України викликала стрес у всіх учасників освітнього процесу. </w:t>
      </w:r>
      <w:proofErr w:type="gramStart"/>
      <w:r w:rsidRPr="002760AB">
        <w:rPr>
          <w:rFonts w:ascii="Times New Roman" w:hAnsi="Times New Roman" w:cs="Times New Roman"/>
          <w:sz w:val="28"/>
          <w:szCs w:val="28"/>
        </w:rPr>
        <w:t>За таких умов</w:t>
      </w:r>
      <w:proofErr w:type="gramEnd"/>
      <w:r w:rsidRPr="002760AB">
        <w:rPr>
          <w:rFonts w:ascii="Times New Roman" w:hAnsi="Times New Roman" w:cs="Times New Roman"/>
          <w:sz w:val="28"/>
          <w:szCs w:val="28"/>
        </w:rPr>
        <w:t xml:space="preserve"> істотно зросла роль психологічної служби у системі освіти щодо забезпечення своєчасного і систематичного надання психологічної та соціально-педагогічної підтримки всім учасникам освітнього процесу. Протягом 2023/2024 н.р. практичний психолог закладу та класні керівники систематично працювали над підтримкою та оптимізацією психологічного стану здобувачів освіти. </w:t>
      </w:r>
    </w:p>
    <w:p w:rsidR="000F2ACC" w:rsidRPr="002760AB" w:rsidRDefault="000F2ACC" w:rsidP="000F2ACC">
      <w:pPr>
        <w:spacing w:after="0" w:line="240" w:lineRule="auto"/>
        <w:ind w:firstLine="709"/>
        <w:jc w:val="both"/>
        <w:rPr>
          <w:rFonts w:ascii="Times New Roman" w:hAnsi="Times New Roman" w:cs="Times New Roman"/>
          <w:sz w:val="28"/>
          <w:szCs w:val="28"/>
        </w:rPr>
      </w:pPr>
      <w:r w:rsidRPr="002760AB">
        <w:rPr>
          <w:rFonts w:ascii="Times New Roman" w:hAnsi="Times New Roman" w:cs="Times New Roman"/>
          <w:sz w:val="28"/>
          <w:szCs w:val="28"/>
        </w:rPr>
        <w:t>На уроках було запроваджено психологічні хвилинки, які допомагають здобувачу освіти впоратися зі стресом та його наслідками, емоційно налаштуватися на урок, на плідну роботу, завдяки чому створюється сприятлива атмосфера.</w:t>
      </w:r>
    </w:p>
    <w:p w:rsidR="000F2ACC" w:rsidRDefault="000F2ACC" w:rsidP="000F2ACC">
      <w:pPr>
        <w:spacing w:after="0" w:line="240" w:lineRule="auto"/>
        <w:ind w:firstLine="709"/>
        <w:jc w:val="both"/>
        <w:rPr>
          <w:rFonts w:ascii="Times New Roman" w:hAnsi="Times New Roman" w:cs="Times New Roman"/>
          <w:sz w:val="28"/>
          <w:szCs w:val="28"/>
        </w:rPr>
      </w:pPr>
      <w:r w:rsidRPr="002760AB">
        <w:rPr>
          <w:rFonts w:ascii="Times New Roman" w:hAnsi="Times New Roman" w:cs="Times New Roman"/>
          <w:sz w:val="28"/>
          <w:szCs w:val="28"/>
        </w:rPr>
        <w:t xml:space="preserve">З метою розвитку соціальних і громадянських компетентностей здобувачів освіти практичним психологом закладу було проведено анкетування учнів «Шкільний лідер. Соціально-психологічний портрет» (вересень 2023 р.), психологічний тренінг «Розвиток навичок поведінки у конфліктних ситуаціях» (для учнів, схильних до конфліктної поведінки) (вересень 2023 р.), тренінгові заняття до європейського дня боротьби з торгівлею людьми «Скажи НІ сучасному рабству!» (18.10.2023), до Всесвітнього дня психічного здоров’я проведено годину психолога «Подолання стресових ситуацій у навчальному закладі та розвиток позитивних емоцій» (10.10.2024), акція «16 днів проти насильства» до Європейського дня захисту дітей від сексуальної експлуатації та сексуального насильства (13.11-28.11.2023), психотренінг «Кожен має право бути самим собою» до Міжнародного дня толерантності (16.11.2023), година спілкування «Порозуміння з ВІЛ-позитивними людьми», «Твоє життя – твій вибір» (17.11.2023), тиждень психологічної та соціальної підтримки (11.12-15.12.2023), тематична бесіда «Торгівля людьми у сучасному світі» (06.02.2024), години психолога з профорієнтації «Коли робота приносить радість» - 7 клас, «Ти і ринок праці» - 8 клас, «Трудові канікули» - 9, 10 класи, «Держава потребує професіоналів» - 11 клас (18.03-22.03.2024), акції «Мій настрій», «Назви сусіда лагідно» до Всесвітнього дня психолога (23.04.2024), для учнів 11 класу </w:t>
      </w:r>
      <w:r>
        <w:rPr>
          <w:rFonts w:ascii="Times New Roman" w:hAnsi="Times New Roman" w:cs="Times New Roman"/>
          <w:sz w:val="28"/>
          <w:szCs w:val="28"/>
        </w:rPr>
        <w:t xml:space="preserve">була проведена </w:t>
      </w:r>
      <w:r w:rsidRPr="002760AB">
        <w:rPr>
          <w:rFonts w:ascii="Times New Roman" w:hAnsi="Times New Roman" w:cs="Times New Roman"/>
          <w:sz w:val="28"/>
          <w:szCs w:val="28"/>
        </w:rPr>
        <w:t>година психолога «Психологічна підготовка до</w:t>
      </w:r>
      <w:r>
        <w:rPr>
          <w:rFonts w:ascii="Times New Roman" w:hAnsi="Times New Roman" w:cs="Times New Roman"/>
          <w:sz w:val="28"/>
          <w:szCs w:val="28"/>
        </w:rPr>
        <w:t xml:space="preserve"> </w:t>
      </w:r>
      <w:r w:rsidRPr="002760AB">
        <w:rPr>
          <w:rFonts w:ascii="Times New Roman" w:hAnsi="Times New Roman" w:cs="Times New Roman"/>
          <w:sz w:val="28"/>
          <w:szCs w:val="28"/>
        </w:rPr>
        <w:t>НМТ. Профілактика стресів» (23.04.2024), лекція для старшокласників «Психологічні особливості добору професійної діяльності та психологічна підготовка до підсумкової атестації, НМТ» (22.05.2024).</w:t>
      </w:r>
    </w:p>
    <w:p w:rsidR="000F2ACC" w:rsidRPr="002760AB" w:rsidRDefault="000F2ACC" w:rsidP="000F2ACC">
      <w:pPr>
        <w:spacing w:after="0" w:line="240" w:lineRule="auto"/>
        <w:ind w:firstLine="709"/>
        <w:jc w:val="both"/>
        <w:rPr>
          <w:rFonts w:ascii="Times New Roman" w:hAnsi="Times New Roman" w:cs="Times New Roman"/>
          <w:b/>
          <w:bCs/>
          <w:sz w:val="28"/>
          <w:szCs w:val="28"/>
        </w:rPr>
      </w:pPr>
      <w:r w:rsidRPr="002760AB">
        <w:rPr>
          <w:rFonts w:ascii="Times New Roman" w:hAnsi="Times New Roman" w:cs="Times New Roman"/>
          <w:b/>
          <w:bCs/>
          <w:sz w:val="28"/>
          <w:szCs w:val="28"/>
        </w:rPr>
        <w:t>ПРЕВЕНТИВНЕ ВИХОВАННЯ. РОБОТА З ПОПЕРЕДЖЕННЯ ЗЛОЧИННОСТІ, ПИЯЦТВУ ТА НАРКОМАНІЇ СЕРЕД НЕПОВНОЛІТНІХ</w:t>
      </w:r>
    </w:p>
    <w:p w:rsidR="000F2ACC" w:rsidRPr="002760AB" w:rsidRDefault="000F2ACC" w:rsidP="000F2ACC">
      <w:pPr>
        <w:spacing w:after="0" w:line="240" w:lineRule="auto"/>
        <w:ind w:firstLine="709"/>
        <w:jc w:val="both"/>
        <w:rPr>
          <w:rFonts w:ascii="Times New Roman" w:hAnsi="Times New Roman" w:cs="Times New Roman"/>
          <w:sz w:val="28"/>
          <w:szCs w:val="28"/>
        </w:rPr>
      </w:pPr>
      <w:r w:rsidRPr="002760AB">
        <w:rPr>
          <w:rFonts w:ascii="Times New Roman" w:hAnsi="Times New Roman" w:cs="Times New Roman"/>
          <w:sz w:val="28"/>
          <w:szCs w:val="28"/>
        </w:rPr>
        <w:t xml:space="preserve">Відповідно до річного плану роботи </w:t>
      </w:r>
      <w:r>
        <w:rPr>
          <w:rFonts w:ascii="Times New Roman" w:hAnsi="Times New Roman" w:cs="Times New Roman"/>
          <w:sz w:val="28"/>
          <w:szCs w:val="28"/>
        </w:rPr>
        <w:t>ліцею</w:t>
      </w:r>
      <w:r w:rsidRPr="002760AB">
        <w:rPr>
          <w:rFonts w:ascii="Times New Roman" w:hAnsi="Times New Roman" w:cs="Times New Roman"/>
          <w:sz w:val="28"/>
          <w:szCs w:val="28"/>
        </w:rPr>
        <w:t xml:space="preserve"> на 2023/2024 навчальний рік проаналізована робота з попередження та профілактики правопорушень і </w:t>
      </w:r>
      <w:r w:rsidRPr="002760AB">
        <w:rPr>
          <w:rFonts w:ascii="Times New Roman" w:hAnsi="Times New Roman" w:cs="Times New Roman"/>
          <w:sz w:val="28"/>
          <w:szCs w:val="28"/>
        </w:rPr>
        <w:lastRenderedPageBreak/>
        <w:t>злочинності, наркоманії, СНІДу серед здобувачів освіти. Розроблено і проведено заходи з профілактики злочинності, правопорушень та бездоглядності серед неповнолітніх. Взято на контроль питання:</w:t>
      </w:r>
    </w:p>
    <w:p w:rsidR="000F2ACC" w:rsidRPr="002760AB" w:rsidRDefault="000F2ACC" w:rsidP="000F2ACC">
      <w:pPr>
        <w:spacing w:after="0" w:line="240" w:lineRule="auto"/>
        <w:ind w:firstLine="709"/>
        <w:jc w:val="both"/>
        <w:rPr>
          <w:rFonts w:ascii="Times New Roman" w:hAnsi="Times New Roman" w:cs="Times New Roman"/>
          <w:sz w:val="28"/>
          <w:szCs w:val="28"/>
        </w:rPr>
      </w:pPr>
      <w:r w:rsidRPr="002760AB">
        <w:rPr>
          <w:rFonts w:ascii="Times New Roman" w:hAnsi="Times New Roman" w:cs="Times New Roman"/>
          <w:sz w:val="28"/>
          <w:szCs w:val="28"/>
        </w:rPr>
        <w:t>- максимального охоплення дітей шкільного віку загальною середньою освітою;</w:t>
      </w:r>
    </w:p>
    <w:p w:rsidR="000F2ACC" w:rsidRPr="002760AB" w:rsidRDefault="000F2ACC" w:rsidP="000F2ACC">
      <w:pPr>
        <w:spacing w:after="0" w:line="240" w:lineRule="auto"/>
        <w:ind w:firstLine="709"/>
        <w:jc w:val="both"/>
        <w:rPr>
          <w:rFonts w:ascii="Times New Roman" w:hAnsi="Times New Roman" w:cs="Times New Roman"/>
          <w:sz w:val="28"/>
          <w:szCs w:val="28"/>
        </w:rPr>
      </w:pPr>
      <w:r w:rsidRPr="002760AB">
        <w:rPr>
          <w:rFonts w:ascii="Times New Roman" w:hAnsi="Times New Roman" w:cs="Times New Roman"/>
          <w:sz w:val="28"/>
          <w:szCs w:val="28"/>
        </w:rPr>
        <w:t>- відвідування здобувачами освіти навчальних занять;</w:t>
      </w:r>
    </w:p>
    <w:p w:rsidR="000F2ACC" w:rsidRPr="002760AB" w:rsidRDefault="000F2ACC" w:rsidP="000F2ACC">
      <w:pPr>
        <w:spacing w:after="0" w:line="240" w:lineRule="auto"/>
        <w:ind w:firstLine="709"/>
        <w:jc w:val="both"/>
        <w:rPr>
          <w:rFonts w:ascii="Times New Roman" w:hAnsi="Times New Roman" w:cs="Times New Roman"/>
          <w:sz w:val="28"/>
          <w:szCs w:val="28"/>
        </w:rPr>
      </w:pPr>
      <w:r w:rsidRPr="002760AB">
        <w:rPr>
          <w:rFonts w:ascii="Times New Roman" w:hAnsi="Times New Roman" w:cs="Times New Roman"/>
          <w:sz w:val="28"/>
          <w:szCs w:val="28"/>
        </w:rPr>
        <w:t>- виконання заходів річного плану роботи школи щодо попередження правопорушень і злочинності.</w:t>
      </w:r>
    </w:p>
    <w:p w:rsidR="000F2ACC" w:rsidRPr="002760AB" w:rsidRDefault="000F2ACC" w:rsidP="000F2ACC">
      <w:pPr>
        <w:spacing w:after="0" w:line="240" w:lineRule="auto"/>
        <w:ind w:firstLine="709"/>
        <w:jc w:val="both"/>
        <w:rPr>
          <w:rFonts w:ascii="Times New Roman" w:hAnsi="Times New Roman" w:cs="Times New Roman"/>
          <w:sz w:val="28"/>
          <w:szCs w:val="28"/>
        </w:rPr>
      </w:pPr>
      <w:r w:rsidRPr="002760AB">
        <w:rPr>
          <w:rFonts w:ascii="Times New Roman" w:hAnsi="Times New Roman" w:cs="Times New Roman"/>
          <w:sz w:val="28"/>
          <w:szCs w:val="28"/>
        </w:rPr>
        <w:t>У закладі освіти розроблено систему роботи з профілактики правопорушень і злочинів серед здобувачів освіти, яка охоплює такі напрямки:</w:t>
      </w:r>
    </w:p>
    <w:p w:rsidR="000F2ACC" w:rsidRPr="002760AB" w:rsidRDefault="000F2ACC" w:rsidP="000F2ACC">
      <w:pPr>
        <w:spacing w:after="0" w:line="240" w:lineRule="auto"/>
        <w:ind w:firstLine="709"/>
        <w:jc w:val="both"/>
        <w:rPr>
          <w:rFonts w:ascii="Times New Roman" w:hAnsi="Times New Roman" w:cs="Times New Roman"/>
          <w:sz w:val="28"/>
          <w:szCs w:val="28"/>
        </w:rPr>
      </w:pPr>
      <w:r w:rsidRPr="002760AB">
        <w:rPr>
          <w:rFonts w:ascii="Times New Roman" w:hAnsi="Times New Roman" w:cs="Times New Roman"/>
          <w:sz w:val="28"/>
          <w:szCs w:val="28"/>
        </w:rPr>
        <w:t>- соціальна робота</w:t>
      </w:r>
    </w:p>
    <w:p w:rsidR="000F2ACC" w:rsidRPr="002760AB" w:rsidRDefault="000F2ACC" w:rsidP="000F2ACC">
      <w:pPr>
        <w:spacing w:after="0" w:line="240" w:lineRule="auto"/>
        <w:ind w:firstLine="709"/>
        <w:jc w:val="both"/>
        <w:rPr>
          <w:rFonts w:ascii="Times New Roman" w:hAnsi="Times New Roman" w:cs="Times New Roman"/>
          <w:sz w:val="28"/>
          <w:szCs w:val="28"/>
        </w:rPr>
      </w:pPr>
      <w:r w:rsidRPr="002760AB">
        <w:rPr>
          <w:rFonts w:ascii="Times New Roman" w:hAnsi="Times New Roman" w:cs="Times New Roman"/>
          <w:sz w:val="28"/>
          <w:szCs w:val="28"/>
        </w:rPr>
        <w:t>- психолого-педагогічна робота;</w:t>
      </w:r>
    </w:p>
    <w:p w:rsidR="000F2ACC" w:rsidRPr="002760AB" w:rsidRDefault="000F2ACC" w:rsidP="000F2ACC">
      <w:pPr>
        <w:spacing w:after="0" w:line="240" w:lineRule="auto"/>
        <w:ind w:firstLine="709"/>
        <w:jc w:val="both"/>
        <w:rPr>
          <w:rFonts w:ascii="Times New Roman" w:hAnsi="Times New Roman" w:cs="Times New Roman"/>
          <w:sz w:val="28"/>
          <w:szCs w:val="28"/>
        </w:rPr>
      </w:pPr>
      <w:r w:rsidRPr="002760AB">
        <w:rPr>
          <w:rFonts w:ascii="Times New Roman" w:hAnsi="Times New Roman" w:cs="Times New Roman"/>
          <w:sz w:val="28"/>
          <w:szCs w:val="28"/>
        </w:rPr>
        <w:t>- правове навчання і виховання;</w:t>
      </w:r>
    </w:p>
    <w:p w:rsidR="000F2ACC" w:rsidRPr="002760AB" w:rsidRDefault="000F2ACC" w:rsidP="000F2ACC">
      <w:pPr>
        <w:spacing w:after="0" w:line="240" w:lineRule="auto"/>
        <w:ind w:firstLine="709"/>
        <w:jc w:val="both"/>
        <w:rPr>
          <w:rFonts w:ascii="Times New Roman" w:hAnsi="Times New Roman" w:cs="Times New Roman"/>
          <w:sz w:val="28"/>
          <w:szCs w:val="28"/>
        </w:rPr>
      </w:pPr>
      <w:r w:rsidRPr="002760AB">
        <w:rPr>
          <w:rFonts w:ascii="Times New Roman" w:hAnsi="Times New Roman" w:cs="Times New Roman"/>
          <w:sz w:val="28"/>
          <w:szCs w:val="28"/>
        </w:rPr>
        <w:t>- профілактика наркоманії, алкоголізму і СНІДу.</w:t>
      </w:r>
    </w:p>
    <w:p w:rsidR="000F2ACC" w:rsidRPr="002760AB" w:rsidRDefault="000F2ACC" w:rsidP="000F2ACC">
      <w:pPr>
        <w:spacing w:after="0" w:line="240" w:lineRule="auto"/>
        <w:ind w:firstLine="709"/>
        <w:jc w:val="both"/>
        <w:rPr>
          <w:rFonts w:ascii="Times New Roman" w:hAnsi="Times New Roman" w:cs="Times New Roman"/>
          <w:sz w:val="28"/>
          <w:szCs w:val="28"/>
        </w:rPr>
      </w:pPr>
      <w:r w:rsidRPr="002760AB">
        <w:rPr>
          <w:rFonts w:ascii="Times New Roman" w:hAnsi="Times New Roman" w:cs="Times New Roman"/>
          <w:sz w:val="28"/>
          <w:szCs w:val="28"/>
        </w:rPr>
        <w:t>У зв’язку з підвищенням рівня злочинності серед дітей та підлітків, збільшенням кількості дітей, які займаються бродяжництвом, вживають алкоголь, наркотичні речовини, тютюн, зазнають насильства в сім’ї першочерговим завданням школи є максимальне посилення контролю за дітьми з девіантною поведінкою, за неблагополучними сім’ями та батьками, які мало приділяють уваги вихованню та навчанню своїх дітей.</w:t>
      </w:r>
    </w:p>
    <w:p w:rsidR="000F2ACC" w:rsidRPr="002760AB" w:rsidRDefault="000F2ACC" w:rsidP="000F2ACC">
      <w:pPr>
        <w:spacing w:after="0" w:line="240" w:lineRule="auto"/>
        <w:ind w:firstLine="709"/>
        <w:jc w:val="both"/>
        <w:rPr>
          <w:rFonts w:ascii="Times New Roman" w:hAnsi="Times New Roman" w:cs="Times New Roman"/>
          <w:sz w:val="28"/>
          <w:szCs w:val="28"/>
        </w:rPr>
      </w:pPr>
      <w:r w:rsidRPr="002760AB">
        <w:rPr>
          <w:rFonts w:ascii="Times New Roman" w:hAnsi="Times New Roman" w:cs="Times New Roman"/>
          <w:sz w:val="28"/>
          <w:szCs w:val="28"/>
        </w:rPr>
        <w:t xml:space="preserve">Важливу роль у запобіганні і подоланні відхилень у поведінці дітей і підлітків відіграє шкільна Рада профілактики правопорушень серед неповнолітніх, на засіданнях розглянуто поведінку, успішність здобувачів освіти, стан відвідування конкретного класу. Проведено 4 засідання </w:t>
      </w:r>
      <w:proofErr w:type="gramStart"/>
      <w:r w:rsidRPr="002760AB">
        <w:rPr>
          <w:rFonts w:ascii="Times New Roman" w:hAnsi="Times New Roman" w:cs="Times New Roman"/>
          <w:sz w:val="28"/>
          <w:szCs w:val="28"/>
        </w:rPr>
        <w:t>Ради</w:t>
      </w:r>
      <w:proofErr w:type="gramEnd"/>
      <w:r w:rsidRPr="002760AB">
        <w:rPr>
          <w:rFonts w:ascii="Times New Roman" w:hAnsi="Times New Roman" w:cs="Times New Roman"/>
          <w:sz w:val="28"/>
          <w:szCs w:val="28"/>
        </w:rPr>
        <w:t xml:space="preserve"> профілактики, на яких обговорювалися найважливіші питання. </w:t>
      </w:r>
    </w:p>
    <w:p w:rsidR="000F2ACC" w:rsidRPr="002760AB" w:rsidRDefault="000F2ACC" w:rsidP="000F2ACC">
      <w:pPr>
        <w:spacing w:after="0" w:line="240" w:lineRule="auto"/>
        <w:ind w:firstLine="709"/>
        <w:jc w:val="both"/>
        <w:rPr>
          <w:rFonts w:ascii="Times New Roman" w:hAnsi="Times New Roman" w:cs="Times New Roman"/>
          <w:b/>
          <w:bCs/>
          <w:sz w:val="28"/>
          <w:szCs w:val="28"/>
        </w:rPr>
      </w:pPr>
      <w:r w:rsidRPr="002760AB">
        <w:rPr>
          <w:rFonts w:ascii="Times New Roman" w:hAnsi="Times New Roman" w:cs="Times New Roman"/>
          <w:b/>
          <w:bCs/>
          <w:sz w:val="28"/>
          <w:szCs w:val="28"/>
        </w:rPr>
        <w:t>МОРАЛЬНО-ЕТИЧНЕ ВИХОВАННЯ</w:t>
      </w:r>
    </w:p>
    <w:p w:rsidR="000F2ACC" w:rsidRPr="002760AB" w:rsidRDefault="000F2ACC" w:rsidP="000F2ACC">
      <w:pPr>
        <w:spacing w:after="0" w:line="240" w:lineRule="auto"/>
        <w:ind w:firstLine="709"/>
        <w:jc w:val="both"/>
        <w:rPr>
          <w:rFonts w:ascii="Times New Roman" w:hAnsi="Times New Roman" w:cs="Times New Roman"/>
          <w:sz w:val="28"/>
          <w:szCs w:val="28"/>
        </w:rPr>
      </w:pPr>
      <w:r w:rsidRPr="002760AB">
        <w:rPr>
          <w:rFonts w:ascii="Times New Roman" w:hAnsi="Times New Roman" w:cs="Times New Roman"/>
          <w:sz w:val="28"/>
          <w:szCs w:val="28"/>
        </w:rPr>
        <w:t xml:space="preserve">Сучасний зміст виховання в Україні – це науково обґрунтована система загальнокультурних і національних цінностей. Виховання здійснюється для ідентифікації вихованця із такими загальновизначеними цінностями та якостями, як: ціннісне ставлення особистості до суспільства і держави; ціннісне ставлення до природи; ціннісне ставлення до людей; ціннісне ставлення до мистецтва; ціннісне ставлення до праці; ціннісне ставлення </w:t>
      </w:r>
      <w:proofErr w:type="gramStart"/>
      <w:r w:rsidRPr="002760AB">
        <w:rPr>
          <w:rFonts w:ascii="Times New Roman" w:hAnsi="Times New Roman" w:cs="Times New Roman"/>
          <w:sz w:val="28"/>
          <w:szCs w:val="28"/>
        </w:rPr>
        <w:t>до себе</w:t>
      </w:r>
      <w:proofErr w:type="gramEnd"/>
      <w:r w:rsidRPr="002760AB">
        <w:rPr>
          <w:rFonts w:ascii="Times New Roman" w:hAnsi="Times New Roman" w:cs="Times New Roman"/>
          <w:sz w:val="28"/>
          <w:szCs w:val="28"/>
        </w:rPr>
        <w:t>.</w:t>
      </w:r>
    </w:p>
    <w:p w:rsidR="000F2ACC" w:rsidRPr="002760AB" w:rsidRDefault="000F2ACC" w:rsidP="000F2ACC">
      <w:pPr>
        <w:spacing w:after="0" w:line="240" w:lineRule="auto"/>
        <w:ind w:firstLine="709"/>
        <w:jc w:val="both"/>
        <w:rPr>
          <w:rFonts w:ascii="Times New Roman" w:hAnsi="Times New Roman" w:cs="Times New Roman"/>
          <w:sz w:val="28"/>
          <w:szCs w:val="28"/>
        </w:rPr>
      </w:pPr>
      <w:r w:rsidRPr="002760AB">
        <w:rPr>
          <w:rFonts w:ascii="Times New Roman" w:hAnsi="Times New Roman" w:cs="Times New Roman"/>
          <w:sz w:val="28"/>
          <w:szCs w:val="28"/>
        </w:rPr>
        <w:t>Під час планування роботи з морально-етичного виховання школа поставила мету щодо формування морально-духовної життєвої компетентної особистості, яка успішно самореалізується в соціумі як громадянин, сім’янин, професіонал. Виховна мета є спільною для всіх ланок системи виховання і водночас є критерієм ефективності виховного процесу.</w:t>
      </w:r>
    </w:p>
    <w:p w:rsidR="000F2ACC" w:rsidRPr="002760AB" w:rsidRDefault="000F2ACC" w:rsidP="000F2ACC">
      <w:pPr>
        <w:spacing w:after="0" w:line="240" w:lineRule="auto"/>
        <w:ind w:firstLine="709"/>
        <w:jc w:val="both"/>
        <w:rPr>
          <w:rFonts w:ascii="Times New Roman" w:hAnsi="Times New Roman" w:cs="Times New Roman"/>
          <w:sz w:val="28"/>
          <w:szCs w:val="28"/>
        </w:rPr>
      </w:pPr>
      <w:r w:rsidRPr="002760AB">
        <w:rPr>
          <w:rFonts w:ascii="Times New Roman" w:hAnsi="Times New Roman" w:cs="Times New Roman"/>
          <w:sz w:val="28"/>
          <w:szCs w:val="28"/>
        </w:rPr>
        <w:t xml:space="preserve">У напрямку морально-етичного виховання було проведено тиждень морального виховання (09.10.2023), виховні години «Ми – діти світу», «Світове щастя неможливе без миру на Землі», «Ми за Мир», «День Миру», «Вчимося жити у мирі і злагоді», «Хай буде мир у нашій рідній Україні», «Без сім’ї нема щастя на землі», «Нашому роду нема переводу», «Доля родини – в долі Батьківщини» (22.03.2024), «Сім’я і основні сімейні цінності» , «У душі </w:t>
      </w:r>
      <w:r w:rsidRPr="002760AB">
        <w:rPr>
          <w:rFonts w:ascii="Times New Roman" w:hAnsi="Times New Roman" w:cs="Times New Roman"/>
          <w:sz w:val="28"/>
          <w:szCs w:val="28"/>
        </w:rPr>
        <w:lastRenderedPageBreak/>
        <w:t>бринить струна єдина – родина, книга і дитина», «Без родини – немає щастя для дитини!», «Щасливий той, хто щасливий у себе вдома» (15.05.2024), години психолога «Я хочу стати кращим» – 1 клас, «Дбай про інших» – 2 клас, «Дисципліна і культура» – 3 клас, «Віра у себе» – 4 клас, «Сам собі вихователь» – 5 клас, «Пізнай себе» – 6 клас, «Світ моїх почуттів» – 7 клас, «Створення життєвого проекту саморозвитку» – 8 клас, «Вміння бути самим собою» – 9-11 класи, години соціального педагога «Добротою себе перевір», «Моральний іде</w:t>
      </w:r>
      <w:r w:rsidR="00DE5DC1">
        <w:rPr>
          <w:rFonts w:ascii="Times New Roman" w:hAnsi="Times New Roman" w:cs="Times New Roman"/>
          <w:sz w:val="28"/>
          <w:szCs w:val="28"/>
        </w:rPr>
        <w:t>ал і його місце в житті людини»</w:t>
      </w:r>
      <w:r w:rsidRPr="002760AB">
        <w:rPr>
          <w:rFonts w:ascii="Times New Roman" w:hAnsi="Times New Roman" w:cs="Times New Roman"/>
          <w:sz w:val="28"/>
          <w:szCs w:val="28"/>
        </w:rPr>
        <w:t xml:space="preserve">, </w:t>
      </w:r>
    </w:p>
    <w:p w:rsidR="000F2ACC" w:rsidRPr="002760AB" w:rsidRDefault="000F2ACC" w:rsidP="000F2ACC">
      <w:pPr>
        <w:spacing w:after="0" w:line="240" w:lineRule="auto"/>
        <w:ind w:firstLine="709"/>
        <w:jc w:val="both"/>
        <w:rPr>
          <w:rFonts w:ascii="Times New Roman" w:hAnsi="Times New Roman" w:cs="Times New Roman"/>
          <w:sz w:val="28"/>
          <w:szCs w:val="28"/>
        </w:rPr>
      </w:pPr>
      <w:r w:rsidRPr="002760AB">
        <w:rPr>
          <w:rFonts w:ascii="Times New Roman" w:hAnsi="Times New Roman" w:cs="Times New Roman"/>
          <w:sz w:val="28"/>
          <w:szCs w:val="28"/>
        </w:rPr>
        <w:t xml:space="preserve">Соціальний педагог організувала екскурс до галактики «Я – людина, серед людей» (07.02.2024) для учнів 3-4 класів, а практичний психолог провела відверту розмову «Пріоритети подружнього життя» для учнів 9-11 класів та гру-експрес </w:t>
      </w:r>
      <w:r>
        <w:rPr>
          <w:rFonts w:ascii="Times New Roman" w:hAnsi="Times New Roman" w:cs="Times New Roman"/>
          <w:sz w:val="28"/>
          <w:szCs w:val="28"/>
        </w:rPr>
        <w:t>«</w:t>
      </w:r>
      <w:r w:rsidRPr="002760AB">
        <w:rPr>
          <w:rFonts w:ascii="Times New Roman" w:hAnsi="Times New Roman" w:cs="Times New Roman"/>
          <w:sz w:val="28"/>
          <w:szCs w:val="28"/>
        </w:rPr>
        <w:t>Моя родина, яка вона?</w:t>
      </w:r>
      <w:r>
        <w:rPr>
          <w:rFonts w:ascii="Times New Roman" w:hAnsi="Times New Roman" w:cs="Times New Roman"/>
          <w:sz w:val="28"/>
          <w:szCs w:val="28"/>
        </w:rPr>
        <w:t>»</w:t>
      </w:r>
      <w:r w:rsidRPr="002760AB">
        <w:rPr>
          <w:rFonts w:ascii="Times New Roman" w:hAnsi="Times New Roman" w:cs="Times New Roman"/>
          <w:sz w:val="28"/>
          <w:szCs w:val="28"/>
        </w:rPr>
        <w:t xml:space="preserve">  для учнів 1-4 класів.</w:t>
      </w:r>
    </w:p>
    <w:p w:rsidR="000F2ACC" w:rsidRPr="002760AB" w:rsidRDefault="000F2ACC" w:rsidP="000F2ACC">
      <w:pPr>
        <w:spacing w:after="0" w:line="240" w:lineRule="auto"/>
        <w:ind w:firstLine="709"/>
        <w:jc w:val="both"/>
        <w:rPr>
          <w:rFonts w:ascii="Times New Roman" w:hAnsi="Times New Roman" w:cs="Times New Roman"/>
          <w:sz w:val="28"/>
          <w:szCs w:val="28"/>
        </w:rPr>
      </w:pPr>
      <w:r w:rsidRPr="002760AB">
        <w:rPr>
          <w:rFonts w:ascii="Times New Roman" w:hAnsi="Times New Roman" w:cs="Times New Roman"/>
          <w:sz w:val="28"/>
          <w:szCs w:val="28"/>
        </w:rPr>
        <w:t xml:space="preserve">До Дня громадян похилого віку </w:t>
      </w:r>
      <w:r w:rsidR="007E0353" w:rsidRPr="002760AB">
        <w:rPr>
          <w:rFonts w:ascii="Times New Roman" w:hAnsi="Times New Roman" w:cs="Times New Roman"/>
          <w:sz w:val="28"/>
          <w:szCs w:val="28"/>
        </w:rPr>
        <w:t>провели</w:t>
      </w:r>
      <w:r w:rsidR="007E0353" w:rsidRPr="002760AB">
        <w:rPr>
          <w:rFonts w:ascii="Times New Roman" w:hAnsi="Times New Roman" w:cs="Times New Roman"/>
          <w:sz w:val="28"/>
          <w:szCs w:val="28"/>
        </w:rPr>
        <w:t xml:space="preserve"> </w:t>
      </w:r>
      <w:r w:rsidR="00DE5DC1" w:rsidRPr="002760AB">
        <w:rPr>
          <w:rFonts w:ascii="Times New Roman" w:hAnsi="Times New Roman" w:cs="Times New Roman"/>
          <w:sz w:val="28"/>
          <w:szCs w:val="28"/>
        </w:rPr>
        <w:t xml:space="preserve">інформаційні хвилинки присвячені Міжнародному дню людей похилого віку «Дорогою добра і милосердя», «Пам’ятай про старших у твоїй родині», анкетування для учнів 10-11 класів «Якими є твої моральні цінності» </w:t>
      </w:r>
      <w:r w:rsidRPr="002760AB">
        <w:rPr>
          <w:rFonts w:ascii="Times New Roman" w:hAnsi="Times New Roman" w:cs="Times New Roman"/>
          <w:sz w:val="28"/>
          <w:szCs w:val="28"/>
        </w:rPr>
        <w:t xml:space="preserve"> </w:t>
      </w:r>
      <w:r w:rsidR="007E0353">
        <w:rPr>
          <w:rFonts w:ascii="Times New Roman" w:hAnsi="Times New Roman" w:cs="Times New Roman"/>
          <w:sz w:val="28"/>
          <w:szCs w:val="28"/>
          <w:lang w:val="uk-UA"/>
        </w:rPr>
        <w:t xml:space="preserve">та </w:t>
      </w:r>
      <w:r w:rsidRPr="002760AB">
        <w:rPr>
          <w:rFonts w:ascii="Times New Roman" w:hAnsi="Times New Roman" w:cs="Times New Roman"/>
          <w:sz w:val="28"/>
          <w:szCs w:val="28"/>
        </w:rPr>
        <w:t xml:space="preserve"> акцію «Милосердя» (робота волонтерських загонів: надання допомоги пенсіонерам, хворим, самотнім людям), до Міжнародного дня толерантності загальношкільну акцію «На скільки я толерантна людина», акцію «Скарбничка добрих справ» до Міжнародного дня інвалідів (різдвяні подарунки, листівки, сувеніри), акцію «Почни свій день з обіймів» до Міжнародного дня обіймів, акції «Мій настрій», «Назви сусіда лагідно» до Всесвітнього дня психолога,  переглянули соціальний короткометражний фільм «Інвалідність – не вирок».</w:t>
      </w:r>
    </w:p>
    <w:p w:rsidR="000F2ACC" w:rsidRPr="002760AB" w:rsidRDefault="000F2ACC" w:rsidP="000F2ACC">
      <w:pPr>
        <w:spacing w:after="0" w:line="240" w:lineRule="auto"/>
        <w:ind w:firstLine="709"/>
        <w:jc w:val="both"/>
        <w:rPr>
          <w:rFonts w:ascii="Times New Roman" w:hAnsi="Times New Roman" w:cs="Times New Roman"/>
          <w:b/>
          <w:bCs/>
          <w:sz w:val="28"/>
          <w:szCs w:val="28"/>
        </w:rPr>
      </w:pPr>
      <w:r w:rsidRPr="002760AB">
        <w:rPr>
          <w:rFonts w:ascii="Times New Roman" w:hAnsi="Times New Roman" w:cs="Times New Roman"/>
          <w:b/>
          <w:bCs/>
          <w:sz w:val="28"/>
          <w:szCs w:val="28"/>
        </w:rPr>
        <w:t>ГРОМАДЯНСЬКЕ ВИХОВАННЯ</w:t>
      </w:r>
    </w:p>
    <w:p w:rsidR="000F2ACC" w:rsidRPr="002760AB" w:rsidRDefault="000F2ACC" w:rsidP="000F2ACC">
      <w:pPr>
        <w:spacing w:after="0" w:line="240" w:lineRule="auto"/>
        <w:ind w:firstLine="709"/>
        <w:jc w:val="both"/>
        <w:rPr>
          <w:rFonts w:ascii="Times New Roman" w:hAnsi="Times New Roman" w:cs="Times New Roman"/>
          <w:sz w:val="28"/>
          <w:szCs w:val="28"/>
        </w:rPr>
      </w:pPr>
      <w:r w:rsidRPr="002760AB">
        <w:rPr>
          <w:rFonts w:ascii="Times New Roman" w:hAnsi="Times New Roman" w:cs="Times New Roman"/>
          <w:sz w:val="28"/>
          <w:szCs w:val="28"/>
        </w:rPr>
        <w:t xml:space="preserve">Громадянське виховання - процес формування громадянськості як інтегрованої якості особистості, що надає людині можливість відчувати себе морально, соціальне, політичне, юридичне дієздатною та захищеною. Воно покликане виховувати особистість чутливою до свого оточення, долучати її до суспільного життя, в якому права людини виступають визначальними. </w:t>
      </w:r>
    </w:p>
    <w:p w:rsidR="000F2ACC" w:rsidRPr="001C006C" w:rsidRDefault="000F2ACC" w:rsidP="000F2ACC">
      <w:pPr>
        <w:spacing w:after="0" w:line="240" w:lineRule="auto"/>
        <w:ind w:firstLine="709"/>
        <w:jc w:val="both"/>
        <w:rPr>
          <w:rFonts w:ascii="Times New Roman" w:hAnsi="Times New Roman" w:cs="Times New Roman"/>
          <w:b/>
          <w:bCs/>
          <w:sz w:val="28"/>
          <w:szCs w:val="28"/>
        </w:rPr>
      </w:pPr>
      <w:r w:rsidRPr="001C006C">
        <w:rPr>
          <w:rFonts w:ascii="Times New Roman" w:hAnsi="Times New Roman" w:cs="Times New Roman"/>
          <w:b/>
          <w:bCs/>
          <w:sz w:val="28"/>
          <w:szCs w:val="28"/>
        </w:rPr>
        <w:t>ВОЛОНТЕРСТВО</w:t>
      </w:r>
    </w:p>
    <w:p w:rsidR="000F2ACC" w:rsidRPr="002760AB" w:rsidRDefault="000F2ACC" w:rsidP="000F2ACC">
      <w:pPr>
        <w:spacing w:after="0" w:line="240" w:lineRule="auto"/>
        <w:ind w:firstLine="709"/>
        <w:jc w:val="both"/>
        <w:rPr>
          <w:rFonts w:ascii="Times New Roman" w:hAnsi="Times New Roman" w:cs="Times New Roman"/>
          <w:sz w:val="28"/>
          <w:szCs w:val="28"/>
        </w:rPr>
      </w:pPr>
      <w:r w:rsidRPr="002760AB">
        <w:rPr>
          <w:rFonts w:ascii="Times New Roman" w:hAnsi="Times New Roman" w:cs="Times New Roman"/>
          <w:sz w:val="28"/>
          <w:szCs w:val="28"/>
        </w:rPr>
        <w:t xml:space="preserve">У сучасних суспільно-політичних умовах, коли Україна зусиллями українських військових, добровольців, волонтерів відстоює свою свободу і територіальну цілісність, пріоритетного значення набуває виховання дітей та учнівської молоді. </w:t>
      </w:r>
    </w:p>
    <w:p w:rsidR="000F2ACC" w:rsidRPr="002760AB" w:rsidRDefault="000F2ACC" w:rsidP="000F2ACC">
      <w:pPr>
        <w:spacing w:after="0" w:line="240" w:lineRule="auto"/>
        <w:ind w:firstLine="709"/>
        <w:jc w:val="both"/>
        <w:rPr>
          <w:rFonts w:ascii="Times New Roman" w:hAnsi="Times New Roman" w:cs="Times New Roman"/>
          <w:sz w:val="28"/>
          <w:szCs w:val="28"/>
        </w:rPr>
      </w:pPr>
      <w:r w:rsidRPr="002760AB">
        <w:rPr>
          <w:rFonts w:ascii="Times New Roman" w:hAnsi="Times New Roman" w:cs="Times New Roman"/>
          <w:sz w:val="28"/>
          <w:szCs w:val="28"/>
        </w:rPr>
        <w:t>У 2023/2024 навчальному році педагогічний колектив ліцею приділив значну увагу волонтерській роботі.</w:t>
      </w:r>
    </w:p>
    <w:p w:rsidR="000F2ACC" w:rsidRPr="002760AB" w:rsidRDefault="000F2ACC" w:rsidP="000F2ACC">
      <w:pPr>
        <w:spacing w:after="0" w:line="240" w:lineRule="auto"/>
        <w:ind w:firstLine="709"/>
        <w:jc w:val="both"/>
        <w:rPr>
          <w:rFonts w:ascii="Times New Roman" w:hAnsi="Times New Roman" w:cs="Times New Roman"/>
          <w:sz w:val="28"/>
          <w:szCs w:val="28"/>
        </w:rPr>
      </w:pPr>
      <w:r w:rsidRPr="002760AB">
        <w:rPr>
          <w:rFonts w:ascii="Times New Roman" w:hAnsi="Times New Roman" w:cs="Times New Roman"/>
          <w:sz w:val="28"/>
          <w:szCs w:val="28"/>
        </w:rPr>
        <w:t xml:space="preserve">Спільними зусиллями педагогів, батьків та учнів </w:t>
      </w:r>
      <w:r>
        <w:rPr>
          <w:rFonts w:ascii="Times New Roman" w:hAnsi="Times New Roman" w:cs="Times New Roman"/>
          <w:sz w:val="28"/>
          <w:szCs w:val="28"/>
        </w:rPr>
        <w:t>були проведені</w:t>
      </w:r>
      <w:r w:rsidRPr="002760AB">
        <w:rPr>
          <w:rFonts w:ascii="Times New Roman" w:hAnsi="Times New Roman" w:cs="Times New Roman"/>
          <w:sz w:val="28"/>
          <w:szCs w:val="28"/>
        </w:rPr>
        <w:t xml:space="preserve"> </w:t>
      </w:r>
      <w:r>
        <w:rPr>
          <w:rFonts w:ascii="Times New Roman" w:hAnsi="Times New Roman" w:cs="Times New Roman"/>
          <w:sz w:val="28"/>
          <w:szCs w:val="28"/>
        </w:rPr>
        <w:t>благодійні ярмар</w:t>
      </w:r>
      <w:r w:rsidRPr="002760AB">
        <w:rPr>
          <w:rFonts w:ascii="Times New Roman" w:hAnsi="Times New Roman" w:cs="Times New Roman"/>
          <w:sz w:val="28"/>
          <w:szCs w:val="28"/>
        </w:rPr>
        <w:t>к</w:t>
      </w:r>
      <w:r>
        <w:rPr>
          <w:rFonts w:ascii="Times New Roman" w:hAnsi="Times New Roman" w:cs="Times New Roman"/>
          <w:sz w:val="28"/>
          <w:szCs w:val="28"/>
        </w:rPr>
        <w:t>и</w:t>
      </w:r>
      <w:r w:rsidRPr="002760AB">
        <w:rPr>
          <w:rFonts w:ascii="Times New Roman" w:hAnsi="Times New Roman" w:cs="Times New Roman"/>
          <w:sz w:val="28"/>
          <w:szCs w:val="28"/>
        </w:rPr>
        <w:t xml:space="preserve"> «Разом до перемоги»,</w:t>
      </w:r>
      <w:r>
        <w:rPr>
          <w:rFonts w:ascii="Times New Roman" w:hAnsi="Times New Roman" w:cs="Times New Roman"/>
          <w:sz w:val="28"/>
          <w:szCs w:val="28"/>
        </w:rPr>
        <w:t xml:space="preserve"> «З любов’ю для захисника» на яких</w:t>
      </w:r>
      <w:r w:rsidRPr="002760AB">
        <w:rPr>
          <w:rFonts w:ascii="Times New Roman" w:hAnsi="Times New Roman" w:cs="Times New Roman"/>
          <w:sz w:val="28"/>
          <w:szCs w:val="28"/>
        </w:rPr>
        <w:t xml:space="preserve"> </w:t>
      </w:r>
      <w:r>
        <w:rPr>
          <w:rFonts w:ascii="Times New Roman" w:hAnsi="Times New Roman" w:cs="Times New Roman"/>
          <w:sz w:val="28"/>
          <w:szCs w:val="28"/>
        </w:rPr>
        <w:t>з</w:t>
      </w:r>
      <w:r w:rsidRPr="002760AB">
        <w:rPr>
          <w:rFonts w:ascii="Times New Roman" w:hAnsi="Times New Roman" w:cs="Times New Roman"/>
          <w:sz w:val="28"/>
          <w:szCs w:val="28"/>
        </w:rPr>
        <w:t>б</w:t>
      </w:r>
      <w:r>
        <w:rPr>
          <w:rFonts w:ascii="Times New Roman" w:hAnsi="Times New Roman" w:cs="Times New Roman"/>
          <w:sz w:val="28"/>
          <w:szCs w:val="28"/>
        </w:rPr>
        <w:t>ирал</w:t>
      </w:r>
      <w:r w:rsidRPr="002760AB">
        <w:rPr>
          <w:rFonts w:ascii="Times New Roman" w:hAnsi="Times New Roman" w:cs="Times New Roman"/>
          <w:sz w:val="28"/>
          <w:szCs w:val="28"/>
        </w:rPr>
        <w:t xml:space="preserve">и </w:t>
      </w:r>
      <w:r>
        <w:rPr>
          <w:rFonts w:ascii="Times New Roman" w:hAnsi="Times New Roman" w:cs="Times New Roman"/>
          <w:sz w:val="28"/>
          <w:szCs w:val="28"/>
        </w:rPr>
        <w:t xml:space="preserve">як </w:t>
      </w:r>
      <w:r w:rsidRPr="002760AB">
        <w:rPr>
          <w:rFonts w:ascii="Times New Roman" w:hAnsi="Times New Roman" w:cs="Times New Roman"/>
          <w:sz w:val="28"/>
          <w:szCs w:val="28"/>
        </w:rPr>
        <w:t>кошти</w:t>
      </w:r>
      <w:r>
        <w:rPr>
          <w:rFonts w:ascii="Times New Roman" w:hAnsi="Times New Roman" w:cs="Times New Roman"/>
          <w:sz w:val="28"/>
          <w:szCs w:val="28"/>
        </w:rPr>
        <w:t>, так і необхідні речі</w:t>
      </w:r>
      <w:r w:rsidRPr="002760AB">
        <w:rPr>
          <w:rFonts w:ascii="Times New Roman" w:hAnsi="Times New Roman" w:cs="Times New Roman"/>
          <w:sz w:val="28"/>
          <w:szCs w:val="28"/>
        </w:rPr>
        <w:t xml:space="preserve"> на підтримку ЗСУ, сімей ВПО, які потребують соці</w:t>
      </w:r>
      <w:r>
        <w:rPr>
          <w:rFonts w:ascii="Times New Roman" w:hAnsi="Times New Roman" w:cs="Times New Roman"/>
          <w:sz w:val="28"/>
          <w:szCs w:val="28"/>
        </w:rPr>
        <w:t>альної та матеріальної допомоги.</w:t>
      </w:r>
      <w:r w:rsidRPr="002760AB">
        <w:rPr>
          <w:rFonts w:ascii="Times New Roman" w:hAnsi="Times New Roman" w:cs="Times New Roman"/>
          <w:sz w:val="28"/>
          <w:szCs w:val="28"/>
        </w:rPr>
        <w:t xml:space="preserve"> У Міжнародний день волонтерства (05.12.2023) педагог-організатор підготувала інформаційний вісник «Волонтери світу єднаймося заради добра», а класні керівники провели уроки мужності «Героїзм українських волонтерів». </w:t>
      </w:r>
    </w:p>
    <w:p w:rsidR="000F2ACC" w:rsidRPr="001C006C" w:rsidRDefault="000F2ACC" w:rsidP="000F2ACC">
      <w:pPr>
        <w:spacing w:after="0" w:line="240" w:lineRule="auto"/>
        <w:ind w:firstLine="709"/>
        <w:jc w:val="both"/>
        <w:rPr>
          <w:rFonts w:ascii="Times New Roman" w:hAnsi="Times New Roman" w:cs="Times New Roman"/>
          <w:sz w:val="28"/>
          <w:szCs w:val="28"/>
        </w:rPr>
      </w:pPr>
      <w:r w:rsidRPr="002760AB">
        <w:rPr>
          <w:rFonts w:ascii="Times New Roman" w:hAnsi="Times New Roman" w:cs="Times New Roman"/>
          <w:sz w:val="28"/>
          <w:szCs w:val="28"/>
        </w:rPr>
        <w:lastRenderedPageBreak/>
        <w:t>Протягом навчального року педагогічний колектив постійно підтримував волонтерську діяльність здобувачів освіти, надавали допомогу вимушено переміщеним особам, а також допомогу щодо інтеграції у суспільство дітей із соціально-незахищених категорій.</w:t>
      </w:r>
    </w:p>
    <w:p w:rsidR="000F2ACC" w:rsidRPr="002760AB" w:rsidRDefault="000F2ACC" w:rsidP="000F2ACC">
      <w:pPr>
        <w:spacing w:after="0" w:line="240" w:lineRule="auto"/>
        <w:ind w:firstLine="709"/>
        <w:jc w:val="both"/>
        <w:rPr>
          <w:rFonts w:ascii="Times New Roman" w:hAnsi="Times New Roman" w:cs="Times New Roman"/>
          <w:b/>
          <w:bCs/>
          <w:sz w:val="28"/>
          <w:szCs w:val="28"/>
        </w:rPr>
      </w:pPr>
      <w:r w:rsidRPr="002760AB">
        <w:rPr>
          <w:rFonts w:ascii="Times New Roman" w:hAnsi="Times New Roman" w:cs="Times New Roman"/>
          <w:b/>
          <w:bCs/>
          <w:sz w:val="28"/>
          <w:szCs w:val="28"/>
        </w:rPr>
        <w:t>ЕКОЛОГІЧНЕ ВИХОВАННЯ. ЦІННІСНЕ СТАВЛЕННЯ ДО ПРИРОДИ</w:t>
      </w:r>
    </w:p>
    <w:p w:rsidR="000F2ACC" w:rsidRPr="002760AB" w:rsidRDefault="000F2ACC" w:rsidP="000F2ACC">
      <w:pPr>
        <w:spacing w:after="0" w:line="240" w:lineRule="auto"/>
        <w:ind w:firstLine="709"/>
        <w:jc w:val="both"/>
        <w:rPr>
          <w:rFonts w:ascii="Times New Roman" w:hAnsi="Times New Roman" w:cs="Times New Roman"/>
          <w:sz w:val="28"/>
          <w:szCs w:val="28"/>
        </w:rPr>
      </w:pPr>
      <w:r w:rsidRPr="002760AB">
        <w:rPr>
          <w:rFonts w:ascii="Times New Roman" w:hAnsi="Times New Roman" w:cs="Times New Roman"/>
          <w:sz w:val="28"/>
          <w:szCs w:val="28"/>
        </w:rPr>
        <w:t xml:space="preserve">Система виховної роботи школи була спрямована на реалізацію </w:t>
      </w:r>
      <w:proofErr w:type="gramStart"/>
      <w:r w:rsidRPr="002760AB">
        <w:rPr>
          <w:rFonts w:ascii="Times New Roman" w:hAnsi="Times New Roman" w:cs="Times New Roman"/>
          <w:sz w:val="28"/>
          <w:szCs w:val="28"/>
        </w:rPr>
        <w:t>екологічного  виховання</w:t>
      </w:r>
      <w:proofErr w:type="gramEnd"/>
      <w:r w:rsidRPr="002760AB">
        <w:rPr>
          <w:rFonts w:ascii="Times New Roman" w:hAnsi="Times New Roman" w:cs="Times New Roman"/>
          <w:sz w:val="28"/>
          <w:szCs w:val="28"/>
        </w:rPr>
        <w:t xml:space="preserve"> школярів та виховання ціннісного ставлення особистості до природи.</w:t>
      </w:r>
    </w:p>
    <w:p w:rsidR="000F2ACC" w:rsidRPr="002760AB" w:rsidRDefault="000F2ACC" w:rsidP="000F2ACC">
      <w:pPr>
        <w:spacing w:after="0" w:line="240" w:lineRule="auto"/>
        <w:ind w:firstLine="709"/>
        <w:jc w:val="both"/>
        <w:rPr>
          <w:rFonts w:ascii="Times New Roman" w:hAnsi="Times New Roman" w:cs="Times New Roman"/>
          <w:sz w:val="28"/>
          <w:szCs w:val="28"/>
        </w:rPr>
      </w:pPr>
      <w:r w:rsidRPr="002760AB">
        <w:rPr>
          <w:rFonts w:ascii="Times New Roman" w:hAnsi="Times New Roman" w:cs="Times New Roman"/>
          <w:sz w:val="28"/>
          <w:szCs w:val="28"/>
        </w:rPr>
        <w:t xml:space="preserve">Для цього протягом 2023/2024 н. р. було організовано і проведено тематичні виховні заходи з формування ключових компетентностей: екологічної грамотності та здорового способу життя здобувачів освіти. </w:t>
      </w:r>
    </w:p>
    <w:p w:rsidR="000F2ACC" w:rsidRPr="006D7367" w:rsidRDefault="000F2ACC" w:rsidP="000F2ACC">
      <w:pPr>
        <w:spacing w:after="0" w:line="240" w:lineRule="auto"/>
        <w:ind w:firstLine="709"/>
        <w:jc w:val="both"/>
        <w:rPr>
          <w:rFonts w:ascii="Times New Roman" w:hAnsi="Times New Roman" w:cs="Times New Roman"/>
          <w:sz w:val="28"/>
          <w:szCs w:val="28"/>
          <w:lang w:val="uk-UA"/>
        </w:rPr>
      </w:pPr>
      <w:r w:rsidRPr="002760AB">
        <w:rPr>
          <w:rFonts w:ascii="Times New Roman" w:hAnsi="Times New Roman" w:cs="Times New Roman"/>
          <w:sz w:val="28"/>
          <w:szCs w:val="28"/>
        </w:rPr>
        <w:t>07.09.2023 року організували загальношкільну виставку композицій з живих квітів «Квіти мого краю», провели конкурс листівок та малюнків «Прохання Землі - берегти», екологічний десант «Нагодуй птахів» для 1-11 класів. У січні 2024 року було проведено декаду «Допоможемо зимуючим птахам» та акція «Погодуй пташку взимку – вона тобі віддячить влітку</w:t>
      </w:r>
      <w:r w:rsidR="006D7367">
        <w:rPr>
          <w:rFonts w:ascii="Times New Roman" w:hAnsi="Times New Roman" w:cs="Times New Roman"/>
          <w:sz w:val="28"/>
          <w:szCs w:val="28"/>
        </w:rPr>
        <w:t xml:space="preserve"> та багато інших заходів.</w:t>
      </w:r>
    </w:p>
    <w:p w:rsidR="000F2ACC" w:rsidRPr="002760AB" w:rsidRDefault="000F2ACC" w:rsidP="000F2ACC">
      <w:pPr>
        <w:spacing w:after="0" w:line="240" w:lineRule="auto"/>
        <w:ind w:firstLine="709"/>
        <w:jc w:val="both"/>
        <w:rPr>
          <w:rFonts w:ascii="Times New Roman" w:hAnsi="Times New Roman" w:cs="Times New Roman"/>
          <w:b/>
          <w:bCs/>
          <w:sz w:val="28"/>
          <w:szCs w:val="28"/>
        </w:rPr>
      </w:pPr>
      <w:r w:rsidRPr="002760AB">
        <w:rPr>
          <w:rFonts w:ascii="Times New Roman" w:hAnsi="Times New Roman" w:cs="Times New Roman"/>
          <w:b/>
          <w:bCs/>
          <w:sz w:val="28"/>
          <w:szCs w:val="28"/>
        </w:rPr>
        <w:t>ХУДОЖНЬО-ЕСТЕТИЧНЕ ВИХОВАННЯ</w:t>
      </w:r>
    </w:p>
    <w:p w:rsidR="000F2ACC" w:rsidRPr="002760AB" w:rsidRDefault="000F2ACC" w:rsidP="000F2ACC">
      <w:pPr>
        <w:spacing w:after="0" w:line="240" w:lineRule="auto"/>
        <w:ind w:firstLine="709"/>
        <w:jc w:val="both"/>
        <w:rPr>
          <w:rFonts w:ascii="Times New Roman" w:hAnsi="Times New Roman" w:cs="Times New Roman"/>
          <w:sz w:val="28"/>
          <w:szCs w:val="28"/>
        </w:rPr>
      </w:pPr>
      <w:r w:rsidRPr="002760AB">
        <w:rPr>
          <w:rFonts w:ascii="Times New Roman" w:hAnsi="Times New Roman" w:cs="Times New Roman"/>
          <w:sz w:val="28"/>
          <w:szCs w:val="28"/>
        </w:rPr>
        <w:t>Художньо-естетичне виховання школярів спрямоване на узгодження системи цінностей суспільства, комплексу функцій мистецтва у формуванні духовного світу особистості з можливостями їх сприймання кожним індивідом у процесі інтерпретації. У школі створено всі умови для вибору різноманітних видів художньо-естетичної діяльності учнів, перетворення дозвілля на чинник особистісного творчого розвитку за допомогою духовного потенціалу різних видів мистецтва, використання активних форм різного характеру, спрямованих на самовираження та самоствердження засобами музики, образотворчого мистецтва, театру, хореографії, кіно тощо.</w:t>
      </w:r>
    </w:p>
    <w:p w:rsidR="006D7367" w:rsidRDefault="000F2ACC" w:rsidP="000F2ACC">
      <w:pPr>
        <w:spacing w:after="0" w:line="240" w:lineRule="auto"/>
        <w:ind w:firstLine="709"/>
        <w:jc w:val="both"/>
        <w:rPr>
          <w:rFonts w:ascii="Times New Roman" w:hAnsi="Times New Roman" w:cs="Times New Roman"/>
          <w:sz w:val="28"/>
          <w:szCs w:val="28"/>
        </w:rPr>
      </w:pPr>
      <w:r w:rsidRPr="002760AB">
        <w:rPr>
          <w:rFonts w:ascii="Times New Roman" w:hAnsi="Times New Roman" w:cs="Times New Roman"/>
          <w:sz w:val="28"/>
          <w:szCs w:val="28"/>
        </w:rPr>
        <w:t>Згідно плану виховної роботи ліцею у 2023/2024 навчальному році з учнями 1-11 класів були проведено такі виховні заходи: літературні читанн</w:t>
      </w:r>
      <w:r w:rsidR="006D7367">
        <w:rPr>
          <w:rFonts w:ascii="Times New Roman" w:hAnsi="Times New Roman" w:cs="Times New Roman"/>
          <w:sz w:val="28"/>
          <w:szCs w:val="28"/>
        </w:rPr>
        <w:t xml:space="preserve">я творів улюблених письменників, </w:t>
      </w:r>
      <w:r>
        <w:rPr>
          <w:rFonts w:ascii="Times New Roman" w:hAnsi="Times New Roman" w:cs="Times New Roman"/>
          <w:sz w:val="28"/>
          <w:szCs w:val="28"/>
        </w:rPr>
        <w:t xml:space="preserve">виставка малюнків </w:t>
      </w:r>
      <w:r w:rsidRPr="002760AB">
        <w:rPr>
          <w:rFonts w:ascii="Times New Roman" w:hAnsi="Times New Roman" w:cs="Times New Roman"/>
          <w:sz w:val="28"/>
          <w:szCs w:val="28"/>
        </w:rPr>
        <w:t>та фотовис</w:t>
      </w:r>
      <w:r w:rsidR="006D7367">
        <w:rPr>
          <w:rFonts w:ascii="Times New Roman" w:hAnsi="Times New Roman" w:cs="Times New Roman"/>
          <w:sz w:val="28"/>
          <w:szCs w:val="28"/>
        </w:rPr>
        <w:t>тавка до Дня захисника України</w:t>
      </w:r>
      <w:r w:rsidRPr="002760AB">
        <w:rPr>
          <w:rFonts w:ascii="Times New Roman" w:hAnsi="Times New Roman" w:cs="Times New Roman"/>
          <w:sz w:val="28"/>
          <w:szCs w:val="28"/>
        </w:rPr>
        <w:t>,  музичні перерви до Дня працівників освіти, акція «Подарунок своїми руками до Дня Святого Миколая», літературно-народознавчий ранок</w:t>
      </w:r>
      <w:r>
        <w:rPr>
          <w:rFonts w:ascii="Times New Roman" w:hAnsi="Times New Roman" w:cs="Times New Roman"/>
          <w:sz w:val="28"/>
          <w:szCs w:val="28"/>
        </w:rPr>
        <w:t xml:space="preserve"> для здбувачів освіти початкової ланки</w:t>
      </w:r>
      <w:r w:rsidRPr="002760AB">
        <w:rPr>
          <w:rFonts w:ascii="Times New Roman" w:hAnsi="Times New Roman" w:cs="Times New Roman"/>
          <w:sz w:val="28"/>
          <w:szCs w:val="28"/>
        </w:rPr>
        <w:t xml:space="preserve"> «На Святого Миколая в небі іскорка палає», класні години «Про культуру почуттів», «Поговоримо про кохання», </w:t>
      </w:r>
      <w:r w:rsidR="006D7367">
        <w:rPr>
          <w:rFonts w:ascii="Times New Roman" w:hAnsi="Times New Roman" w:cs="Times New Roman"/>
          <w:sz w:val="28"/>
          <w:szCs w:val="28"/>
        </w:rPr>
        <w:t xml:space="preserve">у рамках великоднього тижня </w:t>
      </w:r>
      <w:r w:rsidRPr="002760AB">
        <w:rPr>
          <w:rFonts w:ascii="Times New Roman" w:hAnsi="Times New Roman" w:cs="Times New Roman"/>
          <w:sz w:val="28"/>
          <w:szCs w:val="28"/>
        </w:rPr>
        <w:t xml:space="preserve">проведено фольклорно-етнографічну виставку «Благословення сходить з небес! Христос </w:t>
      </w:r>
      <w:r w:rsidR="006D7367">
        <w:rPr>
          <w:rFonts w:ascii="Times New Roman" w:hAnsi="Times New Roman" w:cs="Times New Roman"/>
          <w:sz w:val="28"/>
          <w:szCs w:val="28"/>
        </w:rPr>
        <w:t>Воскрес!»,</w:t>
      </w:r>
    </w:p>
    <w:p w:rsidR="000F2ACC" w:rsidRPr="002760AB" w:rsidRDefault="000F2ACC" w:rsidP="000F2ACC">
      <w:pPr>
        <w:spacing w:after="0" w:line="240" w:lineRule="auto"/>
        <w:ind w:firstLine="709"/>
        <w:jc w:val="both"/>
        <w:rPr>
          <w:rFonts w:ascii="Times New Roman" w:hAnsi="Times New Roman" w:cs="Times New Roman"/>
          <w:b/>
          <w:bCs/>
          <w:sz w:val="28"/>
          <w:szCs w:val="28"/>
        </w:rPr>
      </w:pPr>
      <w:r w:rsidRPr="002760AB">
        <w:rPr>
          <w:rFonts w:ascii="Times New Roman" w:hAnsi="Times New Roman" w:cs="Times New Roman"/>
          <w:b/>
          <w:bCs/>
          <w:sz w:val="28"/>
          <w:szCs w:val="28"/>
        </w:rPr>
        <w:t>РОБОТА З БАТЬКАМИ</w:t>
      </w:r>
    </w:p>
    <w:p w:rsidR="000F2ACC" w:rsidRPr="002760AB" w:rsidRDefault="000F2ACC" w:rsidP="000F2ACC">
      <w:pPr>
        <w:spacing w:after="0" w:line="240" w:lineRule="auto"/>
        <w:ind w:firstLine="709"/>
        <w:jc w:val="both"/>
        <w:rPr>
          <w:rFonts w:ascii="Times New Roman" w:hAnsi="Times New Roman" w:cs="Times New Roman"/>
          <w:sz w:val="28"/>
          <w:szCs w:val="28"/>
        </w:rPr>
      </w:pPr>
      <w:r w:rsidRPr="002760AB">
        <w:rPr>
          <w:rFonts w:ascii="Times New Roman" w:hAnsi="Times New Roman" w:cs="Times New Roman"/>
          <w:sz w:val="28"/>
          <w:szCs w:val="28"/>
        </w:rPr>
        <w:t>Протягом 2023/2024 н. р. проводилась дієва робота з батьками: згідно річного плану школи відбулися загальношкільні батьківської збори, на яких виступали класні керівники, адміністрація та представники батьків. У класах пройшли тематичні класні батьківські збори.</w:t>
      </w:r>
    </w:p>
    <w:p w:rsidR="000F2ACC" w:rsidRPr="002760AB" w:rsidRDefault="000F2ACC" w:rsidP="000F2ACC">
      <w:pPr>
        <w:spacing w:after="0" w:line="240" w:lineRule="auto"/>
        <w:ind w:firstLine="709"/>
        <w:jc w:val="both"/>
        <w:rPr>
          <w:rFonts w:ascii="Times New Roman" w:hAnsi="Times New Roman" w:cs="Times New Roman"/>
          <w:sz w:val="28"/>
          <w:szCs w:val="28"/>
        </w:rPr>
      </w:pPr>
      <w:r w:rsidRPr="002760AB">
        <w:rPr>
          <w:rFonts w:ascii="Times New Roman" w:hAnsi="Times New Roman" w:cs="Times New Roman"/>
          <w:sz w:val="28"/>
          <w:szCs w:val="28"/>
        </w:rPr>
        <w:lastRenderedPageBreak/>
        <w:t xml:space="preserve"> Більшу частину свого вільного часу учні проводять поза межами школи, вдома. Тому значна </w:t>
      </w:r>
      <w:proofErr w:type="gramStart"/>
      <w:r w:rsidRPr="002760AB">
        <w:rPr>
          <w:rFonts w:ascii="Times New Roman" w:hAnsi="Times New Roman" w:cs="Times New Roman"/>
          <w:sz w:val="28"/>
          <w:szCs w:val="28"/>
        </w:rPr>
        <w:t>у вага</w:t>
      </w:r>
      <w:proofErr w:type="gramEnd"/>
      <w:r w:rsidRPr="002760AB">
        <w:rPr>
          <w:rFonts w:ascii="Times New Roman" w:hAnsi="Times New Roman" w:cs="Times New Roman"/>
          <w:sz w:val="28"/>
          <w:szCs w:val="28"/>
        </w:rPr>
        <w:t xml:space="preserve"> приділяється роботі з сім'ями, батьками дітей. Адже саме вони найбільше зацікавлені бачити своїх дітей соціально захищеними і завдання загальноосвітніх навчальних закладів зробити батьків партнерами у цій справі. </w:t>
      </w:r>
    </w:p>
    <w:p w:rsidR="00A70544" w:rsidRPr="00616331" w:rsidRDefault="00ED41A9" w:rsidP="00044B3F">
      <w:pPr>
        <w:spacing w:after="0" w:line="240" w:lineRule="auto"/>
        <w:ind w:firstLine="709"/>
        <w:jc w:val="both"/>
        <w:rPr>
          <w:rFonts w:ascii="Times New Roman" w:hAnsi="Times New Roman" w:cs="Times New Roman"/>
          <w:b/>
          <w:sz w:val="28"/>
          <w:szCs w:val="28"/>
        </w:rPr>
      </w:pPr>
      <w:r w:rsidRPr="00616331">
        <w:rPr>
          <w:rFonts w:ascii="Times New Roman" w:hAnsi="Times New Roman" w:cs="Times New Roman"/>
          <w:b/>
          <w:bCs/>
          <w:sz w:val="28"/>
          <w:szCs w:val="28"/>
        </w:rPr>
        <w:t>.</w:t>
      </w:r>
      <w:r w:rsidRPr="00616331">
        <w:rPr>
          <w:rFonts w:ascii="Times New Roman" w:eastAsia="Times New Roman" w:hAnsi="Times New Roman" w:cs="Times New Roman"/>
          <w:b/>
          <w:color w:val="212529"/>
          <w:sz w:val="28"/>
          <w:szCs w:val="28"/>
        </w:rPr>
        <w:t xml:space="preserve"> Конструктивна співпраця учасників освітнього процесу, взаємодія закладу освіти з місцевою громадою</w:t>
      </w:r>
    </w:p>
    <w:p w:rsidR="00C1647F" w:rsidRPr="00616331" w:rsidRDefault="00C1647F" w:rsidP="00044B3F">
      <w:pPr>
        <w:spacing w:after="0" w:line="240" w:lineRule="auto"/>
        <w:ind w:firstLine="709"/>
        <w:jc w:val="both"/>
        <w:rPr>
          <w:rFonts w:ascii="Times New Roman" w:hAnsi="Times New Roman" w:cs="Times New Roman"/>
          <w:b/>
          <w:sz w:val="28"/>
          <w:szCs w:val="28"/>
        </w:rPr>
      </w:pPr>
      <w:r w:rsidRPr="00616331">
        <w:rPr>
          <w:rFonts w:ascii="Times New Roman" w:hAnsi="Times New Roman" w:cs="Times New Roman"/>
          <w:b/>
          <w:sz w:val="28"/>
          <w:szCs w:val="28"/>
        </w:rPr>
        <w:t>Стратегічна ціль: ПАРТНЕРСТВО В ОСВІТІ. РОЗБУДОВА ГРОМАДСЬКО-АКТИВНОЇ     ШКОЛИ.</w:t>
      </w:r>
    </w:p>
    <w:p w:rsidR="00C1647F" w:rsidRPr="00044B3F" w:rsidRDefault="00C1647F"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З метою впровадження в життя школи державно-громадської моделі управлін</w:t>
      </w:r>
      <w:r w:rsidRPr="00044B3F">
        <w:rPr>
          <w:rFonts w:ascii="Times New Roman" w:hAnsi="Times New Roman" w:cs="Times New Roman"/>
          <w:sz w:val="28"/>
          <w:szCs w:val="28"/>
        </w:rPr>
        <w:softHyphen/>
        <w:t xml:space="preserve">ня </w:t>
      </w:r>
      <w:proofErr w:type="gramStart"/>
      <w:r w:rsidRPr="00044B3F">
        <w:rPr>
          <w:rFonts w:ascii="Times New Roman" w:hAnsi="Times New Roman" w:cs="Times New Roman"/>
          <w:sz w:val="28"/>
          <w:szCs w:val="28"/>
        </w:rPr>
        <w:t xml:space="preserve">в </w:t>
      </w:r>
      <w:r w:rsidR="00A246EA" w:rsidRPr="00044B3F">
        <w:rPr>
          <w:rFonts w:ascii="Times New Roman" w:hAnsi="Times New Roman" w:cs="Times New Roman"/>
          <w:sz w:val="28"/>
          <w:szCs w:val="28"/>
        </w:rPr>
        <w:t xml:space="preserve"> </w:t>
      </w:r>
      <w:r w:rsidR="00ED41A9">
        <w:rPr>
          <w:rFonts w:ascii="Times New Roman" w:hAnsi="Times New Roman" w:cs="Times New Roman"/>
          <w:sz w:val="28"/>
          <w:szCs w:val="28"/>
          <w:lang w:val="uk-UA"/>
        </w:rPr>
        <w:t>Григорівському</w:t>
      </w:r>
      <w:proofErr w:type="gramEnd"/>
      <w:r w:rsidR="00ED41A9">
        <w:rPr>
          <w:rFonts w:ascii="Times New Roman" w:hAnsi="Times New Roman" w:cs="Times New Roman"/>
          <w:sz w:val="28"/>
          <w:szCs w:val="28"/>
          <w:lang w:val="uk-UA"/>
        </w:rPr>
        <w:t xml:space="preserve"> ліцеї </w:t>
      </w:r>
      <w:r w:rsidR="00C7219D" w:rsidRPr="00044B3F">
        <w:rPr>
          <w:rFonts w:ascii="Times New Roman" w:hAnsi="Times New Roman" w:cs="Times New Roman"/>
          <w:sz w:val="28"/>
          <w:szCs w:val="28"/>
        </w:rPr>
        <w:t>залучаються</w:t>
      </w:r>
      <w:r w:rsidRPr="00044B3F">
        <w:rPr>
          <w:rFonts w:ascii="Times New Roman" w:hAnsi="Times New Roman" w:cs="Times New Roman"/>
          <w:sz w:val="28"/>
          <w:szCs w:val="28"/>
        </w:rPr>
        <w:t xml:space="preserve"> до  управління школою такі органи: загальношкільна конференція; рада профілактики правопорушень; </w:t>
      </w:r>
      <w:r w:rsidR="00ED41A9">
        <w:rPr>
          <w:rFonts w:ascii="Times New Roman" w:hAnsi="Times New Roman" w:cs="Times New Roman"/>
          <w:sz w:val="28"/>
          <w:szCs w:val="28"/>
        </w:rPr>
        <w:t>батьківська спільнота</w:t>
      </w:r>
      <w:r w:rsidRPr="00044B3F">
        <w:rPr>
          <w:rFonts w:ascii="Times New Roman" w:hAnsi="Times New Roman" w:cs="Times New Roman"/>
          <w:sz w:val="28"/>
          <w:szCs w:val="28"/>
        </w:rPr>
        <w:t>; адміністрація школи; педагогічна рада; комітет</w:t>
      </w:r>
      <w:r w:rsidR="00ED41A9">
        <w:rPr>
          <w:rFonts w:ascii="Times New Roman" w:hAnsi="Times New Roman" w:cs="Times New Roman"/>
          <w:sz w:val="28"/>
          <w:szCs w:val="28"/>
          <w:lang w:val="uk-UA"/>
        </w:rPr>
        <w:t xml:space="preserve"> трудового колективу</w:t>
      </w:r>
      <w:r w:rsidRPr="00044B3F">
        <w:rPr>
          <w:rFonts w:ascii="Times New Roman" w:hAnsi="Times New Roman" w:cs="Times New Roman"/>
          <w:sz w:val="28"/>
          <w:szCs w:val="28"/>
        </w:rPr>
        <w:t>; органи учнівського самоврядування.</w:t>
      </w:r>
    </w:p>
    <w:p w:rsidR="00C1647F" w:rsidRPr="00044B3F" w:rsidRDefault="00C1647F"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Державно-громадське управління </w:t>
      </w:r>
      <w:proofErr w:type="gramStart"/>
      <w:r w:rsidRPr="00044B3F">
        <w:rPr>
          <w:rFonts w:ascii="Times New Roman" w:hAnsi="Times New Roman" w:cs="Times New Roman"/>
          <w:sz w:val="28"/>
          <w:szCs w:val="28"/>
        </w:rPr>
        <w:t xml:space="preserve">в </w:t>
      </w:r>
      <w:r w:rsidR="00A246EA" w:rsidRPr="00044B3F">
        <w:rPr>
          <w:rFonts w:ascii="Times New Roman" w:hAnsi="Times New Roman" w:cs="Times New Roman"/>
          <w:sz w:val="28"/>
          <w:szCs w:val="28"/>
        </w:rPr>
        <w:t xml:space="preserve"> </w:t>
      </w:r>
      <w:r w:rsidR="00ED41A9">
        <w:rPr>
          <w:rFonts w:ascii="Times New Roman" w:hAnsi="Times New Roman" w:cs="Times New Roman"/>
          <w:sz w:val="28"/>
          <w:szCs w:val="28"/>
          <w:lang w:val="uk-UA"/>
        </w:rPr>
        <w:t>Григорівському</w:t>
      </w:r>
      <w:proofErr w:type="gramEnd"/>
      <w:r w:rsidR="00ED41A9">
        <w:rPr>
          <w:rFonts w:ascii="Times New Roman" w:hAnsi="Times New Roman" w:cs="Times New Roman"/>
          <w:sz w:val="28"/>
          <w:szCs w:val="28"/>
          <w:lang w:val="uk-UA"/>
        </w:rPr>
        <w:t xml:space="preserve"> ліцеї </w:t>
      </w:r>
      <w:r w:rsidRPr="00044B3F">
        <w:rPr>
          <w:rFonts w:ascii="Times New Roman" w:hAnsi="Times New Roman" w:cs="Times New Roman"/>
          <w:sz w:val="28"/>
          <w:szCs w:val="28"/>
        </w:rPr>
        <w:t>базу</w:t>
      </w:r>
      <w:r w:rsidR="00C7219D" w:rsidRPr="00044B3F">
        <w:rPr>
          <w:rFonts w:ascii="Times New Roman" w:hAnsi="Times New Roman" w:cs="Times New Roman"/>
          <w:sz w:val="28"/>
          <w:szCs w:val="28"/>
        </w:rPr>
        <w:t>ється</w:t>
      </w:r>
      <w:r w:rsidRPr="00044B3F">
        <w:rPr>
          <w:rFonts w:ascii="Times New Roman" w:hAnsi="Times New Roman" w:cs="Times New Roman"/>
          <w:sz w:val="28"/>
          <w:szCs w:val="28"/>
        </w:rPr>
        <w:t xml:space="preserve">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школи; звітності директора перед ш</w:t>
      </w:r>
      <w:r w:rsidR="00C7219D" w:rsidRPr="00044B3F">
        <w:rPr>
          <w:rFonts w:ascii="Times New Roman" w:hAnsi="Times New Roman" w:cs="Times New Roman"/>
          <w:sz w:val="28"/>
          <w:szCs w:val="28"/>
        </w:rPr>
        <w:t>кільною громадою та засновником.</w:t>
      </w:r>
    </w:p>
    <w:p w:rsidR="00C1647F" w:rsidRPr="00044B3F" w:rsidRDefault="00C1647F"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Адміністрація закладу в партнерстві з органами місцевого самоврядування спрямову</w:t>
      </w:r>
      <w:r w:rsidR="00C7219D" w:rsidRPr="00044B3F">
        <w:rPr>
          <w:rFonts w:ascii="Times New Roman" w:hAnsi="Times New Roman" w:cs="Times New Roman"/>
          <w:sz w:val="28"/>
          <w:szCs w:val="28"/>
        </w:rPr>
        <w:t>є</w:t>
      </w:r>
      <w:r w:rsidRPr="00044B3F">
        <w:rPr>
          <w:rFonts w:ascii="Times New Roman" w:hAnsi="Times New Roman" w:cs="Times New Roman"/>
          <w:sz w:val="28"/>
          <w:szCs w:val="28"/>
        </w:rPr>
        <w:t xml:space="preserve"> свою діяльність на пошук ресурсів для розвитку </w:t>
      </w:r>
      <w:r w:rsidR="00ED41A9">
        <w:rPr>
          <w:rFonts w:ascii="Times New Roman" w:hAnsi="Times New Roman" w:cs="Times New Roman"/>
          <w:sz w:val="28"/>
          <w:szCs w:val="28"/>
          <w:lang w:val="uk-UA"/>
        </w:rPr>
        <w:t>ліцею,</w:t>
      </w:r>
      <w:r w:rsidRPr="00044B3F">
        <w:rPr>
          <w:rFonts w:ascii="Times New Roman" w:hAnsi="Times New Roman" w:cs="Times New Roman"/>
          <w:sz w:val="28"/>
          <w:szCs w:val="28"/>
        </w:rPr>
        <w:t xml:space="preserve"> на вирішення проблем в межах їх повноважень.</w:t>
      </w:r>
      <w:r w:rsidR="00ED41A9">
        <w:rPr>
          <w:rFonts w:ascii="Times New Roman" w:hAnsi="Times New Roman" w:cs="Times New Roman"/>
          <w:sz w:val="28"/>
          <w:szCs w:val="28"/>
          <w:lang w:val="uk-UA"/>
        </w:rPr>
        <w:t xml:space="preserve"> </w:t>
      </w:r>
      <w:r w:rsidRPr="00044B3F">
        <w:rPr>
          <w:rFonts w:ascii="Times New Roman" w:hAnsi="Times New Roman" w:cs="Times New Roman"/>
          <w:sz w:val="28"/>
          <w:szCs w:val="28"/>
        </w:rPr>
        <w:t>Вчителі</w:t>
      </w:r>
      <w:r w:rsidR="00ED41A9">
        <w:rPr>
          <w:rFonts w:ascii="Times New Roman" w:hAnsi="Times New Roman" w:cs="Times New Roman"/>
          <w:sz w:val="28"/>
          <w:szCs w:val="28"/>
          <w:lang w:val="uk-UA"/>
        </w:rPr>
        <w:t xml:space="preserve"> </w:t>
      </w:r>
      <w:proofErr w:type="gramStart"/>
      <w:r w:rsidRPr="00044B3F">
        <w:rPr>
          <w:rFonts w:ascii="Times New Roman" w:hAnsi="Times New Roman" w:cs="Times New Roman"/>
          <w:sz w:val="28"/>
          <w:szCs w:val="28"/>
        </w:rPr>
        <w:t>школи  б</w:t>
      </w:r>
      <w:r w:rsidR="00C7219D" w:rsidRPr="00044B3F">
        <w:rPr>
          <w:rFonts w:ascii="Times New Roman" w:hAnsi="Times New Roman" w:cs="Times New Roman"/>
          <w:sz w:val="28"/>
          <w:szCs w:val="28"/>
        </w:rPr>
        <w:t>еруть</w:t>
      </w:r>
      <w:proofErr w:type="gramEnd"/>
      <w:r w:rsidRPr="00044B3F">
        <w:rPr>
          <w:rFonts w:ascii="Times New Roman" w:hAnsi="Times New Roman" w:cs="Times New Roman"/>
          <w:sz w:val="28"/>
          <w:szCs w:val="28"/>
        </w:rPr>
        <w:t xml:space="preserve"> участь у роботі органів</w:t>
      </w:r>
      <w:r w:rsidR="00ED41A9">
        <w:rPr>
          <w:rFonts w:ascii="Times New Roman" w:hAnsi="Times New Roman" w:cs="Times New Roman"/>
          <w:sz w:val="28"/>
          <w:szCs w:val="28"/>
          <w:lang w:val="uk-UA"/>
        </w:rPr>
        <w:t xml:space="preserve"> </w:t>
      </w:r>
      <w:r w:rsidRPr="00044B3F">
        <w:rPr>
          <w:rFonts w:ascii="Times New Roman" w:hAnsi="Times New Roman" w:cs="Times New Roman"/>
          <w:sz w:val="28"/>
          <w:szCs w:val="28"/>
        </w:rPr>
        <w:t>місцевого</w:t>
      </w:r>
      <w:r w:rsidR="00ED41A9">
        <w:rPr>
          <w:rFonts w:ascii="Times New Roman" w:hAnsi="Times New Roman" w:cs="Times New Roman"/>
          <w:sz w:val="28"/>
          <w:szCs w:val="28"/>
          <w:lang w:val="uk-UA"/>
        </w:rPr>
        <w:t xml:space="preserve"> </w:t>
      </w:r>
      <w:r w:rsidRPr="00044B3F">
        <w:rPr>
          <w:rFonts w:ascii="Times New Roman" w:hAnsi="Times New Roman" w:cs="Times New Roman"/>
          <w:sz w:val="28"/>
          <w:szCs w:val="28"/>
        </w:rPr>
        <w:t>самоврядування,</w:t>
      </w:r>
      <w:r w:rsidR="00ED41A9">
        <w:rPr>
          <w:rFonts w:ascii="Times New Roman" w:hAnsi="Times New Roman" w:cs="Times New Roman"/>
          <w:sz w:val="28"/>
          <w:szCs w:val="28"/>
          <w:lang w:val="uk-UA"/>
        </w:rPr>
        <w:t xml:space="preserve"> </w:t>
      </w:r>
      <w:r w:rsidRPr="00044B3F">
        <w:rPr>
          <w:rFonts w:ascii="Times New Roman" w:hAnsi="Times New Roman" w:cs="Times New Roman"/>
          <w:sz w:val="28"/>
          <w:szCs w:val="28"/>
        </w:rPr>
        <w:t>громадському</w:t>
      </w:r>
      <w:r w:rsidR="00ED41A9">
        <w:rPr>
          <w:rFonts w:ascii="Times New Roman" w:hAnsi="Times New Roman" w:cs="Times New Roman"/>
          <w:sz w:val="28"/>
          <w:szCs w:val="28"/>
          <w:lang w:val="uk-UA"/>
        </w:rPr>
        <w:t xml:space="preserve"> </w:t>
      </w:r>
      <w:r w:rsidR="00ED41A9">
        <w:rPr>
          <w:rFonts w:ascii="Times New Roman" w:hAnsi="Times New Roman" w:cs="Times New Roman"/>
          <w:sz w:val="28"/>
          <w:szCs w:val="28"/>
        </w:rPr>
        <w:t xml:space="preserve">житті села </w:t>
      </w:r>
      <w:r w:rsidRPr="00044B3F">
        <w:rPr>
          <w:rFonts w:ascii="Times New Roman" w:hAnsi="Times New Roman" w:cs="Times New Roman"/>
          <w:sz w:val="28"/>
          <w:szCs w:val="28"/>
        </w:rPr>
        <w:t>та консоліду</w:t>
      </w:r>
      <w:r w:rsidR="00C7219D" w:rsidRPr="00044B3F">
        <w:rPr>
          <w:rFonts w:ascii="Times New Roman" w:hAnsi="Times New Roman" w:cs="Times New Roman"/>
          <w:sz w:val="28"/>
          <w:szCs w:val="28"/>
        </w:rPr>
        <w:t>ють</w:t>
      </w:r>
      <w:r w:rsidRPr="00044B3F">
        <w:rPr>
          <w:rFonts w:ascii="Times New Roman" w:hAnsi="Times New Roman" w:cs="Times New Roman"/>
          <w:sz w:val="28"/>
          <w:szCs w:val="28"/>
        </w:rPr>
        <w:t xml:space="preserve"> разом з депутатським корпусом свої</w:t>
      </w:r>
      <w:r w:rsidR="00ED41A9">
        <w:rPr>
          <w:rFonts w:ascii="Times New Roman" w:hAnsi="Times New Roman" w:cs="Times New Roman"/>
          <w:sz w:val="28"/>
          <w:szCs w:val="28"/>
          <w:lang w:val="uk-UA"/>
        </w:rPr>
        <w:t xml:space="preserve"> </w:t>
      </w:r>
      <w:r w:rsidRPr="00044B3F">
        <w:rPr>
          <w:rFonts w:ascii="Times New Roman" w:hAnsi="Times New Roman" w:cs="Times New Roman"/>
          <w:sz w:val="28"/>
          <w:szCs w:val="28"/>
        </w:rPr>
        <w:t>зусилля</w:t>
      </w:r>
      <w:r w:rsidR="00ED41A9">
        <w:rPr>
          <w:rFonts w:ascii="Times New Roman" w:hAnsi="Times New Roman" w:cs="Times New Roman"/>
          <w:sz w:val="28"/>
          <w:szCs w:val="28"/>
          <w:lang w:val="uk-UA"/>
        </w:rPr>
        <w:t xml:space="preserve"> </w:t>
      </w:r>
      <w:r w:rsidRPr="00044B3F">
        <w:rPr>
          <w:rFonts w:ascii="Times New Roman" w:hAnsi="Times New Roman" w:cs="Times New Roman"/>
          <w:sz w:val="28"/>
          <w:szCs w:val="28"/>
        </w:rPr>
        <w:t>для того, щобмісцевий бюджет був максимально соціальним, який</w:t>
      </w:r>
      <w:r w:rsidR="00ED41A9">
        <w:rPr>
          <w:rFonts w:ascii="Times New Roman" w:hAnsi="Times New Roman" w:cs="Times New Roman"/>
          <w:sz w:val="28"/>
          <w:szCs w:val="28"/>
          <w:lang w:val="uk-UA"/>
        </w:rPr>
        <w:t xml:space="preserve"> </w:t>
      </w:r>
      <w:r w:rsidRPr="00044B3F">
        <w:rPr>
          <w:rFonts w:ascii="Times New Roman" w:hAnsi="Times New Roman" w:cs="Times New Roman"/>
          <w:sz w:val="28"/>
          <w:szCs w:val="28"/>
        </w:rPr>
        <w:t>би</w:t>
      </w:r>
      <w:r w:rsidR="00ED41A9">
        <w:rPr>
          <w:rFonts w:ascii="Times New Roman" w:hAnsi="Times New Roman" w:cs="Times New Roman"/>
          <w:sz w:val="28"/>
          <w:szCs w:val="28"/>
          <w:lang w:val="uk-UA"/>
        </w:rPr>
        <w:t xml:space="preserve"> </w:t>
      </w:r>
      <w:r w:rsidRPr="00044B3F">
        <w:rPr>
          <w:rFonts w:ascii="Times New Roman" w:hAnsi="Times New Roman" w:cs="Times New Roman"/>
          <w:sz w:val="28"/>
          <w:szCs w:val="28"/>
        </w:rPr>
        <w:t>передбачав</w:t>
      </w:r>
      <w:r w:rsidR="00ED41A9">
        <w:rPr>
          <w:rFonts w:ascii="Times New Roman" w:hAnsi="Times New Roman" w:cs="Times New Roman"/>
          <w:sz w:val="28"/>
          <w:szCs w:val="28"/>
          <w:lang w:val="uk-UA"/>
        </w:rPr>
        <w:t xml:space="preserve"> </w:t>
      </w:r>
      <w:r w:rsidRPr="00044B3F">
        <w:rPr>
          <w:rFonts w:ascii="Times New Roman" w:hAnsi="Times New Roman" w:cs="Times New Roman"/>
          <w:sz w:val="28"/>
          <w:szCs w:val="28"/>
        </w:rPr>
        <w:t>кошти для розвитку</w:t>
      </w:r>
      <w:r w:rsidR="00ED41A9">
        <w:rPr>
          <w:rFonts w:ascii="Times New Roman" w:hAnsi="Times New Roman" w:cs="Times New Roman"/>
          <w:sz w:val="28"/>
          <w:szCs w:val="28"/>
          <w:lang w:val="uk-UA"/>
        </w:rPr>
        <w:t xml:space="preserve"> </w:t>
      </w:r>
      <w:r w:rsidRPr="00044B3F">
        <w:rPr>
          <w:rFonts w:ascii="Times New Roman" w:hAnsi="Times New Roman" w:cs="Times New Roman"/>
          <w:sz w:val="28"/>
          <w:szCs w:val="28"/>
        </w:rPr>
        <w:t>освіти.</w:t>
      </w:r>
    </w:p>
    <w:p w:rsidR="00F167E2" w:rsidRPr="00044B3F" w:rsidRDefault="00C1647F" w:rsidP="00044B3F">
      <w:pPr>
        <w:spacing w:after="0" w:line="240" w:lineRule="auto"/>
        <w:ind w:firstLine="709"/>
        <w:jc w:val="both"/>
        <w:rPr>
          <w:rFonts w:ascii="Times New Roman" w:hAnsi="Times New Roman" w:cs="Times New Roman"/>
          <w:sz w:val="28"/>
          <w:szCs w:val="28"/>
          <w:lang w:val="uk-UA"/>
        </w:rPr>
      </w:pPr>
      <w:r w:rsidRPr="00044B3F">
        <w:rPr>
          <w:rFonts w:ascii="Times New Roman" w:hAnsi="Times New Roman" w:cs="Times New Roman"/>
          <w:sz w:val="28"/>
          <w:szCs w:val="28"/>
        </w:rPr>
        <w:t>Академічна доброчесність - невід’ємна складова якісної освіти. Педагогічний колектив забезпеч</w:t>
      </w:r>
      <w:r w:rsidR="00C7219D" w:rsidRPr="00044B3F">
        <w:rPr>
          <w:rFonts w:ascii="Times New Roman" w:hAnsi="Times New Roman" w:cs="Times New Roman"/>
          <w:sz w:val="28"/>
          <w:szCs w:val="28"/>
        </w:rPr>
        <w:t>ує</w:t>
      </w:r>
      <w:r w:rsidRPr="00044B3F">
        <w:rPr>
          <w:rFonts w:ascii="Times New Roman" w:hAnsi="Times New Roman" w:cs="Times New Roman"/>
          <w:sz w:val="28"/>
          <w:szCs w:val="28"/>
        </w:rPr>
        <w:t xml:space="preserve"> реалізацію Положення про академічну доброчесність</w:t>
      </w:r>
      <w:r w:rsidR="00A246EA" w:rsidRPr="00044B3F">
        <w:rPr>
          <w:rFonts w:ascii="Times New Roman" w:hAnsi="Times New Roman" w:cs="Times New Roman"/>
          <w:sz w:val="28"/>
          <w:szCs w:val="28"/>
        </w:rPr>
        <w:t xml:space="preserve"> </w:t>
      </w:r>
      <w:r w:rsidR="00616331">
        <w:rPr>
          <w:rFonts w:ascii="Times New Roman" w:hAnsi="Times New Roman" w:cs="Times New Roman"/>
          <w:sz w:val="28"/>
          <w:szCs w:val="28"/>
          <w:lang w:val="uk-UA"/>
        </w:rPr>
        <w:t>Г</w:t>
      </w:r>
      <w:r w:rsidR="00ED41A9">
        <w:rPr>
          <w:rFonts w:ascii="Times New Roman" w:hAnsi="Times New Roman" w:cs="Times New Roman"/>
          <w:sz w:val="28"/>
          <w:szCs w:val="28"/>
          <w:lang w:val="uk-UA"/>
        </w:rPr>
        <w:t>ригорівського ліцею</w:t>
      </w:r>
      <w:r w:rsidRPr="00044B3F">
        <w:rPr>
          <w:rFonts w:ascii="Times New Roman" w:hAnsi="Times New Roman" w:cs="Times New Roman"/>
          <w:sz w:val="28"/>
          <w:szCs w:val="28"/>
        </w:rPr>
        <w:t xml:space="preserve"> Всі учасники освітнього процесу </w:t>
      </w:r>
      <w:r w:rsidR="00C7219D" w:rsidRPr="00044B3F">
        <w:rPr>
          <w:rFonts w:ascii="Times New Roman" w:hAnsi="Times New Roman" w:cs="Times New Roman"/>
          <w:sz w:val="28"/>
          <w:szCs w:val="28"/>
        </w:rPr>
        <w:t>діють</w:t>
      </w:r>
      <w:r w:rsidRPr="00044B3F">
        <w:rPr>
          <w:rFonts w:ascii="Times New Roman" w:hAnsi="Times New Roman" w:cs="Times New Roman"/>
          <w:sz w:val="28"/>
          <w:szCs w:val="28"/>
        </w:rPr>
        <w:t xml:space="preserve"> на засадах чесної діяльності. </w:t>
      </w:r>
      <w:r w:rsidR="00F167E2" w:rsidRPr="00044B3F">
        <w:rPr>
          <w:rFonts w:ascii="Times New Roman" w:hAnsi="Times New Roman" w:cs="Times New Roman"/>
          <w:sz w:val="28"/>
          <w:szCs w:val="28"/>
          <w:lang w:val="uk-UA"/>
        </w:rPr>
        <w:t>В школі функціонує ВСЗЯО.</w:t>
      </w:r>
    </w:p>
    <w:p w:rsidR="00660A81" w:rsidRPr="00044B3F" w:rsidRDefault="002F5AFD"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В 2023-2024</w:t>
      </w:r>
      <w:r w:rsidR="00660A81" w:rsidRPr="00044B3F">
        <w:rPr>
          <w:rFonts w:ascii="Times New Roman" w:hAnsi="Times New Roman" w:cs="Times New Roman"/>
          <w:sz w:val="28"/>
          <w:szCs w:val="28"/>
        </w:rPr>
        <w:t xml:space="preserve"> н.р. здійснено щорічне самооцінювання якості освітньої діяльності закладу освіти за напрямами, які визначені внутрішньою системою забезпечення якості освіти.</w:t>
      </w:r>
    </w:p>
    <w:p w:rsidR="00135716" w:rsidRPr="00ED41A9" w:rsidRDefault="00A246EA" w:rsidP="00044B3F">
      <w:pPr>
        <w:spacing w:after="0" w:line="240" w:lineRule="auto"/>
        <w:ind w:firstLine="709"/>
        <w:jc w:val="both"/>
        <w:rPr>
          <w:rFonts w:ascii="Times New Roman" w:hAnsi="Times New Roman" w:cs="Times New Roman"/>
          <w:b/>
          <w:sz w:val="28"/>
          <w:szCs w:val="28"/>
        </w:rPr>
      </w:pPr>
      <w:r w:rsidRPr="00ED41A9">
        <w:rPr>
          <w:rFonts w:ascii="Times New Roman" w:hAnsi="Times New Roman" w:cs="Times New Roman"/>
          <w:b/>
          <w:sz w:val="28"/>
          <w:szCs w:val="28"/>
        </w:rPr>
        <w:t>ГОЛОВНІ ЗАВДАННЯ</w:t>
      </w:r>
      <w:r w:rsidR="002F5AFD" w:rsidRPr="00ED41A9">
        <w:rPr>
          <w:rFonts w:ascii="Times New Roman" w:hAnsi="Times New Roman" w:cs="Times New Roman"/>
          <w:b/>
          <w:sz w:val="28"/>
          <w:szCs w:val="28"/>
        </w:rPr>
        <w:t xml:space="preserve"> ПЕДАГОГІЧНОГО КОЛЕКТИВУ НА 2024-2025 </w:t>
      </w:r>
      <w:r w:rsidRPr="00ED41A9">
        <w:rPr>
          <w:rFonts w:ascii="Times New Roman" w:hAnsi="Times New Roman" w:cs="Times New Roman"/>
          <w:b/>
          <w:sz w:val="28"/>
          <w:szCs w:val="28"/>
        </w:rPr>
        <w:t>Н.Р.:</w:t>
      </w:r>
    </w:p>
    <w:p w:rsidR="00135716" w:rsidRPr="00044B3F" w:rsidRDefault="00ED41A9" w:rsidP="00044B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Створити якісно нові умови для</w:t>
      </w:r>
      <w:r w:rsidR="00135716" w:rsidRPr="00044B3F">
        <w:rPr>
          <w:rFonts w:ascii="Times New Roman" w:hAnsi="Times New Roman" w:cs="Times New Roman"/>
          <w:sz w:val="28"/>
          <w:szCs w:val="28"/>
        </w:rPr>
        <w:t xml:space="preserve"> виконання Закону України «Про освіту», Закону України «Про </w:t>
      </w:r>
      <w:r w:rsidR="00DA2098" w:rsidRPr="00044B3F">
        <w:rPr>
          <w:rFonts w:ascii="Times New Roman" w:hAnsi="Times New Roman" w:cs="Times New Roman"/>
          <w:sz w:val="28"/>
          <w:szCs w:val="28"/>
        </w:rPr>
        <w:t xml:space="preserve">повну </w:t>
      </w:r>
      <w:r w:rsidR="00135716" w:rsidRPr="00044B3F">
        <w:rPr>
          <w:rFonts w:ascii="Times New Roman" w:hAnsi="Times New Roman" w:cs="Times New Roman"/>
          <w:sz w:val="28"/>
          <w:szCs w:val="28"/>
        </w:rPr>
        <w:t>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w:t>
      </w:r>
    </w:p>
    <w:p w:rsidR="0054388D" w:rsidRPr="00ED41A9" w:rsidRDefault="00A246EA" w:rsidP="00044B3F">
      <w:pPr>
        <w:spacing w:after="0" w:line="240" w:lineRule="auto"/>
        <w:ind w:firstLine="709"/>
        <w:jc w:val="both"/>
        <w:rPr>
          <w:rFonts w:ascii="Times New Roman" w:hAnsi="Times New Roman" w:cs="Times New Roman"/>
          <w:b/>
          <w:sz w:val="28"/>
          <w:szCs w:val="28"/>
        </w:rPr>
      </w:pPr>
      <w:r w:rsidRPr="00ED41A9">
        <w:rPr>
          <w:rFonts w:ascii="Times New Roman" w:hAnsi="Times New Roman" w:cs="Times New Roman"/>
          <w:b/>
          <w:sz w:val="28"/>
          <w:szCs w:val="28"/>
        </w:rPr>
        <w:t>1.ЗА НАПРЯМКОМ «ОСВІТНЄ СЕРЕДОВИЩЕ»:</w:t>
      </w:r>
    </w:p>
    <w:p w:rsidR="00720AC2" w:rsidRPr="00044B3F" w:rsidRDefault="00ED41A9" w:rsidP="00044B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1. </w:t>
      </w:r>
      <w:r w:rsidR="00720AC2" w:rsidRPr="00044B3F">
        <w:rPr>
          <w:rFonts w:ascii="Times New Roman" w:hAnsi="Times New Roman" w:cs="Times New Roman"/>
          <w:sz w:val="28"/>
          <w:szCs w:val="28"/>
        </w:rPr>
        <w:t xml:space="preserve">Порушити клопотання перед засновником про: </w:t>
      </w:r>
    </w:p>
    <w:p w:rsidR="00720AC2" w:rsidRPr="00044B3F" w:rsidRDefault="00900DF2"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 </w:t>
      </w:r>
      <w:r w:rsidR="00720AC2" w:rsidRPr="00044B3F">
        <w:rPr>
          <w:rFonts w:ascii="Times New Roman" w:hAnsi="Times New Roman" w:cs="Times New Roman"/>
          <w:sz w:val="28"/>
          <w:szCs w:val="28"/>
        </w:rPr>
        <w:t>виділення коштів на поповнення навча</w:t>
      </w:r>
      <w:r w:rsidRPr="00044B3F">
        <w:rPr>
          <w:rFonts w:ascii="Times New Roman" w:hAnsi="Times New Roman" w:cs="Times New Roman"/>
          <w:sz w:val="28"/>
          <w:szCs w:val="28"/>
        </w:rPr>
        <w:t>льно- матеріальної бази кабінетів</w:t>
      </w:r>
      <w:r w:rsidR="00ED41A9">
        <w:rPr>
          <w:rFonts w:ascii="Times New Roman" w:hAnsi="Times New Roman" w:cs="Times New Roman"/>
          <w:sz w:val="28"/>
          <w:szCs w:val="28"/>
          <w:lang w:val="uk-UA"/>
        </w:rPr>
        <w:t xml:space="preserve"> </w:t>
      </w:r>
      <w:r w:rsidRPr="00044B3F">
        <w:rPr>
          <w:rFonts w:ascii="Times New Roman" w:hAnsi="Times New Roman" w:cs="Times New Roman"/>
          <w:sz w:val="28"/>
          <w:szCs w:val="28"/>
        </w:rPr>
        <w:t xml:space="preserve">фізики та </w:t>
      </w:r>
      <w:r w:rsidR="00720AC2" w:rsidRPr="00044B3F">
        <w:rPr>
          <w:rFonts w:ascii="Times New Roman" w:hAnsi="Times New Roman" w:cs="Times New Roman"/>
          <w:sz w:val="28"/>
          <w:szCs w:val="28"/>
        </w:rPr>
        <w:t xml:space="preserve">хімії відповідно до Типового переліку засобів навчання та </w:t>
      </w:r>
      <w:r w:rsidR="00720AC2" w:rsidRPr="00044B3F">
        <w:rPr>
          <w:rFonts w:ascii="Times New Roman" w:hAnsi="Times New Roman" w:cs="Times New Roman"/>
          <w:sz w:val="28"/>
          <w:szCs w:val="28"/>
        </w:rPr>
        <w:lastRenderedPageBreak/>
        <w:t>обладнання для навчальних кабінетів і STEM-лабораторій, затвердженого наказом МОН України від 29.04.2020 № 574.</w:t>
      </w:r>
    </w:p>
    <w:p w:rsidR="00720AC2" w:rsidRPr="00044B3F" w:rsidRDefault="00900DF2"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 </w:t>
      </w:r>
      <w:r w:rsidR="00720AC2" w:rsidRPr="00044B3F">
        <w:rPr>
          <w:rFonts w:ascii="Times New Roman" w:hAnsi="Times New Roman" w:cs="Times New Roman"/>
          <w:sz w:val="28"/>
          <w:szCs w:val="28"/>
        </w:rPr>
        <w:t>виділення коштів на оновлення комп’ютерної техніки для кабінету інформатики з технічними характеристиками, що відповідають потребам освітньої</w:t>
      </w:r>
      <w:r w:rsidRPr="00044B3F">
        <w:rPr>
          <w:rFonts w:ascii="Times New Roman" w:hAnsi="Times New Roman" w:cs="Times New Roman"/>
          <w:sz w:val="28"/>
          <w:szCs w:val="28"/>
        </w:rPr>
        <w:t xml:space="preserve"> програми; встановлення контент-фільтрів, антивірусних програм на шкільні комп’ютери для безпечного доступу до мережі Інтернет</w:t>
      </w:r>
    </w:p>
    <w:p w:rsidR="00720AC2" w:rsidRPr="00044B3F" w:rsidRDefault="0016752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2.</w:t>
      </w:r>
      <w:proofErr w:type="gramStart"/>
      <w:r w:rsidR="00720AC2" w:rsidRPr="00044B3F">
        <w:rPr>
          <w:rFonts w:ascii="Times New Roman" w:hAnsi="Times New Roman" w:cs="Times New Roman"/>
          <w:sz w:val="28"/>
          <w:szCs w:val="28"/>
        </w:rPr>
        <w:t>Забезпечити  систему</w:t>
      </w:r>
      <w:proofErr w:type="gramEnd"/>
      <w:r w:rsidR="00720AC2" w:rsidRPr="00044B3F">
        <w:rPr>
          <w:rFonts w:ascii="Times New Roman" w:hAnsi="Times New Roman" w:cs="Times New Roman"/>
          <w:sz w:val="28"/>
          <w:szCs w:val="28"/>
        </w:rPr>
        <w:t xml:space="preserve"> роботи з адаптації та інтеграції здобувачів освіти до о</w:t>
      </w:r>
      <w:r w:rsidRPr="00044B3F">
        <w:rPr>
          <w:rFonts w:ascii="Times New Roman" w:hAnsi="Times New Roman" w:cs="Times New Roman"/>
          <w:sz w:val="28"/>
          <w:szCs w:val="28"/>
        </w:rPr>
        <w:t>світнього процесу.</w:t>
      </w:r>
    </w:p>
    <w:p w:rsidR="00845DE4" w:rsidRPr="00ED41A9" w:rsidRDefault="00A246EA" w:rsidP="00044B3F">
      <w:pPr>
        <w:spacing w:after="0" w:line="240" w:lineRule="auto"/>
        <w:ind w:firstLine="709"/>
        <w:jc w:val="both"/>
        <w:rPr>
          <w:rFonts w:ascii="Times New Roman" w:hAnsi="Times New Roman" w:cs="Times New Roman"/>
          <w:b/>
          <w:sz w:val="28"/>
          <w:szCs w:val="28"/>
        </w:rPr>
      </w:pPr>
      <w:r w:rsidRPr="00ED41A9">
        <w:rPr>
          <w:rFonts w:ascii="Times New Roman" w:hAnsi="Times New Roman" w:cs="Times New Roman"/>
          <w:b/>
          <w:sz w:val="28"/>
          <w:szCs w:val="28"/>
        </w:rPr>
        <w:t>2. ЗА НАПРЯМКОМ «СИСТЕМА ОЦІНЮВАННЯ ЗДОБУВАЧІВ ЗНАНЬ»:</w:t>
      </w:r>
    </w:p>
    <w:p w:rsidR="00167520" w:rsidRPr="00044B3F" w:rsidRDefault="00845DE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1. </w:t>
      </w:r>
      <w:r w:rsidR="00C1647F" w:rsidRPr="00044B3F">
        <w:rPr>
          <w:rFonts w:ascii="Times New Roman" w:hAnsi="Times New Roman" w:cs="Times New Roman"/>
          <w:sz w:val="28"/>
          <w:szCs w:val="28"/>
        </w:rPr>
        <w:t xml:space="preserve">Розроблення </w:t>
      </w:r>
      <w:r w:rsidRPr="00044B3F">
        <w:rPr>
          <w:rFonts w:ascii="Times New Roman" w:hAnsi="Times New Roman" w:cs="Times New Roman"/>
          <w:sz w:val="28"/>
          <w:szCs w:val="28"/>
        </w:rPr>
        <w:t>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коопер</w:t>
      </w:r>
      <w:r w:rsidR="00167520" w:rsidRPr="00044B3F">
        <w:rPr>
          <w:rFonts w:ascii="Times New Roman" w:hAnsi="Times New Roman" w:cs="Times New Roman"/>
          <w:sz w:val="28"/>
          <w:szCs w:val="28"/>
        </w:rPr>
        <w:t>ативного (групового) навчання;</w:t>
      </w:r>
    </w:p>
    <w:p w:rsidR="00845DE4" w:rsidRPr="00044B3F" w:rsidRDefault="0016752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2.</w:t>
      </w:r>
      <w:r w:rsidR="00C1647F" w:rsidRPr="00044B3F">
        <w:rPr>
          <w:rFonts w:ascii="Times New Roman" w:hAnsi="Times New Roman" w:cs="Times New Roman"/>
          <w:sz w:val="28"/>
          <w:szCs w:val="28"/>
        </w:rPr>
        <w:t xml:space="preserve">Обов’язкове </w:t>
      </w:r>
      <w:r w:rsidR="00845DE4" w:rsidRPr="00044B3F">
        <w:rPr>
          <w:rFonts w:ascii="Times New Roman" w:hAnsi="Times New Roman" w:cs="Times New Roman"/>
          <w:sz w:val="28"/>
          <w:szCs w:val="28"/>
        </w:rPr>
        <w:t>опр</w:t>
      </w:r>
      <w:r w:rsidRPr="00044B3F">
        <w:rPr>
          <w:rFonts w:ascii="Times New Roman" w:hAnsi="Times New Roman" w:cs="Times New Roman"/>
          <w:sz w:val="28"/>
          <w:szCs w:val="28"/>
        </w:rPr>
        <w:t>илюднення критеріїв оцінювання; с</w:t>
      </w:r>
      <w:r w:rsidR="00C1647F" w:rsidRPr="00044B3F">
        <w:rPr>
          <w:rFonts w:ascii="Times New Roman" w:hAnsi="Times New Roman" w:cs="Times New Roman"/>
          <w:sz w:val="28"/>
          <w:szCs w:val="28"/>
        </w:rPr>
        <w:t xml:space="preserve">пільне </w:t>
      </w:r>
      <w:r w:rsidR="00845DE4" w:rsidRPr="00044B3F">
        <w:rPr>
          <w:rFonts w:ascii="Times New Roman" w:hAnsi="Times New Roman" w:cs="Times New Roman"/>
          <w:sz w:val="28"/>
          <w:szCs w:val="28"/>
        </w:rPr>
        <w:t xml:space="preserve">з учнями розроблення критеріїв; </w:t>
      </w:r>
    </w:p>
    <w:p w:rsidR="00845DE4" w:rsidRPr="00044B3F" w:rsidRDefault="0016752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3.</w:t>
      </w:r>
      <w:r w:rsidR="00C1647F" w:rsidRPr="00044B3F">
        <w:rPr>
          <w:rFonts w:ascii="Times New Roman" w:hAnsi="Times New Roman" w:cs="Times New Roman"/>
          <w:sz w:val="28"/>
          <w:szCs w:val="28"/>
        </w:rPr>
        <w:t xml:space="preserve">Впровадження </w:t>
      </w:r>
      <w:r w:rsidR="00845DE4" w:rsidRPr="00044B3F">
        <w:rPr>
          <w:rFonts w:ascii="Times New Roman" w:hAnsi="Times New Roman" w:cs="Times New Roman"/>
          <w:sz w:val="28"/>
          <w:szCs w:val="28"/>
        </w:rPr>
        <w:t>самооцінюв</w:t>
      </w:r>
      <w:r w:rsidRPr="00044B3F">
        <w:rPr>
          <w:rFonts w:ascii="Times New Roman" w:hAnsi="Times New Roman" w:cs="Times New Roman"/>
          <w:sz w:val="28"/>
          <w:szCs w:val="28"/>
        </w:rPr>
        <w:t>ання і взаємооцінювання учнів; о</w:t>
      </w:r>
      <w:r w:rsidR="00C1647F" w:rsidRPr="00044B3F">
        <w:rPr>
          <w:rFonts w:ascii="Times New Roman" w:hAnsi="Times New Roman" w:cs="Times New Roman"/>
          <w:sz w:val="28"/>
          <w:szCs w:val="28"/>
        </w:rPr>
        <w:t xml:space="preserve">тримання </w:t>
      </w:r>
      <w:r w:rsidR="00845DE4" w:rsidRPr="00044B3F">
        <w:rPr>
          <w:rFonts w:ascii="Times New Roman" w:hAnsi="Times New Roman" w:cs="Times New Roman"/>
          <w:sz w:val="28"/>
          <w:szCs w:val="28"/>
        </w:rPr>
        <w:t xml:space="preserve">постійного зворотного зв’язку від учнів у процесі оцінювання; </w:t>
      </w:r>
    </w:p>
    <w:p w:rsidR="00845DE4" w:rsidRPr="00044B3F" w:rsidRDefault="0016752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4.</w:t>
      </w:r>
      <w:r w:rsidR="00C1647F" w:rsidRPr="00044B3F">
        <w:rPr>
          <w:rFonts w:ascii="Times New Roman" w:hAnsi="Times New Roman" w:cs="Times New Roman"/>
          <w:sz w:val="28"/>
          <w:szCs w:val="28"/>
        </w:rPr>
        <w:t xml:space="preserve">Використання </w:t>
      </w:r>
      <w:r w:rsidRPr="00044B3F">
        <w:rPr>
          <w:rFonts w:ascii="Times New Roman" w:hAnsi="Times New Roman" w:cs="Times New Roman"/>
          <w:sz w:val="28"/>
          <w:szCs w:val="28"/>
        </w:rPr>
        <w:t>учнівсь</w:t>
      </w:r>
      <w:r w:rsidR="00845DE4" w:rsidRPr="00044B3F">
        <w:rPr>
          <w:rFonts w:ascii="Times New Roman" w:hAnsi="Times New Roman" w:cs="Times New Roman"/>
          <w:sz w:val="28"/>
          <w:szCs w:val="28"/>
        </w:rPr>
        <w:t xml:space="preserve">кого портфоліо як способу оцінювання результатів навчання учнів; </w:t>
      </w:r>
    </w:p>
    <w:p w:rsidR="00167520" w:rsidRPr="00044B3F" w:rsidRDefault="0016752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5</w:t>
      </w:r>
      <w:r w:rsidR="00845DE4" w:rsidRPr="00044B3F">
        <w:rPr>
          <w:rFonts w:ascii="Times New Roman" w:hAnsi="Times New Roman" w:cs="Times New Roman"/>
          <w:sz w:val="28"/>
          <w:szCs w:val="28"/>
        </w:rPr>
        <w:t xml:space="preserve">. </w:t>
      </w:r>
      <w:r w:rsidR="00C1647F" w:rsidRPr="00044B3F">
        <w:rPr>
          <w:rFonts w:ascii="Times New Roman" w:hAnsi="Times New Roman" w:cs="Times New Roman"/>
          <w:sz w:val="28"/>
          <w:szCs w:val="28"/>
        </w:rPr>
        <w:t xml:space="preserve">Впровадження </w:t>
      </w:r>
      <w:r w:rsidR="00845DE4" w:rsidRPr="00044B3F">
        <w:rPr>
          <w:rFonts w:ascii="Times New Roman" w:hAnsi="Times New Roman" w:cs="Times New Roman"/>
          <w:sz w:val="28"/>
          <w:szCs w:val="28"/>
        </w:rPr>
        <w:t>формувального оцінюванн</w:t>
      </w:r>
      <w:r w:rsidRPr="00044B3F">
        <w:rPr>
          <w:rFonts w:ascii="Times New Roman" w:hAnsi="Times New Roman" w:cs="Times New Roman"/>
          <w:sz w:val="28"/>
          <w:szCs w:val="28"/>
        </w:rPr>
        <w:t>яв 5 -11 класах</w:t>
      </w:r>
    </w:p>
    <w:p w:rsidR="00167520" w:rsidRPr="00044B3F" w:rsidRDefault="0016752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6.Розвивати</w:t>
      </w:r>
      <w:r w:rsidR="00845DE4" w:rsidRPr="00044B3F">
        <w:rPr>
          <w:rFonts w:ascii="Times New Roman" w:hAnsi="Times New Roman" w:cs="Times New Roman"/>
          <w:sz w:val="28"/>
          <w:szCs w:val="28"/>
        </w:rPr>
        <w:t xml:space="preserve"> критичне мислення учнів</w:t>
      </w:r>
      <w:r w:rsidRPr="00044B3F">
        <w:rPr>
          <w:rFonts w:ascii="Times New Roman" w:hAnsi="Times New Roman" w:cs="Times New Roman"/>
          <w:sz w:val="28"/>
          <w:szCs w:val="28"/>
        </w:rPr>
        <w:t>.</w:t>
      </w:r>
    </w:p>
    <w:p w:rsidR="00720AC2" w:rsidRPr="00044B3F" w:rsidRDefault="0016752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7. Урізноманітнювати </w:t>
      </w:r>
      <w:r w:rsidR="00845DE4" w:rsidRPr="00044B3F">
        <w:rPr>
          <w:rFonts w:ascii="Times New Roman" w:hAnsi="Times New Roman" w:cs="Times New Roman"/>
          <w:sz w:val="28"/>
          <w:szCs w:val="28"/>
        </w:rPr>
        <w:t>форми</w:t>
      </w:r>
      <w:r w:rsidR="00ED41A9">
        <w:rPr>
          <w:rFonts w:ascii="Times New Roman" w:hAnsi="Times New Roman" w:cs="Times New Roman"/>
          <w:sz w:val="28"/>
          <w:szCs w:val="28"/>
          <w:lang w:val="uk-UA"/>
        </w:rPr>
        <w:t xml:space="preserve"> </w:t>
      </w:r>
      <w:r w:rsidR="00845DE4" w:rsidRPr="00044B3F">
        <w:rPr>
          <w:rFonts w:ascii="Times New Roman" w:hAnsi="Times New Roman" w:cs="Times New Roman"/>
          <w:sz w:val="28"/>
          <w:szCs w:val="28"/>
        </w:rPr>
        <w:t>роботи</w:t>
      </w:r>
      <w:r w:rsidR="00ED41A9">
        <w:rPr>
          <w:rFonts w:ascii="Times New Roman" w:hAnsi="Times New Roman" w:cs="Times New Roman"/>
          <w:sz w:val="28"/>
          <w:szCs w:val="28"/>
          <w:lang w:val="uk-UA"/>
        </w:rPr>
        <w:t xml:space="preserve"> </w:t>
      </w:r>
      <w:r w:rsidR="00845DE4" w:rsidRPr="00044B3F">
        <w:rPr>
          <w:rFonts w:ascii="Times New Roman" w:hAnsi="Times New Roman" w:cs="Times New Roman"/>
          <w:sz w:val="28"/>
          <w:szCs w:val="28"/>
        </w:rPr>
        <w:t>використ</w:t>
      </w:r>
      <w:r w:rsidRPr="00044B3F">
        <w:rPr>
          <w:rFonts w:ascii="Times New Roman" w:hAnsi="Times New Roman" w:cs="Times New Roman"/>
          <w:sz w:val="28"/>
          <w:szCs w:val="28"/>
        </w:rPr>
        <w:t>ання</w:t>
      </w:r>
      <w:r w:rsidR="00ED41A9">
        <w:rPr>
          <w:rFonts w:ascii="Times New Roman" w:hAnsi="Times New Roman" w:cs="Times New Roman"/>
          <w:sz w:val="28"/>
          <w:szCs w:val="28"/>
          <w:lang w:val="uk-UA"/>
        </w:rPr>
        <w:t xml:space="preserve"> </w:t>
      </w:r>
      <w:r w:rsidR="00845DE4" w:rsidRPr="00044B3F">
        <w:rPr>
          <w:rFonts w:ascii="Times New Roman" w:hAnsi="Times New Roman" w:cs="Times New Roman"/>
          <w:sz w:val="28"/>
          <w:szCs w:val="28"/>
        </w:rPr>
        <w:t>вчителями для впровадження</w:t>
      </w:r>
      <w:r w:rsidR="00ED41A9">
        <w:rPr>
          <w:rFonts w:ascii="Times New Roman" w:hAnsi="Times New Roman" w:cs="Times New Roman"/>
          <w:sz w:val="28"/>
          <w:szCs w:val="28"/>
          <w:lang w:val="uk-UA"/>
        </w:rPr>
        <w:t xml:space="preserve"> </w:t>
      </w:r>
      <w:r w:rsidR="00845DE4" w:rsidRPr="00044B3F">
        <w:rPr>
          <w:rFonts w:ascii="Times New Roman" w:hAnsi="Times New Roman" w:cs="Times New Roman"/>
          <w:sz w:val="28"/>
          <w:szCs w:val="28"/>
        </w:rPr>
        <w:t>формувального</w:t>
      </w:r>
      <w:r w:rsidR="00ED41A9">
        <w:rPr>
          <w:rFonts w:ascii="Times New Roman" w:hAnsi="Times New Roman" w:cs="Times New Roman"/>
          <w:sz w:val="28"/>
          <w:szCs w:val="28"/>
          <w:lang w:val="uk-UA"/>
        </w:rPr>
        <w:t xml:space="preserve"> </w:t>
      </w:r>
      <w:r w:rsidR="00845DE4" w:rsidRPr="00044B3F">
        <w:rPr>
          <w:rFonts w:ascii="Times New Roman" w:hAnsi="Times New Roman" w:cs="Times New Roman"/>
          <w:sz w:val="28"/>
          <w:szCs w:val="28"/>
        </w:rPr>
        <w:t>оцінювання в освітньому</w:t>
      </w:r>
      <w:r w:rsidR="00ED41A9">
        <w:rPr>
          <w:rFonts w:ascii="Times New Roman" w:hAnsi="Times New Roman" w:cs="Times New Roman"/>
          <w:sz w:val="28"/>
          <w:szCs w:val="28"/>
          <w:lang w:val="uk-UA"/>
        </w:rPr>
        <w:t xml:space="preserve"> </w:t>
      </w:r>
      <w:r w:rsidR="00845DE4" w:rsidRPr="00044B3F">
        <w:rPr>
          <w:rFonts w:ascii="Times New Roman" w:hAnsi="Times New Roman" w:cs="Times New Roman"/>
          <w:sz w:val="28"/>
          <w:szCs w:val="28"/>
        </w:rPr>
        <w:t>процесі</w:t>
      </w:r>
    </w:p>
    <w:p w:rsidR="00720AC2" w:rsidRPr="00044B3F" w:rsidRDefault="0016752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8.</w:t>
      </w:r>
      <w:r w:rsidR="00ED41A9">
        <w:rPr>
          <w:rFonts w:ascii="Times New Roman" w:hAnsi="Times New Roman" w:cs="Times New Roman"/>
          <w:sz w:val="28"/>
          <w:szCs w:val="28"/>
          <w:lang w:val="uk-UA"/>
        </w:rPr>
        <w:t xml:space="preserve"> </w:t>
      </w:r>
      <w:r w:rsidRPr="00044B3F">
        <w:rPr>
          <w:rFonts w:ascii="Times New Roman" w:hAnsi="Times New Roman" w:cs="Times New Roman"/>
          <w:sz w:val="28"/>
          <w:szCs w:val="28"/>
        </w:rPr>
        <w:t>Забезпечити р</w:t>
      </w:r>
      <w:r w:rsidR="00720AC2" w:rsidRPr="00044B3F">
        <w:rPr>
          <w:rFonts w:ascii="Times New Roman" w:hAnsi="Times New Roman" w:cs="Times New Roman"/>
          <w:sz w:val="28"/>
          <w:szCs w:val="28"/>
        </w:rPr>
        <w:t>озвиток відповідального ставлення до навчання</w:t>
      </w:r>
      <w:r w:rsidRPr="00044B3F">
        <w:rPr>
          <w:rFonts w:ascii="Times New Roman" w:hAnsi="Times New Roman" w:cs="Times New Roman"/>
          <w:sz w:val="28"/>
          <w:szCs w:val="28"/>
        </w:rPr>
        <w:t xml:space="preserve"> шляхом</w:t>
      </w:r>
      <w:r w:rsidR="00720AC2" w:rsidRPr="00044B3F">
        <w:rPr>
          <w:rFonts w:ascii="Times New Roman" w:hAnsi="Times New Roman" w:cs="Times New Roman"/>
          <w:sz w:val="28"/>
          <w:szCs w:val="28"/>
        </w:rPr>
        <w:t xml:space="preserve">: </w:t>
      </w:r>
    </w:p>
    <w:p w:rsidR="00720AC2" w:rsidRPr="00044B3F" w:rsidRDefault="0016752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активізації</w:t>
      </w:r>
      <w:r w:rsidR="00720AC2" w:rsidRPr="00044B3F">
        <w:rPr>
          <w:rFonts w:ascii="Times New Roman" w:hAnsi="Times New Roman" w:cs="Times New Roman"/>
          <w:sz w:val="28"/>
          <w:szCs w:val="28"/>
        </w:rPr>
        <w:t xml:space="preserve"> участі учнів в організації своєї навчальної діяльності; </w:t>
      </w:r>
    </w:p>
    <w:p w:rsidR="00720AC2" w:rsidRPr="00044B3F" w:rsidRDefault="0016752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наявності</w:t>
      </w:r>
      <w:r w:rsidR="00720AC2" w:rsidRPr="00044B3F">
        <w:rPr>
          <w:rFonts w:ascii="Times New Roman" w:hAnsi="Times New Roman" w:cs="Times New Roman"/>
          <w:sz w:val="28"/>
          <w:szCs w:val="28"/>
        </w:rPr>
        <w:t xml:space="preserve"> чітких критеріїв оцінювання навчальних досягнень учнів; </w:t>
      </w:r>
    </w:p>
    <w:p w:rsidR="00720AC2" w:rsidRPr="00044B3F" w:rsidRDefault="0016752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зосередженні</w:t>
      </w:r>
      <w:r w:rsidR="00720AC2" w:rsidRPr="00044B3F">
        <w:rPr>
          <w:rFonts w:ascii="Times New Roman" w:hAnsi="Times New Roman" w:cs="Times New Roman"/>
          <w:sz w:val="28"/>
          <w:szCs w:val="28"/>
        </w:rPr>
        <w:t xml:space="preserve"> освітнього процесу на оволодіння учнями ключовими компетентностями, а не на відтворенні інформації; </w:t>
      </w:r>
    </w:p>
    <w:p w:rsidR="00720AC2" w:rsidRPr="00044B3F" w:rsidRDefault="0016752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 </w:t>
      </w:r>
      <w:r w:rsidR="00720AC2" w:rsidRPr="00044B3F">
        <w:rPr>
          <w:rFonts w:ascii="Times New Roman" w:hAnsi="Times New Roman" w:cs="Times New Roman"/>
          <w:sz w:val="28"/>
          <w:szCs w:val="28"/>
        </w:rPr>
        <w:t>можливість вибору учнями власної освітньої траєкторії;</w:t>
      </w:r>
    </w:p>
    <w:p w:rsidR="00720AC2" w:rsidRPr="00044B3F" w:rsidRDefault="0016752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 - заохочення і позитивного</w:t>
      </w:r>
      <w:r w:rsidR="00720AC2" w:rsidRPr="00044B3F">
        <w:rPr>
          <w:rFonts w:ascii="Times New Roman" w:hAnsi="Times New Roman" w:cs="Times New Roman"/>
          <w:sz w:val="28"/>
          <w:szCs w:val="28"/>
        </w:rPr>
        <w:t xml:space="preserve"> оцінювання роботи учня; </w:t>
      </w:r>
    </w:p>
    <w:p w:rsidR="00135716" w:rsidRPr="00044B3F" w:rsidRDefault="0016752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 </w:t>
      </w:r>
      <w:r w:rsidR="00720AC2" w:rsidRPr="00044B3F">
        <w:rPr>
          <w:rFonts w:ascii="Times New Roman" w:hAnsi="Times New Roman" w:cs="Times New Roman"/>
          <w:sz w:val="28"/>
          <w:szCs w:val="28"/>
        </w:rPr>
        <w:t>надання конструктивного зворотного зв’язку на роботи учнів, їхні результати навчання</w:t>
      </w:r>
    </w:p>
    <w:p w:rsidR="00845DE4" w:rsidRPr="00044B3F" w:rsidRDefault="0016752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9.</w:t>
      </w:r>
      <w:r w:rsidR="00ED41A9">
        <w:rPr>
          <w:rFonts w:ascii="Times New Roman" w:hAnsi="Times New Roman" w:cs="Times New Roman"/>
          <w:sz w:val="28"/>
          <w:szCs w:val="28"/>
          <w:lang w:val="uk-UA"/>
        </w:rPr>
        <w:t xml:space="preserve"> </w:t>
      </w:r>
      <w:r w:rsidRPr="00044B3F">
        <w:rPr>
          <w:rFonts w:ascii="Times New Roman" w:hAnsi="Times New Roman" w:cs="Times New Roman"/>
          <w:sz w:val="28"/>
          <w:szCs w:val="28"/>
        </w:rPr>
        <w:t xml:space="preserve">Для розвитку навичок </w:t>
      </w:r>
      <w:r w:rsidR="00845DE4" w:rsidRPr="00044B3F">
        <w:rPr>
          <w:rFonts w:ascii="Times New Roman" w:hAnsi="Times New Roman" w:cs="Times New Roman"/>
          <w:sz w:val="28"/>
          <w:szCs w:val="28"/>
        </w:rPr>
        <w:t>навичок</w:t>
      </w:r>
      <w:r w:rsidR="00ED41A9">
        <w:rPr>
          <w:rFonts w:ascii="Times New Roman" w:hAnsi="Times New Roman" w:cs="Times New Roman"/>
          <w:sz w:val="28"/>
          <w:szCs w:val="28"/>
          <w:lang w:val="uk-UA"/>
        </w:rPr>
        <w:t xml:space="preserve"> </w:t>
      </w:r>
      <w:r w:rsidR="00845DE4" w:rsidRPr="00044B3F">
        <w:rPr>
          <w:rFonts w:ascii="Times New Roman" w:hAnsi="Times New Roman" w:cs="Times New Roman"/>
          <w:sz w:val="28"/>
          <w:szCs w:val="28"/>
        </w:rPr>
        <w:t>самооцінювання/взаємооцінювання навчальної діяльності дитини регулярно нагадувати учням про цілі та критерії оцінювання;</w:t>
      </w:r>
      <w:r w:rsidR="00ED41A9">
        <w:rPr>
          <w:rFonts w:ascii="Times New Roman" w:hAnsi="Times New Roman" w:cs="Times New Roman"/>
          <w:sz w:val="28"/>
          <w:szCs w:val="28"/>
          <w:lang w:val="uk-UA"/>
        </w:rPr>
        <w:t xml:space="preserve"> </w:t>
      </w:r>
      <w:r w:rsidR="00845DE4" w:rsidRPr="00044B3F">
        <w:rPr>
          <w:rFonts w:ascii="Times New Roman" w:hAnsi="Times New Roman" w:cs="Times New Roman"/>
          <w:sz w:val="28"/>
          <w:szCs w:val="28"/>
        </w:rPr>
        <w:t>планувати при проведенні навчальних занять час для самооцінювання/взаємооцінювання; оприлюднювати мету навчального заняття, критерії оцінювання результатів навчання;</w:t>
      </w:r>
      <w:r w:rsidR="00ED41A9">
        <w:rPr>
          <w:rFonts w:ascii="Times New Roman" w:hAnsi="Times New Roman" w:cs="Times New Roman"/>
          <w:sz w:val="28"/>
          <w:szCs w:val="28"/>
          <w:lang w:val="uk-UA"/>
        </w:rPr>
        <w:t xml:space="preserve"> </w:t>
      </w:r>
      <w:r w:rsidR="00845DE4" w:rsidRPr="00044B3F">
        <w:rPr>
          <w:rFonts w:ascii="Times New Roman" w:hAnsi="Times New Roman" w:cs="Times New Roman"/>
          <w:sz w:val="28"/>
          <w:szCs w:val="28"/>
        </w:rPr>
        <w:t xml:space="preserve">надавати завдання на рефлексію власної діяльності </w:t>
      </w:r>
    </w:p>
    <w:p w:rsidR="00720AC2" w:rsidRPr="00ED41A9" w:rsidRDefault="00A246EA" w:rsidP="00044B3F">
      <w:pPr>
        <w:spacing w:after="0" w:line="240" w:lineRule="auto"/>
        <w:ind w:firstLine="709"/>
        <w:jc w:val="both"/>
        <w:rPr>
          <w:rFonts w:ascii="Times New Roman" w:hAnsi="Times New Roman" w:cs="Times New Roman"/>
          <w:b/>
          <w:sz w:val="28"/>
          <w:szCs w:val="28"/>
        </w:rPr>
      </w:pPr>
      <w:r w:rsidRPr="00ED41A9">
        <w:rPr>
          <w:rFonts w:ascii="Times New Roman" w:hAnsi="Times New Roman" w:cs="Times New Roman"/>
          <w:b/>
          <w:sz w:val="28"/>
          <w:szCs w:val="28"/>
        </w:rPr>
        <w:t>3.ЗА НАПРЯМОМ «ОЦІНЮВАННЯ ПЕДАГОГІЧНОЇ ДІЯЛЬНОСТІ ПЕДАГОГІЧНИХ ПРАЦІВНИКІВ»:</w:t>
      </w:r>
    </w:p>
    <w:p w:rsidR="002A2163" w:rsidRPr="00044B3F" w:rsidRDefault="002A2163"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lastRenderedPageBreak/>
        <w:t xml:space="preserve">Педагогічним працівникам </w:t>
      </w:r>
      <w:r w:rsidR="003F5BA3" w:rsidRPr="00044B3F">
        <w:rPr>
          <w:rFonts w:ascii="Times New Roman" w:hAnsi="Times New Roman" w:cs="Times New Roman"/>
          <w:sz w:val="28"/>
          <w:szCs w:val="28"/>
        </w:rPr>
        <w:t>з</w:t>
      </w:r>
      <w:r w:rsidRPr="00044B3F">
        <w:rPr>
          <w:rFonts w:ascii="Times New Roman" w:hAnsi="Times New Roman" w:cs="Times New Roman"/>
          <w:sz w:val="28"/>
          <w:szCs w:val="28"/>
        </w:rPr>
        <w:t>абезпечити реалізацію внутрішньої системи забезпечення якості освіти шляхом виконання навчальних програм відповідно Державних стандарті</w:t>
      </w:r>
      <w:r w:rsidR="003F5BA3" w:rsidRPr="00044B3F">
        <w:rPr>
          <w:rFonts w:ascii="Times New Roman" w:hAnsi="Times New Roman" w:cs="Times New Roman"/>
          <w:sz w:val="28"/>
          <w:szCs w:val="28"/>
        </w:rPr>
        <w:t>в;</w:t>
      </w:r>
    </w:p>
    <w:p w:rsidR="002A2163" w:rsidRPr="00044B3F" w:rsidRDefault="002A2163"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3.</w:t>
      </w:r>
      <w:r w:rsidR="00167520" w:rsidRPr="00044B3F">
        <w:rPr>
          <w:rFonts w:ascii="Times New Roman" w:hAnsi="Times New Roman" w:cs="Times New Roman"/>
          <w:sz w:val="28"/>
          <w:szCs w:val="28"/>
        </w:rPr>
        <w:t xml:space="preserve">1. </w:t>
      </w:r>
      <w:r w:rsidRPr="00044B3F">
        <w:rPr>
          <w:rFonts w:ascii="Times New Roman" w:hAnsi="Times New Roman" w:cs="Times New Roman"/>
          <w:sz w:val="28"/>
          <w:szCs w:val="28"/>
        </w:rPr>
        <w:t>В</w:t>
      </w:r>
      <w:r w:rsidR="00167520" w:rsidRPr="00044B3F">
        <w:rPr>
          <w:rFonts w:ascii="Times New Roman" w:hAnsi="Times New Roman" w:cs="Times New Roman"/>
          <w:sz w:val="28"/>
          <w:szCs w:val="28"/>
        </w:rPr>
        <w:t>чителям під час проведення навчальних занять</w:t>
      </w:r>
      <w:r w:rsidR="00ED41A9">
        <w:rPr>
          <w:rFonts w:ascii="Times New Roman" w:hAnsi="Times New Roman" w:cs="Times New Roman"/>
          <w:sz w:val="28"/>
          <w:szCs w:val="28"/>
          <w:lang w:val="uk-UA"/>
        </w:rPr>
        <w:t xml:space="preserve"> </w:t>
      </w:r>
      <w:r w:rsidRPr="00044B3F">
        <w:rPr>
          <w:rFonts w:ascii="Times New Roman" w:hAnsi="Times New Roman" w:cs="Times New Roman"/>
          <w:sz w:val="28"/>
          <w:szCs w:val="28"/>
        </w:rPr>
        <w:t>здійснювати наскрізний</w:t>
      </w:r>
      <w:r w:rsidR="00A70544" w:rsidRPr="00044B3F">
        <w:rPr>
          <w:rFonts w:ascii="Times New Roman" w:hAnsi="Times New Roman" w:cs="Times New Roman"/>
          <w:sz w:val="28"/>
          <w:szCs w:val="28"/>
        </w:rPr>
        <w:t xml:space="preserve"> </w:t>
      </w:r>
      <w:r w:rsidRPr="00044B3F">
        <w:rPr>
          <w:rFonts w:ascii="Times New Roman" w:hAnsi="Times New Roman" w:cs="Times New Roman"/>
          <w:sz w:val="28"/>
          <w:szCs w:val="28"/>
        </w:rPr>
        <w:t>процес</w:t>
      </w:r>
      <w:r w:rsidR="00ED41A9">
        <w:rPr>
          <w:rFonts w:ascii="Times New Roman" w:hAnsi="Times New Roman" w:cs="Times New Roman"/>
          <w:sz w:val="28"/>
          <w:szCs w:val="28"/>
          <w:lang w:val="uk-UA"/>
        </w:rPr>
        <w:t xml:space="preserve"> </w:t>
      </w:r>
      <w:r w:rsidRPr="00044B3F">
        <w:rPr>
          <w:rFonts w:ascii="Times New Roman" w:hAnsi="Times New Roman" w:cs="Times New Roman"/>
          <w:sz w:val="28"/>
          <w:szCs w:val="28"/>
        </w:rPr>
        <w:t>виховання, поєднувати</w:t>
      </w:r>
      <w:r w:rsidR="00ED41A9">
        <w:rPr>
          <w:rFonts w:ascii="Times New Roman" w:hAnsi="Times New Roman" w:cs="Times New Roman"/>
          <w:sz w:val="28"/>
          <w:szCs w:val="28"/>
          <w:lang w:val="uk-UA"/>
        </w:rPr>
        <w:t xml:space="preserve"> </w:t>
      </w:r>
      <w:r w:rsidRPr="00044B3F">
        <w:rPr>
          <w:rFonts w:ascii="Times New Roman" w:hAnsi="Times New Roman" w:cs="Times New Roman"/>
          <w:sz w:val="28"/>
          <w:szCs w:val="28"/>
        </w:rPr>
        <w:t>виховний</w:t>
      </w:r>
      <w:r w:rsidR="00ED41A9">
        <w:rPr>
          <w:rFonts w:ascii="Times New Roman" w:hAnsi="Times New Roman" w:cs="Times New Roman"/>
          <w:sz w:val="28"/>
          <w:szCs w:val="28"/>
          <w:lang w:val="uk-UA"/>
        </w:rPr>
        <w:t xml:space="preserve"> </w:t>
      </w:r>
      <w:r w:rsidRPr="00044B3F">
        <w:rPr>
          <w:rFonts w:ascii="Times New Roman" w:hAnsi="Times New Roman" w:cs="Times New Roman"/>
          <w:sz w:val="28"/>
          <w:szCs w:val="28"/>
        </w:rPr>
        <w:t>процес</w:t>
      </w:r>
      <w:r w:rsidR="00ED41A9">
        <w:rPr>
          <w:rFonts w:ascii="Times New Roman" w:hAnsi="Times New Roman" w:cs="Times New Roman"/>
          <w:sz w:val="28"/>
          <w:szCs w:val="28"/>
          <w:lang w:val="uk-UA"/>
        </w:rPr>
        <w:t xml:space="preserve"> </w:t>
      </w:r>
      <w:r w:rsidRPr="00044B3F">
        <w:rPr>
          <w:rFonts w:ascii="Times New Roman" w:hAnsi="Times New Roman" w:cs="Times New Roman"/>
          <w:sz w:val="28"/>
          <w:szCs w:val="28"/>
        </w:rPr>
        <w:t>із</w:t>
      </w:r>
      <w:r w:rsidR="00ED41A9">
        <w:rPr>
          <w:rFonts w:ascii="Times New Roman" w:hAnsi="Times New Roman" w:cs="Times New Roman"/>
          <w:sz w:val="28"/>
          <w:szCs w:val="28"/>
          <w:lang w:val="uk-UA"/>
        </w:rPr>
        <w:t xml:space="preserve"> </w:t>
      </w:r>
      <w:r w:rsidRPr="00044B3F">
        <w:rPr>
          <w:rFonts w:ascii="Times New Roman" w:hAnsi="Times New Roman" w:cs="Times New Roman"/>
          <w:sz w:val="28"/>
          <w:szCs w:val="28"/>
        </w:rPr>
        <w:t>формуванням</w:t>
      </w:r>
      <w:r w:rsidR="00ED41A9">
        <w:rPr>
          <w:rFonts w:ascii="Times New Roman" w:hAnsi="Times New Roman" w:cs="Times New Roman"/>
          <w:sz w:val="28"/>
          <w:szCs w:val="28"/>
          <w:lang w:val="uk-UA"/>
        </w:rPr>
        <w:t xml:space="preserve"> </w:t>
      </w:r>
      <w:r w:rsidRPr="00044B3F">
        <w:rPr>
          <w:rFonts w:ascii="Times New Roman" w:hAnsi="Times New Roman" w:cs="Times New Roman"/>
          <w:sz w:val="28"/>
          <w:szCs w:val="28"/>
        </w:rPr>
        <w:t>ключових компетентностей та наскрізних</w:t>
      </w:r>
      <w:r w:rsidR="00ED41A9">
        <w:rPr>
          <w:rFonts w:ascii="Times New Roman" w:hAnsi="Times New Roman" w:cs="Times New Roman"/>
          <w:sz w:val="28"/>
          <w:szCs w:val="28"/>
          <w:lang w:val="uk-UA"/>
        </w:rPr>
        <w:t xml:space="preserve"> </w:t>
      </w:r>
      <w:r w:rsidRPr="00044B3F">
        <w:rPr>
          <w:rFonts w:ascii="Times New Roman" w:hAnsi="Times New Roman" w:cs="Times New Roman"/>
          <w:sz w:val="28"/>
          <w:szCs w:val="28"/>
        </w:rPr>
        <w:t>умінь</w:t>
      </w:r>
      <w:r w:rsidR="00ED41A9">
        <w:rPr>
          <w:rFonts w:ascii="Times New Roman" w:hAnsi="Times New Roman" w:cs="Times New Roman"/>
          <w:sz w:val="28"/>
          <w:szCs w:val="28"/>
          <w:lang w:val="uk-UA"/>
        </w:rPr>
        <w:t xml:space="preserve"> </w:t>
      </w:r>
      <w:r w:rsidRPr="00044B3F">
        <w:rPr>
          <w:rFonts w:ascii="Times New Roman" w:hAnsi="Times New Roman" w:cs="Times New Roman"/>
          <w:sz w:val="28"/>
          <w:szCs w:val="28"/>
        </w:rPr>
        <w:t>учнів,</w:t>
      </w:r>
      <w:r w:rsidR="00ED41A9">
        <w:rPr>
          <w:rFonts w:ascii="Times New Roman" w:hAnsi="Times New Roman" w:cs="Times New Roman"/>
          <w:sz w:val="28"/>
          <w:szCs w:val="28"/>
          <w:lang w:val="uk-UA"/>
        </w:rPr>
        <w:t xml:space="preserve"> </w:t>
      </w:r>
      <w:r w:rsidR="00167520" w:rsidRPr="00044B3F">
        <w:rPr>
          <w:rFonts w:ascii="Times New Roman" w:hAnsi="Times New Roman" w:cs="Times New Roman"/>
          <w:sz w:val="28"/>
          <w:szCs w:val="28"/>
        </w:rPr>
        <w:t>акце</w:t>
      </w:r>
      <w:r w:rsidRPr="00044B3F">
        <w:rPr>
          <w:rFonts w:ascii="Times New Roman" w:hAnsi="Times New Roman" w:cs="Times New Roman"/>
          <w:sz w:val="28"/>
          <w:szCs w:val="28"/>
        </w:rPr>
        <w:t>н</w:t>
      </w:r>
      <w:r w:rsidR="00167520" w:rsidRPr="00044B3F">
        <w:rPr>
          <w:rFonts w:ascii="Times New Roman" w:hAnsi="Times New Roman" w:cs="Times New Roman"/>
          <w:sz w:val="28"/>
          <w:szCs w:val="28"/>
        </w:rPr>
        <w:t>тувати</w:t>
      </w:r>
      <w:r w:rsidRPr="00044B3F">
        <w:rPr>
          <w:rFonts w:ascii="Times New Roman" w:hAnsi="Times New Roman" w:cs="Times New Roman"/>
          <w:sz w:val="28"/>
          <w:szCs w:val="28"/>
        </w:rPr>
        <w:t xml:space="preserve"> увагу </w:t>
      </w:r>
      <w:r w:rsidR="00B900F0" w:rsidRPr="00044B3F">
        <w:rPr>
          <w:rFonts w:ascii="Times New Roman" w:hAnsi="Times New Roman" w:cs="Times New Roman"/>
          <w:sz w:val="28"/>
          <w:szCs w:val="28"/>
        </w:rPr>
        <w:t>на</w:t>
      </w:r>
    </w:p>
    <w:p w:rsidR="002A2163" w:rsidRPr="00044B3F" w:rsidRDefault="002A2163" w:rsidP="00044B3F">
      <w:pPr>
        <w:pStyle w:val="a3"/>
        <w:numPr>
          <w:ilvl w:val="0"/>
          <w:numId w:val="23"/>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 xml:space="preserve">Повагу гідності, прав і свобод людини. </w:t>
      </w:r>
    </w:p>
    <w:p w:rsidR="002A2163" w:rsidRPr="00044B3F" w:rsidRDefault="002A2163" w:rsidP="00044B3F">
      <w:pPr>
        <w:pStyle w:val="a3"/>
        <w:numPr>
          <w:ilvl w:val="0"/>
          <w:numId w:val="23"/>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Морально-етичне виховання.</w:t>
      </w:r>
    </w:p>
    <w:p w:rsidR="002A2163" w:rsidRPr="00044B3F" w:rsidRDefault="002A2163" w:rsidP="00044B3F">
      <w:pPr>
        <w:pStyle w:val="a3"/>
        <w:numPr>
          <w:ilvl w:val="0"/>
          <w:numId w:val="23"/>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 xml:space="preserve">Повага до культурноїбагатоманітності. </w:t>
      </w:r>
    </w:p>
    <w:p w:rsidR="002A2163" w:rsidRPr="00044B3F" w:rsidRDefault="002A2163" w:rsidP="00044B3F">
      <w:pPr>
        <w:pStyle w:val="a3"/>
        <w:numPr>
          <w:ilvl w:val="0"/>
          <w:numId w:val="23"/>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Визнання</w:t>
      </w:r>
      <w:r w:rsidR="000B594B">
        <w:rPr>
          <w:rFonts w:ascii="Times New Roman" w:hAnsi="Times New Roman" w:cs="Times New Roman"/>
          <w:sz w:val="28"/>
          <w:szCs w:val="28"/>
          <w:lang w:val="uk-UA"/>
        </w:rPr>
        <w:t xml:space="preserve"> </w:t>
      </w:r>
      <w:r w:rsidRPr="00044B3F">
        <w:rPr>
          <w:rFonts w:ascii="Times New Roman" w:hAnsi="Times New Roman" w:cs="Times New Roman"/>
          <w:sz w:val="28"/>
          <w:szCs w:val="28"/>
        </w:rPr>
        <w:t>цінності</w:t>
      </w:r>
      <w:r w:rsidR="000B594B">
        <w:rPr>
          <w:rFonts w:ascii="Times New Roman" w:hAnsi="Times New Roman" w:cs="Times New Roman"/>
          <w:sz w:val="28"/>
          <w:szCs w:val="28"/>
          <w:lang w:val="uk-UA"/>
        </w:rPr>
        <w:t xml:space="preserve"> </w:t>
      </w:r>
      <w:r w:rsidRPr="00044B3F">
        <w:rPr>
          <w:rFonts w:ascii="Times New Roman" w:hAnsi="Times New Roman" w:cs="Times New Roman"/>
          <w:sz w:val="28"/>
          <w:szCs w:val="28"/>
        </w:rPr>
        <w:t xml:space="preserve">демократії, справедливості, рівності та верховенства права. </w:t>
      </w:r>
    </w:p>
    <w:p w:rsidR="002A2163" w:rsidRPr="00044B3F" w:rsidRDefault="002A2163" w:rsidP="00044B3F">
      <w:pPr>
        <w:pStyle w:val="a3"/>
        <w:numPr>
          <w:ilvl w:val="0"/>
          <w:numId w:val="23"/>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 xml:space="preserve">Розвиток громадянської свідомості та відповідальності. </w:t>
      </w:r>
    </w:p>
    <w:p w:rsidR="002A2163" w:rsidRPr="00044B3F" w:rsidRDefault="002A2163" w:rsidP="00044B3F">
      <w:pPr>
        <w:pStyle w:val="a3"/>
        <w:numPr>
          <w:ilvl w:val="0"/>
          <w:numId w:val="23"/>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Розвиток</w:t>
      </w:r>
      <w:r w:rsidR="00ED41A9">
        <w:rPr>
          <w:rFonts w:ascii="Times New Roman" w:hAnsi="Times New Roman" w:cs="Times New Roman"/>
          <w:sz w:val="28"/>
          <w:szCs w:val="28"/>
          <w:lang w:val="uk-UA"/>
        </w:rPr>
        <w:t xml:space="preserve"> </w:t>
      </w:r>
      <w:r w:rsidRPr="00044B3F">
        <w:rPr>
          <w:rFonts w:ascii="Times New Roman" w:hAnsi="Times New Roman" w:cs="Times New Roman"/>
          <w:sz w:val="28"/>
          <w:szCs w:val="28"/>
        </w:rPr>
        <w:t>навичок критичного мислення.</w:t>
      </w:r>
    </w:p>
    <w:p w:rsidR="002A2163" w:rsidRPr="00044B3F" w:rsidRDefault="002A2163" w:rsidP="00044B3F">
      <w:pPr>
        <w:pStyle w:val="a3"/>
        <w:numPr>
          <w:ilvl w:val="0"/>
          <w:numId w:val="23"/>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Розвиток</w:t>
      </w:r>
      <w:r w:rsidR="00ED41A9">
        <w:rPr>
          <w:rFonts w:ascii="Times New Roman" w:hAnsi="Times New Roman" w:cs="Times New Roman"/>
          <w:sz w:val="28"/>
          <w:szCs w:val="28"/>
          <w:lang w:val="uk-UA"/>
        </w:rPr>
        <w:t xml:space="preserve"> </w:t>
      </w:r>
      <w:r w:rsidRPr="00044B3F">
        <w:rPr>
          <w:rFonts w:ascii="Times New Roman" w:hAnsi="Times New Roman" w:cs="Times New Roman"/>
          <w:sz w:val="28"/>
          <w:szCs w:val="28"/>
        </w:rPr>
        <w:t>навичок</w:t>
      </w:r>
      <w:r w:rsidR="00ED41A9">
        <w:rPr>
          <w:rFonts w:ascii="Times New Roman" w:hAnsi="Times New Roman" w:cs="Times New Roman"/>
          <w:sz w:val="28"/>
          <w:szCs w:val="28"/>
          <w:lang w:val="uk-UA"/>
        </w:rPr>
        <w:t xml:space="preserve"> </w:t>
      </w:r>
      <w:r w:rsidRPr="00044B3F">
        <w:rPr>
          <w:rFonts w:ascii="Times New Roman" w:hAnsi="Times New Roman" w:cs="Times New Roman"/>
          <w:sz w:val="28"/>
          <w:szCs w:val="28"/>
        </w:rPr>
        <w:t>співпраці та командної</w:t>
      </w:r>
      <w:r w:rsidR="00ED41A9">
        <w:rPr>
          <w:rFonts w:ascii="Times New Roman" w:hAnsi="Times New Roman" w:cs="Times New Roman"/>
          <w:sz w:val="28"/>
          <w:szCs w:val="28"/>
          <w:lang w:val="uk-UA"/>
        </w:rPr>
        <w:t xml:space="preserve"> </w:t>
      </w:r>
      <w:r w:rsidRPr="00044B3F">
        <w:rPr>
          <w:rFonts w:ascii="Times New Roman" w:hAnsi="Times New Roman" w:cs="Times New Roman"/>
          <w:sz w:val="28"/>
          <w:szCs w:val="28"/>
        </w:rPr>
        <w:t xml:space="preserve">роботи. </w:t>
      </w:r>
    </w:p>
    <w:p w:rsidR="002A2163" w:rsidRPr="00044B3F" w:rsidRDefault="002A2163" w:rsidP="00044B3F">
      <w:pPr>
        <w:pStyle w:val="a3"/>
        <w:numPr>
          <w:ilvl w:val="0"/>
          <w:numId w:val="23"/>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Формування</w:t>
      </w:r>
      <w:r w:rsidR="00ED41A9">
        <w:rPr>
          <w:rFonts w:ascii="Times New Roman" w:hAnsi="Times New Roman" w:cs="Times New Roman"/>
          <w:sz w:val="28"/>
          <w:szCs w:val="28"/>
          <w:lang w:val="uk-UA"/>
        </w:rPr>
        <w:t xml:space="preserve"> </w:t>
      </w:r>
      <w:r w:rsidRPr="00044B3F">
        <w:rPr>
          <w:rFonts w:ascii="Times New Roman" w:hAnsi="Times New Roman" w:cs="Times New Roman"/>
          <w:sz w:val="28"/>
          <w:szCs w:val="28"/>
        </w:rPr>
        <w:t>здорового та екологічного способу життя.</w:t>
      </w:r>
    </w:p>
    <w:p w:rsidR="002A2163" w:rsidRPr="00044B3F" w:rsidRDefault="002A2163" w:rsidP="00044B3F">
      <w:pPr>
        <w:pStyle w:val="a3"/>
        <w:numPr>
          <w:ilvl w:val="0"/>
          <w:numId w:val="23"/>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Статеве</w:t>
      </w:r>
      <w:r w:rsidR="00ED41A9">
        <w:rPr>
          <w:rFonts w:ascii="Times New Roman" w:hAnsi="Times New Roman" w:cs="Times New Roman"/>
          <w:sz w:val="28"/>
          <w:szCs w:val="28"/>
          <w:lang w:val="uk-UA"/>
        </w:rPr>
        <w:t xml:space="preserve"> </w:t>
      </w:r>
      <w:r w:rsidRPr="00044B3F">
        <w:rPr>
          <w:rFonts w:ascii="Times New Roman" w:hAnsi="Times New Roman" w:cs="Times New Roman"/>
          <w:sz w:val="28"/>
          <w:szCs w:val="28"/>
        </w:rPr>
        <w:t>виховання та виховання</w:t>
      </w:r>
      <w:r w:rsidR="00ED41A9">
        <w:rPr>
          <w:rFonts w:ascii="Times New Roman" w:hAnsi="Times New Roman" w:cs="Times New Roman"/>
          <w:sz w:val="28"/>
          <w:szCs w:val="28"/>
          <w:lang w:val="uk-UA"/>
        </w:rPr>
        <w:t xml:space="preserve"> </w:t>
      </w:r>
      <w:r w:rsidRPr="00044B3F">
        <w:rPr>
          <w:rFonts w:ascii="Times New Roman" w:hAnsi="Times New Roman" w:cs="Times New Roman"/>
          <w:sz w:val="28"/>
          <w:szCs w:val="28"/>
        </w:rPr>
        <w:t>гендерної</w:t>
      </w:r>
      <w:r w:rsidR="00ED41A9">
        <w:rPr>
          <w:rFonts w:ascii="Times New Roman" w:hAnsi="Times New Roman" w:cs="Times New Roman"/>
          <w:sz w:val="28"/>
          <w:szCs w:val="28"/>
          <w:lang w:val="uk-UA"/>
        </w:rPr>
        <w:t xml:space="preserve"> </w:t>
      </w:r>
      <w:r w:rsidRPr="00044B3F">
        <w:rPr>
          <w:rFonts w:ascii="Times New Roman" w:hAnsi="Times New Roman" w:cs="Times New Roman"/>
          <w:sz w:val="28"/>
          <w:szCs w:val="28"/>
        </w:rPr>
        <w:t>рівності та інші</w:t>
      </w:r>
      <w:r w:rsidR="00ED41A9">
        <w:rPr>
          <w:rFonts w:ascii="Times New Roman" w:hAnsi="Times New Roman" w:cs="Times New Roman"/>
          <w:sz w:val="28"/>
          <w:szCs w:val="28"/>
          <w:lang w:val="uk-UA"/>
        </w:rPr>
        <w:t xml:space="preserve"> </w:t>
      </w:r>
      <w:r w:rsidRPr="00044B3F">
        <w:rPr>
          <w:rFonts w:ascii="Times New Roman" w:hAnsi="Times New Roman" w:cs="Times New Roman"/>
          <w:sz w:val="28"/>
          <w:szCs w:val="28"/>
        </w:rPr>
        <w:t>аспекти</w:t>
      </w:r>
      <w:r w:rsidR="00B900F0" w:rsidRPr="00044B3F">
        <w:rPr>
          <w:rFonts w:ascii="Times New Roman" w:hAnsi="Times New Roman" w:cs="Times New Roman"/>
          <w:sz w:val="28"/>
          <w:szCs w:val="28"/>
        </w:rPr>
        <w:t>.</w:t>
      </w:r>
    </w:p>
    <w:p w:rsidR="00720AC2" w:rsidRPr="00044B3F" w:rsidRDefault="002A2163"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3.2.</w:t>
      </w:r>
      <w:r w:rsidR="00ED41A9">
        <w:rPr>
          <w:rFonts w:ascii="Times New Roman" w:hAnsi="Times New Roman" w:cs="Times New Roman"/>
          <w:sz w:val="28"/>
          <w:szCs w:val="28"/>
          <w:lang w:val="uk-UA"/>
        </w:rPr>
        <w:t xml:space="preserve"> </w:t>
      </w:r>
      <w:r w:rsidRPr="00044B3F">
        <w:rPr>
          <w:rFonts w:ascii="Times New Roman" w:hAnsi="Times New Roman" w:cs="Times New Roman"/>
          <w:sz w:val="28"/>
          <w:szCs w:val="28"/>
        </w:rPr>
        <w:t>Створювати</w:t>
      </w:r>
      <w:r w:rsidR="00ED41A9">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умови</w:t>
      </w:r>
      <w:r w:rsidR="00ED41A9">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особистісно</w:t>
      </w:r>
      <w:r w:rsidR="00ED41A9">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орієнтованого</w:t>
      </w:r>
      <w:r w:rsidR="00ED41A9">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навчання:</w:t>
      </w:r>
    </w:p>
    <w:p w:rsidR="00720AC2" w:rsidRPr="00044B3F" w:rsidRDefault="00ED41A9" w:rsidP="00044B3F">
      <w:pPr>
        <w:pStyle w:val="a3"/>
        <w:numPr>
          <w:ilvl w:val="0"/>
          <w:numId w:val="24"/>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В</w:t>
      </w:r>
      <w:r w:rsidR="00720AC2" w:rsidRPr="00044B3F">
        <w:rPr>
          <w:rFonts w:ascii="Times New Roman" w:hAnsi="Times New Roman" w:cs="Times New Roman"/>
          <w:sz w:val="28"/>
          <w:szCs w:val="28"/>
        </w:rPr>
        <w:t>ідмова</w:t>
      </w:r>
      <w:r>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від</w:t>
      </w:r>
      <w:r>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орієнтації</w:t>
      </w:r>
      <w:r>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освітнього</w:t>
      </w:r>
      <w:r>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процесу на пересічного школяра;</w:t>
      </w:r>
    </w:p>
    <w:p w:rsidR="00720AC2" w:rsidRPr="00044B3F" w:rsidRDefault="002A2163" w:rsidP="00044B3F">
      <w:pPr>
        <w:pStyle w:val="a3"/>
        <w:numPr>
          <w:ilvl w:val="0"/>
          <w:numId w:val="24"/>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 xml:space="preserve"> </w:t>
      </w:r>
      <w:r w:rsidR="00720AC2" w:rsidRPr="00044B3F">
        <w:rPr>
          <w:rFonts w:ascii="Times New Roman" w:hAnsi="Times New Roman" w:cs="Times New Roman"/>
          <w:sz w:val="28"/>
          <w:szCs w:val="28"/>
        </w:rPr>
        <w:t>обов’язкове максимально можливе</w:t>
      </w:r>
      <w:r w:rsidR="00ED41A9">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врахування</w:t>
      </w:r>
      <w:r w:rsidR="00ED41A9">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інтересів</w:t>
      </w:r>
      <w:r w:rsidR="00ED41A9">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кожної</w:t>
      </w:r>
      <w:r w:rsidR="00ED41A9">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 xml:space="preserve">дитини; </w:t>
      </w:r>
    </w:p>
    <w:p w:rsidR="00720AC2" w:rsidRPr="00044B3F" w:rsidRDefault="002A2163" w:rsidP="00044B3F">
      <w:pPr>
        <w:pStyle w:val="a3"/>
        <w:numPr>
          <w:ilvl w:val="0"/>
          <w:numId w:val="24"/>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 xml:space="preserve"> </w:t>
      </w:r>
      <w:r w:rsidR="00720AC2" w:rsidRPr="00044B3F">
        <w:rPr>
          <w:rFonts w:ascii="Times New Roman" w:hAnsi="Times New Roman" w:cs="Times New Roman"/>
          <w:sz w:val="28"/>
          <w:szCs w:val="28"/>
        </w:rPr>
        <w:t xml:space="preserve">підхід до дитини як до особистості; </w:t>
      </w:r>
    </w:p>
    <w:p w:rsidR="00720AC2" w:rsidRPr="00044B3F" w:rsidRDefault="005D746A" w:rsidP="00044B3F">
      <w:pPr>
        <w:pStyle w:val="a3"/>
        <w:numPr>
          <w:ilvl w:val="0"/>
          <w:numId w:val="24"/>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З</w:t>
      </w:r>
      <w:r w:rsidR="00720AC2" w:rsidRPr="00044B3F">
        <w:rPr>
          <w:rFonts w:ascii="Times New Roman" w:hAnsi="Times New Roman" w:cs="Times New Roman"/>
          <w:sz w:val="28"/>
          <w:szCs w:val="28"/>
        </w:rPr>
        <w:t>абезпечення</w:t>
      </w:r>
      <w:r>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свободи і прав дитини в усіх</w:t>
      </w:r>
      <w:r>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проявах</w:t>
      </w:r>
      <w:r w:rsidR="000B594B">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її</w:t>
      </w:r>
      <w:r w:rsidR="000B594B">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 xml:space="preserve">діяльності; </w:t>
      </w:r>
    </w:p>
    <w:p w:rsidR="00720AC2" w:rsidRPr="00044B3F" w:rsidRDefault="00720AC2" w:rsidP="00044B3F">
      <w:pPr>
        <w:pStyle w:val="a3"/>
        <w:numPr>
          <w:ilvl w:val="0"/>
          <w:numId w:val="24"/>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урахування</w:t>
      </w:r>
      <w:r w:rsidR="005D746A">
        <w:rPr>
          <w:rFonts w:ascii="Times New Roman" w:hAnsi="Times New Roman" w:cs="Times New Roman"/>
          <w:sz w:val="28"/>
          <w:szCs w:val="28"/>
          <w:lang w:val="uk-UA"/>
        </w:rPr>
        <w:t xml:space="preserve"> </w:t>
      </w:r>
      <w:r w:rsidRPr="00044B3F">
        <w:rPr>
          <w:rFonts w:ascii="Times New Roman" w:hAnsi="Times New Roman" w:cs="Times New Roman"/>
          <w:sz w:val="28"/>
          <w:szCs w:val="28"/>
        </w:rPr>
        <w:t>вікових, індивідуальних та психофізичних</w:t>
      </w:r>
      <w:r w:rsidR="005D746A">
        <w:rPr>
          <w:rFonts w:ascii="Times New Roman" w:hAnsi="Times New Roman" w:cs="Times New Roman"/>
          <w:sz w:val="28"/>
          <w:szCs w:val="28"/>
          <w:lang w:val="uk-UA"/>
        </w:rPr>
        <w:t xml:space="preserve"> </w:t>
      </w:r>
      <w:r w:rsidRPr="00044B3F">
        <w:rPr>
          <w:rFonts w:ascii="Times New Roman" w:hAnsi="Times New Roman" w:cs="Times New Roman"/>
          <w:sz w:val="28"/>
          <w:szCs w:val="28"/>
        </w:rPr>
        <w:t>особливостей</w:t>
      </w:r>
      <w:r w:rsidR="005D746A">
        <w:rPr>
          <w:rFonts w:ascii="Times New Roman" w:hAnsi="Times New Roman" w:cs="Times New Roman"/>
          <w:sz w:val="28"/>
          <w:szCs w:val="28"/>
          <w:lang w:val="uk-UA"/>
        </w:rPr>
        <w:t xml:space="preserve"> </w:t>
      </w:r>
      <w:r w:rsidRPr="00044B3F">
        <w:rPr>
          <w:rFonts w:ascii="Times New Roman" w:hAnsi="Times New Roman" w:cs="Times New Roman"/>
          <w:sz w:val="28"/>
          <w:szCs w:val="28"/>
        </w:rPr>
        <w:t>дитини, її</w:t>
      </w:r>
      <w:r w:rsidR="005D746A">
        <w:rPr>
          <w:rFonts w:ascii="Times New Roman" w:hAnsi="Times New Roman" w:cs="Times New Roman"/>
          <w:sz w:val="28"/>
          <w:szCs w:val="28"/>
          <w:lang w:val="uk-UA"/>
        </w:rPr>
        <w:t xml:space="preserve"> </w:t>
      </w:r>
      <w:r w:rsidRPr="00044B3F">
        <w:rPr>
          <w:rFonts w:ascii="Times New Roman" w:hAnsi="Times New Roman" w:cs="Times New Roman"/>
          <w:sz w:val="28"/>
          <w:szCs w:val="28"/>
        </w:rPr>
        <w:t>життєвого</w:t>
      </w:r>
      <w:r w:rsidR="005D746A">
        <w:rPr>
          <w:rFonts w:ascii="Times New Roman" w:hAnsi="Times New Roman" w:cs="Times New Roman"/>
          <w:sz w:val="28"/>
          <w:szCs w:val="28"/>
          <w:lang w:val="uk-UA"/>
        </w:rPr>
        <w:t xml:space="preserve"> </w:t>
      </w:r>
      <w:r w:rsidRPr="00044B3F">
        <w:rPr>
          <w:rFonts w:ascii="Times New Roman" w:hAnsi="Times New Roman" w:cs="Times New Roman"/>
          <w:sz w:val="28"/>
          <w:szCs w:val="28"/>
        </w:rPr>
        <w:t xml:space="preserve">досвіду; </w:t>
      </w:r>
    </w:p>
    <w:p w:rsidR="00720AC2" w:rsidRPr="00044B3F" w:rsidRDefault="002A2163" w:rsidP="00044B3F">
      <w:pPr>
        <w:pStyle w:val="a3"/>
        <w:numPr>
          <w:ilvl w:val="0"/>
          <w:numId w:val="24"/>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 xml:space="preserve">- </w:t>
      </w:r>
      <w:r w:rsidR="00720AC2" w:rsidRPr="00044B3F">
        <w:rPr>
          <w:rFonts w:ascii="Times New Roman" w:hAnsi="Times New Roman" w:cs="Times New Roman"/>
          <w:sz w:val="28"/>
          <w:szCs w:val="28"/>
        </w:rPr>
        <w:t>забезпечення</w:t>
      </w:r>
      <w:r w:rsidR="000B594B">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можливості</w:t>
      </w:r>
      <w:r w:rsidR="000B594B">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учню</w:t>
      </w:r>
      <w:r w:rsidR="000B594B">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вільно</w:t>
      </w:r>
      <w:r w:rsidR="000B594B">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висловлювати свою думку;</w:t>
      </w:r>
    </w:p>
    <w:p w:rsidR="00720AC2" w:rsidRPr="00044B3F" w:rsidRDefault="000B594B" w:rsidP="00044B3F">
      <w:pPr>
        <w:pStyle w:val="a3"/>
        <w:numPr>
          <w:ilvl w:val="0"/>
          <w:numId w:val="24"/>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З</w:t>
      </w:r>
      <w:r w:rsidR="00720AC2" w:rsidRPr="00044B3F">
        <w:rPr>
          <w:rFonts w:ascii="Times New Roman" w:hAnsi="Times New Roman" w:cs="Times New Roman"/>
          <w:sz w:val="28"/>
          <w:szCs w:val="28"/>
        </w:rPr>
        <w:t>абезпечення</w:t>
      </w:r>
      <w:r>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партнерських</w:t>
      </w:r>
      <w:r>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стосунків</w:t>
      </w:r>
      <w:r>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між</w:t>
      </w:r>
      <w:r>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вчителем і дитиною.</w:t>
      </w:r>
    </w:p>
    <w:p w:rsidR="002A2163" w:rsidRPr="00044B3F" w:rsidRDefault="00B900F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3.</w:t>
      </w:r>
      <w:r w:rsidR="002A2163" w:rsidRPr="00044B3F">
        <w:rPr>
          <w:rFonts w:ascii="Times New Roman" w:hAnsi="Times New Roman" w:cs="Times New Roman"/>
          <w:sz w:val="28"/>
          <w:szCs w:val="28"/>
        </w:rPr>
        <w:t>3.З метою реалізації ефективного особистісно</w:t>
      </w:r>
      <w:r w:rsidR="000B594B">
        <w:rPr>
          <w:rFonts w:ascii="Times New Roman" w:hAnsi="Times New Roman" w:cs="Times New Roman"/>
          <w:sz w:val="28"/>
          <w:szCs w:val="28"/>
          <w:lang w:val="uk-UA"/>
        </w:rPr>
        <w:t xml:space="preserve"> </w:t>
      </w:r>
      <w:r w:rsidR="002A2163" w:rsidRPr="00044B3F">
        <w:rPr>
          <w:rFonts w:ascii="Times New Roman" w:hAnsi="Times New Roman" w:cs="Times New Roman"/>
          <w:sz w:val="28"/>
          <w:szCs w:val="28"/>
        </w:rPr>
        <w:t>орієнтованого</w:t>
      </w:r>
      <w:r w:rsidR="000B594B">
        <w:rPr>
          <w:rFonts w:ascii="Times New Roman" w:hAnsi="Times New Roman" w:cs="Times New Roman"/>
          <w:sz w:val="28"/>
          <w:szCs w:val="28"/>
          <w:lang w:val="uk-UA"/>
        </w:rPr>
        <w:t xml:space="preserve"> </w:t>
      </w:r>
      <w:r w:rsidR="002A2163" w:rsidRPr="00044B3F">
        <w:rPr>
          <w:rFonts w:ascii="Times New Roman" w:hAnsi="Times New Roman" w:cs="Times New Roman"/>
          <w:sz w:val="28"/>
          <w:szCs w:val="28"/>
        </w:rPr>
        <w:t>навчання</w:t>
      </w:r>
      <w:r w:rsidR="000B594B">
        <w:rPr>
          <w:rFonts w:ascii="Times New Roman" w:hAnsi="Times New Roman" w:cs="Times New Roman"/>
          <w:sz w:val="28"/>
          <w:szCs w:val="28"/>
          <w:lang w:val="uk-UA"/>
        </w:rPr>
        <w:t xml:space="preserve"> </w:t>
      </w:r>
      <w:r w:rsidR="003F5BA3" w:rsidRPr="00044B3F">
        <w:rPr>
          <w:rFonts w:ascii="Times New Roman" w:hAnsi="Times New Roman" w:cs="Times New Roman"/>
          <w:sz w:val="28"/>
          <w:szCs w:val="28"/>
        </w:rPr>
        <w:t>здійснювати</w:t>
      </w:r>
      <w:r w:rsidR="002A2163" w:rsidRPr="00044B3F">
        <w:rPr>
          <w:rFonts w:ascii="Times New Roman" w:hAnsi="Times New Roman" w:cs="Times New Roman"/>
          <w:sz w:val="28"/>
          <w:szCs w:val="28"/>
        </w:rPr>
        <w:t>:</w:t>
      </w:r>
    </w:p>
    <w:p w:rsidR="00720AC2" w:rsidRPr="00044B3F" w:rsidRDefault="000B594B" w:rsidP="00044B3F">
      <w:pPr>
        <w:pStyle w:val="a3"/>
        <w:numPr>
          <w:ilvl w:val="0"/>
          <w:numId w:val="25"/>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І</w:t>
      </w:r>
      <w:r w:rsidR="00C1647F" w:rsidRPr="00044B3F">
        <w:rPr>
          <w:rFonts w:ascii="Times New Roman" w:hAnsi="Times New Roman" w:cs="Times New Roman"/>
          <w:sz w:val="28"/>
          <w:szCs w:val="28"/>
        </w:rPr>
        <w:t>нформування</w:t>
      </w:r>
      <w:r>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учнів про очікувані</w:t>
      </w:r>
      <w:r>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результати</w:t>
      </w:r>
      <w:r>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навчання та перелік</w:t>
      </w:r>
      <w:r>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завдань</w:t>
      </w:r>
      <w:r>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під час вивчення</w:t>
      </w:r>
      <w:r>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 xml:space="preserve">кожної теми; </w:t>
      </w:r>
    </w:p>
    <w:p w:rsidR="00720AC2" w:rsidRPr="00044B3F" w:rsidRDefault="00EE35A0" w:rsidP="00044B3F">
      <w:pPr>
        <w:pStyle w:val="a3"/>
        <w:numPr>
          <w:ilvl w:val="0"/>
          <w:numId w:val="25"/>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Р</w:t>
      </w:r>
      <w:r w:rsidR="00C1647F" w:rsidRPr="00044B3F">
        <w:rPr>
          <w:rFonts w:ascii="Times New Roman" w:hAnsi="Times New Roman" w:cs="Times New Roman"/>
          <w:sz w:val="28"/>
          <w:szCs w:val="28"/>
        </w:rPr>
        <w:t>озроблення</w:t>
      </w:r>
      <w:r>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диференційованих</w:t>
      </w:r>
      <w:r>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 xml:space="preserve">завдань для роботи з учнями; </w:t>
      </w:r>
    </w:p>
    <w:p w:rsidR="00720AC2" w:rsidRPr="00044B3F" w:rsidRDefault="00EE35A0" w:rsidP="00044B3F">
      <w:pPr>
        <w:pStyle w:val="a3"/>
        <w:numPr>
          <w:ilvl w:val="0"/>
          <w:numId w:val="25"/>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Р</w:t>
      </w:r>
      <w:r w:rsidR="00C1647F" w:rsidRPr="00044B3F">
        <w:rPr>
          <w:rFonts w:ascii="Times New Roman" w:hAnsi="Times New Roman" w:cs="Times New Roman"/>
          <w:sz w:val="28"/>
          <w:szCs w:val="28"/>
        </w:rPr>
        <w:t>озроблення</w:t>
      </w:r>
      <w:r>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завдань, на які</w:t>
      </w:r>
      <w:r>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неможливо</w:t>
      </w:r>
      <w:r>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знайти</w:t>
      </w:r>
      <w:r>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готову</w:t>
      </w:r>
      <w:r>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відповідь у підручниках та інших</w:t>
      </w:r>
      <w:r>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інформаційних</w:t>
      </w:r>
      <w:r>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 xml:space="preserve">джерелах; </w:t>
      </w:r>
    </w:p>
    <w:p w:rsidR="00135716" w:rsidRPr="00044B3F" w:rsidRDefault="00EE35A0" w:rsidP="00044B3F">
      <w:pPr>
        <w:pStyle w:val="a3"/>
        <w:numPr>
          <w:ilvl w:val="0"/>
          <w:numId w:val="25"/>
        </w:numPr>
        <w:spacing w:after="0" w:line="240" w:lineRule="auto"/>
        <w:jc w:val="both"/>
        <w:rPr>
          <w:rFonts w:ascii="Times New Roman" w:hAnsi="Times New Roman" w:cs="Times New Roman"/>
          <w:sz w:val="28"/>
          <w:szCs w:val="28"/>
        </w:rPr>
      </w:pPr>
      <w:r w:rsidRPr="00044B3F">
        <w:rPr>
          <w:rFonts w:ascii="Times New Roman" w:hAnsi="Times New Roman" w:cs="Times New Roman"/>
          <w:sz w:val="28"/>
          <w:szCs w:val="28"/>
        </w:rPr>
        <w:t>У</w:t>
      </w:r>
      <w:r w:rsidR="00C1647F" w:rsidRPr="00044B3F">
        <w:rPr>
          <w:rFonts w:ascii="Times New Roman" w:hAnsi="Times New Roman" w:cs="Times New Roman"/>
          <w:sz w:val="28"/>
          <w:szCs w:val="28"/>
        </w:rPr>
        <w:t>досконалення</w:t>
      </w:r>
      <w:r>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критеріїв</w:t>
      </w:r>
      <w:r>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оцінювання, які</w:t>
      </w:r>
      <w:r>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мотивують</w:t>
      </w:r>
      <w:r>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учнів до самостійної</w:t>
      </w:r>
      <w:r>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роботи, висловлювання</w:t>
      </w:r>
      <w:r>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своєї</w:t>
      </w:r>
      <w:r>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аргументованої думки, власного</w:t>
      </w:r>
      <w:r>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бачення</w:t>
      </w:r>
    </w:p>
    <w:p w:rsidR="00720AC2" w:rsidRPr="00044B3F" w:rsidRDefault="003F5BA3"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3.4</w:t>
      </w:r>
      <w:r w:rsidR="00720AC2" w:rsidRPr="00044B3F">
        <w:rPr>
          <w:rFonts w:ascii="Times New Roman" w:hAnsi="Times New Roman" w:cs="Times New Roman"/>
          <w:sz w:val="28"/>
          <w:szCs w:val="28"/>
        </w:rPr>
        <w:t>.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rsidR="00720AC2" w:rsidRPr="00044B3F" w:rsidRDefault="003F5BA3"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lastRenderedPageBreak/>
        <w:t>3.5</w:t>
      </w:r>
      <w:r w:rsidR="00720AC2" w:rsidRPr="00044B3F">
        <w:rPr>
          <w:rFonts w:ascii="Times New Roman" w:hAnsi="Times New Roman" w:cs="Times New Roman"/>
          <w:sz w:val="28"/>
          <w:szCs w:val="28"/>
        </w:rPr>
        <w:t>. Інформувати учнів про необхідність дотрим</w:t>
      </w:r>
      <w:r w:rsidR="009E3A14" w:rsidRPr="00044B3F">
        <w:rPr>
          <w:rFonts w:ascii="Times New Roman" w:hAnsi="Times New Roman" w:cs="Times New Roman"/>
          <w:sz w:val="28"/>
          <w:szCs w:val="28"/>
        </w:rPr>
        <w:t xml:space="preserve">ання академічної доброчесності: </w:t>
      </w:r>
      <w:r w:rsidR="00720AC2" w:rsidRPr="00044B3F">
        <w:rPr>
          <w:rFonts w:ascii="Times New Roman" w:hAnsi="Times New Roman" w:cs="Times New Roman"/>
          <w:sz w:val="28"/>
          <w:szCs w:val="28"/>
        </w:rPr>
        <w:t>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rsidR="00720AC2" w:rsidRPr="00044B3F" w:rsidRDefault="003F5BA3"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3. 6</w:t>
      </w:r>
      <w:r w:rsidR="00720AC2" w:rsidRPr="00044B3F">
        <w:rPr>
          <w:rFonts w:ascii="Times New Roman" w:hAnsi="Times New Roman" w:cs="Times New Roman"/>
          <w:sz w:val="28"/>
          <w:szCs w:val="28"/>
        </w:rPr>
        <w:t>. Інформувати батьків про необхідність дотримання академічної доброчесності (скажімо, придбання дітям збірників готових домашніх завдань, виконання за дітей домашніх завдань, практичних робіт є безпосереднім порушенням принципів академічної доброчесності).</w:t>
      </w:r>
    </w:p>
    <w:p w:rsidR="00720AC2" w:rsidRPr="00044B3F" w:rsidRDefault="003F5BA3"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3.7</w:t>
      </w:r>
      <w:r w:rsidR="00720AC2" w:rsidRPr="00044B3F">
        <w:rPr>
          <w:rFonts w:ascii="Times New Roman" w:hAnsi="Times New Roman" w:cs="Times New Roman"/>
          <w:sz w:val="28"/>
          <w:szCs w:val="28"/>
        </w:rPr>
        <w:t>. Спрямовувати</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зміст</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завдань</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під час проведення</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навчальних занять на творчу та аналітичну роботу учнів, ставити</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проблемні</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питання, на які</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немає</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готової</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відповіді в підручнику</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чи</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інших</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 xml:space="preserve">джерелах. </w:t>
      </w:r>
    </w:p>
    <w:p w:rsidR="00720AC2" w:rsidRPr="00044B3F" w:rsidRDefault="003F5BA3"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3.8</w:t>
      </w:r>
      <w:r w:rsidR="00720AC2" w:rsidRPr="00044B3F">
        <w:rPr>
          <w:rFonts w:ascii="Times New Roman" w:hAnsi="Times New Roman" w:cs="Times New Roman"/>
          <w:sz w:val="28"/>
          <w:szCs w:val="28"/>
        </w:rPr>
        <w:t>. Виконання</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дослідницьких і творчихзавдань, проєктів.</w:t>
      </w:r>
    </w:p>
    <w:p w:rsidR="00720AC2" w:rsidRPr="00044B3F" w:rsidRDefault="003F5BA3"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3.9</w:t>
      </w:r>
      <w:r w:rsidR="00720AC2" w:rsidRPr="00044B3F">
        <w:rPr>
          <w:rFonts w:ascii="Times New Roman" w:hAnsi="Times New Roman" w:cs="Times New Roman"/>
          <w:sz w:val="28"/>
          <w:szCs w:val="28"/>
        </w:rPr>
        <w:t>. Практикувати в освітньому</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процесі</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написання</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тематичних</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творчих</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есе</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замість</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рефератів</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зі</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скомпільованою</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інформацією з інших</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 xml:space="preserve">джерел. </w:t>
      </w:r>
    </w:p>
    <w:p w:rsidR="00720AC2" w:rsidRPr="00044B3F" w:rsidRDefault="003F5BA3"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3.10.</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Застосовувати</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компетентнісний</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підхід у навчанні. Звести до мінімуму</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завдання на перевірку</w:t>
      </w:r>
      <w:r w:rsidR="00900842" w:rsidRPr="00044B3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знань. Використовувати</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відкриті</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питання, щоб</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перевірити</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рівень</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володіння</w:t>
      </w:r>
      <w:r w:rsidR="006174BF">
        <w:rPr>
          <w:rFonts w:ascii="Times New Roman" w:hAnsi="Times New Roman" w:cs="Times New Roman"/>
          <w:sz w:val="28"/>
          <w:szCs w:val="28"/>
          <w:lang w:val="uk-UA"/>
        </w:rPr>
        <w:t xml:space="preserve"> </w:t>
      </w:r>
      <w:r w:rsidR="00720AC2" w:rsidRPr="00044B3F">
        <w:rPr>
          <w:rFonts w:ascii="Times New Roman" w:hAnsi="Times New Roman" w:cs="Times New Roman"/>
          <w:sz w:val="28"/>
          <w:szCs w:val="28"/>
        </w:rPr>
        <w:t>навичками, а не знаннями.</w:t>
      </w:r>
    </w:p>
    <w:p w:rsidR="00135716" w:rsidRPr="00044B3F" w:rsidRDefault="003F5BA3" w:rsidP="00CC288D">
      <w:pPr>
        <w:spacing w:after="0"/>
        <w:jc w:val="both"/>
        <w:rPr>
          <w:rFonts w:ascii="Times New Roman" w:hAnsi="Times New Roman" w:cs="Times New Roman"/>
          <w:sz w:val="28"/>
          <w:szCs w:val="28"/>
        </w:rPr>
      </w:pPr>
      <w:r w:rsidRPr="00044B3F">
        <w:rPr>
          <w:rFonts w:ascii="Times New Roman" w:hAnsi="Times New Roman" w:cs="Times New Roman"/>
          <w:sz w:val="28"/>
          <w:szCs w:val="28"/>
        </w:rPr>
        <w:t>3.11.</w:t>
      </w:r>
      <w:r w:rsidR="003835AA">
        <w:rPr>
          <w:rFonts w:ascii="Times New Roman" w:hAnsi="Times New Roman" w:cs="Times New Roman"/>
          <w:sz w:val="28"/>
          <w:szCs w:val="28"/>
          <w:lang w:val="uk-UA"/>
        </w:rPr>
        <w:t xml:space="preserve"> </w:t>
      </w:r>
      <w:r w:rsidR="00135716" w:rsidRPr="00044B3F">
        <w:rPr>
          <w:rFonts w:ascii="Times New Roman" w:hAnsi="Times New Roman" w:cs="Times New Roman"/>
          <w:sz w:val="28"/>
          <w:szCs w:val="28"/>
        </w:rPr>
        <w:t xml:space="preserve">Продовжити роботу педагогічного </w:t>
      </w:r>
      <w:r w:rsidR="00135716" w:rsidRPr="00CC288D">
        <w:rPr>
          <w:rFonts w:ascii="Times New Roman" w:hAnsi="Times New Roman" w:cs="Times New Roman"/>
          <w:sz w:val="28"/>
          <w:szCs w:val="28"/>
        </w:rPr>
        <w:t>колективу закладу над</w:t>
      </w:r>
      <w:r w:rsidR="0037156E" w:rsidRPr="00CC288D">
        <w:rPr>
          <w:rFonts w:ascii="Times New Roman" w:hAnsi="Times New Roman" w:cs="Times New Roman"/>
          <w:sz w:val="28"/>
          <w:szCs w:val="28"/>
        </w:rPr>
        <w:t xml:space="preserve"> науково-методичною проблемою</w:t>
      </w:r>
      <w:r w:rsidR="00135716" w:rsidRPr="00CC288D">
        <w:rPr>
          <w:rFonts w:ascii="Times New Roman" w:hAnsi="Times New Roman" w:cs="Times New Roman"/>
          <w:sz w:val="28"/>
          <w:szCs w:val="28"/>
        </w:rPr>
        <w:t xml:space="preserve">: </w:t>
      </w:r>
      <w:r w:rsidR="00CC288D" w:rsidRPr="00CC288D">
        <w:rPr>
          <w:rFonts w:ascii="Times New Roman" w:hAnsi="Times New Roman" w:cs="Times New Roman"/>
          <w:sz w:val="28"/>
          <w:szCs w:val="28"/>
        </w:rPr>
        <w:t>«Забезпечення особистісного розвитку дитини, підвищення рівня її соціалізації та адаптації до життя у громадянському суспільстві шляхом удосконалення освітнього процесу на інноваційній основі»</w:t>
      </w:r>
      <w:r w:rsidR="00CC288D">
        <w:rPr>
          <w:rFonts w:ascii="Times New Roman" w:hAnsi="Times New Roman" w:cs="Times New Roman"/>
          <w:sz w:val="28"/>
          <w:szCs w:val="28"/>
          <w:lang w:val="uk-UA"/>
        </w:rPr>
        <w:t>,</w:t>
      </w:r>
      <w:r w:rsidR="00135716" w:rsidRPr="00044B3F">
        <w:rPr>
          <w:rFonts w:ascii="Times New Roman" w:hAnsi="Times New Roman" w:cs="Times New Roman"/>
          <w:sz w:val="28"/>
          <w:szCs w:val="28"/>
        </w:rPr>
        <w:t xml:space="preserve"> забезпечити відповідність професійних компетентностей вчителів Професійному стандарту вчителя;</w:t>
      </w:r>
    </w:p>
    <w:p w:rsidR="009E3A14" w:rsidRPr="00044B3F" w:rsidRDefault="003F5BA3"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3.12.</w:t>
      </w:r>
      <w:r w:rsidR="00CC288D">
        <w:rPr>
          <w:rFonts w:ascii="Times New Roman" w:hAnsi="Times New Roman" w:cs="Times New Roman"/>
          <w:sz w:val="28"/>
          <w:szCs w:val="28"/>
          <w:lang w:val="uk-UA"/>
        </w:rPr>
        <w:t xml:space="preserve"> </w:t>
      </w:r>
      <w:r w:rsidR="00135716" w:rsidRPr="00044B3F">
        <w:rPr>
          <w:rFonts w:ascii="Times New Roman" w:hAnsi="Times New Roman" w:cs="Times New Roman"/>
          <w:sz w:val="28"/>
          <w:szCs w:val="28"/>
        </w:rPr>
        <w:t>Залучати</w:t>
      </w:r>
      <w:r w:rsidR="00CC288D">
        <w:rPr>
          <w:rFonts w:ascii="Times New Roman" w:hAnsi="Times New Roman" w:cs="Times New Roman"/>
          <w:sz w:val="28"/>
          <w:szCs w:val="28"/>
          <w:lang w:val="uk-UA"/>
        </w:rPr>
        <w:t xml:space="preserve"> </w:t>
      </w:r>
      <w:r w:rsidR="00135716" w:rsidRPr="00044B3F">
        <w:rPr>
          <w:rFonts w:ascii="Times New Roman" w:hAnsi="Times New Roman" w:cs="Times New Roman"/>
          <w:sz w:val="28"/>
          <w:szCs w:val="28"/>
        </w:rPr>
        <w:t>педагогів до перспективних моделей педагогічного</w:t>
      </w:r>
      <w:r w:rsidR="00CC288D">
        <w:rPr>
          <w:rFonts w:ascii="Times New Roman" w:hAnsi="Times New Roman" w:cs="Times New Roman"/>
          <w:sz w:val="28"/>
          <w:szCs w:val="28"/>
          <w:lang w:val="uk-UA"/>
        </w:rPr>
        <w:t xml:space="preserve"> </w:t>
      </w:r>
      <w:r w:rsidR="00135716" w:rsidRPr="00044B3F">
        <w:rPr>
          <w:rFonts w:ascii="Times New Roman" w:hAnsi="Times New Roman" w:cs="Times New Roman"/>
          <w:sz w:val="28"/>
          <w:szCs w:val="28"/>
        </w:rPr>
        <w:t>досвіду, формування нового педагогічного</w:t>
      </w:r>
      <w:r w:rsidR="00CC288D">
        <w:rPr>
          <w:rFonts w:ascii="Times New Roman" w:hAnsi="Times New Roman" w:cs="Times New Roman"/>
          <w:sz w:val="28"/>
          <w:szCs w:val="28"/>
          <w:lang w:val="uk-UA"/>
        </w:rPr>
        <w:t xml:space="preserve"> </w:t>
      </w:r>
      <w:r w:rsidR="00135716" w:rsidRPr="00044B3F">
        <w:rPr>
          <w:rFonts w:ascii="Times New Roman" w:hAnsi="Times New Roman" w:cs="Times New Roman"/>
          <w:sz w:val="28"/>
          <w:szCs w:val="28"/>
        </w:rPr>
        <w:t>мислення (прагнення до постійного</w:t>
      </w:r>
      <w:r w:rsidR="00CC288D">
        <w:rPr>
          <w:rFonts w:ascii="Times New Roman" w:hAnsi="Times New Roman" w:cs="Times New Roman"/>
          <w:sz w:val="28"/>
          <w:szCs w:val="28"/>
          <w:lang w:val="uk-UA"/>
        </w:rPr>
        <w:t xml:space="preserve"> </w:t>
      </w:r>
      <w:r w:rsidR="00135716" w:rsidRPr="00044B3F">
        <w:rPr>
          <w:rFonts w:ascii="Times New Roman" w:hAnsi="Times New Roman" w:cs="Times New Roman"/>
          <w:sz w:val="28"/>
          <w:szCs w:val="28"/>
        </w:rPr>
        <w:t>оновлення</w:t>
      </w:r>
      <w:r w:rsidR="00CC288D">
        <w:rPr>
          <w:rFonts w:ascii="Times New Roman" w:hAnsi="Times New Roman" w:cs="Times New Roman"/>
          <w:sz w:val="28"/>
          <w:szCs w:val="28"/>
          <w:lang w:val="uk-UA"/>
        </w:rPr>
        <w:t xml:space="preserve"> </w:t>
      </w:r>
      <w:r w:rsidR="00135716" w:rsidRPr="00044B3F">
        <w:rPr>
          <w:rFonts w:ascii="Times New Roman" w:hAnsi="Times New Roman" w:cs="Times New Roman"/>
          <w:sz w:val="28"/>
          <w:szCs w:val="28"/>
        </w:rPr>
        <w:t>знань і творчого</w:t>
      </w:r>
      <w:r w:rsidR="00CC288D">
        <w:rPr>
          <w:rFonts w:ascii="Times New Roman" w:hAnsi="Times New Roman" w:cs="Times New Roman"/>
          <w:sz w:val="28"/>
          <w:szCs w:val="28"/>
          <w:lang w:val="uk-UA"/>
        </w:rPr>
        <w:t xml:space="preserve"> </w:t>
      </w:r>
      <w:r w:rsidR="00135716" w:rsidRPr="00044B3F">
        <w:rPr>
          <w:rFonts w:ascii="Times New Roman" w:hAnsi="Times New Roman" w:cs="Times New Roman"/>
          <w:sz w:val="28"/>
          <w:szCs w:val="28"/>
        </w:rPr>
        <w:t>пошуку, зорієнтованого на особистість</w:t>
      </w:r>
      <w:r w:rsidR="00CC288D">
        <w:rPr>
          <w:rFonts w:ascii="Times New Roman" w:hAnsi="Times New Roman" w:cs="Times New Roman"/>
          <w:sz w:val="28"/>
          <w:szCs w:val="28"/>
          <w:lang w:val="uk-UA"/>
        </w:rPr>
        <w:t xml:space="preserve"> </w:t>
      </w:r>
      <w:r w:rsidR="00135716" w:rsidRPr="00044B3F">
        <w:rPr>
          <w:rFonts w:ascii="Times New Roman" w:hAnsi="Times New Roman" w:cs="Times New Roman"/>
          <w:sz w:val="28"/>
          <w:szCs w:val="28"/>
        </w:rPr>
        <w:t>учня)</w:t>
      </w:r>
      <w:r w:rsidRPr="00044B3F">
        <w:rPr>
          <w:rFonts w:ascii="Times New Roman" w:hAnsi="Times New Roman" w:cs="Times New Roman"/>
          <w:sz w:val="28"/>
          <w:szCs w:val="28"/>
        </w:rPr>
        <w:t>;</w:t>
      </w:r>
    </w:p>
    <w:p w:rsidR="00135716" w:rsidRPr="00044B3F" w:rsidRDefault="003F5BA3"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3.13.</w:t>
      </w:r>
      <w:r w:rsidR="00CC288D">
        <w:rPr>
          <w:rFonts w:ascii="Times New Roman" w:hAnsi="Times New Roman" w:cs="Times New Roman"/>
          <w:sz w:val="28"/>
          <w:szCs w:val="28"/>
          <w:lang w:val="uk-UA"/>
        </w:rPr>
        <w:t xml:space="preserve"> </w:t>
      </w:r>
      <w:r w:rsidR="00135716" w:rsidRPr="00044B3F">
        <w:rPr>
          <w:rFonts w:ascii="Times New Roman" w:hAnsi="Times New Roman" w:cs="Times New Roman"/>
          <w:sz w:val="28"/>
          <w:szCs w:val="28"/>
        </w:rPr>
        <w:t xml:space="preserve">Підвищити якість природничо-математичної освіти, впроваджувати </w:t>
      </w:r>
      <w:r w:rsidR="009E3A14" w:rsidRPr="00044B3F">
        <w:rPr>
          <w:rFonts w:ascii="Times New Roman" w:hAnsi="Times New Roman" w:cs="Times New Roman"/>
          <w:sz w:val="28"/>
          <w:szCs w:val="28"/>
        </w:rPr>
        <w:t>STEM-</w:t>
      </w:r>
      <w:r w:rsidR="00135716" w:rsidRPr="00044B3F">
        <w:rPr>
          <w:rFonts w:ascii="Times New Roman" w:hAnsi="Times New Roman" w:cs="Times New Roman"/>
          <w:sz w:val="28"/>
          <w:szCs w:val="28"/>
        </w:rPr>
        <w:t>навчання;</w:t>
      </w:r>
    </w:p>
    <w:p w:rsidR="00135716" w:rsidRPr="00044B3F" w:rsidRDefault="003F5BA3"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3.14.</w:t>
      </w:r>
      <w:r w:rsidR="00CC288D">
        <w:rPr>
          <w:rFonts w:ascii="Times New Roman" w:hAnsi="Times New Roman" w:cs="Times New Roman"/>
          <w:sz w:val="28"/>
          <w:szCs w:val="28"/>
          <w:lang w:val="uk-UA"/>
        </w:rPr>
        <w:t xml:space="preserve"> </w:t>
      </w:r>
      <w:r w:rsidRPr="00044B3F">
        <w:rPr>
          <w:rFonts w:ascii="Times New Roman" w:hAnsi="Times New Roman" w:cs="Times New Roman"/>
          <w:sz w:val="28"/>
          <w:szCs w:val="28"/>
        </w:rPr>
        <w:t xml:space="preserve">Забезпечити </w:t>
      </w:r>
      <w:r w:rsidR="00135716" w:rsidRPr="00044B3F">
        <w:rPr>
          <w:rFonts w:ascii="Times New Roman" w:hAnsi="Times New Roman" w:cs="Times New Roman"/>
          <w:sz w:val="28"/>
          <w:szCs w:val="28"/>
        </w:rPr>
        <w:t>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p>
    <w:p w:rsidR="00135716" w:rsidRPr="00044B3F" w:rsidRDefault="003F5BA3"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3.15.</w:t>
      </w:r>
      <w:r w:rsidR="00CC288D">
        <w:rPr>
          <w:rFonts w:ascii="Times New Roman" w:hAnsi="Times New Roman" w:cs="Times New Roman"/>
          <w:sz w:val="28"/>
          <w:szCs w:val="28"/>
          <w:lang w:val="uk-UA"/>
        </w:rPr>
        <w:t xml:space="preserve"> </w:t>
      </w:r>
      <w:r w:rsidR="00135716" w:rsidRPr="00044B3F">
        <w:rPr>
          <w:rFonts w:ascii="Times New Roman" w:hAnsi="Times New Roman" w:cs="Times New Roman"/>
          <w:sz w:val="28"/>
          <w:szCs w:val="28"/>
        </w:rPr>
        <w:t xml:space="preserve">Педпрацівникам створювати </w:t>
      </w:r>
      <w:proofErr w:type="gramStart"/>
      <w:r w:rsidR="00135716" w:rsidRPr="00044B3F">
        <w:rPr>
          <w:rFonts w:ascii="Times New Roman" w:hAnsi="Times New Roman" w:cs="Times New Roman"/>
          <w:sz w:val="28"/>
          <w:szCs w:val="28"/>
        </w:rPr>
        <w:t>та  розміщувати</w:t>
      </w:r>
      <w:proofErr w:type="gramEnd"/>
      <w:r w:rsidR="00135716" w:rsidRPr="00044B3F">
        <w:rPr>
          <w:rFonts w:ascii="Times New Roman" w:hAnsi="Times New Roman" w:cs="Times New Roman"/>
          <w:sz w:val="28"/>
          <w:szCs w:val="28"/>
        </w:rPr>
        <w:t xml:space="preserve"> на освітніх сайтах власні розробки, публікації; створити власне електронне портфоліо;</w:t>
      </w:r>
    </w:p>
    <w:p w:rsidR="00CC288D" w:rsidRDefault="003F5BA3" w:rsidP="00044B3F">
      <w:pPr>
        <w:spacing w:after="0" w:line="240" w:lineRule="auto"/>
        <w:ind w:firstLine="709"/>
        <w:jc w:val="both"/>
        <w:rPr>
          <w:rFonts w:ascii="Times New Roman" w:hAnsi="Times New Roman" w:cs="Times New Roman"/>
          <w:sz w:val="28"/>
          <w:szCs w:val="28"/>
          <w:lang w:val="uk-UA"/>
        </w:rPr>
      </w:pPr>
      <w:r w:rsidRPr="00044B3F">
        <w:rPr>
          <w:rFonts w:ascii="Times New Roman" w:hAnsi="Times New Roman" w:cs="Times New Roman"/>
          <w:sz w:val="28"/>
          <w:szCs w:val="28"/>
        </w:rPr>
        <w:t>3.16.</w:t>
      </w:r>
      <w:r w:rsidR="00CC288D">
        <w:rPr>
          <w:rFonts w:ascii="Times New Roman" w:hAnsi="Times New Roman" w:cs="Times New Roman"/>
          <w:sz w:val="28"/>
          <w:szCs w:val="28"/>
          <w:lang w:val="uk-UA"/>
        </w:rPr>
        <w:t xml:space="preserve"> </w:t>
      </w:r>
      <w:r w:rsidR="00135716" w:rsidRPr="00044B3F">
        <w:rPr>
          <w:rFonts w:ascii="Times New Roman" w:hAnsi="Times New Roman" w:cs="Times New Roman"/>
          <w:sz w:val="28"/>
          <w:szCs w:val="28"/>
        </w:rPr>
        <w:t xml:space="preserve">Брати участь у виставці передового педагогічного </w:t>
      </w:r>
      <w:proofErr w:type="gramStart"/>
      <w:r w:rsidR="00135716" w:rsidRPr="00044B3F">
        <w:rPr>
          <w:rFonts w:ascii="Times New Roman" w:hAnsi="Times New Roman" w:cs="Times New Roman"/>
          <w:sz w:val="28"/>
          <w:szCs w:val="28"/>
        </w:rPr>
        <w:t xml:space="preserve">досвіду </w:t>
      </w:r>
      <w:r w:rsidR="00CC288D">
        <w:rPr>
          <w:rFonts w:ascii="Times New Roman" w:hAnsi="Times New Roman" w:cs="Times New Roman"/>
          <w:sz w:val="28"/>
          <w:szCs w:val="28"/>
          <w:lang w:val="uk-UA"/>
        </w:rPr>
        <w:t>;</w:t>
      </w:r>
      <w:proofErr w:type="gramEnd"/>
    </w:p>
    <w:p w:rsidR="00135716" w:rsidRPr="00044B3F" w:rsidRDefault="003F5BA3"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3.17.</w:t>
      </w:r>
      <w:r w:rsidR="00CC288D">
        <w:rPr>
          <w:rFonts w:ascii="Times New Roman" w:hAnsi="Times New Roman" w:cs="Times New Roman"/>
          <w:sz w:val="28"/>
          <w:szCs w:val="28"/>
          <w:lang w:val="uk-UA"/>
        </w:rPr>
        <w:t xml:space="preserve"> </w:t>
      </w:r>
      <w:r w:rsidR="00135716" w:rsidRPr="00044B3F">
        <w:rPr>
          <w:rFonts w:ascii="Times New Roman" w:hAnsi="Times New Roman" w:cs="Times New Roman"/>
          <w:sz w:val="28"/>
          <w:szCs w:val="28"/>
        </w:rPr>
        <w:t xml:space="preserve">Вдосконалювати професійні </w:t>
      </w:r>
      <w:r w:rsidRPr="00044B3F">
        <w:rPr>
          <w:rFonts w:ascii="Times New Roman" w:hAnsi="Times New Roman" w:cs="Times New Roman"/>
          <w:sz w:val="28"/>
          <w:szCs w:val="28"/>
        </w:rPr>
        <w:t xml:space="preserve">компетентності </w:t>
      </w:r>
      <w:r w:rsidR="00135716" w:rsidRPr="00044B3F">
        <w:rPr>
          <w:rFonts w:ascii="Times New Roman" w:hAnsi="Times New Roman" w:cs="Times New Roman"/>
          <w:sz w:val="28"/>
          <w:szCs w:val="28"/>
        </w:rPr>
        <w:t>для роботи в умовах дистанційного та змішаного навчання;</w:t>
      </w:r>
    </w:p>
    <w:p w:rsidR="00135716" w:rsidRPr="00044B3F" w:rsidRDefault="003F5BA3"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3.18.</w:t>
      </w:r>
      <w:r w:rsidR="00135716" w:rsidRPr="00044B3F">
        <w:rPr>
          <w:rFonts w:ascii="Times New Roman" w:hAnsi="Times New Roman" w:cs="Times New Roman"/>
          <w:sz w:val="28"/>
          <w:szCs w:val="28"/>
        </w:rPr>
        <w:t xml:space="preserve"> Вчителям з учасниками освітнього процесу – батьками та учнями – діяти на засадах педагогіки партнерства, заснованій на особистісно орієнтованому підході;</w:t>
      </w:r>
    </w:p>
    <w:p w:rsidR="00135716" w:rsidRPr="00044B3F" w:rsidRDefault="003F5BA3"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3.19.</w:t>
      </w:r>
      <w:r w:rsidR="00CC288D">
        <w:rPr>
          <w:rFonts w:ascii="Times New Roman" w:hAnsi="Times New Roman" w:cs="Times New Roman"/>
          <w:sz w:val="28"/>
          <w:szCs w:val="28"/>
          <w:lang w:val="uk-UA"/>
        </w:rPr>
        <w:t xml:space="preserve"> </w:t>
      </w:r>
      <w:r w:rsidR="00135716" w:rsidRPr="00044B3F">
        <w:rPr>
          <w:rFonts w:ascii="Times New Roman" w:hAnsi="Times New Roman" w:cs="Times New Roman"/>
          <w:sz w:val="28"/>
          <w:szCs w:val="28"/>
        </w:rPr>
        <w:t>Впроваджувати практику педагогічного наставництва відповідно Положення про наставництво.</w:t>
      </w:r>
    </w:p>
    <w:p w:rsidR="003F5BA3" w:rsidRPr="00044B3F" w:rsidRDefault="003F5BA3"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lastRenderedPageBreak/>
        <w:t>3.20. Враховувати під час атестації та моніторингів педагогічної діяльності педагогічних працівників відповідність професійному стандарту вчителя.</w:t>
      </w:r>
    </w:p>
    <w:p w:rsidR="00135716" w:rsidRPr="00CC288D" w:rsidRDefault="009E3A14" w:rsidP="00044B3F">
      <w:pPr>
        <w:spacing w:after="0" w:line="240" w:lineRule="auto"/>
        <w:ind w:firstLine="709"/>
        <w:jc w:val="both"/>
        <w:rPr>
          <w:rFonts w:ascii="Times New Roman" w:hAnsi="Times New Roman" w:cs="Times New Roman"/>
          <w:b/>
          <w:sz w:val="28"/>
          <w:szCs w:val="28"/>
        </w:rPr>
      </w:pPr>
      <w:r w:rsidRPr="00CC288D">
        <w:rPr>
          <w:rFonts w:ascii="Times New Roman" w:hAnsi="Times New Roman" w:cs="Times New Roman"/>
          <w:b/>
          <w:sz w:val="28"/>
          <w:szCs w:val="28"/>
        </w:rPr>
        <w:t>4. ЗА НАПРЯМОМ «УПРАВЛІНСЬКІ ПРОЦЕСИ ЗАКЛАДУ ОСВІТИ»:</w:t>
      </w:r>
    </w:p>
    <w:p w:rsidR="00135716" w:rsidRPr="00044B3F" w:rsidRDefault="009E3A1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4</w:t>
      </w:r>
      <w:r w:rsidR="003F5BA3" w:rsidRPr="00044B3F">
        <w:rPr>
          <w:rFonts w:ascii="Times New Roman" w:hAnsi="Times New Roman" w:cs="Times New Roman"/>
          <w:sz w:val="28"/>
          <w:szCs w:val="28"/>
        </w:rPr>
        <w:t xml:space="preserve">.1. </w:t>
      </w:r>
      <w:r w:rsidRPr="00044B3F">
        <w:rPr>
          <w:rFonts w:ascii="Times New Roman" w:hAnsi="Times New Roman" w:cs="Times New Roman"/>
          <w:sz w:val="28"/>
          <w:szCs w:val="28"/>
        </w:rPr>
        <w:t>Забезпечити реалізацію Стратегії розвитку закладу освіти на …</w:t>
      </w:r>
    </w:p>
    <w:p w:rsidR="009E3A14" w:rsidRPr="00044B3F" w:rsidRDefault="009E3A14"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4.2.</w:t>
      </w:r>
      <w:r w:rsidR="00CC288D">
        <w:rPr>
          <w:rFonts w:ascii="Times New Roman" w:hAnsi="Times New Roman" w:cs="Times New Roman"/>
          <w:sz w:val="28"/>
          <w:szCs w:val="28"/>
          <w:lang w:val="uk-UA"/>
        </w:rPr>
        <w:t xml:space="preserve"> </w:t>
      </w:r>
      <w:r w:rsidRPr="00044B3F">
        <w:rPr>
          <w:rFonts w:ascii="Times New Roman" w:hAnsi="Times New Roman" w:cs="Times New Roman"/>
          <w:sz w:val="28"/>
          <w:szCs w:val="28"/>
        </w:rPr>
        <w:t xml:space="preserve">Разом із засновником забезпечити оновлення та зміцнення навчально-матеріальної бази </w:t>
      </w:r>
      <w:r w:rsidR="00B900F0" w:rsidRPr="00044B3F">
        <w:rPr>
          <w:rFonts w:ascii="Times New Roman" w:hAnsi="Times New Roman" w:cs="Times New Roman"/>
          <w:sz w:val="28"/>
          <w:szCs w:val="28"/>
        </w:rPr>
        <w:t>згідно Стратегії.</w:t>
      </w:r>
    </w:p>
    <w:p w:rsidR="00B900F0" w:rsidRPr="00044B3F" w:rsidRDefault="00B900F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 xml:space="preserve">4.3. Працювати над ефективною взаємодією органів громадського самоврядування та керівництва закладу освіти. </w:t>
      </w:r>
    </w:p>
    <w:p w:rsidR="00B900F0" w:rsidRPr="00044B3F" w:rsidRDefault="00B900F0"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4.4. Управлінські</w:t>
      </w:r>
      <w:r w:rsidR="0037156E" w:rsidRPr="00044B3F">
        <w:rPr>
          <w:rFonts w:ascii="Times New Roman" w:hAnsi="Times New Roman" w:cs="Times New Roman"/>
          <w:sz w:val="28"/>
          <w:szCs w:val="28"/>
        </w:rPr>
        <w:t xml:space="preserve"> </w:t>
      </w:r>
      <w:r w:rsidRPr="00044B3F">
        <w:rPr>
          <w:rFonts w:ascii="Times New Roman" w:hAnsi="Times New Roman" w:cs="Times New Roman"/>
          <w:sz w:val="28"/>
          <w:szCs w:val="28"/>
        </w:rPr>
        <w:t>рішення</w:t>
      </w:r>
      <w:r w:rsidR="00900842" w:rsidRPr="00044B3F">
        <w:rPr>
          <w:rFonts w:ascii="Times New Roman" w:hAnsi="Times New Roman" w:cs="Times New Roman"/>
          <w:sz w:val="28"/>
          <w:szCs w:val="28"/>
          <w:lang w:val="uk-UA"/>
        </w:rPr>
        <w:t xml:space="preserve"> </w:t>
      </w:r>
      <w:r w:rsidRPr="00044B3F">
        <w:rPr>
          <w:rFonts w:ascii="Times New Roman" w:hAnsi="Times New Roman" w:cs="Times New Roman"/>
          <w:sz w:val="28"/>
          <w:szCs w:val="28"/>
        </w:rPr>
        <w:t>приймати з урахуванням</w:t>
      </w:r>
      <w:r w:rsidR="00900842" w:rsidRPr="00044B3F">
        <w:rPr>
          <w:rFonts w:ascii="Times New Roman" w:hAnsi="Times New Roman" w:cs="Times New Roman"/>
          <w:sz w:val="28"/>
          <w:szCs w:val="28"/>
          <w:lang w:val="uk-UA"/>
        </w:rPr>
        <w:t xml:space="preserve"> п</w:t>
      </w:r>
      <w:r w:rsidRPr="00044B3F">
        <w:rPr>
          <w:rFonts w:ascii="Times New Roman" w:hAnsi="Times New Roman" w:cs="Times New Roman"/>
          <w:sz w:val="28"/>
          <w:szCs w:val="28"/>
        </w:rPr>
        <w:t>ропозицій</w:t>
      </w:r>
      <w:r w:rsidR="00CC288D">
        <w:rPr>
          <w:rFonts w:ascii="Times New Roman" w:hAnsi="Times New Roman" w:cs="Times New Roman"/>
          <w:sz w:val="28"/>
          <w:szCs w:val="28"/>
          <w:lang w:val="uk-UA"/>
        </w:rPr>
        <w:t xml:space="preserve"> </w:t>
      </w:r>
      <w:r w:rsidRPr="00044B3F">
        <w:rPr>
          <w:rFonts w:ascii="Times New Roman" w:hAnsi="Times New Roman" w:cs="Times New Roman"/>
          <w:sz w:val="28"/>
          <w:szCs w:val="28"/>
        </w:rPr>
        <w:t>учасників</w:t>
      </w:r>
      <w:r w:rsidR="00CC288D">
        <w:rPr>
          <w:rFonts w:ascii="Times New Roman" w:hAnsi="Times New Roman" w:cs="Times New Roman"/>
          <w:sz w:val="28"/>
          <w:szCs w:val="28"/>
          <w:lang w:val="uk-UA"/>
        </w:rPr>
        <w:t xml:space="preserve"> </w:t>
      </w:r>
      <w:r w:rsidRPr="00044B3F">
        <w:rPr>
          <w:rFonts w:ascii="Times New Roman" w:hAnsi="Times New Roman" w:cs="Times New Roman"/>
          <w:sz w:val="28"/>
          <w:szCs w:val="28"/>
        </w:rPr>
        <w:t>освітнього</w:t>
      </w:r>
      <w:r w:rsidR="00CC288D">
        <w:rPr>
          <w:rFonts w:ascii="Times New Roman" w:hAnsi="Times New Roman" w:cs="Times New Roman"/>
          <w:sz w:val="28"/>
          <w:szCs w:val="28"/>
          <w:lang w:val="uk-UA"/>
        </w:rPr>
        <w:t xml:space="preserve"> </w:t>
      </w:r>
      <w:r w:rsidRPr="00044B3F">
        <w:rPr>
          <w:rFonts w:ascii="Times New Roman" w:hAnsi="Times New Roman" w:cs="Times New Roman"/>
          <w:sz w:val="28"/>
          <w:szCs w:val="28"/>
        </w:rPr>
        <w:t>процесу. Посилити залучення всіх учасників освітнього процесу до розроблення внутрішніх документів, планів, заходів.</w:t>
      </w:r>
    </w:p>
    <w:p w:rsidR="00B413FE" w:rsidRPr="00044B3F" w:rsidRDefault="00B413FE" w:rsidP="00044B3F">
      <w:pPr>
        <w:spacing w:after="0" w:line="240" w:lineRule="auto"/>
        <w:ind w:firstLine="709"/>
        <w:jc w:val="both"/>
        <w:rPr>
          <w:rFonts w:ascii="Times New Roman" w:hAnsi="Times New Roman" w:cs="Times New Roman"/>
          <w:sz w:val="28"/>
          <w:szCs w:val="28"/>
        </w:rPr>
      </w:pPr>
      <w:r w:rsidRPr="00044B3F">
        <w:rPr>
          <w:rFonts w:ascii="Times New Roman" w:hAnsi="Times New Roman" w:cs="Times New Roman"/>
          <w:sz w:val="28"/>
          <w:szCs w:val="28"/>
        </w:rPr>
        <w:t>4.5. З метою забезпечення інформаційної відкритості закладу освіти, оновити сайт закладу освіти. Забезпечувати своєчасність розміщення інформації.</w:t>
      </w:r>
    </w:p>
    <w:p w:rsidR="00B413FE" w:rsidRPr="00044B3F" w:rsidRDefault="00B413FE" w:rsidP="00044B3F">
      <w:pPr>
        <w:spacing w:after="0" w:line="240" w:lineRule="auto"/>
        <w:ind w:firstLine="709"/>
        <w:jc w:val="both"/>
        <w:rPr>
          <w:rFonts w:ascii="Times New Roman" w:hAnsi="Times New Roman" w:cs="Times New Roman"/>
          <w:sz w:val="28"/>
          <w:szCs w:val="28"/>
        </w:rPr>
      </w:pPr>
    </w:p>
    <w:p w:rsidR="00B900F0" w:rsidRPr="00044B3F" w:rsidRDefault="00B900F0" w:rsidP="00044B3F">
      <w:pPr>
        <w:spacing w:after="0" w:line="240" w:lineRule="auto"/>
        <w:ind w:firstLine="709"/>
        <w:jc w:val="both"/>
        <w:rPr>
          <w:rFonts w:ascii="Times New Roman" w:hAnsi="Times New Roman" w:cs="Times New Roman"/>
          <w:sz w:val="28"/>
          <w:szCs w:val="28"/>
        </w:rPr>
      </w:pPr>
    </w:p>
    <w:p w:rsidR="00B900F0" w:rsidRPr="00044B3F" w:rsidRDefault="00B900F0" w:rsidP="00044B3F">
      <w:pPr>
        <w:spacing w:after="0" w:line="240" w:lineRule="auto"/>
        <w:ind w:firstLine="709"/>
        <w:jc w:val="both"/>
        <w:rPr>
          <w:rFonts w:ascii="Times New Roman" w:hAnsi="Times New Roman" w:cs="Times New Roman"/>
          <w:sz w:val="28"/>
          <w:szCs w:val="28"/>
        </w:rPr>
      </w:pPr>
    </w:p>
    <w:p w:rsidR="009E3A14" w:rsidRPr="00044B3F" w:rsidRDefault="009E3A14" w:rsidP="00044B3F">
      <w:pPr>
        <w:spacing w:after="0" w:line="240" w:lineRule="auto"/>
        <w:ind w:firstLine="709"/>
        <w:jc w:val="both"/>
        <w:rPr>
          <w:rFonts w:ascii="Times New Roman" w:hAnsi="Times New Roman" w:cs="Times New Roman"/>
          <w:sz w:val="28"/>
          <w:szCs w:val="28"/>
        </w:rPr>
      </w:pPr>
    </w:p>
    <w:p w:rsidR="00135716" w:rsidRPr="00044B3F" w:rsidRDefault="00135716" w:rsidP="00044B3F">
      <w:pPr>
        <w:spacing w:after="0" w:line="240" w:lineRule="auto"/>
        <w:ind w:firstLine="709"/>
        <w:jc w:val="both"/>
        <w:rPr>
          <w:rFonts w:ascii="Times New Roman" w:hAnsi="Times New Roman" w:cs="Times New Roman"/>
          <w:sz w:val="28"/>
          <w:szCs w:val="28"/>
        </w:rPr>
      </w:pPr>
    </w:p>
    <w:p w:rsidR="00135716" w:rsidRPr="00044B3F" w:rsidRDefault="00135716" w:rsidP="00044B3F">
      <w:pPr>
        <w:spacing w:after="0" w:line="240" w:lineRule="auto"/>
        <w:ind w:firstLine="709"/>
        <w:jc w:val="both"/>
        <w:rPr>
          <w:rFonts w:ascii="Times New Roman" w:hAnsi="Times New Roman" w:cs="Times New Roman"/>
          <w:sz w:val="28"/>
          <w:szCs w:val="28"/>
        </w:rPr>
      </w:pPr>
    </w:p>
    <w:p w:rsidR="00135716" w:rsidRPr="00044B3F" w:rsidRDefault="00135716" w:rsidP="00044B3F">
      <w:pPr>
        <w:spacing w:after="0" w:line="240" w:lineRule="auto"/>
        <w:ind w:firstLine="709"/>
        <w:jc w:val="both"/>
        <w:rPr>
          <w:rFonts w:ascii="Times New Roman" w:hAnsi="Times New Roman" w:cs="Times New Roman"/>
          <w:sz w:val="28"/>
          <w:szCs w:val="28"/>
        </w:rPr>
      </w:pPr>
    </w:p>
    <w:p w:rsidR="00135716" w:rsidRPr="00044B3F" w:rsidRDefault="00135716" w:rsidP="00044B3F">
      <w:pPr>
        <w:spacing w:after="0" w:line="240" w:lineRule="auto"/>
        <w:ind w:firstLine="709"/>
        <w:jc w:val="both"/>
        <w:rPr>
          <w:rFonts w:ascii="Times New Roman" w:hAnsi="Times New Roman" w:cs="Times New Roman"/>
          <w:sz w:val="28"/>
          <w:szCs w:val="28"/>
        </w:rPr>
      </w:pPr>
    </w:p>
    <w:p w:rsidR="004D4446" w:rsidRPr="00044B3F" w:rsidRDefault="004D4446" w:rsidP="00044B3F">
      <w:pPr>
        <w:spacing w:after="0" w:line="240" w:lineRule="auto"/>
        <w:ind w:firstLine="709"/>
        <w:jc w:val="both"/>
        <w:rPr>
          <w:rFonts w:ascii="Times New Roman" w:hAnsi="Times New Roman" w:cs="Times New Roman"/>
          <w:sz w:val="28"/>
          <w:szCs w:val="28"/>
        </w:rPr>
      </w:pPr>
    </w:p>
    <w:sectPr w:rsidR="004D4446" w:rsidRPr="00044B3F" w:rsidSect="00E54E7D">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58C" w:rsidRDefault="0048258C" w:rsidP="00986969">
      <w:pPr>
        <w:spacing w:after="0" w:line="240" w:lineRule="auto"/>
      </w:pPr>
      <w:r>
        <w:separator/>
      </w:r>
    </w:p>
  </w:endnote>
  <w:endnote w:type="continuationSeparator" w:id="0">
    <w:p w:rsidR="0048258C" w:rsidRDefault="0048258C" w:rsidP="0098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676713"/>
      <w:docPartObj>
        <w:docPartGallery w:val="Page Numbers (Bottom of Page)"/>
        <w:docPartUnique/>
      </w:docPartObj>
    </w:sdtPr>
    <w:sdtContent>
      <w:p w:rsidR="00464D3D" w:rsidRDefault="00464D3D">
        <w:pPr>
          <w:pStyle w:val="af0"/>
          <w:jc w:val="center"/>
        </w:pPr>
        <w:r>
          <w:fldChar w:fldCharType="begin"/>
        </w:r>
        <w:r>
          <w:instrText>PAGE   \* MERGEFORMAT</w:instrText>
        </w:r>
        <w:r>
          <w:fldChar w:fldCharType="separate"/>
        </w:r>
        <w:r w:rsidR="006D7367" w:rsidRPr="006D7367">
          <w:rPr>
            <w:noProof/>
            <w:lang w:val="uk-UA"/>
          </w:rPr>
          <w:t>31</w:t>
        </w:r>
        <w:r>
          <w:fldChar w:fldCharType="end"/>
        </w:r>
      </w:p>
    </w:sdtContent>
  </w:sdt>
  <w:p w:rsidR="00464D3D" w:rsidRDefault="00464D3D">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58C" w:rsidRDefault="0048258C" w:rsidP="00986969">
      <w:pPr>
        <w:spacing w:after="0" w:line="240" w:lineRule="auto"/>
      </w:pPr>
      <w:r>
        <w:separator/>
      </w:r>
    </w:p>
  </w:footnote>
  <w:footnote w:type="continuationSeparator" w:id="0">
    <w:p w:rsidR="0048258C" w:rsidRDefault="0048258C" w:rsidP="00986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3D" w:rsidRDefault="00464D3D">
    <w:pPr>
      <w:pStyle w:val="ac"/>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0E54"/>
    <w:multiLevelType w:val="hybridMultilevel"/>
    <w:tmpl w:val="A1D4B75E"/>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28D1421"/>
    <w:multiLevelType w:val="hybridMultilevel"/>
    <w:tmpl w:val="DD9645B0"/>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BEB59F1"/>
    <w:multiLevelType w:val="hybridMultilevel"/>
    <w:tmpl w:val="63005B46"/>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17456064"/>
    <w:multiLevelType w:val="hybridMultilevel"/>
    <w:tmpl w:val="3C04D9FE"/>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7554AC4"/>
    <w:multiLevelType w:val="hybridMultilevel"/>
    <w:tmpl w:val="1BBA2B38"/>
    <w:lvl w:ilvl="0" w:tplc="0ED09EB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8E24C05"/>
    <w:multiLevelType w:val="hybridMultilevel"/>
    <w:tmpl w:val="65AE4878"/>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1E596687"/>
    <w:multiLevelType w:val="hybridMultilevel"/>
    <w:tmpl w:val="13A4DF36"/>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FBE05A2"/>
    <w:multiLevelType w:val="hybridMultilevel"/>
    <w:tmpl w:val="807481BC"/>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21160497"/>
    <w:multiLevelType w:val="hybridMultilevel"/>
    <w:tmpl w:val="8B466D62"/>
    <w:lvl w:ilvl="0" w:tplc="BE24F87A">
      <w:start w:val="1"/>
      <w:numFmt w:val="bullet"/>
      <w:lvlText w:val="•"/>
      <w:lvlJc w:val="left"/>
      <w:pPr>
        <w:tabs>
          <w:tab w:val="num" w:pos="720"/>
        </w:tabs>
        <w:ind w:left="720" w:hanging="360"/>
      </w:pPr>
      <w:rPr>
        <w:rFonts w:ascii="Arial" w:hAnsi="Arial" w:hint="default"/>
      </w:rPr>
    </w:lvl>
    <w:lvl w:ilvl="1" w:tplc="0EA4F3C2" w:tentative="1">
      <w:start w:val="1"/>
      <w:numFmt w:val="bullet"/>
      <w:lvlText w:val="•"/>
      <w:lvlJc w:val="left"/>
      <w:pPr>
        <w:tabs>
          <w:tab w:val="num" w:pos="1440"/>
        </w:tabs>
        <w:ind w:left="1440" w:hanging="360"/>
      </w:pPr>
      <w:rPr>
        <w:rFonts w:ascii="Arial" w:hAnsi="Arial" w:hint="default"/>
      </w:rPr>
    </w:lvl>
    <w:lvl w:ilvl="2" w:tplc="F2F43C50" w:tentative="1">
      <w:start w:val="1"/>
      <w:numFmt w:val="bullet"/>
      <w:lvlText w:val="•"/>
      <w:lvlJc w:val="left"/>
      <w:pPr>
        <w:tabs>
          <w:tab w:val="num" w:pos="2160"/>
        </w:tabs>
        <w:ind w:left="2160" w:hanging="360"/>
      </w:pPr>
      <w:rPr>
        <w:rFonts w:ascii="Arial" w:hAnsi="Arial" w:hint="default"/>
      </w:rPr>
    </w:lvl>
    <w:lvl w:ilvl="3" w:tplc="33EC42BA" w:tentative="1">
      <w:start w:val="1"/>
      <w:numFmt w:val="bullet"/>
      <w:lvlText w:val="•"/>
      <w:lvlJc w:val="left"/>
      <w:pPr>
        <w:tabs>
          <w:tab w:val="num" w:pos="2880"/>
        </w:tabs>
        <w:ind w:left="2880" w:hanging="360"/>
      </w:pPr>
      <w:rPr>
        <w:rFonts w:ascii="Arial" w:hAnsi="Arial" w:hint="default"/>
      </w:rPr>
    </w:lvl>
    <w:lvl w:ilvl="4" w:tplc="3B547ACE" w:tentative="1">
      <w:start w:val="1"/>
      <w:numFmt w:val="bullet"/>
      <w:lvlText w:val="•"/>
      <w:lvlJc w:val="left"/>
      <w:pPr>
        <w:tabs>
          <w:tab w:val="num" w:pos="3600"/>
        </w:tabs>
        <w:ind w:left="3600" w:hanging="360"/>
      </w:pPr>
      <w:rPr>
        <w:rFonts w:ascii="Arial" w:hAnsi="Arial" w:hint="default"/>
      </w:rPr>
    </w:lvl>
    <w:lvl w:ilvl="5" w:tplc="93661710" w:tentative="1">
      <w:start w:val="1"/>
      <w:numFmt w:val="bullet"/>
      <w:lvlText w:val="•"/>
      <w:lvlJc w:val="left"/>
      <w:pPr>
        <w:tabs>
          <w:tab w:val="num" w:pos="4320"/>
        </w:tabs>
        <w:ind w:left="4320" w:hanging="360"/>
      </w:pPr>
      <w:rPr>
        <w:rFonts w:ascii="Arial" w:hAnsi="Arial" w:hint="default"/>
      </w:rPr>
    </w:lvl>
    <w:lvl w:ilvl="6" w:tplc="39E8FC1A" w:tentative="1">
      <w:start w:val="1"/>
      <w:numFmt w:val="bullet"/>
      <w:lvlText w:val="•"/>
      <w:lvlJc w:val="left"/>
      <w:pPr>
        <w:tabs>
          <w:tab w:val="num" w:pos="5040"/>
        </w:tabs>
        <w:ind w:left="5040" w:hanging="360"/>
      </w:pPr>
      <w:rPr>
        <w:rFonts w:ascii="Arial" w:hAnsi="Arial" w:hint="default"/>
      </w:rPr>
    </w:lvl>
    <w:lvl w:ilvl="7" w:tplc="05B094C4" w:tentative="1">
      <w:start w:val="1"/>
      <w:numFmt w:val="bullet"/>
      <w:lvlText w:val="•"/>
      <w:lvlJc w:val="left"/>
      <w:pPr>
        <w:tabs>
          <w:tab w:val="num" w:pos="5760"/>
        </w:tabs>
        <w:ind w:left="5760" w:hanging="360"/>
      </w:pPr>
      <w:rPr>
        <w:rFonts w:ascii="Arial" w:hAnsi="Arial" w:hint="default"/>
      </w:rPr>
    </w:lvl>
    <w:lvl w:ilvl="8" w:tplc="99D03C8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B551E3"/>
    <w:multiLevelType w:val="hybridMultilevel"/>
    <w:tmpl w:val="84DC6B94"/>
    <w:lvl w:ilvl="0" w:tplc="94CCDEEC">
      <w:start w:val="1"/>
      <w:numFmt w:val="bullet"/>
      <w:lvlText w:val=""/>
      <w:lvlJc w:val="left"/>
      <w:pPr>
        <w:tabs>
          <w:tab w:val="num" w:pos="720"/>
        </w:tabs>
        <w:ind w:left="720" w:hanging="360"/>
      </w:pPr>
      <w:rPr>
        <w:rFonts w:ascii="Symbol" w:hAnsi="Symbol" w:hint="default"/>
      </w:rPr>
    </w:lvl>
    <w:lvl w:ilvl="1" w:tplc="F0C67B0C" w:tentative="1">
      <w:start w:val="1"/>
      <w:numFmt w:val="bullet"/>
      <w:lvlText w:val=""/>
      <w:lvlJc w:val="left"/>
      <w:pPr>
        <w:tabs>
          <w:tab w:val="num" w:pos="1440"/>
        </w:tabs>
        <w:ind w:left="1440" w:hanging="360"/>
      </w:pPr>
      <w:rPr>
        <w:rFonts w:ascii="Wingdings" w:hAnsi="Wingdings" w:hint="default"/>
      </w:rPr>
    </w:lvl>
    <w:lvl w:ilvl="2" w:tplc="D88611D8" w:tentative="1">
      <w:start w:val="1"/>
      <w:numFmt w:val="bullet"/>
      <w:lvlText w:val=""/>
      <w:lvlJc w:val="left"/>
      <w:pPr>
        <w:tabs>
          <w:tab w:val="num" w:pos="2160"/>
        </w:tabs>
        <w:ind w:left="2160" w:hanging="360"/>
      </w:pPr>
      <w:rPr>
        <w:rFonts w:ascii="Wingdings" w:hAnsi="Wingdings" w:hint="default"/>
      </w:rPr>
    </w:lvl>
    <w:lvl w:ilvl="3" w:tplc="035E97DA" w:tentative="1">
      <w:start w:val="1"/>
      <w:numFmt w:val="bullet"/>
      <w:lvlText w:val=""/>
      <w:lvlJc w:val="left"/>
      <w:pPr>
        <w:tabs>
          <w:tab w:val="num" w:pos="2880"/>
        </w:tabs>
        <w:ind w:left="2880" w:hanging="360"/>
      </w:pPr>
      <w:rPr>
        <w:rFonts w:ascii="Wingdings" w:hAnsi="Wingdings" w:hint="default"/>
      </w:rPr>
    </w:lvl>
    <w:lvl w:ilvl="4" w:tplc="EA16FD66" w:tentative="1">
      <w:start w:val="1"/>
      <w:numFmt w:val="bullet"/>
      <w:lvlText w:val=""/>
      <w:lvlJc w:val="left"/>
      <w:pPr>
        <w:tabs>
          <w:tab w:val="num" w:pos="3600"/>
        </w:tabs>
        <w:ind w:left="3600" w:hanging="360"/>
      </w:pPr>
      <w:rPr>
        <w:rFonts w:ascii="Wingdings" w:hAnsi="Wingdings" w:hint="default"/>
      </w:rPr>
    </w:lvl>
    <w:lvl w:ilvl="5" w:tplc="C18CC6A0" w:tentative="1">
      <w:start w:val="1"/>
      <w:numFmt w:val="bullet"/>
      <w:lvlText w:val=""/>
      <w:lvlJc w:val="left"/>
      <w:pPr>
        <w:tabs>
          <w:tab w:val="num" w:pos="4320"/>
        </w:tabs>
        <w:ind w:left="4320" w:hanging="360"/>
      </w:pPr>
      <w:rPr>
        <w:rFonts w:ascii="Wingdings" w:hAnsi="Wingdings" w:hint="default"/>
      </w:rPr>
    </w:lvl>
    <w:lvl w:ilvl="6" w:tplc="6F908006" w:tentative="1">
      <w:start w:val="1"/>
      <w:numFmt w:val="bullet"/>
      <w:lvlText w:val=""/>
      <w:lvlJc w:val="left"/>
      <w:pPr>
        <w:tabs>
          <w:tab w:val="num" w:pos="5040"/>
        </w:tabs>
        <w:ind w:left="5040" w:hanging="360"/>
      </w:pPr>
      <w:rPr>
        <w:rFonts w:ascii="Wingdings" w:hAnsi="Wingdings" w:hint="default"/>
      </w:rPr>
    </w:lvl>
    <w:lvl w:ilvl="7" w:tplc="F6FA6F64" w:tentative="1">
      <w:start w:val="1"/>
      <w:numFmt w:val="bullet"/>
      <w:lvlText w:val=""/>
      <w:lvlJc w:val="left"/>
      <w:pPr>
        <w:tabs>
          <w:tab w:val="num" w:pos="5760"/>
        </w:tabs>
        <w:ind w:left="5760" w:hanging="360"/>
      </w:pPr>
      <w:rPr>
        <w:rFonts w:ascii="Wingdings" w:hAnsi="Wingdings" w:hint="default"/>
      </w:rPr>
    </w:lvl>
    <w:lvl w:ilvl="8" w:tplc="DD8013C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25067A"/>
    <w:multiLevelType w:val="hybridMultilevel"/>
    <w:tmpl w:val="37007774"/>
    <w:lvl w:ilvl="0" w:tplc="712868B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ADE3F4E"/>
    <w:multiLevelType w:val="hybridMultilevel"/>
    <w:tmpl w:val="611AA672"/>
    <w:lvl w:ilvl="0" w:tplc="02DAB4D2">
      <w:start w:val="2024"/>
      <w:numFmt w:val="bullet"/>
      <w:lvlText w:val="-"/>
      <w:lvlJc w:val="left"/>
      <w:pPr>
        <w:ind w:left="360" w:hanging="360"/>
      </w:pPr>
      <w:rPr>
        <w:rFonts w:ascii="Times New Roman" w:eastAsiaTheme="minorHAnsi" w:hAnsi="Times New Roman" w:cs="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5650EF2"/>
    <w:multiLevelType w:val="hybridMultilevel"/>
    <w:tmpl w:val="0890FEC0"/>
    <w:lvl w:ilvl="0" w:tplc="94CCDEE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3" w15:restartNumberingAfterBreak="0">
    <w:nsid w:val="36E52931"/>
    <w:multiLevelType w:val="hybridMultilevel"/>
    <w:tmpl w:val="0B08AAF0"/>
    <w:lvl w:ilvl="0" w:tplc="94CCDEE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15:restartNumberingAfterBreak="0">
    <w:nsid w:val="37CC50B9"/>
    <w:multiLevelType w:val="hybridMultilevel"/>
    <w:tmpl w:val="11F08860"/>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3B1B37D9"/>
    <w:multiLevelType w:val="hybridMultilevel"/>
    <w:tmpl w:val="9208DE8E"/>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3F13077C"/>
    <w:multiLevelType w:val="hybridMultilevel"/>
    <w:tmpl w:val="A4DAC5A6"/>
    <w:lvl w:ilvl="0" w:tplc="94CCDEE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40733651"/>
    <w:multiLevelType w:val="hybridMultilevel"/>
    <w:tmpl w:val="FB78ACE4"/>
    <w:lvl w:ilvl="0" w:tplc="94CCDEE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15:restartNumberingAfterBreak="0">
    <w:nsid w:val="46C656A0"/>
    <w:multiLevelType w:val="hybridMultilevel"/>
    <w:tmpl w:val="FFE0C88C"/>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4B9973DB"/>
    <w:multiLevelType w:val="hybridMultilevel"/>
    <w:tmpl w:val="788E60F8"/>
    <w:lvl w:ilvl="0" w:tplc="D7CE8B7C">
      <w:start w:val="4"/>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0" w15:restartNumberingAfterBreak="0">
    <w:nsid w:val="52C04F14"/>
    <w:multiLevelType w:val="hybridMultilevel"/>
    <w:tmpl w:val="DF8CA692"/>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545C249F"/>
    <w:multiLevelType w:val="hybridMultilevel"/>
    <w:tmpl w:val="4C8C2488"/>
    <w:lvl w:ilvl="0" w:tplc="94CCDEEC">
      <w:start w:val="1"/>
      <w:numFmt w:val="bullet"/>
      <w:lvlText w:val=""/>
      <w:lvlJc w:val="left"/>
      <w:pPr>
        <w:tabs>
          <w:tab w:val="num" w:pos="720"/>
        </w:tabs>
        <w:ind w:left="720" w:hanging="360"/>
      </w:pPr>
      <w:rPr>
        <w:rFonts w:ascii="Symbol" w:hAnsi="Symbol" w:hint="default"/>
      </w:rPr>
    </w:lvl>
    <w:lvl w:ilvl="1" w:tplc="40B23668" w:tentative="1">
      <w:start w:val="1"/>
      <w:numFmt w:val="bullet"/>
      <w:lvlText w:val=""/>
      <w:lvlJc w:val="left"/>
      <w:pPr>
        <w:tabs>
          <w:tab w:val="num" w:pos="1440"/>
        </w:tabs>
        <w:ind w:left="1440" w:hanging="360"/>
      </w:pPr>
      <w:rPr>
        <w:rFonts w:ascii="Wingdings" w:hAnsi="Wingdings" w:hint="default"/>
      </w:rPr>
    </w:lvl>
    <w:lvl w:ilvl="2" w:tplc="A844DCAC" w:tentative="1">
      <w:start w:val="1"/>
      <w:numFmt w:val="bullet"/>
      <w:lvlText w:val=""/>
      <w:lvlJc w:val="left"/>
      <w:pPr>
        <w:tabs>
          <w:tab w:val="num" w:pos="2160"/>
        </w:tabs>
        <w:ind w:left="2160" w:hanging="360"/>
      </w:pPr>
      <w:rPr>
        <w:rFonts w:ascii="Wingdings" w:hAnsi="Wingdings" w:hint="default"/>
      </w:rPr>
    </w:lvl>
    <w:lvl w:ilvl="3" w:tplc="60ECDC10" w:tentative="1">
      <w:start w:val="1"/>
      <w:numFmt w:val="bullet"/>
      <w:lvlText w:val=""/>
      <w:lvlJc w:val="left"/>
      <w:pPr>
        <w:tabs>
          <w:tab w:val="num" w:pos="2880"/>
        </w:tabs>
        <w:ind w:left="2880" w:hanging="360"/>
      </w:pPr>
      <w:rPr>
        <w:rFonts w:ascii="Wingdings" w:hAnsi="Wingdings" w:hint="default"/>
      </w:rPr>
    </w:lvl>
    <w:lvl w:ilvl="4" w:tplc="D598B39C" w:tentative="1">
      <w:start w:val="1"/>
      <w:numFmt w:val="bullet"/>
      <w:lvlText w:val=""/>
      <w:lvlJc w:val="left"/>
      <w:pPr>
        <w:tabs>
          <w:tab w:val="num" w:pos="3600"/>
        </w:tabs>
        <w:ind w:left="3600" w:hanging="360"/>
      </w:pPr>
      <w:rPr>
        <w:rFonts w:ascii="Wingdings" w:hAnsi="Wingdings" w:hint="default"/>
      </w:rPr>
    </w:lvl>
    <w:lvl w:ilvl="5" w:tplc="10AC0CD6" w:tentative="1">
      <w:start w:val="1"/>
      <w:numFmt w:val="bullet"/>
      <w:lvlText w:val=""/>
      <w:lvlJc w:val="left"/>
      <w:pPr>
        <w:tabs>
          <w:tab w:val="num" w:pos="4320"/>
        </w:tabs>
        <w:ind w:left="4320" w:hanging="360"/>
      </w:pPr>
      <w:rPr>
        <w:rFonts w:ascii="Wingdings" w:hAnsi="Wingdings" w:hint="default"/>
      </w:rPr>
    </w:lvl>
    <w:lvl w:ilvl="6" w:tplc="ED0EB550" w:tentative="1">
      <w:start w:val="1"/>
      <w:numFmt w:val="bullet"/>
      <w:lvlText w:val=""/>
      <w:lvlJc w:val="left"/>
      <w:pPr>
        <w:tabs>
          <w:tab w:val="num" w:pos="5040"/>
        </w:tabs>
        <w:ind w:left="5040" w:hanging="360"/>
      </w:pPr>
      <w:rPr>
        <w:rFonts w:ascii="Wingdings" w:hAnsi="Wingdings" w:hint="default"/>
      </w:rPr>
    </w:lvl>
    <w:lvl w:ilvl="7" w:tplc="59DE0378" w:tentative="1">
      <w:start w:val="1"/>
      <w:numFmt w:val="bullet"/>
      <w:lvlText w:val=""/>
      <w:lvlJc w:val="left"/>
      <w:pPr>
        <w:tabs>
          <w:tab w:val="num" w:pos="5760"/>
        </w:tabs>
        <w:ind w:left="5760" w:hanging="360"/>
      </w:pPr>
      <w:rPr>
        <w:rFonts w:ascii="Wingdings" w:hAnsi="Wingdings" w:hint="default"/>
      </w:rPr>
    </w:lvl>
    <w:lvl w:ilvl="8" w:tplc="90FC981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D07197"/>
    <w:multiLevelType w:val="hybridMultilevel"/>
    <w:tmpl w:val="D836460E"/>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5B813EE9"/>
    <w:multiLevelType w:val="hybridMultilevel"/>
    <w:tmpl w:val="0F0C84D0"/>
    <w:lvl w:ilvl="0" w:tplc="DFEA8E64">
      <w:numFmt w:val="bullet"/>
      <w:lvlText w:val="-"/>
      <w:lvlJc w:val="left"/>
      <w:pPr>
        <w:ind w:left="757" w:hanging="360"/>
      </w:pPr>
      <w:rPr>
        <w:rFonts w:ascii="Times New Roman" w:eastAsia="Times New Roman" w:hAnsi="Times New Roman"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24" w15:restartNumberingAfterBreak="0">
    <w:nsid w:val="5C07336E"/>
    <w:multiLevelType w:val="hybridMultilevel"/>
    <w:tmpl w:val="9364F276"/>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C835DCB"/>
    <w:multiLevelType w:val="hybridMultilevel"/>
    <w:tmpl w:val="E618B5B2"/>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61E724BF"/>
    <w:multiLevelType w:val="hybridMultilevel"/>
    <w:tmpl w:val="C6DA1264"/>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654F5945"/>
    <w:multiLevelType w:val="hybridMultilevel"/>
    <w:tmpl w:val="E3D2963A"/>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6C0248F1"/>
    <w:multiLevelType w:val="hybridMultilevel"/>
    <w:tmpl w:val="165AF9E4"/>
    <w:lvl w:ilvl="0" w:tplc="94CCDEE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9" w15:restartNumberingAfterBreak="0">
    <w:nsid w:val="6C431E8F"/>
    <w:multiLevelType w:val="hybridMultilevel"/>
    <w:tmpl w:val="1EF034F2"/>
    <w:lvl w:ilvl="0" w:tplc="92CAFD1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C473B32"/>
    <w:multiLevelType w:val="hybridMultilevel"/>
    <w:tmpl w:val="428A0988"/>
    <w:lvl w:ilvl="0" w:tplc="94CCDEE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1" w15:restartNumberingAfterBreak="0">
    <w:nsid w:val="6CCE5794"/>
    <w:multiLevelType w:val="hybridMultilevel"/>
    <w:tmpl w:val="45AC392C"/>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15:restartNumberingAfterBreak="0">
    <w:nsid w:val="73B94D38"/>
    <w:multiLevelType w:val="hybridMultilevel"/>
    <w:tmpl w:val="5C664828"/>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15:restartNumberingAfterBreak="0">
    <w:nsid w:val="7B280F45"/>
    <w:multiLevelType w:val="hybridMultilevel"/>
    <w:tmpl w:val="E05CDC84"/>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15:restartNumberingAfterBreak="0">
    <w:nsid w:val="7EBD7C6B"/>
    <w:multiLevelType w:val="hybridMultilevel"/>
    <w:tmpl w:val="ACACB6A0"/>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7"/>
  </w:num>
  <w:num w:numId="2">
    <w:abstractNumId w:val="12"/>
  </w:num>
  <w:num w:numId="3">
    <w:abstractNumId w:val="17"/>
  </w:num>
  <w:num w:numId="4">
    <w:abstractNumId w:val="30"/>
  </w:num>
  <w:num w:numId="5">
    <w:abstractNumId w:val="13"/>
  </w:num>
  <w:num w:numId="6">
    <w:abstractNumId w:val="32"/>
  </w:num>
  <w:num w:numId="7">
    <w:abstractNumId w:val="0"/>
  </w:num>
  <w:num w:numId="8">
    <w:abstractNumId w:val="2"/>
  </w:num>
  <w:num w:numId="9">
    <w:abstractNumId w:val="1"/>
  </w:num>
  <w:num w:numId="10">
    <w:abstractNumId w:val="34"/>
  </w:num>
  <w:num w:numId="11">
    <w:abstractNumId w:val="20"/>
  </w:num>
  <w:num w:numId="12">
    <w:abstractNumId w:val="6"/>
  </w:num>
  <w:num w:numId="13">
    <w:abstractNumId w:val="33"/>
  </w:num>
  <w:num w:numId="14">
    <w:abstractNumId w:val="5"/>
  </w:num>
  <w:num w:numId="15">
    <w:abstractNumId w:val="14"/>
  </w:num>
  <w:num w:numId="16">
    <w:abstractNumId w:val="22"/>
  </w:num>
  <w:num w:numId="17">
    <w:abstractNumId w:val="16"/>
  </w:num>
  <w:num w:numId="18">
    <w:abstractNumId w:val="25"/>
  </w:num>
  <w:num w:numId="19">
    <w:abstractNumId w:val="15"/>
  </w:num>
  <w:num w:numId="20">
    <w:abstractNumId w:val="18"/>
  </w:num>
  <w:num w:numId="21">
    <w:abstractNumId w:val="3"/>
  </w:num>
  <w:num w:numId="22">
    <w:abstractNumId w:val="28"/>
  </w:num>
  <w:num w:numId="23">
    <w:abstractNumId w:val="26"/>
  </w:num>
  <w:num w:numId="24">
    <w:abstractNumId w:val="27"/>
  </w:num>
  <w:num w:numId="25">
    <w:abstractNumId w:val="31"/>
  </w:num>
  <w:num w:numId="26">
    <w:abstractNumId w:val="8"/>
  </w:num>
  <w:num w:numId="27">
    <w:abstractNumId w:val="29"/>
  </w:num>
  <w:num w:numId="28">
    <w:abstractNumId w:val="21"/>
  </w:num>
  <w:num w:numId="29">
    <w:abstractNumId w:val="9"/>
  </w:num>
  <w:num w:numId="30">
    <w:abstractNumId w:val="10"/>
  </w:num>
  <w:num w:numId="31">
    <w:abstractNumId w:val="24"/>
  </w:num>
  <w:num w:numId="32">
    <w:abstractNumId w:val="4"/>
  </w:num>
  <w:num w:numId="33">
    <w:abstractNumId w:val="19"/>
  </w:num>
  <w:num w:numId="34">
    <w:abstractNumId w:val="11"/>
  </w:num>
  <w:num w:numId="35">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0F"/>
    <w:rsid w:val="00024395"/>
    <w:rsid w:val="000306F7"/>
    <w:rsid w:val="00044B3F"/>
    <w:rsid w:val="00050439"/>
    <w:rsid w:val="000507B0"/>
    <w:rsid w:val="00054767"/>
    <w:rsid w:val="00054FB6"/>
    <w:rsid w:val="00071EE9"/>
    <w:rsid w:val="000732A6"/>
    <w:rsid w:val="00081738"/>
    <w:rsid w:val="000B594B"/>
    <w:rsid w:val="000D249D"/>
    <w:rsid w:val="000D5973"/>
    <w:rsid w:val="000D7F5A"/>
    <w:rsid w:val="000F2ACC"/>
    <w:rsid w:val="00101EEF"/>
    <w:rsid w:val="00121D21"/>
    <w:rsid w:val="00135716"/>
    <w:rsid w:val="00143690"/>
    <w:rsid w:val="001625D0"/>
    <w:rsid w:val="00167520"/>
    <w:rsid w:val="001818A5"/>
    <w:rsid w:val="00182614"/>
    <w:rsid w:val="0019632F"/>
    <w:rsid w:val="001E4082"/>
    <w:rsid w:val="001E78D5"/>
    <w:rsid w:val="00203033"/>
    <w:rsid w:val="00203738"/>
    <w:rsid w:val="002309D0"/>
    <w:rsid w:val="00236CD9"/>
    <w:rsid w:val="00250C66"/>
    <w:rsid w:val="002567D5"/>
    <w:rsid w:val="002658B5"/>
    <w:rsid w:val="002730AC"/>
    <w:rsid w:val="00276EC5"/>
    <w:rsid w:val="002A2163"/>
    <w:rsid w:val="002B2C61"/>
    <w:rsid w:val="002B7BEA"/>
    <w:rsid w:val="002D5DC6"/>
    <w:rsid w:val="002E0170"/>
    <w:rsid w:val="002F5AFD"/>
    <w:rsid w:val="002F6487"/>
    <w:rsid w:val="0032603C"/>
    <w:rsid w:val="00337AEA"/>
    <w:rsid w:val="00344350"/>
    <w:rsid w:val="00351FED"/>
    <w:rsid w:val="0037156E"/>
    <w:rsid w:val="003835AA"/>
    <w:rsid w:val="00385851"/>
    <w:rsid w:val="003A5ADC"/>
    <w:rsid w:val="003A5B3A"/>
    <w:rsid w:val="003D004E"/>
    <w:rsid w:val="003F309C"/>
    <w:rsid w:val="003F596F"/>
    <w:rsid w:val="003F5BA3"/>
    <w:rsid w:val="0043023A"/>
    <w:rsid w:val="00452120"/>
    <w:rsid w:val="0045236B"/>
    <w:rsid w:val="004540EA"/>
    <w:rsid w:val="004636CD"/>
    <w:rsid w:val="00464D3D"/>
    <w:rsid w:val="0048258C"/>
    <w:rsid w:val="004A2C2B"/>
    <w:rsid w:val="004A6EF8"/>
    <w:rsid w:val="004B5DCD"/>
    <w:rsid w:val="004C2E45"/>
    <w:rsid w:val="004D4446"/>
    <w:rsid w:val="004E31B8"/>
    <w:rsid w:val="00500C92"/>
    <w:rsid w:val="00506533"/>
    <w:rsid w:val="00540A7B"/>
    <w:rsid w:val="0054388D"/>
    <w:rsid w:val="0056360A"/>
    <w:rsid w:val="00570244"/>
    <w:rsid w:val="00575017"/>
    <w:rsid w:val="005808CE"/>
    <w:rsid w:val="005815FF"/>
    <w:rsid w:val="00582CAC"/>
    <w:rsid w:val="00592B74"/>
    <w:rsid w:val="005B45F8"/>
    <w:rsid w:val="005C269C"/>
    <w:rsid w:val="005D746A"/>
    <w:rsid w:val="005E7630"/>
    <w:rsid w:val="00600489"/>
    <w:rsid w:val="00616249"/>
    <w:rsid w:val="00616331"/>
    <w:rsid w:val="006174BF"/>
    <w:rsid w:val="0062679C"/>
    <w:rsid w:val="00634072"/>
    <w:rsid w:val="0063632D"/>
    <w:rsid w:val="00636F4A"/>
    <w:rsid w:val="00640142"/>
    <w:rsid w:val="00645EEC"/>
    <w:rsid w:val="006466EB"/>
    <w:rsid w:val="00657367"/>
    <w:rsid w:val="00660A81"/>
    <w:rsid w:val="0066105A"/>
    <w:rsid w:val="006C1EB6"/>
    <w:rsid w:val="006D7367"/>
    <w:rsid w:val="006E7568"/>
    <w:rsid w:val="006F3334"/>
    <w:rsid w:val="006F7486"/>
    <w:rsid w:val="00712DC3"/>
    <w:rsid w:val="00720AC2"/>
    <w:rsid w:val="00721932"/>
    <w:rsid w:val="007364F8"/>
    <w:rsid w:val="00737608"/>
    <w:rsid w:val="00740355"/>
    <w:rsid w:val="007631A3"/>
    <w:rsid w:val="00793A94"/>
    <w:rsid w:val="007B13C2"/>
    <w:rsid w:val="007B3642"/>
    <w:rsid w:val="007C5369"/>
    <w:rsid w:val="007C6039"/>
    <w:rsid w:val="007E0353"/>
    <w:rsid w:val="007F34FA"/>
    <w:rsid w:val="00801C01"/>
    <w:rsid w:val="00803618"/>
    <w:rsid w:val="00820E87"/>
    <w:rsid w:val="00824986"/>
    <w:rsid w:val="00827F70"/>
    <w:rsid w:val="00840668"/>
    <w:rsid w:val="00845DE4"/>
    <w:rsid w:val="008527E6"/>
    <w:rsid w:val="00860F0C"/>
    <w:rsid w:val="008626FA"/>
    <w:rsid w:val="00870D8F"/>
    <w:rsid w:val="00883B0F"/>
    <w:rsid w:val="00890031"/>
    <w:rsid w:val="00891663"/>
    <w:rsid w:val="008D2742"/>
    <w:rsid w:val="008E2832"/>
    <w:rsid w:val="008F6A99"/>
    <w:rsid w:val="00900842"/>
    <w:rsid w:val="00900DF2"/>
    <w:rsid w:val="00921584"/>
    <w:rsid w:val="0094021B"/>
    <w:rsid w:val="00940CFC"/>
    <w:rsid w:val="009546E9"/>
    <w:rsid w:val="00971264"/>
    <w:rsid w:val="00986969"/>
    <w:rsid w:val="009A1EE4"/>
    <w:rsid w:val="009B08DC"/>
    <w:rsid w:val="009B3DA2"/>
    <w:rsid w:val="009E3A14"/>
    <w:rsid w:val="00A12AFA"/>
    <w:rsid w:val="00A246EA"/>
    <w:rsid w:val="00A301CB"/>
    <w:rsid w:val="00A4127F"/>
    <w:rsid w:val="00A53AC0"/>
    <w:rsid w:val="00A56174"/>
    <w:rsid w:val="00A67660"/>
    <w:rsid w:val="00A70544"/>
    <w:rsid w:val="00A93971"/>
    <w:rsid w:val="00AB30F9"/>
    <w:rsid w:val="00AB7956"/>
    <w:rsid w:val="00AC2868"/>
    <w:rsid w:val="00AD3FFC"/>
    <w:rsid w:val="00AD430D"/>
    <w:rsid w:val="00AD5B14"/>
    <w:rsid w:val="00AD77B0"/>
    <w:rsid w:val="00AE1BF9"/>
    <w:rsid w:val="00AF6221"/>
    <w:rsid w:val="00B02686"/>
    <w:rsid w:val="00B11CF2"/>
    <w:rsid w:val="00B413FE"/>
    <w:rsid w:val="00B461FF"/>
    <w:rsid w:val="00B53796"/>
    <w:rsid w:val="00B64116"/>
    <w:rsid w:val="00B71C3F"/>
    <w:rsid w:val="00B87D15"/>
    <w:rsid w:val="00B900F0"/>
    <w:rsid w:val="00B97520"/>
    <w:rsid w:val="00BC370B"/>
    <w:rsid w:val="00BD75F8"/>
    <w:rsid w:val="00BE749F"/>
    <w:rsid w:val="00BF2361"/>
    <w:rsid w:val="00C03621"/>
    <w:rsid w:val="00C1647F"/>
    <w:rsid w:val="00C4118C"/>
    <w:rsid w:val="00C423D8"/>
    <w:rsid w:val="00C64069"/>
    <w:rsid w:val="00C7219D"/>
    <w:rsid w:val="00C7489F"/>
    <w:rsid w:val="00CA0167"/>
    <w:rsid w:val="00CA05C4"/>
    <w:rsid w:val="00CC288D"/>
    <w:rsid w:val="00CF6837"/>
    <w:rsid w:val="00D11953"/>
    <w:rsid w:val="00D142B4"/>
    <w:rsid w:val="00D26F2B"/>
    <w:rsid w:val="00D54FC9"/>
    <w:rsid w:val="00DA2098"/>
    <w:rsid w:val="00DA4AEA"/>
    <w:rsid w:val="00DB4205"/>
    <w:rsid w:val="00DE24B9"/>
    <w:rsid w:val="00DE5DC1"/>
    <w:rsid w:val="00DE5E1E"/>
    <w:rsid w:val="00E06147"/>
    <w:rsid w:val="00E11FAC"/>
    <w:rsid w:val="00E22DCA"/>
    <w:rsid w:val="00E36D16"/>
    <w:rsid w:val="00E379FD"/>
    <w:rsid w:val="00E45469"/>
    <w:rsid w:val="00E54E7D"/>
    <w:rsid w:val="00E72969"/>
    <w:rsid w:val="00E909C9"/>
    <w:rsid w:val="00E9409B"/>
    <w:rsid w:val="00E94E58"/>
    <w:rsid w:val="00E967B9"/>
    <w:rsid w:val="00EA611F"/>
    <w:rsid w:val="00EA7955"/>
    <w:rsid w:val="00ED41A9"/>
    <w:rsid w:val="00ED5433"/>
    <w:rsid w:val="00EE1D1D"/>
    <w:rsid w:val="00EE35A0"/>
    <w:rsid w:val="00EF2406"/>
    <w:rsid w:val="00F144DF"/>
    <w:rsid w:val="00F167E2"/>
    <w:rsid w:val="00F3387B"/>
    <w:rsid w:val="00F40079"/>
    <w:rsid w:val="00F52142"/>
    <w:rsid w:val="00F74121"/>
    <w:rsid w:val="00F9624F"/>
    <w:rsid w:val="00F9634E"/>
    <w:rsid w:val="00F97347"/>
    <w:rsid w:val="00FC2184"/>
    <w:rsid w:val="00FD5C00"/>
    <w:rsid w:val="00FF74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CDA0"/>
  <w15:docId w15:val="{7B6360D8-4ED5-47E5-8C23-610D6917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6E9"/>
  </w:style>
  <w:style w:type="paragraph" w:styleId="1">
    <w:name w:val="heading 1"/>
    <w:basedOn w:val="a"/>
    <w:link w:val="10"/>
    <w:uiPriority w:val="9"/>
    <w:qFormat/>
    <w:rsid w:val="001357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357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357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3571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571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3571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3571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35716"/>
    <w:rPr>
      <w:rFonts w:ascii="Times New Roman" w:eastAsia="Times New Roman" w:hAnsi="Times New Roman" w:cs="Times New Roman"/>
      <w:b/>
      <w:bCs/>
      <w:sz w:val="24"/>
      <w:szCs w:val="24"/>
      <w:lang w:eastAsia="ru-RU"/>
    </w:rPr>
  </w:style>
  <w:style w:type="paragraph" w:styleId="a3">
    <w:name w:val="List Paragraph"/>
    <w:basedOn w:val="a"/>
    <w:uiPriority w:val="34"/>
    <w:qFormat/>
    <w:rsid w:val="00135716"/>
    <w:pPr>
      <w:ind w:left="720"/>
      <w:contextualSpacing/>
    </w:pPr>
  </w:style>
  <w:style w:type="table" w:styleId="a4">
    <w:name w:val="Table Grid"/>
    <w:basedOn w:val="a1"/>
    <w:uiPriority w:val="39"/>
    <w:rsid w:val="00135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13571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135716"/>
  </w:style>
  <w:style w:type="character" w:styleId="a6">
    <w:name w:val="Hyperlink"/>
    <w:basedOn w:val="a0"/>
    <w:uiPriority w:val="99"/>
    <w:unhideWhenUsed/>
    <w:rsid w:val="00135716"/>
    <w:rPr>
      <w:color w:val="0000FF"/>
      <w:u w:val="single"/>
    </w:rPr>
  </w:style>
  <w:style w:type="character" w:styleId="a7">
    <w:name w:val="FollowedHyperlink"/>
    <w:basedOn w:val="a0"/>
    <w:uiPriority w:val="99"/>
    <w:semiHidden/>
    <w:unhideWhenUsed/>
    <w:rsid w:val="00135716"/>
    <w:rPr>
      <w:color w:val="800080"/>
      <w:u w:val="single"/>
    </w:rPr>
  </w:style>
  <w:style w:type="paragraph" w:styleId="z-">
    <w:name w:val="HTML Top of Form"/>
    <w:basedOn w:val="a"/>
    <w:next w:val="a"/>
    <w:link w:val="z-0"/>
    <w:hidden/>
    <w:uiPriority w:val="99"/>
    <w:semiHidden/>
    <w:unhideWhenUsed/>
    <w:rsid w:val="0013571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Початок форми Знак"/>
    <w:basedOn w:val="a0"/>
    <w:link w:val="z-"/>
    <w:uiPriority w:val="99"/>
    <w:semiHidden/>
    <w:rsid w:val="0013571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3571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інець форми Знак"/>
    <w:basedOn w:val="a0"/>
    <w:link w:val="z-1"/>
    <w:uiPriority w:val="99"/>
    <w:semiHidden/>
    <w:rsid w:val="00135716"/>
    <w:rPr>
      <w:rFonts w:ascii="Arial" w:eastAsia="Times New Roman" w:hAnsi="Arial" w:cs="Arial"/>
      <w:vanish/>
      <w:sz w:val="16"/>
      <w:szCs w:val="16"/>
      <w:lang w:eastAsia="ru-RU"/>
    </w:rPr>
  </w:style>
  <w:style w:type="character" w:customStyle="1" w:styleId="flag-uk">
    <w:name w:val="flag-uk"/>
    <w:basedOn w:val="a0"/>
    <w:rsid w:val="00135716"/>
  </w:style>
  <w:style w:type="character" w:customStyle="1" w:styleId="caret">
    <w:name w:val="caret"/>
    <w:basedOn w:val="a0"/>
    <w:rsid w:val="00135716"/>
  </w:style>
  <w:style w:type="character" w:customStyle="1" w:styleId="logo-img">
    <w:name w:val="logo-img"/>
    <w:basedOn w:val="a0"/>
    <w:rsid w:val="00135716"/>
  </w:style>
  <w:style w:type="character" w:customStyle="1" w:styleId="logo-title">
    <w:name w:val="logo-title"/>
    <w:basedOn w:val="a0"/>
    <w:rsid w:val="00135716"/>
  </w:style>
  <w:style w:type="character" w:styleId="a8">
    <w:name w:val="Strong"/>
    <w:basedOn w:val="a0"/>
    <w:uiPriority w:val="22"/>
    <w:qFormat/>
    <w:rsid w:val="00135716"/>
    <w:rPr>
      <w:b/>
      <w:bCs/>
    </w:rPr>
  </w:style>
  <w:style w:type="character" w:customStyle="1" w:styleId="count">
    <w:name w:val="count"/>
    <w:basedOn w:val="a0"/>
    <w:rsid w:val="00135716"/>
  </w:style>
  <w:style w:type="character" w:customStyle="1" w:styleId="at-icon-wrapper">
    <w:name w:val="at-icon-wrapper"/>
    <w:basedOn w:val="a0"/>
    <w:rsid w:val="00135716"/>
  </w:style>
  <w:style w:type="character" w:customStyle="1" w:styleId="imgtexttpl">
    <w:name w:val="img_text_tpl"/>
    <w:basedOn w:val="a0"/>
    <w:rsid w:val="00135716"/>
  </w:style>
  <w:style w:type="character" w:customStyle="1" w:styleId="overlaytpl">
    <w:name w:val="overlay_tpl"/>
    <w:basedOn w:val="a0"/>
    <w:rsid w:val="00135716"/>
  </w:style>
  <w:style w:type="paragraph" w:styleId="HTML">
    <w:name w:val="HTML Address"/>
    <w:basedOn w:val="a"/>
    <w:link w:val="HTML0"/>
    <w:uiPriority w:val="99"/>
    <w:semiHidden/>
    <w:unhideWhenUsed/>
    <w:rsid w:val="00135716"/>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а HTML Знак"/>
    <w:basedOn w:val="a0"/>
    <w:link w:val="HTML"/>
    <w:uiPriority w:val="99"/>
    <w:semiHidden/>
    <w:rsid w:val="00135716"/>
    <w:rPr>
      <w:rFonts w:ascii="Times New Roman" w:eastAsia="Times New Roman" w:hAnsi="Times New Roman" w:cs="Times New Roman"/>
      <w:i/>
      <w:iCs/>
      <w:sz w:val="24"/>
      <w:szCs w:val="24"/>
      <w:lang w:eastAsia="ru-RU"/>
    </w:rPr>
  </w:style>
  <w:style w:type="paragraph" w:styleId="a9">
    <w:name w:val="Balloon Text"/>
    <w:basedOn w:val="a"/>
    <w:link w:val="aa"/>
    <w:uiPriority w:val="99"/>
    <w:semiHidden/>
    <w:unhideWhenUsed/>
    <w:rsid w:val="00135716"/>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135716"/>
    <w:rPr>
      <w:rFonts w:ascii="Tahoma" w:hAnsi="Tahoma" w:cs="Tahoma"/>
      <w:sz w:val="16"/>
      <w:szCs w:val="16"/>
    </w:rPr>
  </w:style>
  <w:style w:type="paragraph" w:styleId="ab">
    <w:name w:val="No Spacing"/>
    <w:uiPriority w:val="1"/>
    <w:qFormat/>
    <w:rsid w:val="00135716"/>
    <w:pPr>
      <w:spacing w:after="0" w:line="240" w:lineRule="auto"/>
    </w:pPr>
  </w:style>
  <w:style w:type="table" w:customStyle="1" w:styleId="12">
    <w:name w:val="Сетка таблицы1"/>
    <w:basedOn w:val="a1"/>
    <w:next w:val="a4"/>
    <w:uiPriority w:val="39"/>
    <w:rsid w:val="005438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w:basedOn w:val="a"/>
    <w:link w:val="ad"/>
    <w:uiPriority w:val="99"/>
    <w:unhideWhenUsed/>
    <w:rsid w:val="00870D8F"/>
    <w:pPr>
      <w:spacing w:after="120"/>
    </w:pPr>
  </w:style>
  <w:style w:type="character" w:customStyle="1" w:styleId="ad">
    <w:name w:val="Основний текст Знак"/>
    <w:basedOn w:val="a0"/>
    <w:link w:val="ac"/>
    <w:uiPriority w:val="99"/>
    <w:rsid w:val="00870D8F"/>
  </w:style>
  <w:style w:type="paragraph" w:customStyle="1" w:styleId="TableParagraph">
    <w:name w:val="Table Paragraph"/>
    <w:basedOn w:val="a"/>
    <w:uiPriority w:val="1"/>
    <w:qFormat/>
    <w:rsid w:val="00870D8F"/>
    <w:pPr>
      <w:widowControl w:val="0"/>
      <w:autoSpaceDE w:val="0"/>
      <w:autoSpaceDN w:val="0"/>
      <w:spacing w:after="0" w:line="240" w:lineRule="auto"/>
      <w:jc w:val="center"/>
    </w:pPr>
    <w:rPr>
      <w:rFonts w:ascii="Times New Roman" w:eastAsia="Times New Roman" w:hAnsi="Times New Roman" w:cs="Times New Roman"/>
      <w:lang w:val="uk-UA"/>
    </w:rPr>
  </w:style>
  <w:style w:type="paragraph" w:customStyle="1" w:styleId="13">
    <w:name w:val="Без интервала1"/>
    <w:rsid w:val="00A70544"/>
    <w:pPr>
      <w:spacing w:after="0" w:line="240" w:lineRule="auto"/>
    </w:pPr>
    <w:rPr>
      <w:rFonts w:ascii="Calibri" w:eastAsia="Times New Roman" w:hAnsi="Calibri" w:cs="Times New Roman"/>
    </w:rPr>
  </w:style>
  <w:style w:type="character" w:customStyle="1" w:styleId="pull-right">
    <w:name w:val="pull-right"/>
    <w:basedOn w:val="a0"/>
    <w:rsid w:val="00A70544"/>
  </w:style>
  <w:style w:type="paragraph" w:styleId="ae">
    <w:name w:val="header"/>
    <w:basedOn w:val="a"/>
    <w:link w:val="af"/>
    <w:uiPriority w:val="99"/>
    <w:unhideWhenUsed/>
    <w:rsid w:val="00337AEA"/>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337AEA"/>
  </w:style>
  <w:style w:type="paragraph" w:styleId="af0">
    <w:name w:val="footer"/>
    <w:basedOn w:val="a"/>
    <w:link w:val="af1"/>
    <w:uiPriority w:val="99"/>
    <w:unhideWhenUsed/>
    <w:rsid w:val="00337AEA"/>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337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240368">
      <w:bodyDiv w:val="1"/>
      <w:marLeft w:val="0"/>
      <w:marRight w:val="0"/>
      <w:marTop w:val="0"/>
      <w:marBottom w:val="0"/>
      <w:divBdr>
        <w:top w:val="none" w:sz="0" w:space="0" w:color="auto"/>
        <w:left w:val="none" w:sz="0" w:space="0" w:color="auto"/>
        <w:bottom w:val="none" w:sz="0" w:space="0" w:color="auto"/>
        <w:right w:val="none" w:sz="0" w:space="0" w:color="auto"/>
      </w:divBdr>
      <w:divsChild>
        <w:div w:id="21059778">
          <w:marLeft w:val="547"/>
          <w:marRight w:val="0"/>
          <w:marTop w:val="125"/>
          <w:marBottom w:val="0"/>
          <w:divBdr>
            <w:top w:val="none" w:sz="0" w:space="0" w:color="auto"/>
            <w:left w:val="none" w:sz="0" w:space="0" w:color="auto"/>
            <w:bottom w:val="none" w:sz="0" w:space="0" w:color="auto"/>
            <w:right w:val="none" w:sz="0" w:space="0" w:color="auto"/>
          </w:divBdr>
        </w:div>
        <w:div w:id="46993411">
          <w:marLeft w:val="547"/>
          <w:marRight w:val="0"/>
          <w:marTop w:val="125"/>
          <w:marBottom w:val="0"/>
          <w:divBdr>
            <w:top w:val="none" w:sz="0" w:space="0" w:color="auto"/>
            <w:left w:val="none" w:sz="0" w:space="0" w:color="auto"/>
            <w:bottom w:val="none" w:sz="0" w:space="0" w:color="auto"/>
            <w:right w:val="none" w:sz="0" w:space="0" w:color="auto"/>
          </w:divBdr>
        </w:div>
        <w:div w:id="295067830">
          <w:marLeft w:val="547"/>
          <w:marRight w:val="0"/>
          <w:marTop w:val="125"/>
          <w:marBottom w:val="0"/>
          <w:divBdr>
            <w:top w:val="none" w:sz="0" w:space="0" w:color="auto"/>
            <w:left w:val="none" w:sz="0" w:space="0" w:color="auto"/>
            <w:bottom w:val="none" w:sz="0" w:space="0" w:color="auto"/>
            <w:right w:val="none" w:sz="0" w:space="0" w:color="auto"/>
          </w:divBdr>
        </w:div>
        <w:div w:id="337269602">
          <w:marLeft w:val="547"/>
          <w:marRight w:val="0"/>
          <w:marTop w:val="125"/>
          <w:marBottom w:val="0"/>
          <w:divBdr>
            <w:top w:val="none" w:sz="0" w:space="0" w:color="auto"/>
            <w:left w:val="none" w:sz="0" w:space="0" w:color="auto"/>
            <w:bottom w:val="none" w:sz="0" w:space="0" w:color="auto"/>
            <w:right w:val="none" w:sz="0" w:space="0" w:color="auto"/>
          </w:divBdr>
        </w:div>
        <w:div w:id="445469470">
          <w:marLeft w:val="547"/>
          <w:marRight w:val="0"/>
          <w:marTop w:val="125"/>
          <w:marBottom w:val="0"/>
          <w:divBdr>
            <w:top w:val="none" w:sz="0" w:space="0" w:color="auto"/>
            <w:left w:val="none" w:sz="0" w:space="0" w:color="auto"/>
            <w:bottom w:val="none" w:sz="0" w:space="0" w:color="auto"/>
            <w:right w:val="none" w:sz="0" w:space="0" w:color="auto"/>
          </w:divBdr>
        </w:div>
        <w:div w:id="763647845">
          <w:marLeft w:val="547"/>
          <w:marRight w:val="0"/>
          <w:marTop w:val="125"/>
          <w:marBottom w:val="0"/>
          <w:divBdr>
            <w:top w:val="none" w:sz="0" w:space="0" w:color="auto"/>
            <w:left w:val="none" w:sz="0" w:space="0" w:color="auto"/>
            <w:bottom w:val="none" w:sz="0" w:space="0" w:color="auto"/>
            <w:right w:val="none" w:sz="0" w:space="0" w:color="auto"/>
          </w:divBdr>
        </w:div>
        <w:div w:id="794717524">
          <w:marLeft w:val="547"/>
          <w:marRight w:val="0"/>
          <w:marTop w:val="125"/>
          <w:marBottom w:val="0"/>
          <w:divBdr>
            <w:top w:val="none" w:sz="0" w:space="0" w:color="auto"/>
            <w:left w:val="none" w:sz="0" w:space="0" w:color="auto"/>
            <w:bottom w:val="none" w:sz="0" w:space="0" w:color="auto"/>
            <w:right w:val="none" w:sz="0" w:space="0" w:color="auto"/>
          </w:divBdr>
        </w:div>
        <w:div w:id="1474521457">
          <w:marLeft w:val="547"/>
          <w:marRight w:val="0"/>
          <w:marTop w:val="125"/>
          <w:marBottom w:val="0"/>
          <w:divBdr>
            <w:top w:val="none" w:sz="0" w:space="0" w:color="auto"/>
            <w:left w:val="none" w:sz="0" w:space="0" w:color="auto"/>
            <w:bottom w:val="none" w:sz="0" w:space="0" w:color="auto"/>
            <w:right w:val="none" w:sz="0" w:space="0" w:color="auto"/>
          </w:divBdr>
        </w:div>
        <w:div w:id="1626232981">
          <w:marLeft w:val="547"/>
          <w:marRight w:val="0"/>
          <w:marTop w:val="125"/>
          <w:marBottom w:val="0"/>
          <w:divBdr>
            <w:top w:val="none" w:sz="0" w:space="0" w:color="auto"/>
            <w:left w:val="none" w:sz="0" w:space="0" w:color="auto"/>
            <w:bottom w:val="none" w:sz="0" w:space="0" w:color="auto"/>
            <w:right w:val="none" w:sz="0" w:space="0" w:color="auto"/>
          </w:divBdr>
        </w:div>
        <w:div w:id="1636838578">
          <w:marLeft w:val="547"/>
          <w:marRight w:val="0"/>
          <w:marTop w:val="125"/>
          <w:marBottom w:val="0"/>
          <w:divBdr>
            <w:top w:val="none" w:sz="0" w:space="0" w:color="auto"/>
            <w:left w:val="none" w:sz="0" w:space="0" w:color="auto"/>
            <w:bottom w:val="none" w:sz="0" w:space="0" w:color="auto"/>
            <w:right w:val="none" w:sz="0" w:space="0" w:color="auto"/>
          </w:divBdr>
        </w:div>
        <w:div w:id="1685395943">
          <w:marLeft w:val="547"/>
          <w:marRight w:val="0"/>
          <w:marTop w:val="125"/>
          <w:marBottom w:val="0"/>
          <w:divBdr>
            <w:top w:val="none" w:sz="0" w:space="0" w:color="auto"/>
            <w:left w:val="none" w:sz="0" w:space="0" w:color="auto"/>
            <w:bottom w:val="none" w:sz="0" w:space="0" w:color="auto"/>
            <w:right w:val="none" w:sz="0" w:space="0" w:color="auto"/>
          </w:divBdr>
        </w:div>
        <w:div w:id="1920628770">
          <w:marLeft w:val="547"/>
          <w:marRight w:val="0"/>
          <w:marTop w:val="125"/>
          <w:marBottom w:val="0"/>
          <w:divBdr>
            <w:top w:val="none" w:sz="0" w:space="0" w:color="auto"/>
            <w:left w:val="none" w:sz="0" w:space="0" w:color="auto"/>
            <w:bottom w:val="none" w:sz="0" w:space="0" w:color="auto"/>
            <w:right w:val="none" w:sz="0" w:space="0" w:color="auto"/>
          </w:divBdr>
        </w:div>
      </w:divsChild>
    </w:div>
    <w:div w:id="1154448357">
      <w:bodyDiv w:val="1"/>
      <w:marLeft w:val="0"/>
      <w:marRight w:val="0"/>
      <w:marTop w:val="0"/>
      <w:marBottom w:val="0"/>
      <w:divBdr>
        <w:top w:val="none" w:sz="0" w:space="0" w:color="auto"/>
        <w:left w:val="none" w:sz="0" w:space="0" w:color="auto"/>
        <w:bottom w:val="none" w:sz="0" w:space="0" w:color="auto"/>
        <w:right w:val="none" w:sz="0" w:space="0" w:color="auto"/>
      </w:divBdr>
      <w:divsChild>
        <w:div w:id="978418312">
          <w:marLeft w:val="0"/>
          <w:marRight w:val="0"/>
          <w:marTop w:val="0"/>
          <w:marBottom w:val="0"/>
          <w:divBdr>
            <w:top w:val="none" w:sz="0" w:space="0" w:color="auto"/>
            <w:left w:val="none" w:sz="0" w:space="0" w:color="auto"/>
            <w:bottom w:val="none" w:sz="0" w:space="0" w:color="auto"/>
            <w:right w:val="none" w:sz="0" w:space="0" w:color="auto"/>
          </w:divBdr>
        </w:div>
        <w:div w:id="1358310469">
          <w:marLeft w:val="0"/>
          <w:marRight w:val="0"/>
          <w:marTop w:val="0"/>
          <w:marBottom w:val="0"/>
          <w:divBdr>
            <w:top w:val="none" w:sz="0" w:space="0" w:color="auto"/>
            <w:left w:val="none" w:sz="0" w:space="0" w:color="auto"/>
            <w:bottom w:val="none" w:sz="0" w:space="0" w:color="auto"/>
            <w:right w:val="none" w:sz="0" w:space="0" w:color="auto"/>
          </w:divBdr>
        </w:div>
        <w:div w:id="1694569102">
          <w:marLeft w:val="0"/>
          <w:marRight w:val="0"/>
          <w:marTop w:val="0"/>
          <w:marBottom w:val="0"/>
          <w:divBdr>
            <w:top w:val="none" w:sz="0" w:space="0" w:color="auto"/>
            <w:left w:val="none" w:sz="0" w:space="0" w:color="auto"/>
            <w:bottom w:val="none" w:sz="0" w:space="0" w:color="auto"/>
            <w:right w:val="none" w:sz="0" w:space="0" w:color="auto"/>
          </w:divBdr>
        </w:div>
        <w:div w:id="1525829887">
          <w:marLeft w:val="0"/>
          <w:marRight w:val="0"/>
          <w:marTop w:val="0"/>
          <w:marBottom w:val="0"/>
          <w:divBdr>
            <w:top w:val="none" w:sz="0" w:space="0" w:color="auto"/>
            <w:left w:val="none" w:sz="0" w:space="0" w:color="auto"/>
            <w:bottom w:val="none" w:sz="0" w:space="0" w:color="auto"/>
            <w:right w:val="none" w:sz="0" w:space="0" w:color="auto"/>
          </w:divBdr>
        </w:div>
        <w:div w:id="1728841330">
          <w:marLeft w:val="0"/>
          <w:marRight w:val="0"/>
          <w:marTop w:val="0"/>
          <w:marBottom w:val="0"/>
          <w:divBdr>
            <w:top w:val="none" w:sz="0" w:space="0" w:color="auto"/>
            <w:left w:val="none" w:sz="0" w:space="0" w:color="auto"/>
            <w:bottom w:val="none" w:sz="0" w:space="0" w:color="auto"/>
            <w:right w:val="none" w:sz="0" w:space="0" w:color="auto"/>
          </w:divBdr>
        </w:div>
      </w:divsChild>
    </w:div>
    <w:div w:id="1244989312">
      <w:bodyDiv w:val="1"/>
      <w:marLeft w:val="0"/>
      <w:marRight w:val="0"/>
      <w:marTop w:val="0"/>
      <w:marBottom w:val="0"/>
      <w:divBdr>
        <w:top w:val="none" w:sz="0" w:space="0" w:color="auto"/>
        <w:left w:val="none" w:sz="0" w:space="0" w:color="auto"/>
        <w:bottom w:val="none" w:sz="0" w:space="0" w:color="auto"/>
        <w:right w:val="none" w:sz="0" w:space="0" w:color="auto"/>
      </w:divBdr>
      <w:divsChild>
        <w:div w:id="1036662011">
          <w:marLeft w:val="576"/>
          <w:marRight w:val="0"/>
          <w:marTop w:val="115"/>
          <w:marBottom w:val="0"/>
          <w:divBdr>
            <w:top w:val="none" w:sz="0" w:space="0" w:color="auto"/>
            <w:left w:val="none" w:sz="0" w:space="0" w:color="auto"/>
            <w:bottom w:val="none" w:sz="0" w:space="0" w:color="auto"/>
            <w:right w:val="none" w:sz="0" w:space="0" w:color="auto"/>
          </w:divBdr>
        </w:div>
        <w:div w:id="648750150">
          <w:marLeft w:val="576"/>
          <w:marRight w:val="0"/>
          <w:marTop w:val="115"/>
          <w:marBottom w:val="0"/>
          <w:divBdr>
            <w:top w:val="none" w:sz="0" w:space="0" w:color="auto"/>
            <w:left w:val="none" w:sz="0" w:space="0" w:color="auto"/>
            <w:bottom w:val="none" w:sz="0" w:space="0" w:color="auto"/>
            <w:right w:val="none" w:sz="0" w:space="0" w:color="auto"/>
          </w:divBdr>
        </w:div>
        <w:div w:id="1218709515">
          <w:marLeft w:val="576"/>
          <w:marRight w:val="0"/>
          <w:marTop w:val="115"/>
          <w:marBottom w:val="0"/>
          <w:divBdr>
            <w:top w:val="none" w:sz="0" w:space="0" w:color="auto"/>
            <w:left w:val="none" w:sz="0" w:space="0" w:color="auto"/>
            <w:bottom w:val="none" w:sz="0" w:space="0" w:color="auto"/>
            <w:right w:val="none" w:sz="0" w:space="0" w:color="auto"/>
          </w:divBdr>
        </w:div>
        <w:div w:id="1031299723">
          <w:marLeft w:val="576"/>
          <w:marRight w:val="0"/>
          <w:marTop w:val="115"/>
          <w:marBottom w:val="0"/>
          <w:divBdr>
            <w:top w:val="none" w:sz="0" w:space="0" w:color="auto"/>
            <w:left w:val="none" w:sz="0" w:space="0" w:color="auto"/>
            <w:bottom w:val="none" w:sz="0" w:space="0" w:color="auto"/>
            <w:right w:val="none" w:sz="0" w:space="0" w:color="auto"/>
          </w:divBdr>
        </w:div>
        <w:div w:id="154416308">
          <w:marLeft w:val="576"/>
          <w:marRight w:val="0"/>
          <w:marTop w:val="115"/>
          <w:marBottom w:val="0"/>
          <w:divBdr>
            <w:top w:val="none" w:sz="0" w:space="0" w:color="auto"/>
            <w:left w:val="none" w:sz="0" w:space="0" w:color="auto"/>
            <w:bottom w:val="none" w:sz="0" w:space="0" w:color="auto"/>
            <w:right w:val="none" w:sz="0" w:space="0" w:color="auto"/>
          </w:divBdr>
        </w:div>
        <w:div w:id="639770361">
          <w:marLeft w:val="576"/>
          <w:marRight w:val="0"/>
          <w:marTop w:val="115"/>
          <w:marBottom w:val="0"/>
          <w:divBdr>
            <w:top w:val="none" w:sz="0" w:space="0" w:color="auto"/>
            <w:left w:val="none" w:sz="0" w:space="0" w:color="auto"/>
            <w:bottom w:val="none" w:sz="0" w:space="0" w:color="auto"/>
            <w:right w:val="none" w:sz="0" w:space="0" w:color="auto"/>
          </w:divBdr>
        </w:div>
      </w:divsChild>
    </w:div>
    <w:div w:id="1832984221">
      <w:bodyDiv w:val="1"/>
      <w:marLeft w:val="0"/>
      <w:marRight w:val="0"/>
      <w:marTop w:val="0"/>
      <w:marBottom w:val="0"/>
      <w:divBdr>
        <w:top w:val="none" w:sz="0" w:space="0" w:color="auto"/>
        <w:left w:val="none" w:sz="0" w:space="0" w:color="auto"/>
        <w:bottom w:val="none" w:sz="0" w:space="0" w:color="auto"/>
        <w:right w:val="none" w:sz="0" w:space="0" w:color="auto"/>
      </w:divBdr>
      <w:divsChild>
        <w:div w:id="378363040">
          <w:marLeft w:val="547"/>
          <w:marRight w:val="0"/>
          <w:marTop w:val="0"/>
          <w:marBottom w:val="0"/>
          <w:divBdr>
            <w:top w:val="none" w:sz="0" w:space="0" w:color="auto"/>
            <w:left w:val="none" w:sz="0" w:space="0" w:color="auto"/>
            <w:bottom w:val="none" w:sz="0" w:space="0" w:color="auto"/>
            <w:right w:val="none" w:sz="0" w:space="0" w:color="auto"/>
          </w:divBdr>
        </w:div>
        <w:div w:id="1789160761">
          <w:marLeft w:val="547"/>
          <w:marRight w:val="0"/>
          <w:marTop w:val="0"/>
          <w:marBottom w:val="0"/>
          <w:divBdr>
            <w:top w:val="none" w:sz="0" w:space="0" w:color="auto"/>
            <w:left w:val="none" w:sz="0" w:space="0" w:color="auto"/>
            <w:bottom w:val="none" w:sz="0" w:space="0" w:color="auto"/>
            <w:right w:val="none" w:sz="0" w:space="0" w:color="auto"/>
          </w:divBdr>
        </w:div>
        <w:div w:id="53436785">
          <w:marLeft w:val="547"/>
          <w:marRight w:val="0"/>
          <w:marTop w:val="0"/>
          <w:marBottom w:val="0"/>
          <w:divBdr>
            <w:top w:val="none" w:sz="0" w:space="0" w:color="auto"/>
            <w:left w:val="none" w:sz="0" w:space="0" w:color="auto"/>
            <w:bottom w:val="none" w:sz="0" w:space="0" w:color="auto"/>
            <w:right w:val="none" w:sz="0" w:space="0" w:color="auto"/>
          </w:divBdr>
        </w:div>
        <w:div w:id="445931506">
          <w:marLeft w:val="547"/>
          <w:marRight w:val="0"/>
          <w:marTop w:val="0"/>
          <w:marBottom w:val="0"/>
          <w:divBdr>
            <w:top w:val="none" w:sz="0" w:space="0" w:color="auto"/>
            <w:left w:val="none" w:sz="0" w:space="0" w:color="auto"/>
            <w:bottom w:val="none" w:sz="0" w:space="0" w:color="auto"/>
            <w:right w:val="none" w:sz="0" w:space="0" w:color="auto"/>
          </w:divBdr>
        </w:div>
        <w:div w:id="1292176958">
          <w:marLeft w:val="547"/>
          <w:marRight w:val="0"/>
          <w:marTop w:val="0"/>
          <w:marBottom w:val="0"/>
          <w:divBdr>
            <w:top w:val="none" w:sz="0" w:space="0" w:color="auto"/>
            <w:left w:val="none" w:sz="0" w:space="0" w:color="auto"/>
            <w:bottom w:val="none" w:sz="0" w:space="0" w:color="auto"/>
            <w:right w:val="none" w:sz="0" w:space="0" w:color="auto"/>
          </w:divBdr>
        </w:div>
        <w:div w:id="559942876">
          <w:marLeft w:val="547"/>
          <w:marRight w:val="0"/>
          <w:marTop w:val="0"/>
          <w:marBottom w:val="0"/>
          <w:divBdr>
            <w:top w:val="none" w:sz="0" w:space="0" w:color="auto"/>
            <w:left w:val="none" w:sz="0" w:space="0" w:color="auto"/>
            <w:bottom w:val="none" w:sz="0" w:space="0" w:color="auto"/>
            <w:right w:val="none" w:sz="0" w:space="0" w:color="auto"/>
          </w:divBdr>
        </w:div>
        <w:div w:id="694693658">
          <w:marLeft w:val="547"/>
          <w:marRight w:val="0"/>
          <w:marTop w:val="0"/>
          <w:marBottom w:val="0"/>
          <w:divBdr>
            <w:top w:val="none" w:sz="0" w:space="0" w:color="auto"/>
            <w:left w:val="none" w:sz="0" w:space="0" w:color="auto"/>
            <w:bottom w:val="none" w:sz="0" w:space="0" w:color="auto"/>
            <w:right w:val="none" w:sz="0" w:space="0" w:color="auto"/>
          </w:divBdr>
        </w:div>
        <w:div w:id="253633555">
          <w:marLeft w:val="547"/>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Зведений</a:t>
            </a:r>
            <a:r>
              <a:rPr lang="uk-UA" baseline="0"/>
              <a:t> облік якості знань учнів за рівнями навчальних досягнень </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Аркуш1!$B$1</c:f>
              <c:strCache>
                <c:ptCount val="1"/>
                <c:pt idx="0">
                  <c:v>високий рівеь</c:v>
                </c:pt>
              </c:strCache>
            </c:strRef>
          </c:tx>
          <c:spPr>
            <a:solidFill>
              <a:schemeClr val="accent1"/>
            </a:solidFill>
            <a:ln>
              <a:noFill/>
            </a:ln>
            <a:effectLst/>
          </c:spPr>
          <c:invertIfNegative val="0"/>
          <c:cat>
            <c:strRef>
              <c:f>Аркуш1!$A$2:$A$10</c:f>
              <c:strCache>
                <c:ptCount val="8"/>
                <c:pt idx="0">
                  <c:v>11 клас</c:v>
                </c:pt>
                <c:pt idx="1">
                  <c:v>10 клас</c:v>
                </c:pt>
                <c:pt idx="2">
                  <c:v>9 клас</c:v>
                </c:pt>
                <c:pt idx="3">
                  <c:v>8-А клас</c:v>
                </c:pt>
                <c:pt idx="4">
                  <c:v>8-Б клас</c:v>
                </c:pt>
                <c:pt idx="5">
                  <c:v>7 клас</c:v>
                </c:pt>
                <c:pt idx="6">
                  <c:v>6 клас</c:v>
                </c:pt>
                <c:pt idx="7">
                  <c:v>5 клас</c:v>
                </c:pt>
              </c:strCache>
            </c:strRef>
          </c:cat>
          <c:val>
            <c:numRef>
              <c:f>Аркуш1!$B$2:$B$10</c:f>
              <c:numCache>
                <c:formatCode>General</c:formatCode>
                <c:ptCount val="9"/>
                <c:pt idx="0">
                  <c:v>11</c:v>
                </c:pt>
                <c:pt idx="1">
                  <c:v>5</c:v>
                </c:pt>
                <c:pt idx="2">
                  <c:v>10</c:v>
                </c:pt>
                <c:pt idx="3">
                  <c:v>5</c:v>
                </c:pt>
                <c:pt idx="4">
                  <c:v>5</c:v>
                </c:pt>
                <c:pt idx="5">
                  <c:v>0</c:v>
                </c:pt>
                <c:pt idx="6">
                  <c:v>0</c:v>
                </c:pt>
                <c:pt idx="7">
                  <c:v>0</c:v>
                </c:pt>
              </c:numCache>
            </c:numRef>
          </c:val>
          <c:extLst>
            <c:ext xmlns:c16="http://schemas.microsoft.com/office/drawing/2014/chart" uri="{C3380CC4-5D6E-409C-BE32-E72D297353CC}">
              <c16:uniqueId val="{00000000-37B6-4027-BD6D-8A1E03EC53E2}"/>
            </c:ext>
          </c:extLst>
        </c:ser>
        <c:ser>
          <c:idx val="1"/>
          <c:order val="1"/>
          <c:tx>
            <c:strRef>
              <c:f>Аркуш1!$C$1</c:f>
              <c:strCache>
                <c:ptCount val="1"/>
                <c:pt idx="0">
                  <c:v>достатній рівень</c:v>
                </c:pt>
              </c:strCache>
            </c:strRef>
          </c:tx>
          <c:spPr>
            <a:solidFill>
              <a:schemeClr val="accent2"/>
            </a:solidFill>
            <a:ln>
              <a:noFill/>
            </a:ln>
            <a:effectLst/>
          </c:spPr>
          <c:invertIfNegative val="0"/>
          <c:cat>
            <c:strRef>
              <c:f>Аркуш1!$A$2:$A$10</c:f>
              <c:strCache>
                <c:ptCount val="8"/>
                <c:pt idx="0">
                  <c:v>11 клас</c:v>
                </c:pt>
                <c:pt idx="1">
                  <c:v>10 клас</c:v>
                </c:pt>
                <c:pt idx="2">
                  <c:v>9 клас</c:v>
                </c:pt>
                <c:pt idx="3">
                  <c:v>8-А клас</c:v>
                </c:pt>
                <c:pt idx="4">
                  <c:v>8-Б клас</c:v>
                </c:pt>
                <c:pt idx="5">
                  <c:v>7 клас</c:v>
                </c:pt>
                <c:pt idx="6">
                  <c:v>6 клас</c:v>
                </c:pt>
                <c:pt idx="7">
                  <c:v>5 клас</c:v>
                </c:pt>
              </c:strCache>
            </c:strRef>
          </c:cat>
          <c:val>
            <c:numRef>
              <c:f>Аркуш1!$C$2:$C$10</c:f>
              <c:numCache>
                <c:formatCode>General</c:formatCode>
                <c:ptCount val="9"/>
                <c:pt idx="0">
                  <c:v>40</c:v>
                </c:pt>
                <c:pt idx="1">
                  <c:v>21</c:v>
                </c:pt>
                <c:pt idx="2">
                  <c:v>22</c:v>
                </c:pt>
                <c:pt idx="3">
                  <c:v>30</c:v>
                </c:pt>
                <c:pt idx="4">
                  <c:v>25</c:v>
                </c:pt>
                <c:pt idx="5">
                  <c:v>22</c:v>
                </c:pt>
                <c:pt idx="6">
                  <c:v>30</c:v>
                </c:pt>
                <c:pt idx="7">
                  <c:v>39</c:v>
                </c:pt>
              </c:numCache>
            </c:numRef>
          </c:val>
          <c:extLst>
            <c:ext xmlns:c16="http://schemas.microsoft.com/office/drawing/2014/chart" uri="{C3380CC4-5D6E-409C-BE32-E72D297353CC}">
              <c16:uniqueId val="{00000001-37B6-4027-BD6D-8A1E03EC53E2}"/>
            </c:ext>
          </c:extLst>
        </c:ser>
        <c:ser>
          <c:idx val="2"/>
          <c:order val="2"/>
          <c:tx>
            <c:strRef>
              <c:f>Аркуш1!$D$1</c:f>
              <c:strCache>
                <c:ptCount val="1"/>
                <c:pt idx="0">
                  <c:v>середній рівень</c:v>
                </c:pt>
              </c:strCache>
            </c:strRef>
          </c:tx>
          <c:spPr>
            <a:solidFill>
              <a:schemeClr val="accent3"/>
            </a:solidFill>
            <a:ln>
              <a:noFill/>
            </a:ln>
            <a:effectLst/>
          </c:spPr>
          <c:invertIfNegative val="0"/>
          <c:cat>
            <c:strRef>
              <c:f>Аркуш1!$A$2:$A$10</c:f>
              <c:strCache>
                <c:ptCount val="8"/>
                <c:pt idx="0">
                  <c:v>11 клас</c:v>
                </c:pt>
                <c:pt idx="1">
                  <c:v>10 клас</c:v>
                </c:pt>
                <c:pt idx="2">
                  <c:v>9 клас</c:v>
                </c:pt>
                <c:pt idx="3">
                  <c:v>8-А клас</c:v>
                </c:pt>
                <c:pt idx="4">
                  <c:v>8-Б клас</c:v>
                </c:pt>
                <c:pt idx="5">
                  <c:v>7 клас</c:v>
                </c:pt>
                <c:pt idx="6">
                  <c:v>6 клас</c:v>
                </c:pt>
                <c:pt idx="7">
                  <c:v>5 клас</c:v>
                </c:pt>
              </c:strCache>
            </c:strRef>
          </c:cat>
          <c:val>
            <c:numRef>
              <c:f>Аркуш1!$D$2:$D$10</c:f>
              <c:numCache>
                <c:formatCode>General</c:formatCode>
                <c:ptCount val="9"/>
                <c:pt idx="0">
                  <c:v>43</c:v>
                </c:pt>
                <c:pt idx="1">
                  <c:v>63</c:v>
                </c:pt>
                <c:pt idx="2">
                  <c:v>64</c:v>
                </c:pt>
                <c:pt idx="3">
                  <c:v>55</c:v>
                </c:pt>
                <c:pt idx="4">
                  <c:v>55</c:v>
                </c:pt>
                <c:pt idx="5">
                  <c:v>71</c:v>
                </c:pt>
                <c:pt idx="6">
                  <c:v>61</c:v>
                </c:pt>
                <c:pt idx="7">
                  <c:v>54</c:v>
                </c:pt>
              </c:numCache>
            </c:numRef>
          </c:val>
          <c:extLst>
            <c:ext xmlns:c16="http://schemas.microsoft.com/office/drawing/2014/chart" uri="{C3380CC4-5D6E-409C-BE32-E72D297353CC}">
              <c16:uniqueId val="{00000002-37B6-4027-BD6D-8A1E03EC53E2}"/>
            </c:ext>
          </c:extLst>
        </c:ser>
        <c:ser>
          <c:idx val="3"/>
          <c:order val="3"/>
          <c:tx>
            <c:strRef>
              <c:f>Аркуш1!$E$1</c:f>
              <c:strCache>
                <c:ptCount val="1"/>
                <c:pt idx="0">
                  <c:v>початковий рівень</c:v>
                </c:pt>
              </c:strCache>
            </c:strRef>
          </c:tx>
          <c:spPr>
            <a:solidFill>
              <a:schemeClr val="accent4"/>
            </a:solidFill>
            <a:ln>
              <a:noFill/>
            </a:ln>
            <a:effectLst/>
          </c:spPr>
          <c:invertIfNegative val="0"/>
          <c:cat>
            <c:strRef>
              <c:f>Аркуш1!$A$2:$A$10</c:f>
              <c:strCache>
                <c:ptCount val="8"/>
                <c:pt idx="0">
                  <c:v>11 клас</c:v>
                </c:pt>
                <c:pt idx="1">
                  <c:v>10 клас</c:v>
                </c:pt>
                <c:pt idx="2">
                  <c:v>9 клас</c:v>
                </c:pt>
                <c:pt idx="3">
                  <c:v>8-А клас</c:v>
                </c:pt>
                <c:pt idx="4">
                  <c:v>8-Б клас</c:v>
                </c:pt>
                <c:pt idx="5">
                  <c:v>7 клас</c:v>
                </c:pt>
                <c:pt idx="6">
                  <c:v>6 клас</c:v>
                </c:pt>
                <c:pt idx="7">
                  <c:v>5 клас</c:v>
                </c:pt>
              </c:strCache>
            </c:strRef>
          </c:cat>
          <c:val>
            <c:numRef>
              <c:f>Аркуш1!$E$2:$E$10</c:f>
              <c:numCache>
                <c:formatCode>General</c:formatCode>
                <c:ptCount val="9"/>
                <c:pt idx="0">
                  <c:v>6</c:v>
                </c:pt>
                <c:pt idx="1">
                  <c:v>10</c:v>
                </c:pt>
                <c:pt idx="2">
                  <c:v>3</c:v>
                </c:pt>
                <c:pt idx="3">
                  <c:v>10</c:v>
                </c:pt>
                <c:pt idx="4">
                  <c:v>15</c:v>
                </c:pt>
                <c:pt idx="5">
                  <c:v>5</c:v>
                </c:pt>
                <c:pt idx="6">
                  <c:v>7</c:v>
                </c:pt>
                <c:pt idx="7">
                  <c:v>6</c:v>
                </c:pt>
              </c:numCache>
            </c:numRef>
          </c:val>
          <c:extLst>
            <c:ext xmlns:c16="http://schemas.microsoft.com/office/drawing/2014/chart" uri="{C3380CC4-5D6E-409C-BE32-E72D297353CC}">
              <c16:uniqueId val="{00000003-37B6-4027-BD6D-8A1E03EC53E2}"/>
            </c:ext>
          </c:extLst>
        </c:ser>
        <c:dLbls>
          <c:showLegendKey val="0"/>
          <c:showVal val="0"/>
          <c:showCatName val="0"/>
          <c:showSerName val="0"/>
          <c:showPercent val="0"/>
          <c:showBubbleSize val="0"/>
        </c:dLbls>
        <c:gapWidth val="219"/>
        <c:overlap val="-27"/>
        <c:axId val="296469336"/>
        <c:axId val="296472288"/>
      </c:barChart>
      <c:catAx>
        <c:axId val="296469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96472288"/>
        <c:crosses val="autoZero"/>
        <c:auto val="1"/>
        <c:lblAlgn val="ctr"/>
        <c:lblOffset val="100"/>
        <c:noMultiLvlLbl val="0"/>
      </c:catAx>
      <c:valAx>
        <c:axId val="296472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96469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82144-DB5C-41FC-AB64-5B67D12F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39</Pages>
  <Words>58706</Words>
  <Characters>33463</Characters>
  <Application>Microsoft Office Word</Application>
  <DocSecurity>0</DocSecurity>
  <Lines>278</Lines>
  <Paragraphs>183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6</cp:revision>
  <cp:lastPrinted>2024-06-30T11:36:00Z</cp:lastPrinted>
  <dcterms:created xsi:type="dcterms:W3CDTF">2024-06-30T14:22:00Z</dcterms:created>
  <dcterms:modified xsi:type="dcterms:W3CDTF">2024-06-30T15:56:00Z</dcterms:modified>
</cp:coreProperties>
</file>