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7" w:rsidRDefault="00DA22B7" w:rsidP="00D62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BE5" w:rsidRPr="00D62BE5" w:rsidRDefault="00D62BE5" w:rsidP="00D62BE5">
      <w:pPr>
        <w:tabs>
          <w:tab w:val="left" w:pos="3948"/>
          <w:tab w:val="center" w:pos="7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D62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D62BE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D62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E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62BE5" w:rsidRPr="00D62BE5" w:rsidRDefault="00D62BE5" w:rsidP="00D62BE5">
      <w:pPr>
        <w:tabs>
          <w:tab w:val="left" w:pos="3948"/>
          <w:tab w:val="center" w:pos="7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2BE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62BE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62BE5">
        <w:rPr>
          <w:rFonts w:ascii="Times New Roman" w:hAnsi="Times New Roman" w:cs="Times New Roman"/>
          <w:b/>
          <w:sz w:val="28"/>
          <w:szCs w:val="28"/>
        </w:rPr>
        <w:t xml:space="preserve"> наказу №       </w:t>
      </w:r>
      <w:proofErr w:type="spellStart"/>
      <w:r w:rsidRPr="00D62BE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D62B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2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62BE5">
        <w:rPr>
          <w:rFonts w:ascii="Times New Roman" w:hAnsi="Times New Roman" w:cs="Times New Roman"/>
          <w:b/>
          <w:sz w:val="28"/>
          <w:szCs w:val="28"/>
        </w:rPr>
        <w:t xml:space="preserve">   2022 року      </w:t>
      </w:r>
    </w:p>
    <w:p w:rsidR="00D62BE5" w:rsidRPr="00D62BE5" w:rsidRDefault="00D62BE5" w:rsidP="00475872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</w:p>
    <w:p w:rsidR="003768BA" w:rsidRPr="003768BA" w:rsidRDefault="00475872" w:rsidP="00475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 w:rsidR="00D0304C" w:rsidRPr="00D0304C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ради</w:t>
      </w:r>
      <w:r w:rsidR="00D17FB5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45"/>
        <w:gridCol w:w="1559"/>
        <w:gridCol w:w="1843"/>
        <w:gridCol w:w="1276"/>
      </w:tblGrid>
      <w:tr w:rsidR="003768BA" w:rsidRPr="005C716E" w:rsidTr="00475872">
        <w:trPr>
          <w:cantSplit/>
          <w:trHeight w:val="985"/>
        </w:trPr>
        <w:tc>
          <w:tcPr>
            <w:tcW w:w="567" w:type="dxa"/>
            <w:vAlign w:val="center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  <w:vAlign w:val="center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843" w:type="dxa"/>
            <w:vAlign w:val="center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276" w:type="dxa"/>
            <w:vAlign w:val="center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Відміт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475872" w:rsidRDefault="00D62BE5" w:rsidP="00475872">
            <w:pPr>
              <w:spacing w:after="0" w:line="240" w:lineRule="auto"/>
              <w:ind w:left="34" w:hanging="1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768BA" w:rsidRPr="00475872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proofErr w:type="spellEnd"/>
            <w:r w:rsidR="003768BA"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8BA" w:rsidRPr="00475872">
              <w:rPr>
                <w:rFonts w:ascii="Times New Roman" w:hAnsi="Times New Roman" w:cs="Times New Roman"/>
                <w:sz w:val="24"/>
                <w:szCs w:val="24"/>
              </w:rPr>
              <w:t>методичну</w:t>
            </w:r>
            <w:proofErr w:type="spellEnd"/>
            <w:r w:rsidR="003768BA"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 роботу в </w:t>
            </w:r>
          </w:p>
          <w:p w:rsidR="003768BA" w:rsidRPr="00431EDD" w:rsidRDefault="003768BA" w:rsidP="0043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5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65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 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r w:rsidRPr="00475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методичною темою школи </w:t>
            </w:r>
            <w:r w:rsidR="00475872" w:rsidRPr="00475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«Забезпечення особистісного розвитку дитини, підвищення рівня її соціалізації та адаптації до життя у громадянському суспільстві шляхом удосконалення освітнього процесу на інноваційній основі»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65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авчального року</w:t>
            </w:r>
          </w:p>
        </w:tc>
        <w:tc>
          <w:tcPr>
            <w:tcW w:w="1843" w:type="dxa"/>
          </w:tcPr>
          <w:p w:rsidR="003768BA" w:rsidRPr="003768BA" w:rsidRDefault="007C1193" w:rsidP="007C1193">
            <w:pPr>
              <w:widowControl w:val="0"/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діяльність шкільних методичних об’єднань:</w:t>
            </w:r>
          </w:p>
          <w:p w:rsidR="003768BA" w:rsidRPr="003768BA" w:rsidRDefault="003768BA" w:rsidP="00475872">
            <w:pPr>
              <w:pStyle w:val="2"/>
              <w:widowControl w:val="0"/>
              <w:suppressLineNumbers/>
              <w:ind w:left="0"/>
              <w:contextualSpacing/>
              <w:rPr>
                <w:szCs w:val="24"/>
              </w:rPr>
            </w:pPr>
            <w:r w:rsidRPr="003768BA">
              <w:rPr>
                <w:szCs w:val="24"/>
              </w:rPr>
              <w:t>- вчителів суспільно-гуманітарного циклу;</w:t>
            </w:r>
          </w:p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5"/>
              </w:numPr>
              <w:suppressLineNumbers/>
              <w:ind w:left="0" w:firstLine="33"/>
              <w:contextualSpacing/>
              <w:rPr>
                <w:szCs w:val="24"/>
              </w:rPr>
            </w:pPr>
            <w:r w:rsidRPr="003768BA">
              <w:rPr>
                <w:szCs w:val="24"/>
              </w:rPr>
              <w:t>вчителів природничо –математичного циклу;</w:t>
            </w:r>
          </w:p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5"/>
              </w:numPr>
              <w:suppressLineNumbers/>
              <w:ind w:left="0" w:firstLine="33"/>
              <w:contextualSpacing/>
              <w:rPr>
                <w:szCs w:val="24"/>
              </w:rPr>
            </w:pPr>
            <w:r w:rsidRPr="003768BA">
              <w:rPr>
                <w:szCs w:val="24"/>
              </w:rPr>
              <w:t>вчителів початкових класів;</w:t>
            </w:r>
          </w:p>
          <w:p w:rsidR="003768BA" w:rsidRPr="00475872" w:rsidRDefault="003768BA" w:rsidP="00475872">
            <w:pPr>
              <w:pStyle w:val="2"/>
              <w:widowControl w:val="0"/>
              <w:numPr>
                <w:ilvl w:val="0"/>
                <w:numId w:val="5"/>
              </w:numPr>
              <w:suppressLineNumbers/>
              <w:ind w:left="0" w:firstLine="33"/>
              <w:contextualSpacing/>
              <w:rPr>
                <w:szCs w:val="24"/>
              </w:rPr>
            </w:pPr>
            <w:r w:rsidRPr="003768BA">
              <w:rPr>
                <w:szCs w:val="24"/>
              </w:rPr>
              <w:t>класних керівників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8BA" w:rsidRPr="00104AD7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75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3768BA" w:rsidRPr="00D17FB5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ШМ</w:t>
            </w:r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молодих і малодосвідчених учителів. Залучен</w:t>
            </w:r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молодих вчителів до роботи </w:t>
            </w:r>
            <w:proofErr w:type="spellStart"/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«Школи молодого вчителя», закріплення наставників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</w:t>
            </w:r>
          </w:p>
          <w:p w:rsidR="003768BA" w:rsidRPr="00104AD7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75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вільний доступ педагогічних працівників до мережі Інтернет, до роботи із сайтами районного, обласного управлінь освіти та Міністерства освіти і науки України</w:t>
            </w:r>
          </w:p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8BA" w:rsidRPr="00104AD7" w:rsidRDefault="00104AD7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D17FB5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>предметні</w:t>
            </w:r>
            <w:proofErr w:type="spellEnd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1 до 30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</w:p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75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3" w:type="dxa"/>
          </w:tcPr>
          <w:p w:rsidR="003768BA" w:rsidRPr="003768BA" w:rsidRDefault="00431EDD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</w:t>
            </w:r>
            <w:r w:rsidR="003768BA"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353"/>
        </w:trPr>
        <w:tc>
          <w:tcPr>
            <w:tcW w:w="567" w:type="dxa"/>
            <w:vMerge w:val="restart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предметні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тижні</w:t>
            </w:r>
            <w:proofErr w:type="spellEnd"/>
            <w:r w:rsidRPr="003768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окремим графіком протягом року </w:t>
            </w:r>
          </w:p>
        </w:tc>
        <w:tc>
          <w:tcPr>
            <w:tcW w:w="1843" w:type="dxa"/>
            <w:vMerge w:val="restart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  <w:tc>
          <w:tcPr>
            <w:tcW w:w="1276" w:type="dxa"/>
            <w:vMerge w:val="restart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472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768BA" w:rsidRPr="003768BA" w:rsidRDefault="003768BA" w:rsidP="00475872">
            <w:pPr>
              <w:pStyle w:val="1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565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768BA" w:rsidRPr="003768BA" w:rsidRDefault="003768BA" w:rsidP="00475872">
            <w:pPr>
              <w:pStyle w:val="1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8BA">
              <w:rPr>
                <w:rFonts w:ascii="Times New Roman" w:hAnsi="Times New Roman"/>
                <w:sz w:val="24"/>
                <w:szCs w:val="24"/>
                <w:lang w:val="uk-UA"/>
              </w:rPr>
              <w:t>Трудового навчання та образотворчого мистецтва , музичного мистецтва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79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ітератури</w:t>
            </w:r>
            <w:proofErr w:type="spellEnd"/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75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Зарубіжно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55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Хімії та біології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63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83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Математики, ф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ізики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83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70"/>
        </w:trPr>
        <w:tc>
          <w:tcPr>
            <w:tcW w:w="567" w:type="dxa"/>
            <w:vMerge w:val="restart"/>
          </w:tcPr>
          <w:p w:rsidR="003768BA" w:rsidRPr="003768BA" w:rsidRDefault="003768BA" w:rsidP="00475872">
            <w:pPr>
              <w:pStyle w:val="2"/>
              <w:widowControl w:val="0"/>
              <w:suppressLineNumbers/>
              <w:ind w:left="33"/>
              <w:contextualSpacing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345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suppressLineNumbers/>
              <w:ind w:left="33"/>
              <w:contextualSpacing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Географії, економіки </w:t>
            </w: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275"/>
        </w:trPr>
        <w:tc>
          <w:tcPr>
            <w:tcW w:w="567" w:type="dxa"/>
            <w:vMerge/>
          </w:tcPr>
          <w:p w:rsidR="003768BA" w:rsidRPr="003768BA" w:rsidRDefault="003768BA" w:rsidP="00475872">
            <w:pPr>
              <w:pStyle w:val="2"/>
              <w:widowControl w:val="0"/>
              <w:suppressLineNumbers/>
              <w:ind w:left="33"/>
              <w:contextualSpacing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768BA" w:rsidRPr="003768BA" w:rsidRDefault="003768BA" w:rsidP="00475872">
            <w:pPr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D17FB5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gramEnd"/>
            <w:r w:rsid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іцею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="00D87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Адміністрація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до 16.09.</w:t>
            </w:r>
          </w:p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87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проходження курсів підвищення кваліфікації  вчителів( згідно із замовленням)</w:t>
            </w:r>
          </w:p>
          <w:p w:rsidR="003768BA" w:rsidRPr="003768BA" w:rsidRDefault="003768BA" w:rsidP="00475872">
            <w:pPr>
              <w:pStyle w:val="2"/>
              <w:widowControl w:val="0"/>
              <w:suppressLineNumbers/>
              <w:ind w:left="33"/>
              <w:contextualSpacing/>
              <w:rPr>
                <w:szCs w:val="24"/>
              </w:rPr>
            </w:pPr>
          </w:p>
        </w:tc>
        <w:tc>
          <w:tcPr>
            <w:tcW w:w="1559" w:type="dxa"/>
          </w:tcPr>
          <w:p w:rsidR="003768BA" w:rsidRPr="00104AD7" w:rsidRDefault="00104AD7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оперативки по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ознайомленню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нови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нормативно – правовими документами, новинками 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ітератури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843" w:type="dxa"/>
          </w:tcPr>
          <w:p w:rsidR="003768BA" w:rsidRPr="003768BA" w:rsidRDefault="007C1193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1017"/>
        </w:trPr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hd w:val="clear" w:color="auto" w:fill="FFFFFF"/>
              <w:tabs>
                <w:tab w:val="left" w:leader="underscore" w:pos="3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плановий контроль за підготовкою учнів 4-го та 9-го класів до ДПА у 20</w:t>
            </w:r>
            <w:r w:rsidR="00D87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</w:t>
            </w:r>
            <w:r w:rsidR="00D87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65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авчальному році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 семестр</w:t>
            </w:r>
          </w:p>
        </w:tc>
        <w:tc>
          <w:tcPr>
            <w:tcW w:w="1843" w:type="dxa"/>
          </w:tcPr>
          <w:p w:rsidR="003768BA" w:rsidRPr="003768BA" w:rsidRDefault="007C1193" w:rsidP="004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1602"/>
        </w:trPr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щодо впровадження ІКТ</w:t>
            </w:r>
          </w:p>
          <w:p w:rsidR="003768BA" w:rsidRPr="003768BA" w:rsidRDefault="003768BA" w:rsidP="0047587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інформації щодо реалізації загальношкільної теми на сайті школи</w:t>
            </w:r>
          </w:p>
          <w:p w:rsidR="003768BA" w:rsidRPr="003768BA" w:rsidRDefault="003768BA" w:rsidP="0047587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електронних засобів навчання в </w:t>
            </w:r>
            <w:proofErr w:type="spellStart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виховному процесі </w:t>
            </w:r>
          </w:p>
        </w:tc>
        <w:tc>
          <w:tcPr>
            <w:tcW w:w="1559" w:type="dxa"/>
          </w:tcPr>
          <w:p w:rsidR="003768BA" w:rsidRPr="00104AD7" w:rsidRDefault="00104AD7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68BA" w:rsidRPr="003768BA" w:rsidRDefault="00D876FC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r w:rsidR="003768BA"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</w:t>
            </w:r>
            <w:r w:rsidR="003768BA"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вчителі – </w:t>
            </w:r>
            <w:proofErr w:type="spellStart"/>
            <w:r w:rsidR="003768BA"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 w:rsidR="003768BA"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rPr>
          <w:trHeight w:val="1313"/>
        </w:trPr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D17FB5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декаду педагогічної творчості вчителів:</w:t>
            </w:r>
          </w:p>
          <w:p w:rsidR="003768BA" w:rsidRPr="00D17FB5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 45 хвилин інноваційних технологій»</w:t>
            </w:r>
          </w:p>
          <w:p w:rsidR="003768BA" w:rsidRPr="003768BA" w:rsidRDefault="003768BA" w:rsidP="004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шкільний конкурс «Вчитель року 20</w:t>
            </w:r>
            <w:r w:rsidR="006562C6" w:rsidRP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D1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59" w:type="dxa"/>
          </w:tcPr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</w:t>
            </w:r>
          </w:p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Pr="0037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методичну допомогу вчителям в розробці індивідуальної траєкторії професійного і особистісного розвитку.</w:t>
            </w:r>
          </w:p>
        </w:tc>
        <w:tc>
          <w:tcPr>
            <w:tcW w:w="1559" w:type="dxa"/>
          </w:tcPr>
          <w:p w:rsidR="003768BA" w:rsidRPr="00104AD7" w:rsidRDefault="00104AD7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3" w:type="dxa"/>
          </w:tcPr>
          <w:p w:rsidR="003768BA" w:rsidRPr="003768BA" w:rsidRDefault="007C1193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методичну допомогу вчителям в оволодінні практичними вміннями і навичками інноваційної діяльності.</w:t>
            </w:r>
          </w:p>
        </w:tc>
        <w:tc>
          <w:tcPr>
            <w:tcW w:w="1559" w:type="dxa"/>
          </w:tcPr>
          <w:p w:rsidR="003768BA" w:rsidRPr="00104AD7" w:rsidRDefault="00104AD7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3" w:type="dxa"/>
          </w:tcPr>
          <w:p w:rsidR="003768BA" w:rsidRPr="003768BA" w:rsidRDefault="007C1193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Висвітлювати позитивний досвід запровадження інноваційних </w:t>
            </w:r>
          </w:p>
          <w:p w:rsidR="003768BA" w:rsidRPr="003768BA" w:rsidRDefault="003768BA" w:rsidP="00475872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засобах масової інформації.</w:t>
            </w:r>
          </w:p>
        </w:tc>
        <w:tc>
          <w:tcPr>
            <w:tcW w:w="1559" w:type="dxa"/>
          </w:tcPr>
          <w:p w:rsidR="003768BA" w:rsidRPr="00104AD7" w:rsidRDefault="00104AD7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A" w:rsidRPr="005C716E" w:rsidTr="00475872">
        <w:tc>
          <w:tcPr>
            <w:tcW w:w="567" w:type="dxa"/>
          </w:tcPr>
          <w:p w:rsidR="003768BA" w:rsidRPr="003768BA" w:rsidRDefault="003768BA" w:rsidP="00475872">
            <w:pPr>
              <w:pStyle w:val="2"/>
              <w:widowControl w:val="0"/>
              <w:numPr>
                <w:ilvl w:val="0"/>
                <w:numId w:val="6"/>
              </w:numPr>
              <w:suppressLineNumbers/>
              <w:ind w:left="0" w:firstLine="33"/>
              <w:contextualSpacing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3768BA" w:rsidRPr="003768BA" w:rsidRDefault="003768BA" w:rsidP="00475872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Заслуховувати звіти вчителів, які впроваджують інноваційні технології навчання на засіданнях методичної ради, педагогічної ради, нараді при директорові.</w:t>
            </w:r>
          </w:p>
        </w:tc>
        <w:tc>
          <w:tcPr>
            <w:tcW w:w="1559" w:type="dxa"/>
          </w:tcPr>
          <w:p w:rsidR="006562C6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87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768BA" w:rsidRPr="003768BA" w:rsidRDefault="003768BA" w:rsidP="0047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768BA" w:rsidRPr="003768BA" w:rsidRDefault="003768BA" w:rsidP="00475872">
            <w:pPr>
              <w:widowControl w:val="0"/>
              <w:suppressLineNumbers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04C" w:rsidRPr="001842E8" w:rsidRDefault="00D0304C" w:rsidP="00475872">
      <w:pPr>
        <w:spacing w:after="0" w:line="240" w:lineRule="auto"/>
        <w:ind w:firstLine="426"/>
        <w:rPr>
          <w:lang w:val="uk-UA"/>
        </w:rPr>
      </w:pPr>
    </w:p>
    <w:sectPr w:rsidR="00D0304C" w:rsidRPr="001842E8" w:rsidSect="00D03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537"/>
    <w:multiLevelType w:val="multilevel"/>
    <w:tmpl w:val="C22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3704"/>
    <w:multiLevelType w:val="hybridMultilevel"/>
    <w:tmpl w:val="0D4A3A14"/>
    <w:lvl w:ilvl="0" w:tplc="52EEF9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30E1"/>
    <w:multiLevelType w:val="hybridMultilevel"/>
    <w:tmpl w:val="BD064366"/>
    <w:lvl w:ilvl="0" w:tplc="555AEE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4C6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47E5C"/>
    <w:multiLevelType w:val="multilevel"/>
    <w:tmpl w:val="FA9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D2DC4"/>
    <w:multiLevelType w:val="hybridMultilevel"/>
    <w:tmpl w:val="0C5A1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3373"/>
    <w:multiLevelType w:val="hybridMultilevel"/>
    <w:tmpl w:val="2F68F6E0"/>
    <w:lvl w:ilvl="0" w:tplc="92625014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31668F"/>
    <w:multiLevelType w:val="multilevel"/>
    <w:tmpl w:val="8B1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24341"/>
    <w:multiLevelType w:val="hybridMultilevel"/>
    <w:tmpl w:val="C2B0743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04C"/>
    <w:rsid w:val="00020998"/>
    <w:rsid w:val="00104AD7"/>
    <w:rsid w:val="001842E8"/>
    <w:rsid w:val="001D506B"/>
    <w:rsid w:val="002959E7"/>
    <w:rsid w:val="002D31F8"/>
    <w:rsid w:val="00306525"/>
    <w:rsid w:val="003768BA"/>
    <w:rsid w:val="003E6120"/>
    <w:rsid w:val="00431EDD"/>
    <w:rsid w:val="00475872"/>
    <w:rsid w:val="0061248E"/>
    <w:rsid w:val="006562C6"/>
    <w:rsid w:val="00710421"/>
    <w:rsid w:val="00724EE7"/>
    <w:rsid w:val="00761664"/>
    <w:rsid w:val="007C1193"/>
    <w:rsid w:val="008F155C"/>
    <w:rsid w:val="009B7CE4"/>
    <w:rsid w:val="00A125AD"/>
    <w:rsid w:val="00B62F6E"/>
    <w:rsid w:val="00C236F2"/>
    <w:rsid w:val="00D0304C"/>
    <w:rsid w:val="00D17FB5"/>
    <w:rsid w:val="00D62BE5"/>
    <w:rsid w:val="00D876FC"/>
    <w:rsid w:val="00DA22B7"/>
    <w:rsid w:val="00DE27A0"/>
    <w:rsid w:val="00EC4686"/>
    <w:rsid w:val="00F6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68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768BA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12</cp:revision>
  <cp:lastPrinted>2022-09-12T17:04:00Z</cp:lastPrinted>
  <dcterms:created xsi:type="dcterms:W3CDTF">2015-09-25T07:10:00Z</dcterms:created>
  <dcterms:modified xsi:type="dcterms:W3CDTF">2022-09-12T17:04:00Z</dcterms:modified>
</cp:coreProperties>
</file>