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AF4DD" w14:textId="77777777" w:rsidR="0066047F" w:rsidRDefault="0066047F" w:rsidP="002560AA">
      <w:pPr>
        <w:tabs>
          <w:tab w:val="left" w:pos="9781"/>
        </w:tabs>
        <w:spacing w:after="0"/>
        <w:ind w:left="6521"/>
        <w:rPr>
          <w:rFonts w:ascii="Times New Roman" w:hAnsi="Times New Roman"/>
          <w:b/>
          <w:color w:val="000000"/>
          <w:lang w:val="uk-UA"/>
        </w:rPr>
      </w:pPr>
      <w:r>
        <w:rPr>
          <w:rFonts w:ascii="Times New Roman" w:hAnsi="Times New Roman"/>
          <w:b/>
          <w:color w:val="000000"/>
          <w:lang w:val="uk-UA"/>
        </w:rPr>
        <w:t>ЗАТВЕРДЖУЮ</w:t>
      </w:r>
    </w:p>
    <w:p w14:paraId="4A4098FA" w14:textId="77777777" w:rsidR="0066047F" w:rsidRDefault="0066047F" w:rsidP="002560AA">
      <w:pPr>
        <w:spacing w:after="0" w:line="240" w:lineRule="auto"/>
        <w:ind w:right="-281"/>
        <w:jc w:val="right"/>
        <w:rPr>
          <w:rFonts w:ascii="Times New Roman" w:hAnsi="Times New Roman"/>
          <w:b/>
          <w:color w:val="000000"/>
          <w:lang w:val="uk-UA"/>
        </w:rPr>
      </w:pPr>
      <w:r>
        <w:rPr>
          <w:rFonts w:ascii="Times New Roman" w:hAnsi="Times New Roman"/>
          <w:b/>
          <w:color w:val="000000"/>
          <w:lang w:val="uk-UA"/>
        </w:rPr>
        <w:t xml:space="preserve">                                                                                                 Директор </w:t>
      </w:r>
      <w:proofErr w:type="spellStart"/>
      <w:r>
        <w:rPr>
          <w:rFonts w:ascii="Times New Roman" w:hAnsi="Times New Roman"/>
          <w:b/>
          <w:color w:val="000000"/>
          <w:lang w:val="uk-UA"/>
        </w:rPr>
        <w:t>Хотімлянського</w:t>
      </w:r>
      <w:proofErr w:type="spellEnd"/>
      <w:r>
        <w:rPr>
          <w:rFonts w:ascii="Times New Roman" w:hAnsi="Times New Roman"/>
          <w:b/>
          <w:color w:val="000000"/>
          <w:lang w:val="uk-UA"/>
        </w:rPr>
        <w:t xml:space="preserve"> ліцею</w:t>
      </w:r>
    </w:p>
    <w:p w14:paraId="2B398EBB" w14:textId="387534E5" w:rsidR="0066047F" w:rsidRDefault="0066047F" w:rsidP="002560AA">
      <w:pPr>
        <w:spacing w:after="0" w:line="240" w:lineRule="auto"/>
        <w:ind w:right="-281"/>
        <w:jc w:val="right"/>
        <w:rPr>
          <w:rFonts w:ascii="Times New Roman" w:hAnsi="Times New Roman"/>
          <w:b/>
          <w:color w:val="000000"/>
          <w:lang w:val="uk-UA"/>
        </w:rPr>
      </w:pPr>
      <w:r>
        <w:rPr>
          <w:rFonts w:ascii="Times New Roman" w:hAnsi="Times New Roman"/>
          <w:b/>
          <w:color w:val="000000"/>
          <w:lang w:val="uk-UA"/>
        </w:rPr>
        <w:t xml:space="preserve">                                                                                                 </w:t>
      </w:r>
      <w:proofErr w:type="spellStart"/>
      <w:r>
        <w:rPr>
          <w:rFonts w:ascii="Times New Roman" w:hAnsi="Times New Roman"/>
          <w:b/>
          <w:color w:val="000000"/>
          <w:lang w:val="uk-UA"/>
        </w:rPr>
        <w:t>Старосалтівської</w:t>
      </w:r>
      <w:proofErr w:type="spellEnd"/>
      <w:r>
        <w:rPr>
          <w:rFonts w:ascii="Times New Roman" w:hAnsi="Times New Roman"/>
          <w:b/>
          <w:color w:val="000000"/>
          <w:lang w:val="uk-UA"/>
        </w:rPr>
        <w:t xml:space="preserve"> селищної ради</w:t>
      </w:r>
    </w:p>
    <w:p w14:paraId="5A256297" w14:textId="77777777" w:rsidR="0066047F" w:rsidRDefault="0066047F" w:rsidP="002560AA">
      <w:pPr>
        <w:spacing w:after="0" w:line="240" w:lineRule="auto"/>
        <w:ind w:right="-281"/>
        <w:jc w:val="right"/>
        <w:rPr>
          <w:rFonts w:ascii="Times New Roman" w:hAnsi="Times New Roman"/>
          <w:b/>
          <w:color w:val="000000"/>
          <w:lang w:val="uk-UA"/>
        </w:rPr>
      </w:pPr>
      <w:r>
        <w:rPr>
          <w:rFonts w:ascii="Times New Roman" w:hAnsi="Times New Roman"/>
          <w:b/>
          <w:color w:val="000000"/>
          <w:lang w:val="uk-UA"/>
        </w:rPr>
        <w:t>Чугуївського району Харківської</w:t>
      </w:r>
    </w:p>
    <w:p w14:paraId="67441FB5" w14:textId="77777777" w:rsidR="0066047F" w:rsidRDefault="0066047F" w:rsidP="002560AA">
      <w:pPr>
        <w:spacing w:after="0" w:line="240" w:lineRule="auto"/>
        <w:ind w:right="-281"/>
        <w:jc w:val="right"/>
        <w:rPr>
          <w:rFonts w:ascii="Times New Roman" w:hAnsi="Times New Roman"/>
          <w:b/>
          <w:color w:val="000000"/>
          <w:lang w:val="uk-UA"/>
        </w:rPr>
      </w:pPr>
      <w:r>
        <w:rPr>
          <w:rFonts w:ascii="Times New Roman" w:hAnsi="Times New Roman"/>
          <w:b/>
          <w:color w:val="000000"/>
          <w:lang w:val="uk-UA"/>
        </w:rPr>
        <w:t>області</w:t>
      </w:r>
    </w:p>
    <w:p w14:paraId="6ACD048F" w14:textId="162C9EBC" w:rsidR="0066047F" w:rsidRDefault="0066047F" w:rsidP="002560AA">
      <w:pPr>
        <w:spacing w:after="0" w:line="240" w:lineRule="auto"/>
        <w:ind w:right="-281"/>
        <w:rPr>
          <w:rFonts w:ascii="Times New Roman" w:hAnsi="Times New Roman"/>
          <w:b/>
          <w:color w:val="000000"/>
          <w:lang w:val="uk-UA"/>
        </w:rPr>
      </w:pPr>
      <w:r>
        <w:rPr>
          <w:rFonts w:ascii="Times New Roman" w:hAnsi="Times New Roman"/>
          <w:b/>
          <w:color w:val="000000"/>
          <w:lang w:val="uk-UA"/>
        </w:rPr>
        <w:t xml:space="preserve">                                                                                                        </w:t>
      </w:r>
      <w:r w:rsidR="002560AA">
        <w:rPr>
          <w:rFonts w:ascii="Times New Roman" w:hAnsi="Times New Roman"/>
          <w:b/>
          <w:color w:val="000000"/>
          <w:lang w:val="uk-UA"/>
        </w:rPr>
        <w:t xml:space="preserve">              </w:t>
      </w:r>
      <w:r>
        <w:rPr>
          <w:rFonts w:ascii="Times New Roman" w:hAnsi="Times New Roman"/>
          <w:b/>
          <w:color w:val="000000"/>
          <w:lang w:val="uk-UA"/>
        </w:rPr>
        <w:t>_____Римма ПЕЧЕНІЗЬКА</w:t>
      </w:r>
    </w:p>
    <w:p w14:paraId="5634C0E2" w14:textId="2D007129" w:rsidR="0066047F" w:rsidRDefault="0066047F" w:rsidP="002560AA">
      <w:pPr>
        <w:spacing w:after="0"/>
        <w:ind w:left="6521"/>
        <w:rPr>
          <w:rFonts w:ascii="Times New Roman" w:hAnsi="Times New Roman"/>
          <w:b/>
          <w:color w:val="000000"/>
          <w:lang w:val="uk-UA"/>
        </w:rPr>
      </w:pPr>
      <w:r>
        <w:rPr>
          <w:rFonts w:ascii="Times New Roman" w:hAnsi="Times New Roman"/>
          <w:b/>
          <w:color w:val="000000"/>
          <w:lang w:val="uk-UA"/>
        </w:rPr>
        <w:t xml:space="preserve"> «____» _________ 202</w:t>
      </w:r>
      <w:r w:rsidR="002560AA">
        <w:rPr>
          <w:rFonts w:ascii="Times New Roman" w:hAnsi="Times New Roman"/>
          <w:b/>
          <w:color w:val="000000"/>
          <w:lang w:val="uk-UA"/>
        </w:rPr>
        <w:t>4 р.</w:t>
      </w:r>
      <w:r>
        <w:rPr>
          <w:rFonts w:ascii="Times New Roman" w:hAnsi="Times New Roman"/>
          <w:b/>
          <w:color w:val="000000"/>
          <w:lang w:val="uk-UA"/>
        </w:rPr>
        <w:t xml:space="preserve"> </w:t>
      </w:r>
    </w:p>
    <w:p w14:paraId="40D87D56" w14:textId="3CF19EA6" w:rsidR="0066047F" w:rsidRDefault="002560AA" w:rsidP="0066047F">
      <w:pPr>
        <w:rPr>
          <w:rFonts w:ascii="Times New Roman" w:eastAsia="Calibri" w:hAnsi="Times New Roman"/>
          <w:sz w:val="28"/>
          <w:szCs w:val="28"/>
          <w:lang w:val="uk-UA"/>
        </w:rPr>
      </w:pPr>
      <w:r>
        <w:rPr>
          <w:rFonts w:ascii="Times New Roman" w:eastAsia="Calibri" w:hAnsi="Times New Roman"/>
          <w:sz w:val="28"/>
          <w:szCs w:val="28"/>
          <w:lang w:val="uk-UA"/>
        </w:rPr>
        <w:t xml:space="preserve"> </w:t>
      </w:r>
    </w:p>
    <w:p w14:paraId="4C4D20E9" w14:textId="77777777" w:rsidR="0066047F" w:rsidRDefault="0066047F" w:rsidP="0066047F">
      <w:pPr>
        <w:rPr>
          <w:rFonts w:ascii="Times New Roman" w:eastAsia="Calibri" w:hAnsi="Times New Roman"/>
          <w:sz w:val="28"/>
          <w:szCs w:val="28"/>
          <w:lang w:val="uk-UA"/>
        </w:rPr>
      </w:pPr>
    </w:p>
    <w:p w14:paraId="45F46E39" w14:textId="77777777" w:rsidR="0066047F" w:rsidRDefault="0066047F" w:rsidP="0066047F">
      <w:pPr>
        <w:rPr>
          <w:rFonts w:ascii="Times New Roman" w:eastAsia="Calibri" w:hAnsi="Times New Roman"/>
          <w:sz w:val="28"/>
          <w:szCs w:val="28"/>
          <w:lang w:val="uk-UA"/>
        </w:rPr>
      </w:pPr>
    </w:p>
    <w:p w14:paraId="4D3569E8" w14:textId="77777777" w:rsidR="0066047F" w:rsidRDefault="0066047F" w:rsidP="0066047F">
      <w:pPr>
        <w:rPr>
          <w:rFonts w:ascii="Times New Roman" w:eastAsia="Calibri" w:hAnsi="Times New Roman"/>
          <w:sz w:val="28"/>
          <w:szCs w:val="28"/>
          <w:lang w:val="uk-UA"/>
        </w:rPr>
      </w:pPr>
    </w:p>
    <w:p w14:paraId="152CC406" w14:textId="77777777" w:rsidR="0066047F" w:rsidRDefault="0066047F" w:rsidP="0066047F">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ОСВІТНЯ  ПРОГРАМА</w:t>
      </w:r>
    </w:p>
    <w:p w14:paraId="7168CC61" w14:textId="77777777" w:rsidR="0066047F" w:rsidRDefault="0066047F" w:rsidP="0066047F">
      <w:pPr>
        <w:jc w:val="center"/>
        <w:rPr>
          <w:rFonts w:ascii="Times New Roman" w:eastAsia="Calibri" w:hAnsi="Times New Roman"/>
          <w:b/>
          <w:bCs/>
          <w:sz w:val="28"/>
          <w:szCs w:val="28"/>
          <w:lang w:val="uk-UA"/>
        </w:rPr>
      </w:pPr>
      <w:proofErr w:type="spellStart"/>
      <w:r>
        <w:rPr>
          <w:rFonts w:ascii="Times New Roman" w:eastAsia="Calibri" w:hAnsi="Times New Roman"/>
          <w:b/>
          <w:bCs/>
          <w:sz w:val="28"/>
          <w:szCs w:val="28"/>
          <w:lang w:val="uk-UA"/>
        </w:rPr>
        <w:t>Хотімлянського</w:t>
      </w:r>
      <w:proofErr w:type="spellEnd"/>
      <w:r>
        <w:rPr>
          <w:rFonts w:ascii="Times New Roman" w:eastAsia="Calibri" w:hAnsi="Times New Roman"/>
          <w:b/>
          <w:bCs/>
          <w:sz w:val="28"/>
          <w:szCs w:val="28"/>
          <w:lang w:val="uk-UA"/>
        </w:rPr>
        <w:t xml:space="preserve"> ліцею </w:t>
      </w:r>
      <w:proofErr w:type="spellStart"/>
      <w:r>
        <w:rPr>
          <w:rFonts w:ascii="Times New Roman" w:eastAsia="Calibri" w:hAnsi="Times New Roman"/>
          <w:b/>
          <w:bCs/>
          <w:sz w:val="28"/>
          <w:szCs w:val="28"/>
          <w:lang w:val="uk-UA"/>
        </w:rPr>
        <w:t>Старосалтівської</w:t>
      </w:r>
      <w:proofErr w:type="spellEnd"/>
      <w:r>
        <w:rPr>
          <w:rFonts w:ascii="Times New Roman" w:eastAsia="Calibri" w:hAnsi="Times New Roman"/>
          <w:b/>
          <w:bCs/>
          <w:sz w:val="28"/>
          <w:szCs w:val="28"/>
          <w:lang w:val="uk-UA"/>
        </w:rPr>
        <w:t xml:space="preserve"> селищної ради Чугуївського району  Харківської області</w:t>
      </w:r>
    </w:p>
    <w:p w14:paraId="5C7599E6" w14:textId="0C348C3C" w:rsidR="0066047F" w:rsidRDefault="0066047F" w:rsidP="0066047F">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на 202</w:t>
      </w:r>
      <w:r w:rsidR="002560AA">
        <w:rPr>
          <w:rFonts w:ascii="Times New Roman" w:eastAsia="Calibri" w:hAnsi="Times New Roman"/>
          <w:b/>
          <w:bCs/>
          <w:sz w:val="28"/>
          <w:szCs w:val="28"/>
          <w:lang w:val="uk-UA"/>
        </w:rPr>
        <w:t>4</w:t>
      </w:r>
      <w:r>
        <w:rPr>
          <w:rFonts w:ascii="Times New Roman" w:eastAsia="Calibri" w:hAnsi="Times New Roman"/>
          <w:b/>
          <w:bCs/>
          <w:sz w:val="28"/>
          <w:szCs w:val="28"/>
          <w:lang w:val="uk-UA"/>
        </w:rPr>
        <w:t>/202</w:t>
      </w:r>
      <w:r w:rsidR="002560AA">
        <w:rPr>
          <w:rFonts w:ascii="Times New Roman" w:eastAsia="Calibri" w:hAnsi="Times New Roman"/>
          <w:b/>
          <w:bCs/>
          <w:sz w:val="28"/>
          <w:szCs w:val="28"/>
          <w:lang w:val="uk-UA"/>
        </w:rPr>
        <w:t>5</w:t>
      </w:r>
      <w:r>
        <w:rPr>
          <w:rFonts w:ascii="Times New Roman" w:eastAsia="Calibri" w:hAnsi="Times New Roman"/>
          <w:b/>
          <w:bCs/>
          <w:sz w:val="28"/>
          <w:szCs w:val="28"/>
          <w:lang w:val="uk-UA"/>
        </w:rPr>
        <w:t xml:space="preserve"> навчальний рік</w:t>
      </w:r>
    </w:p>
    <w:p w14:paraId="269E05B7" w14:textId="77777777" w:rsidR="0066047F" w:rsidRDefault="0066047F" w:rsidP="0066047F">
      <w:pPr>
        <w:jc w:val="center"/>
        <w:rPr>
          <w:rFonts w:ascii="Times New Roman" w:eastAsia="Calibri" w:hAnsi="Times New Roman"/>
          <w:b/>
          <w:bCs/>
          <w:sz w:val="28"/>
          <w:szCs w:val="28"/>
          <w:lang w:val="uk-UA"/>
        </w:rPr>
      </w:pPr>
      <w:r>
        <w:rPr>
          <w:rFonts w:ascii="Times New Roman" w:eastAsia="Calibri" w:hAnsi="Times New Roman"/>
          <w:b/>
          <w:bCs/>
          <w:sz w:val="28"/>
          <w:szCs w:val="28"/>
          <w:lang w:val="uk-UA"/>
        </w:rPr>
        <w:t>ІІІ ступінь (профільна середня освіта)</w:t>
      </w:r>
    </w:p>
    <w:p w14:paraId="174E0C4F" w14:textId="77777777" w:rsidR="0066047F" w:rsidRDefault="0066047F" w:rsidP="0066047F">
      <w:pPr>
        <w:ind w:left="5103"/>
        <w:jc w:val="right"/>
        <w:rPr>
          <w:rFonts w:ascii="Times New Roman" w:eastAsia="Calibri" w:hAnsi="Times New Roman"/>
          <w:sz w:val="28"/>
          <w:szCs w:val="28"/>
          <w:lang w:val="uk-UA"/>
        </w:rPr>
      </w:pPr>
    </w:p>
    <w:p w14:paraId="283AE979" w14:textId="77777777" w:rsidR="0066047F" w:rsidRDefault="0066047F" w:rsidP="0066047F">
      <w:pPr>
        <w:ind w:left="5103"/>
        <w:jc w:val="right"/>
        <w:rPr>
          <w:rFonts w:ascii="Times New Roman" w:eastAsia="Calibri" w:hAnsi="Times New Roman"/>
          <w:sz w:val="28"/>
          <w:szCs w:val="28"/>
          <w:lang w:val="uk-UA"/>
        </w:rPr>
      </w:pPr>
    </w:p>
    <w:p w14:paraId="771B9853" w14:textId="77777777" w:rsidR="0066047F" w:rsidRDefault="0066047F" w:rsidP="002560AA">
      <w:pPr>
        <w:spacing w:after="0"/>
        <w:ind w:left="5103"/>
        <w:jc w:val="right"/>
        <w:rPr>
          <w:rFonts w:ascii="Times New Roman" w:eastAsia="Calibri" w:hAnsi="Times New Roman"/>
          <w:sz w:val="28"/>
          <w:szCs w:val="28"/>
          <w:lang w:val="uk-UA"/>
        </w:rPr>
      </w:pPr>
      <w:r>
        <w:rPr>
          <w:rFonts w:ascii="Times New Roman" w:eastAsia="Calibri" w:hAnsi="Times New Roman"/>
          <w:sz w:val="28"/>
          <w:szCs w:val="28"/>
          <w:lang w:val="uk-UA"/>
        </w:rPr>
        <w:t>СХВАЛЕНО</w:t>
      </w:r>
    </w:p>
    <w:p w14:paraId="78AFB264" w14:textId="6737642B" w:rsidR="0066047F" w:rsidRDefault="002560AA" w:rsidP="002560AA">
      <w:pPr>
        <w:spacing w:after="0" w:line="240" w:lineRule="auto"/>
        <w:ind w:left="5103"/>
        <w:rPr>
          <w:rFonts w:ascii="Times New Roman" w:eastAsia="Calibri" w:hAnsi="Times New Roman"/>
          <w:sz w:val="28"/>
          <w:szCs w:val="28"/>
          <w:lang w:val="uk-UA"/>
        </w:rPr>
      </w:pPr>
      <w:r>
        <w:rPr>
          <w:rFonts w:ascii="Times New Roman" w:eastAsia="Calibri" w:hAnsi="Times New Roman"/>
          <w:sz w:val="28"/>
          <w:szCs w:val="28"/>
          <w:lang w:val="uk-UA"/>
        </w:rPr>
        <w:t xml:space="preserve">   </w:t>
      </w:r>
      <w:r w:rsidR="0066047F">
        <w:rPr>
          <w:rFonts w:ascii="Times New Roman" w:eastAsia="Calibri" w:hAnsi="Times New Roman"/>
          <w:sz w:val="28"/>
          <w:szCs w:val="28"/>
          <w:lang w:val="uk-UA"/>
        </w:rPr>
        <w:t>на засіданні педагогічної ради</w:t>
      </w:r>
    </w:p>
    <w:p w14:paraId="075BAB7B" w14:textId="77777777" w:rsidR="0066047F" w:rsidRDefault="0066047F" w:rsidP="002560AA">
      <w:pPr>
        <w:spacing w:after="0" w:line="240" w:lineRule="auto"/>
        <w:ind w:left="5103"/>
        <w:jc w:val="right"/>
        <w:rPr>
          <w:rFonts w:ascii="Times New Roman" w:eastAsia="Calibri" w:hAnsi="Times New Roman"/>
          <w:sz w:val="28"/>
          <w:szCs w:val="28"/>
          <w:lang w:val="uk-UA"/>
        </w:rPr>
      </w:pPr>
      <w:proofErr w:type="spellStart"/>
      <w:r>
        <w:rPr>
          <w:rFonts w:ascii="Times New Roman" w:eastAsia="Calibri" w:hAnsi="Times New Roman"/>
          <w:sz w:val="28"/>
          <w:szCs w:val="28"/>
          <w:lang w:val="uk-UA"/>
        </w:rPr>
        <w:t>Хотімлянського</w:t>
      </w:r>
      <w:proofErr w:type="spellEnd"/>
      <w:r>
        <w:rPr>
          <w:rFonts w:ascii="Times New Roman" w:eastAsia="Calibri" w:hAnsi="Times New Roman"/>
          <w:sz w:val="28"/>
          <w:szCs w:val="28"/>
          <w:lang w:val="uk-UA"/>
        </w:rPr>
        <w:t xml:space="preserve"> ліцею </w:t>
      </w:r>
      <w:proofErr w:type="spellStart"/>
      <w:r>
        <w:rPr>
          <w:rFonts w:ascii="Times New Roman" w:eastAsia="Calibri" w:hAnsi="Times New Roman"/>
          <w:sz w:val="28"/>
          <w:szCs w:val="28"/>
          <w:lang w:val="uk-UA"/>
        </w:rPr>
        <w:t>Старосалтівської</w:t>
      </w:r>
      <w:proofErr w:type="spellEnd"/>
      <w:r>
        <w:rPr>
          <w:rFonts w:ascii="Times New Roman" w:eastAsia="Calibri" w:hAnsi="Times New Roman"/>
          <w:sz w:val="28"/>
          <w:szCs w:val="28"/>
          <w:lang w:val="uk-UA"/>
        </w:rPr>
        <w:t xml:space="preserve"> селищної ради Чугуївського району  </w:t>
      </w:r>
    </w:p>
    <w:p w14:paraId="62CE389E" w14:textId="77777777" w:rsidR="0066047F" w:rsidRDefault="0066047F" w:rsidP="002560AA">
      <w:pPr>
        <w:spacing w:after="0" w:line="240" w:lineRule="auto"/>
        <w:ind w:left="5103"/>
        <w:jc w:val="right"/>
        <w:rPr>
          <w:rFonts w:ascii="Times New Roman" w:eastAsia="Calibri" w:hAnsi="Times New Roman"/>
          <w:sz w:val="28"/>
          <w:szCs w:val="28"/>
          <w:lang w:val="uk-UA"/>
        </w:rPr>
      </w:pPr>
      <w:r>
        <w:rPr>
          <w:rFonts w:ascii="Times New Roman" w:eastAsia="Calibri" w:hAnsi="Times New Roman"/>
          <w:sz w:val="28"/>
          <w:szCs w:val="28"/>
          <w:lang w:val="uk-UA"/>
        </w:rPr>
        <w:t>Харківської області</w:t>
      </w:r>
    </w:p>
    <w:p w14:paraId="1C5EE250" w14:textId="395D1CFF" w:rsidR="0066047F" w:rsidRDefault="0066047F" w:rsidP="002560AA">
      <w:pPr>
        <w:spacing w:after="0"/>
        <w:ind w:left="5103"/>
        <w:jc w:val="right"/>
        <w:rPr>
          <w:rFonts w:ascii="Times New Roman" w:eastAsia="Calibri" w:hAnsi="Times New Roman"/>
          <w:sz w:val="28"/>
          <w:szCs w:val="28"/>
          <w:lang w:val="uk-UA"/>
        </w:rPr>
      </w:pPr>
      <w:r>
        <w:rPr>
          <w:rFonts w:ascii="Times New Roman" w:eastAsia="Calibri" w:hAnsi="Times New Roman"/>
          <w:sz w:val="28"/>
          <w:szCs w:val="28"/>
          <w:lang w:val="uk-UA"/>
        </w:rPr>
        <w:t>від 3</w:t>
      </w:r>
      <w:r w:rsidR="002560AA">
        <w:rPr>
          <w:rFonts w:ascii="Times New Roman" w:eastAsia="Calibri" w:hAnsi="Times New Roman"/>
          <w:sz w:val="28"/>
          <w:szCs w:val="28"/>
          <w:lang w:val="uk-UA"/>
        </w:rPr>
        <w:t>0</w:t>
      </w:r>
      <w:r>
        <w:rPr>
          <w:rFonts w:ascii="Times New Roman" w:eastAsia="Calibri" w:hAnsi="Times New Roman"/>
          <w:sz w:val="28"/>
          <w:szCs w:val="28"/>
          <w:lang w:val="uk-UA"/>
        </w:rPr>
        <w:t>.08.202</w:t>
      </w:r>
      <w:r w:rsidR="002560AA">
        <w:rPr>
          <w:rFonts w:ascii="Times New Roman" w:eastAsia="Calibri" w:hAnsi="Times New Roman"/>
          <w:sz w:val="28"/>
          <w:szCs w:val="28"/>
          <w:lang w:val="uk-UA"/>
        </w:rPr>
        <w:t>4</w:t>
      </w:r>
      <w:r>
        <w:rPr>
          <w:rFonts w:ascii="Times New Roman" w:eastAsia="Calibri" w:hAnsi="Times New Roman"/>
          <w:sz w:val="28"/>
          <w:szCs w:val="28"/>
          <w:lang w:val="uk-UA"/>
        </w:rPr>
        <w:t xml:space="preserve"> протокол № 1</w:t>
      </w:r>
    </w:p>
    <w:p w14:paraId="7F1CD387" w14:textId="77777777" w:rsidR="0066047F" w:rsidRDefault="0066047F" w:rsidP="0066047F">
      <w:pPr>
        <w:ind w:firstLine="5387"/>
        <w:jc w:val="right"/>
        <w:rPr>
          <w:rFonts w:ascii="Times New Roman" w:eastAsia="Calibri" w:hAnsi="Times New Roman"/>
          <w:sz w:val="28"/>
          <w:szCs w:val="28"/>
          <w:lang w:val="uk-UA"/>
        </w:rPr>
      </w:pPr>
      <w:r>
        <w:rPr>
          <w:rFonts w:ascii="Times New Roman" w:eastAsia="Calibri" w:hAnsi="Times New Roman"/>
          <w:sz w:val="28"/>
          <w:szCs w:val="28"/>
          <w:lang w:val="uk-UA"/>
        </w:rPr>
        <w:t>Голова  педагогічної  ради</w:t>
      </w:r>
    </w:p>
    <w:p w14:paraId="7FF43B88" w14:textId="579CC9CA" w:rsidR="002560AA" w:rsidRDefault="0066047F" w:rsidP="002560AA">
      <w:pPr>
        <w:spacing w:after="0" w:line="240" w:lineRule="auto"/>
        <w:ind w:firstLine="5387"/>
        <w:rPr>
          <w:rFonts w:ascii="Times New Roman" w:eastAsia="Calibri" w:hAnsi="Times New Roman"/>
          <w:sz w:val="28"/>
          <w:szCs w:val="28"/>
          <w:lang w:val="uk-UA"/>
        </w:rPr>
      </w:pPr>
      <w:r>
        <w:rPr>
          <w:rFonts w:ascii="Times New Roman" w:eastAsia="Calibri" w:hAnsi="Times New Roman"/>
          <w:sz w:val="28"/>
          <w:szCs w:val="28"/>
          <w:lang w:val="uk-UA"/>
        </w:rPr>
        <w:t>_______ Римма ПЕЧЕНІЗЬКА</w:t>
      </w:r>
    </w:p>
    <w:p w14:paraId="34F62E1D" w14:textId="6353DF4E" w:rsidR="002560AA" w:rsidRDefault="002560AA" w:rsidP="002560AA">
      <w:pPr>
        <w:spacing w:after="0" w:line="240" w:lineRule="auto"/>
        <w:ind w:firstLine="5387"/>
        <w:rPr>
          <w:rFonts w:ascii="Times New Roman" w:eastAsia="Calibri" w:hAnsi="Times New Roman"/>
          <w:sz w:val="28"/>
          <w:szCs w:val="28"/>
          <w:lang w:val="uk-UA"/>
        </w:rPr>
      </w:pPr>
    </w:p>
    <w:p w14:paraId="23AAAC33" w14:textId="659CD37A" w:rsidR="002560AA" w:rsidRDefault="002560AA" w:rsidP="002560AA">
      <w:pPr>
        <w:spacing w:after="0" w:line="240" w:lineRule="auto"/>
        <w:ind w:firstLine="5387"/>
        <w:rPr>
          <w:rFonts w:ascii="Times New Roman" w:eastAsia="Calibri" w:hAnsi="Times New Roman"/>
          <w:sz w:val="28"/>
          <w:szCs w:val="28"/>
          <w:lang w:val="uk-UA"/>
        </w:rPr>
      </w:pPr>
    </w:p>
    <w:p w14:paraId="4C69DCF1" w14:textId="144DD96D" w:rsidR="002560AA" w:rsidRDefault="002560AA" w:rsidP="002560AA">
      <w:pPr>
        <w:spacing w:after="0" w:line="240" w:lineRule="auto"/>
        <w:ind w:firstLine="5387"/>
        <w:rPr>
          <w:rFonts w:ascii="Times New Roman" w:eastAsia="Calibri" w:hAnsi="Times New Roman"/>
          <w:sz w:val="28"/>
          <w:szCs w:val="28"/>
          <w:lang w:val="uk-UA"/>
        </w:rPr>
      </w:pPr>
    </w:p>
    <w:p w14:paraId="099AF634" w14:textId="742B2462" w:rsidR="002560AA" w:rsidRDefault="002560AA" w:rsidP="002560AA">
      <w:pPr>
        <w:spacing w:after="0" w:line="240" w:lineRule="auto"/>
        <w:ind w:firstLine="4253"/>
        <w:rPr>
          <w:rFonts w:ascii="Times New Roman" w:eastAsia="Calibri" w:hAnsi="Times New Roman"/>
          <w:sz w:val="28"/>
          <w:szCs w:val="28"/>
          <w:lang w:val="uk-UA"/>
        </w:rPr>
      </w:pPr>
      <w:proofErr w:type="spellStart"/>
      <w:r>
        <w:rPr>
          <w:rFonts w:ascii="Times New Roman" w:eastAsia="Calibri" w:hAnsi="Times New Roman"/>
          <w:sz w:val="28"/>
          <w:szCs w:val="28"/>
          <w:lang w:val="uk-UA"/>
        </w:rPr>
        <w:t>Хотімля</w:t>
      </w:r>
      <w:proofErr w:type="spellEnd"/>
    </w:p>
    <w:p w14:paraId="07D74181" w14:textId="77777777" w:rsidR="002560AA" w:rsidRDefault="002560AA" w:rsidP="002560AA">
      <w:pPr>
        <w:spacing w:after="0" w:line="240" w:lineRule="auto"/>
        <w:ind w:firstLine="4253"/>
        <w:rPr>
          <w:rFonts w:ascii="Times New Roman" w:eastAsia="Calibri" w:hAnsi="Times New Roman"/>
          <w:sz w:val="28"/>
          <w:szCs w:val="28"/>
          <w:lang w:val="uk-UA"/>
        </w:rPr>
      </w:pPr>
      <w:r>
        <w:rPr>
          <w:rFonts w:ascii="Times New Roman" w:eastAsia="Calibri" w:hAnsi="Times New Roman"/>
          <w:sz w:val="28"/>
          <w:szCs w:val="28"/>
          <w:lang w:val="uk-UA"/>
        </w:rPr>
        <w:t xml:space="preserve">  </w:t>
      </w:r>
    </w:p>
    <w:p w14:paraId="361FC9A6" w14:textId="4B6CCF70" w:rsidR="002560AA" w:rsidRDefault="002560AA" w:rsidP="002560AA">
      <w:pPr>
        <w:spacing w:after="0" w:line="240" w:lineRule="auto"/>
        <w:ind w:firstLine="4253"/>
        <w:rPr>
          <w:rFonts w:ascii="Times New Roman" w:eastAsia="Calibri" w:hAnsi="Times New Roman"/>
          <w:sz w:val="28"/>
          <w:szCs w:val="28"/>
          <w:lang w:val="uk-UA"/>
        </w:rPr>
      </w:pPr>
      <w:r>
        <w:rPr>
          <w:rFonts w:ascii="Times New Roman" w:eastAsia="Calibri" w:hAnsi="Times New Roman"/>
          <w:sz w:val="28"/>
          <w:szCs w:val="28"/>
          <w:lang w:val="uk-UA"/>
        </w:rPr>
        <w:t xml:space="preserve">  2024</w:t>
      </w:r>
    </w:p>
    <w:p w14:paraId="2DE1A2B1" w14:textId="79F10FC0" w:rsidR="00E0059A" w:rsidRDefault="0066047F" w:rsidP="002560AA">
      <w:pPr>
        <w:spacing w:after="0" w:line="240" w:lineRule="auto"/>
        <w:rPr>
          <w:rFonts w:ascii="Times New Roman" w:eastAsia="Calibri" w:hAnsi="Times New Roman"/>
          <w:b/>
          <w:sz w:val="28"/>
          <w:szCs w:val="28"/>
          <w:lang w:val="uk-UA"/>
        </w:rPr>
      </w:pPr>
      <w:r>
        <w:rPr>
          <w:rFonts w:ascii="Times New Roman" w:eastAsia="Calibri" w:hAnsi="Times New Roman"/>
          <w:sz w:val="28"/>
          <w:szCs w:val="28"/>
          <w:lang w:val="uk-UA"/>
        </w:rPr>
        <w:br w:type="page"/>
      </w:r>
      <w:r w:rsidR="002560AA">
        <w:rPr>
          <w:rFonts w:ascii="Times New Roman" w:eastAsia="Calibri" w:hAnsi="Times New Roman"/>
          <w:sz w:val="28"/>
          <w:szCs w:val="28"/>
          <w:lang w:val="uk-UA"/>
        </w:rPr>
        <w:lastRenderedPageBreak/>
        <w:t xml:space="preserve">                          </w:t>
      </w:r>
      <w:r w:rsidR="00E0059A">
        <w:rPr>
          <w:rFonts w:ascii="Times New Roman" w:eastAsia="Calibri" w:hAnsi="Times New Roman"/>
          <w:sz w:val="28"/>
          <w:szCs w:val="28"/>
          <w:lang w:val="uk-UA"/>
        </w:rPr>
        <w:t xml:space="preserve">                 </w:t>
      </w:r>
      <w:r>
        <w:rPr>
          <w:rFonts w:ascii="Times New Roman" w:eastAsia="Calibri" w:hAnsi="Times New Roman"/>
          <w:b/>
          <w:sz w:val="28"/>
          <w:szCs w:val="28"/>
          <w:lang w:val="uk-UA"/>
        </w:rPr>
        <w:t xml:space="preserve">Загальні положення </w:t>
      </w:r>
    </w:p>
    <w:p w14:paraId="0FEBD24A" w14:textId="04AD1BAA" w:rsidR="0066047F" w:rsidRDefault="0066047F" w:rsidP="002560AA">
      <w:pPr>
        <w:spacing w:after="0" w:line="240" w:lineRule="auto"/>
        <w:rPr>
          <w:rFonts w:ascii="Times New Roman" w:eastAsia="Calibri" w:hAnsi="Times New Roman"/>
          <w:bCs/>
          <w:sz w:val="28"/>
          <w:szCs w:val="28"/>
          <w:lang w:val="uk-UA"/>
        </w:rPr>
      </w:pPr>
      <w:r>
        <w:rPr>
          <w:rFonts w:ascii="Times New Roman" w:eastAsia="Calibri" w:hAnsi="Times New Roman"/>
          <w:b/>
          <w:sz w:val="28"/>
          <w:szCs w:val="28"/>
          <w:lang w:val="uk-UA"/>
        </w:rPr>
        <w:t xml:space="preserve"> освітньої програми </w:t>
      </w:r>
      <w:proofErr w:type="spellStart"/>
      <w:r>
        <w:rPr>
          <w:rFonts w:ascii="Times New Roman" w:eastAsia="Calibri" w:hAnsi="Times New Roman"/>
          <w:b/>
          <w:sz w:val="28"/>
          <w:szCs w:val="28"/>
          <w:lang w:val="uk-UA"/>
        </w:rPr>
        <w:t>Хотімлянського</w:t>
      </w:r>
      <w:proofErr w:type="spellEnd"/>
      <w:r>
        <w:rPr>
          <w:rFonts w:ascii="Times New Roman" w:eastAsia="Calibri" w:hAnsi="Times New Roman"/>
          <w:b/>
          <w:sz w:val="28"/>
          <w:szCs w:val="28"/>
          <w:lang w:val="uk-UA"/>
        </w:rPr>
        <w:t xml:space="preserve"> ліцею </w:t>
      </w:r>
      <w:proofErr w:type="spellStart"/>
      <w:r>
        <w:rPr>
          <w:rFonts w:ascii="Times New Roman" w:eastAsia="Calibri" w:hAnsi="Times New Roman"/>
          <w:b/>
          <w:sz w:val="28"/>
          <w:szCs w:val="28"/>
          <w:lang w:val="uk-UA"/>
        </w:rPr>
        <w:t>Старосалтівської</w:t>
      </w:r>
      <w:proofErr w:type="spellEnd"/>
      <w:r>
        <w:rPr>
          <w:rFonts w:ascii="Times New Roman" w:eastAsia="Calibri" w:hAnsi="Times New Roman"/>
          <w:b/>
          <w:sz w:val="28"/>
          <w:szCs w:val="28"/>
          <w:lang w:val="uk-UA"/>
        </w:rPr>
        <w:t xml:space="preserve"> селищної </w:t>
      </w:r>
      <w:r w:rsidR="00E0059A">
        <w:rPr>
          <w:rFonts w:ascii="Times New Roman" w:eastAsia="Calibri" w:hAnsi="Times New Roman"/>
          <w:b/>
          <w:sz w:val="28"/>
          <w:szCs w:val="28"/>
          <w:lang w:val="uk-UA"/>
        </w:rPr>
        <w:t xml:space="preserve">         </w:t>
      </w:r>
      <w:r>
        <w:rPr>
          <w:rFonts w:ascii="Times New Roman" w:eastAsia="Calibri" w:hAnsi="Times New Roman"/>
          <w:b/>
          <w:sz w:val="28"/>
          <w:szCs w:val="28"/>
          <w:lang w:val="uk-UA"/>
        </w:rPr>
        <w:t>ради Чугуївського району Харківської області</w:t>
      </w:r>
    </w:p>
    <w:p w14:paraId="64EF1841" w14:textId="77777777" w:rsidR="0066047F" w:rsidRDefault="0066047F" w:rsidP="0066047F">
      <w:pPr>
        <w:spacing w:after="0" w:line="240" w:lineRule="auto"/>
        <w:ind w:firstLine="5387"/>
        <w:jc w:val="both"/>
        <w:rPr>
          <w:rFonts w:ascii="Times New Roman" w:eastAsia="Calibri" w:hAnsi="Times New Roman"/>
          <w:sz w:val="28"/>
          <w:szCs w:val="28"/>
          <w:lang w:val="uk-UA"/>
        </w:rPr>
      </w:pPr>
      <w:r>
        <w:rPr>
          <w:rFonts w:ascii="Times New Roman" w:eastAsia="Calibri" w:hAnsi="Times New Roman"/>
          <w:bCs/>
          <w:sz w:val="28"/>
          <w:szCs w:val="28"/>
          <w:lang w:val="uk-UA"/>
        </w:rPr>
        <w:br/>
      </w:r>
      <w:r>
        <w:rPr>
          <w:rFonts w:ascii="Times New Roman" w:eastAsia="Calibri" w:hAnsi="Times New Roman"/>
          <w:sz w:val="28"/>
          <w:szCs w:val="28"/>
          <w:lang w:val="uk-UA"/>
        </w:rPr>
        <w:t xml:space="preserve">Освітня програма </w:t>
      </w:r>
      <w:proofErr w:type="spellStart"/>
      <w:r>
        <w:rPr>
          <w:rFonts w:ascii="Times New Roman" w:eastAsia="Calibri" w:hAnsi="Times New Roman"/>
          <w:bCs/>
          <w:sz w:val="28"/>
          <w:szCs w:val="28"/>
          <w:lang w:val="uk-UA"/>
        </w:rPr>
        <w:t>Хотімлянського</w:t>
      </w:r>
      <w:proofErr w:type="spellEnd"/>
      <w:r>
        <w:rPr>
          <w:rFonts w:ascii="Times New Roman" w:eastAsia="Calibri" w:hAnsi="Times New Roman"/>
          <w:bCs/>
          <w:sz w:val="28"/>
          <w:szCs w:val="28"/>
          <w:lang w:val="uk-UA"/>
        </w:rPr>
        <w:t xml:space="preserve"> ліцею </w:t>
      </w:r>
      <w:proofErr w:type="spellStart"/>
      <w:r>
        <w:rPr>
          <w:rFonts w:ascii="Times New Roman" w:eastAsia="Calibri" w:hAnsi="Times New Roman"/>
          <w:bCs/>
          <w:sz w:val="28"/>
          <w:szCs w:val="28"/>
          <w:lang w:val="uk-UA"/>
        </w:rPr>
        <w:t>Старосалтівської</w:t>
      </w:r>
      <w:proofErr w:type="spellEnd"/>
      <w:r>
        <w:rPr>
          <w:rFonts w:ascii="Times New Roman" w:eastAsia="Calibri" w:hAnsi="Times New Roman"/>
          <w:bCs/>
          <w:sz w:val="28"/>
          <w:szCs w:val="28"/>
          <w:lang w:val="uk-UA"/>
        </w:rPr>
        <w:t xml:space="preserve"> селищної ради Чугуївського району Харківської області</w:t>
      </w:r>
      <w:r>
        <w:rPr>
          <w:rFonts w:ascii="Times New Roman" w:eastAsia="Calibri" w:hAnsi="Times New Roman"/>
          <w:sz w:val="28"/>
          <w:szCs w:val="28"/>
          <w:lang w:val="uk-UA"/>
        </w:rPr>
        <w:t xml:space="preserve"> ІІІ ступеня (профільна середня освіта) (далі – освітня програма) розроблена відповідно до  Закону України «Про освіту», постанови Кабінету Міністрів України від 23 листопада 2011 року № 1392 «Про затвердження Державного стандарту базової та повної загальної середньої освіти», Типової освітньої програми закладів загальної середньої освіти ІІІ ступеня, затвердженої наказом Міністерства освіти і науки України від 20.04.2018 № 408 «Про затвердження типової освітньої програми закладів загальної середньої освіти ІІІ ступеня».</w:t>
      </w:r>
    </w:p>
    <w:p w14:paraId="4382585E" w14:textId="77777777" w:rsidR="0066047F" w:rsidRDefault="0066047F" w:rsidP="0066047F">
      <w:pPr>
        <w:spacing w:after="0" w:line="240" w:lineRule="auto"/>
        <w:ind w:firstLine="567"/>
        <w:jc w:val="both"/>
        <w:rPr>
          <w:rFonts w:ascii="Times New Roman" w:eastAsia="Calibri" w:hAnsi="Times New Roman"/>
          <w:sz w:val="28"/>
          <w:szCs w:val="28"/>
          <w:lang w:val="uk-UA"/>
        </w:rPr>
      </w:pPr>
      <w:r>
        <w:rPr>
          <w:rFonts w:ascii="Times New Roman" w:eastAsia="Calibri" w:hAnsi="Times New Roman"/>
          <w:sz w:val="28"/>
          <w:szCs w:val="28"/>
          <w:lang w:val="uk-UA"/>
        </w:rPr>
        <w:t>Освітня програма профільної середньої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14:paraId="7A84F76B" w14:textId="77777777" w:rsidR="0066047F" w:rsidRDefault="0066047F" w:rsidP="0066047F">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Освітня програма визначає: </w:t>
      </w:r>
    </w:p>
    <w:p w14:paraId="5A14CBF1" w14:textId="77777777" w:rsidR="0066047F" w:rsidRDefault="0066047F" w:rsidP="0066047F">
      <w:pPr>
        <w:pStyle w:val="a3"/>
        <w:numPr>
          <w:ilvl w:val="0"/>
          <w:numId w:val="1"/>
        </w:num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загальний обсяг навчального навантаження, орієнтовну тривалість і взаємозв’язки окремих предметів, факультативів, курсів за вибором тощо, зокрема їх інтеграції, а також логічну </w:t>
      </w:r>
      <w:proofErr w:type="spellStart"/>
      <w:r>
        <w:rPr>
          <w:rFonts w:ascii="Times New Roman" w:hAnsi="Times New Roman"/>
          <w:sz w:val="28"/>
          <w:szCs w:val="28"/>
        </w:rPr>
        <w:t>послідовность</w:t>
      </w:r>
      <w:proofErr w:type="spellEnd"/>
      <w:r>
        <w:rPr>
          <w:rFonts w:ascii="Times New Roman" w:hAnsi="Times New Roman"/>
          <w:sz w:val="28"/>
          <w:szCs w:val="28"/>
        </w:rPr>
        <w:t xml:space="preserve"> їх вивчення, які натепер подані в рамках навчальних планів (додаток 1);</w:t>
      </w:r>
    </w:p>
    <w:p w14:paraId="6AE0B0FE" w14:textId="77777777" w:rsidR="0066047F" w:rsidRDefault="0066047F" w:rsidP="0066047F">
      <w:pPr>
        <w:pStyle w:val="a3"/>
        <w:numPr>
          <w:ilvl w:val="0"/>
          <w:numId w:val="1"/>
        </w:num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очікувані результати навчання учнів подані в рамках навчальних програм, перелік яких наведено в таблицях; які мають гриф «Затверджено Міністерством освіти і науки України» і розміщені на офіційному веб-сайті МОН; </w:t>
      </w:r>
    </w:p>
    <w:p w14:paraId="48F2F550" w14:textId="77777777" w:rsidR="0066047F" w:rsidRDefault="0066047F" w:rsidP="0066047F">
      <w:pPr>
        <w:pStyle w:val="a3"/>
        <w:numPr>
          <w:ilvl w:val="0"/>
          <w:numId w:val="1"/>
        </w:numPr>
        <w:tabs>
          <w:tab w:val="left" w:pos="993"/>
        </w:tabs>
        <w:spacing w:after="0" w:line="240" w:lineRule="auto"/>
        <w:jc w:val="both"/>
        <w:rPr>
          <w:rFonts w:ascii="Times New Roman" w:hAnsi="Times New Roman"/>
          <w:sz w:val="28"/>
          <w:szCs w:val="28"/>
        </w:rPr>
      </w:pPr>
      <w:proofErr w:type="spellStart"/>
      <w:r>
        <w:rPr>
          <w:rFonts w:ascii="Times New Roman" w:hAnsi="Times New Roman"/>
          <w:sz w:val="28"/>
          <w:szCs w:val="28"/>
          <w:lang w:val="ru-RU"/>
        </w:rPr>
        <w:t>форми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організації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освітнього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процесу</w:t>
      </w:r>
      <w:proofErr w:type="spellEnd"/>
      <w:r>
        <w:rPr>
          <w:rFonts w:ascii="Times New Roman" w:hAnsi="Times New Roman"/>
          <w:sz w:val="28"/>
          <w:szCs w:val="28"/>
          <w:lang w:val="ru-RU"/>
        </w:rPr>
        <w:t xml:space="preserve"> та </w:t>
      </w:r>
      <w:proofErr w:type="spellStart"/>
      <w:r>
        <w:rPr>
          <w:rFonts w:ascii="Times New Roman" w:hAnsi="Times New Roman"/>
          <w:sz w:val="28"/>
          <w:szCs w:val="28"/>
          <w:lang w:val="ru-RU"/>
        </w:rPr>
        <w:t>інструменти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системи</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внутрішнього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забезпечення</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якості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освіти</w:t>
      </w:r>
      <w:proofErr w:type="spellEnd"/>
      <w:r>
        <w:rPr>
          <w:rFonts w:ascii="Times New Roman" w:hAnsi="Times New Roman"/>
          <w:sz w:val="28"/>
          <w:szCs w:val="28"/>
          <w:lang w:val="ru-RU"/>
        </w:rPr>
        <w:t>;</w:t>
      </w:r>
    </w:p>
    <w:p w14:paraId="2BB9CD6A" w14:textId="77777777" w:rsidR="0066047F" w:rsidRDefault="0066047F" w:rsidP="0066047F">
      <w:pPr>
        <w:pStyle w:val="a3"/>
        <w:numPr>
          <w:ilvl w:val="0"/>
          <w:numId w:val="1"/>
        </w:num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вимоги до осіб, які можуть розпочати навчання за цією освітньою програмою. </w:t>
      </w:r>
    </w:p>
    <w:p w14:paraId="120A1CB3" w14:textId="77777777" w:rsidR="0066047F" w:rsidRPr="00E0059A" w:rsidRDefault="0066047F" w:rsidP="0066047F">
      <w:pPr>
        <w:spacing w:after="0" w:line="240" w:lineRule="auto"/>
        <w:ind w:firstLine="709"/>
        <w:jc w:val="center"/>
        <w:rPr>
          <w:rFonts w:ascii="Times New Roman" w:eastAsia="Calibri" w:hAnsi="Times New Roman"/>
          <w:b/>
          <w:bCs/>
          <w:iCs/>
          <w:sz w:val="28"/>
          <w:szCs w:val="28"/>
          <w:lang w:val="uk-UA"/>
        </w:rPr>
      </w:pPr>
      <w:r w:rsidRPr="00E0059A">
        <w:rPr>
          <w:rFonts w:ascii="Times New Roman" w:eastAsia="Calibri" w:hAnsi="Times New Roman"/>
          <w:b/>
          <w:bCs/>
          <w:iCs/>
          <w:sz w:val="28"/>
          <w:szCs w:val="28"/>
          <w:lang w:val="uk-UA"/>
        </w:rPr>
        <w:t xml:space="preserve">Загальний обсяг навчального навантаження та  тривалість </w:t>
      </w:r>
    </w:p>
    <w:p w14:paraId="28FBB38E" w14:textId="77777777" w:rsidR="0066047F" w:rsidRPr="00E0059A" w:rsidRDefault="0066047F" w:rsidP="0066047F">
      <w:pPr>
        <w:spacing w:after="0" w:line="240" w:lineRule="auto"/>
        <w:ind w:firstLine="709"/>
        <w:jc w:val="center"/>
        <w:rPr>
          <w:rFonts w:ascii="Times New Roman" w:eastAsia="Calibri" w:hAnsi="Times New Roman"/>
          <w:b/>
          <w:bCs/>
          <w:iCs/>
          <w:sz w:val="28"/>
          <w:szCs w:val="28"/>
          <w:lang w:val="uk-UA"/>
        </w:rPr>
      </w:pPr>
      <w:r w:rsidRPr="00E0059A">
        <w:rPr>
          <w:rFonts w:ascii="Times New Roman" w:eastAsia="Calibri" w:hAnsi="Times New Roman"/>
          <w:b/>
          <w:bCs/>
          <w:iCs/>
          <w:sz w:val="28"/>
          <w:szCs w:val="28"/>
          <w:lang w:val="uk-UA"/>
        </w:rPr>
        <w:t>і взаємозв’язки освітніх галузей, предметів, дисциплін</w:t>
      </w:r>
    </w:p>
    <w:p w14:paraId="5B240EB9" w14:textId="144BDDE4" w:rsidR="0066047F" w:rsidRDefault="0066047F" w:rsidP="0066047F">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Загальний обсяг навчального навантаження здобувачів профільної середньої освіти для 10-11-х класів складає 2</w:t>
      </w:r>
      <w:r w:rsidR="00E0059A">
        <w:rPr>
          <w:rFonts w:ascii="Times New Roman" w:eastAsia="Calibri" w:hAnsi="Times New Roman"/>
          <w:sz w:val="28"/>
          <w:szCs w:val="28"/>
          <w:lang w:val="uk-UA"/>
        </w:rPr>
        <w:t>52</w:t>
      </w:r>
      <w:r>
        <w:rPr>
          <w:rFonts w:ascii="Times New Roman" w:eastAsia="Calibri" w:hAnsi="Times New Roman"/>
          <w:sz w:val="28"/>
          <w:szCs w:val="28"/>
          <w:lang w:val="uk-UA"/>
        </w:rPr>
        <w:t xml:space="preserve">0 годин/навчальний рік: </w:t>
      </w:r>
    </w:p>
    <w:p w14:paraId="1155BBA2" w14:textId="7832AAE8" w:rsidR="0066047F" w:rsidRDefault="0066047F" w:rsidP="0066047F">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для 10-х класів – 1</w:t>
      </w:r>
      <w:r w:rsidR="00E0059A">
        <w:rPr>
          <w:rFonts w:ascii="Times New Roman" w:hAnsi="Times New Roman"/>
          <w:sz w:val="28"/>
          <w:szCs w:val="28"/>
        </w:rPr>
        <w:t>260</w:t>
      </w:r>
      <w:r>
        <w:rPr>
          <w:rFonts w:ascii="Times New Roman" w:hAnsi="Times New Roman"/>
          <w:sz w:val="28"/>
          <w:szCs w:val="28"/>
        </w:rPr>
        <w:t xml:space="preserve"> годин/навчальний рік, </w:t>
      </w:r>
    </w:p>
    <w:p w14:paraId="210BE2F6" w14:textId="0F02ED58" w:rsidR="0066047F" w:rsidRDefault="0066047F" w:rsidP="0066047F">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для 11-х класів – 1</w:t>
      </w:r>
      <w:r w:rsidR="00AF5444">
        <w:rPr>
          <w:rFonts w:ascii="Times New Roman" w:hAnsi="Times New Roman"/>
          <w:sz w:val="28"/>
          <w:szCs w:val="28"/>
        </w:rPr>
        <w:t>26</w:t>
      </w:r>
      <w:r>
        <w:rPr>
          <w:rFonts w:ascii="Times New Roman" w:hAnsi="Times New Roman"/>
          <w:sz w:val="28"/>
          <w:szCs w:val="28"/>
        </w:rPr>
        <w:t xml:space="preserve">0 годин/навчальний рік. </w:t>
      </w:r>
    </w:p>
    <w:p w14:paraId="600EB82E" w14:textId="77777777" w:rsidR="0066047F" w:rsidRDefault="0066047F" w:rsidP="0066047F">
      <w:pPr>
        <w:spacing w:after="0" w:line="240" w:lineRule="auto"/>
        <w:ind w:firstLine="567"/>
        <w:jc w:val="both"/>
        <w:rPr>
          <w:rFonts w:ascii="Times New Roman" w:eastAsia="Calibri" w:hAnsi="Times New Roman"/>
          <w:sz w:val="28"/>
          <w:szCs w:val="28"/>
          <w:lang w:val="uk-UA"/>
        </w:rPr>
      </w:pPr>
      <w:r>
        <w:rPr>
          <w:rFonts w:ascii="Times New Roman" w:hAnsi="Times New Roman"/>
          <w:sz w:val="28"/>
          <w:szCs w:val="28"/>
          <w:lang w:val="uk-UA"/>
        </w:rPr>
        <w:t xml:space="preserve">Детальний розподіл навчального навантаження на тиждень окреслено у навчальному плані для 10-11 класів </w:t>
      </w:r>
      <w:proofErr w:type="spellStart"/>
      <w:r>
        <w:rPr>
          <w:rFonts w:ascii="Times New Roman" w:hAnsi="Times New Roman"/>
          <w:sz w:val="28"/>
          <w:szCs w:val="28"/>
          <w:lang w:val="uk-UA"/>
        </w:rPr>
        <w:t>Хотімлянського</w:t>
      </w:r>
      <w:proofErr w:type="spellEnd"/>
      <w:r>
        <w:rPr>
          <w:rFonts w:ascii="Times New Roman" w:hAnsi="Times New Roman"/>
          <w:sz w:val="28"/>
          <w:szCs w:val="28"/>
          <w:lang w:val="uk-UA"/>
        </w:rPr>
        <w:t xml:space="preserve"> ліцею, який </w:t>
      </w:r>
      <w:r>
        <w:rPr>
          <w:rFonts w:ascii="Times New Roman" w:eastAsia="Calibri" w:hAnsi="Times New Roman"/>
          <w:sz w:val="28"/>
          <w:szCs w:val="28"/>
          <w:lang w:val="uk-UA"/>
        </w:rPr>
        <w:t xml:space="preserve"> розроблено відповідно до Державних  стандартів  базової та повної загальної середньої освіти.</w:t>
      </w:r>
    </w:p>
    <w:p w14:paraId="2FBC9B1F" w14:textId="23E1DA83" w:rsidR="0066047F" w:rsidRDefault="0066047F" w:rsidP="0066047F">
      <w:pPr>
        <w:spacing w:after="0" w:line="240" w:lineRule="auto"/>
        <w:ind w:firstLine="567"/>
        <w:jc w:val="both"/>
        <w:rPr>
          <w:rFonts w:ascii="Times New Roman" w:eastAsia="Microsoft Sans Serif" w:hAnsi="Times New Roman" w:cs="Microsoft Sans Serif"/>
          <w:color w:val="000000"/>
          <w:sz w:val="28"/>
          <w:szCs w:val="28"/>
          <w:lang w:val="uk-UA" w:bidi="en-US"/>
        </w:rPr>
      </w:pPr>
      <w:r>
        <w:rPr>
          <w:rFonts w:ascii="Times New Roman" w:eastAsia="Calibri" w:hAnsi="Times New Roman"/>
          <w:sz w:val="28"/>
          <w:szCs w:val="28"/>
          <w:lang w:val="uk-UA"/>
        </w:rPr>
        <w:lastRenderedPageBreak/>
        <w:t>Навчальний план для 10 класу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а також передбачає години на  індивідуальні заняття.</w:t>
      </w:r>
    </w:p>
    <w:p w14:paraId="7197C901" w14:textId="7815CC39" w:rsidR="0066047F" w:rsidRDefault="0066047F" w:rsidP="0066047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плані подано перелік базових предметів, який включає окремі предмети суспільно-гуманітарного та </w:t>
      </w:r>
      <w:r w:rsidR="00872E69">
        <w:rPr>
          <w:rFonts w:ascii="Times New Roman" w:hAnsi="Times New Roman"/>
          <w:sz w:val="28"/>
          <w:szCs w:val="28"/>
          <w:lang w:val="uk-UA"/>
        </w:rPr>
        <w:t>філологічного</w:t>
      </w:r>
      <w:r>
        <w:rPr>
          <w:rFonts w:ascii="Times New Roman" w:hAnsi="Times New Roman"/>
          <w:sz w:val="28"/>
          <w:szCs w:val="28"/>
          <w:lang w:val="uk-UA"/>
        </w:rPr>
        <w:t xml:space="preserve"> циклів.</w:t>
      </w:r>
    </w:p>
    <w:p w14:paraId="670715E9" w14:textId="77777777" w:rsidR="0066047F" w:rsidRDefault="0066047F" w:rsidP="0066047F">
      <w:pPr>
        <w:spacing w:after="0" w:line="240" w:lineRule="auto"/>
        <w:ind w:firstLine="709"/>
        <w:jc w:val="both"/>
        <w:rPr>
          <w:rFonts w:ascii="Times New Roman" w:hAnsi="Times New Roman"/>
          <w:sz w:val="28"/>
          <w:szCs w:val="28"/>
          <w:lang w:val="uk-UA"/>
        </w:rPr>
      </w:pPr>
      <w:bookmarkStart w:id="0" w:name="_Hlk135734672"/>
      <w:r>
        <w:rPr>
          <w:rFonts w:ascii="Times New Roman" w:hAnsi="Times New Roman"/>
          <w:sz w:val="28"/>
          <w:szCs w:val="28"/>
          <w:lang w:val="uk-UA"/>
        </w:rPr>
        <w:t>До базових предметів в 10 класі належать: «Українська мова», «Українська література», «Зарубіжна література», «Іноземна мова», «Історія України», «Всесвітня історія», «Громадянська освіта», «Хімія», «Географія», «Фізична культура», «Захист України», інтегрований курс «Математика (алгебра та початки аналізу та геометрія)», «Фізика і астрономія», «Біологія і екологія».</w:t>
      </w:r>
    </w:p>
    <w:bookmarkEnd w:id="0"/>
    <w:p w14:paraId="15E070E0" w14:textId="77777777" w:rsidR="0066047F" w:rsidRDefault="0066047F" w:rsidP="0066047F">
      <w:pPr>
        <w:spacing w:after="0" w:line="240" w:lineRule="auto"/>
        <w:ind w:firstLine="567"/>
        <w:jc w:val="both"/>
        <w:rPr>
          <w:rFonts w:ascii="Times New Roman" w:eastAsia="Calibri" w:hAnsi="Times New Roman"/>
          <w:sz w:val="28"/>
          <w:szCs w:val="28"/>
          <w:lang w:val="uk-UA"/>
        </w:rPr>
      </w:pPr>
      <w:r>
        <w:rPr>
          <w:rFonts w:ascii="Times New Roman" w:hAnsi="Times New Roman"/>
          <w:sz w:val="28"/>
          <w:szCs w:val="28"/>
          <w:lang w:val="uk-UA"/>
        </w:rPr>
        <w:t>У плані зазначено мінімальну кількість</w:t>
      </w:r>
      <w:r>
        <w:rPr>
          <w:rFonts w:ascii="Times New Roman" w:hAnsi="Times New Roman"/>
          <w:b/>
          <w:sz w:val="28"/>
          <w:szCs w:val="28"/>
          <w:lang w:val="uk-UA"/>
        </w:rPr>
        <w:t xml:space="preserve"> </w:t>
      </w:r>
      <w:r>
        <w:rPr>
          <w:rFonts w:ascii="Times New Roman" w:hAnsi="Times New Roman"/>
          <w:sz w:val="28"/>
          <w:szCs w:val="28"/>
          <w:lang w:val="uk-UA"/>
        </w:rPr>
        <w:t>тижневих годин на вивчення базових предметів, що має забезпечити досягнення рівня очікуваних результатів навчання учнів згідно з державними вимогами Державного стандарту</w:t>
      </w:r>
      <w:r>
        <w:rPr>
          <w:rFonts w:ascii="Times New Roman" w:eastAsia="Calibri" w:hAnsi="Times New Roman"/>
          <w:sz w:val="28"/>
          <w:szCs w:val="28"/>
          <w:lang w:val="uk-UA"/>
        </w:rPr>
        <w:t xml:space="preserve"> базової та повної загальної середньої освіти.</w:t>
      </w:r>
    </w:p>
    <w:p w14:paraId="5E57040F" w14:textId="77777777" w:rsidR="0066047F" w:rsidRDefault="0066047F" w:rsidP="0066047F">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що вивчаються одночасно по два предмети в 10 і 11 класах (години, передбачені на вибірково-обов’язкові предмети, діляться між двома обраними предметами) на рівні стандарту.</w:t>
      </w:r>
    </w:p>
    <w:p w14:paraId="4B43A69D" w14:textId="77777777" w:rsidR="0066047F" w:rsidRDefault="0066047F" w:rsidP="0066047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Частину навчальних годин навчального плану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14:paraId="7D5BB5D7" w14:textId="77777777" w:rsidR="0066047F" w:rsidRDefault="0066047F" w:rsidP="0066047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Зміст профілю навчання реалізується системою окремих предметів і курсів:</w:t>
      </w:r>
    </w:p>
    <w:p w14:paraId="425BED05" w14:textId="77777777" w:rsidR="0066047F" w:rsidRDefault="0066047F" w:rsidP="0066047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базові та вибірково-обов’язкові предмети, що вивчаються на рівні стандарту;</w:t>
      </w:r>
    </w:p>
    <w:p w14:paraId="5BA0B2A7" w14:textId="4C8DF9C1" w:rsidR="0066047F" w:rsidRDefault="0066047F" w:rsidP="0066047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профільні предмети (вивчаються на профільному рівні) –</w:t>
      </w:r>
      <w:r w:rsidR="00872E69">
        <w:rPr>
          <w:rFonts w:ascii="Times New Roman" w:hAnsi="Times New Roman"/>
          <w:sz w:val="28"/>
          <w:szCs w:val="28"/>
          <w:lang w:val="uk-UA"/>
        </w:rPr>
        <w:t xml:space="preserve"> в 10 класі це історія України та всесвітня історія,</w:t>
      </w:r>
      <w:r>
        <w:rPr>
          <w:rFonts w:ascii="Times New Roman" w:hAnsi="Times New Roman"/>
          <w:sz w:val="28"/>
          <w:szCs w:val="28"/>
          <w:lang w:val="uk-UA"/>
        </w:rPr>
        <w:t xml:space="preserve"> в 1</w:t>
      </w:r>
      <w:r w:rsidR="00872E69">
        <w:rPr>
          <w:rFonts w:ascii="Times New Roman" w:hAnsi="Times New Roman"/>
          <w:sz w:val="28"/>
          <w:szCs w:val="28"/>
          <w:lang w:val="uk-UA"/>
        </w:rPr>
        <w:t>1</w:t>
      </w:r>
      <w:r>
        <w:rPr>
          <w:rFonts w:ascii="Times New Roman" w:hAnsi="Times New Roman"/>
          <w:sz w:val="28"/>
          <w:szCs w:val="28"/>
          <w:lang w:val="uk-UA"/>
        </w:rPr>
        <w:t xml:space="preserve"> класі </w:t>
      </w:r>
      <w:r w:rsidR="00872E69">
        <w:rPr>
          <w:rFonts w:ascii="Times New Roman" w:hAnsi="Times New Roman"/>
          <w:sz w:val="28"/>
          <w:szCs w:val="28"/>
          <w:lang w:val="uk-UA"/>
        </w:rPr>
        <w:t>--</w:t>
      </w:r>
      <w:r>
        <w:rPr>
          <w:rFonts w:ascii="Times New Roman" w:hAnsi="Times New Roman"/>
          <w:sz w:val="28"/>
          <w:szCs w:val="28"/>
          <w:lang w:val="uk-UA"/>
        </w:rPr>
        <w:t xml:space="preserve"> українська мова та література.</w:t>
      </w:r>
    </w:p>
    <w:p w14:paraId="3EF2A8B4" w14:textId="77777777" w:rsidR="0066047F" w:rsidRDefault="0066047F" w:rsidP="0066047F">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eastAsia="uk-UA"/>
        </w:rPr>
        <w:t xml:space="preserve">Рішення про розподіл годин для формування відповідного профілю навчання прийняв заклад освіти, враховуючи освітні потреби учнів, регіональні особливості, кадрове забезпечення, матеріально-технічну базу тощо. </w:t>
      </w:r>
    </w:p>
    <w:p w14:paraId="7E3EDAC7" w14:textId="77777777" w:rsidR="0066047F" w:rsidRDefault="0066047F" w:rsidP="0066047F">
      <w:pPr>
        <w:spacing w:after="0" w:line="240" w:lineRule="auto"/>
        <w:ind w:firstLine="709"/>
        <w:jc w:val="both"/>
        <w:rPr>
          <w:rFonts w:ascii="Times New Roman" w:hAnsi="Times New Roman"/>
          <w:sz w:val="28"/>
          <w:szCs w:val="28"/>
          <w:lang w:val="uk-UA" w:eastAsia="uk-UA"/>
        </w:rPr>
      </w:pPr>
      <w:r>
        <w:rPr>
          <w:rFonts w:ascii="Times New Roman" w:hAnsi="Times New Roman"/>
          <w:sz w:val="28"/>
          <w:szCs w:val="28"/>
          <w:lang w:val="uk-UA"/>
        </w:rPr>
        <w:t>У процесі складання власного навчального плану закладу освіти ураховано, що:</w:t>
      </w:r>
    </w:p>
    <w:p w14:paraId="4C5BF8E2" w14:textId="77777777" w:rsidR="0066047F" w:rsidRDefault="0066047F" w:rsidP="0066047F">
      <w:pPr>
        <w:spacing w:after="0" w:line="240" w:lineRule="auto"/>
        <w:ind w:firstLine="709"/>
        <w:jc w:val="both"/>
        <w:rPr>
          <w:rFonts w:ascii="Times New Roman" w:hAnsi="Times New Roman"/>
          <w:sz w:val="28"/>
          <w:szCs w:val="28"/>
          <w:lang w:val="uk-UA" w:eastAsia="en-US"/>
        </w:rPr>
      </w:pPr>
      <w:r>
        <w:rPr>
          <w:rFonts w:ascii="Times New Roman" w:hAnsi="Times New Roman"/>
          <w:sz w:val="28"/>
          <w:szCs w:val="28"/>
          <w:lang w:val="uk-UA"/>
        </w:rPr>
        <w:t xml:space="preserve">профіль навчання передбачає можливість вивчення профільних предметів, у тому числі з різних освітніх галузей; </w:t>
      </w:r>
    </w:p>
    <w:p w14:paraId="7F67C1DA" w14:textId="77777777" w:rsidR="0066047F" w:rsidRDefault="0066047F" w:rsidP="0066047F">
      <w:pPr>
        <w:spacing w:after="0" w:line="240" w:lineRule="auto"/>
        <w:ind w:firstLine="709"/>
        <w:jc w:val="both"/>
        <w:rPr>
          <w:rFonts w:ascii="Times New Roman" w:hAnsi="Times New Roman"/>
          <w:color w:val="FF0000"/>
          <w:sz w:val="28"/>
          <w:szCs w:val="28"/>
          <w:lang w:val="uk-UA"/>
        </w:rPr>
      </w:pPr>
      <w:r>
        <w:rPr>
          <w:rFonts w:ascii="Times New Roman" w:hAnsi="Times New Roman"/>
          <w:sz w:val="28"/>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w:t>
      </w:r>
      <w:r>
        <w:rPr>
          <w:rFonts w:ascii="Times New Roman" w:hAnsi="Times New Roman"/>
          <w:sz w:val="28"/>
          <w:szCs w:val="28"/>
          <w:lang w:val="uk-UA"/>
        </w:rPr>
        <w:lastRenderedPageBreak/>
        <w:t>вивчення відповідних базових предметів, і кількості годин, передбачених на профільні предмети</w:t>
      </w:r>
      <w:r>
        <w:rPr>
          <w:rFonts w:ascii="Times New Roman" w:hAnsi="Times New Roman"/>
          <w:color w:val="000000"/>
          <w:sz w:val="28"/>
          <w:szCs w:val="28"/>
          <w:lang w:val="uk-UA"/>
        </w:rPr>
        <w:t>;</w:t>
      </w:r>
    </w:p>
    <w:p w14:paraId="4A84BA89" w14:textId="77777777" w:rsidR="0066047F" w:rsidRDefault="0066047F" w:rsidP="0066047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14:paraId="60F4FACD" w14:textId="77777777" w:rsidR="0066047F" w:rsidRDefault="0066047F" w:rsidP="0066047F">
      <w:pPr>
        <w:shd w:val="clear" w:color="auto" w:fill="FFFFFF"/>
        <w:spacing w:after="0" w:line="240" w:lineRule="auto"/>
        <w:ind w:right="85"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Навчальним планом старшої школи  передбачається реалізація освітніх галузей Базового навчального плану Державного стандарту через окремі предмети і курси за вибором. Він охоплює інваріантну складову, сформовану на державному рівні, та варіативну складову. </w:t>
      </w:r>
    </w:p>
    <w:p w14:paraId="31466CEE" w14:textId="77777777" w:rsidR="0066047F" w:rsidRDefault="0066047F" w:rsidP="0066047F">
      <w:pPr>
        <w:shd w:val="clear" w:color="auto" w:fill="FFFFFF"/>
        <w:spacing w:after="0" w:line="240" w:lineRule="auto"/>
        <w:ind w:right="85" w:firstLine="709"/>
        <w:jc w:val="both"/>
        <w:rPr>
          <w:rFonts w:ascii="Times New Roman" w:eastAsia="Calibri" w:hAnsi="Times New Roman"/>
          <w:sz w:val="28"/>
          <w:szCs w:val="28"/>
          <w:lang w:val="uk-UA"/>
        </w:rPr>
      </w:pPr>
      <w:r>
        <w:rPr>
          <w:rFonts w:ascii="Times New Roman" w:eastAsia="Calibri" w:hAnsi="Times New Roman"/>
          <w:sz w:val="28"/>
          <w:szCs w:val="28"/>
          <w:lang w:val="uk-UA"/>
        </w:rPr>
        <w:t>Рішення про розподіл годин варіативної складової заклад освіти прийняв, враховуючи профільне спрямування, кадрове забезпечення, матеріально-технічну базу та бажання учнів.</w:t>
      </w:r>
    </w:p>
    <w:p w14:paraId="75CDB3DC" w14:textId="77777777" w:rsidR="0066047F" w:rsidRDefault="0066047F" w:rsidP="0066047F">
      <w:pPr>
        <w:shd w:val="clear" w:color="auto" w:fill="FFFFFF"/>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14:paraId="6F79F11C" w14:textId="77777777" w:rsidR="0066047F" w:rsidRDefault="0066047F" w:rsidP="0066047F">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14:paraId="3423B87B" w14:textId="77777777" w:rsidR="0066047F" w:rsidRDefault="0066047F" w:rsidP="0066047F">
      <w:pPr>
        <w:shd w:val="clear" w:color="auto" w:fill="FFFFFF"/>
        <w:spacing w:after="0" w:line="240" w:lineRule="auto"/>
        <w:ind w:right="85"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Навчальний план зорієнтований на роботу закладу  освіти за п’ятиденним навчальним тижнем. </w:t>
      </w:r>
    </w:p>
    <w:p w14:paraId="59692385" w14:textId="77777777" w:rsidR="0066047F" w:rsidRDefault="0066047F" w:rsidP="0066047F">
      <w:pPr>
        <w:shd w:val="clear" w:color="auto" w:fill="FFFFFF"/>
        <w:spacing w:after="0" w:line="240" w:lineRule="auto"/>
        <w:ind w:right="85" w:firstLine="709"/>
        <w:jc w:val="both"/>
        <w:rPr>
          <w:rFonts w:ascii="Times New Roman" w:eastAsia="Calibri" w:hAnsi="Times New Roman"/>
          <w:sz w:val="28"/>
          <w:szCs w:val="28"/>
          <w:highlight w:val="yellow"/>
          <w:lang w:val="uk-UA"/>
        </w:rPr>
      </w:pPr>
      <w:r>
        <w:rPr>
          <w:rFonts w:ascii="Times New Roman" w:eastAsia="Calibri" w:hAnsi="Times New Roman"/>
          <w:sz w:val="28"/>
          <w:szCs w:val="28"/>
          <w:lang w:val="uk-U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14:paraId="3184812E" w14:textId="77777777" w:rsidR="0066047F" w:rsidRDefault="0066047F" w:rsidP="0066047F">
      <w:pPr>
        <w:shd w:val="clear" w:color="auto" w:fill="FFFFFF"/>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14:paraId="435C8FB6" w14:textId="77777777" w:rsidR="0066047F" w:rsidRDefault="0066047F" w:rsidP="0066047F">
      <w:pPr>
        <w:spacing w:after="0" w:line="240" w:lineRule="auto"/>
        <w:ind w:right="85" w:firstLine="709"/>
        <w:jc w:val="both"/>
        <w:rPr>
          <w:rFonts w:ascii="Times New Roman" w:eastAsia="Calibri" w:hAnsi="Times New Roman"/>
          <w:sz w:val="28"/>
          <w:szCs w:val="28"/>
          <w:lang w:val="uk-UA"/>
        </w:rPr>
      </w:pPr>
      <w:r>
        <w:rPr>
          <w:rFonts w:ascii="Times New Roman" w:eastAsia="Calibri" w:hAnsi="Times New Roman"/>
          <w:sz w:val="28"/>
          <w:szCs w:val="28"/>
          <w:lang w:val="uk-UA"/>
        </w:rPr>
        <w:t>Навчальний план для 11 класу реалізує зміст освіти залежно від обраного історичного профілю навчання. Кожен з профілів передбачає вивчення окремих предметів на одному із трьох рівнів (таблиці 1, 2):</w:t>
      </w:r>
    </w:p>
    <w:p w14:paraId="51021654" w14:textId="77777777" w:rsidR="0066047F" w:rsidRDefault="0066047F" w:rsidP="0066047F">
      <w:pPr>
        <w:spacing w:after="0" w:line="240" w:lineRule="auto"/>
        <w:ind w:right="85" w:firstLine="709"/>
        <w:jc w:val="both"/>
        <w:rPr>
          <w:rFonts w:ascii="Times New Roman" w:eastAsia="Calibri" w:hAnsi="Times New Roman"/>
          <w:sz w:val="28"/>
          <w:szCs w:val="28"/>
          <w:lang w:val="uk-UA"/>
        </w:rPr>
      </w:pPr>
      <w:r>
        <w:rPr>
          <w:rFonts w:ascii="Times New Roman" w:eastAsia="Calibri" w:hAnsi="Times New Roman"/>
          <w:sz w:val="28"/>
          <w:szCs w:val="28"/>
          <w:lang w:val="uk-UA"/>
        </w:rPr>
        <w:t>рівні стандарту — окремі предмети не є профільними чи базовими;</w:t>
      </w:r>
    </w:p>
    <w:p w14:paraId="581F6CDB" w14:textId="77777777" w:rsidR="0066047F" w:rsidRDefault="0066047F" w:rsidP="0066047F">
      <w:pPr>
        <w:shd w:val="clear" w:color="auto" w:fill="FFFFFF"/>
        <w:spacing w:after="0" w:line="240" w:lineRule="auto"/>
        <w:ind w:right="85" w:firstLine="709"/>
        <w:jc w:val="both"/>
        <w:rPr>
          <w:rFonts w:ascii="Times New Roman" w:eastAsia="Calibri" w:hAnsi="Times New Roman"/>
          <w:sz w:val="28"/>
          <w:szCs w:val="28"/>
          <w:lang w:val="uk-UA"/>
        </w:rPr>
      </w:pPr>
      <w:r>
        <w:rPr>
          <w:rFonts w:ascii="Times New Roman" w:eastAsia="Calibri" w:hAnsi="Times New Roman"/>
          <w:sz w:val="28"/>
          <w:szCs w:val="28"/>
          <w:lang w:val="uk-UA"/>
        </w:rPr>
        <w:t>академічному рівні — окремі предмети не є профільними, але є базовими;</w:t>
      </w:r>
    </w:p>
    <w:p w14:paraId="489FED51" w14:textId="77777777" w:rsidR="0066047F" w:rsidRDefault="0066047F" w:rsidP="0066047F">
      <w:pPr>
        <w:shd w:val="clear" w:color="auto" w:fill="FFFFFF"/>
        <w:spacing w:after="0" w:line="240" w:lineRule="auto"/>
        <w:ind w:right="85" w:firstLine="709"/>
        <w:jc w:val="both"/>
        <w:rPr>
          <w:rFonts w:ascii="Times New Roman" w:eastAsia="Calibri" w:hAnsi="Times New Roman"/>
          <w:sz w:val="28"/>
          <w:szCs w:val="28"/>
          <w:lang w:val="uk-UA"/>
        </w:rPr>
      </w:pPr>
      <w:r>
        <w:rPr>
          <w:rFonts w:ascii="Times New Roman" w:eastAsia="Calibri" w:hAnsi="Times New Roman"/>
          <w:sz w:val="28"/>
          <w:szCs w:val="28"/>
          <w:lang w:val="uk-UA"/>
        </w:rPr>
        <w:t>профільному рівні, який передбачає поглиблене вивчення відповідних предметів, орієнтацію їх змісту на майбутню професію.</w:t>
      </w:r>
    </w:p>
    <w:p w14:paraId="3A601B83" w14:textId="77777777" w:rsidR="0066047F" w:rsidRDefault="0066047F" w:rsidP="0066047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До базових предметів в 11-х класах належать: «Українська мова», «Українська література», «Зарубіжна література», «Іноземна мова», «Історія України», «Всесвітня історія», «Громадянська освіта», «Хімія», «Географія», «Фізична культура», «Захист України», інтегровані курси </w:t>
      </w:r>
      <w:r>
        <w:rPr>
          <w:rFonts w:ascii="Times New Roman" w:hAnsi="Times New Roman"/>
          <w:sz w:val="28"/>
          <w:szCs w:val="28"/>
          <w:lang w:val="uk-UA"/>
        </w:rPr>
        <w:lastRenderedPageBreak/>
        <w:t>«Математика (алгебра та початки аналізу та геометрія)», «Фізика і астрономія», «Біологія і екологія».</w:t>
      </w:r>
    </w:p>
    <w:p w14:paraId="140C3753" w14:textId="262AFF5F" w:rsidR="0066047F" w:rsidRDefault="0066047F" w:rsidP="0066047F">
      <w:pPr>
        <w:ind w:firstLine="708"/>
        <w:jc w:val="both"/>
        <w:rPr>
          <w:rFonts w:ascii="Times New Roman" w:hAnsi="Times New Roman"/>
          <w:bCs/>
          <w:sz w:val="28"/>
          <w:szCs w:val="28"/>
          <w:lang w:val="uk-UA"/>
        </w:rPr>
      </w:pPr>
      <w:r>
        <w:rPr>
          <w:rFonts w:ascii="Times New Roman" w:hAnsi="Times New Roman"/>
          <w:bCs/>
          <w:sz w:val="28"/>
          <w:szCs w:val="28"/>
          <w:lang w:val="uk-UA"/>
        </w:rPr>
        <w:t xml:space="preserve">Додаткові години на профільні предмети та індивідуальні заняття розподілені з  урахуванням профілю навчання в 11 класі </w:t>
      </w:r>
      <w:r w:rsidR="00872E69">
        <w:rPr>
          <w:rFonts w:ascii="Times New Roman" w:hAnsi="Times New Roman"/>
          <w:bCs/>
          <w:sz w:val="28"/>
          <w:szCs w:val="28"/>
          <w:lang w:val="uk-UA"/>
        </w:rPr>
        <w:t>–</w:t>
      </w:r>
      <w:r>
        <w:rPr>
          <w:rFonts w:ascii="Times New Roman" w:hAnsi="Times New Roman"/>
          <w:bCs/>
          <w:sz w:val="28"/>
          <w:szCs w:val="28"/>
          <w:lang w:val="uk-UA"/>
        </w:rPr>
        <w:t xml:space="preserve"> </w:t>
      </w:r>
      <w:r w:rsidR="00872E69">
        <w:rPr>
          <w:rFonts w:ascii="Times New Roman" w:hAnsi="Times New Roman"/>
          <w:bCs/>
          <w:sz w:val="28"/>
          <w:szCs w:val="28"/>
          <w:lang w:val="uk-UA"/>
        </w:rPr>
        <w:t xml:space="preserve">філологічний </w:t>
      </w:r>
      <w:r>
        <w:rPr>
          <w:rFonts w:ascii="Times New Roman" w:hAnsi="Times New Roman"/>
          <w:bCs/>
          <w:sz w:val="28"/>
          <w:szCs w:val="28"/>
          <w:lang w:val="uk-UA"/>
        </w:rPr>
        <w:t>напрям</w:t>
      </w:r>
      <w:r w:rsidR="00872E69">
        <w:rPr>
          <w:rFonts w:ascii="Times New Roman" w:hAnsi="Times New Roman"/>
          <w:bCs/>
          <w:sz w:val="28"/>
          <w:szCs w:val="28"/>
          <w:lang w:val="uk-UA"/>
        </w:rPr>
        <w:t>.</w:t>
      </w:r>
      <w:r>
        <w:rPr>
          <w:rFonts w:ascii="Times New Roman" w:hAnsi="Times New Roman"/>
          <w:bCs/>
          <w:sz w:val="28"/>
          <w:szCs w:val="28"/>
          <w:lang w:val="uk-UA"/>
        </w:rPr>
        <w:t xml:space="preserve"> </w:t>
      </w:r>
    </w:p>
    <w:p w14:paraId="33B3309D" w14:textId="77777777" w:rsidR="0066047F" w:rsidRDefault="0066047F" w:rsidP="0066047F">
      <w:pPr>
        <w:shd w:val="clear" w:color="auto" w:fill="FFFFFF"/>
        <w:spacing w:after="0" w:line="240" w:lineRule="auto"/>
        <w:ind w:firstLine="709"/>
        <w:jc w:val="both"/>
        <w:rPr>
          <w:rFonts w:ascii="Times New Roman" w:eastAsia="Calibri" w:hAnsi="Times New Roman"/>
          <w:color w:val="FF0000"/>
          <w:sz w:val="28"/>
          <w:szCs w:val="28"/>
          <w:lang w:val="uk-UA"/>
        </w:rPr>
      </w:pPr>
      <w:r>
        <w:rPr>
          <w:rFonts w:ascii="Times New Roman" w:eastAsia="Calibri" w:hAnsi="Times New Roman"/>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14:paraId="7C5CB91E" w14:textId="77777777" w:rsidR="0066047F" w:rsidRPr="00872E69" w:rsidRDefault="0066047F" w:rsidP="0066047F">
      <w:pPr>
        <w:spacing w:after="0" w:line="240" w:lineRule="auto"/>
        <w:ind w:firstLine="709"/>
        <w:jc w:val="center"/>
        <w:rPr>
          <w:rFonts w:ascii="Times New Roman" w:eastAsia="Calibri" w:hAnsi="Times New Roman"/>
          <w:b/>
          <w:bCs/>
          <w:iCs/>
          <w:sz w:val="28"/>
          <w:szCs w:val="28"/>
          <w:lang w:val="uk-UA"/>
        </w:rPr>
      </w:pPr>
      <w:r w:rsidRPr="00872E69">
        <w:rPr>
          <w:rFonts w:ascii="Times New Roman" w:eastAsia="Calibri" w:hAnsi="Times New Roman"/>
          <w:b/>
          <w:bCs/>
          <w:iCs/>
          <w:sz w:val="28"/>
          <w:szCs w:val="28"/>
          <w:lang w:val="uk-UA"/>
        </w:rPr>
        <w:t>Очікувані результати навчання здобувачів освіти</w:t>
      </w:r>
    </w:p>
    <w:p w14:paraId="0C36BC0C" w14:textId="77777777" w:rsidR="0066047F" w:rsidRDefault="0066047F" w:rsidP="0066047F">
      <w:pPr>
        <w:spacing w:after="0" w:line="240" w:lineRule="auto"/>
        <w:ind w:firstLine="567"/>
        <w:jc w:val="both"/>
        <w:rPr>
          <w:rFonts w:ascii="Times New Roman" w:hAnsi="Times New Roman"/>
          <w:sz w:val="28"/>
          <w:szCs w:val="28"/>
          <w:highlight w:val="white"/>
          <w:lang w:val="uk-UA"/>
        </w:rPr>
      </w:pPr>
      <w:bookmarkStart w:id="1" w:name="_Toc486538639"/>
      <w:r>
        <w:rPr>
          <w:rFonts w:ascii="Times New Roman" w:eastAsia="Calibri" w:hAnsi="Times New Roman"/>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hAnsi="Times New Roman"/>
          <w:sz w:val="28"/>
          <w:szCs w:val="28"/>
          <w:highlight w:val="white"/>
          <w:lang w:val="uk-UA"/>
        </w:rPr>
        <w:t xml:space="preserve"> робити внесок у формування ключових </w:t>
      </w:r>
      <w:proofErr w:type="spellStart"/>
      <w:r>
        <w:rPr>
          <w:rFonts w:ascii="Times New Roman" w:hAnsi="Times New Roman"/>
          <w:sz w:val="28"/>
          <w:szCs w:val="28"/>
          <w:highlight w:val="white"/>
          <w:lang w:val="uk-UA"/>
        </w:rPr>
        <w:t>компетентностей</w:t>
      </w:r>
      <w:proofErr w:type="spellEnd"/>
      <w:r>
        <w:rPr>
          <w:rFonts w:ascii="Times New Roman" w:hAnsi="Times New Roman"/>
          <w:sz w:val="28"/>
          <w:szCs w:val="28"/>
          <w:highlight w:val="white"/>
          <w:lang w:val="uk-UA"/>
        </w:rPr>
        <w:t xml:space="preserve"> учнів.</w:t>
      </w:r>
    </w:p>
    <w:tbl>
      <w:tblPr>
        <w:tblW w:w="964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7"/>
        <w:gridCol w:w="6133"/>
      </w:tblGrid>
      <w:tr w:rsidR="0066047F" w14:paraId="5D994B3D" w14:textId="77777777" w:rsidTr="0066047F">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8CD7C" w14:textId="77777777" w:rsidR="0066047F" w:rsidRDefault="0066047F">
            <w:pPr>
              <w:spacing w:after="0" w:line="240" w:lineRule="auto"/>
              <w:jc w:val="center"/>
              <w:rPr>
                <w:rFonts w:ascii="Times New Roman" w:hAnsi="Times New Roman"/>
                <w:sz w:val="28"/>
                <w:szCs w:val="28"/>
                <w:highlight w:val="white"/>
                <w:lang w:val="uk-UA" w:eastAsia="en-US"/>
              </w:rPr>
            </w:pPr>
            <w:r>
              <w:rPr>
                <w:rFonts w:ascii="Times New Roman" w:hAnsi="Times New Roman"/>
                <w:sz w:val="28"/>
                <w:szCs w:val="28"/>
                <w:highlight w:val="white"/>
                <w:lang w:val="uk-UA"/>
              </w:rPr>
              <w:t>№ з/п</w:t>
            </w:r>
          </w:p>
        </w:tc>
        <w:tc>
          <w:tcPr>
            <w:tcW w:w="283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A4FDF91" w14:textId="77777777" w:rsidR="0066047F" w:rsidRDefault="0066047F">
            <w:pPr>
              <w:spacing w:after="0" w:line="240" w:lineRule="auto"/>
              <w:jc w:val="center"/>
              <w:rPr>
                <w:rFonts w:ascii="Times New Roman" w:hAnsi="Times New Roman"/>
                <w:b/>
                <w:sz w:val="28"/>
                <w:szCs w:val="28"/>
                <w:highlight w:val="white"/>
                <w:lang w:val="uk-UA" w:eastAsia="en-US"/>
              </w:rPr>
            </w:pPr>
            <w:r>
              <w:rPr>
                <w:rFonts w:ascii="Times New Roman" w:hAnsi="Times New Roman"/>
                <w:b/>
                <w:sz w:val="28"/>
                <w:szCs w:val="28"/>
                <w:lang w:val="uk-UA"/>
              </w:rPr>
              <w:t>Ключові компетентності</w:t>
            </w:r>
          </w:p>
        </w:tc>
        <w:tc>
          <w:tcPr>
            <w:tcW w:w="6133"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540AF7E" w14:textId="77777777" w:rsidR="0066047F" w:rsidRDefault="0066047F">
            <w:pPr>
              <w:spacing w:after="0" w:line="240" w:lineRule="auto"/>
              <w:jc w:val="center"/>
              <w:rPr>
                <w:rFonts w:ascii="Times New Roman" w:hAnsi="Times New Roman"/>
                <w:b/>
                <w:sz w:val="28"/>
                <w:szCs w:val="28"/>
                <w:highlight w:val="white"/>
                <w:lang w:val="uk-UA" w:eastAsia="en-US"/>
              </w:rPr>
            </w:pPr>
            <w:r>
              <w:rPr>
                <w:rFonts w:ascii="Times New Roman" w:hAnsi="Times New Roman"/>
                <w:b/>
                <w:sz w:val="28"/>
                <w:szCs w:val="28"/>
                <w:highlight w:val="white"/>
                <w:lang w:val="uk-UA"/>
              </w:rPr>
              <w:t>Компоненти</w:t>
            </w:r>
          </w:p>
        </w:tc>
      </w:tr>
      <w:tr w:rsidR="0066047F" w14:paraId="309695A2" w14:textId="77777777" w:rsidTr="00660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E85486" w14:textId="77777777" w:rsidR="0066047F" w:rsidRDefault="0066047F">
            <w:pPr>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1</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7FF9210" w14:textId="77777777" w:rsidR="0066047F" w:rsidRDefault="0066047F">
            <w:pPr>
              <w:widowControl w:val="0"/>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Спілкування державною (і рідною — у разі відмінності) мовами</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0293538C" w14:textId="77777777" w:rsidR="0066047F" w:rsidRDefault="0066047F">
            <w:pPr>
              <w:spacing w:after="0" w:line="240" w:lineRule="auto"/>
              <w:rPr>
                <w:rFonts w:ascii="Times New Roman" w:hAnsi="Times New Roman"/>
                <w:sz w:val="24"/>
                <w:szCs w:val="24"/>
                <w:highlight w:val="white"/>
                <w:lang w:val="uk-UA"/>
              </w:rPr>
            </w:pPr>
            <w:r>
              <w:rPr>
                <w:rFonts w:ascii="Times New Roman" w:hAnsi="Times New Roman"/>
                <w:b/>
                <w:i/>
                <w:sz w:val="24"/>
                <w:szCs w:val="24"/>
                <w:highlight w:val="white"/>
                <w:lang w:val="uk-UA"/>
              </w:rPr>
              <w:t>Уміння:</w:t>
            </w:r>
            <w:r>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ascii="Times New Roman" w:hAnsi="Times New Roman"/>
                <w:sz w:val="24"/>
                <w:szCs w:val="24"/>
                <w:lang w:val="uk-UA"/>
              </w:rPr>
              <w:t>уникнення невнормованих іншомовних запозичень у спілкуванні на тематику</w:t>
            </w:r>
            <w:r>
              <w:rPr>
                <w:rFonts w:ascii="Times New Roman" w:hAnsi="Times New Roman"/>
                <w:sz w:val="24"/>
                <w:szCs w:val="24"/>
                <w:highlight w:val="white"/>
                <w:lang w:val="uk-UA"/>
              </w:rPr>
              <w:t xml:space="preserve"> окремого предмета; поповнювати свій словниковий запас.</w:t>
            </w:r>
          </w:p>
          <w:p w14:paraId="68F8CC44" w14:textId="77777777" w:rsidR="0066047F" w:rsidRDefault="0066047F">
            <w:pPr>
              <w:spacing w:after="0" w:line="240" w:lineRule="auto"/>
              <w:rPr>
                <w:rFonts w:ascii="Times New Roman" w:hAnsi="Times New Roman"/>
                <w:sz w:val="24"/>
                <w:szCs w:val="24"/>
                <w:highlight w:val="white"/>
                <w:lang w:val="uk-UA"/>
              </w:rPr>
            </w:pPr>
            <w:r>
              <w:rPr>
                <w:rFonts w:ascii="Times New Roman" w:hAnsi="Times New Roman"/>
                <w:b/>
                <w:i/>
                <w:sz w:val="24"/>
                <w:szCs w:val="24"/>
                <w:highlight w:val="white"/>
                <w:lang w:val="uk-UA"/>
              </w:rPr>
              <w:t>Ставлення:</w:t>
            </w:r>
            <w:r>
              <w:rPr>
                <w:rFonts w:ascii="Times New Roman" w:hAnsi="Times New Roman"/>
                <w:sz w:val="24"/>
                <w:szCs w:val="24"/>
                <w:highlight w:val="white"/>
                <w:lang w:val="uk-UA"/>
              </w:rPr>
              <w:t xml:space="preserve"> розуміння важливості чітких та лаконічних формулювань.</w:t>
            </w:r>
          </w:p>
          <w:p w14:paraId="2BC14591" w14:textId="77777777" w:rsidR="0066047F" w:rsidRDefault="0066047F">
            <w:pPr>
              <w:widowControl w:val="0"/>
              <w:spacing w:after="0" w:line="240" w:lineRule="auto"/>
              <w:rPr>
                <w:rFonts w:ascii="Times New Roman" w:hAnsi="Times New Roman"/>
                <w:sz w:val="24"/>
                <w:szCs w:val="24"/>
                <w:highlight w:val="white"/>
                <w:lang w:val="uk-UA" w:eastAsia="en-US"/>
              </w:rPr>
            </w:pPr>
            <w:r>
              <w:rPr>
                <w:rFonts w:ascii="Times New Roman" w:hAnsi="Times New Roman"/>
                <w:b/>
                <w:i/>
                <w:sz w:val="24"/>
                <w:szCs w:val="24"/>
                <w:highlight w:val="white"/>
                <w:lang w:val="uk-UA"/>
              </w:rPr>
              <w:t>Навчальні ресурси:</w:t>
            </w:r>
            <w:r>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66047F" w14:paraId="11695165" w14:textId="77777777" w:rsidTr="00660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7260B" w14:textId="77777777" w:rsidR="0066047F" w:rsidRDefault="0066047F">
            <w:pPr>
              <w:widowControl w:val="0"/>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2</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37B44B1" w14:textId="77777777" w:rsidR="0066047F" w:rsidRDefault="0066047F">
            <w:pPr>
              <w:widowControl w:val="0"/>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Спілкування іноземними мовами</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5B072C31" w14:textId="77777777" w:rsidR="0066047F" w:rsidRDefault="0066047F">
            <w:pPr>
              <w:spacing w:after="0" w:line="240" w:lineRule="auto"/>
              <w:rPr>
                <w:rFonts w:ascii="Times New Roman" w:hAnsi="Times New Roman"/>
                <w:sz w:val="24"/>
                <w:szCs w:val="24"/>
                <w:highlight w:val="white"/>
                <w:lang w:val="uk-UA"/>
              </w:rPr>
            </w:pPr>
            <w:r>
              <w:rPr>
                <w:rFonts w:ascii="Times New Roman" w:hAnsi="Times New Roman"/>
                <w:b/>
                <w:i/>
                <w:sz w:val="24"/>
                <w:szCs w:val="24"/>
                <w:highlight w:val="white"/>
                <w:lang w:val="uk-UA"/>
              </w:rPr>
              <w:t>Уміння:</w:t>
            </w:r>
            <w:r>
              <w:rPr>
                <w:rFonts w:ascii="Times New Roman" w:eastAsia="Calibri" w:hAnsi="Times New Roman"/>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w:t>
            </w:r>
            <w:r>
              <w:rPr>
                <w:rFonts w:ascii="Times New Roman" w:eastAsia="Calibri" w:hAnsi="Times New Roman"/>
                <w:sz w:val="24"/>
                <w:szCs w:val="24"/>
                <w:lang w:val="uk-UA"/>
              </w:rPr>
              <w:lastRenderedPageBreak/>
              <w:t>наявних мовних засобів; обирати й застосовувати доцільні комунікативні стратегії відповідно до різних потреб</w:t>
            </w:r>
            <w:r>
              <w:rPr>
                <w:rFonts w:ascii="Times New Roman" w:hAnsi="Times New Roman"/>
                <w:sz w:val="24"/>
                <w:szCs w:val="24"/>
                <w:highlight w:val="white"/>
                <w:lang w:val="uk-UA"/>
              </w:rPr>
              <w:t>.</w:t>
            </w:r>
          </w:p>
          <w:p w14:paraId="3D37313D" w14:textId="77777777" w:rsidR="0066047F" w:rsidRDefault="0066047F">
            <w:pPr>
              <w:spacing w:after="0" w:line="240" w:lineRule="auto"/>
              <w:rPr>
                <w:rFonts w:ascii="Times New Roman" w:hAnsi="Times New Roman"/>
                <w:sz w:val="24"/>
                <w:szCs w:val="24"/>
                <w:highlight w:val="white"/>
                <w:lang w:val="uk-UA"/>
              </w:rPr>
            </w:pPr>
            <w:r>
              <w:rPr>
                <w:rFonts w:ascii="Times New Roman" w:hAnsi="Times New Roman"/>
                <w:b/>
                <w:i/>
                <w:sz w:val="24"/>
                <w:szCs w:val="24"/>
                <w:highlight w:val="white"/>
                <w:lang w:val="uk-UA"/>
              </w:rPr>
              <w:t>Ставлення:</w:t>
            </w:r>
            <w:r>
              <w:rPr>
                <w:rFonts w:ascii="Times New Roman" w:eastAsia="Calibri" w:hAnsi="Times New Roman"/>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hAnsi="Times New Roman"/>
                <w:sz w:val="24"/>
                <w:szCs w:val="24"/>
                <w:highlight w:val="white"/>
                <w:lang w:val="uk-UA"/>
              </w:rPr>
              <w:t>.</w:t>
            </w:r>
          </w:p>
          <w:p w14:paraId="0968B80C" w14:textId="77777777" w:rsidR="0066047F" w:rsidRDefault="0066047F">
            <w:pPr>
              <w:spacing w:after="0" w:line="240" w:lineRule="auto"/>
              <w:rPr>
                <w:rFonts w:ascii="Times New Roman" w:hAnsi="Times New Roman"/>
                <w:sz w:val="24"/>
                <w:szCs w:val="24"/>
                <w:highlight w:val="white"/>
                <w:lang w:val="uk-UA" w:eastAsia="en-US"/>
              </w:rPr>
            </w:pPr>
            <w:r>
              <w:rPr>
                <w:rFonts w:ascii="Times New Roman" w:hAnsi="Times New Roman"/>
                <w:b/>
                <w:i/>
                <w:sz w:val="24"/>
                <w:szCs w:val="24"/>
                <w:highlight w:val="white"/>
                <w:lang w:val="uk-UA"/>
              </w:rPr>
              <w:t>Навчальні ресурси:</w:t>
            </w:r>
            <w:r>
              <w:rPr>
                <w:rFonts w:ascii="Times New Roman" w:hAnsi="Times New Roman"/>
                <w:sz w:val="24"/>
                <w:szCs w:val="24"/>
                <w:highlight w:val="white"/>
                <w:lang w:val="uk-UA"/>
              </w:rPr>
              <w:t xml:space="preserve"> </w:t>
            </w:r>
            <w:r>
              <w:rPr>
                <w:rFonts w:ascii="Times New Roman" w:eastAsia="Calibri" w:hAnsi="Times New Roman"/>
                <w:sz w:val="24"/>
                <w:szCs w:val="24"/>
                <w:lang w:val="uk-UA"/>
              </w:rPr>
              <w:t>підручники, словники, довідкова література, мультимедійні засоби, адаптовані іншомовні тексти.</w:t>
            </w:r>
          </w:p>
        </w:tc>
      </w:tr>
      <w:tr w:rsidR="0066047F" w14:paraId="243CC2CB" w14:textId="77777777" w:rsidTr="00660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64498A" w14:textId="77777777" w:rsidR="0066047F" w:rsidRDefault="0066047F">
            <w:pPr>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lastRenderedPageBreak/>
              <w:t>3</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265EF4C" w14:textId="77777777" w:rsidR="0066047F" w:rsidRDefault="0066047F">
            <w:pPr>
              <w:widowControl w:val="0"/>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Математична компетентність</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B9A3157" w14:textId="77777777" w:rsidR="0066047F" w:rsidRDefault="0066047F">
            <w:pPr>
              <w:spacing w:after="0" w:line="240" w:lineRule="auto"/>
              <w:rPr>
                <w:rFonts w:ascii="Times New Roman" w:hAnsi="Times New Roman"/>
                <w:sz w:val="24"/>
                <w:szCs w:val="24"/>
                <w:highlight w:val="white"/>
                <w:lang w:val="uk-UA"/>
              </w:rPr>
            </w:pPr>
            <w:r>
              <w:rPr>
                <w:rFonts w:ascii="Times New Roman" w:hAnsi="Times New Roman"/>
                <w:b/>
                <w:i/>
                <w:sz w:val="24"/>
                <w:szCs w:val="24"/>
                <w:highlight w:val="white"/>
                <w:lang w:val="uk-UA"/>
              </w:rPr>
              <w:t>Уміння:</w:t>
            </w:r>
            <w:r>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7563C4D2" w14:textId="77777777" w:rsidR="0066047F" w:rsidRDefault="0066047F">
            <w:pPr>
              <w:spacing w:after="0" w:line="240" w:lineRule="auto"/>
              <w:rPr>
                <w:rFonts w:ascii="Times New Roman" w:hAnsi="Times New Roman"/>
                <w:sz w:val="24"/>
                <w:szCs w:val="24"/>
                <w:highlight w:val="white"/>
                <w:lang w:val="uk-UA"/>
              </w:rPr>
            </w:pPr>
            <w:r>
              <w:rPr>
                <w:rFonts w:ascii="Times New Roman" w:hAnsi="Times New Roman"/>
                <w:b/>
                <w:i/>
                <w:sz w:val="24"/>
                <w:szCs w:val="24"/>
                <w:highlight w:val="white"/>
                <w:lang w:val="uk-UA"/>
              </w:rPr>
              <w:t>Ставлення:</w:t>
            </w:r>
            <w:r>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0F82B3EA" w14:textId="77777777" w:rsidR="0066047F" w:rsidRDefault="0066047F">
            <w:pPr>
              <w:spacing w:after="0" w:line="240" w:lineRule="auto"/>
              <w:rPr>
                <w:rFonts w:ascii="Times New Roman" w:hAnsi="Times New Roman"/>
                <w:sz w:val="24"/>
                <w:szCs w:val="24"/>
                <w:highlight w:val="white"/>
                <w:lang w:val="uk-UA" w:eastAsia="en-US"/>
              </w:rPr>
            </w:pPr>
            <w:r>
              <w:rPr>
                <w:rFonts w:ascii="Times New Roman" w:hAnsi="Times New Roman"/>
                <w:b/>
                <w:i/>
                <w:sz w:val="24"/>
                <w:szCs w:val="24"/>
                <w:highlight w:val="white"/>
                <w:lang w:val="uk-UA"/>
              </w:rPr>
              <w:t>Навчальні ресурси:</w:t>
            </w:r>
            <w:r>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66047F" w:rsidRPr="00AB4847" w14:paraId="5D1C9596" w14:textId="77777777" w:rsidTr="00660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9B4B8" w14:textId="77777777" w:rsidR="0066047F" w:rsidRDefault="0066047F">
            <w:pPr>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4</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166E1EA" w14:textId="77777777" w:rsidR="0066047F" w:rsidRDefault="0066047F">
            <w:pPr>
              <w:widowControl w:val="0"/>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Основні компетентності у природничих науках і технологіях</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2F5BD81" w14:textId="77777777" w:rsidR="0066047F" w:rsidRDefault="0066047F">
            <w:pPr>
              <w:spacing w:after="0" w:line="240" w:lineRule="auto"/>
              <w:rPr>
                <w:rFonts w:ascii="Times New Roman" w:hAnsi="Times New Roman"/>
                <w:sz w:val="24"/>
                <w:szCs w:val="24"/>
                <w:highlight w:val="white"/>
                <w:lang w:val="uk-UA"/>
              </w:rPr>
            </w:pPr>
            <w:r>
              <w:rPr>
                <w:rFonts w:ascii="Times New Roman" w:hAnsi="Times New Roman"/>
                <w:b/>
                <w:i/>
                <w:sz w:val="24"/>
                <w:szCs w:val="24"/>
                <w:highlight w:val="white"/>
                <w:lang w:val="uk-UA"/>
              </w:rPr>
              <w:t>Уміння:</w:t>
            </w:r>
            <w:r>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Pr>
                <w:rFonts w:ascii="Times New Roman" w:hAnsi="Times New Roman"/>
                <w:sz w:val="24"/>
                <w:szCs w:val="24"/>
                <w:lang w:val="uk-UA"/>
              </w:rPr>
              <w:t>; послуговуватися технологічними пристроями</w:t>
            </w:r>
            <w:r>
              <w:rPr>
                <w:rFonts w:ascii="Times New Roman" w:hAnsi="Times New Roman"/>
                <w:sz w:val="24"/>
                <w:szCs w:val="24"/>
                <w:highlight w:val="white"/>
                <w:lang w:val="uk-UA"/>
              </w:rPr>
              <w:t>.</w:t>
            </w:r>
          </w:p>
          <w:p w14:paraId="7873BC20" w14:textId="77777777" w:rsidR="0066047F" w:rsidRDefault="0066047F">
            <w:pPr>
              <w:spacing w:after="0" w:line="240" w:lineRule="auto"/>
              <w:rPr>
                <w:rFonts w:ascii="Times New Roman" w:hAnsi="Times New Roman"/>
                <w:sz w:val="24"/>
                <w:szCs w:val="24"/>
                <w:highlight w:val="white"/>
                <w:lang w:val="uk-UA"/>
              </w:rPr>
            </w:pPr>
            <w:r>
              <w:rPr>
                <w:rFonts w:ascii="Times New Roman" w:hAnsi="Times New Roman"/>
                <w:b/>
                <w:i/>
                <w:sz w:val="24"/>
                <w:szCs w:val="24"/>
                <w:highlight w:val="white"/>
                <w:lang w:val="uk-UA"/>
              </w:rPr>
              <w:t>Ставлення:</w:t>
            </w:r>
            <w:r>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Pr>
                <w:rFonts w:ascii="Times New Roman" w:hAnsi="Times New Roman"/>
                <w:sz w:val="24"/>
                <w:szCs w:val="24"/>
                <w:lang w:val="uk-UA"/>
              </w:rPr>
              <w:t xml:space="preserve"> усвідомлення ролі наукових ідей в сучасних інформаційних технологіях</w:t>
            </w:r>
          </w:p>
          <w:p w14:paraId="0B0515A8" w14:textId="77777777" w:rsidR="0066047F" w:rsidRDefault="0066047F">
            <w:pPr>
              <w:spacing w:after="0" w:line="240" w:lineRule="auto"/>
              <w:rPr>
                <w:rFonts w:ascii="Times New Roman" w:hAnsi="Times New Roman"/>
                <w:sz w:val="24"/>
                <w:szCs w:val="24"/>
                <w:highlight w:val="white"/>
                <w:lang w:val="uk-UA" w:eastAsia="en-US"/>
              </w:rPr>
            </w:pPr>
            <w:r>
              <w:rPr>
                <w:rFonts w:ascii="Times New Roman" w:hAnsi="Times New Roman"/>
                <w:b/>
                <w:i/>
                <w:sz w:val="24"/>
                <w:szCs w:val="24"/>
                <w:highlight w:val="white"/>
                <w:lang w:val="uk-UA"/>
              </w:rPr>
              <w:t>Навчальні ресурси:</w:t>
            </w:r>
            <w:r>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6047F" w14:paraId="27187756" w14:textId="77777777" w:rsidTr="00660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3873E" w14:textId="77777777" w:rsidR="0066047F" w:rsidRDefault="0066047F">
            <w:pPr>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5</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88810A5" w14:textId="77777777" w:rsidR="0066047F" w:rsidRDefault="0066047F">
            <w:pPr>
              <w:widowControl w:val="0"/>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Інформаційно-цифрова компетентність</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6F3497B" w14:textId="77777777" w:rsidR="0066047F" w:rsidRDefault="0066047F">
            <w:pPr>
              <w:spacing w:after="0" w:line="240" w:lineRule="auto"/>
              <w:rPr>
                <w:rFonts w:ascii="Times New Roman" w:hAnsi="Times New Roman"/>
                <w:sz w:val="24"/>
                <w:szCs w:val="24"/>
                <w:highlight w:val="white"/>
                <w:lang w:val="uk-UA"/>
              </w:rPr>
            </w:pPr>
            <w:r>
              <w:rPr>
                <w:rFonts w:ascii="Times New Roman" w:hAnsi="Times New Roman"/>
                <w:b/>
                <w:i/>
                <w:sz w:val="24"/>
                <w:szCs w:val="24"/>
                <w:highlight w:val="white"/>
                <w:lang w:val="uk-UA"/>
              </w:rPr>
              <w:t>Уміння:</w:t>
            </w:r>
            <w:r>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w:t>
            </w:r>
            <w:r>
              <w:rPr>
                <w:rFonts w:ascii="Times New Roman" w:hAnsi="Times New Roman"/>
                <w:sz w:val="24"/>
                <w:szCs w:val="24"/>
                <w:highlight w:val="white"/>
                <w:lang w:val="uk-UA"/>
              </w:rPr>
              <w:lastRenderedPageBreak/>
              <w:t>достовірність; доводити істинність тверджень.</w:t>
            </w:r>
          </w:p>
          <w:p w14:paraId="2E56CEB9" w14:textId="77777777" w:rsidR="0066047F" w:rsidRDefault="0066047F">
            <w:pPr>
              <w:spacing w:after="0" w:line="240" w:lineRule="auto"/>
              <w:rPr>
                <w:rFonts w:ascii="Times New Roman" w:hAnsi="Times New Roman"/>
                <w:sz w:val="24"/>
                <w:szCs w:val="24"/>
                <w:highlight w:val="white"/>
                <w:lang w:val="uk-UA"/>
              </w:rPr>
            </w:pPr>
            <w:r>
              <w:rPr>
                <w:rFonts w:ascii="Times New Roman" w:hAnsi="Times New Roman"/>
                <w:b/>
                <w:i/>
                <w:sz w:val="24"/>
                <w:szCs w:val="24"/>
                <w:highlight w:val="white"/>
                <w:lang w:val="uk-UA"/>
              </w:rPr>
              <w:t>Ставлення:</w:t>
            </w:r>
            <w:r>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53455D48" w14:textId="77777777" w:rsidR="0066047F" w:rsidRDefault="0066047F">
            <w:pPr>
              <w:spacing w:after="0" w:line="240" w:lineRule="auto"/>
              <w:rPr>
                <w:rFonts w:ascii="Times New Roman" w:hAnsi="Times New Roman"/>
                <w:sz w:val="24"/>
                <w:szCs w:val="24"/>
                <w:highlight w:val="white"/>
                <w:lang w:val="uk-UA" w:eastAsia="en-US"/>
              </w:rPr>
            </w:pPr>
            <w:r>
              <w:rPr>
                <w:rFonts w:ascii="Times New Roman" w:hAnsi="Times New Roman"/>
                <w:b/>
                <w:i/>
                <w:sz w:val="24"/>
                <w:szCs w:val="24"/>
                <w:highlight w:val="white"/>
                <w:lang w:val="uk-UA"/>
              </w:rPr>
              <w:t>Навчальні ресурси:</w:t>
            </w:r>
            <w:r>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66047F" w:rsidRPr="00AB4847" w14:paraId="06BBC2BF" w14:textId="77777777" w:rsidTr="00660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6F275" w14:textId="77777777" w:rsidR="0066047F" w:rsidRDefault="0066047F">
            <w:pPr>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lastRenderedPageBreak/>
              <w:t>6</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FB07900" w14:textId="77777777" w:rsidR="0066047F" w:rsidRDefault="0066047F">
            <w:pPr>
              <w:widowControl w:val="0"/>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Уміння вчитися впродовж життя</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01ED0A3" w14:textId="77777777" w:rsidR="0066047F" w:rsidRDefault="0066047F">
            <w:pPr>
              <w:spacing w:after="0" w:line="240" w:lineRule="auto"/>
              <w:jc w:val="both"/>
              <w:rPr>
                <w:rFonts w:ascii="Times New Roman" w:hAnsi="Times New Roman"/>
                <w:sz w:val="24"/>
                <w:szCs w:val="24"/>
                <w:highlight w:val="white"/>
                <w:lang w:val="uk-UA"/>
              </w:rPr>
            </w:pPr>
            <w:r>
              <w:rPr>
                <w:rFonts w:ascii="Times New Roman" w:hAnsi="Times New Roman"/>
                <w:b/>
                <w:i/>
                <w:sz w:val="24"/>
                <w:szCs w:val="24"/>
                <w:highlight w:val="white"/>
                <w:lang w:val="uk-UA"/>
              </w:rPr>
              <w:t>Уміння:</w:t>
            </w:r>
            <w:r>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7936DCAC" w14:textId="77777777" w:rsidR="0066047F" w:rsidRDefault="0066047F">
            <w:pPr>
              <w:spacing w:after="0" w:line="240" w:lineRule="auto"/>
              <w:jc w:val="both"/>
              <w:rPr>
                <w:rFonts w:ascii="Times New Roman" w:hAnsi="Times New Roman"/>
                <w:sz w:val="24"/>
                <w:szCs w:val="24"/>
                <w:highlight w:val="white"/>
                <w:lang w:val="uk-UA"/>
              </w:rPr>
            </w:pPr>
            <w:r>
              <w:rPr>
                <w:rFonts w:ascii="Times New Roman" w:hAnsi="Times New Roman"/>
                <w:b/>
                <w:i/>
                <w:sz w:val="24"/>
                <w:szCs w:val="24"/>
                <w:highlight w:val="white"/>
                <w:lang w:val="uk-UA"/>
              </w:rPr>
              <w:t>Ставлення:</w:t>
            </w:r>
            <w:r>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48BC9C0F" w14:textId="77777777" w:rsidR="0066047F" w:rsidRDefault="0066047F">
            <w:pPr>
              <w:spacing w:after="0" w:line="240" w:lineRule="auto"/>
              <w:rPr>
                <w:rFonts w:ascii="Times New Roman" w:hAnsi="Times New Roman"/>
                <w:sz w:val="24"/>
                <w:szCs w:val="24"/>
                <w:highlight w:val="white"/>
                <w:lang w:val="uk-UA" w:eastAsia="en-US"/>
              </w:rPr>
            </w:pPr>
            <w:r>
              <w:rPr>
                <w:rFonts w:ascii="Times New Roman" w:hAnsi="Times New Roman"/>
                <w:b/>
                <w:i/>
                <w:sz w:val="24"/>
                <w:szCs w:val="24"/>
                <w:highlight w:val="white"/>
                <w:lang w:val="uk-UA"/>
              </w:rPr>
              <w:t>Навчальні ресурси:</w:t>
            </w:r>
            <w:r>
              <w:rPr>
                <w:rFonts w:ascii="Times New Roman" w:hAnsi="Times New Roman"/>
                <w:sz w:val="24"/>
                <w:szCs w:val="24"/>
                <w:highlight w:val="white"/>
                <w:lang w:val="uk-UA"/>
              </w:rPr>
              <w:t xml:space="preserve"> моделювання власної освітньої траєкторії</w:t>
            </w:r>
          </w:p>
        </w:tc>
      </w:tr>
      <w:tr w:rsidR="0066047F" w:rsidRPr="00AB4847" w14:paraId="0672376D" w14:textId="77777777" w:rsidTr="00660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ABDF3" w14:textId="77777777" w:rsidR="0066047F" w:rsidRDefault="0066047F">
            <w:pPr>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7</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EC605B1" w14:textId="77777777" w:rsidR="0066047F" w:rsidRDefault="0066047F">
            <w:pPr>
              <w:widowControl w:val="0"/>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Ініціативність і підприємливість</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DD53F3A" w14:textId="77777777" w:rsidR="0066047F" w:rsidRDefault="0066047F">
            <w:pPr>
              <w:spacing w:after="0" w:line="240" w:lineRule="auto"/>
              <w:jc w:val="both"/>
              <w:rPr>
                <w:rFonts w:ascii="Times New Roman" w:hAnsi="Times New Roman"/>
                <w:sz w:val="24"/>
                <w:szCs w:val="24"/>
                <w:highlight w:val="white"/>
                <w:lang w:val="uk-UA"/>
              </w:rPr>
            </w:pPr>
            <w:r>
              <w:rPr>
                <w:rFonts w:ascii="Times New Roman" w:hAnsi="Times New Roman"/>
                <w:b/>
                <w:i/>
                <w:sz w:val="24"/>
                <w:szCs w:val="24"/>
                <w:highlight w:val="white"/>
                <w:lang w:val="uk-UA"/>
              </w:rPr>
              <w:t>Уміння:</w:t>
            </w:r>
            <w:r>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8E76B71" w14:textId="77777777" w:rsidR="0066047F" w:rsidRDefault="0066047F">
            <w:pPr>
              <w:spacing w:after="0" w:line="240" w:lineRule="auto"/>
              <w:rPr>
                <w:rFonts w:ascii="Times New Roman" w:hAnsi="Times New Roman"/>
                <w:sz w:val="24"/>
                <w:szCs w:val="24"/>
                <w:highlight w:val="white"/>
                <w:lang w:val="uk-UA"/>
              </w:rPr>
            </w:pPr>
            <w:r>
              <w:rPr>
                <w:rFonts w:ascii="Times New Roman" w:hAnsi="Times New Roman"/>
                <w:b/>
                <w:i/>
                <w:sz w:val="24"/>
                <w:szCs w:val="24"/>
                <w:highlight w:val="white"/>
                <w:lang w:val="uk-UA"/>
              </w:rPr>
              <w:t>Ставлення:</w:t>
            </w:r>
            <w:r>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31117996" w14:textId="77777777" w:rsidR="0066047F" w:rsidRDefault="0066047F">
            <w:pPr>
              <w:spacing w:after="0" w:line="240" w:lineRule="auto"/>
              <w:rPr>
                <w:rFonts w:ascii="Times New Roman" w:hAnsi="Times New Roman"/>
                <w:sz w:val="24"/>
                <w:szCs w:val="24"/>
                <w:highlight w:val="white"/>
                <w:lang w:val="uk-UA" w:eastAsia="en-US"/>
              </w:rPr>
            </w:pPr>
            <w:r>
              <w:rPr>
                <w:rFonts w:ascii="Times New Roman" w:hAnsi="Times New Roman"/>
                <w:b/>
                <w:i/>
                <w:sz w:val="24"/>
                <w:szCs w:val="24"/>
                <w:highlight w:val="white"/>
                <w:lang w:val="uk-UA"/>
              </w:rPr>
              <w:t>Навчальні ресурси:</w:t>
            </w:r>
            <w:r>
              <w:rPr>
                <w:rFonts w:ascii="Times New Roman" w:hAnsi="Times New Roman"/>
                <w:sz w:val="24"/>
                <w:szCs w:val="24"/>
                <w:highlight w:val="white"/>
                <w:lang w:val="uk-UA"/>
              </w:rPr>
              <w:t xml:space="preserve"> завдання підприємницького змісту (оптимізаційні задачі)</w:t>
            </w:r>
          </w:p>
        </w:tc>
      </w:tr>
      <w:tr w:rsidR="0066047F" w14:paraId="155ADCB5" w14:textId="77777777" w:rsidTr="00660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51275" w14:textId="77777777" w:rsidR="0066047F" w:rsidRDefault="0066047F">
            <w:pPr>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8</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16205BF" w14:textId="77777777" w:rsidR="0066047F" w:rsidRDefault="0066047F">
            <w:pPr>
              <w:widowControl w:val="0"/>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Соціальна і громадянська компетентності</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88331CD" w14:textId="77777777" w:rsidR="0066047F" w:rsidRDefault="0066047F">
            <w:pPr>
              <w:spacing w:after="0" w:line="240" w:lineRule="auto"/>
              <w:jc w:val="both"/>
              <w:rPr>
                <w:rFonts w:ascii="Times New Roman" w:hAnsi="Times New Roman"/>
                <w:sz w:val="24"/>
                <w:szCs w:val="24"/>
                <w:highlight w:val="white"/>
                <w:lang w:val="uk-UA"/>
              </w:rPr>
            </w:pPr>
            <w:r>
              <w:rPr>
                <w:rFonts w:ascii="Times New Roman" w:hAnsi="Times New Roman"/>
                <w:b/>
                <w:i/>
                <w:sz w:val="24"/>
                <w:szCs w:val="24"/>
                <w:highlight w:val="white"/>
                <w:lang w:val="uk-UA"/>
              </w:rPr>
              <w:t>Уміння:</w:t>
            </w:r>
            <w:r>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7C1A4EE6" w14:textId="77777777" w:rsidR="0066047F" w:rsidRDefault="0066047F">
            <w:pPr>
              <w:spacing w:after="0" w:line="240" w:lineRule="auto"/>
              <w:jc w:val="both"/>
              <w:rPr>
                <w:rFonts w:ascii="Times New Roman" w:hAnsi="Times New Roman"/>
                <w:sz w:val="24"/>
                <w:szCs w:val="24"/>
                <w:highlight w:val="white"/>
                <w:lang w:val="uk-UA"/>
              </w:rPr>
            </w:pPr>
            <w:r>
              <w:rPr>
                <w:rFonts w:ascii="Times New Roman" w:hAnsi="Times New Roman"/>
                <w:b/>
                <w:i/>
                <w:sz w:val="24"/>
                <w:szCs w:val="24"/>
                <w:highlight w:val="white"/>
                <w:lang w:val="uk-UA"/>
              </w:rPr>
              <w:t>Ставлення:</w:t>
            </w:r>
            <w:r>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w:t>
            </w:r>
            <w:r>
              <w:rPr>
                <w:rFonts w:ascii="Times New Roman" w:hAnsi="Times New Roman"/>
                <w:sz w:val="24"/>
                <w:szCs w:val="24"/>
                <w:highlight w:val="white"/>
                <w:lang w:val="uk-UA"/>
              </w:rPr>
              <w:lastRenderedPageBreak/>
              <w:t>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1851CE0F" w14:textId="77777777" w:rsidR="0066047F" w:rsidRDefault="0066047F">
            <w:pPr>
              <w:spacing w:after="0" w:line="240" w:lineRule="auto"/>
              <w:rPr>
                <w:rFonts w:ascii="Times New Roman" w:hAnsi="Times New Roman"/>
                <w:sz w:val="24"/>
                <w:szCs w:val="24"/>
                <w:highlight w:val="white"/>
                <w:lang w:val="uk-UA" w:eastAsia="en-US"/>
              </w:rPr>
            </w:pPr>
            <w:r>
              <w:rPr>
                <w:rFonts w:ascii="Times New Roman" w:hAnsi="Times New Roman"/>
                <w:b/>
                <w:i/>
                <w:sz w:val="24"/>
                <w:szCs w:val="24"/>
                <w:highlight w:val="white"/>
                <w:lang w:val="uk-UA"/>
              </w:rPr>
              <w:t>Навчальні ресурси:</w:t>
            </w:r>
            <w:r>
              <w:rPr>
                <w:rFonts w:ascii="Times New Roman" w:hAnsi="Times New Roman"/>
                <w:sz w:val="24"/>
                <w:szCs w:val="24"/>
                <w:highlight w:val="white"/>
                <w:lang w:val="uk-UA"/>
              </w:rPr>
              <w:t xml:space="preserve"> завдання соціального змісту</w:t>
            </w:r>
          </w:p>
        </w:tc>
      </w:tr>
      <w:tr w:rsidR="0066047F" w14:paraId="3178602B" w14:textId="77777777" w:rsidTr="00660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1DBA0" w14:textId="77777777" w:rsidR="0066047F" w:rsidRDefault="0066047F">
            <w:pPr>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lastRenderedPageBreak/>
              <w:t>9</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62E37B17" w14:textId="77777777" w:rsidR="0066047F" w:rsidRDefault="0066047F">
            <w:pPr>
              <w:widowControl w:val="0"/>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Обізнаність і самовираження у сфері культури</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BF605C2" w14:textId="77777777" w:rsidR="0066047F" w:rsidRDefault="0066047F">
            <w:pPr>
              <w:spacing w:after="0" w:line="240" w:lineRule="auto"/>
              <w:rPr>
                <w:rFonts w:ascii="Times New Roman" w:hAnsi="Times New Roman"/>
                <w:sz w:val="24"/>
                <w:szCs w:val="24"/>
                <w:highlight w:val="white"/>
                <w:lang w:val="uk-UA"/>
              </w:rPr>
            </w:pPr>
            <w:r>
              <w:rPr>
                <w:rFonts w:ascii="Times New Roman" w:hAnsi="Times New Roman"/>
                <w:b/>
                <w:i/>
                <w:sz w:val="24"/>
                <w:szCs w:val="24"/>
                <w:highlight w:val="white"/>
                <w:lang w:val="uk-UA"/>
              </w:rPr>
              <w:t xml:space="preserve">Уміння: </w:t>
            </w:r>
            <w:r>
              <w:rPr>
                <w:rFonts w:ascii="Times New Roman" w:hAnsi="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3847CC9A" w14:textId="77777777" w:rsidR="0066047F" w:rsidRDefault="0066047F">
            <w:pPr>
              <w:spacing w:after="0" w:line="240" w:lineRule="auto"/>
              <w:rPr>
                <w:rFonts w:ascii="Times New Roman" w:hAnsi="Times New Roman"/>
                <w:sz w:val="24"/>
                <w:szCs w:val="24"/>
                <w:highlight w:val="white"/>
                <w:lang w:val="uk-UA"/>
              </w:rPr>
            </w:pPr>
            <w:r>
              <w:rPr>
                <w:rFonts w:ascii="Times New Roman" w:hAnsi="Times New Roman"/>
                <w:b/>
                <w:i/>
                <w:sz w:val="24"/>
                <w:szCs w:val="24"/>
                <w:highlight w:val="white"/>
                <w:lang w:val="uk-UA"/>
              </w:rPr>
              <w:t>Ставлення:</w:t>
            </w:r>
            <w:r>
              <w:rPr>
                <w:rFonts w:ascii="Times New Roman" w:hAnsi="Times New Roman"/>
                <w:sz w:val="24"/>
                <w:szCs w:val="24"/>
                <w:highlight w:val="white"/>
                <w:lang w:val="uk-UA"/>
              </w:rPr>
              <w:t xml:space="preserve"> </w:t>
            </w:r>
            <w:r>
              <w:rPr>
                <w:rFonts w:ascii="Times New Roman" w:hAnsi="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ascii="Times New Roman" w:hAnsi="Times New Roman"/>
                <w:sz w:val="24"/>
                <w:szCs w:val="24"/>
                <w:highlight w:val="white"/>
                <w:lang w:val="uk-UA"/>
              </w:rPr>
              <w:t>.</w:t>
            </w:r>
          </w:p>
          <w:p w14:paraId="358103B7" w14:textId="77777777" w:rsidR="0066047F" w:rsidRDefault="0066047F">
            <w:pPr>
              <w:spacing w:after="0" w:line="240" w:lineRule="auto"/>
              <w:rPr>
                <w:rFonts w:ascii="Times New Roman" w:hAnsi="Times New Roman"/>
                <w:sz w:val="24"/>
                <w:szCs w:val="24"/>
                <w:lang w:val="uk-UA" w:eastAsia="en-US"/>
              </w:rPr>
            </w:pPr>
            <w:r>
              <w:rPr>
                <w:rFonts w:ascii="Times New Roman" w:hAnsi="Times New Roman"/>
                <w:b/>
                <w:i/>
                <w:sz w:val="24"/>
                <w:szCs w:val="24"/>
                <w:highlight w:val="white"/>
                <w:lang w:val="uk-UA"/>
              </w:rPr>
              <w:t>Навчальні ресурси:</w:t>
            </w:r>
            <w:r>
              <w:rPr>
                <w:rFonts w:ascii="Times New Roman" w:hAnsi="Times New Roman"/>
                <w:sz w:val="24"/>
                <w:szCs w:val="24"/>
                <w:highlight w:val="white"/>
                <w:lang w:val="uk-UA"/>
              </w:rPr>
              <w:t xml:space="preserve"> </w:t>
            </w:r>
            <w:r>
              <w:rPr>
                <w:rFonts w:ascii="Times New Roman" w:hAnsi="Times New Roman"/>
                <w:sz w:val="24"/>
                <w:szCs w:val="24"/>
                <w:lang w:val="uk-UA"/>
              </w:rPr>
              <w:t>математичні моделі в різних видах мистецтва</w:t>
            </w:r>
          </w:p>
        </w:tc>
      </w:tr>
      <w:tr w:rsidR="0066047F" w:rsidRPr="00AB4847" w14:paraId="68619B66" w14:textId="77777777" w:rsidTr="0066047F">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E1F8B" w14:textId="77777777" w:rsidR="0066047F" w:rsidRDefault="0066047F">
            <w:pPr>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10</w:t>
            </w:r>
          </w:p>
        </w:tc>
        <w:tc>
          <w:tcPr>
            <w:tcW w:w="2837"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22DD141B" w14:textId="77777777" w:rsidR="0066047F" w:rsidRDefault="0066047F">
            <w:pPr>
              <w:widowControl w:val="0"/>
              <w:spacing w:after="0" w:line="240" w:lineRule="auto"/>
              <w:rPr>
                <w:rFonts w:ascii="Times New Roman" w:hAnsi="Times New Roman"/>
                <w:sz w:val="28"/>
                <w:szCs w:val="28"/>
                <w:highlight w:val="white"/>
                <w:lang w:val="uk-UA" w:eastAsia="en-US"/>
              </w:rPr>
            </w:pPr>
            <w:r>
              <w:rPr>
                <w:rFonts w:ascii="Times New Roman" w:hAnsi="Times New Roman"/>
                <w:sz w:val="28"/>
                <w:szCs w:val="28"/>
                <w:highlight w:val="white"/>
                <w:lang w:val="uk-UA"/>
              </w:rPr>
              <w:t>Екологічна грамотність і здорове життя</w:t>
            </w:r>
          </w:p>
        </w:tc>
        <w:tc>
          <w:tcPr>
            <w:tcW w:w="6133"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165905FC" w14:textId="77777777" w:rsidR="0066047F" w:rsidRDefault="0066047F">
            <w:pPr>
              <w:spacing w:after="0" w:line="240" w:lineRule="auto"/>
              <w:rPr>
                <w:rFonts w:ascii="Times New Roman" w:hAnsi="Times New Roman"/>
                <w:sz w:val="24"/>
                <w:szCs w:val="24"/>
                <w:highlight w:val="white"/>
                <w:lang w:val="uk-UA"/>
              </w:rPr>
            </w:pPr>
            <w:r>
              <w:rPr>
                <w:rFonts w:ascii="Times New Roman" w:hAnsi="Times New Roman"/>
                <w:b/>
                <w:i/>
                <w:sz w:val="24"/>
                <w:szCs w:val="24"/>
                <w:highlight w:val="white"/>
                <w:lang w:val="uk-UA"/>
              </w:rPr>
              <w:t>Уміння:</w:t>
            </w:r>
            <w:r>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70475488" w14:textId="77777777" w:rsidR="0066047F" w:rsidRDefault="0066047F">
            <w:pPr>
              <w:spacing w:after="0" w:line="240" w:lineRule="auto"/>
              <w:rPr>
                <w:rFonts w:ascii="Times New Roman" w:hAnsi="Times New Roman"/>
                <w:sz w:val="24"/>
                <w:szCs w:val="24"/>
                <w:highlight w:val="white"/>
                <w:lang w:val="uk-UA"/>
              </w:rPr>
            </w:pPr>
            <w:r>
              <w:rPr>
                <w:rFonts w:ascii="Times New Roman" w:hAnsi="Times New Roman"/>
                <w:b/>
                <w:i/>
                <w:sz w:val="24"/>
                <w:szCs w:val="24"/>
                <w:highlight w:val="white"/>
                <w:lang w:val="uk-UA"/>
              </w:rPr>
              <w:t>Ставлення:</w:t>
            </w:r>
            <w:r>
              <w:rPr>
                <w:rFonts w:ascii="Times New Roman" w:hAnsi="Times New Roman"/>
                <w:sz w:val="24"/>
                <w:szCs w:val="24"/>
                <w:highlight w:val="white"/>
                <w:lang w:val="uk-UA"/>
              </w:rPr>
              <w:t xml:space="preserve"> </w:t>
            </w:r>
            <w:r>
              <w:rPr>
                <w:rFonts w:ascii="Times New Roman" w:hAnsi="Times New Roman"/>
                <w:sz w:val="24"/>
                <w:szCs w:val="24"/>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7B82EA40" w14:textId="77777777" w:rsidR="0066047F" w:rsidRDefault="0066047F">
            <w:pPr>
              <w:spacing w:after="0" w:line="240" w:lineRule="auto"/>
              <w:rPr>
                <w:rFonts w:ascii="Times New Roman" w:hAnsi="Times New Roman"/>
                <w:sz w:val="24"/>
                <w:szCs w:val="24"/>
                <w:highlight w:val="white"/>
                <w:lang w:val="uk-UA" w:eastAsia="en-US"/>
              </w:rPr>
            </w:pPr>
            <w:r>
              <w:rPr>
                <w:rFonts w:ascii="Times New Roman" w:hAnsi="Times New Roman"/>
                <w:b/>
                <w:i/>
                <w:sz w:val="24"/>
                <w:szCs w:val="24"/>
                <w:highlight w:val="white"/>
                <w:lang w:val="uk-UA"/>
              </w:rPr>
              <w:t>Навчальні ресурси:</w:t>
            </w:r>
            <w:r>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03938587" w14:textId="77777777" w:rsidR="0066047F" w:rsidRDefault="0066047F" w:rsidP="0066047F">
      <w:pPr>
        <w:spacing w:after="0" w:line="240" w:lineRule="auto"/>
        <w:ind w:firstLine="709"/>
        <w:jc w:val="both"/>
        <w:rPr>
          <w:rFonts w:ascii="Times New Roman" w:eastAsia="Calibri" w:hAnsi="Times New Roman"/>
          <w:sz w:val="28"/>
          <w:szCs w:val="28"/>
          <w:highlight w:val="white"/>
          <w:lang w:val="uk-UA"/>
        </w:rPr>
      </w:pPr>
      <w:r>
        <w:rPr>
          <w:rFonts w:ascii="Times New Roman" w:eastAsia="Calibri" w:hAnsi="Times New Roman"/>
          <w:sz w:val="28"/>
          <w:szCs w:val="28"/>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Pr>
          <w:rFonts w:ascii="Times New Roman" w:eastAsia="Calibri" w:hAnsi="Times New Roman"/>
          <w:sz w:val="28"/>
          <w:szCs w:val="28"/>
          <w:highlight w:val="white"/>
          <w:lang w:val="uk-UA"/>
        </w:rPr>
        <w:t>компетентностей</w:t>
      </w:r>
      <w:proofErr w:type="spellEnd"/>
      <w:r>
        <w:rPr>
          <w:rFonts w:ascii="Times New Roman" w:eastAsia="Calibri" w:hAnsi="Times New Roman"/>
          <w:sz w:val="28"/>
          <w:szCs w:val="28"/>
          <w:highlight w:val="white"/>
          <w:lang w:val="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ascii="Times New Roman" w:eastAsia="Calibri" w:hAnsi="Times New Roman"/>
          <w:b/>
          <w:sz w:val="28"/>
          <w:szCs w:val="28"/>
          <w:highlight w:val="white"/>
          <w:lang w:val="uk-UA"/>
        </w:rPr>
        <w:t xml:space="preserve"> </w:t>
      </w:r>
      <w:r>
        <w:rPr>
          <w:rFonts w:ascii="Times New Roman" w:eastAsia="Calibri" w:hAnsi="Times New Roman"/>
          <w:sz w:val="28"/>
          <w:szCs w:val="28"/>
          <w:highlight w:val="white"/>
          <w:lang w:val="uk-UA"/>
        </w:rPr>
        <w:t>формування в учнів здатності застосовувати знання й уміння у реальних життєвих ситуаціях.</w:t>
      </w:r>
    </w:p>
    <w:p w14:paraId="4D764DFB" w14:textId="77777777" w:rsidR="0066047F" w:rsidRDefault="0066047F" w:rsidP="0066047F">
      <w:pPr>
        <w:spacing w:after="0" w:line="240" w:lineRule="auto"/>
        <w:ind w:firstLine="709"/>
        <w:jc w:val="both"/>
        <w:rPr>
          <w:rFonts w:ascii="Times New Roman" w:hAnsi="Times New Roman"/>
          <w:sz w:val="28"/>
          <w:szCs w:val="28"/>
          <w:highlight w:val="white"/>
          <w:lang w:val="uk-UA"/>
        </w:rPr>
      </w:pPr>
      <w:r>
        <w:rPr>
          <w:rFonts w:ascii="Times New Roman" w:hAnsi="Times New Roman"/>
          <w:sz w:val="28"/>
          <w:szCs w:val="28"/>
          <w:highlight w:val="white"/>
          <w:lang w:val="uk-UA"/>
        </w:rPr>
        <w:lastRenderedPageBreak/>
        <w:t xml:space="preserve">Наскрізні лінії є засобом інтеграції ключових і </w:t>
      </w:r>
      <w:proofErr w:type="spellStart"/>
      <w:r>
        <w:rPr>
          <w:rFonts w:ascii="Times New Roman" w:hAnsi="Times New Roman"/>
          <w:sz w:val="28"/>
          <w:szCs w:val="28"/>
          <w:highlight w:val="white"/>
          <w:lang w:val="uk-UA"/>
        </w:rPr>
        <w:t>загальнопредметних</w:t>
      </w:r>
      <w:proofErr w:type="spellEnd"/>
      <w:r>
        <w:rPr>
          <w:rFonts w:ascii="Times New Roman" w:hAnsi="Times New Roman"/>
          <w:sz w:val="28"/>
          <w:szCs w:val="28"/>
          <w:highlight w:val="white"/>
          <w:lang w:val="uk-UA"/>
        </w:rPr>
        <w:t xml:space="preserve"> </w:t>
      </w:r>
      <w:proofErr w:type="spellStart"/>
      <w:r>
        <w:rPr>
          <w:rFonts w:ascii="Times New Roman" w:hAnsi="Times New Roman"/>
          <w:sz w:val="28"/>
          <w:szCs w:val="28"/>
          <w:highlight w:val="white"/>
          <w:lang w:val="uk-UA"/>
        </w:rPr>
        <w:t>компетентностей</w:t>
      </w:r>
      <w:proofErr w:type="spellEnd"/>
      <w:r>
        <w:rPr>
          <w:rFonts w:ascii="Times New Roman" w:hAnsi="Times New Roman"/>
          <w:sz w:val="28"/>
          <w:szCs w:val="28"/>
          <w:highlight w:val="white"/>
          <w:lang w:val="uk-UA"/>
        </w:rPr>
        <w:t>, окремих предметів та предметних циклів; їх необхідно враховувати при формуванні шкільного середовища.</w:t>
      </w:r>
    </w:p>
    <w:p w14:paraId="4E9A6A07" w14:textId="77777777" w:rsidR="0066047F" w:rsidRDefault="0066047F" w:rsidP="0066047F">
      <w:pPr>
        <w:spacing w:after="0" w:line="240" w:lineRule="auto"/>
        <w:ind w:firstLine="709"/>
        <w:jc w:val="both"/>
        <w:rPr>
          <w:rFonts w:ascii="Times New Roman" w:hAnsi="Times New Roman"/>
          <w:sz w:val="28"/>
          <w:szCs w:val="28"/>
          <w:highlight w:val="white"/>
          <w:lang w:val="uk-UA"/>
        </w:rPr>
      </w:pPr>
      <w:r>
        <w:rPr>
          <w:rFonts w:ascii="Times New Roman" w:hAnsi="Times New Roman"/>
          <w:sz w:val="28"/>
          <w:szCs w:val="28"/>
          <w:highlight w:val="white"/>
          <w:lang w:val="uk-UA"/>
        </w:rPr>
        <w:t xml:space="preserve">Наскрізні лінії є соціально значимими </w:t>
      </w:r>
      <w:proofErr w:type="spellStart"/>
      <w:r>
        <w:rPr>
          <w:rFonts w:ascii="Times New Roman" w:hAnsi="Times New Roman"/>
          <w:sz w:val="28"/>
          <w:szCs w:val="28"/>
          <w:highlight w:val="white"/>
          <w:lang w:val="uk-UA"/>
        </w:rPr>
        <w:t>надпредметними</w:t>
      </w:r>
      <w:proofErr w:type="spellEnd"/>
      <w:r>
        <w:rPr>
          <w:rFonts w:ascii="Times New Roman" w:hAnsi="Times New Roman"/>
          <w:sz w:val="28"/>
          <w:szCs w:val="28"/>
          <w:highlight w:val="white"/>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14E27233" w14:textId="77777777" w:rsidR="0066047F" w:rsidRDefault="0066047F" w:rsidP="0066047F">
      <w:pPr>
        <w:spacing w:after="0" w:line="240" w:lineRule="auto"/>
        <w:ind w:firstLine="709"/>
        <w:jc w:val="both"/>
        <w:rPr>
          <w:rFonts w:ascii="Times New Roman" w:hAnsi="Times New Roman"/>
          <w:sz w:val="28"/>
          <w:szCs w:val="28"/>
          <w:highlight w:val="white"/>
          <w:lang w:val="uk-UA"/>
        </w:rPr>
      </w:pPr>
      <w:r>
        <w:rPr>
          <w:rFonts w:ascii="Times New Roman" w:hAnsi="Times New Roman"/>
          <w:sz w:val="28"/>
          <w:szCs w:val="28"/>
          <w:highlight w:val="white"/>
          <w:lang w:val="uk-UA"/>
        </w:rPr>
        <w:t>Навчання за наскрізними лініями реалізується насамперед через:</w:t>
      </w:r>
    </w:p>
    <w:p w14:paraId="4E43D855" w14:textId="77777777" w:rsidR="0066047F" w:rsidRDefault="0066047F" w:rsidP="0066047F">
      <w:pPr>
        <w:pStyle w:val="a3"/>
        <w:numPr>
          <w:ilvl w:val="0"/>
          <w:numId w:val="3"/>
        </w:numPr>
        <w:spacing w:after="0" w:line="240" w:lineRule="auto"/>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1BCF0B80" w14:textId="77777777" w:rsidR="0066047F" w:rsidRDefault="0066047F" w:rsidP="0066047F">
      <w:pPr>
        <w:pStyle w:val="a3"/>
        <w:numPr>
          <w:ilvl w:val="0"/>
          <w:numId w:val="3"/>
        </w:numPr>
        <w:spacing w:after="0" w:line="240" w:lineRule="auto"/>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Pr>
          <w:rFonts w:ascii="Times New Roman" w:eastAsia="Times New Roman" w:hAnsi="Times New Roman"/>
          <w:sz w:val="28"/>
          <w:szCs w:val="28"/>
          <w:highlight w:val="white"/>
        </w:rPr>
        <w:t>надпредметні</w:t>
      </w:r>
      <w:proofErr w:type="spellEnd"/>
      <w:r>
        <w:rPr>
          <w:rFonts w:ascii="Times New Roman" w:eastAsia="Times New Roman" w:hAnsi="Times New Roman"/>
          <w:sz w:val="28"/>
          <w:szCs w:val="28"/>
          <w:highlight w:val="white"/>
        </w:rPr>
        <w:t xml:space="preserve">, </w:t>
      </w:r>
      <w:proofErr w:type="spellStart"/>
      <w:r>
        <w:rPr>
          <w:rFonts w:ascii="Times New Roman" w:eastAsia="Times New Roman" w:hAnsi="Times New Roman"/>
          <w:sz w:val="28"/>
          <w:szCs w:val="28"/>
          <w:highlight w:val="white"/>
        </w:rPr>
        <w:t>міжкласові</w:t>
      </w:r>
      <w:proofErr w:type="spellEnd"/>
      <w:r>
        <w:rPr>
          <w:rFonts w:ascii="Times New Roman" w:eastAsia="Times New Roman" w:hAnsi="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70F8E013" w14:textId="77777777" w:rsidR="0066047F" w:rsidRDefault="0066047F" w:rsidP="0066047F">
      <w:pPr>
        <w:pStyle w:val="a3"/>
        <w:numPr>
          <w:ilvl w:val="0"/>
          <w:numId w:val="3"/>
        </w:numPr>
        <w:spacing w:after="0" w:line="240" w:lineRule="auto"/>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предмети за вибором; </w:t>
      </w:r>
    </w:p>
    <w:p w14:paraId="16B92A0C" w14:textId="77777777" w:rsidR="0066047F" w:rsidRDefault="0066047F" w:rsidP="0066047F">
      <w:pPr>
        <w:pStyle w:val="a3"/>
        <w:numPr>
          <w:ilvl w:val="0"/>
          <w:numId w:val="3"/>
        </w:numPr>
        <w:spacing w:after="0" w:line="240" w:lineRule="auto"/>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роботу в проектах; </w:t>
      </w:r>
    </w:p>
    <w:p w14:paraId="588ECCA0" w14:textId="77777777" w:rsidR="0066047F" w:rsidRDefault="0066047F" w:rsidP="0066047F">
      <w:pPr>
        <w:pStyle w:val="a3"/>
        <w:numPr>
          <w:ilvl w:val="0"/>
          <w:numId w:val="3"/>
        </w:numPr>
        <w:spacing w:after="0" w:line="240" w:lineRule="auto"/>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позакласну навчальну роботу.</w:t>
      </w:r>
    </w:p>
    <w:tbl>
      <w:tblPr>
        <w:tblW w:w="97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052"/>
      </w:tblGrid>
      <w:tr w:rsidR="0066047F" w14:paraId="3EB5520E" w14:textId="77777777" w:rsidTr="0066047F">
        <w:trPr>
          <w:trHeight w:val="20"/>
        </w:trPr>
        <w:tc>
          <w:tcPr>
            <w:tcW w:w="1668" w:type="dxa"/>
            <w:tcBorders>
              <w:top w:val="single" w:sz="4" w:space="0" w:color="000000"/>
              <w:left w:val="single" w:sz="4" w:space="0" w:color="000000"/>
              <w:bottom w:val="single" w:sz="4" w:space="0" w:color="000000"/>
              <w:right w:val="single" w:sz="4" w:space="0" w:color="000000"/>
            </w:tcBorders>
            <w:hideMark/>
          </w:tcPr>
          <w:p w14:paraId="794CEDCA" w14:textId="77777777" w:rsidR="0066047F" w:rsidRDefault="0066047F">
            <w:pPr>
              <w:spacing w:after="0" w:line="240" w:lineRule="auto"/>
              <w:jc w:val="center"/>
              <w:rPr>
                <w:rFonts w:ascii="Times New Roman" w:hAnsi="Times New Roman"/>
                <w:b/>
                <w:sz w:val="24"/>
                <w:szCs w:val="24"/>
                <w:lang w:val="uk-UA" w:eastAsia="en-US"/>
              </w:rPr>
            </w:pPr>
            <w:r>
              <w:rPr>
                <w:rFonts w:ascii="Times New Roman" w:hAnsi="Times New Roman"/>
                <w:b/>
                <w:sz w:val="24"/>
                <w:szCs w:val="24"/>
                <w:lang w:val="uk-UA"/>
              </w:rPr>
              <w:t>Наскрізна лінія</w:t>
            </w:r>
          </w:p>
        </w:tc>
        <w:tc>
          <w:tcPr>
            <w:tcW w:w="8053" w:type="dxa"/>
            <w:tcBorders>
              <w:top w:val="single" w:sz="4" w:space="0" w:color="000000"/>
              <w:left w:val="single" w:sz="4" w:space="0" w:color="000000"/>
              <w:bottom w:val="single" w:sz="4" w:space="0" w:color="000000"/>
              <w:right w:val="single" w:sz="4" w:space="0" w:color="000000"/>
            </w:tcBorders>
            <w:hideMark/>
          </w:tcPr>
          <w:p w14:paraId="174B4C28" w14:textId="77777777" w:rsidR="0066047F" w:rsidRDefault="0066047F">
            <w:pPr>
              <w:spacing w:after="0" w:line="240" w:lineRule="auto"/>
              <w:jc w:val="center"/>
              <w:rPr>
                <w:rFonts w:ascii="Times New Roman" w:hAnsi="Times New Roman"/>
                <w:b/>
                <w:sz w:val="24"/>
                <w:szCs w:val="24"/>
                <w:lang w:val="uk-UA" w:eastAsia="en-US"/>
              </w:rPr>
            </w:pPr>
            <w:r>
              <w:rPr>
                <w:rFonts w:ascii="Times New Roman" w:hAnsi="Times New Roman"/>
                <w:b/>
                <w:sz w:val="24"/>
                <w:szCs w:val="24"/>
                <w:highlight w:val="white"/>
                <w:lang w:val="uk-UA"/>
              </w:rPr>
              <w:t>Коротка характеристика</w:t>
            </w:r>
          </w:p>
        </w:tc>
      </w:tr>
      <w:tr w:rsidR="0066047F" w14:paraId="1BE93A69" w14:textId="77777777" w:rsidTr="0066047F">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14:paraId="4D19AD6A" w14:textId="77777777" w:rsidR="0066047F" w:rsidRDefault="0066047F">
            <w:pPr>
              <w:spacing w:after="0" w:line="240" w:lineRule="auto"/>
              <w:ind w:left="113" w:right="113"/>
              <w:jc w:val="center"/>
              <w:rPr>
                <w:rFonts w:ascii="Times New Roman" w:hAnsi="Times New Roman"/>
                <w:sz w:val="28"/>
                <w:szCs w:val="28"/>
                <w:lang w:val="uk-UA" w:eastAsia="en-US"/>
              </w:rPr>
            </w:pPr>
            <w:r>
              <w:rPr>
                <w:rFonts w:ascii="Times New Roman" w:hAnsi="Times New Roman"/>
                <w:sz w:val="28"/>
                <w:szCs w:val="28"/>
                <w:highlight w:val="white"/>
                <w:lang w:val="uk-UA"/>
              </w:rPr>
              <w:t>Екологічна безпека й сталий розвиток</w:t>
            </w:r>
          </w:p>
        </w:tc>
        <w:tc>
          <w:tcPr>
            <w:tcW w:w="8053" w:type="dxa"/>
            <w:tcBorders>
              <w:top w:val="single" w:sz="4" w:space="0" w:color="000000"/>
              <w:left w:val="single" w:sz="4" w:space="0" w:color="000000"/>
              <w:bottom w:val="single" w:sz="4" w:space="0" w:color="000000"/>
              <w:right w:val="single" w:sz="4" w:space="0" w:color="000000"/>
            </w:tcBorders>
            <w:hideMark/>
          </w:tcPr>
          <w:p w14:paraId="6D1E9C8A" w14:textId="77777777" w:rsidR="0066047F" w:rsidRDefault="0066047F">
            <w:pPr>
              <w:spacing w:after="0" w:line="240" w:lineRule="auto"/>
              <w:ind w:firstLine="709"/>
              <w:jc w:val="both"/>
              <w:rPr>
                <w:rFonts w:ascii="Times New Roman" w:hAnsi="Times New Roman"/>
                <w:sz w:val="24"/>
                <w:szCs w:val="24"/>
                <w:highlight w:val="white"/>
                <w:lang w:val="uk-UA"/>
              </w:rPr>
            </w:pPr>
            <w:r>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4A683C97" w14:textId="77777777" w:rsidR="0066047F" w:rsidRDefault="0066047F">
            <w:pPr>
              <w:spacing w:after="0" w:line="240" w:lineRule="auto"/>
              <w:ind w:firstLine="709"/>
              <w:jc w:val="both"/>
              <w:rPr>
                <w:rFonts w:ascii="Times New Roman" w:hAnsi="Times New Roman"/>
                <w:b/>
                <w:sz w:val="28"/>
                <w:szCs w:val="28"/>
                <w:lang w:val="uk-UA" w:eastAsia="en-US"/>
              </w:rPr>
            </w:pPr>
            <w:r>
              <w:rPr>
                <w:rFonts w:ascii="Times New Roman" w:hAnsi="Times New Roman"/>
                <w:sz w:val="24"/>
                <w:szCs w:val="24"/>
                <w:highlight w:val="white"/>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r>
              <w:rPr>
                <w:rFonts w:ascii="Times New Roman" w:hAnsi="Times New Roman"/>
                <w:sz w:val="28"/>
                <w:szCs w:val="28"/>
                <w:highlight w:val="white"/>
                <w:lang w:val="uk-UA"/>
              </w:rPr>
              <w:t xml:space="preserve"> </w:t>
            </w:r>
          </w:p>
        </w:tc>
      </w:tr>
      <w:tr w:rsidR="0066047F" w14:paraId="656EAB80" w14:textId="77777777" w:rsidTr="0066047F">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14:paraId="5D72818B" w14:textId="77777777" w:rsidR="0066047F" w:rsidRDefault="0066047F">
            <w:pPr>
              <w:spacing w:after="0" w:line="240" w:lineRule="auto"/>
              <w:ind w:left="113" w:right="113"/>
              <w:jc w:val="center"/>
              <w:rPr>
                <w:rFonts w:ascii="Times New Roman" w:hAnsi="Times New Roman"/>
                <w:sz w:val="28"/>
                <w:szCs w:val="28"/>
                <w:lang w:val="uk-UA" w:eastAsia="en-US"/>
              </w:rPr>
            </w:pPr>
            <w:r>
              <w:rPr>
                <w:rFonts w:ascii="Times New Roman" w:hAnsi="Times New Roman"/>
                <w:sz w:val="28"/>
                <w:szCs w:val="28"/>
                <w:highlight w:val="white"/>
                <w:lang w:val="uk-UA"/>
              </w:rPr>
              <w:t>Громадянська відповідальність</w:t>
            </w:r>
          </w:p>
        </w:tc>
        <w:tc>
          <w:tcPr>
            <w:tcW w:w="8053" w:type="dxa"/>
            <w:tcBorders>
              <w:top w:val="single" w:sz="4" w:space="0" w:color="000000"/>
              <w:left w:val="single" w:sz="4" w:space="0" w:color="000000"/>
              <w:bottom w:val="single" w:sz="4" w:space="0" w:color="000000"/>
              <w:right w:val="single" w:sz="4" w:space="0" w:color="000000"/>
            </w:tcBorders>
            <w:hideMark/>
          </w:tcPr>
          <w:p w14:paraId="0CE0A291" w14:textId="77777777" w:rsidR="0066047F" w:rsidRDefault="0066047F">
            <w:pPr>
              <w:spacing w:after="0" w:line="240" w:lineRule="auto"/>
              <w:ind w:firstLine="709"/>
              <w:jc w:val="both"/>
              <w:rPr>
                <w:rFonts w:ascii="Times New Roman" w:hAnsi="Times New Roman"/>
                <w:sz w:val="24"/>
                <w:szCs w:val="24"/>
                <w:highlight w:val="white"/>
                <w:lang w:val="uk-UA"/>
              </w:rPr>
            </w:pPr>
            <w:r>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20C94BD3" w14:textId="77777777" w:rsidR="0066047F" w:rsidRDefault="0066047F">
            <w:pPr>
              <w:spacing w:after="0" w:line="240" w:lineRule="auto"/>
              <w:ind w:firstLine="709"/>
              <w:jc w:val="both"/>
              <w:rPr>
                <w:rFonts w:ascii="Times New Roman" w:hAnsi="Times New Roman"/>
                <w:b/>
                <w:sz w:val="28"/>
                <w:szCs w:val="28"/>
                <w:lang w:val="uk-UA" w:eastAsia="en-US"/>
              </w:rPr>
            </w:pPr>
            <w:r>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6047F" w:rsidRPr="00AB4847" w14:paraId="55C53386" w14:textId="77777777" w:rsidTr="0066047F">
        <w:trPr>
          <w:cantSplit/>
          <w:trHeight w:val="2701"/>
        </w:trPr>
        <w:tc>
          <w:tcPr>
            <w:tcW w:w="1668" w:type="dxa"/>
            <w:tcBorders>
              <w:top w:val="single" w:sz="4" w:space="0" w:color="000000"/>
              <w:left w:val="single" w:sz="4" w:space="0" w:color="000000"/>
              <w:bottom w:val="single" w:sz="4" w:space="0" w:color="000000"/>
              <w:right w:val="single" w:sz="4" w:space="0" w:color="000000"/>
            </w:tcBorders>
            <w:textDirection w:val="btLr"/>
            <w:hideMark/>
          </w:tcPr>
          <w:p w14:paraId="61B64323" w14:textId="77777777" w:rsidR="0066047F" w:rsidRDefault="0066047F">
            <w:pPr>
              <w:spacing w:after="0" w:line="240" w:lineRule="auto"/>
              <w:ind w:left="113" w:right="113"/>
              <w:jc w:val="center"/>
              <w:rPr>
                <w:rFonts w:ascii="Times New Roman" w:hAnsi="Times New Roman"/>
                <w:b/>
                <w:sz w:val="28"/>
                <w:szCs w:val="28"/>
                <w:lang w:val="uk-UA" w:eastAsia="en-US"/>
              </w:rPr>
            </w:pPr>
            <w:r>
              <w:rPr>
                <w:rFonts w:ascii="Times New Roman" w:hAnsi="Times New Roman"/>
                <w:sz w:val="28"/>
                <w:szCs w:val="28"/>
                <w:highlight w:val="white"/>
                <w:lang w:val="uk-UA"/>
              </w:rPr>
              <w:lastRenderedPageBreak/>
              <w:t>Здоров'я і безпека</w:t>
            </w:r>
          </w:p>
        </w:tc>
        <w:tc>
          <w:tcPr>
            <w:tcW w:w="8053" w:type="dxa"/>
            <w:tcBorders>
              <w:top w:val="single" w:sz="4" w:space="0" w:color="000000"/>
              <w:left w:val="single" w:sz="4" w:space="0" w:color="000000"/>
              <w:bottom w:val="single" w:sz="4" w:space="0" w:color="000000"/>
              <w:right w:val="single" w:sz="4" w:space="0" w:color="000000"/>
            </w:tcBorders>
            <w:hideMark/>
          </w:tcPr>
          <w:p w14:paraId="283A764D" w14:textId="77777777" w:rsidR="0066047F" w:rsidRDefault="0066047F">
            <w:pPr>
              <w:spacing w:after="0" w:line="240" w:lineRule="auto"/>
              <w:ind w:firstLine="709"/>
              <w:jc w:val="both"/>
              <w:rPr>
                <w:rFonts w:ascii="Times New Roman" w:hAnsi="Times New Roman"/>
                <w:sz w:val="24"/>
                <w:szCs w:val="24"/>
                <w:highlight w:val="white"/>
                <w:lang w:val="uk-UA"/>
              </w:rPr>
            </w:pPr>
            <w:r>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65D9209E" w14:textId="77777777" w:rsidR="0066047F" w:rsidRDefault="0066047F">
            <w:pPr>
              <w:spacing w:after="0" w:line="240" w:lineRule="auto"/>
              <w:ind w:firstLine="709"/>
              <w:jc w:val="both"/>
              <w:rPr>
                <w:rFonts w:ascii="Times New Roman" w:hAnsi="Times New Roman"/>
                <w:b/>
                <w:sz w:val="28"/>
                <w:szCs w:val="28"/>
                <w:lang w:val="uk-UA" w:eastAsia="en-US"/>
              </w:rPr>
            </w:pPr>
            <w:r>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6047F" w:rsidRPr="00AB4847" w14:paraId="763CDB03" w14:textId="77777777" w:rsidTr="0066047F">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14:paraId="09568BA0" w14:textId="77777777" w:rsidR="0066047F" w:rsidRDefault="0066047F">
            <w:pPr>
              <w:spacing w:after="0" w:line="240" w:lineRule="auto"/>
              <w:ind w:left="113" w:right="113"/>
              <w:jc w:val="center"/>
              <w:rPr>
                <w:rFonts w:ascii="Times New Roman" w:hAnsi="Times New Roman"/>
                <w:b/>
                <w:sz w:val="28"/>
                <w:szCs w:val="28"/>
                <w:lang w:val="uk-UA" w:eastAsia="en-US"/>
              </w:rPr>
            </w:pPr>
            <w:r>
              <w:rPr>
                <w:rFonts w:ascii="Times New Roman" w:hAnsi="Times New Roman"/>
                <w:sz w:val="28"/>
                <w:szCs w:val="28"/>
                <w:highlight w:val="white"/>
                <w:lang w:val="uk-UA"/>
              </w:rPr>
              <w:t>Підприємливість і фінансова грамотність</w:t>
            </w:r>
          </w:p>
        </w:tc>
        <w:tc>
          <w:tcPr>
            <w:tcW w:w="8053" w:type="dxa"/>
            <w:tcBorders>
              <w:top w:val="single" w:sz="4" w:space="0" w:color="000000"/>
              <w:left w:val="single" w:sz="4" w:space="0" w:color="000000"/>
              <w:bottom w:val="single" w:sz="4" w:space="0" w:color="000000"/>
              <w:right w:val="single" w:sz="4" w:space="0" w:color="000000"/>
            </w:tcBorders>
            <w:hideMark/>
          </w:tcPr>
          <w:p w14:paraId="58373AD6" w14:textId="77777777" w:rsidR="0066047F" w:rsidRDefault="0066047F">
            <w:pPr>
              <w:spacing w:after="0" w:line="240" w:lineRule="auto"/>
              <w:ind w:firstLine="709"/>
              <w:jc w:val="both"/>
              <w:rPr>
                <w:rFonts w:ascii="Times New Roman" w:hAnsi="Times New Roman"/>
                <w:sz w:val="24"/>
                <w:szCs w:val="24"/>
                <w:highlight w:val="white"/>
                <w:lang w:val="uk-UA"/>
              </w:rPr>
            </w:pPr>
            <w:r>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59D9090B" w14:textId="77777777" w:rsidR="0066047F" w:rsidRDefault="0066047F">
            <w:pPr>
              <w:spacing w:after="0" w:line="240" w:lineRule="auto"/>
              <w:ind w:firstLine="708"/>
              <w:jc w:val="both"/>
              <w:rPr>
                <w:rFonts w:ascii="Times New Roman" w:hAnsi="Times New Roman"/>
                <w:b/>
                <w:sz w:val="28"/>
                <w:szCs w:val="28"/>
                <w:lang w:val="uk-UA" w:eastAsia="en-US"/>
              </w:rPr>
            </w:pPr>
            <w:r>
              <w:rPr>
                <w:rFonts w:ascii="Times New Roman" w:hAnsi="Times New Roman"/>
                <w:sz w:val="24"/>
                <w:szCs w:val="24"/>
                <w:highlight w:val="white"/>
                <w:lang w:val="uk-U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r>
              <w:rPr>
                <w:rFonts w:ascii="Times New Roman" w:hAnsi="Times New Roman"/>
                <w:sz w:val="28"/>
                <w:szCs w:val="28"/>
                <w:highlight w:val="white"/>
                <w:lang w:val="uk-UA"/>
              </w:rPr>
              <w:t xml:space="preserve"> </w:t>
            </w:r>
          </w:p>
        </w:tc>
      </w:tr>
    </w:tbl>
    <w:p w14:paraId="17AAF123" w14:textId="77777777" w:rsidR="0066047F" w:rsidRDefault="0066047F" w:rsidP="0066047F">
      <w:pPr>
        <w:spacing w:after="0" w:line="240" w:lineRule="auto"/>
        <w:jc w:val="both"/>
        <w:rPr>
          <w:rFonts w:ascii="Times New Roman" w:hAnsi="Times New Roman"/>
          <w:sz w:val="18"/>
          <w:szCs w:val="18"/>
          <w:highlight w:val="white"/>
          <w:lang w:val="uk-UA" w:eastAsia="en-US"/>
        </w:rPr>
      </w:pPr>
    </w:p>
    <w:p w14:paraId="13F186B0" w14:textId="77777777" w:rsidR="0066047F" w:rsidRDefault="0066047F" w:rsidP="0066047F">
      <w:pPr>
        <w:spacing w:after="0" w:line="240" w:lineRule="auto"/>
        <w:ind w:firstLine="709"/>
        <w:jc w:val="both"/>
        <w:rPr>
          <w:rFonts w:ascii="Times New Roman" w:hAnsi="Times New Roman"/>
          <w:sz w:val="28"/>
          <w:szCs w:val="28"/>
          <w:highlight w:val="white"/>
          <w:lang w:val="uk-UA"/>
        </w:rPr>
      </w:pPr>
      <w:r>
        <w:rPr>
          <w:rFonts w:ascii="Times New Roman" w:hAnsi="Times New Roman"/>
          <w:sz w:val="28"/>
          <w:szCs w:val="28"/>
          <w:highlight w:val="white"/>
          <w:lang w:val="uk-UA"/>
        </w:rPr>
        <w:t xml:space="preserve">Необхідною умовою формування </w:t>
      </w:r>
      <w:proofErr w:type="spellStart"/>
      <w:r>
        <w:rPr>
          <w:rFonts w:ascii="Times New Roman" w:hAnsi="Times New Roman"/>
          <w:sz w:val="28"/>
          <w:szCs w:val="28"/>
          <w:highlight w:val="white"/>
          <w:lang w:val="uk-UA"/>
        </w:rPr>
        <w:t>компетентностей</w:t>
      </w:r>
      <w:proofErr w:type="spellEnd"/>
      <w:r>
        <w:rPr>
          <w:rFonts w:ascii="Times New Roman" w:hAnsi="Times New Roman"/>
          <w:sz w:val="28"/>
          <w:szCs w:val="28"/>
          <w:highlight w:val="white"/>
          <w:lang w:val="uk-UA"/>
        </w:rPr>
        <w:t xml:space="preserve"> є </w:t>
      </w:r>
      <w:proofErr w:type="spellStart"/>
      <w:r>
        <w:rPr>
          <w:rFonts w:ascii="Times New Roman" w:hAnsi="Times New Roman"/>
          <w:sz w:val="28"/>
          <w:szCs w:val="28"/>
          <w:highlight w:val="white"/>
          <w:lang w:val="uk-UA"/>
        </w:rPr>
        <w:t>діяльнісна</w:t>
      </w:r>
      <w:proofErr w:type="spellEnd"/>
      <w:r>
        <w:rPr>
          <w:rFonts w:ascii="Times New Roman" w:hAnsi="Times New Roman"/>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Pr>
          <w:rFonts w:ascii="Times New Roman" w:hAnsi="Times New Roman"/>
          <w:sz w:val="28"/>
          <w:szCs w:val="28"/>
          <w:highlight w:val="white"/>
          <w:lang w:val="uk-UA"/>
        </w:rPr>
        <w:t>компетентностей</w:t>
      </w:r>
      <w:proofErr w:type="spellEnd"/>
      <w:r>
        <w:rPr>
          <w:rFonts w:ascii="Times New Roman" w:hAnsi="Times New Roman"/>
          <w:sz w:val="28"/>
          <w:szCs w:val="28"/>
          <w:highlight w:val="white"/>
          <w:lang w:val="uk-UA"/>
        </w:rPr>
        <w:t xml:space="preserve"> сприяє встановлення та реалізація в освітньому процесі міжпредметних і </w:t>
      </w:r>
      <w:proofErr w:type="spellStart"/>
      <w:r>
        <w:rPr>
          <w:rFonts w:ascii="Times New Roman" w:hAnsi="Times New Roman"/>
          <w:sz w:val="28"/>
          <w:szCs w:val="28"/>
          <w:highlight w:val="white"/>
          <w:lang w:val="uk-UA"/>
        </w:rPr>
        <w:t>внутрішньопредметних</w:t>
      </w:r>
      <w:proofErr w:type="spellEnd"/>
      <w:r>
        <w:rPr>
          <w:rFonts w:ascii="Times New Roman" w:hAnsi="Times New Roman"/>
          <w:sz w:val="28"/>
          <w:szCs w:val="28"/>
          <w:highlight w:val="white"/>
          <w:lang w:val="uk-UA"/>
        </w:rPr>
        <w:t xml:space="preserve"> зв’язків, а саме: змістово-інформаційних, </w:t>
      </w:r>
      <w:proofErr w:type="spellStart"/>
      <w:r>
        <w:rPr>
          <w:rFonts w:ascii="Times New Roman" w:hAnsi="Times New Roman"/>
          <w:sz w:val="28"/>
          <w:szCs w:val="28"/>
          <w:highlight w:val="white"/>
          <w:lang w:val="uk-UA"/>
        </w:rPr>
        <w:t>операційно-діяльнісних</w:t>
      </w:r>
      <w:proofErr w:type="spellEnd"/>
      <w:r>
        <w:rPr>
          <w:rFonts w:ascii="Times New Roman" w:hAnsi="Times New Roman"/>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1"/>
    </w:p>
    <w:p w14:paraId="33C8BF8B" w14:textId="77777777" w:rsidR="0066047F" w:rsidRPr="00000CB3" w:rsidRDefault="0066047F" w:rsidP="0066047F">
      <w:pPr>
        <w:spacing w:after="0" w:line="240" w:lineRule="auto"/>
        <w:ind w:firstLine="709"/>
        <w:jc w:val="center"/>
        <w:rPr>
          <w:rFonts w:ascii="Times New Roman" w:eastAsia="Calibri" w:hAnsi="Times New Roman"/>
          <w:b/>
          <w:bCs/>
          <w:iCs/>
          <w:sz w:val="28"/>
          <w:szCs w:val="28"/>
          <w:lang w:val="uk-UA"/>
        </w:rPr>
      </w:pPr>
      <w:r w:rsidRPr="00000CB3">
        <w:rPr>
          <w:rFonts w:ascii="Times New Roman" w:eastAsia="Calibri" w:hAnsi="Times New Roman"/>
          <w:b/>
          <w:bCs/>
          <w:iCs/>
          <w:sz w:val="28"/>
          <w:szCs w:val="28"/>
          <w:lang w:val="uk-UA"/>
        </w:rPr>
        <w:t>Вимоги до осіб,</w:t>
      </w:r>
    </w:p>
    <w:p w14:paraId="3768F46A" w14:textId="77777777" w:rsidR="0066047F" w:rsidRPr="00000CB3" w:rsidRDefault="0066047F" w:rsidP="0066047F">
      <w:pPr>
        <w:spacing w:after="0" w:line="240" w:lineRule="auto"/>
        <w:ind w:firstLine="709"/>
        <w:jc w:val="center"/>
        <w:rPr>
          <w:rFonts w:ascii="Times New Roman" w:eastAsia="Calibri" w:hAnsi="Times New Roman"/>
          <w:b/>
          <w:bCs/>
          <w:iCs/>
          <w:sz w:val="28"/>
          <w:szCs w:val="28"/>
          <w:lang w:val="uk-UA"/>
        </w:rPr>
      </w:pPr>
      <w:r w:rsidRPr="00000CB3">
        <w:rPr>
          <w:rFonts w:ascii="Times New Roman" w:eastAsia="Calibri" w:hAnsi="Times New Roman"/>
          <w:b/>
          <w:bCs/>
          <w:iCs/>
          <w:sz w:val="28"/>
          <w:szCs w:val="28"/>
          <w:lang w:val="uk-UA"/>
        </w:rPr>
        <w:t>які можуть розпочинати здобуття профільної середньої освіти</w:t>
      </w:r>
    </w:p>
    <w:p w14:paraId="507553D5" w14:textId="77777777" w:rsidR="0066047F" w:rsidRDefault="0066047F" w:rsidP="0066047F">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Профільна середня освіта здобувається після здобуття базової загальної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401DFD9A" w14:textId="77777777" w:rsidR="0066047F" w:rsidRDefault="0066047F" w:rsidP="0066047F">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Особи з особливими освітніми потребами можуть розпочинати здобуття профільної середньої освіти за інших умов.</w:t>
      </w:r>
    </w:p>
    <w:p w14:paraId="5996D403" w14:textId="77777777" w:rsidR="0066047F" w:rsidRDefault="0066047F" w:rsidP="0066047F">
      <w:pPr>
        <w:spacing w:after="0" w:line="240" w:lineRule="auto"/>
        <w:ind w:firstLine="709"/>
        <w:jc w:val="both"/>
        <w:rPr>
          <w:rFonts w:ascii="Times New Roman" w:eastAsia="Calibri" w:hAnsi="Times New Roman"/>
          <w:sz w:val="28"/>
          <w:szCs w:val="28"/>
          <w:lang w:val="uk-UA"/>
        </w:rPr>
      </w:pPr>
    </w:p>
    <w:p w14:paraId="0A50537B" w14:textId="77777777" w:rsidR="0066047F" w:rsidRPr="00000CB3" w:rsidRDefault="0066047F" w:rsidP="0066047F">
      <w:pPr>
        <w:spacing w:after="0" w:line="240" w:lineRule="auto"/>
        <w:ind w:firstLine="709"/>
        <w:jc w:val="center"/>
        <w:rPr>
          <w:rFonts w:ascii="Times New Roman" w:eastAsia="Calibri" w:hAnsi="Times New Roman"/>
          <w:b/>
          <w:bCs/>
          <w:iCs/>
          <w:sz w:val="28"/>
          <w:szCs w:val="28"/>
          <w:lang w:val="uk-UA"/>
        </w:rPr>
      </w:pPr>
      <w:r w:rsidRPr="00000CB3">
        <w:rPr>
          <w:rFonts w:ascii="Times New Roman" w:eastAsia="Calibri" w:hAnsi="Times New Roman"/>
          <w:b/>
          <w:bCs/>
          <w:iCs/>
          <w:sz w:val="28"/>
          <w:szCs w:val="28"/>
          <w:lang w:val="uk-UA"/>
        </w:rPr>
        <w:t>Перелік освітніх галузей</w:t>
      </w:r>
    </w:p>
    <w:p w14:paraId="469F47BC" w14:textId="77777777" w:rsidR="0066047F" w:rsidRDefault="0066047F" w:rsidP="0066047F">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Освітню програму укладено за такими освітніми галузями:</w:t>
      </w:r>
    </w:p>
    <w:p w14:paraId="678FDE05" w14:textId="77777777" w:rsidR="0066047F" w:rsidRDefault="0066047F" w:rsidP="0066047F">
      <w:pPr>
        <w:spacing w:after="0" w:line="240" w:lineRule="auto"/>
        <w:ind w:firstLine="567"/>
        <w:jc w:val="both"/>
        <w:rPr>
          <w:rFonts w:ascii="Times New Roman" w:eastAsia="Microsoft Sans Serif" w:hAnsi="Times New Roman" w:cs="Microsoft Sans Serif"/>
          <w:color w:val="000000"/>
          <w:sz w:val="28"/>
          <w:szCs w:val="28"/>
          <w:lang w:bidi="en-US"/>
        </w:rPr>
      </w:pPr>
      <w:proofErr w:type="spellStart"/>
      <w:r>
        <w:rPr>
          <w:rFonts w:ascii="Times New Roman" w:hAnsi="Times New Roman"/>
          <w:sz w:val="28"/>
          <w:szCs w:val="28"/>
        </w:rPr>
        <w:t>Мови</w:t>
      </w:r>
      <w:proofErr w:type="spellEnd"/>
      <w:r>
        <w:rPr>
          <w:rFonts w:ascii="Times New Roman" w:hAnsi="Times New Roman"/>
          <w:sz w:val="28"/>
          <w:szCs w:val="28"/>
        </w:rPr>
        <w:t xml:space="preserve"> і </w:t>
      </w:r>
      <w:proofErr w:type="spellStart"/>
      <w:r>
        <w:rPr>
          <w:rFonts w:ascii="Times New Roman" w:hAnsi="Times New Roman"/>
          <w:sz w:val="28"/>
          <w:szCs w:val="28"/>
        </w:rPr>
        <w:t>літератури</w:t>
      </w:r>
      <w:proofErr w:type="spellEnd"/>
      <w:r>
        <w:rPr>
          <w:rFonts w:ascii="Times New Roman" w:hAnsi="Times New Roman"/>
          <w:sz w:val="28"/>
          <w:szCs w:val="28"/>
        </w:rPr>
        <w:t xml:space="preserve"> </w:t>
      </w:r>
    </w:p>
    <w:p w14:paraId="15456725" w14:textId="77777777" w:rsidR="0066047F" w:rsidRDefault="0066047F" w:rsidP="0066047F">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Суспільствознавство</w:t>
      </w:r>
      <w:proofErr w:type="spellEnd"/>
    </w:p>
    <w:p w14:paraId="2292BD8D" w14:textId="77777777" w:rsidR="0066047F" w:rsidRDefault="0066047F" w:rsidP="0066047F">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Мистецтво</w:t>
      </w:r>
      <w:proofErr w:type="spellEnd"/>
    </w:p>
    <w:p w14:paraId="727E8C28" w14:textId="77777777" w:rsidR="0066047F" w:rsidRDefault="0066047F" w:rsidP="0066047F">
      <w:pPr>
        <w:spacing w:after="0" w:line="240" w:lineRule="auto"/>
        <w:ind w:firstLine="567"/>
        <w:jc w:val="both"/>
        <w:rPr>
          <w:rFonts w:ascii="Times New Roman" w:hAnsi="Times New Roman"/>
          <w:sz w:val="28"/>
          <w:szCs w:val="28"/>
        </w:rPr>
      </w:pPr>
      <w:r>
        <w:rPr>
          <w:rFonts w:ascii="Times New Roman" w:hAnsi="Times New Roman"/>
          <w:sz w:val="28"/>
          <w:szCs w:val="28"/>
        </w:rPr>
        <w:t>Математика</w:t>
      </w:r>
    </w:p>
    <w:p w14:paraId="7BD3D4BC" w14:textId="77777777" w:rsidR="0066047F" w:rsidRDefault="0066047F" w:rsidP="0066047F">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Природознавство</w:t>
      </w:r>
      <w:proofErr w:type="spellEnd"/>
    </w:p>
    <w:p w14:paraId="08953A65" w14:textId="77777777" w:rsidR="0066047F" w:rsidRDefault="0066047F" w:rsidP="0066047F">
      <w:pPr>
        <w:spacing w:after="0" w:line="240" w:lineRule="auto"/>
        <w:ind w:firstLine="567"/>
        <w:jc w:val="both"/>
        <w:rPr>
          <w:rFonts w:ascii="Times New Roman" w:hAnsi="Times New Roman"/>
          <w:b/>
          <w:i/>
          <w:sz w:val="28"/>
          <w:szCs w:val="28"/>
        </w:rPr>
      </w:pPr>
      <w:proofErr w:type="spellStart"/>
      <w:r>
        <w:rPr>
          <w:rFonts w:ascii="Times New Roman" w:hAnsi="Times New Roman"/>
          <w:sz w:val="28"/>
          <w:szCs w:val="28"/>
        </w:rPr>
        <w:t>Технології</w:t>
      </w:r>
      <w:proofErr w:type="spellEnd"/>
    </w:p>
    <w:p w14:paraId="5FEDDF2D" w14:textId="77777777" w:rsidR="0066047F" w:rsidRDefault="0066047F" w:rsidP="0066047F">
      <w:pPr>
        <w:spacing w:after="0" w:line="240" w:lineRule="auto"/>
        <w:ind w:firstLine="567"/>
        <w:jc w:val="both"/>
        <w:rPr>
          <w:rFonts w:ascii="Times New Roman" w:hAnsi="Times New Roman"/>
          <w:b/>
          <w:i/>
          <w:sz w:val="28"/>
          <w:szCs w:val="28"/>
        </w:rPr>
      </w:pPr>
      <w:proofErr w:type="spellStart"/>
      <w:r>
        <w:rPr>
          <w:rFonts w:ascii="Times New Roman" w:hAnsi="Times New Roman"/>
          <w:sz w:val="28"/>
          <w:szCs w:val="28"/>
        </w:rPr>
        <w:t>Здоров’я</w:t>
      </w:r>
      <w:proofErr w:type="spellEnd"/>
      <w:r>
        <w:rPr>
          <w:rFonts w:ascii="Times New Roman" w:hAnsi="Times New Roman"/>
          <w:sz w:val="28"/>
          <w:szCs w:val="28"/>
        </w:rPr>
        <w:t xml:space="preserve"> і </w:t>
      </w:r>
      <w:proofErr w:type="spellStart"/>
      <w:r>
        <w:rPr>
          <w:rFonts w:ascii="Times New Roman" w:hAnsi="Times New Roman"/>
          <w:sz w:val="28"/>
          <w:szCs w:val="28"/>
        </w:rPr>
        <w:t>фізична</w:t>
      </w:r>
      <w:proofErr w:type="spellEnd"/>
      <w:r>
        <w:rPr>
          <w:rFonts w:ascii="Times New Roman" w:hAnsi="Times New Roman"/>
          <w:sz w:val="28"/>
          <w:szCs w:val="28"/>
        </w:rPr>
        <w:t xml:space="preserve"> культура</w:t>
      </w:r>
    </w:p>
    <w:p w14:paraId="43979AD0" w14:textId="77777777" w:rsidR="0066047F" w:rsidRPr="00000CB3" w:rsidRDefault="0066047F" w:rsidP="0066047F">
      <w:pPr>
        <w:spacing w:after="0" w:line="240" w:lineRule="auto"/>
        <w:ind w:firstLine="709"/>
        <w:jc w:val="center"/>
        <w:rPr>
          <w:rFonts w:ascii="Times New Roman" w:eastAsia="Calibri" w:hAnsi="Times New Roman"/>
          <w:b/>
          <w:bCs/>
          <w:iCs/>
          <w:sz w:val="28"/>
          <w:szCs w:val="28"/>
          <w:lang w:val="uk-UA"/>
        </w:rPr>
      </w:pPr>
      <w:r w:rsidRPr="00000CB3">
        <w:rPr>
          <w:rFonts w:ascii="Times New Roman" w:eastAsia="Calibri" w:hAnsi="Times New Roman"/>
          <w:b/>
          <w:bCs/>
          <w:iCs/>
          <w:sz w:val="28"/>
          <w:szCs w:val="28"/>
          <w:lang w:val="uk-UA"/>
        </w:rPr>
        <w:t>Логічна послідовність вивчення предметів</w:t>
      </w:r>
    </w:p>
    <w:p w14:paraId="2A1AF2C2" w14:textId="77777777" w:rsidR="0066047F" w:rsidRDefault="0066047F" w:rsidP="0066047F">
      <w:pPr>
        <w:spacing w:after="0" w:line="240" w:lineRule="auto"/>
        <w:jc w:val="both"/>
        <w:rPr>
          <w:rFonts w:ascii="Times New Roman" w:eastAsia="Calibri" w:hAnsi="Times New Roman"/>
          <w:sz w:val="28"/>
          <w:szCs w:val="28"/>
          <w:lang w:val="uk-UA"/>
        </w:rPr>
      </w:pPr>
      <w:r>
        <w:rPr>
          <w:rFonts w:ascii="Times New Roman" w:eastAsia="Calibri" w:hAnsi="Times New Roman"/>
          <w:sz w:val="28"/>
          <w:szCs w:val="28"/>
          <w:lang w:val="uk-UA"/>
        </w:rPr>
        <w:t>розкривається у відповідних навчальних програмах (таблиця 2)</w:t>
      </w:r>
    </w:p>
    <w:p w14:paraId="66DFC41B" w14:textId="77777777" w:rsidR="0066047F" w:rsidRPr="00000CB3" w:rsidRDefault="0066047F" w:rsidP="0066047F">
      <w:pPr>
        <w:spacing w:after="0" w:line="240" w:lineRule="auto"/>
        <w:ind w:left="708"/>
        <w:jc w:val="both"/>
        <w:rPr>
          <w:rFonts w:ascii="Times New Roman" w:eastAsia="Microsoft Sans Serif" w:hAnsi="Times New Roman" w:cs="Microsoft Sans Serif"/>
          <w:b/>
          <w:bCs/>
          <w:iCs/>
          <w:color w:val="000000"/>
          <w:sz w:val="28"/>
          <w:szCs w:val="28"/>
          <w:lang w:bidi="en-US"/>
        </w:rPr>
      </w:pPr>
      <w:proofErr w:type="spellStart"/>
      <w:r w:rsidRPr="00000CB3">
        <w:rPr>
          <w:rFonts w:ascii="Times New Roman" w:hAnsi="Times New Roman"/>
          <w:b/>
          <w:bCs/>
          <w:iCs/>
          <w:sz w:val="28"/>
          <w:szCs w:val="28"/>
        </w:rPr>
        <w:t>Рекомендовані</w:t>
      </w:r>
      <w:proofErr w:type="spellEnd"/>
      <w:r w:rsidRPr="00000CB3">
        <w:rPr>
          <w:rFonts w:ascii="Times New Roman" w:hAnsi="Times New Roman"/>
          <w:b/>
          <w:bCs/>
          <w:iCs/>
          <w:sz w:val="28"/>
          <w:szCs w:val="28"/>
        </w:rPr>
        <w:t xml:space="preserve"> </w:t>
      </w:r>
      <w:proofErr w:type="spellStart"/>
      <w:r w:rsidRPr="00000CB3">
        <w:rPr>
          <w:rFonts w:ascii="Times New Roman" w:hAnsi="Times New Roman"/>
          <w:b/>
          <w:bCs/>
          <w:iCs/>
          <w:sz w:val="28"/>
          <w:szCs w:val="28"/>
        </w:rPr>
        <w:t>форми</w:t>
      </w:r>
      <w:proofErr w:type="spellEnd"/>
      <w:r w:rsidRPr="00000CB3">
        <w:rPr>
          <w:rFonts w:ascii="Times New Roman" w:hAnsi="Times New Roman"/>
          <w:b/>
          <w:bCs/>
          <w:iCs/>
          <w:sz w:val="28"/>
          <w:szCs w:val="28"/>
        </w:rPr>
        <w:t xml:space="preserve"> </w:t>
      </w:r>
      <w:proofErr w:type="spellStart"/>
      <w:r w:rsidRPr="00000CB3">
        <w:rPr>
          <w:rFonts w:ascii="Times New Roman" w:hAnsi="Times New Roman"/>
          <w:b/>
          <w:bCs/>
          <w:iCs/>
          <w:sz w:val="28"/>
          <w:szCs w:val="28"/>
        </w:rPr>
        <w:t>організації</w:t>
      </w:r>
      <w:proofErr w:type="spellEnd"/>
      <w:r w:rsidRPr="00000CB3">
        <w:rPr>
          <w:rFonts w:ascii="Times New Roman" w:hAnsi="Times New Roman"/>
          <w:b/>
          <w:bCs/>
          <w:iCs/>
          <w:sz w:val="28"/>
          <w:szCs w:val="28"/>
        </w:rPr>
        <w:t xml:space="preserve"> </w:t>
      </w:r>
      <w:proofErr w:type="spellStart"/>
      <w:r w:rsidRPr="00000CB3">
        <w:rPr>
          <w:rFonts w:ascii="Times New Roman" w:hAnsi="Times New Roman"/>
          <w:b/>
          <w:bCs/>
          <w:iCs/>
          <w:sz w:val="28"/>
          <w:szCs w:val="28"/>
        </w:rPr>
        <w:t>освітнього</w:t>
      </w:r>
      <w:proofErr w:type="spellEnd"/>
      <w:r w:rsidRPr="00000CB3">
        <w:rPr>
          <w:rFonts w:ascii="Times New Roman" w:hAnsi="Times New Roman"/>
          <w:b/>
          <w:bCs/>
          <w:iCs/>
          <w:sz w:val="28"/>
          <w:szCs w:val="28"/>
        </w:rPr>
        <w:t xml:space="preserve"> </w:t>
      </w:r>
      <w:proofErr w:type="spellStart"/>
      <w:r w:rsidRPr="00000CB3">
        <w:rPr>
          <w:rFonts w:ascii="Times New Roman" w:hAnsi="Times New Roman"/>
          <w:b/>
          <w:bCs/>
          <w:iCs/>
          <w:sz w:val="28"/>
          <w:szCs w:val="28"/>
        </w:rPr>
        <w:t>процесу</w:t>
      </w:r>
      <w:proofErr w:type="spellEnd"/>
    </w:p>
    <w:p w14:paraId="31733286" w14:textId="77777777" w:rsidR="0066047F" w:rsidRDefault="0066047F" w:rsidP="0066047F">
      <w:pPr>
        <w:spacing w:after="0" w:line="240" w:lineRule="auto"/>
        <w:ind w:left="708" w:hanging="141"/>
        <w:jc w:val="both"/>
        <w:rPr>
          <w:rFonts w:ascii="Times New Roman" w:hAnsi="Times New Roman"/>
          <w:sz w:val="28"/>
          <w:szCs w:val="28"/>
        </w:rPr>
      </w:pPr>
      <w:proofErr w:type="spellStart"/>
      <w:r>
        <w:rPr>
          <w:rFonts w:ascii="Times New Roman" w:hAnsi="Times New Roman"/>
          <w:sz w:val="28"/>
          <w:szCs w:val="28"/>
        </w:rPr>
        <w:t>Основними</w:t>
      </w:r>
      <w:proofErr w:type="spellEnd"/>
      <w:r>
        <w:rPr>
          <w:rFonts w:ascii="Times New Roman" w:hAnsi="Times New Roman"/>
          <w:sz w:val="28"/>
          <w:szCs w:val="28"/>
        </w:rPr>
        <w:t xml:space="preserve"> формами </w:t>
      </w:r>
      <w:proofErr w:type="spellStart"/>
      <w:r>
        <w:rPr>
          <w:rFonts w:ascii="Times New Roman" w:hAnsi="Times New Roman"/>
          <w:sz w:val="28"/>
          <w:szCs w:val="28"/>
        </w:rPr>
        <w:t>організації</w:t>
      </w:r>
      <w:proofErr w:type="spellEnd"/>
      <w:r>
        <w:rPr>
          <w:rFonts w:ascii="Times New Roman" w:hAnsi="Times New Roman"/>
          <w:sz w:val="28"/>
          <w:szCs w:val="28"/>
        </w:rPr>
        <w:t xml:space="preserve"> </w:t>
      </w:r>
      <w:proofErr w:type="spellStart"/>
      <w:r>
        <w:rPr>
          <w:rFonts w:ascii="Times New Roman" w:hAnsi="Times New Roman"/>
          <w:sz w:val="28"/>
          <w:szCs w:val="28"/>
        </w:rPr>
        <w:t>освітнього</w:t>
      </w:r>
      <w:proofErr w:type="spellEnd"/>
      <w:r>
        <w:rPr>
          <w:rFonts w:ascii="Times New Roman" w:hAnsi="Times New Roman"/>
          <w:sz w:val="28"/>
          <w:szCs w:val="28"/>
        </w:rPr>
        <w:t xml:space="preserve"> </w:t>
      </w:r>
      <w:proofErr w:type="spellStart"/>
      <w:r>
        <w:rPr>
          <w:rFonts w:ascii="Times New Roman" w:hAnsi="Times New Roman"/>
          <w:sz w:val="28"/>
          <w:szCs w:val="28"/>
        </w:rPr>
        <w:t>процесу</w:t>
      </w:r>
      <w:proofErr w:type="spellEnd"/>
      <w:r>
        <w:rPr>
          <w:rFonts w:ascii="Times New Roman" w:hAnsi="Times New Roman"/>
          <w:sz w:val="28"/>
          <w:szCs w:val="28"/>
        </w:rPr>
        <w:t xml:space="preserve"> є </w:t>
      </w:r>
      <w:proofErr w:type="spellStart"/>
      <w:proofErr w:type="gramStart"/>
      <w:r>
        <w:rPr>
          <w:rFonts w:ascii="Times New Roman" w:hAnsi="Times New Roman"/>
          <w:sz w:val="28"/>
          <w:szCs w:val="28"/>
        </w:rPr>
        <w:t>р</w:t>
      </w:r>
      <w:proofErr w:type="gramEnd"/>
      <w:r>
        <w:rPr>
          <w:rFonts w:ascii="Times New Roman" w:hAnsi="Times New Roman"/>
          <w:sz w:val="28"/>
          <w:szCs w:val="28"/>
        </w:rPr>
        <w:t>ізні</w:t>
      </w:r>
      <w:proofErr w:type="spellEnd"/>
      <w:r>
        <w:rPr>
          <w:rFonts w:ascii="Times New Roman" w:hAnsi="Times New Roman"/>
          <w:sz w:val="28"/>
          <w:szCs w:val="28"/>
        </w:rPr>
        <w:t xml:space="preserve"> </w:t>
      </w:r>
      <w:proofErr w:type="spellStart"/>
      <w:r>
        <w:rPr>
          <w:rFonts w:ascii="Times New Roman" w:hAnsi="Times New Roman"/>
          <w:sz w:val="28"/>
          <w:szCs w:val="28"/>
        </w:rPr>
        <w:t>типи</w:t>
      </w:r>
      <w:proofErr w:type="spellEnd"/>
      <w:r>
        <w:rPr>
          <w:rFonts w:ascii="Times New Roman" w:hAnsi="Times New Roman"/>
          <w:sz w:val="28"/>
          <w:szCs w:val="28"/>
        </w:rPr>
        <w:t xml:space="preserve"> уроку:</w:t>
      </w:r>
    </w:p>
    <w:p w14:paraId="2B661C0B" w14:textId="77777777" w:rsidR="0066047F" w:rsidRDefault="0066047F" w:rsidP="0066047F">
      <w:pPr>
        <w:spacing w:after="0" w:line="240" w:lineRule="auto"/>
        <w:ind w:left="708" w:hanging="141"/>
        <w:jc w:val="both"/>
        <w:rPr>
          <w:rFonts w:ascii="Times New Roman" w:hAnsi="Times New Roman"/>
          <w:sz w:val="28"/>
          <w:szCs w:val="28"/>
        </w:rPr>
      </w:pPr>
      <w:proofErr w:type="spellStart"/>
      <w:r>
        <w:rPr>
          <w:rFonts w:ascii="Times New Roman" w:hAnsi="Times New Roman"/>
          <w:sz w:val="28"/>
          <w:szCs w:val="28"/>
        </w:rPr>
        <w:t>формування</w:t>
      </w:r>
      <w:proofErr w:type="spellEnd"/>
      <w:r>
        <w:rPr>
          <w:rFonts w:ascii="Times New Roman" w:hAnsi="Times New Roman"/>
          <w:sz w:val="28"/>
          <w:szCs w:val="28"/>
        </w:rPr>
        <w:t xml:space="preserve"> компетентностей;</w:t>
      </w:r>
    </w:p>
    <w:p w14:paraId="074E91EA" w14:textId="77777777" w:rsidR="0066047F" w:rsidRDefault="0066047F" w:rsidP="0066047F">
      <w:pPr>
        <w:tabs>
          <w:tab w:val="left" w:pos="567"/>
        </w:tabs>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розвитку</w:t>
      </w:r>
      <w:proofErr w:type="spellEnd"/>
      <w:r>
        <w:rPr>
          <w:rFonts w:ascii="Times New Roman" w:hAnsi="Times New Roman"/>
          <w:sz w:val="28"/>
          <w:szCs w:val="28"/>
        </w:rPr>
        <w:t xml:space="preserve"> компетентностей; </w:t>
      </w:r>
    </w:p>
    <w:p w14:paraId="6C406F29" w14:textId="77777777" w:rsidR="0066047F" w:rsidRDefault="0066047F" w:rsidP="0066047F">
      <w:pPr>
        <w:tabs>
          <w:tab w:val="left" w:pos="567"/>
        </w:tabs>
        <w:spacing w:after="0" w:line="240" w:lineRule="auto"/>
        <w:jc w:val="both"/>
        <w:rPr>
          <w:rFonts w:ascii="Times New Roman" w:hAnsi="Times New Roman"/>
          <w:sz w:val="28"/>
          <w:szCs w:val="28"/>
        </w:rPr>
      </w:pPr>
      <w:r>
        <w:rPr>
          <w:rFonts w:ascii="Times New Roman" w:hAnsi="Times New Roman"/>
          <w:sz w:val="28"/>
          <w:szCs w:val="28"/>
        </w:rPr>
        <w:tab/>
      </w:r>
      <w:proofErr w:type="spellStart"/>
      <w:proofErr w:type="gramStart"/>
      <w:r>
        <w:rPr>
          <w:rFonts w:ascii="Times New Roman" w:hAnsi="Times New Roman"/>
          <w:sz w:val="28"/>
          <w:szCs w:val="28"/>
        </w:rPr>
        <w:t>перев</w:t>
      </w:r>
      <w:proofErr w:type="gramEnd"/>
      <w:r>
        <w:rPr>
          <w:rFonts w:ascii="Times New Roman" w:hAnsi="Times New Roman"/>
          <w:sz w:val="28"/>
          <w:szCs w:val="28"/>
        </w:rPr>
        <w:t>ірки</w:t>
      </w:r>
      <w:proofErr w:type="spellEnd"/>
      <w:r>
        <w:rPr>
          <w:rFonts w:ascii="Times New Roman" w:hAnsi="Times New Roman"/>
          <w:sz w:val="28"/>
          <w:szCs w:val="28"/>
        </w:rPr>
        <w:t xml:space="preserve"> та/</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оцінювання</w:t>
      </w:r>
      <w:proofErr w:type="spellEnd"/>
      <w:r>
        <w:rPr>
          <w:rFonts w:ascii="Times New Roman" w:hAnsi="Times New Roman"/>
          <w:sz w:val="28"/>
          <w:szCs w:val="28"/>
        </w:rPr>
        <w:t xml:space="preserve"> </w:t>
      </w:r>
      <w:proofErr w:type="spellStart"/>
      <w:r>
        <w:rPr>
          <w:rFonts w:ascii="Times New Roman" w:hAnsi="Times New Roman"/>
          <w:sz w:val="28"/>
          <w:szCs w:val="28"/>
        </w:rPr>
        <w:t>досягнення</w:t>
      </w:r>
      <w:proofErr w:type="spellEnd"/>
      <w:r>
        <w:rPr>
          <w:rFonts w:ascii="Times New Roman" w:hAnsi="Times New Roman"/>
          <w:sz w:val="28"/>
          <w:szCs w:val="28"/>
        </w:rPr>
        <w:t xml:space="preserve"> компетентностей; </w:t>
      </w:r>
    </w:p>
    <w:p w14:paraId="7EF557B9" w14:textId="77777777" w:rsidR="0066047F" w:rsidRDefault="0066047F" w:rsidP="0066047F">
      <w:pPr>
        <w:tabs>
          <w:tab w:val="left" w:pos="567"/>
        </w:tabs>
        <w:spacing w:after="0" w:line="240" w:lineRule="auto"/>
        <w:jc w:val="both"/>
        <w:rPr>
          <w:rFonts w:ascii="Times New Roman" w:hAnsi="Times New Roman"/>
          <w:sz w:val="28"/>
          <w:szCs w:val="28"/>
        </w:rPr>
      </w:pPr>
      <w:r>
        <w:rPr>
          <w:rFonts w:ascii="Times New Roman" w:hAnsi="Times New Roman"/>
          <w:sz w:val="28"/>
          <w:szCs w:val="28"/>
        </w:rPr>
        <w:tab/>
      </w:r>
      <w:proofErr w:type="spellStart"/>
      <w:r>
        <w:rPr>
          <w:rFonts w:ascii="Times New Roman" w:hAnsi="Times New Roman"/>
          <w:sz w:val="28"/>
          <w:szCs w:val="28"/>
        </w:rPr>
        <w:t>корекції</w:t>
      </w:r>
      <w:proofErr w:type="spellEnd"/>
      <w:r>
        <w:rPr>
          <w:rFonts w:ascii="Times New Roman" w:hAnsi="Times New Roman"/>
          <w:sz w:val="28"/>
          <w:szCs w:val="28"/>
        </w:rPr>
        <w:t xml:space="preserve"> </w:t>
      </w:r>
      <w:proofErr w:type="spellStart"/>
      <w:r>
        <w:rPr>
          <w:rFonts w:ascii="Times New Roman" w:hAnsi="Times New Roman"/>
          <w:sz w:val="28"/>
          <w:szCs w:val="28"/>
        </w:rPr>
        <w:t>основних</w:t>
      </w:r>
      <w:proofErr w:type="spellEnd"/>
      <w:r>
        <w:rPr>
          <w:rFonts w:ascii="Times New Roman" w:hAnsi="Times New Roman"/>
          <w:sz w:val="28"/>
          <w:szCs w:val="28"/>
        </w:rPr>
        <w:t xml:space="preserve"> компетентностей; </w:t>
      </w:r>
    </w:p>
    <w:p w14:paraId="253360B3" w14:textId="77777777" w:rsidR="0066047F" w:rsidRDefault="0066047F" w:rsidP="0066047F">
      <w:pPr>
        <w:tabs>
          <w:tab w:val="left" w:pos="567"/>
        </w:tabs>
        <w:spacing w:after="0" w:line="240" w:lineRule="auto"/>
        <w:jc w:val="both"/>
        <w:rPr>
          <w:rFonts w:ascii="Times New Roman" w:hAnsi="Times New Roman"/>
          <w:sz w:val="28"/>
          <w:szCs w:val="28"/>
        </w:rPr>
      </w:pPr>
      <w:r>
        <w:rPr>
          <w:rFonts w:ascii="Times New Roman" w:hAnsi="Times New Roman"/>
          <w:sz w:val="28"/>
          <w:szCs w:val="28"/>
          <w:lang w:eastAsia="uk-UA"/>
        </w:rPr>
        <w:tab/>
      </w:r>
      <w:proofErr w:type="spellStart"/>
      <w:r>
        <w:rPr>
          <w:rFonts w:ascii="Times New Roman" w:hAnsi="Times New Roman"/>
          <w:sz w:val="28"/>
          <w:szCs w:val="28"/>
          <w:lang w:eastAsia="uk-UA"/>
        </w:rPr>
        <w:t>комбінований</w:t>
      </w:r>
      <w:proofErr w:type="spellEnd"/>
      <w:r>
        <w:rPr>
          <w:rFonts w:ascii="Times New Roman" w:hAnsi="Times New Roman"/>
          <w:sz w:val="28"/>
          <w:szCs w:val="28"/>
          <w:lang w:eastAsia="uk-UA"/>
        </w:rPr>
        <w:t xml:space="preserve"> урок</w:t>
      </w:r>
      <w:r>
        <w:rPr>
          <w:rFonts w:ascii="Times New Roman" w:hAnsi="Times New Roman"/>
          <w:sz w:val="28"/>
          <w:szCs w:val="28"/>
        </w:rPr>
        <w:t>.</w:t>
      </w:r>
    </w:p>
    <w:p w14:paraId="3F117CAF" w14:textId="77777777" w:rsidR="0066047F" w:rsidRDefault="0066047F" w:rsidP="0066047F">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rFonts w:ascii="Times New Roman" w:eastAsia="Calibri" w:hAnsi="Times New Roman"/>
          <w:sz w:val="28"/>
          <w:szCs w:val="28"/>
          <w:lang w:val="uk-UA"/>
        </w:rPr>
        <w:t>квести</w:t>
      </w:r>
      <w:proofErr w:type="spellEnd"/>
      <w:r>
        <w:rPr>
          <w:rFonts w:ascii="Times New Roman" w:eastAsia="Calibri" w:hAnsi="Times New Roman"/>
          <w:sz w:val="28"/>
          <w:szCs w:val="28"/>
          <w:lang w:val="uk-UA"/>
        </w:rPr>
        <w:t>, інтерактивні уроки (</w:t>
      </w:r>
      <w:proofErr w:type="spellStart"/>
      <w:r>
        <w:rPr>
          <w:rFonts w:ascii="Times New Roman" w:hAnsi="Times New Roman"/>
          <w:sz w:val="28"/>
          <w:szCs w:val="28"/>
          <w:lang w:val="uk-UA" w:eastAsia="uk-UA"/>
        </w:rPr>
        <w:t>уроки-«суди</w:t>
      </w:r>
      <w:proofErr w:type="spellEnd"/>
      <w:r>
        <w:rPr>
          <w:rFonts w:ascii="Times New Roman" w:hAnsi="Times New Roman"/>
          <w:sz w:val="28"/>
          <w:szCs w:val="28"/>
          <w:lang w:val="uk-UA" w:eastAsia="uk-UA"/>
        </w:rPr>
        <w:t xml:space="preserve">», </w:t>
      </w:r>
      <w:r>
        <w:rPr>
          <w:rFonts w:ascii="Times New Roman" w:eastAsia="Calibri" w:hAnsi="Times New Roman"/>
          <w:sz w:val="28"/>
          <w:szCs w:val="28"/>
          <w:lang w:val="uk-UA"/>
        </w:rPr>
        <w:t>урок-</w:t>
      </w:r>
      <w:r>
        <w:rPr>
          <w:rFonts w:ascii="Times New Roman" w:hAnsi="Times New Roman"/>
          <w:sz w:val="28"/>
          <w:szCs w:val="28"/>
          <w:lang w:val="uk-UA" w:eastAsia="uk-UA"/>
        </w:rPr>
        <w:t>дискусійна група, уроки з навчанням одних учнів іншими), інтегровані уроки,</w:t>
      </w:r>
      <w:r>
        <w:rPr>
          <w:rFonts w:ascii="Times New Roman" w:eastAsia="Calibri" w:hAnsi="Times New Roman"/>
          <w:sz w:val="28"/>
          <w:szCs w:val="28"/>
          <w:lang w:val="uk-UA"/>
        </w:rPr>
        <w:t xml:space="preserve"> проблемний урок, відео-уроки, прес-конференції, ділові ігри тощо. </w:t>
      </w:r>
    </w:p>
    <w:p w14:paraId="1CE90E42" w14:textId="77777777" w:rsidR="0066047F" w:rsidRDefault="0066047F" w:rsidP="0066047F">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33D4B4CC" w14:textId="77777777" w:rsidR="0066047F" w:rsidRDefault="0066047F" w:rsidP="0066047F">
      <w:pPr>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0228C025" w14:textId="77777777" w:rsidR="0066047F" w:rsidRPr="00000CB3" w:rsidRDefault="0066047F" w:rsidP="0066047F">
      <w:pPr>
        <w:shd w:val="clear" w:color="auto" w:fill="FFFFFF"/>
        <w:spacing w:after="0" w:line="240" w:lineRule="auto"/>
        <w:ind w:firstLine="709"/>
        <w:jc w:val="center"/>
        <w:rPr>
          <w:rFonts w:ascii="Times New Roman" w:eastAsia="Calibri" w:hAnsi="Times New Roman"/>
          <w:b/>
          <w:bCs/>
          <w:iCs/>
          <w:sz w:val="28"/>
          <w:szCs w:val="28"/>
          <w:lang w:val="uk-UA"/>
        </w:rPr>
      </w:pPr>
      <w:r w:rsidRPr="00000CB3">
        <w:rPr>
          <w:rFonts w:ascii="Times New Roman" w:eastAsia="Calibri" w:hAnsi="Times New Roman"/>
          <w:b/>
          <w:bCs/>
          <w:iCs/>
          <w:sz w:val="28"/>
          <w:szCs w:val="28"/>
          <w:lang w:val="uk-UA"/>
        </w:rPr>
        <w:t>Опис та інструменти системи внутрішнього забезпечення якості освіти</w:t>
      </w:r>
    </w:p>
    <w:p w14:paraId="705FEA3C" w14:textId="77777777" w:rsidR="0066047F" w:rsidRDefault="0066047F" w:rsidP="0066047F">
      <w:pPr>
        <w:shd w:val="clear" w:color="auto" w:fill="FFFFFF"/>
        <w:spacing w:after="0" w:line="240" w:lineRule="auto"/>
        <w:ind w:firstLine="709"/>
        <w:jc w:val="both"/>
        <w:rPr>
          <w:rFonts w:ascii="Times New Roman" w:eastAsia="Calibri" w:hAnsi="Times New Roman"/>
          <w:sz w:val="28"/>
          <w:szCs w:val="28"/>
          <w:lang w:val="uk-UA"/>
        </w:rPr>
      </w:pPr>
      <w:r>
        <w:rPr>
          <w:rFonts w:ascii="Times New Roman" w:eastAsia="Calibri" w:hAnsi="Times New Roman"/>
          <w:sz w:val="28"/>
          <w:szCs w:val="28"/>
          <w:lang w:val="uk-UA"/>
        </w:rPr>
        <w:t>Система внутрішнього забезпечення якості складається з наступних компонентів:</w:t>
      </w:r>
    </w:p>
    <w:p w14:paraId="2AA9F2BE" w14:textId="77777777" w:rsidR="0066047F" w:rsidRDefault="0066047F" w:rsidP="0066047F">
      <w:pPr>
        <w:shd w:val="clear" w:color="auto" w:fill="FFFFFF"/>
        <w:tabs>
          <w:tab w:val="left" w:pos="567"/>
          <w:tab w:val="left" w:pos="1134"/>
        </w:tabs>
        <w:spacing w:after="0" w:line="240" w:lineRule="auto"/>
        <w:jc w:val="both"/>
        <w:rPr>
          <w:rFonts w:ascii="Times New Roman" w:eastAsia="Microsoft Sans Serif" w:hAnsi="Times New Roman" w:cs="Microsoft Sans Serif"/>
          <w:color w:val="000000"/>
          <w:sz w:val="28"/>
          <w:szCs w:val="28"/>
          <w:lang w:val="uk-UA" w:bidi="en-US"/>
        </w:rPr>
      </w:pPr>
      <w:r>
        <w:rPr>
          <w:rFonts w:ascii="Times New Roman" w:hAnsi="Times New Roman"/>
          <w:sz w:val="28"/>
          <w:szCs w:val="28"/>
          <w:lang w:val="uk-UA"/>
        </w:rPr>
        <w:tab/>
        <w:t xml:space="preserve">заклад повністю забезпечений кадрами з відповідною вищою освітою; </w:t>
      </w:r>
    </w:p>
    <w:p w14:paraId="54D21FA4" w14:textId="2EFF34A7" w:rsidR="0066047F" w:rsidRDefault="0066047F" w:rsidP="0066047F">
      <w:pPr>
        <w:shd w:val="clear" w:color="auto" w:fill="FFFFFF"/>
        <w:tabs>
          <w:tab w:val="left" w:pos="567"/>
          <w:tab w:val="left"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ab/>
        <w:t>навчально-методичне забезпечення освітньої діяльності: заклад освіти забезпечений необхідними навчальними підручниками, посібниками, атласами, художньою літературою. Також є необхідні електронні посібники та програмне забезпечення для викладання навчальних предметів з використанням ІКТ</w:t>
      </w:r>
      <w:r w:rsidR="00000CB3">
        <w:rPr>
          <w:rFonts w:ascii="Times New Roman" w:hAnsi="Times New Roman"/>
          <w:sz w:val="28"/>
          <w:szCs w:val="28"/>
          <w:lang w:val="uk-UA"/>
        </w:rPr>
        <w:t>.</w:t>
      </w:r>
    </w:p>
    <w:p w14:paraId="1C14AE66" w14:textId="0F93BD51" w:rsidR="0066047F" w:rsidRDefault="0066047F" w:rsidP="0066047F">
      <w:pPr>
        <w:shd w:val="clear" w:color="auto" w:fill="FFFFFF"/>
        <w:tabs>
          <w:tab w:val="left" w:pos="567"/>
          <w:tab w:val="left"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ab/>
        <w:t>До послуг здобувачів освіти шкільна бібліотека</w:t>
      </w:r>
    </w:p>
    <w:p w14:paraId="60732E08" w14:textId="77777777" w:rsidR="0066047F" w:rsidRDefault="0066047F" w:rsidP="0066047F">
      <w:pPr>
        <w:shd w:val="clear" w:color="auto" w:fill="FFFFFF"/>
        <w:tabs>
          <w:tab w:val="left" w:pos="567"/>
          <w:tab w:val="left"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Якість проведення навчальних занять: </w:t>
      </w:r>
    </w:p>
    <w:p w14:paraId="3DB9E4D7" w14:textId="77777777" w:rsidR="0066047F" w:rsidRDefault="0066047F" w:rsidP="0066047F">
      <w:pPr>
        <w:shd w:val="clear" w:color="auto" w:fill="FFFFFF"/>
        <w:tabs>
          <w:tab w:val="left" w:pos="567"/>
          <w:tab w:val="left"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учителями забезпечено проведення уроків в основному на </w:t>
      </w:r>
      <w:r>
        <w:rPr>
          <w:rFonts w:ascii="Times New Roman" w:hAnsi="Times New Roman"/>
          <w:bCs/>
          <w:sz w:val="28"/>
          <w:szCs w:val="28"/>
          <w:lang w:val="uk-UA"/>
        </w:rPr>
        <w:t>достатньому та високому рівнях, відповідно до рекомендацій фахівців Центру монітори</w:t>
      </w:r>
      <w:r>
        <w:rPr>
          <w:rFonts w:ascii="Times New Roman" w:hAnsi="Times New Roman"/>
          <w:sz w:val="28"/>
          <w:szCs w:val="28"/>
          <w:lang w:val="uk-UA"/>
        </w:rPr>
        <w:t>нгу якості освіти Комунального вищого навчального закладу «Харківська академія неперервної освіти» «</w:t>
      </w:r>
      <w:proofErr w:type="spellStart"/>
      <w:r>
        <w:rPr>
          <w:rFonts w:ascii="Times New Roman" w:hAnsi="Times New Roman"/>
          <w:sz w:val="28"/>
          <w:szCs w:val="28"/>
          <w:lang w:val="uk-UA"/>
        </w:rPr>
        <w:t>Кваліметричний</w:t>
      </w:r>
      <w:proofErr w:type="spellEnd"/>
      <w:r>
        <w:rPr>
          <w:rFonts w:ascii="Times New Roman" w:hAnsi="Times New Roman"/>
          <w:sz w:val="28"/>
          <w:szCs w:val="28"/>
          <w:lang w:val="uk-UA"/>
        </w:rPr>
        <w:t xml:space="preserve"> підхід до оцінки якості загальної середньої освіти».</w:t>
      </w:r>
    </w:p>
    <w:p w14:paraId="7F02CD96" w14:textId="77777777" w:rsidR="0066047F" w:rsidRPr="00000CB3" w:rsidRDefault="0066047F" w:rsidP="0066047F">
      <w:pPr>
        <w:pStyle w:val="a3"/>
        <w:shd w:val="clear" w:color="auto" w:fill="FFFFFF"/>
        <w:tabs>
          <w:tab w:val="left" w:pos="284"/>
          <w:tab w:val="left" w:pos="1134"/>
        </w:tabs>
        <w:spacing w:after="0" w:line="240" w:lineRule="auto"/>
        <w:ind w:left="0"/>
        <w:jc w:val="both"/>
        <w:rPr>
          <w:rFonts w:ascii="Times New Roman" w:hAnsi="Times New Roman"/>
          <w:b/>
          <w:bCs/>
          <w:sz w:val="28"/>
          <w:szCs w:val="28"/>
        </w:rPr>
      </w:pPr>
      <w:r>
        <w:rPr>
          <w:rFonts w:ascii="Times New Roman" w:hAnsi="Times New Roman"/>
          <w:i/>
          <w:iCs/>
          <w:sz w:val="28"/>
          <w:szCs w:val="28"/>
        </w:rPr>
        <w:tab/>
      </w:r>
      <w:r w:rsidRPr="00000CB3">
        <w:rPr>
          <w:rFonts w:ascii="Times New Roman" w:hAnsi="Times New Roman"/>
          <w:b/>
          <w:bCs/>
          <w:sz w:val="28"/>
          <w:szCs w:val="28"/>
        </w:rPr>
        <w:t>Завдання системи внутрішнього забезпечення якості освіти:</w:t>
      </w:r>
    </w:p>
    <w:p w14:paraId="2995EE9A" w14:textId="77777777" w:rsidR="0066047F" w:rsidRDefault="0066047F" w:rsidP="0066047F">
      <w:pPr>
        <w:numPr>
          <w:ilvl w:val="0"/>
          <w:numId w:val="4"/>
        </w:numPr>
        <w:shd w:val="clear" w:color="auto" w:fill="FFFFFF"/>
        <w:tabs>
          <w:tab w:val="left" w:pos="567"/>
          <w:tab w:val="left" w:pos="1134"/>
        </w:tabs>
        <w:spacing w:after="0" w:line="240" w:lineRule="auto"/>
        <w:jc w:val="both"/>
        <w:rPr>
          <w:rFonts w:ascii="Times New Roman" w:eastAsia="Calibri" w:hAnsi="Times New Roman"/>
          <w:sz w:val="28"/>
          <w:szCs w:val="28"/>
          <w:lang w:val="uk-UA"/>
        </w:rPr>
      </w:pPr>
      <w:r>
        <w:rPr>
          <w:rFonts w:ascii="Times New Roman" w:hAnsi="Times New Roman"/>
          <w:sz w:val="28"/>
          <w:szCs w:val="28"/>
          <w:lang w:val="uk-UA"/>
        </w:rPr>
        <w:t>оновлення методичної бази освітньої діяльності;</w:t>
      </w:r>
    </w:p>
    <w:p w14:paraId="77EF4E34" w14:textId="77777777" w:rsidR="0066047F" w:rsidRDefault="0066047F" w:rsidP="0066047F">
      <w:pPr>
        <w:numPr>
          <w:ilvl w:val="0"/>
          <w:numId w:val="4"/>
        </w:numPr>
        <w:shd w:val="clear" w:color="auto" w:fill="FFFFFF"/>
        <w:tabs>
          <w:tab w:val="left" w:pos="567"/>
          <w:tab w:val="left"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32980CF0" w14:textId="77777777" w:rsidR="0066047F" w:rsidRDefault="0066047F" w:rsidP="0066047F">
      <w:pPr>
        <w:numPr>
          <w:ilvl w:val="0"/>
          <w:numId w:val="4"/>
        </w:numPr>
        <w:shd w:val="clear" w:color="auto" w:fill="FFFFFF"/>
        <w:tabs>
          <w:tab w:val="left" w:pos="284"/>
          <w:tab w:val="left"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моніторинг та оптимізація соціально-психологічного середовища закладу освіти;</w:t>
      </w:r>
    </w:p>
    <w:p w14:paraId="0E352A55" w14:textId="77777777" w:rsidR="0066047F" w:rsidRDefault="0066047F" w:rsidP="0066047F">
      <w:pPr>
        <w:numPr>
          <w:ilvl w:val="0"/>
          <w:numId w:val="4"/>
        </w:numPr>
        <w:shd w:val="clear" w:color="auto" w:fill="FFFFFF"/>
        <w:tabs>
          <w:tab w:val="left" w:pos="567"/>
          <w:tab w:val="left" w:pos="1134"/>
        </w:tabs>
        <w:spacing w:after="0" w:line="240" w:lineRule="auto"/>
        <w:jc w:val="both"/>
        <w:rPr>
          <w:rFonts w:ascii="Times New Roman" w:hAnsi="Times New Roman"/>
          <w:bCs/>
          <w:iCs/>
          <w:sz w:val="28"/>
          <w:szCs w:val="28"/>
          <w:lang w:val="uk-UA" w:eastAsia="en-US"/>
        </w:rPr>
      </w:pPr>
      <w:r>
        <w:rPr>
          <w:rFonts w:ascii="Times New Roman" w:hAnsi="Times New Roman"/>
          <w:sz w:val="28"/>
          <w:szCs w:val="28"/>
          <w:lang w:val="uk-UA"/>
        </w:rPr>
        <w:t>створення необхідних умов для підвищення фахового кваліфікаційного рівня педагогічних працівників.</w:t>
      </w:r>
    </w:p>
    <w:p w14:paraId="28A5BBDF" w14:textId="77777777" w:rsidR="0066047F" w:rsidRDefault="0066047F" w:rsidP="0066047F">
      <w:pPr>
        <w:spacing w:after="0" w:line="240" w:lineRule="auto"/>
        <w:ind w:firstLine="709"/>
        <w:jc w:val="both"/>
        <w:rPr>
          <w:rFonts w:ascii="Times New Roman" w:eastAsia="Calibri" w:hAnsi="Times New Roman"/>
          <w:sz w:val="28"/>
          <w:szCs w:val="28"/>
          <w:lang w:val="uk-UA"/>
        </w:rPr>
      </w:pPr>
      <w:r>
        <w:rPr>
          <w:rFonts w:ascii="Times New Roman" w:eastAsia="Calibri" w:hAnsi="Times New Roman"/>
          <w:i/>
          <w:sz w:val="28"/>
          <w:szCs w:val="28"/>
          <w:lang w:val="uk-UA"/>
        </w:rPr>
        <w:t xml:space="preserve">Освітня програма </w:t>
      </w:r>
      <w:proofErr w:type="spellStart"/>
      <w:r>
        <w:rPr>
          <w:rFonts w:ascii="Times New Roman" w:eastAsia="Calibri" w:hAnsi="Times New Roman"/>
          <w:i/>
          <w:sz w:val="28"/>
          <w:szCs w:val="28"/>
          <w:lang w:val="uk-UA"/>
        </w:rPr>
        <w:t>Хотімлянського</w:t>
      </w:r>
      <w:proofErr w:type="spellEnd"/>
      <w:r>
        <w:rPr>
          <w:rFonts w:ascii="Times New Roman" w:eastAsia="Calibri" w:hAnsi="Times New Roman"/>
          <w:i/>
          <w:sz w:val="28"/>
          <w:szCs w:val="28"/>
          <w:lang w:val="uk-UA"/>
        </w:rPr>
        <w:t xml:space="preserve"> ліцею </w:t>
      </w:r>
      <w:r>
        <w:rPr>
          <w:rFonts w:ascii="Times New Roman" w:eastAsia="Calibri" w:hAnsi="Times New Roman"/>
          <w:sz w:val="28"/>
          <w:szCs w:val="28"/>
          <w:lang w:val="uk-UA"/>
        </w:rPr>
        <w:t>передбачає досягнення учнями результатів навчання (</w:t>
      </w:r>
      <w:proofErr w:type="spellStart"/>
      <w:r>
        <w:rPr>
          <w:rFonts w:ascii="Times New Roman" w:eastAsia="Calibri" w:hAnsi="Times New Roman"/>
          <w:sz w:val="28"/>
          <w:szCs w:val="28"/>
          <w:lang w:val="uk-UA"/>
        </w:rPr>
        <w:t>компетентностей</w:t>
      </w:r>
      <w:proofErr w:type="spellEnd"/>
      <w:r>
        <w:rPr>
          <w:rFonts w:ascii="Times New Roman" w:eastAsia="Calibri" w:hAnsi="Times New Roman"/>
          <w:sz w:val="28"/>
          <w:szCs w:val="28"/>
          <w:lang w:val="uk-UA"/>
        </w:rPr>
        <w:t>), визначених Державним стандартом.</w:t>
      </w:r>
    </w:p>
    <w:p w14:paraId="79252E4E" w14:textId="77777777" w:rsidR="0066047F" w:rsidRDefault="0066047F" w:rsidP="0066047F">
      <w:pPr>
        <w:spacing w:after="0" w:line="240" w:lineRule="auto"/>
        <w:ind w:left="142" w:firstLine="709"/>
        <w:jc w:val="both"/>
        <w:rPr>
          <w:rFonts w:ascii="Times New Roman" w:eastAsia="Calibri" w:hAnsi="Times New Roman"/>
          <w:sz w:val="24"/>
          <w:szCs w:val="24"/>
          <w:lang w:val="uk-UA"/>
        </w:rPr>
      </w:pPr>
    </w:p>
    <w:p w14:paraId="2480D4B9" w14:textId="789B81DF" w:rsidR="00AB4847" w:rsidRDefault="0066047F" w:rsidP="00AB4847">
      <w:pPr>
        <w:jc w:val="both"/>
        <w:rPr>
          <w:rFonts w:ascii="Times New Roman" w:eastAsia="Calibri" w:hAnsi="Times New Roman"/>
          <w:sz w:val="28"/>
          <w:szCs w:val="28"/>
          <w:lang w:val="uk-UA"/>
        </w:rPr>
      </w:pPr>
      <w:r>
        <w:rPr>
          <w:rFonts w:ascii="Times New Roman" w:eastAsia="Calibri" w:hAnsi="Times New Roman"/>
          <w:sz w:val="28"/>
          <w:szCs w:val="28"/>
          <w:lang w:val="uk-UA"/>
        </w:rPr>
        <w:t>Директор  ліцею</w:t>
      </w:r>
      <w:r w:rsidR="0096407C">
        <w:rPr>
          <w:rFonts w:ascii="Times New Roman" w:eastAsia="Calibri" w:hAnsi="Times New Roman"/>
          <w:sz w:val="28"/>
          <w:szCs w:val="28"/>
          <w:lang w:val="uk-UA"/>
        </w:rPr>
        <w:t xml:space="preserve"> _________________</w:t>
      </w:r>
      <w:r>
        <w:rPr>
          <w:rFonts w:ascii="Times New Roman" w:eastAsia="Calibri" w:hAnsi="Times New Roman"/>
          <w:sz w:val="28"/>
          <w:szCs w:val="28"/>
          <w:lang w:val="uk-UA"/>
        </w:rPr>
        <w:t xml:space="preserve">                                     Римма ПЕЧЕНІЗЬКА</w:t>
      </w:r>
    </w:p>
    <w:p w14:paraId="00D24B71" w14:textId="77777777" w:rsidR="00AB4847" w:rsidRDefault="00AB4847" w:rsidP="00AB4847">
      <w:pPr>
        <w:jc w:val="both"/>
        <w:rPr>
          <w:rFonts w:ascii="Times New Roman" w:eastAsia="Calibri" w:hAnsi="Times New Roman"/>
          <w:sz w:val="28"/>
          <w:szCs w:val="28"/>
          <w:lang w:val="uk-UA"/>
        </w:rPr>
      </w:pPr>
    </w:p>
    <w:p w14:paraId="1EA4D23E" w14:textId="77777777" w:rsidR="00AB4847" w:rsidRDefault="00AB4847" w:rsidP="00AB4847">
      <w:pPr>
        <w:jc w:val="both"/>
        <w:rPr>
          <w:rFonts w:ascii="Times New Roman" w:eastAsia="Calibri" w:hAnsi="Times New Roman"/>
          <w:sz w:val="28"/>
          <w:szCs w:val="28"/>
          <w:lang w:val="uk-UA"/>
        </w:rPr>
      </w:pPr>
    </w:p>
    <w:p w14:paraId="34226419" w14:textId="77777777" w:rsidR="00AB4847" w:rsidRDefault="00AB4847" w:rsidP="00AB4847">
      <w:pPr>
        <w:jc w:val="both"/>
        <w:rPr>
          <w:rFonts w:ascii="Times New Roman" w:eastAsia="Calibri" w:hAnsi="Times New Roman"/>
          <w:sz w:val="28"/>
          <w:szCs w:val="28"/>
          <w:lang w:val="uk-UA"/>
        </w:rPr>
      </w:pPr>
    </w:p>
    <w:p w14:paraId="2666F4AE" w14:textId="77777777" w:rsidR="00AB4847" w:rsidRDefault="00AB4847" w:rsidP="00AB4847">
      <w:pPr>
        <w:jc w:val="both"/>
        <w:rPr>
          <w:rFonts w:ascii="Times New Roman" w:eastAsia="Calibri" w:hAnsi="Times New Roman"/>
          <w:sz w:val="28"/>
          <w:szCs w:val="28"/>
          <w:lang w:val="uk-UA"/>
        </w:rPr>
      </w:pPr>
    </w:p>
    <w:p w14:paraId="56C56E05" w14:textId="77777777" w:rsidR="00AB4847" w:rsidRDefault="00AB4847" w:rsidP="00AB4847">
      <w:pPr>
        <w:jc w:val="both"/>
        <w:rPr>
          <w:rFonts w:ascii="Times New Roman" w:eastAsia="Calibri" w:hAnsi="Times New Roman"/>
          <w:sz w:val="28"/>
          <w:szCs w:val="28"/>
          <w:lang w:val="uk-UA"/>
        </w:rPr>
      </w:pPr>
    </w:p>
    <w:p w14:paraId="6F1A9DDA" w14:textId="77777777" w:rsidR="00AB4847" w:rsidRDefault="00AB4847" w:rsidP="00AB4847">
      <w:pPr>
        <w:jc w:val="both"/>
        <w:rPr>
          <w:rFonts w:ascii="Times New Roman" w:eastAsia="Calibri" w:hAnsi="Times New Roman"/>
          <w:sz w:val="28"/>
          <w:szCs w:val="28"/>
          <w:lang w:val="uk-UA"/>
        </w:rPr>
      </w:pPr>
    </w:p>
    <w:p w14:paraId="6B26A93B" w14:textId="77777777" w:rsidR="00AB4847" w:rsidRDefault="00AB4847" w:rsidP="00AB4847">
      <w:pPr>
        <w:jc w:val="both"/>
        <w:rPr>
          <w:rFonts w:ascii="Times New Roman" w:eastAsia="Calibri" w:hAnsi="Times New Roman"/>
          <w:sz w:val="28"/>
          <w:szCs w:val="28"/>
          <w:lang w:val="uk-UA"/>
        </w:rPr>
      </w:pPr>
    </w:p>
    <w:p w14:paraId="45373225" w14:textId="77777777" w:rsidR="00AB4847" w:rsidRDefault="00AB4847" w:rsidP="00AB4847">
      <w:pPr>
        <w:jc w:val="both"/>
        <w:rPr>
          <w:rFonts w:ascii="Times New Roman" w:eastAsia="Calibri" w:hAnsi="Times New Roman"/>
          <w:sz w:val="28"/>
          <w:szCs w:val="28"/>
          <w:lang w:val="uk-UA"/>
        </w:rPr>
      </w:pPr>
    </w:p>
    <w:p w14:paraId="718B9D11" w14:textId="77777777" w:rsidR="00AB4847" w:rsidRDefault="00AB4847" w:rsidP="00AB4847">
      <w:pPr>
        <w:jc w:val="both"/>
        <w:rPr>
          <w:rFonts w:ascii="Times New Roman" w:eastAsia="Calibri" w:hAnsi="Times New Roman"/>
          <w:sz w:val="28"/>
          <w:szCs w:val="28"/>
          <w:lang w:val="uk-UA"/>
        </w:rPr>
      </w:pPr>
    </w:p>
    <w:p w14:paraId="14157709" w14:textId="77777777" w:rsidR="00AB4847" w:rsidRDefault="00AB4847" w:rsidP="00AB4847">
      <w:pPr>
        <w:jc w:val="both"/>
        <w:rPr>
          <w:rFonts w:ascii="Times New Roman" w:eastAsia="Calibri" w:hAnsi="Times New Roman"/>
          <w:sz w:val="28"/>
          <w:szCs w:val="28"/>
          <w:lang w:val="uk-UA"/>
        </w:rPr>
      </w:pPr>
    </w:p>
    <w:p w14:paraId="16845071" w14:textId="77777777" w:rsidR="00AB4847" w:rsidRDefault="00AB4847" w:rsidP="00AB4847">
      <w:pPr>
        <w:jc w:val="both"/>
        <w:rPr>
          <w:rFonts w:ascii="Times New Roman" w:eastAsia="Calibri" w:hAnsi="Times New Roman"/>
          <w:sz w:val="28"/>
          <w:szCs w:val="28"/>
          <w:lang w:val="uk-UA"/>
        </w:rPr>
      </w:pPr>
    </w:p>
    <w:p w14:paraId="6711E027" w14:textId="77777777" w:rsidR="00AB4847" w:rsidRDefault="00AB4847" w:rsidP="00AB4847">
      <w:pPr>
        <w:keepNext/>
        <w:keepLines/>
        <w:spacing w:before="200" w:after="0"/>
        <w:jc w:val="right"/>
        <w:outlineLvl w:val="6"/>
        <w:rPr>
          <w:rFonts w:ascii="Times New Roman" w:hAnsi="Times New Roman"/>
          <w:b/>
          <w:i/>
          <w:color w:val="404040"/>
          <w:sz w:val="26"/>
          <w:szCs w:val="26"/>
          <w:lang w:val="uk-UA"/>
        </w:rPr>
      </w:pPr>
      <w:proofErr w:type="spellStart"/>
      <w:r>
        <w:rPr>
          <w:rFonts w:ascii="Times New Roman" w:hAnsi="Times New Roman"/>
          <w:b/>
          <w:i/>
          <w:color w:val="404040"/>
          <w:sz w:val="26"/>
          <w:szCs w:val="26"/>
        </w:rPr>
        <w:t>Додаток</w:t>
      </w:r>
      <w:proofErr w:type="spellEnd"/>
      <w:r>
        <w:rPr>
          <w:rFonts w:ascii="Times New Roman" w:hAnsi="Times New Roman"/>
          <w:b/>
          <w:i/>
          <w:color w:val="404040"/>
          <w:sz w:val="26"/>
          <w:szCs w:val="26"/>
        </w:rPr>
        <w:t xml:space="preserve"> </w:t>
      </w:r>
      <w:r>
        <w:rPr>
          <w:rFonts w:ascii="Times New Roman" w:hAnsi="Times New Roman"/>
          <w:b/>
          <w:i/>
          <w:color w:val="404040"/>
          <w:sz w:val="26"/>
          <w:szCs w:val="26"/>
          <w:lang w:val="uk-UA"/>
        </w:rPr>
        <w:t>1</w:t>
      </w:r>
    </w:p>
    <w:p w14:paraId="33D131ED" w14:textId="77777777" w:rsidR="00AB4847" w:rsidRDefault="00AB4847" w:rsidP="00AB4847">
      <w:pPr>
        <w:keepNext/>
        <w:keepLines/>
        <w:spacing w:after="0" w:line="240" w:lineRule="auto"/>
        <w:jc w:val="right"/>
        <w:outlineLvl w:val="6"/>
        <w:rPr>
          <w:rFonts w:ascii="Times New Roman" w:hAnsi="Times New Roman"/>
          <w:iCs/>
          <w:color w:val="404040"/>
          <w:sz w:val="26"/>
          <w:szCs w:val="26"/>
        </w:rPr>
      </w:pPr>
      <w:proofErr w:type="spellStart"/>
      <w:r>
        <w:rPr>
          <w:rFonts w:ascii="Times New Roman" w:hAnsi="Times New Roman"/>
          <w:iCs/>
          <w:color w:val="404040"/>
          <w:sz w:val="26"/>
          <w:szCs w:val="26"/>
        </w:rPr>
        <w:t>складений</w:t>
      </w:r>
      <w:proofErr w:type="spellEnd"/>
      <w:r>
        <w:rPr>
          <w:rFonts w:ascii="Times New Roman" w:hAnsi="Times New Roman"/>
          <w:iCs/>
          <w:color w:val="404040"/>
          <w:sz w:val="26"/>
          <w:szCs w:val="26"/>
        </w:rPr>
        <w:t xml:space="preserve">  </w:t>
      </w:r>
      <w:proofErr w:type="spellStart"/>
      <w:r>
        <w:rPr>
          <w:rFonts w:ascii="Times New Roman" w:hAnsi="Times New Roman"/>
          <w:iCs/>
          <w:color w:val="404040"/>
          <w:sz w:val="26"/>
          <w:szCs w:val="26"/>
        </w:rPr>
        <w:t>відповідно</w:t>
      </w:r>
      <w:proofErr w:type="spellEnd"/>
      <w:r>
        <w:rPr>
          <w:rFonts w:ascii="Times New Roman" w:hAnsi="Times New Roman"/>
          <w:iCs/>
          <w:color w:val="404040"/>
          <w:sz w:val="26"/>
          <w:szCs w:val="26"/>
        </w:rPr>
        <w:t xml:space="preserve"> до </w:t>
      </w:r>
      <w:proofErr w:type="spellStart"/>
      <w:r>
        <w:rPr>
          <w:rFonts w:ascii="Times New Roman" w:hAnsi="Times New Roman"/>
          <w:iCs/>
          <w:color w:val="404040"/>
          <w:sz w:val="26"/>
          <w:szCs w:val="26"/>
        </w:rPr>
        <w:t>Типової</w:t>
      </w:r>
      <w:proofErr w:type="spellEnd"/>
      <w:r>
        <w:rPr>
          <w:rFonts w:ascii="Times New Roman" w:hAnsi="Times New Roman"/>
          <w:iCs/>
          <w:color w:val="404040"/>
          <w:sz w:val="26"/>
          <w:szCs w:val="26"/>
        </w:rPr>
        <w:t xml:space="preserve"> </w:t>
      </w:r>
    </w:p>
    <w:p w14:paraId="7B75314D" w14:textId="77777777" w:rsidR="00AB4847" w:rsidRDefault="00AB4847" w:rsidP="00AB4847">
      <w:pPr>
        <w:keepNext/>
        <w:keepLines/>
        <w:spacing w:after="0" w:line="240" w:lineRule="auto"/>
        <w:jc w:val="right"/>
        <w:outlineLvl w:val="6"/>
        <w:rPr>
          <w:rFonts w:ascii="Times New Roman" w:hAnsi="Times New Roman"/>
          <w:iCs/>
          <w:color w:val="404040"/>
          <w:sz w:val="26"/>
          <w:szCs w:val="26"/>
        </w:rPr>
      </w:pPr>
      <w:proofErr w:type="spellStart"/>
      <w:r>
        <w:rPr>
          <w:rFonts w:ascii="Times New Roman" w:hAnsi="Times New Roman"/>
          <w:iCs/>
          <w:color w:val="404040"/>
          <w:sz w:val="26"/>
          <w:szCs w:val="26"/>
        </w:rPr>
        <w:t>освітньої</w:t>
      </w:r>
      <w:proofErr w:type="spellEnd"/>
      <w:r>
        <w:rPr>
          <w:rFonts w:ascii="Times New Roman" w:hAnsi="Times New Roman"/>
          <w:iCs/>
          <w:color w:val="404040"/>
          <w:sz w:val="26"/>
          <w:szCs w:val="26"/>
        </w:rPr>
        <w:t xml:space="preserve"> </w:t>
      </w:r>
      <w:proofErr w:type="spellStart"/>
      <w:r>
        <w:rPr>
          <w:rFonts w:ascii="Times New Roman" w:hAnsi="Times New Roman"/>
          <w:iCs/>
          <w:color w:val="404040"/>
          <w:sz w:val="26"/>
          <w:szCs w:val="26"/>
        </w:rPr>
        <w:t>програми</w:t>
      </w:r>
      <w:proofErr w:type="spellEnd"/>
      <w:r>
        <w:rPr>
          <w:rFonts w:ascii="Times New Roman" w:hAnsi="Times New Roman"/>
          <w:iCs/>
          <w:color w:val="404040"/>
          <w:sz w:val="26"/>
          <w:szCs w:val="26"/>
        </w:rPr>
        <w:t xml:space="preserve"> </w:t>
      </w:r>
      <w:proofErr w:type="spellStart"/>
      <w:r>
        <w:rPr>
          <w:rFonts w:ascii="Times New Roman" w:hAnsi="Times New Roman"/>
          <w:iCs/>
          <w:color w:val="404040"/>
          <w:sz w:val="26"/>
          <w:szCs w:val="26"/>
        </w:rPr>
        <w:t>Міністерства</w:t>
      </w:r>
      <w:proofErr w:type="spellEnd"/>
    </w:p>
    <w:p w14:paraId="59F15FDE" w14:textId="77777777" w:rsidR="00AB4847" w:rsidRDefault="00AB4847" w:rsidP="00AB4847">
      <w:pPr>
        <w:keepNext/>
        <w:keepLines/>
        <w:spacing w:after="0" w:line="240" w:lineRule="auto"/>
        <w:jc w:val="right"/>
        <w:outlineLvl w:val="6"/>
        <w:rPr>
          <w:rFonts w:ascii="Times New Roman" w:hAnsi="Times New Roman"/>
          <w:iCs/>
          <w:color w:val="404040"/>
          <w:sz w:val="26"/>
          <w:szCs w:val="26"/>
        </w:rPr>
      </w:pPr>
      <w:r>
        <w:rPr>
          <w:rFonts w:ascii="Times New Roman" w:hAnsi="Times New Roman"/>
          <w:iCs/>
          <w:color w:val="404040"/>
          <w:sz w:val="26"/>
          <w:szCs w:val="26"/>
        </w:rPr>
        <w:t xml:space="preserve"> </w:t>
      </w:r>
      <w:proofErr w:type="spellStart"/>
      <w:r>
        <w:rPr>
          <w:rFonts w:ascii="Times New Roman" w:hAnsi="Times New Roman"/>
          <w:iCs/>
          <w:color w:val="404040"/>
          <w:sz w:val="26"/>
          <w:szCs w:val="26"/>
        </w:rPr>
        <w:t>освіти</w:t>
      </w:r>
      <w:proofErr w:type="spellEnd"/>
      <w:r>
        <w:rPr>
          <w:rFonts w:ascii="Times New Roman" w:hAnsi="Times New Roman"/>
          <w:iCs/>
          <w:color w:val="404040"/>
          <w:sz w:val="26"/>
          <w:szCs w:val="26"/>
        </w:rPr>
        <w:t xml:space="preserve"> і науки </w:t>
      </w:r>
      <w:proofErr w:type="spellStart"/>
      <w:r>
        <w:rPr>
          <w:rFonts w:ascii="Times New Roman" w:hAnsi="Times New Roman"/>
          <w:iCs/>
          <w:color w:val="404040"/>
          <w:sz w:val="26"/>
          <w:szCs w:val="26"/>
        </w:rPr>
        <w:t>України</w:t>
      </w:r>
      <w:proofErr w:type="spellEnd"/>
      <w:r>
        <w:rPr>
          <w:rFonts w:ascii="Times New Roman" w:hAnsi="Times New Roman"/>
          <w:iCs/>
          <w:color w:val="404040"/>
          <w:sz w:val="26"/>
          <w:szCs w:val="26"/>
        </w:rPr>
        <w:t xml:space="preserve"> </w:t>
      </w:r>
    </w:p>
    <w:p w14:paraId="1BF79C18" w14:textId="77777777" w:rsidR="00AB4847" w:rsidRDefault="00AB4847" w:rsidP="00AB4847">
      <w:pPr>
        <w:keepNext/>
        <w:keepLines/>
        <w:spacing w:after="0" w:line="240" w:lineRule="auto"/>
        <w:jc w:val="right"/>
        <w:outlineLvl w:val="6"/>
        <w:rPr>
          <w:rFonts w:ascii="Times New Roman" w:hAnsi="Times New Roman"/>
          <w:iCs/>
          <w:color w:val="404040"/>
          <w:sz w:val="26"/>
          <w:szCs w:val="26"/>
        </w:rPr>
      </w:pPr>
      <w:proofErr w:type="spellStart"/>
      <w:r>
        <w:rPr>
          <w:rFonts w:ascii="Times New Roman" w:hAnsi="Times New Roman"/>
          <w:iCs/>
          <w:color w:val="404040"/>
          <w:sz w:val="26"/>
          <w:szCs w:val="26"/>
        </w:rPr>
        <w:t>від</w:t>
      </w:r>
      <w:proofErr w:type="spellEnd"/>
      <w:r>
        <w:rPr>
          <w:rFonts w:ascii="Times New Roman" w:hAnsi="Times New Roman"/>
          <w:iCs/>
          <w:color w:val="404040"/>
          <w:sz w:val="26"/>
          <w:szCs w:val="26"/>
        </w:rPr>
        <w:t xml:space="preserve"> 20.04.2018 №</w:t>
      </w:r>
      <w:r>
        <w:rPr>
          <w:rFonts w:ascii="Times New Roman" w:hAnsi="Times New Roman"/>
          <w:iCs/>
          <w:color w:val="404040"/>
          <w:sz w:val="26"/>
          <w:szCs w:val="26"/>
          <w:lang w:val="uk-UA"/>
        </w:rPr>
        <w:t xml:space="preserve"> </w:t>
      </w:r>
      <w:r>
        <w:rPr>
          <w:rFonts w:ascii="Times New Roman" w:hAnsi="Times New Roman"/>
          <w:iCs/>
          <w:color w:val="404040"/>
          <w:sz w:val="26"/>
          <w:szCs w:val="26"/>
        </w:rPr>
        <w:t>408 (таблиц</w:t>
      </w:r>
      <w:r>
        <w:rPr>
          <w:rFonts w:ascii="Times New Roman" w:hAnsi="Times New Roman"/>
          <w:iCs/>
          <w:color w:val="404040"/>
          <w:sz w:val="26"/>
          <w:szCs w:val="26"/>
          <w:lang w:val="uk-UA"/>
        </w:rPr>
        <w:t>і</w:t>
      </w:r>
      <w:r>
        <w:rPr>
          <w:rFonts w:ascii="Times New Roman" w:hAnsi="Times New Roman"/>
          <w:iCs/>
          <w:color w:val="404040"/>
          <w:sz w:val="26"/>
          <w:szCs w:val="26"/>
        </w:rPr>
        <w:t xml:space="preserve"> 2</w:t>
      </w:r>
      <w:r>
        <w:rPr>
          <w:rFonts w:ascii="Times New Roman" w:hAnsi="Times New Roman"/>
          <w:iCs/>
          <w:color w:val="404040"/>
          <w:sz w:val="26"/>
          <w:szCs w:val="26"/>
          <w:lang w:val="uk-UA"/>
        </w:rPr>
        <w:t>,3</w:t>
      </w:r>
      <w:r>
        <w:rPr>
          <w:rFonts w:ascii="Times New Roman" w:hAnsi="Times New Roman"/>
          <w:iCs/>
          <w:color w:val="404040"/>
          <w:sz w:val="26"/>
          <w:szCs w:val="26"/>
        </w:rPr>
        <w:t>)</w:t>
      </w:r>
    </w:p>
    <w:p w14:paraId="052C1366" w14:textId="77777777" w:rsidR="00AB4847" w:rsidRDefault="00AB4847" w:rsidP="00AB4847">
      <w:pPr>
        <w:jc w:val="right"/>
        <w:rPr>
          <w:rFonts w:ascii="Times New Roman" w:eastAsia="Calibri" w:hAnsi="Times New Roman"/>
          <w:sz w:val="28"/>
          <w:szCs w:val="28"/>
          <w:lang w:val="uk-UA"/>
        </w:rPr>
      </w:pPr>
    </w:p>
    <w:p w14:paraId="6D0EAD0E" w14:textId="77777777" w:rsidR="00AB4847" w:rsidRPr="00AB4847" w:rsidRDefault="00AB4847" w:rsidP="00AB4847">
      <w:pPr>
        <w:jc w:val="both"/>
        <w:rPr>
          <w:rFonts w:ascii="Times New Roman" w:eastAsia="Calibri" w:hAnsi="Times New Roman"/>
          <w:sz w:val="28"/>
          <w:szCs w:val="28"/>
          <w:lang w:val="uk-UA"/>
        </w:rPr>
      </w:pPr>
    </w:p>
    <w:p w14:paraId="20AEAED7" w14:textId="77777777" w:rsidR="0096407C" w:rsidRPr="0096407C" w:rsidRDefault="0096407C" w:rsidP="0096407C">
      <w:pPr>
        <w:suppressAutoHyphens/>
        <w:autoSpaceDN w:val="0"/>
        <w:spacing w:after="0" w:line="240" w:lineRule="auto"/>
        <w:ind w:firstLine="7"/>
        <w:jc w:val="center"/>
        <w:textAlignment w:val="baseline"/>
        <w:rPr>
          <w:rFonts w:ascii="Times New Roman" w:eastAsia="Calibri" w:hAnsi="Times New Roman"/>
          <w:b/>
          <w:bCs/>
          <w:kern w:val="3"/>
          <w:sz w:val="28"/>
          <w:szCs w:val="28"/>
          <w:lang w:val="uk-UA" w:eastAsia="zh-CN" w:bidi="hi-IN"/>
        </w:rPr>
      </w:pPr>
      <w:r w:rsidRPr="0096407C">
        <w:rPr>
          <w:rFonts w:ascii="Times New Roman" w:eastAsia="Calibri" w:hAnsi="Times New Roman"/>
          <w:b/>
          <w:bCs/>
          <w:kern w:val="3"/>
          <w:sz w:val="28"/>
          <w:szCs w:val="28"/>
          <w:lang w:val="uk-UA" w:eastAsia="zh-CN" w:bidi="hi-IN"/>
        </w:rPr>
        <w:t>Навчальний план</w:t>
      </w:r>
    </w:p>
    <w:p w14:paraId="6876404D" w14:textId="77777777" w:rsidR="0096407C" w:rsidRPr="0096407C" w:rsidRDefault="0096407C" w:rsidP="0096407C">
      <w:pPr>
        <w:suppressAutoHyphens/>
        <w:autoSpaceDN w:val="0"/>
        <w:spacing w:after="0" w:line="240" w:lineRule="auto"/>
        <w:ind w:firstLine="7"/>
        <w:jc w:val="center"/>
        <w:textAlignment w:val="baseline"/>
        <w:rPr>
          <w:rFonts w:ascii="Times New Roman" w:eastAsia="Calibri" w:hAnsi="Times New Roman"/>
          <w:b/>
          <w:kern w:val="3"/>
          <w:sz w:val="28"/>
          <w:szCs w:val="28"/>
          <w:lang w:val="uk-UA" w:eastAsia="zh-CN" w:bidi="hi-IN"/>
        </w:rPr>
      </w:pPr>
      <w:r w:rsidRPr="0096407C">
        <w:rPr>
          <w:rFonts w:ascii="Times New Roman" w:eastAsia="Calibri" w:hAnsi="Times New Roman"/>
          <w:b/>
          <w:kern w:val="3"/>
          <w:sz w:val="28"/>
          <w:szCs w:val="28"/>
          <w:lang w:val="uk-UA" w:eastAsia="zh-CN" w:bidi="hi-IN"/>
        </w:rPr>
        <w:t>для 10-11 класів закладів загальної середньої освіти</w:t>
      </w:r>
    </w:p>
    <w:p w14:paraId="1B8DADC8" w14:textId="77777777" w:rsidR="0096407C" w:rsidRPr="0096407C" w:rsidRDefault="0096407C" w:rsidP="0096407C">
      <w:pPr>
        <w:suppressAutoHyphens/>
        <w:autoSpaceDN w:val="0"/>
        <w:spacing w:after="0" w:line="240" w:lineRule="auto"/>
        <w:ind w:firstLine="7"/>
        <w:jc w:val="center"/>
        <w:textAlignment w:val="baseline"/>
        <w:rPr>
          <w:rFonts w:ascii="Times New Roman" w:eastAsia="Calibri" w:hAnsi="Times New Roman"/>
          <w:b/>
          <w:bCs/>
          <w:kern w:val="3"/>
          <w:sz w:val="28"/>
          <w:szCs w:val="28"/>
          <w:lang w:val="uk-UA" w:eastAsia="zh-CN" w:bidi="hi-IN"/>
        </w:rPr>
      </w:pPr>
    </w:p>
    <w:tbl>
      <w:tblPr>
        <w:tblW w:w="9889" w:type="dxa"/>
        <w:tblLayout w:type="fixed"/>
        <w:tblCellMar>
          <w:left w:w="10" w:type="dxa"/>
          <w:right w:w="10" w:type="dxa"/>
        </w:tblCellMar>
        <w:tblLook w:val="0000" w:firstRow="0" w:lastRow="0" w:firstColumn="0" w:lastColumn="0" w:noHBand="0" w:noVBand="0"/>
      </w:tblPr>
      <w:tblGrid>
        <w:gridCol w:w="5070"/>
        <w:gridCol w:w="2551"/>
        <w:gridCol w:w="2268"/>
      </w:tblGrid>
      <w:tr w:rsidR="0096407C" w:rsidRPr="0096407C" w14:paraId="6F6F9F96" w14:textId="77777777" w:rsidTr="00AB4847">
        <w:trPr>
          <w:cantSplit/>
        </w:trPr>
        <w:tc>
          <w:tcPr>
            <w:tcW w:w="5070" w:type="dxa"/>
            <w:vMerge w:val="restart"/>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14:paraId="25508309" w14:textId="77777777" w:rsidR="0096407C" w:rsidRPr="0096407C" w:rsidRDefault="0096407C" w:rsidP="0096407C">
            <w:pPr>
              <w:suppressAutoHyphens/>
              <w:autoSpaceDN w:val="0"/>
              <w:spacing w:after="0" w:line="240" w:lineRule="auto"/>
              <w:ind w:firstLine="7"/>
              <w:jc w:val="center"/>
              <w:textAlignment w:val="baseline"/>
              <w:rPr>
                <w:rFonts w:ascii="Times New Roman" w:eastAsia="Calibri" w:hAnsi="Times New Roman"/>
                <w:b/>
                <w:bCs/>
                <w:kern w:val="3"/>
                <w:sz w:val="24"/>
                <w:szCs w:val="24"/>
                <w:lang w:val="uk-UA" w:eastAsia="zh-CN" w:bidi="hi-IN"/>
              </w:rPr>
            </w:pPr>
          </w:p>
          <w:p w14:paraId="1CBFBEA6" w14:textId="77777777" w:rsidR="0096407C" w:rsidRPr="0096407C" w:rsidRDefault="0096407C" w:rsidP="0096407C">
            <w:pPr>
              <w:suppressAutoHyphens/>
              <w:autoSpaceDN w:val="0"/>
              <w:spacing w:after="0" w:line="240" w:lineRule="auto"/>
              <w:ind w:firstLine="7"/>
              <w:jc w:val="center"/>
              <w:textAlignment w:val="baseline"/>
              <w:rPr>
                <w:rFonts w:ascii="Times New Roman" w:eastAsia="Calibri" w:hAnsi="Times New Roman"/>
                <w:b/>
                <w:bCs/>
                <w:kern w:val="3"/>
                <w:sz w:val="24"/>
                <w:szCs w:val="24"/>
                <w:lang w:val="uk-UA" w:eastAsia="zh-CN" w:bidi="hi-IN"/>
              </w:rPr>
            </w:pPr>
            <w:r w:rsidRPr="0096407C">
              <w:rPr>
                <w:rFonts w:ascii="Times New Roman" w:eastAsia="Calibri" w:hAnsi="Times New Roman"/>
                <w:b/>
                <w:bCs/>
                <w:kern w:val="3"/>
                <w:sz w:val="24"/>
                <w:szCs w:val="24"/>
                <w:lang w:val="uk-UA" w:eastAsia="zh-CN" w:bidi="hi-IN"/>
              </w:rPr>
              <w:t>Предмети</w:t>
            </w:r>
          </w:p>
        </w:tc>
        <w:tc>
          <w:tcPr>
            <w:tcW w:w="4819" w:type="dxa"/>
            <w:gridSpan w:val="2"/>
            <w:tcBorders>
              <w:top w:val="single" w:sz="4" w:space="0" w:color="000000"/>
              <w:bottom w:val="single" w:sz="6" w:space="0" w:color="000000"/>
              <w:right w:val="single" w:sz="4" w:space="0" w:color="000000"/>
            </w:tcBorders>
            <w:tcMar>
              <w:top w:w="0" w:type="dxa"/>
              <w:left w:w="108" w:type="dxa"/>
              <w:bottom w:w="0" w:type="dxa"/>
              <w:right w:w="108" w:type="dxa"/>
            </w:tcMar>
          </w:tcPr>
          <w:p w14:paraId="030199A2" w14:textId="77777777" w:rsidR="0096407C" w:rsidRPr="0096407C" w:rsidRDefault="0096407C" w:rsidP="0096407C">
            <w:pPr>
              <w:suppressAutoHyphens/>
              <w:autoSpaceDN w:val="0"/>
              <w:spacing w:after="0" w:line="240" w:lineRule="auto"/>
              <w:ind w:firstLine="7"/>
              <w:jc w:val="center"/>
              <w:textAlignment w:val="baseline"/>
              <w:rPr>
                <w:rFonts w:ascii="Times New Roman" w:eastAsia="Calibri" w:hAnsi="Times New Roman"/>
                <w:b/>
                <w:bCs/>
                <w:kern w:val="3"/>
                <w:sz w:val="24"/>
                <w:szCs w:val="24"/>
                <w:lang w:val="uk-UA" w:eastAsia="zh-CN" w:bidi="hi-IN"/>
              </w:rPr>
            </w:pPr>
            <w:r w:rsidRPr="0096407C">
              <w:rPr>
                <w:rFonts w:ascii="Times New Roman" w:eastAsia="Calibri" w:hAnsi="Times New Roman"/>
                <w:b/>
                <w:bCs/>
                <w:kern w:val="3"/>
                <w:sz w:val="24"/>
                <w:szCs w:val="24"/>
                <w:lang w:val="uk-UA" w:eastAsia="zh-CN" w:bidi="hi-IN"/>
              </w:rPr>
              <w:t>Кількість годин на тиждень у класах</w:t>
            </w:r>
          </w:p>
        </w:tc>
      </w:tr>
      <w:tr w:rsidR="0096407C" w:rsidRPr="0096407C" w14:paraId="4E5AA9C8" w14:textId="77777777" w:rsidTr="00AB4847">
        <w:trPr>
          <w:cantSplit/>
        </w:trPr>
        <w:tc>
          <w:tcPr>
            <w:tcW w:w="5070" w:type="dxa"/>
            <w:vMerge/>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tcPr>
          <w:p w14:paraId="284A1F21" w14:textId="77777777" w:rsidR="0096407C" w:rsidRPr="0096407C" w:rsidRDefault="0096407C" w:rsidP="0096407C">
            <w:pPr>
              <w:suppressAutoHyphens/>
              <w:autoSpaceDN w:val="0"/>
              <w:spacing w:after="0" w:line="240" w:lineRule="auto"/>
              <w:textAlignment w:val="baseline"/>
              <w:rPr>
                <w:rFonts w:ascii="Liberation Serif" w:eastAsia="NSimSun" w:hAnsi="Liberation Serif" w:cs="Arial"/>
                <w:kern w:val="3"/>
                <w:sz w:val="24"/>
                <w:szCs w:val="24"/>
                <w:lang w:eastAsia="zh-CN" w:bidi="hi-IN"/>
              </w:rPr>
            </w:pPr>
          </w:p>
        </w:tc>
        <w:tc>
          <w:tcPr>
            <w:tcW w:w="2551" w:type="dxa"/>
            <w:tcBorders>
              <w:top w:val="single" w:sz="6" w:space="0" w:color="000000"/>
              <w:bottom w:val="single" w:sz="6" w:space="0" w:color="000000"/>
              <w:right w:val="single" w:sz="6" w:space="0" w:color="000000"/>
            </w:tcBorders>
            <w:tcMar>
              <w:top w:w="0" w:type="dxa"/>
              <w:left w:w="108" w:type="dxa"/>
              <w:bottom w:w="0" w:type="dxa"/>
              <w:right w:w="108" w:type="dxa"/>
            </w:tcMar>
          </w:tcPr>
          <w:p w14:paraId="3E98F31B"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bCs/>
                <w:kern w:val="3"/>
                <w:sz w:val="24"/>
                <w:szCs w:val="24"/>
                <w:lang w:val="uk-UA" w:eastAsia="zh-CN" w:bidi="hi-IN"/>
              </w:rPr>
            </w:pPr>
            <w:r w:rsidRPr="0096407C">
              <w:rPr>
                <w:rFonts w:ascii="Times New Roman" w:eastAsia="Calibri" w:hAnsi="Times New Roman"/>
                <w:b/>
                <w:bCs/>
                <w:kern w:val="3"/>
                <w:sz w:val="24"/>
                <w:szCs w:val="24"/>
                <w:lang w:val="uk-UA" w:eastAsia="zh-CN" w:bidi="hi-IN"/>
              </w:rPr>
              <w:t>10</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0CB31C8B"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bCs/>
                <w:kern w:val="3"/>
                <w:sz w:val="24"/>
                <w:szCs w:val="24"/>
                <w:lang w:val="uk-UA" w:eastAsia="zh-CN" w:bidi="hi-IN"/>
              </w:rPr>
            </w:pPr>
            <w:r w:rsidRPr="0096407C">
              <w:rPr>
                <w:rFonts w:ascii="Times New Roman" w:eastAsia="Calibri" w:hAnsi="Times New Roman"/>
                <w:b/>
                <w:bCs/>
                <w:kern w:val="3"/>
                <w:sz w:val="24"/>
                <w:szCs w:val="24"/>
                <w:lang w:val="uk-UA" w:eastAsia="zh-CN" w:bidi="hi-IN"/>
              </w:rPr>
              <w:t>11</w:t>
            </w:r>
          </w:p>
        </w:tc>
      </w:tr>
      <w:tr w:rsidR="0096407C" w:rsidRPr="0096407C" w14:paraId="64F801CC"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07303AB9" w14:textId="77777777" w:rsidR="0096407C" w:rsidRPr="0096407C" w:rsidRDefault="0096407C" w:rsidP="0096407C">
            <w:pPr>
              <w:suppressAutoHyphens/>
              <w:autoSpaceDN w:val="0"/>
              <w:spacing w:after="0" w:line="240" w:lineRule="auto"/>
              <w:ind w:left="33"/>
              <w:textAlignment w:val="baseline"/>
              <w:rPr>
                <w:rFonts w:ascii="Liberation Serif" w:eastAsia="NSimSun" w:hAnsi="Liberation Serif" w:cs="Arial"/>
                <w:kern w:val="3"/>
                <w:sz w:val="24"/>
                <w:szCs w:val="24"/>
                <w:lang w:eastAsia="zh-CN" w:bidi="hi-IN"/>
              </w:rPr>
            </w:pPr>
            <w:r w:rsidRPr="0096407C">
              <w:rPr>
                <w:rFonts w:ascii="Times New Roman" w:eastAsia="Calibri" w:hAnsi="Times New Roman"/>
                <w:b/>
                <w:bCs/>
                <w:kern w:val="3"/>
                <w:sz w:val="24"/>
                <w:szCs w:val="24"/>
                <w:lang w:val="uk-UA" w:eastAsia="zh-CN" w:bidi="hi-IN"/>
              </w:rPr>
              <w:t>Базові предмети</w:t>
            </w:r>
            <w:r w:rsidRPr="0096407C">
              <w:rPr>
                <w:rFonts w:ascii="Times New Roman" w:eastAsia="Calibri" w:hAnsi="Times New Roman"/>
                <w:b/>
                <w:bCs/>
                <w:kern w:val="3"/>
                <w:sz w:val="24"/>
                <w:szCs w:val="24"/>
                <w:vertAlign w:val="superscript"/>
                <w:lang w:val="uk-UA" w:eastAsia="zh-CN" w:bidi="hi-IN"/>
              </w:rPr>
              <w:t>1</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0496F3F"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val="uk-UA" w:eastAsia="zh-CN" w:bidi="hi-IN"/>
              </w:rPr>
            </w:pPr>
            <w:r w:rsidRPr="0096407C">
              <w:rPr>
                <w:rFonts w:ascii="Times New Roman" w:eastAsia="Calibri" w:hAnsi="Times New Roman"/>
                <w:b/>
                <w:kern w:val="3"/>
                <w:sz w:val="24"/>
                <w:szCs w:val="24"/>
                <w:lang w:val="uk-UA" w:eastAsia="zh-CN" w:bidi="hi-IN"/>
              </w:rPr>
              <w:t>27 (29)</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7C3DABE2"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val="uk-UA" w:eastAsia="zh-CN" w:bidi="hi-IN"/>
              </w:rPr>
            </w:pPr>
            <w:r w:rsidRPr="0096407C">
              <w:rPr>
                <w:rFonts w:ascii="Times New Roman" w:eastAsia="Calibri" w:hAnsi="Times New Roman"/>
                <w:b/>
                <w:kern w:val="3"/>
                <w:sz w:val="24"/>
                <w:szCs w:val="24"/>
                <w:lang w:val="uk-UA" w:eastAsia="zh-CN" w:bidi="hi-IN"/>
              </w:rPr>
              <w:t>26 (28)</w:t>
            </w:r>
          </w:p>
        </w:tc>
      </w:tr>
      <w:tr w:rsidR="0096407C" w:rsidRPr="0096407C" w14:paraId="077347B9"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1969E353"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Українська мова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42B66E"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2+0,5</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305D542E"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4</w:t>
            </w:r>
          </w:p>
        </w:tc>
      </w:tr>
      <w:tr w:rsidR="0096407C" w:rsidRPr="0096407C" w14:paraId="2EB42B04"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6C9343F8"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Українська  література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8A37109"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2</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61344E7E"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4</w:t>
            </w:r>
          </w:p>
        </w:tc>
      </w:tr>
      <w:tr w:rsidR="0096407C" w:rsidRPr="0096407C" w14:paraId="358A0CF7"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50E2F9DD"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Зарубіжна література</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E988314"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1</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2BE97068"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1</w:t>
            </w:r>
          </w:p>
        </w:tc>
      </w:tr>
      <w:tr w:rsidR="0096407C" w:rsidRPr="0096407C" w14:paraId="2247A499"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0C2028A4" w14:textId="77777777" w:rsidR="0096407C" w:rsidRPr="0096407C" w:rsidRDefault="0096407C" w:rsidP="0096407C">
            <w:pPr>
              <w:suppressAutoHyphens/>
              <w:autoSpaceDN w:val="0"/>
              <w:spacing w:after="0" w:line="240" w:lineRule="auto"/>
              <w:ind w:left="33"/>
              <w:textAlignment w:val="baseline"/>
              <w:rPr>
                <w:rFonts w:ascii="Liberation Serif" w:eastAsia="NSimSun" w:hAnsi="Liberation Serif" w:cs="Arial"/>
                <w:kern w:val="3"/>
                <w:sz w:val="24"/>
                <w:szCs w:val="24"/>
                <w:lang w:eastAsia="zh-CN" w:bidi="hi-IN"/>
              </w:rPr>
            </w:pPr>
            <w:r w:rsidRPr="0096407C">
              <w:rPr>
                <w:rFonts w:ascii="Times New Roman" w:eastAsia="Calibri" w:hAnsi="Times New Roman"/>
                <w:kern w:val="3"/>
                <w:sz w:val="24"/>
                <w:szCs w:val="24"/>
                <w:lang w:val="uk-UA" w:eastAsia="zh-CN" w:bidi="hi-IN"/>
              </w:rPr>
              <w:t>Іноземна мова</w:t>
            </w:r>
            <w:r w:rsidRPr="0096407C">
              <w:rPr>
                <w:rFonts w:ascii="Times New Roman" w:eastAsia="Calibri" w:hAnsi="Times New Roman"/>
                <w:b/>
                <w:bCs/>
                <w:kern w:val="3"/>
                <w:sz w:val="24"/>
                <w:szCs w:val="24"/>
                <w:vertAlign w:val="superscript"/>
                <w:lang w:val="uk-UA" w:eastAsia="zh-CN" w:bidi="hi-IN"/>
              </w:rPr>
              <w:t xml:space="preserve">2 </w:t>
            </w:r>
            <w:r w:rsidRPr="0096407C">
              <w:rPr>
                <w:rFonts w:ascii="Times New Roman" w:eastAsia="Calibri" w:hAnsi="Times New Roman"/>
                <w:kern w:val="3"/>
                <w:sz w:val="24"/>
                <w:szCs w:val="24"/>
                <w:lang w:val="uk-UA" w:eastAsia="zh-CN" w:bidi="hi-IN"/>
              </w:rPr>
              <w:t xml:space="preserve">  (англ.)</w:t>
            </w:r>
          </w:p>
          <w:p w14:paraId="48C3C4F0"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8"/>
                <w:szCs w:val="28"/>
                <w:lang w:val="uk-UA" w:eastAsia="zh-CN" w:bidi="hi-IN"/>
              </w:rPr>
            </w:pPr>
            <w:r w:rsidRPr="0096407C">
              <w:rPr>
                <w:rFonts w:ascii="Times New Roman" w:eastAsia="Calibri" w:hAnsi="Times New Roman"/>
                <w:kern w:val="3"/>
                <w:sz w:val="28"/>
                <w:szCs w:val="28"/>
                <w:lang w:val="uk-UA" w:eastAsia="zh-CN" w:bidi="hi-IN"/>
              </w:rPr>
              <w:t>Іноземна мова (нім.)</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9670F38"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2</w:t>
            </w:r>
          </w:p>
          <w:p w14:paraId="21BF9DA1"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2</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4F0EEB80"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2</w:t>
            </w:r>
          </w:p>
          <w:p w14:paraId="0A6D6851"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2</w:t>
            </w:r>
          </w:p>
        </w:tc>
      </w:tr>
      <w:tr w:rsidR="0096407C" w:rsidRPr="0096407C" w14:paraId="5DDBEA54"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31824BC3" w14:textId="77777777" w:rsidR="0096407C" w:rsidRPr="0096407C" w:rsidRDefault="0096407C" w:rsidP="0096407C">
            <w:pPr>
              <w:suppressAutoHyphens/>
              <w:autoSpaceDN w:val="0"/>
              <w:spacing w:after="0" w:line="240" w:lineRule="auto"/>
              <w:ind w:left="33"/>
              <w:textAlignment w:val="baseline"/>
              <w:rPr>
                <w:rFonts w:ascii="Liberation Serif" w:eastAsia="NSimSun" w:hAnsi="Liberation Serif" w:cs="Arial"/>
                <w:kern w:val="3"/>
                <w:sz w:val="24"/>
                <w:szCs w:val="24"/>
                <w:lang w:eastAsia="zh-CN" w:bidi="hi-IN"/>
              </w:rPr>
            </w:pPr>
            <w:r w:rsidRPr="0096407C">
              <w:rPr>
                <w:rFonts w:ascii="Times New Roman" w:eastAsia="Calibri" w:hAnsi="Times New Roman"/>
                <w:kern w:val="3"/>
                <w:sz w:val="24"/>
                <w:szCs w:val="24"/>
                <w:lang w:val="uk-UA" w:eastAsia="zh-CN" w:bidi="hi-IN"/>
              </w:rPr>
              <w:t>Мова і література корінного народу, національної меншини</w:t>
            </w:r>
            <w:r w:rsidRPr="0096407C">
              <w:rPr>
                <w:rFonts w:ascii="Times New Roman" w:eastAsia="Calibri" w:hAnsi="Times New Roman"/>
                <w:b/>
                <w:bCs/>
                <w:kern w:val="3"/>
                <w:sz w:val="24"/>
                <w:szCs w:val="24"/>
                <w:vertAlign w:val="superscript"/>
                <w:lang w:val="uk-UA" w:eastAsia="zh-CN" w:bidi="hi-IN"/>
              </w:rPr>
              <w:t>3</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EA14AEF"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3CC49D86"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w:t>
            </w:r>
          </w:p>
        </w:tc>
      </w:tr>
      <w:tr w:rsidR="0096407C" w:rsidRPr="0096407C" w14:paraId="5E0BD456"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58B991C0"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 xml:space="preserve">Історія України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219488B"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3</w:t>
            </w:r>
          </w:p>
        </w:tc>
        <w:tc>
          <w:tcPr>
            <w:tcW w:w="2268" w:type="dxa"/>
            <w:tcBorders>
              <w:top w:val="single" w:sz="6" w:space="0" w:color="000000"/>
              <w:left w:val="single" w:sz="6" w:space="0" w:color="000000"/>
              <w:bottom w:val="single" w:sz="6" w:space="0" w:color="000000"/>
              <w:right w:val="single" w:sz="4" w:space="0" w:color="000000"/>
            </w:tcBorders>
            <w:shd w:val="clear" w:color="auto" w:fill="FFFFFF"/>
            <w:tcMar>
              <w:top w:w="0" w:type="dxa"/>
              <w:left w:w="108" w:type="dxa"/>
              <w:bottom w:w="0" w:type="dxa"/>
              <w:right w:w="108" w:type="dxa"/>
            </w:tcMar>
          </w:tcPr>
          <w:p w14:paraId="7F00D582"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1,5</w:t>
            </w:r>
          </w:p>
        </w:tc>
      </w:tr>
      <w:tr w:rsidR="0096407C" w:rsidRPr="0096407C" w14:paraId="79E4FADA"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06DDC7AE"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Всесвітня історія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4208ED"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3</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515D0DBD"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1</w:t>
            </w:r>
          </w:p>
        </w:tc>
      </w:tr>
      <w:tr w:rsidR="0096407C" w:rsidRPr="0096407C" w14:paraId="7BE05A40"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60786C50"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Громадянська освіта</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6E0214B"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2</w:t>
            </w:r>
          </w:p>
        </w:tc>
        <w:tc>
          <w:tcPr>
            <w:tcW w:w="2268" w:type="dxa"/>
            <w:tcBorders>
              <w:top w:val="single" w:sz="6" w:space="0" w:color="000000"/>
              <w:left w:val="single" w:sz="6" w:space="0" w:color="000000"/>
              <w:bottom w:val="single" w:sz="6" w:space="0" w:color="000000"/>
              <w:right w:val="single" w:sz="4" w:space="0" w:color="000000"/>
            </w:tcBorders>
            <w:shd w:val="clear" w:color="auto" w:fill="F3F3F3"/>
            <w:tcMar>
              <w:top w:w="0" w:type="dxa"/>
              <w:left w:w="108" w:type="dxa"/>
              <w:bottom w:w="0" w:type="dxa"/>
              <w:right w:w="108" w:type="dxa"/>
            </w:tcMar>
          </w:tcPr>
          <w:p w14:paraId="5F69E0C2"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w:t>
            </w:r>
          </w:p>
        </w:tc>
      </w:tr>
      <w:tr w:rsidR="0096407C" w:rsidRPr="0096407C" w14:paraId="1CA3AE76"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68F3390A" w14:textId="77777777" w:rsidR="0096407C" w:rsidRPr="0096407C" w:rsidRDefault="0096407C" w:rsidP="0096407C">
            <w:pPr>
              <w:keepNext/>
              <w:suppressAutoHyphens/>
              <w:autoSpaceDN w:val="0"/>
              <w:spacing w:after="0" w:line="240" w:lineRule="auto"/>
              <w:ind w:left="33"/>
              <w:textAlignment w:val="baseline"/>
              <w:outlineLvl w:val="0"/>
              <w:rPr>
                <w:rFonts w:ascii="Times New Roman" w:hAnsi="Times New Roman"/>
                <w:kern w:val="3"/>
                <w:sz w:val="24"/>
                <w:szCs w:val="24"/>
                <w:lang w:val="uk-UA" w:eastAsia="uk-UA" w:bidi="hi-IN"/>
              </w:rPr>
            </w:pPr>
            <w:r w:rsidRPr="0096407C">
              <w:rPr>
                <w:rFonts w:ascii="Times New Roman" w:hAnsi="Times New Roman"/>
                <w:kern w:val="3"/>
                <w:sz w:val="24"/>
                <w:szCs w:val="24"/>
                <w:lang w:val="uk-UA" w:eastAsia="uk-UA" w:bidi="hi-IN"/>
              </w:rPr>
              <w:t>Математика (алгебра і початки аналізу та геометрія)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E03522"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3</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156346E6"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3</w:t>
            </w:r>
          </w:p>
        </w:tc>
      </w:tr>
      <w:tr w:rsidR="0096407C" w:rsidRPr="0096407C" w14:paraId="212711C4"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4E68B497"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Біологія і екологія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1E4E8E3"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2</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65C712BF"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2</w:t>
            </w:r>
          </w:p>
        </w:tc>
      </w:tr>
      <w:tr w:rsidR="0096407C" w:rsidRPr="0096407C" w14:paraId="5DA05C81"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72E140A6"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Географія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67A2634"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1,5</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57186325"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1</w:t>
            </w:r>
          </w:p>
        </w:tc>
      </w:tr>
      <w:tr w:rsidR="0096407C" w:rsidRPr="0096407C" w14:paraId="16432397"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6C09A770"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Фізика і астрономія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9696714"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shd w:val="clear" w:color="auto" w:fill="FFFFFF"/>
                <w:lang w:val="uk-UA" w:eastAsia="zh-CN" w:bidi="hi-IN"/>
              </w:rPr>
            </w:pPr>
            <w:r w:rsidRPr="0096407C">
              <w:rPr>
                <w:rFonts w:ascii="Times New Roman" w:eastAsia="Calibri" w:hAnsi="Times New Roman"/>
                <w:kern w:val="3"/>
                <w:sz w:val="24"/>
                <w:szCs w:val="24"/>
                <w:shd w:val="clear" w:color="auto" w:fill="FFFFFF"/>
                <w:lang w:val="uk-UA" w:eastAsia="zh-CN" w:bidi="hi-IN"/>
              </w:rPr>
              <w:t>3</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6BA4399D"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shd w:val="clear" w:color="auto" w:fill="FFFFFF"/>
                <w:lang w:val="uk-UA" w:eastAsia="zh-CN" w:bidi="hi-IN"/>
              </w:rPr>
            </w:pPr>
            <w:r w:rsidRPr="0096407C">
              <w:rPr>
                <w:rFonts w:ascii="Times New Roman" w:eastAsia="Calibri" w:hAnsi="Times New Roman"/>
                <w:kern w:val="3"/>
                <w:sz w:val="24"/>
                <w:szCs w:val="24"/>
                <w:shd w:val="clear" w:color="auto" w:fill="FFFFFF"/>
                <w:lang w:val="uk-UA" w:eastAsia="zh-CN" w:bidi="hi-IN"/>
              </w:rPr>
              <w:t>4</w:t>
            </w:r>
          </w:p>
        </w:tc>
      </w:tr>
      <w:tr w:rsidR="0096407C" w:rsidRPr="0096407C" w14:paraId="3A78DF81"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28B90C88"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Хімія</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E228B7B"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1,5</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6E4DD1DC"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2</w:t>
            </w:r>
          </w:p>
        </w:tc>
      </w:tr>
      <w:tr w:rsidR="0096407C" w:rsidRPr="0096407C" w14:paraId="44182526"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4A2337FF" w14:textId="77777777" w:rsidR="0096407C" w:rsidRPr="0096407C" w:rsidRDefault="0096407C" w:rsidP="0096407C">
            <w:pPr>
              <w:suppressAutoHyphens/>
              <w:autoSpaceDN w:val="0"/>
              <w:spacing w:after="0" w:line="240" w:lineRule="auto"/>
              <w:ind w:left="33"/>
              <w:textAlignment w:val="baseline"/>
              <w:rPr>
                <w:rFonts w:ascii="Liberation Serif" w:eastAsia="NSimSun" w:hAnsi="Liberation Serif" w:cs="Arial"/>
                <w:kern w:val="3"/>
                <w:sz w:val="24"/>
                <w:szCs w:val="24"/>
                <w:lang w:eastAsia="zh-CN" w:bidi="hi-IN"/>
              </w:rPr>
            </w:pPr>
            <w:r w:rsidRPr="0096407C">
              <w:rPr>
                <w:rFonts w:ascii="Times New Roman" w:eastAsia="Calibri" w:hAnsi="Times New Roman"/>
                <w:kern w:val="3"/>
                <w:sz w:val="24"/>
                <w:szCs w:val="24"/>
                <w:lang w:val="uk-UA" w:eastAsia="zh-CN" w:bidi="hi-IN"/>
              </w:rPr>
              <w:t>Фізична культура</w:t>
            </w:r>
            <w:r w:rsidRPr="0096407C">
              <w:rPr>
                <w:rFonts w:ascii="Times New Roman" w:eastAsia="Calibri" w:hAnsi="Times New Roman"/>
                <w:b/>
                <w:bCs/>
                <w:kern w:val="3"/>
                <w:sz w:val="24"/>
                <w:szCs w:val="24"/>
                <w:vertAlign w:val="superscript"/>
                <w:lang w:val="uk-UA" w:eastAsia="zh-CN" w:bidi="hi-IN"/>
              </w:rPr>
              <w:t>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4280D33"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3</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4F8F3604"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3</w:t>
            </w:r>
          </w:p>
        </w:tc>
      </w:tr>
      <w:tr w:rsidR="0096407C" w:rsidRPr="0096407C" w14:paraId="1A544A75"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6D55F9A5"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lastRenderedPageBreak/>
              <w:t xml:space="preserve">Захист України                                                    </w:t>
            </w:r>
            <w:r w:rsidRPr="0096407C">
              <w:rPr>
                <w:rFonts w:ascii="Times New Roman" w:eastAsia="Calibri" w:hAnsi="Times New Roman"/>
                <w:b/>
                <w:bCs/>
                <w:color w:val="00A933"/>
                <w:kern w:val="3"/>
                <w:sz w:val="24"/>
                <w:szCs w:val="24"/>
                <w:lang w:val="uk-UA" w:eastAsia="zh-CN" w:bidi="hi-IN"/>
              </w:rPr>
              <w:t xml:space="preserve">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6571CCA"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1,5</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26F82FF3"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1,5</w:t>
            </w:r>
          </w:p>
        </w:tc>
      </w:tr>
      <w:tr w:rsidR="0096407C" w:rsidRPr="0096407C" w14:paraId="097795A0" w14:textId="77777777" w:rsidTr="00AB4847">
        <w:trPr>
          <w:cantSplit/>
        </w:trPr>
        <w:tc>
          <w:tcPr>
            <w:tcW w:w="5070"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2EB9216D" w14:textId="77777777" w:rsidR="0096407C" w:rsidRPr="0096407C" w:rsidRDefault="0096407C" w:rsidP="0096407C">
            <w:pPr>
              <w:suppressAutoHyphens/>
              <w:autoSpaceDN w:val="0"/>
              <w:spacing w:after="0" w:line="240" w:lineRule="auto"/>
              <w:ind w:left="33"/>
              <w:textAlignment w:val="baseline"/>
              <w:rPr>
                <w:rFonts w:ascii="Liberation Serif" w:eastAsia="NSimSun" w:hAnsi="Liberation Serif" w:cs="Arial"/>
                <w:kern w:val="3"/>
                <w:sz w:val="24"/>
                <w:szCs w:val="24"/>
                <w:lang w:eastAsia="zh-CN" w:bidi="hi-IN"/>
              </w:rPr>
            </w:pPr>
            <w:r w:rsidRPr="0096407C">
              <w:rPr>
                <w:rFonts w:ascii="Times New Roman" w:eastAsia="Calibri" w:hAnsi="Times New Roman"/>
                <w:b/>
                <w:bCs/>
                <w:kern w:val="3"/>
                <w:sz w:val="24"/>
                <w:szCs w:val="24"/>
                <w:lang w:val="uk-UA" w:eastAsia="zh-CN" w:bidi="hi-IN"/>
              </w:rPr>
              <w:t>Вибірково-обов’язкові предмети</w:t>
            </w:r>
            <w:r w:rsidRPr="0096407C">
              <w:rPr>
                <w:rFonts w:ascii="Times New Roman" w:eastAsia="Calibri" w:hAnsi="Times New Roman"/>
                <w:kern w:val="3"/>
                <w:sz w:val="24"/>
                <w:szCs w:val="24"/>
                <w:lang w:val="uk-UA" w:eastAsia="zh-CN" w:bidi="hi-IN"/>
              </w:rPr>
              <w:t xml:space="preserve">                       </w:t>
            </w:r>
          </w:p>
          <w:p w14:paraId="0F4431E9"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Інформатика</w:t>
            </w:r>
          </w:p>
          <w:p w14:paraId="463B6CEB"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Технології</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0CE52D4"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val="uk-UA" w:eastAsia="zh-CN" w:bidi="hi-IN"/>
              </w:rPr>
            </w:pPr>
            <w:r w:rsidRPr="0096407C">
              <w:rPr>
                <w:rFonts w:ascii="Times New Roman" w:eastAsia="Calibri" w:hAnsi="Times New Roman"/>
                <w:b/>
                <w:kern w:val="3"/>
                <w:sz w:val="24"/>
                <w:szCs w:val="24"/>
                <w:lang w:val="uk-UA" w:eastAsia="zh-CN" w:bidi="hi-IN"/>
              </w:rPr>
              <w:t xml:space="preserve">  </w:t>
            </w:r>
            <w:r w:rsidRPr="0096407C">
              <w:rPr>
                <w:rFonts w:ascii="Times New Roman" w:eastAsia="Calibri" w:hAnsi="Times New Roman"/>
                <w:b/>
                <w:bCs/>
                <w:color w:val="00A933"/>
                <w:kern w:val="3"/>
                <w:sz w:val="24"/>
                <w:szCs w:val="24"/>
                <w:lang w:val="uk-UA" w:eastAsia="zh-CN" w:bidi="hi-IN"/>
              </w:rPr>
              <w:t>3 год.</w:t>
            </w:r>
          </w:p>
          <w:p w14:paraId="364C7897"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eastAsia="zh-CN" w:bidi="hi-IN"/>
              </w:rPr>
            </w:pPr>
            <w:r w:rsidRPr="0096407C">
              <w:rPr>
                <w:rFonts w:ascii="Times New Roman" w:eastAsia="Calibri" w:hAnsi="Times New Roman"/>
                <w:b/>
                <w:kern w:val="3"/>
                <w:sz w:val="24"/>
                <w:szCs w:val="24"/>
                <w:lang w:eastAsia="zh-CN" w:bidi="hi-IN"/>
              </w:rPr>
              <w:t>1,5</w:t>
            </w:r>
          </w:p>
          <w:p w14:paraId="2EBB1026"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val="uk-UA" w:eastAsia="zh-CN" w:bidi="hi-IN"/>
              </w:rPr>
            </w:pPr>
            <w:r w:rsidRPr="0096407C">
              <w:rPr>
                <w:rFonts w:ascii="Times New Roman" w:eastAsia="Calibri" w:hAnsi="Times New Roman"/>
                <w:b/>
                <w:kern w:val="3"/>
                <w:sz w:val="24"/>
                <w:szCs w:val="24"/>
                <w:lang w:val="uk-UA" w:eastAsia="zh-CN" w:bidi="hi-IN"/>
              </w:rPr>
              <w:t>1,5</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59674CBB"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color w:val="00A933"/>
                <w:kern w:val="3"/>
                <w:sz w:val="24"/>
                <w:szCs w:val="24"/>
                <w:lang w:val="uk-UA" w:eastAsia="zh-CN" w:bidi="hi-IN"/>
              </w:rPr>
            </w:pPr>
            <w:r w:rsidRPr="0096407C">
              <w:rPr>
                <w:rFonts w:ascii="Times New Roman" w:eastAsia="Calibri" w:hAnsi="Times New Roman"/>
                <w:b/>
                <w:color w:val="00A933"/>
                <w:kern w:val="3"/>
                <w:sz w:val="24"/>
                <w:szCs w:val="24"/>
                <w:lang w:val="uk-UA" w:eastAsia="zh-CN" w:bidi="hi-IN"/>
              </w:rPr>
              <w:t>3 год.</w:t>
            </w:r>
          </w:p>
          <w:p w14:paraId="6AF79459"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val="uk-UA" w:eastAsia="zh-CN" w:bidi="hi-IN"/>
              </w:rPr>
            </w:pPr>
            <w:r w:rsidRPr="0096407C">
              <w:rPr>
                <w:rFonts w:ascii="Times New Roman" w:eastAsia="Calibri" w:hAnsi="Times New Roman"/>
                <w:b/>
                <w:kern w:val="3"/>
                <w:sz w:val="24"/>
                <w:szCs w:val="24"/>
                <w:lang w:val="uk-UA" w:eastAsia="zh-CN" w:bidi="hi-IN"/>
              </w:rPr>
              <w:t>1,5</w:t>
            </w:r>
          </w:p>
          <w:p w14:paraId="3703022F"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val="uk-UA" w:eastAsia="zh-CN" w:bidi="hi-IN"/>
              </w:rPr>
            </w:pPr>
            <w:r w:rsidRPr="0096407C">
              <w:rPr>
                <w:rFonts w:ascii="Times New Roman" w:eastAsia="Calibri" w:hAnsi="Times New Roman"/>
                <w:b/>
                <w:kern w:val="3"/>
                <w:sz w:val="24"/>
                <w:szCs w:val="24"/>
                <w:lang w:val="uk-UA" w:eastAsia="zh-CN" w:bidi="hi-IN"/>
              </w:rPr>
              <w:t>1,5</w:t>
            </w:r>
          </w:p>
        </w:tc>
      </w:tr>
      <w:tr w:rsidR="0096407C" w:rsidRPr="0096407C" w14:paraId="0AB7B816" w14:textId="77777777" w:rsidTr="00AB4847">
        <w:trPr>
          <w:cantSplit/>
          <w:trHeight w:val="495"/>
        </w:trPr>
        <w:tc>
          <w:tcPr>
            <w:tcW w:w="5070"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4BB3D8B7" w14:textId="77777777" w:rsidR="0096407C" w:rsidRPr="0096407C" w:rsidRDefault="0096407C" w:rsidP="0096407C">
            <w:pPr>
              <w:suppressAutoHyphens/>
              <w:autoSpaceDN w:val="0"/>
              <w:spacing w:after="0" w:line="240" w:lineRule="auto"/>
              <w:ind w:left="33"/>
              <w:textAlignment w:val="baseline"/>
              <w:rPr>
                <w:rFonts w:ascii="Liberation Serif" w:eastAsia="NSimSun" w:hAnsi="Liberation Serif" w:cs="Arial"/>
                <w:kern w:val="3"/>
                <w:sz w:val="24"/>
                <w:szCs w:val="24"/>
                <w:lang w:eastAsia="zh-CN" w:bidi="hi-IN"/>
              </w:rPr>
            </w:pPr>
            <w:r w:rsidRPr="0096407C">
              <w:rPr>
                <w:rFonts w:ascii="Times New Roman" w:eastAsia="Calibri" w:hAnsi="Times New Roman"/>
                <w:b/>
                <w:kern w:val="3"/>
                <w:sz w:val="24"/>
                <w:szCs w:val="24"/>
                <w:lang w:val="uk-UA" w:eastAsia="zh-CN" w:bidi="hi-IN"/>
              </w:rPr>
              <w:t>Додаткові години</w:t>
            </w:r>
            <w:r w:rsidRPr="0096407C">
              <w:rPr>
                <w:rFonts w:ascii="Times New Roman" w:eastAsia="Calibri" w:hAnsi="Times New Roman"/>
                <w:b/>
                <w:bCs/>
                <w:kern w:val="3"/>
                <w:sz w:val="24"/>
                <w:szCs w:val="24"/>
                <w:vertAlign w:val="superscript"/>
                <w:lang w:val="uk-UA" w:eastAsia="zh-CN" w:bidi="hi-IN"/>
              </w:rPr>
              <w:t xml:space="preserve"> 1</w:t>
            </w:r>
          </w:p>
          <w:p w14:paraId="4D8DCA28" w14:textId="77777777" w:rsidR="0096407C" w:rsidRPr="0096407C" w:rsidRDefault="0096407C" w:rsidP="0096407C">
            <w:pPr>
              <w:suppressAutoHyphens/>
              <w:autoSpaceDN w:val="0"/>
              <w:spacing w:after="0" w:line="240" w:lineRule="auto"/>
              <w:ind w:left="33"/>
              <w:textAlignment w:val="baseline"/>
              <w:rPr>
                <w:rFonts w:ascii="Liberation Serif" w:eastAsia="NSimSun" w:hAnsi="Liberation Serif" w:cs="Arial"/>
                <w:kern w:val="3"/>
                <w:sz w:val="24"/>
                <w:szCs w:val="24"/>
                <w:lang w:eastAsia="zh-CN" w:bidi="hi-IN"/>
              </w:rPr>
            </w:pPr>
            <w:r w:rsidRPr="0096407C">
              <w:rPr>
                <w:rFonts w:ascii="Times New Roman" w:eastAsia="Calibri" w:hAnsi="Times New Roman"/>
                <w:kern w:val="3"/>
                <w:sz w:val="24"/>
                <w:szCs w:val="24"/>
                <w:lang w:val="uk-UA" w:eastAsia="zh-CN" w:bidi="hi-IN"/>
              </w:rPr>
              <w:t xml:space="preserve"> Індивідуальні заняття:</w:t>
            </w:r>
          </w:p>
          <w:p w14:paraId="53914D07"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 історія України</w:t>
            </w:r>
          </w:p>
          <w:p w14:paraId="0844DFFC"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 математика</w:t>
            </w:r>
          </w:p>
        </w:tc>
        <w:tc>
          <w:tcPr>
            <w:tcW w:w="2551"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5551833D"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val="uk-UA" w:eastAsia="zh-CN" w:bidi="hi-IN"/>
              </w:rPr>
            </w:pPr>
          </w:p>
          <w:p w14:paraId="332499F2"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val="uk-UA" w:eastAsia="zh-CN" w:bidi="hi-IN"/>
              </w:rPr>
            </w:pPr>
          </w:p>
          <w:p w14:paraId="1E32AA24"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val="uk-UA" w:eastAsia="zh-CN" w:bidi="hi-IN"/>
              </w:rPr>
            </w:pPr>
          </w:p>
          <w:p w14:paraId="18B5D6A9"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val="uk-UA" w:eastAsia="zh-CN" w:bidi="hi-IN"/>
              </w:rPr>
            </w:pPr>
          </w:p>
          <w:p w14:paraId="12F8D1FC"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val="uk-UA" w:eastAsia="zh-CN" w:bidi="hi-IN"/>
              </w:rPr>
            </w:pP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6E9C7A0D"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val="uk-UA" w:eastAsia="zh-CN" w:bidi="hi-IN"/>
              </w:rPr>
            </w:pPr>
            <w:r w:rsidRPr="0096407C">
              <w:rPr>
                <w:rFonts w:ascii="Times New Roman" w:eastAsia="Calibri" w:hAnsi="Times New Roman"/>
                <w:b/>
                <w:kern w:val="3"/>
                <w:sz w:val="24"/>
                <w:szCs w:val="24"/>
                <w:lang w:val="uk-UA" w:eastAsia="zh-CN" w:bidi="hi-IN"/>
              </w:rPr>
              <w:t>1</w:t>
            </w:r>
          </w:p>
          <w:p w14:paraId="040325D5"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val="uk-UA" w:eastAsia="zh-CN" w:bidi="hi-IN"/>
              </w:rPr>
            </w:pPr>
          </w:p>
          <w:p w14:paraId="07CF1F72"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val="uk-UA" w:eastAsia="zh-CN" w:bidi="hi-IN"/>
              </w:rPr>
            </w:pPr>
            <w:r w:rsidRPr="0096407C">
              <w:rPr>
                <w:rFonts w:ascii="Times New Roman" w:eastAsia="Calibri" w:hAnsi="Times New Roman"/>
                <w:b/>
                <w:kern w:val="3"/>
                <w:sz w:val="24"/>
                <w:szCs w:val="24"/>
                <w:lang w:val="uk-UA" w:eastAsia="zh-CN" w:bidi="hi-IN"/>
              </w:rPr>
              <w:t>0,5</w:t>
            </w:r>
          </w:p>
          <w:p w14:paraId="2FF5FB55" w14:textId="77777777" w:rsidR="0096407C" w:rsidRPr="0096407C" w:rsidRDefault="0096407C" w:rsidP="0096407C">
            <w:pPr>
              <w:suppressAutoHyphens/>
              <w:autoSpaceDN w:val="0"/>
              <w:spacing w:after="0" w:line="240" w:lineRule="auto"/>
              <w:textAlignment w:val="baseline"/>
              <w:rPr>
                <w:rFonts w:ascii="Times New Roman" w:eastAsia="Calibri" w:hAnsi="Times New Roman"/>
                <w:b/>
                <w:kern w:val="3"/>
                <w:sz w:val="24"/>
                <w:szCs w:val="24"/>
                <w:lang w:val="uk-UA" w:eastAsia="zh-CN" w:bidi="hi-IN"/>
              </w:rPr>
            </w:pPr>
            <w:r w:rsidRPr="0096407C">
              <w:rPr>
                <w:rFonts w:ascii="Times New Roman" w:eastAsia="Calibri" w:hAnsi="Times New Roman"/>
                <w:b/>
                <w:kern w:val="3"/>
                <w:sz w:val="24"/>
                <w:szCs w:val="24"/>
                <w:lang w:val="uk-UA" w:eastAsia="zh-CN" w:bidi="hi-IN"/>
              </w:rPr>
              <w:t xml:space="preserve">          0,5</w:t>
            </w:r>
          </w:p>
        </w:tc>
      </w:tr>
      <w:tr w:rsidR="0096407C" w:rsidRPr="0096407C" w14:paraId="6D90A4C2" w14:textId="77777777" w:rsidTr="00AB4847">
        <w:trPr>
          <w:cantSplit/>
        </w:trPr>
        <w:tc>
          <w:tcPr>
            <w:tcW w:w="5070"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451DCD0E" w14:textId="77777777" w:rsidR="0096407C" w:rsidRPr="0096407C" w:rsidRDefault="0096407C" w:rsidP="0096407C">
            <w:pPr>
              <w:suppressAutoHyphens/>
              <w:autoSpaceDN w:val="0"/>
              <w:spacing w:after="0" w:line="240" w:lineRule="auto"/>
              <w:ind w:left="33"/>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Гранично допустиме тижневе навантаження на учня</w:t>
            </w:r>
          </w:p>
        </w:tc>
        <w:tc>
          <w:tcPr>
            <w:tcW w:w="2551"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23505A3E"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val="uk-UA" w:eastAsia="zh-CN" w:bidi="hi-IN"/>
              </w:rPr>
            </w:pPr>
            <w:r w:rsidRPr="0096407C">
              <w:rPr>
                <w:rFonts w:ascii="Times New Roman" w:eastAsia="Calibri" w:hAnsi="Times New Roman"/>
                <w:b/>
                <w:kern w:val="3"/>
                <w:sz w:val="24"/>
                <w:szCs w:val="24"/>
                <w:lang w:val="uk-UA" w:eastAsia="zh-CN" w:bidi="hi-IN"/>
              </w:rPr>
              <w:t>33</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5CA2D34A"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b/>
                <w:kern w:val="3"/>
                <w:sz w:val="24"/>
                <w:szCs w:val="24"/>
                <w:lang w:val="uk-UA" w:eastAsia="zh-CN" w:bidi="hi-IN"/>
              </w:rPr>
            </w:pPr>
            <w:r w:rsidRPr="0096407C">
              <w:rPr>
                <w:rFonts w:ascii="Times New Roman" w:eastAsia="Calibri" w:hAnsi="Times New Roman"/>
                <w:b/>
                <w:kern w:val="3"/>
                <w:sz w:val="24"/>
                <w:szCs w:val="24"/>
                <w:lang w:val="uk-UA" w:eastAsia="zh-CN" w:bidi="hi-IN"/>
              </w:rPr>
              <w:t>33</w:t>
            </w:r>
          </w:p>
        </w:tc>
      </w:tr>
      <w:tr w:rsidR="0096407C" w:rsidRPr="0096407C" w14:paraId="6D5DFDF0" w14:textId="77777777" w:rsidTr="00AB4847">
        <w:trPr>
          <w:cantSplit/>
        </w:trPr>
        <w:tc>
          <w:tcPr>
            <w:tcW w:w="5070"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610D8F60" w14:textId="77777777" w:rsidR="0096407C" w:rsidRPr="0096407C" w:rsidRDefault="0096407C" w:rsidP="0096407C">
            <w:pPr>
              <w:suppressAutoHyphens/>
              <w:autoSpaceDN w:val="0"/>
              <w:spacing w:after="0" w:line="240" w:lineRule="auto"/>
              <w:ind w:left="33"/>
              <w:textAlignment w:val="baseline"/>
              <w:rPr>
                <w:rFonts w:ascii="Liberation Serif" w:eastAsia="NSimSun" w:hAnsi="Liberation Serif" w:cs="Arial"/>
                <w:kern w:val="3"/>
                <w:sz w:val="24"/>
                <w:szCs w:val="24"/>
                <w:lang w:eastAsia="zh-CN" w:bidi="hi-IN"/>
              </w:rPr>
            </w:pPr>
            <w:r w:rsidRPr="0096407C">
              <w:rPr>
                <w:rFonts w:ascii="Times New Roman" w:eastAsia="Calibri" w:hAnsi="Times New Roman"/>
                <w:b/>
                <w:bCs/>
                <w:kern w:val="3"/>
                <w:sz w:val="24"/>
                <w:szCs w:val="24"/>
                <w:lang w:val="uk-UA" w:eastAsia="zh-CN" w:bidi="hi-IN"/>
              </w:rPr>
              <w:t xml:space="preserve">Всього  </w:t>
            </w:r>
            <w:r w:rsidRPr="0096407C">
              <w:rPr>
                <w:rFonts w:ascii="Times New Roman" w:eastAsia="Calibri" w:hAnsi="Times New Roman"/>
                <w:kern w:val="3"/>
                <w:sz w:val="24"/>
                <w:szCs w:val="24"/>
                <w:lang w:val="uk-UA" w:eastAsia="zh-CN" w:bidi="hi-IN"/>
              </w:rPr>
              <w:t>(без урахування поділу класу на групи)</w:t>
            </w:r>
          </w:p>
        </w:tc>
        <w:tc>
          <w:tcPr>
            <w:tcW w:w="2551"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14:paraId="60423B1A"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36</w:t>
            </w:r>
          </w:p>
        </w:tc>
        <w:tc>
          <w:tcPr>
            <w:tcW w:w="2268"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14:paraId="67E23D7E" w14:textId="77777777" w:rsidR="0096407C" w:rsidRPr="0096407C" w:rsidRDefault="0096407C" w:rsidP="0096407C">
            <w:pPr>
              <w:suppressAutoHyphens/>
              <w:autoSpaceDN w:val="0"/>
              <w:spacing w:after="0" w:line="240" w:lineRule="auto"/>
              <w:ind w:left="-108"/>
              <w:jc w:val="center"/>
              <w:textAlignment w:val="baseline"/>
              <w:rPr>
                <w:rFonts w:ascii="Times New Roman" w:eastAsia="Calibri" w:hAnsi="Times New Roman"/>
                <w:kern w:val="3"/>
                <w:sz w:val="24"/>
                <w:szCs w:val="24"/>
                <w:lang w:val="uk-UA" w:eastAsia="zh-CN" w:bidi="hi-IN"/>
              </w:rPr>
            </w:pPr>
            <w:r w:rsidRPr="0096407C">
              <w:rPr>
                <w:rFonts w:ascii="Times New Roman" w:eastAsia="Calibri" w:hAnsi="Times New Roman"/>
                <w:kern w:val="3"/>
                <w:sz w:val="24"/>
                <w:szCs w:val="24"/>
                <w:lang w:val="uk-UA" w:eastAsia="zh-CN" w:bidi="hi-IN"/>
              </w:rPr>
              <w:t>36</w:t>
            </w:r>
          </w:p>
        </w:tc>
      </w:tr>
    </w:tbl>
    <w:p w14:paraId="49E3C0FF" w14:textId="77777777" w:rsidR="0096407C" w:rsidRPr="0096407C" w:rsidRDefault="0096407C" w:rsidP="0096407C">
      <w:pPr>
        <w:suppressAutoHyphens/>
        <w:autoSpaceDN w:val="0"/>
        <w:spacing w:after="0" w:line="240" w:lineRule="auto"/>
        <w:jc w:val="center"/>
        <w:textAlignment w:val="baseline"/>
        <w:rPr>
          <w:rFonts w:ascii="Liberation Serif" w:eastAsia="NSimSun" w:hAnsi="Liberation Serif" w:cs="Arial"/>
          <w:kern w:val="3"/>
          <w:sz w:val="24"/>
          <w:szCs w:val="24"/>
          <w:lang w:eastAsia="zh-CN" w:bidi="hi-IN"/>
        </w:rPr>
      </w:pPr>
    </w:p>
    <w:p w14:paraId="0D22216D" w14:textId="77777777" w:rsidR="0096407C" w:rsidRDefault="0096407C" w:rsidP="0096407C">
      <w:pPr>
        <w:jc w:val="center"/>
        <w:rPr>
          <w:rFonts w:ascii="Times New Roman" w:eastAsia="Calibri" w:hAnsi="Times New Roman"/>
          <w:sz w:val="28"/>
          <w:szCs w:val="28"/>
          <w:lang w:val="uk-UA"/>
        </w:rPr>
      </w:pPr>
    </w:p>
    <w:p w14:paraId="718090EC" w14:textId="02C13490" w:rsidR="0066047F" w:rsidRDefault="0066047F" w:rsidP="0066047F">
      <w:pPr>
        <w:jc w:val="right"/>
        <w:rPr>
          <w:rFonts w:ascii="Times New Roman" w:eastAsia="Calibri" w:hAnsi="Times New Roman"/>
          <w:sz w:val="28"/>
          <w:szCs w:val="28"/>
          <w:lang w:val="uk-UA"/>
        </w:rPr>
      </w:pPr>
      <w:r>
        <w:rPr>
          <w:rFonts w:ascii="Times New Roman" w:eastAsia="Calibri" w:hAnsi="Times New Roman"/>
          <w:sz w:val="28"/>
          <w:szCs w:val="28"/>
          <w:lang w:val="uk-UA"/>
        </w:rPr>
        <w:t>Додаток 2</w:t>
      </w:r>
    </w:p>
    <w:p w14:paraId="075837FA" w14:textId="77777777" w:rsidR="0096407C" w:rsidRDefault="0096407C" w:rsidP="0066047F">
      <w:pPr>
        <w:jc w:val="center"/>
        <w:rPr>
          <w:rFonts w:ascii="Times New Roman" w:eastAsia="Calibri" w:hAnsi="Times New Roman"/>
          <w:b/>
          <w:sz w:val="28"/>
          <w:szCs w:val="28"/>
          <w:lang w:val="uk-UA"/>
        </w:rPr>
      </w:pPr>
    </w:p>
    <w:p w14:paraId="6C44B102" w14:textId="465D60D2" w:rsidR="0066047F" w:rsidRDefault="0066047F" w:rsidP="0066047F">
      <w:pPr>
        <w:jc w:val="center"/>
        <w:rPr>
          <w:rFonts w:ascii="Times New Roman" w:eastAsia="Calibri" w:hAnsi="Times New Roman"/>
          <w:b/>
          <w:sz w:val="28"/>
          <w:szCs w:val="28"/>
          <w:lang w:val="uk-UA"/>
        </w:rPr>
      </w:pPr>
      <w:r>
        <w:rPr>
          <w:rFonts w:ascii="Times New Roman" w:eastAsia="Calibri" w:hAnsi="Times New Roman"/>
          <w:b/>
          <w:sz w:val="28"/>
          <w:szCs w:val="28"/>
          <w:lang w:val="uk-UA"/>
        </w:rPr>
        <w:t>Перелік навчальних програм</w:t>
      </w:r>
    </w:p>
    <w:p w14:paraId="22477C8F" w14:textId="77777777" w:rsidR="0066047F" w:rsidRDefault="0066047F" w:rsidP="0066047F">
      <w:pPr>
        <w:jc w:val="center"/>
        <w:rPr>
          <w:rFonts w:ascii="Times New Roman" w:eastAsia="Calibri" w:hAnsi="Times New Roman"/>
          <w:b/>
          <w:sz w:val="28"/>
          <w:szCs w:val="28"/>
          <w:lang w:val="uk-UA"/>
        </w:rPr>
      </w:pPr>
      <w:r>
        <w:rPr>
          <w:rFonts w:ascii="Times New Roman" w:eastAsia="Calibri" w:hAnsi="Times New Roman"/>
          <w:b/>
          <w:sz w:val="28"/>
          <w:szCs w:val="28"/>
          <w:lang w:val="uk-UA"/>
        </w:rPr>
        <w:t xml:space="preserve">для учнів закладів загальної середньої освіти ІІІ ступеня </w:t>
      </w:r>
    </w:p>
    <w:p w14:paraId="2B8243E8" w14:textId="77777777" w:rsidR="0066047F" w:rsidRDefault="0066047F" w:rsidP="0066047F">
      <w:pPr>
        <w:jc w:val="center"/>
        <w:rPr>
          <w:rFonts w:ascii="Times New Roman" w:eastAsia="Calibri" w:hAnsi="Times New Roman"/>
          <w:sz w:val="28"/>
          <w:szCs w:val="28"/>
          <w:lang w:val="uk-UA"/>
        </w:rPr>
      </w:pPr>
      <w:r>
        <w:rPr>
          <w:rFonts w:ascii="Times New Roman" w:eastAsia="Calibri" w:hAnsi="Times New Roman"/>
          <w:sz w:val="28"/>
          <w:szCs w:val="28"/>
          <w:lang w:val="uk-UA"/>
        </w:rPr>
        <w:t>(затверджені наказами МОН від 23.10.2017 № 1407 та від 24.11.2017 № 1539)</w:t>
      </w: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820"/>
      </w:tblGrid>
      <w:tr w:rsidR="0066047F" w14:paraId="4D7A438F"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hideMark/>
          </w:tcPr>
          <w:p w14:paraId="3F73D979" w14:textId="77777777" w:rsidR="0066047F" w:rsidRDefault="0066047F">
            <w:pPr>
              <w:spacing w:after="0" w:line="240" w:lineRule="auto"/>
              <w:rPr>
                <w:rFonts w:ascii="Times New Roman" w:eastAsia="Calibri" w:hAnsi="Times New Roman"/>
                <w:b/>
                <w:sz w:val="28"/>
                <w:szCs w:val="28"/>
                <w:lang w:val="uk-UA" w:eastAsia="en-US"/>
              </w:rPr>
            </w:pPr>
            <w:r>
              <w:rPr>
                <w:rFonts w:ascii="Times New Roman" w:eastAsia="Calibri" w:hAnsi="Times New Roman"/>
                <w:b/>
                <w:sz w:val="28"/>
                <w:szCs w:val="28"/>
                <w:lang w:val="uk-UA"/>
              </w:rPr>
              <w:t>№ п/п</w:t>
            </w:r>
          </w:p>
        </w:tc>
        <w:tc>
          <w:tcPr>
            <w:tcW w:w="8823" w:type="dxa"/>
            <w:tcBorders>
              <w:top w:val="single" w:sz="4" w:space="0" w:color="auto"/>
              <w:left w:val="single" w:sz="4" w:space="0" w:color="auto"/>
              <w:bottom w:val="single" w:sz="4" w:space="0" w:color="auto"/>
              <w:right w:val="single" w:sz="4" w:space="0" w:color="auto"/>
            </w:tcBorders>
            <w:hideMark/>
          </w:tcPr>
          <w:p w14:paraId="5A6AC7A7" w14:textId="77777777" w:rsidR="0066047F" w:rsidRDefault="0066047F">
            <w:pPr>
              <w:spacing w:after="0" w:line="240" w:lineRule="auto"/>
              <w:jc w:val="center"/>
              <w:rPr>
                <w:rFonts w:ascii="Times New Roman" w:eastAsia="Calibri" w:hAnsi="Times New Roman"/>
                <w:b/>
                <w:sz w:val="28"/>
                <w:szCs w:val="28"/>
                <w:lang w:val="uk-UA" w:eastAsia="en-US"/>
              </w:rPr>
            </w:pPr>
            <w:r>
              <w:rPr>
                <w:rFonts w:ascii="Times New Roman" w:eastAsia="Calibri" w:hAnsi="Times New Roman"/>
                <w:b/>
                <w:sz w:val="28"/>
                <w:szCs w:val="28"/>
                <w:lang w:val="uk-UA"/>
              </w:rPr>
              <w:t>Назва навчальної програми</w:t>
            </w:r>
          </w:p>
        </w:tc>
      </w:tr>
      <w:tr w:rsidR="0066047F" w14:paraId="6264363A"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tcPr>
          <w:p w14:paraId="667EA262" w14:textId="77777777" w:rsidR="0066047F" w:rsidRDefault="0066047F" w:rsidP="00F362C0">
            <w:pPr>
              <w:numPr>
                <w:ilvl w:val="0"/>
                <w:numId w:val="5"/>
              </w:numPr>
              <w:tabs>
                <w:tab w:val="left" w:pos="114"/>
              </w:tabs>
              <w:spacing w:after="0" w:line="240" w:lineRule="auto"/>
              <w:jc w:val="center"/>
              <w:rPr>
                <w:rFonts w:ascii="Times New Roman" w:hAnsi="Times New Roman"/>
                <w:sz w:val="28"/>
                <w:szCs w:val="28"/>
                <w:lang w:val="uk-UA" w:eastAsia="en-US"/>
              </w:rPr>
            </w:pPr>
          </w:p>
        </w:tc>
        <w:tc>
          <w:tcPr>
            <w:tcW w:w="8823" w:type="dxa"/>
            <w:tcBorders>
              <w:top w:val="single" w:sz="4" w:space="0" w:color="auto"/>
              <w:left w:val="single" w:sz="4" w:space="0" w:color="auto"/>
              <w:bottom w:val="single" w:sz="4" w:space="0" w:color="auto"/>
              <w:right w:val="single" w:sz="4" w:space="0" w:color="auto"/>
            </w:tcBorders>
            <w:hideMark/>
          </w:tcPr>
          <w:p w14:paraId="232876D9" w14:textId="77777777" w:rsidR="0066047F" w:rsidRDefault="0066047F">
            <w:pPr>
              <w:spacing w:after="0" w:line="240" w:lineRule="auto"/>
              <w:rPr>
                <w:rFonts w:ascii="Times New Roman" w:hAnsi="Times New Roman"/>
                <w:sz w:val="28"/>
                <w:szCs w:val="28"/>
                <w:lang w:val="uk-UA" w:eastAsia="en-US"/>
              </w:rPr>
            </w:pPr>
            <w:r>
              <w:rPr>
                <w:rFonts w:ascii="Times New Roman" w:eastAsia="Calibri" w:hAnsi="Times New Roman"/>
                <w:sz w:val="28"/>
                <w:szCs w:val="28"/>
                <w:lang w:val="uk-UA"/>
              </w:rPr>
              <w:t>Українська мова</w:t>
            </w:r>
          </w:p>
        </w:tc>
      </w:tr>
      <w:tr w:rsidR="0066047F" w14:paraId="07A9D986"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tcPr>
          <w:p w14:paraId="39812F47" w14:textId="77777777" w:rsidR="0066047F" w:rsidRDefault="0066047F" w:rsidP="00F362C0">
            <w:pPr>
              <w:numPr>
                <w:ilvl w:val="0"/>
                <w:numId w:val="5"/>
              </w:numPr>
              <w:tabs>
                <w:tab w:val="left" w:pos="114"/>
              </w:tabs>
              <w:spacing w:after="0" w:line="240" w:lineRule="auto"/>
              <w:jc w:val="center"/>
              <w:rPr>
                <w:rFonts w:ascii="Times New Roman" w:hAnsi="Times New Roman"/>
                <w:sz w:val="28"/>
                <w:szCs w:val="28"/>
                <w:lang w:val="uk-UA" w:eastAsia="en-US"/>
              </w:rPr>
            </w:pPr>
          </w:p>
        </w:tc>
        <w:tc>
          <w:tcPr>
            <w:tcW w:w="8823" w:type="dxa"/>
            <w:tcBorders>
              <w:top w:val="single" w:sz="4" w:space="0" w:color="auto"/>
              <w:left w:val="single" w:sz="4" w:space="0" w:color="auto"/>
              <w:bottom w:val="single" w:sz="4" w:space="0" w:color="auto"/>
              <w:right w:val="single" w:sz="4" w:space="0" w:color="auto"/>
            </w:tcBorders>
            <w:vAlign w:val="center"/>
            <w:hideMark/>
          </w:tcPr>
          <w:p w14:paraId="2BFF9953" w14:textId="77777777" w:rsidR="0066047F" w:rsidRDefault="0066047F">
            <w:pPr>
              <w:spacing w:after="0" w:line="240" w:lineRule="auto"/>
              <w:rPr>
                <w:rFonts w:ascii="Times New Roman" w:eastAsia="Calibri" w:hAnsi="Times New Roman"/>
                <w:sz w:val="28"/>
                <w:szCs w:val="28"/>
                <w:lang w:val="uk-UA" w:eastAsia="en-US"/>
              </w:rPr>
            </w:pPr>
            <w:r>
              <w:rPr>
                <w:rFonts w:ascii="Times New Roman" w:eastAsia="Calibri" w:hAnsi="Times New Roman"/>
                <w:sz w:val="28"/>
                <w:szCs w:val="28"/>
                <w:lang w:val="uk-UA"/>
              </w:rPr>
              <w:t>Біологія і екологія</w:t>
            </w:r>
          </w:p>
        </w:tc>
      </w:tr>
      <w:tr w:rsidR="0066047F" w14:paraId="754C27C2"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tcPr>
          <w:p w14:paraId="1A0AB164" w14:textId="77777777" w:rsidR="0066047F" w:rsidRDefault="0066047F" w:rsidP="00F362C0">
            <w:pPr>
              <w:numPr>
                <w:ilvl w:val="0"/>
                <w:numId w:val="5"/>
              </w:numPr>
              <w:tabs>
                <w:tab w:val="left" w:pos="114"/>
              </w:tabs>
              <w:spacing w:after="0" w:line="240" w:lineRule="auto"/>
              <w:jc w:val="center"/>
              <w:rPr>
                <w:rFonts w:ascii="Times New Roman" w:hAnsi="Times New Roman"/>
                <w:sz w:val="28"/>
                <w:szCs w:val="28"/>
                <w:lang w:val="uk-UA" w:eastAsia="en-US"/>
              </w:rPr>
            </w:pPr>
          </w:p>
        </w:tc>
        <w:tc>
          <w:tcPr>
            <w:tcW w:w="8823" w:type="dxa"/>
            <w:tcBorders>
              <w:top w:val="single" w:sz="4" w:space="0" w:color="auto"/>
              <w:left w:val="single" w:sz="4" w:space="0" w:color="auto"/>
              <w:bottom w:val="single" w:sz="4" w:space="0" w:color="auto"/>
              <w:right w:val="single" w:sz="4" w:space="0" w:color="auto"/>
            </w:tcBorders>
            <w:vAlign w:val="center"/>
            <w:hideMark/>
          </w:tcPr>
          <w:p w14:paraId="2743F649" w14:textId="77777777" w:rsidR="0066047F" w:rsidRDefault="0066047F">
            <w:pPr>
              <w:spacing w:after="0" w:line="240" w:lineRule="auto"/>
              <w:rPr>
                <w:rFonts w:ascii="Times New Roman" w:eastAsia="Calibri" w:hAnsi="Times New Roman"/>
                <w:sz w:val="28"/>
                <w:szCs w:val="28"/>
                <w:lang w:val="uk-UA" w:eastAsia="en-US"/>
              </w:rPr>
            </w:pPr>
            <w:r>
              <w:rPr>
                <w:rFonts w:ascii="Times New Roman" w:eastAsia="Calibri" w:hAnsi="Times New Roman"/>
                <w:sz w:val="28"/>
                <w:szCs w:val="28"/>
                <w:lang w:val="uk-UA"/>
              </w:rPr>
              <w:t>Всесвітня історія</w:t>
            </w:r>
          </w:p>
        </w:tc>
      </w:tr>
      <w:tr w:rsidR="0066047F" w14:paraId="19A92385"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tcPr>
          <w:p w14:paraId="059E2422" w14:textId="77777777" w:rsidR="0066047F" w:rsidRDefault="0066047F" w:rsidP="00F362C0">
            <w:pPr>
              <w:numPr>
                <w:ilvl w:val="0"/>
                <w:numId w:val="5"/>
              </w:numPr>
              <w:tabs>
                <w:tab w:val="left" w:pos="114"/>
              </w:tabs>
              <w:spacing w:after="0" w:line="240" w:lineRule="auto"/>
              <w:jc w:val="center"/>
              <w:rPr>
                <w:rFonts w:ascii="Times New Roman" w:hAnsi="Times New Roman"/>
                <w:sz w:val="28"/>
                <w:szCs w:val="28"/>
                <w:lang w:val="uk-UA" w:eastAsia="en-US"/>
              </w:rPr>
            </w:pPr>
          </w:p>
        </w:tc>
        <w:tc>
          <w:tcPr>
            <w:tcW w:w="8823" w:type="dxa"/>
            <w:tcBorders>
              <w:top w:val="single" w:sz="4" w:space="0" w:color="auto"/>
              <w:left w:val="single" w:sz="4" w:space="0" w:color="auto"/>
              <w:bottom w:val="single" w:sz="4" w:space="0" w:color="auto"/>
              <w:right w:val="single" w:sz="4" w:space="0" w:color="auto"/>
            </w:tcBorders>
            <w:vAlign w:val="center"/>
            <w:hideMark/>
          </w:tcPr>
          <w:p w14:paraId="1EDCDA23" w14:textId="77777777" w:rsidR="0066047F" w:rsidRDefault="0066047F">
            <w:pPr>
              <w:spacing w:after="0" w:line="240" w:lineRule="auto"/>
              <w:rPr>
                <w:rFonts w:ascii="Times New Roman" w:eastAsia="Calibri" w:hAnsi="Times New Roman"/>
                <w:sz w:val="28"/>
                <w:szCs w:val="28"/>
                <w:lang w:val="uk-UA" w:eastAsia="en-US"/>
              </w:rPr>
            </w:pPr>
            <w:r>
              <w:rPr>
                <w:rFonts w:ascii="Times New Roman" w:eastAsia="Calibri" w:hAnsi="Times New Roman"/>
                <w:sz w:val="28"/>
                <w:szCs w:val="28"/>
                <w:lang w:val="uk-UA"/>
              </w:rPr>
              <w:t>Географія</w:t>
            </w:r>
          </w:p>
        </w:tc>
      </w:tr>
      <w:tr w:rsidR="0066047F" w14:paraId="7D7566BB"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tcPr>
          <w:p w14:paraId="08C45EA4" w14:textId="77777777" w:rsidR="0066047F" w:rsidRDefault="0066047F" w:rsidP="00F362C0">
            <w:pPr>
              <w:numPr>
                <w:ilvl w:val="0"/>
                <w:numId w:val="5"/>
              </w:numPr>
              <w:tabs>
                <w:tab w:val="left" w:pos="114"/>
              </w:tabs>
              <w:spacing w:after="0" w:line="240" w:lineRule="auto"/>
              <w:jc w:val="center"/>
              <w:rPr>
                <w:rFonts w:ascii="Times New Roman" w:hAnsi="Times New Roman"/>
                <w:sz w:val="28"/>
                <w:szCs w:val="28"/>
                <w:lang w:val="uk-UA" w:eastAsia="en-US"/>
              </w:rPr>
            </w:pPr>
          </w:p>
        </w:tc>
        <w:tc>
          <w:tcPr>
            <w:tcW w:w="8823" w:type="dxa"/>
            <w:tcBorders>
              <w:top w:val="single" w:sz="4" w:space="0" w:color="auto"/>
              <w:left w:val="single" w:sz="4" w:space="0" w:color="auto"/>
              <w:bottom w:val="single" w:sz="4" w:space="0" w:color="auto"/>
              <w:right w:val="single" w:sz="4" w:space="0" w:color="auto"/>
            </w:tcBorders>
            <w:hideMark/>
          </w:tcPr>
          <w:p w14:paraId="706F6B54" w14:textId="77777777" w:rsidR="0066047F" w:rsidRDefault="0066047F">
            <w:pPr>
              <w:spacing w:after="0" w:line="240" w:lineRule="auto"/>
              <w:ind w:left="-108"/>
              <w:rPr>
                <w:rFonts w:ascii="Times New Roman" w:eastAsia="Calibri" w:hAnsi="Times New Roman"/>
                <w:sz w:val="28"/>
                <w:szCs w:val="28"/>
                <w:lang w:val="uk-UA" w:eastAsia="en-US"/>
              </w:rPr>
            </w:pPr>
            <w:r>
              <w:rPr>
                <w:rFonts w:ascii="Times New Roman" w:eastAsia="Calibri" w:hAnsi="Times New Roman"/>
                <w:sz w:val="28"/>
                <w:szCs w:val="28"/>
                <w:lang w:val="uk-UA"/>
              </w:rPr>
              <w:t xml:space="preserve"> Громадянська освіта (інтегрований курс)</w:t>
            </w:r>
          </w:p>
        </w:tc>
      </w:tr>
      <w:tr w:rsidR="0066047F" w14:paraId="0EC2E968"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tcPr>
          <w:p w14:paraId="1BF2FF75" w14:textId="77777777" w:rsidR="0066047F" w:rsidRDefault="0066047F" w:rsidP="00F362C0">
            <w:pPr>
              <w:numPr>
                <w:ilvl w:val="0"/>
                <w:numId w:val="5"/>
              </w:numPr>
              <w:tabs>
                <w:tab w:val="left" w:pos="114"/>
              </w:tabs>
              <w:spacing w:after="0" w:line="240" w:lineRule="auto"/>
              <w:jc w:val="center"/>
              <w:rPr>
                <w:rFonts w:ascii="Times New Roman" w:hAnsi="Times New Roman"/>
                <w:sz w:val="28"/>
                <w:szCs w:val="28"/>
                <w:lang w:val="uk-UA" w:eastAsia="en-US"/>
              </w:rPr>
            </w:pPr>
          </w:p>
        </w:tc>
        <w:tc>
          <w:tcPr>
            <w:tcW w:w="8823" w:type="dxa"/>
            <w:tcBorders>
              <w:top w:val="single" w:sz="4" w:space="0" w:color="auto"/>
              <w:left w:val="single" w:sz="4" w:space="0" w:color="auto"/>
              <w:bottom w:val="single" w:sz="4" w:space="0" w:color="auto"/>
              <w:right w:val="single" w:sz="4" w:space="0" w:color="auto"/>
            </w:tcBorders>
            <w:hideMark/>
          </w:tcPr>
          <w:p w14:paraId="543EF828" w14:textId="77777777" w:rsidR="0066047F" w:rsidRDefault="0066047F">
            <w:pPr>
              <w:spacing w:after="0" w:line="240" w:lineRule="auto"/>
              <w:rPr>
                <w:rFonts w:ascii="Times New Roman" w:hAnsi="Times New Roman"/>
                <w:sz w:val="28"/>
                <w:szCs w:val="28"/>
                <w:lang w:val="uk-UA" w:eastAsia="en-US"/>
              </w:rPr>
            </w:pPr>
            <w:r>
              <w:rPr>
                <w:rFonts w:ascii="Times New Roman" w:eastAsia="Calibri" w:hAnsi="Times New Roman"/>
                <w:sz w:val="28"/>
                <w:szCs w:val="28"/>
                <w:lang w:val="uk-UA"/>
              </w:rPr>
              <w:t>Зарубіжна література</w:t>
            </w:r>
          </w:p>
        </w:tc>
      </w:tr>
      <w:tr w:rsidR="0066047F" w14:paraId="4B5A0299"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tcPr>
          <w:p w14:paraId="6680EA35" w14:textId="77777777" w:rsidR="0066047F" w:rsidRDefault="0066047F" w:rsidP="00F362C0">
            <w:pPr>
              <w:numPr>
                <w:ilvl w:val="0"/>
                <w:numId w:val="5"/>
              </w:numPr>
              <w:tabs>
                <w:tab w:val="left" w:pos="114"/>
              </w:tabs>
              <w:spacing w:after="0" w:line="240" w:lineRule="auto"/>
              <w:jc w:val="center"/>
              <w:rPr>
                <w:rFonts w:ascii="Times New Roman" w:hAnsi="Times New Roman"/>
                <w:sz w:val="28"/>
                <w:szCs w:val="28"/>
                <w:lang w:val="uk-UA" w:eastAsia="en-US"/>
              </w:rPr>
            </w:pPr>
          </w:p>
        </w:tc>
        <w:tc>
          <w:tcPr>
            <w:tcW w:w="8823" w:type="dxa"/>
            <w:tcBorders>
              <w:top w:val="single" w:sz="4" w:space="0" w:color="auto"/>
              <w:left w:val="single" w:sz="4" w:space="0" w:color="auto"/>
              <w:bottom w:val="single" w:sz="4" w:space="0" w:color="auto"/>
              <w:right w:val="single" w:sz="4" w:space="0" w:color="auto"/>
            </w:tcBorders>
            <w:vAlign w:val="center"/>
            <w:hideMark/>
          </w:tcPr>
          <w:p w14:paraId="7AA5F2A1" w14:textId="77777777" w:rsidR="0066047F" w:rsidRDefault="0066047F">
            <w:pPr>
              <w:spacing w:after="0" w:line="240" w:lineRule="auto"/>
              <w:rPr>
                <w:rFonts w:ascii="Times New Roman" w:eastAsia="Calibri" w:hAnsi="Times New Roman"/>
                <w:sz w:val="28"/>
                <w:szCs w:val="28"/>
                <w:lang w:val="uk-UA" w:eastAsia="en-US"/>
              </w:rPr>
            </w:pPr>
            <w:r>
              <w:rPr>
                <w:rFonts w:ascii="Times New Roman" w:eastAsia="Calibri" w:hAnsi="Times New Roman"/>
                <w:sz w:val="28"/>
                <w:szCs w:val="28"/>
                <w:lang w:val="uk-UA"/>
              </w:rPr>
              <w:t>Захист України</w:t>
            </w:r>
          </w:p>
        </w:tc>
      </w:tr>
      <w:tr w:rsidR="0066047F" w14:paraId="4D414D0C"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tcPr>
          <w:p w14:paraId="57228803" w14:textId="77777777" w:rsidR="0066047F" w:rsidRDefault="0066047F" w:rsidP="00F362C0">
            <w:pPr>
              <w:numPr>
                <w:ilvl w:val="0"/>
                <w:numId w:val="5"/>
              </w:numPr>
              <w:tabs>
                <w:tab w:val="left" w:pos="114"/>
              </w:tabs>
              <w:spacing w:after="0" w:line="240" w:lineRule="auto"/>
              <w:jc w:val="center"/>
              <w:rPr>
                <w:rFonts w:ascii="Times New Roman" w:hAnsi="Times New Roman"/>
                <w:sz w:val="28"/>
                <w:szCs w:val="28"/>
                <w:lang w:val="uk-UA" w:eastAsia="en-US"/>
              </w:rPr>
            </w:pPr>
          </w:p>
        </w:tc>
        <w:tc>
          <w:tcPr>
            <w:tcW w:w="8823" w:type="dxa"/>
            <w:tcBorders>
              <w:top w:val="single" w:sz="4" w:space="0" w:color="auto"/>
              <w:left w:val="single" w:sz="4" w:space="0" w:color="auto"/>
              <w:bottom w:val="single" w:sz="4" w:space="0" w:color="auto"/>
              <w:right w:val="single" w:sz="4" w:space="0" w:color="auto"/>
            </w:tcBorders>
            <w:hideMark/>
          </w:tcPr>
          <w:p w14:paraId="62C8D286" w14:textId="77777777" w:rsidR="0066047F" w:rsidRDefault="0066047F">
            <w:pPr>
              <w:spacing w:after="0" w:line="240" w:lineRule="auto"/>
              <w:rPr>
                <w:rFonts w:ascii="Times New Roman" w:eastAsia="Calibri" w:hAnsi="Times New Roman"/>
                <w:sz w:val="28"/>
                <w:szCs w:val="28"/>
                <w:lang w:val="uk-UA" w:eastAsia="en-US"/>
              </w:rPr>
            </w:pPr>
            <w:r>
              <w:rPr>
                <w:rFonts w:ascii="Times New Roman" w:hAnsi="Times New Roman"/>
                <w:sz w:val="28"/>
                <w:szCs w:val="28"/>
                <w:lang w:val="uk-UA"/>
              </w:rPr>
              <w:t xml:space="preserve">Інформатика </w:t>
            </w:r>
          </w:p>
        </w:tc>
      </w:tr>
      <w:tr w:rsidR="0066047F" w14:paraId="25E815C2"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tcPr>
          <w:p w14:paraId="5D35B48D" w14:textId="77777777" w:rsidR="0066047F" w:rsidRDefault="0066047F" w:rsidP="00F362C0">
            <w:pPr>
              <w:numPr>
                <w:ilvl w:val="0"/>
                <w:numId w:val="5"/>
              </w:numPr>
              <w:tabs>
                <w:tab w:val="left" w:pos="114"/>
              </w:tabs>
              <w:spacing w:after="0" w:line="240" w:lineRule="auto"/>
              <w:jc w:val="center"/>
              <w:rPr>
                <w:rFonts w:ascii="Times New Roman" w:hAnsi="Times New Roman"/>
                <w:sz w:val="28"/>
                <w:szCs w:val="28"/>
                <w:lang w:val="uk-UA" w:eastAsia="en-US"/>
              </w:rPr>
            </w:pPr>
          </w:p>
        </w:tc>
        <w:tc>
          <w:tcPr>
            <w:tcW w:w="8823" w:type="dxa"/>
            <w:tcBorders>
              <w:top w:val="single" w:sz="4" w:space="0" w:color="auto"/>
              <w:left w:val="single" w:sz="4" w:space="0" w:color="auto"/>
              <w:bottom w:val="single" w:sz="4" w:space="0" w:color="auto"/>
              <w:right w:val="single" w:sz="4" w:space="0" w:color="auto"/>
            </w:tcBorders>
            <w:vAlign w:val="center"/>
            <w:hideMark/>
          </w:tcPr>
          <w:p w14:paraId="705C7457" w14:textId="77777777" w:rsidR="0066047F" w:rsidRDefault="0066047F">
            <w:pPr>
              <w:spacing w:after="0" w:line="240" w:lineRule="auto"/>
              <w:rPr>
                <w:rFonts w:ascii="Times New Roman" w:eastAsia="Calibri" w:hAnsi="Times New Roman"/>
                <w:sz w:val="28"/>
                <w:szCs w:val="28"/>
                <w:lang w:val="uk-UA" w:eastAsia="en-US"/>
              </w:rPr>
            </w:pPr>
            <w:r>
              <w:rPr>
                <w:rFonts w:ascii="Times New Roman" w:eastAsia="Calibri" w:hAnsi="Times New Roman"/>
                <w:sz w:val="28"/>
                <w:szCs w:val="28"/>
                <w:lang w:val="uk-UA"/>
              </w:rPr>
              <w:t>Історія України</w:t>
            </w:r>
          </w:p>
        </w:tc>
      </w:tr>
      <w:tr w:rsidR="0066047F" w14:paraId="26F91B57"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tcPr>
          <w:p w14:paraId="53977989" w14:textId="77777777" w:rsidR="0066047F" w:rsidRDefault="0066047F" w:rsidP="00F362C0">
            <w:pPr>
              <w:numPr>
                <w:ilvl w:val="0"/>
                <w:numId w:val="5"/>
              </w:numPr>
              <w:tabs>
                <w:tab w:val="left" w:pos="114"/>
              </w:tabs>
              <w:spacing w:after="0" w:line="240" w:lineRule="auto"/>
              <w:jc w:val="center"/>
              <w:rPr>
                <w:rFonts w:ascii="Times New Roman" w:hAnsi="Times New Roman"/>
                <w:sz w:val="28"/>
                <w:szCs w:val="28"/>
                <w:lang w:val="uk-UA" w:eastAsia="en-US"/>
              </w:rPr>
            </w:pPr>
          </w:p>
        </w:tc>
        <w:tc>
          <w:tcPr>
            <w:tcW w:w="8823" w:type="dxa"/>
            <w:tcBorders>
              <w:top w:val="single" w:sz="4" w:space="0" w:color="auto"/>
              <w:left w:val="single" w:sz="4" w:space="0" w:color="auto"/>
              <w:bottom w:val="single" w:sz="4" w:space="0" w:color="auto"/>
              <w:right w:val="single" w:sz="4" w:space="0" w:color="auto"/>
            </w:tcBorders>
            <w:vAlign w:val="center"/>
            <w:hideMark/>
          </w:tcPr>
          <w:p w14:paraId="751E503D" w14:textId="77777777" w:rsidR="0066047F" w:rsidRDefault="0066047F">
            <w:pPr>
              <w:spacing w:after="0" w:line="240" w:lineRule="auto"/>
              <w:rPr>
                <w:rFonts w:ascii="Times New Roman" w:eastAsia="Calibri" w:hAnsi="Times New Roman"/>
                <w:sz w:val="28"/>
                <w:szCs w:val="28"/>
                <w:lang w:val="uk-UA" w:eastAsia="en-US"/>
              </w:rPr>
            </w:pPr>
            <w:r>
              <w:rPr>
                <w:rFonts w:ascii="Times New Roman" w:eastAsia="Calibri" w:hAnsi="Times New Roman"/>
                <w:sz w:val="28"/>
                <w:szCs w:val="28"/>
                <w:lang w:val="uk-UA"/>
              </w:rPr>
              <w:t>Математика (алгебра і початки аналізу та геометрія)</w:t>
            </w:r>
          </w:p>
        </w:tc>
      </w:tr>
      <w:tr w:rsidR="0066047F" w14:paraId="6F50AF95"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tcPr>
          <w:p w14:paraId="3D9A90BA" w14:textId="77777777" w:rsidR="0066047F" w:rsidRDefault="0066047F" w:rsidP="00F362C0">
            <w:pPr>
              <w:numPr>
                <w:ilvl w:val="0"/>
                <w:numId w:val="5"/>
              </w:numPr>
              <w:tabs>
                <w:tab w:val="left" w:pos="114"/>
              </w:tabs>
              <w:spacing w:after="0" w:line="240" w:lineRule="auto"/>
              <w:jc w:val="center"/>
              <w:rPr>
                <w:rFonts w:ascii="Times New Roman" w:hAnsi="Times New Roman"/>
                <w:sz w:val="28"/>
                <w:szCs w:val="28"/>
                <w:lang w:val="uk-UA" w:eastAsia="en-US"/>
              </w:rPr>
            </w:pPr>
          </w:p>
        </w:tc>
        <w:tc>
          <w:tcPr>
            <w:tcW w:w="8823" w:type="dxa"/>
            <w:tcBorders>
              <w:top w:val="single" w:sz="4" w:space="0" w:color="auto"/>
              <w:left w:val="single" w:sz="4" w:space="0" w:color="auto"/>
              <w:bottom w:val="single" w:sz="4" w:space="0" w:color="auto"/>
              <w:right w:val="single" w:sz="4" w:space="0" w:color="auto"/>
            </w:tcBorders>
            <w:vAlign w:val="center"/>
            <w:hideMark/>
          </w:tcPr>
          <w:p w14:paraId="6DAF0B48" w14:textId="77777777" w:rsidR="0066047F" w:rsidRDefault="0066047F">
            <w:pPr>
              <w:spacing w:after="0" w:line="240" w:lineRule="auto"/>
              <w:rPr>
                <w:rFonts w:ascii="Times New Roman" w:eastAsia="Calibri" w:hAnsi="Times New Roman"/>
                <w:sz w:val="28"/>
                <w:szCs w:val="28"/>
                <w:lang w:val="uk-UA" w:eastAsia="en-US"/>
              </w:rPr>
            </w:pPr>
            <w:r>
              <w:rPr>
                <w:rFonts w:ascii="Times New Roman" w:eastAsia="Calibri" w:hAnsi="Times New Roman"/>
                <w:sz w:val="28"/>
                <w:szCs w:val="28"/>
                <w:lang w:val="uk-UA"/>
              </w:rPr>
              <w:t xml:space="preserve">Технології </w:t>
            </w:r>
          </w:p>
        </w:tc>
      </w:tr>
      <w:tr w:rsidR="0066047F" w14:paraId="66A28E68"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tcPr>
          <w:p w14:paraId="056CCCA9" w14:textId="77777777" w:rsidR="0066047F" w:rsidRDefault="0066047F" w:rsidP="00F362C0">
            <w:pPr>
              <w:numPr>
                <w:ilvl w:val="0"/>
                <w:numId w:val="5"/>
              </w:numPr>
              <w:tabs>
                <w:tab w:val="left" w:pos="114"/>
              </w:tabs>
              <w:spacing w:after="0" w:line="240" w:lineRule="auto"/>
              <w:jc w:val="center"/>
              <w:rPr>
                <w:rFonts w:ascii="Times New Roman" w:hAnsi="Times New Roman"/>
                <w:sz w:val="28"/>
                <w:szCs w:val="28"/>
                <w:lang w:val="uk-UA" w:eastAsia="en-US"/>
              </w:rPr>
            </w:pPr>
          </w:p>
        </w:tc>
        <w:tc>
          <w:tcPr>
            <w:tcW w:w="8823" w:type="dxa"/>
            <w:tcBorders>
              <w:top w:val="single" w:sz="4" w:space="0" w:color="auto"/>
              <w:left w:val="single" w:sz="4" w:space="0" w:color="auto"/>
              <w:bottom w:val="single" w:sz="4" w:space="0" w:color="auto"/>
              <w:right w:val="single" w:sz="4" w:space="0" w:color="auto"/>
            </w:tcBorders>
            <w:hideMark/>
          </w:tcPr>
          <w:p w14:paraId="39F427AB" w14:textId="77777777" w:rsidR="0066047F" w:rsidRDefault="0066047F">
            <w:pPr>
              <w:spacing w:after="0" w:line="240" w:lineRule="auto"/>
              <w:rPr>
                <w:rFonts w:ascii="Times New Roman" w:hAnsi="Times New Roman"/>
                <w:sz w:val="28"/>
                <w:szCs w:val="28"/>
                <w:lang w:val="uk-UA" w:eastAsia="en-US"/>
              </w:rPr>
            </w:pPr>
            <w:r>
              <w:rPr>
                <w:rFonts w:ascii="Times New Roman" w:eastAsia="Calibri" w:hAnsi="Times New Roman"/>
                <w:sz w:val="28"/>
                <w:szCs w:val="28"/>
                <w:lang w:val="uk-UA"/>
              </w:rPr>
              <w:t>Українська література</w:t>
            </w:r>
          </w:p>
        </w:tc>
      </w:tr>
      <w:tr w:rsidR="0066047F" w14:paraId="06425760"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tcPr>
          <w:p w14:paraId="053E09F8" w14:textId="77777777" w:rsidR="0066047F" w:rsidRDefault="0066047F" w:rsidP="00F362C0">
            <w:pPr>
              <w:numPr>
                <w:ilvl w:val="0"/>
                <w:numId w:val="5"/>
              </w:numPr>
              <w:tabs>
                <w:tab w:val="left" w:pos="114"/>
              </w:tabs>
              <w:spacing w:after="0" w:line="240" w:lineRule="auto"/>
              <w:jc w:val="center"/>
              <w:rPr>
                <w:rFonts w:ascii="Times New Roman" w:hAnsi="Times New Roman"/>
                <w:sz w:val="28"/>
                <w:szCs w:val="28"/>
                <w:lang w:val="uk-UA" w:eastAsia="en-US"/>
              </w:rPr>
            </w:pPr>
          </w:p>
        </w:tc>
        <w:tc>
          <w:tcPr>
            <w:tcW w:w="8823" w:type="dxa"/>
            <w:tcBorders>
              <w:top w:val="single" w:sz="4" w:space="0" w:color="auto"/>
              <w:left w:val="single" w:sz="4" w:space="0" w:color="auto"/>
              <w:bottom w:val="single" w:sz="4" w:space="0" w:color="auto"/>
              <w:right w:val="single" w:sz="4" w:space="0" w:color="auto"/>
            </w:tcBorders>
            <w:vAlign w:val="center"/>
            <w:hideMark/>
          </w:tcPr>
          <w:p w14:paraId="38112EEF" w14:textId="77777777" w:rsidR="0066047F" w:rsidRDefault="0066047F">
            <w:pPr>
              <w:spacing w:after="0" w:line="240" w:lineRule="auto"/>
              <w:rPr>
                <w:rFonts w:ascii="Times New Roman" w:eastAsia="Calibri" w:hAnsi="Times New Roman"/>
                <w:sz w:val="28"/>
                <w:szCs w:val="28"/>
                <w:lang w:val="uk-UA" w:eastAsia="en-US"/>
              </w:rPr>
            </w:pPr>
            <w:r>
              <w:rPr>
                <w:rFonts w:ascii="Times New Roman" w:eastAsia="Calibri" w:hAnsi="Times New Roman"/>
                <w:sz w:val="28"/>
                <w:szCs w:val="28"/>
                <w:lang w:val="uk-UA"/>
              </w:rPr>
              <w:t xml:space="preserve">Фізика </w:t>
            </w:r>
          </w:p>
        </w:tc>
      </w:tr>
      <w:tr w:rsidR="0066047F" w14:paraId="5C2515C7"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tcPr>
          <w:p w14:paraId="3A1EBB77" w14:textId="77777777" w:rsidR="0066047F" w:rsidRDefault="0066047F" w:rsidP="00F362C0">
            <w:pPr>
              <w:numPr>
                <w:ilvl w:val="0"/>
                <w:numId w:val="5"/>
              </w:numPr>
              <w:tabs>
                <w:tab w:val="left" w:pos="114"/>
              </w:tabs>
              <w:spacing w:after="0" w:line="240" w:lineRule="auto"/>
              <w:jc w:val="center"/>
              <w:rPr>
                <w:rFonts w:ascii="Times New Roman" w:hAnsi="Times New Roman"/>
                <w:sz w:val="28"/>
                <w:szCs w:val="28"/>
                <w:lang w:val="uk-UA" w:eastAsia="en-US"/>
              </w:rPr>
            </w:pPr>
          </w:p>
        </w:tc>
        <w:tc>
          <w:tcPr>
            <w:tcW w:w="8823" w:type="dxa"/>
            <w:tcBorders>
              <w:top w:val="single" w:sz="4" w:space="0" w:color="auto"/>
              <w:left w:val="single" w:sz="4" w:space="0" w:color="auto"/>
              <w:bottom w:val="single" w:sz="4" w:space="0" w:color="auto"/>
              <w:right w:val="single" w:sz="4" w:space="0" w:color="auto"/>
            </w:tcBorders>
            <w:vAlign w:val="center"/>
            <w:hideMark/>
          </w:tcPr>
          <w:p w14:paraId="480AA9E8" w14:textId="77777777" w:rsidR="0066047F" w:rsidRDefault="0066047F">
            <w:pPr>
              <w:spacing w:after="0" w:line="240" w:lineRule="auto"/>
              <w:rPr>
                <w:rFonts w:ascii="Times New Roman" w:eastAsia="Calibri" w:hAnsi="Times New Roman"/>
                <w:sz w:val="28"/>
                <w:szCs w:val="28"/>
                <w:lang w:val="uk-UA" w:eastAsia="en-US"/>
              </w:rPr>
            </w:pPr>
            <w:r>
              <w:rPr>
                <w:rFonts w:ascii="Times New Roman" w:eastAsia="Calibri" w:hAnsi="Times New Roman"/>
                <w:sz w:val="28"/>
                <w:szCs w:val="28"/>
                <w:lang w:val="uk-UA"/>
              </w:rPr>
              <w:t>Фізична культура</w:t>
            </w:r>
          </w:p>
        </w:tc>
      </w:tr>
      <w:tr w:rsidR="0066047F" w14:paraId="491D85B2"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tcPr>
          <w:p w14:paraId="15C14DBC" w14:textId="77777777" w:rsidR="0066047F" w:rsidRDefault="0066047F" w:rsidP="00F362C0">
            <w:pPr>
              <w:numPr>
                <w:ilvl w:val="0"/>
                <w:numId w:val="5"/>
              </w:numPr>
              <w:tabs>
                <w:tab w:val="left" w:pos="114"/>
              </w:tabs>
              <w:spacing w:after="0" w:line="240" w:lineRule="auto"/>
              <w:jc w:val="center"/>
              <w:rPr>
                <w:rFonts w:ascii="Times New Roman" w:hAnsi="Times New Roman"/>
                <w:sz w:val="28"/>
                <w:szCs w:val="28"/>
                <w:lang w:val="uk-UA" w:eastAsia="en-US"/>
              </w:rPr>
            </w:pPr>
          </w:p>
        </w:tc>
        <w:tc>
          <w:tcPr>
            <w:tcW w:w="8823" w:type="dxa"/>
            <w:tcBorders>
              <w:top w:val="single" w:sz="4" w:space="0" w:color="auto"/>
              <w:left w:val="single" w:sz="4" w:space="0" w:color="auto"/>
              <w:bottom w:val="single" w:sz="4" w:space="0" w:color="auto"/>
              <w:right w:val="single" w:sz="4" w:space="0" w:color="auto"/>
            </w:tcBorders>
            <w:vAlign w:val="center"/>
            <w:hideMark/>
          </w:tcPr>
          <w:p w14:paraId="33CFE1FD" w14:textId="77777777" w:rsidR="0066047F" w:rsidRDefault="0066047F">
            <w:pPr>
              <w:spacing w:after="0" w:line="240" w:lineRule="auto"/>
              <w:rPr>
                <w:rFonts w:ascii="Times New Roman" w:eastAsia="Calibri" w:hAnsi="Times New Roman"/>
                <w:sz w:val="28"/>
                <w:szCs w:val="28"/>
                <w:lang w:val="uk-UA" w:eastAsia="en-US"/>
              </w:rPr>
            </w:pPr>
            <w:r>
              <w:rPr>
                <w:rFonts w:ascii="Times New Roman" w:eastAsia="Calibri" w:hAnsi="Times New Roman"/>
                <w:sz w:val="28"/>
                <w:szCs w:val="28"/>
                <w:lang w:val="uk-UA"/>
              </w:rPr>
              <w:t>Хімія</w:t>
            </w:r>
          </w:p>
        </w:tc>
      </w:tr>
      <w:tr w:rsidR="0066047F" w14:paraId="48436CBC" w14:textId="77777777" w:rsidTr="0066047F">
        <w:trPr>
          <w:trHeight w:val="20"/>
        </w:trPr>
        <w:tc>
          <w:tcPr>
            <w:tcW w:w="675" w:type="dxa"/>
            <w:tcBorders>
              <w:top w:val="single" w:sz="4" w:space="0" w:color="auto"/>
              <w:left w:val="single" w:sz="4" w:space="0" w:color="auto"/>
              <w:bottom w:val="single" w:sz="4" w:space="0" w:color="auto"/>
              <w:right w:val="single" w:sz="4" w:space="0" w:color="auto"/>
            </w:tcBorders>
          </w:tcPr>
          <w:p w14:paraId="0C9ECEE4" w14:textId="77777777" w:rsidR="0066047F" w:rsidRDefault="0066047F" w:rsidP="00F362C0">
            <w:pPr>
              <w:numPr>
                <w:ilvl w:val="0"/>
                <w:numId w:val="5"/>
              </w:numPr>
              <w:tabs>
                <w:tab w:val="left" w:pos="114"/>
              </w:tabs>
              <w:spacing w:after="0" w:line="240" w:lineRule="auto"/>
              <w:jc w:val="center"/>
              <w:rPr>
                <w:rFonts w:ascii="Times New Roman" w:hAnsi="Times New Roman"/>
                <w:sz w:val="28"/>
                <w:szCs w:val="28"/>
                <w:lang w:val="uk-UA" w:eastAsia="en-US"/>
              </w:rPr>
            </w:pPr>
          </w:p>
        </w:tc>
        <w:tc>
          <w:tcPr>
            <w:tcW w:w="8823" w:type="dxa"/>
            <w:tcBorders>
              <w:top w:val="single" w:sz="4" w:space="0" w:color="auto"/>
              <w:left w:val="single" w:sz="4" w:space="0" w:color="auto"/>
              <w:bottom w:val="single" w:sz="4" w:space="0" w:color="auto"/>
              <w:right w:val="single" w:sz="4" w:space="0" w:color="auto"/>
            </w:tcBorders>
            <w:vAlign w:val="center"/>
            <w:hideMark/>
          </w:tcPr>
          <w:p w14:paraId="4373B068" w14:textId="77777777" w:rsidR="0066047F" w:rsidRDefault="0066047F">
            <w:pPr>
              <w:spacing w:after="0" w:line="240" w:lineRule="auto"/>
              <w:rPr>
                <w:rFonts w:ascii="Times New Roman" w:eastAsia="Calibri" w:hAnsi="Times New Roman"/>
                <w:sz w:val="28"/>
                <w:szCs w:val="28"/>
                <w:lang w:val="uk-UA" w:eastAsia="en-US"/>
              </w:rPr>
            </w:pPr>
            <w:r>
              <w:rPr>
                <w:rFonts w:ascii="Times New Roman" w:eastAsia="Calibri" w:hAnsi="Times New Roman"/>
                <w:sz w:val="28"/>
                <w:szCs w:val="28"/>
                <w:lang w:val="uk-UA"/>
              </w:rPr>
              <w:t>Іноземні мови</w:t>
            </w:r>
          </w:p>
        </w:tc>
      </w:tr>
    </w:tbl>
    <w:p w14:paraId="5DAF31CD" w14:textId="77777777" w:rsidR="0066047F" w:rsidRDefault="0066047F" w:rsidP="0066047F">
      <w:pPr>
        <w:rPr>
          <w:rFonts w:ascii="Times New Roman" w:eastAsia="Calibri" w:hAnsi="Times New Roman"/>
          <w:sz w:val="28"/>
          <w:szCs w:val="28"/>
          <w:lang w:val="uk-UA" w:eastAsia="en-US"/>
        </w:rPr>
      </w:pPr>
    </w:p>
    <w:p w14:paraId="25166695" w14:textId="77777777" w:rsidR="0066047F" w:rsidRDefault="0066047F" w:rsidP="0066047F">
      <w:pPr>
        <w:rPr>
          <w:rFonts w:ascii="Times New Roman" w:eastAsia="Calibri" w:hAnsi="Times New Roman"/>
          <w:sz w:val="28"/>
          <w:szCs w:val="28"/>
          <w:lang w:val="uk-UA"/>
        </w:rPr>
      </w:pPr>
    </w:p>
    <w:p w14:paraId="676A2530" w14:textId="77777777" w:rsidR="0066047F" w:rsidRDefault="0066047F" w:rsidP="0066047F">
      <w:pPr>
        <w:rPr>
          <w:rFonts w:ascii="Times New Roman" w:eastAsia="Calibri" w:hAnsi="Times New Roman"/>
          <w:sz w:val="28"/>
          <w:szCs w:val="28"/>
          <w:lang w:val="uk-UA"/>
        </w:rPr>
      </w:pPr>
    </w:p>
    <w:p w14:paraId="6E219214" w14:textId="77777777" w:rsidR="0066047F" w:rsidRDefault="0066047F" w:rsidP="0066047F">
      <w:pPr>
        <w:rPr>
          <w:rFonts w:ascii="Times New Roman" w:eastAsia="Calibri" w:hAnsi="Times New Roman"/>
          <w:sz w:val="28"/>
          <w:szCs w:val="28"/>
          <w:lang w:val="uk-UA"/>
        </w:rPr>
      </w:pPr>
    </w:p>
    <w:p w14:paraId="18EDFBD5" w14:textId="77777777" w:rsidR="0066047F" w:rsidRDefault="0066047F" w:rsidP="0066047F">
      <w:pPr>
        <w:rPr>
          <w:rFonts w:ascii="Times New Roman" w:eastAsia="Calibri" w:hAnsi="Times New Roman"/>
          <w:sz w:val="28"/>
          <w:szCs w:val="28"/>
          <w:lang w:val="uk-UA"/>
        </w:rPr>
      </w:pPr>
    </w:p>
    <w:p w14:paraId="7CE2E9E0" w14:textId="77777777" w:rsidR="0066047F" w:rsidRDefault="0066047F" w:rsidP="0066047F">
      <w:pPr>
        <w:rPr>
          <w:rFonts w:ascii="Times New Roman" w:eastAsia="Calibri" w:hAnsi="Times New Roman"/>
          <w:sz w:val="28"/>
          <w:szCs w:val="28"/>
          <w:lang w:val="uk-UA"/>
        </w:rPr>
      </w:pPr>
    </w:p>
    <w:p w14:paraId="28332BDD" w14:textId="77777777" w:rsidR="0066047F" w:rsidRDefault="0066047F" w:rsidP="0066047F">
      <w:pPr>
        <w:rPr>
          <w:rFonts w:ascii="Times New Roman" w:eastAsia="Calibri" w:hAnsi="Times New Roman"/>
          <w:sz w:val="28"/>
          <w:szCs w:val="28"/>
          <w:lang w:val="uk-UA"/>
        </w:rPr>
      </w:pPr>
    </w:p>
    <w:p w14:paraId="09C0D8B7" w14:textId="77777777" w:rsidR="00BF4377" w:rsidRPr="00AB4847" w:rsidRDefault="00BF4377" w:rsidP="00AB4847">
      <w:pPr>
        <w:rPr>
          <w:lang w:val="uk-UA"/>
        </w:rPr>
      </w:pPr>
      <w:bookmarkStart w:id="2" w:name="_GoBack"/>
      <w:bookmarkEnd w:id="2"/>
    </w:p>
    <w:sectPr w:rsidR="00BF4377" w:rsidRPr="00AB4847" w:rsidSect="00964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9D1"/>
    <w:multiLevelType w:val="hybridMultilevel"/>
    <w:tmpl w:val="5A5E1DBA"/>
    <w:lvl w:ilvl="0" w:tplc="04190001">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6794475"/>
    <w:multiLevelType w:val="hybridMultilevel"/>
    <w:tmpl w:val="450AF94A"/>
    <w:lvl w:ilvl="0" w:tplc="04190001">
      <w:numFmt w:val="decimal"/>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69E7991"/>
    <w:multiLevelType w:val="hybridMultilevel"/>
    <w:tmpl w:val="45FC47B8"/>
    <w:lvl w:ilvl="0" w:tplc="91167D02">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2FA3FE8"/>
    <w:multiLevelType w:val="hybridMultilevel"/>
    <w:tmpl w:val="B5C83BF2"/>
    <w:lvl w:ilvl="0" w:tplc="04220001">
      <w:start w:val="1"/>
      <w:numFmt w:val="bullet"/>
      <w:lvlText w:val=""/>
      <w:lvlJc w:val="left"/>
      <w:pPr>
        <w:ind w:left="1292" w:hanging="360"/>
      </w:pPr>
      <w:rPr>
        <w:rFonts w:ascii="Symbol" w:hAnsi="Symbol" w:hint="default"/>
      </w:rPr>
    </w:lvl>
    <w:lvl w:ilvl="1" w:tplc="04220003">
      <w:start w:val="1"/>
      <w:numFmt w:val="bullet"/>
      <w:lvlText w:val="o"/>
      <w:lvlJc w:val="left"/>
      <w:pPr>
        <w:ind w:left="2012" w:hanging="360"/>
      </w:pPr>
      <w:rPr>
        <w:rFonts w:ascii="Courier New" w:hAnsi="Courier New" w:cs="Courier New" w:hint="default"/>
      </w:rPr>
    </w:lvl>
    <w:lvl w:ilvl="2" w:tplc="04220005">
      <w:start w:val="1"/>
      <w:numFmt w:val="bullet"/>
      <w:lvlText w:val=""/>
      <w:lvlJc w:val="left"/>
      <w:pPr>
        <w:ind w:left="2732" w:hanging="360"/>
      </w:pPr>
      <w:rPr>
        <w:rFonts w:ascii="Wingdings" w:hAnsi="Wingdings" w:hint="default"/>
      </w:rPr>
    </w:lvl>
    <w:lvl w:ilvl="3" w:tplc="04220001">
      <w:start w:val="1"/>
      <w:numFmt w:val="bullet"/>
      <w:lvlText w:val=""/>
      <w:lvlJc w:val="left"/>
      <w:pPr>
        <w:ind w:left="3452" w:hanging="360"/>
      </w:pPr>
      <w:rPr>
        <w:rFonts w:ascii="Symbol" w:hAnsi="Symbol" w:hint="default"/>
      </w:rPr>
    </w:lvl>
    <w:lvl w:ilvl="4" w:tplc="04220003">
      <w:start w:val="1"/>
      <w:numFmt w:val="bullet"/>
      <w:lvlText w:val="o"/>
      <w:lvlJc w:val="left"/>
      <w:pPr>
        <w:ind w:left="4172" w:hanging="360"/>
      </w:pPr>
      <w:rPr>
        <w:rFonts w:ascii="Courier New" w:hAnsi="Courier New" w:cs="Courier New" w:hint="default"/>
      </w:rPr>
    </w:lvl>
    <w:lvl w:ilvl="5" w:tplc="04220005">
      <w:start w:val="1"/>
      <w:numFmt w:val="bullet"/>
      <w:lvlText w:val=""/>
      <w:lvlJc w:val="left"/>
      <w:pPr>
        <w:ind w:left="4892" w:hanging="360"/>
      </w:pPr>
      <w:rPr>
        <w:rFonts w:ascii="Wingdings" w:hAnsi="Wingdings" w:hint="default"/>
      </w:rPr>
    </w:lvl>
    <w:lvl w:ilvl="6" w:tplc="04220001">
      <w:start w:val="1"/>
      <w:numFmt w:val="bullet"/>
      <w:lvlText w:val=""/>
      <w:lvlJc w:val="left"/>
      <w:pPr>
        <w:ind w:left="5612" w:hanging="360"/>
      </w:pPr>
      <w:rPr>
        <w:rFonts w:ascii="Symbol" w:hAnsi="Symbol" w:hint="default"/>
      </w:rPr>
    </w:lvl>
    <w:lvl w:ilvl="7" w:tplc="04220003">
      <w:start w:val="1"/>
      <w:numFmt w:val="bullet"/>
      <w:lvlText w:val="o"/>
      <w:lvlJc w:val="left"/>
      <w:pPr>
        <w:ind w:left="6332" w:hanging="360"/>
      </w:pPr>
      <w:rPr>
        <w:rFonts w:ascii="Courier New" w:hAnsi="Courier New" w:cs="Courier New" w:hint="default"/>
      </w:rPr>
    </w:lvl>
    <w:lvl w:ilvl="8" w:tplc="04220005">
      <w:start w:val="1"/>
      <w:numFmt w:val="bullet"/>
      <w:lvlText w:val=""/>
      <w:lvlJc w:val="left"/>
      <w:pPr>
        <w:ind w:left="7052"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03C"/>
    <w:rsid w:val="00000CB3"/>
    <w:rsid w:val="002560AA"/>
    <w:rsid w:val="0046203C"/>
    <w:rsid w:val="0066047F"/>
    <w:rsid w:val="00872E69"/>
    <w:rsid w:val="0096407C"/>
    <w:rsid w:val="009B37AF"/>
    <w:rsid w:val="00AB4847"/>
    <w:rsid w:val="00AF5444"/>
    <w:rsid w:val="00BF4377"/>
    <w:rsid w:val="00E00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47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47F"/>
    <w:pPr>
      <w:ind w:left="720"/>
      <w:contextualSpacing/>
    </w:pPr>
    <w:rPr>
      <w:rFonts w:eastAsia="Calibri"/>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47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47F"/>
    <w:pPr>
      <w:ind w:left="720"/>
      <w:contextualSpacing/>
    </w:pPr>
    <w:rPr>
      <w:rFonts w:eastAsia="Calibri"/>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13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17187</Words>
  <Characters>9797</Characters>
  <Application>Microsoft Office Word</Application>
  <DocSecurity>0</DocSecurity>
  <Lines>81</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BPRO</cp:lastModifiedBy>
  <cp:revision>5</cp:revision>
  <dcterms:created xsi:type="dcterms:W3CDTF">2024-09-18T21:09:00Z</dcterms:created>
  <dcterms:modified xsi:type="dcterms:W3CDTF">2024-09-19T17:33:00Z</dcterms:modified>
</cp:coreProperties>
</file>