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C6E9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</w:pPr>
      <w:r>
        <w:rPr>
          <w:noProof/>
        </w:rPr>
        <w:drawing>
          <wp:inline distT="0" distB="0" distL="0" distR="0" wp14:anchorId="51114DE1" wp14:editId="1FE59A51">
            <wp:extent cx="504719" cy="628560"/>
            <wp:effectExtent l="0" t="0" r="0" b="90"/>
            <wp:docPr id="1" name="Зображенн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19" cy="628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059BC7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  <w:rPr>
          <w:rFonts w:ascii="Times New Roman CYR" w:hAnsi="Times New Roman CYR" w:cs="Times New Roman CYR" w:hint="eastAsia"/>
          <w:b/>
          <w:caps/>
          <w:lang w:val="uk-UA"/>
        </w:rPr>
      </w:pPr>
      <w:r>
        <w:rPr>
          <w:rFonts w:ascii="Times New Roman CYR" w:hAnsi="Times New Roman CYR" w:cs="Times New Roman CYR"/>
          <w:b/>
          <w:caps/>
          <w:lang w:val="uk-UA"/>
        </w:rPr>
        <w:t>Хотімлянський ліцей</w:t>
      </w:r>
    </w:p>
    <w:p w14:paraId="683617E7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  <w:rPr>
          <w:rFonts w:ascii="Times New Roman CYR" w:hAnsi="Times New Roman CYR" w:cs="Times New Roman CYR" w:hint="eastAsia"/>
          <w:b/>
          <w:caps/>
          <w:lang w:val="uk-UA"/>
        </w:rPr>
      </w:pPr>
      <w:r>
        <w:rPr>
          <w:rFonts w:ascii="Times New Roman CYR" w:hAnsi="Times New Roman CYR" w:cs="Times New Roman CYR"/>
          <w:b/>
          <w:caps/>
          <w:lang w:val="uk-UA"/>
        </w:rPr>
        <w:t>СТАРОСАЛТІВСЬКОЇ СЕЛИЩНОЇ РАДИ</w:t>
      </w:r>
    </w:p>
    <w:p w14:paraId="7E3FE76F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  <w:rPr>
          <w:rFonts w:ascii="Times New Roman CYR" w:hAnsi="Times New Roman CYR" w:cs="Times New Roman CYR" w:hint="eastAsia"/>
          <w:b/>
          <w:caps/>
          <w:lang w:val="uk-UA"/>
        </w:rPr>
      </w:pPr>
      <w:r>
        <w:rPr>
          <w:rFonts w:ascii="Times New Roman CYR" w:hAnsi="Times New Roman CYR" w:cs="Times New Roman CYR"/>
          <w:b/>
          <w:caps/>
          <w:lang w:val="uk-UA"/>
        </w:rPr>
        <w:t>Чугуївського районУ Харківської області</w:t>
      </w:r>
    </w:p>
    <w:p w14:paraId="749E8A74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</w:pPr>
      <w:r>
        <w:rPr>
          <w:rFonts w:ascii="Times New Roman CYR" w:hAnsi="Times New Roman CYR" w:cs="Times New Roman CYR"/>
          <w:szCs w:val="28"/>
          <w:lang w:val="uk-UA"/>
        </w:rPr>
        <w:t xml:space="preserve">вул. Щербака, 4 с. </w:t>
      </w:r>
      <w:proofErr w:type="spellStart"/>
      <w:r>
        <w:rPr>
          <w:rFonts w:ascii="Times New Roman CYR" w:hAnsi="Times New Roman CYR" w:cs="Times New Roman CYR"/>
          <w:szCs w:val="28"/>
          <w:lang w:val="uk-UA"/>
        </w:rPr>
        <w:t>Хотімля</w:t>
      </w:r>
      <w:proofErr w:type="spellEnd"/>
      <w:r>
        <w:rPr>
          <w:rFonts w:ascii="Times New Roman CYR" w:hAnsi="Times New Roman CYR" w:cs="Times New Roman CYR"/>
          <w:szCs w:val="28"/>
          <w:lang w:val="uk-UA"/>
        </w:rPr>
        <w:t xml:space="preserve">, Чугуївський  район, Харківська область, </w:t>
      </w:r>
      <w:r>
        <w:rPr>
          <w:rFonts w:ascii="Times New Roman CYR" w:hAnsi="Times New Roman CYR" w:cs="Times New Roman CYR"/>
          <w:szCs w:val="28"/>
          <w:u w:val="double" w:color="0F243E"/>
          <w:lang w:val="uk-UA"/>
        </w:rPr>
        <w:t xml:space="preserve">62572, </w:t>
      </w:r>
      <w:proofErr w:type="spellStart"/>
      <w:r>
        <w:rPr>
          <w:rFonts w:ascii="Times New Roman CYR" w:hAnsi="Times New Roman CYR" w:cs="Times New Roman CYR"/>
          <w:szCs w:val="28"/>
          <w:u w:val="double" w:color="0F243E"/>
          <w:lang w:val="uk-UA"/>
        </w:rPr>
        <w:t>тел</w:t>
      </w:r>
      <w:proofErr w:type="spellEnd"/>
      <w:r>
        <w:rPr>
          <w:rFonts w:ascii="Times New Roman CYR" w:hAnsi="Times New Roman CYR" w:cs="Times New Roman CYR"/>
          <w:szCs w:val="28"/>
          <w:u w:val="double" w:color="0F243E"/>
          <w:lang w:val="uk-UA"/>
        </w:rPr>
        <w:t>. 6-24-19,</w:t>
      </w:r>
    </w:p>
    <w:p w14:paraId="01326B2C" w14:textId="77777777" w:rsidR="00585B6D" w:rsidRDefault="00585B6D" w:rsidP="00585B6D">
      <w:pPr>
        <w:pStyle w:val="Standard"/>
        <w:widowControl w:val="0"/>
        <w:spacing w:before="67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double" w:color="0F243E"/>
          <w:lang w:val="uk-UA"/>
        </w:rPr>
        <w:t>Е-</w:t>
      </w:r>
      <w:r>
        <w:rPr>
          <w:rFonts w:ascii="Times New Roman CYR" w:hAnsi="Times New Roman CYR" w:cs="Times New Roman CYR"/>
          <w:b/>
          <w:sz w:val="28"/>
          <w:szCs w:val="28"/>
          <w:u w:val="double" w:color="0F243E"/>
          <w:lang w:val="en-US"/>
        </w:rPr>
        <w:t>mail</w:t>
      </w:r>
      <w:r>
        <w:rPr>
          <w:rFonts w:ascii="Times New Roman CYR" w:hAnsi="Times New Roman CYR" w:cs="Times New Roman CYR"/>
          <w:b/>
          <w:sz w:val="28"/>
          <w:szCs w:val="28"/>
          <w:u w:val="double" w:color="0F243E"/>
          <w:lang w:val="uk-UA"/>
        </w:rPr>
        <w:t xml:space="preserve">: </w:t>
      </w:r>
      <w:hyperlink r:id="rId6" w:history="1">
        <w:r>
          <w:rPr>
            <w:rStyle w:val="Internetlink"/>
            <w:u w:val="double" w:color="0F243E"/>
            <w:lang w:val="en-US"/>
          </w:rPr>
          <w:t>hotomla</w:t>
        </w:r>
      </w:hyperlink>
      <w:hyperlink r:id="rId7" w:history="1">
        <w:r>
          <w:rPr>
            <w:rStyle w:val="Internetlink"/>
            <w:u w:val="double" w:color="0F243E"/>
            <w:lang w:val="uk-UA"/>
          </w:rPr>
          <w:t>@</w:t>
        </w:r>
      </w:hyperlink>
      <w:hyperlink r:id="rId8" w:history="1">
        <w:r>
          <w:rPr>
            <w:rStyle w:val="Internetlink"/>
            <w:u w:val="double" w:color="0F243E"/>
            <w:lang w:val="en-US"/>
          </w:rPr>
          <w:t>ukr</w:t>
        </w:r>
      </w:hyperlink>
      <w:hyperlink r:id="rId9" w:history="1">
        <w:r>
          <w:rPr>
            <w:rStyle w:val="Internetlink"/>
            <w:u w:val="double" w:color="0F243E"/>
            <w:lang w:val="uk-UA"/>
          </w:rPr>
          <w:t>.</w:t>
        </w:r>
      </w:hyperlink>
      <w:hyperlink r:id="rId10" w:history="1">
        <w:r>
          <w:rPr>
            <w:rStyle w:val="Internetlink"/>
            <w:u w:val="double" w:color="0F243E"/>
            <w:lang w:val="en-US"/>
          </w:rPr>
          <w:t>net</w:t>
        </w:r>
      </w:hyperlink>
      <w:r>
        <w:rPr>
          <w:rFonts w:ascii="Times New Roman" w:hAnsi="Times New Roman" w:cs="Times New Roman"/>
          <w:b/>
          <w:sz w:val="28"/>
          <w:szCs w:val="28"/>
          <w:u w:val="double" w:color="0F243E"/>
          <w:lang w:val="uk-UA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  <w:u w:val="double" w:color="0F243E"/>
          <w:lang w:val="uk-UA"/>
        </w:rPr>
        <w:t>код ЄДРПОУ 24329532</w:t>
      </w:r>
    </w:p>
    <w:p w14:paraId="0646212C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35294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33C294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6BC74F1" w14:textId="1052A0D5" w:rsidR="00585B6D" w:rsidRDefault="00585B6D" w:rsidP="00585B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30.05.2026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У</w:t>
      </w:r>
    </w:p>
    <w:p w14:paraId="76DF1ED5" w14:textId="77777777" w:rsidR="00585B6D" w:rsidRDefault="00585B6D" w:rsidP="00585B6D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EB6D98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B30B39" w14:textId="5E641166" w:rsidR="00585B6D" w:rsidRDefault="00585B6D" w:rsidP="00585B6D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учнів до І класу</w:t>
      </w:r>
    </w:p>
    <w:p w14:paraId="3FFC4D0C" w14:textId="77777777" w:rsidR="00585B6D" w:rsidRDefault="00585B6D" w:rsidP="00585B6D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282B8" w14:textId="77777777" w:rsidR="00585B6D" w:rsidRDefault="00585B6D" w:rsidP="00585B6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D8DCF" w14:textId="77777777" w:rsidR="00585B6D" w:rsidRDefault="00585B6D" w:rsidP="00585B6D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абзаців другого і третього частини 1 статті 13 Закону України «Про освіту», частини 7 статті 18 Закону України «Про загальну середню освіту»,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 та зареєстрованого в Міністерстві юстиції 05 травня 2018 року за №564/3216,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2.5 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Хотімлянського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ліцею,  на підставі заяв батьків учнів про зарахування дітей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Хотімлянського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народження, медичної довідки за формою 086-1/о</w:t>
      </w:r>
    </w:p>
    <w:p w14:paraId="33D6042F" w14:textId="77777777" w:rsidR="00585B6D" w:rsidRDefault="00585B6D" w:rsidP="00585B6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6B4B94" w14:textId="77777777" w:rsidR="00585B6D" w:rsidRDefault="00585B6D" w:rsidP="00585B6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133F31B4" w14:textId="77777777" w:rsidR="00585B6D" w:rsidRDefault="00585B6D" w:rsidP="00585B6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627E0F" w14:textId="18162991" w:rsidR="00585B6D" w:rsidRDefault="00585B6D" w:rsidP="00585B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Зарахувати до складу 1 класу з українською мовою навчання учнів з 01.09.202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14:paraId="25455FBE" w14:textId="73EA3979" w:rsidR="00585B6D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Ахмедову Софію</w:t>
      </w:r>
    </w:p>
    <w:p w14:paraId="7BABDB5A" w14:textId="2C7DBE78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Бондаренка Дмитра</w:t>
      </w:r>
    </w:p>
    <w:p w14:paraId="6F00C999" w14:textId="13504FF6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Вукованова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Микиту</w:t>
      </w:r>
    </w:p>
    <w:p w14:paraId="0B184965" w14:textId="6404D0F3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Грабар Софію</w:t>
      </w:r>
    </w:p>
    <w:p w14:paraId="27D0EEF1" w14:textId="3529BA07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Дар’ю</w:t>
      </w:r>
    </w:p>
    <w:p w14:paraId="1CD280ED" w14:textId="5AD19362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</w:t>
      </w:r>
    </w:p>
    <w:p w14:paraId="35100CEA" w14:textId="548CE6EC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Майю</w:t>
      </w:r>
    </w:p>
    <w:p w14:paraId="3C83D9A8" w14:textId="1C37C914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</w:t>
      </w:r>
    </w:p>
    <w:p w14:paraId="2329BBF0" w14:textId="0ABAEC4C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Новікова Артема</w:t>
      </w:r>
    </w:p>
    <w:p w14:paraId="4007E4D9" w14:textId="75E9FF91" w:rsidR="00512481" w:rsidRDefault="00512481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Прасола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Всеволода</w:t>
      </w:r>
    </w:p>
    <w:p w14:paraId="2CFE56E9" w14:textId="12975572" w:rsidR="00512481" w:rsidRDefault="008E01D3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Скорик Софію</w:t>
      </w:r>
    </w:p>
    <w:p w14:paraId="52B5A3AC" w14:textId="009FD250" w:rsidR="008E01D3" w:rsidRDefault="008E01D3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Чупиря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Геннадія</w:t>
      </w:r>
    </w:p>
    <w:p w14:paraId="6A41162B" w14:textId="4D61357C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Класоводу І класу </w:t>
      </w:r>
      <w:proofErr w:type="spellStart"/>
      <w:r w:rsidR="008E01D3">
        <w:rPr>
          <w:rFonts w:ascii="Times New Roman" w:hAnsi="Times New Roman" w:cs="Times New Roman"/>
          <w:sz w:val="28"/>
          <w:szCs w:val="28"/>
          <w:lang w:val="uk-UA"/>
        </w:rPr>
        <w:t>Капинус</w:t>
      </w:r>
      <w:proofErr w:type="spellEnd"/>
      <w:r w:rsidR="008E01D3">
        <w:rPr>
          <w:rFonts w:ascii="Times New Roman" w:hAnsi="Times New Roman" w:cs="Times New Roman"/>
          <w:sz w:val="28"/>
          <w:szCs w:val="28"/>
          <w:lang w:val="uk-UA"/>
        </w:rPr>
        <w:t xml:space="preserve"> І. С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5DFC511A" w14:textId="333E042E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Оформити особові справи учнів 1 класу відповідно до нормативних вимог.                                                                                      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До 05.09.202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3C03859" w14:textId="609737D9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Розмістити особові справи зарахованих учнів до папки з особовими справами 1 класу.                                                                    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05.09.202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03E895E" w14:textId="3E857822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Оформити список учнів 1 класу, що знаходиться в папці з особовими справами.                                                                                 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05.09.202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A28CF97" w14:textId="4870E6A4" w:rsidR="00585B6D" w:rsidRDefault="008E01D3" w:rsidP="008E01D3">
      <w:pPr>
        <w:pStyle w:val="a3"/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85B6D">
        <w:rPr>
          <w:rFonts w:ascii="Times New Roman" w:hAnsi="Times New Roman" w:cs="Times New Roman"/>
          <w:sz w:val="28"/>
          <w:szCs w:val="28"/>
          <w:lang w:val="uk-UA"/>
        </w:rPr>
        <w:t>2.3. Оформити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</w:t>
      </w:r>
      <w:r w:rsidR="00585B6D">
        <w:rPr>
          <w:rFonts w:ascii="Times New Roman" w:hAnsi="Times New Roman" w:cs="Times New Roman"/>
          <w:sz w:val="28"/>
          <w:szCs w:val="28"/>
          <w:lang w:val="uk-UA"/>
        </w:rPr>
        <w:t xml:space="preserve"> класний журнал 1 класу відповідно до нормативних вимог.                                                                                   До 05.09.202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2578AF8" w14:textId="77777777" w:rsidR="008E01D3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Забезпечити відповідність номерів особових справ учнів номерам в алфавітній книзі </w:t>
      </w:r>
      <w:r w:rsidR="008E01D3">
        <w:rPr>
          <w:rFonts w:ascii="Times New Roman" w:hAnsi="Times New Roman" w:cs="Times New Roman"/>
          <w:sz w:val="28"/>
          <w:szCs w:val="28"/>
          <w:lang w:val="uk-UA"/>
        </w:rPr>
        <w:t>та електронному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класному журналі 1 класу.                      </w:t>
      </w:r>
    </w:p>
    <w:p w14:paraId="7AB091D1" w14:textId="4F154562" w:rsidR="00585B6D" w:rsidRDefault="008E01D3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585B6D">
        <w:rPr>
          <w:rFonts w:ascii="Times New Roman" w:hAnsi="Times New Roman" w:cs="Times New Roman"/>
          <w:sz w:val="28"/>
          <w:szCs w:val="28"/>
          <w:lang w:val="uk-UA"/>
        </w:rPr>
        <w:t>До 05.09.202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D70771" w14:textId="77777777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457874" w14:textId="77777777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14:paraId="7A2AE463" w14:textId="77777777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899AE" w14:textId="4900AB7F" w:rsidR="00585B6D" w:rsidRDefault="00585B6D" w:rsidP="00585B6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_____________                 Римма ПЕЧЕНІЗЬКА</w:t>
      </w:r>
    </w:p>
    <w:p w14:paraId="457CA1D2" w14:textId="77777777" w:rsidR="00585B6D" w:rsidRDefault="00585B6D" w:rsidP="00585B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51C3D4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DD26AC3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C56B75F" w14:textId="77777777" w:rsidR="00585B6D" w:rsidRDefault="00585B6D" w:rsidP="00585B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5C58D27" w14:textId="77777777" w:rsidR="00585B6D" w:rsidRDefault="00585B6D" w:rsidP="00585B6D">
      <w:pPr>
        <w:pStyle w:val="Standard"/>
      </w:pPr>
    </w:p>
    <w:p w14:paraId="35EC7BC6" w14:textId="77777777" w:rsidR="005F50B8" w:rsidRDefault="005F50B8"/>
    <w:sectPr w:rsidR="005F50B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26BC"/>
    <w:multiLevelType w:val="multilevel"/>
    <w:tmpl w:val="73AE67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79"/>
    <w:rsid w:val="00512481"/>
    <w:rsid w:val="00547C79"/>
    <w:rsid w:val="00585B6D"/>
    <w:rsid w:val="005F50B8"/>
    <w:rsid w:val="008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7EEF"/>
  <w15:chartTrackingRefBased/>
  <w15:docId w15:val="{06C5A089-407F-4DAA-A7A3-9451C166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85B6D"/>
    <w:pPr>
      <w:spacing w:after="200"/>
      <w:ind w:left="720"/>
    </w:pPr>
  </w:style>
  <w:style w:type="numbering" w:customStyle="1" w:styleId="WWNum1">
    <w:name w:val="WWNum1"/>
    <w:basedOn w:val="a2"/>
    <w:rsid w:val="00585B6D"/>
    <w:pPr>
      <w:numPr>
        <w:numId w:val="1"/>
      </w:numPr>
    </w:pPr>
  </w:style>
  <w:style w:type="character" w:customStyle="1" w:styleId="Internetlink">
    <w:name w:val="Internet link"/>
    <w:basedOn w:val="a0"/>
    <w:rsid w:val="0058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oml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oml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omla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otoml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oml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2025-06-16T11:56:00Z</dcterms:created>
  <dcterms:modified xsi:type="dcterms:W3CDTF">2025-06-16T12:09:00Z</dcterms:modified>
</cp:coreProperties>
</file>