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0C" w:rsidRPr="0010300C" w:rsidRDefault="0010300C" w:rsidP="0010300C">
      <w:pPr>
        <w:shd w:val="clear" w:color="auto" w:fill="FFFFFF"/>
        <w:spacing w:after="150" w:line="312" w:lineRule="atLeast"/>
        <w:outlineLvl w:val="0"/>
        <w:rPr>
          <w:rFonts w:ascii="Roboto Condensed" w:eastAsia="Times New Roman" w:hAnsi="Roboto Condensed" w:cs="Arial"/>
          <w:b/>
          <w:bCs/>
          <w:color w:val="FF0000"/>
          <w:kern w:val="36"/>
          <w:sz w:val="36"/>
          <w:szCs w:val="36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FF0000"/>
          <w:kern w:val="36"/>
          <w:sz w:val="36"/>
          <w:szCs w:val="36"/>
          <w:lang w:eastAsia="ru-RU"/>
        </w:rPr>
        <w:t>43. Амінокислоти</w:t>
      </w:r>
    </w:p>
    <w:p w:rsidR="0010300C" w:rsidRPr="0010300C" w:rsidRDefault="0010300C" w:rsidP="0010300C">
      <w:pPr>
        <w:shd w:val="clear" w:color="auto" w:fill="FFFFFF"/>
        <w:spacing w:line="240" w:lineRule="auto"/>
        <w:rPr>
          <w:rFonts w:ascii="Arial" w:eastAsia="Times New Roman" w:hAnsi="Arial" w:cs="Arial"/>
          <w:color w:val="C6C6C6"/>
          <w:sz w:val="18"/>
          <w:szCs w:val="18"/>
          <w:lang w:eastAsia="ru-RU"/>
        </w:rPr>
      </w:pPr>
      <w:hyperlink r:id="rId5" w:history="1">
        <w:r w:rsidRPr="0010300C">
          <w:rPr>
            <w:rFonts w:ascii="font-awesome" w:eastAsia="Times New Roman" w:hAnsi="font-awesome" w:cs="Arial"/>
            <w:color w:val="C6C6C6"/>
            <w:sz w:val="18"/>
            <w:u w:val="single"/>
            <w:lang w:eastAsia="ru-RU"/>
          </w:rPr>
          <w:t> </w:t>
        </w:r>
        <w:r w:rsidRPr="0010300C">
          <w:rPr>
            <w:rFonts w:ascii="Arial" w:eastAsia="Times New Roman" w:hAnsi="Arial" w:cs="Arial"/>
            <w:color w:val="C6C6C6"/>
            <w:sz w:val="18"/>
            <w:u w:val="single"/>
            <w:lang w:eastAsia="ru-RU"/>
          </w:rPr>
          <w:t>Друк</w:t>
        </w:r>
      </w:hyperlink>
      <w:hyperlink r:id="rId6" w:history="1">
        <w:r w:rsidRPr="0010300C">
          <w:rPr>
            <w:rFonts w:ascii="font-awesome" w:eastAsia="Times New Roman" w:hAnsi="font-awesome" w:cs="Arial"/>
            <w:color w:val="C6C6C6"/>
            <w:sz w:val="18"/>
            <w:u w:val="single"/>
            <w:lang w:eastAsia="ru-RU"/>
          </w:rPr>
          <w:t> </w:t>
        </w:r>
        <w:r w:rsidRPr="0010300C">
          <w:rPr>
            <w:rFonts w:ascii="Arial" w:eastAsia="Times New Roman" w:hAnsi="Arial" w:cs="Arial"/>
            <w:color w:val="C6C6C6"/>
            <w:sz w:val="18"/>
            <w:u w:val="single"/>
            <w:lang w:eastAsia="ru-RU"/>
          </w:rPr>
          <w:t>Email</w:t>
        </w:r>
      </w:hyperlink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Крім розглянутих нами оксигеновмісних органічних сполук є велика кількість сполук, які містять крім Карбону, Гідрогену й Оксигену елемент – Нітроген. Серед них велике значення для життєдіяльності людини й тварин мають амінокислоти та білки.</w:t>
      </w:r>
    </w:p>
    <w:p w:rsidR="0010300C" w:rsidRPr="0010300C" w:rsidRDefault="0010300C" w:rsidP="0010300C">
      <w:pPr>
        <w:shd w:val="clear" w:color="auto" w:fill="E8F6D2"/>
        <w:spacing w:line="240" w:lineRule="auto"/>
        <w:ind w:left="192" w:right="192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Амінокислоти – це амфотерні органічні сполуки, в молекулах яких міститься одночасно аміногрупа </w:t>
      </w:r>
      <w:r w:rsidRPr="0010300C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NH</w:t>
      </w:r>
      <w:r w:rsidRPr="0010300C">
        <w:rPr>
          <w:rFonts w:ascii="Arial" w:eastAsia="Times New Roman" w:hAnsi="Arial" w:cs="Arial"/>
          <w:b/>
          <w:bCs/>
          <w:color w:val="666666"/>
          <w:sz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й карбоксильна група – </w:t>
      </w:r>
      <w:r w:rsidRPr="0010300C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COOH</w:t>
      </w:r>
      <w:r w:rsidRPr="0010300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0300C" w:rsidRPr="0010300C" w:rsidRDefault="0010300C" w:rsidP="0010300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Амінокислота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R – COOH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ﺍ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NH</w:t>
      </w:r>
      <w:r w:rsidRPr="0010300C">
        <w:rPr>
          <w:rFonts w:ascii="Arial" w:eastAsia="Times New Roman" w:hAnsi="Arial" w:cs="Arial"/>
          <w:i/>
          <w:iCs/>
          <w:color w:val="000000"/>
          <w:sz w:val="17"/>
          <w:szCs w:val="17"/>
          <w:vertAlign w:val="subscript"/>
          <w:lang w:eastAsia="ru-RU"/>
        </w:rPr>
        <w:t>2</w:t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Загальна формула амінокислот: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42900"/>
            <wp:effectExtent l="19050" t="0" r="0" b="0"/>
            <wp:docPr id="1" name="Рисунок 1" descr="9-4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-4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Амінокислоти можна розглядати як похідні карбонових кислот, які утворюються заміщенням одного або кількох атомів Гідрогену вуглеводневого радикалу на аміногрупу. Якщо в молекулі оцтової кислоти 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3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COOH один атом Гідрогену замістити на аміногрупу, утвориться амінооцтова кислота: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2550" cy="581025"/>
            <wp:effectExtent l="19050" t="0" r="0" b="0"/>
            <wp:docPr id="2" name="Рисунок 2" descr="утвориться амінооцтова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ориться амінооцтова кисло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800225"/>
            <wp:effectExtent l="19050" t="0" r="0" b="0"/>
            <wp:docPr id="3" name="Рисунок 3" descr="Модель молекули амінооцтової кисл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ль молекули амінооцтової кисло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8F8F8"/>
        <w:spacing w:line="240" w:lineRule="auto"/>
        <w:jc w:val="center"/>
        <w:rPr>
          <w:rFonts w:ascii="Roboto" w:eastAsia="Times New Roman" w:hAnsi="Roboto" w:cs="Arial"/>
          <w:color w:val="000000"/>
          <w:sz w:val="23"/>
          <w:szCs w:val="23"/>
          <w:lang w:eastAsia="ru-RU"/>
        </w:rPr>
      </w:pPr>
      <w:r w:rsidRPr="0010300C">
        <w:rPr>
          <w:rFonts w:ascii="Roboto" w:eastAsia="Times New Roman" w:hAnsi="Roboto" w:cs="Arial"/>
          <w:color w:val="000000"/>
          <w:sz w:val="23"/>
          <w:szCs w:val="23"/>
          <w:lang w:eastAsia="ru-RU"/>
        </w:rPr>
        <w:t>Рис. 65. Модель молекули амінооцтової кислоти</w:t>
      </w:r>
    </w:p>
    <w:p w:rsidR="0010300C" w:rsidRPr="0010300C" w:rsidRDefault="0010300C" w:rsidP="0010300C">
      <w:pP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Грецький алфавіт: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α – альфа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β – бета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γ – гама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δ–дельта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ε – епсилон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Амінокислоти часто називають за назвою відповідної карбонової кислоти, до якої додають слово 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аміно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Положення аміногрупи відносно карбоксильної позначають грецькими буквами 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α, β, γ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тощо. Номерація починається від першого атома Карбону за карбоксильною групою. Група COOH завжди пишеться на кінці 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молекули, місце аміногруп може змінюватися. Наприклад: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43025" cy="742950"/>
            <wp:effectExtent l="19050" t="0" r="9525" b="0"/>
            <wp:docPr id="4" name="Рисунок 4" descr="β - амінобутанова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β - амінобутанова кислот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90625" cy="619125"/>
            <wp:effectExtent l="19050" t="0" r="9525" b="0"/>
            <wp:docPr id="5" name="Рисунок 5" descr="β -амінопропанова кис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β -амінопропанова кисло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амінокислот, які входять до складу білків збереглися історичні (тривіальні) назви: амінооцтова кислота – гліцин, α – амінопропанова кислота – аланін.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24100" cy="466725"/>
            <wp:effectExtent l="19050" t="0" r="0" b="0"/>
            <wp:docPr id="6" name="Рисунок 6" descr="гліцин, алані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ліцин, алані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150" w:line="312" w:lineRule="atLeast"/>
        <w:outlineLvl w:val="1"/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  <w:t>Фізичні властивості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Амінокислоти – тверді, безбарвні, кристалічні речовини, більшість з яких добре розчинні у воді. Багато з них солодкі на смак. При температурі вище +250°С плавляться (з розкладанням). Відомо близько 200 амінокислот, з них в людському організмі їх міститься понад 60, а в складі білків тіла людини їх – 22.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Амінооцтова кислота – найпростіша з амінокислот. Водний розчин цієї амінокислоти має нейтральну реакцію, оскільки у кислоті міститься одна аміногрупа, яка проявляє лужні властивості й одна карбоксильна група, яка проявляє кислотні властивості. Серед амінокислот існують такі, що містять дві аміногрупи й проявляють слаболужну реакцію, або дві карбоксильні групи, та проявляють слабо кислу реакцію й діють на індикатори. Середовище кислот залежить від того, які функціональні групи у них переважають.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outlineLvl w:val="1"/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  <w:t>Хімічні властивості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хімічними властивостями амінокислоти – своєрідні органічні амфотерні сполуки. Оскільки в молекулах амінокислот містяться протилежні за своїм характером функціональні групи, ці речовини виявляють властивості основ й кислот. Індикатор у розчині виявляє нейтральну реакцію: відбувається нібито взаємна нейтралізація протилежних за властивостями функціональних груп.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Амінокислоти реагують з мінеральними кислотами з утворенням солей, проявляючи властивості основ. Наприклад: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взаємодії з одноосновною хлоридною кислотою утворюється середня сіль: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5975" cy="581025"/>
            <wp:effectExtent l="19050" t="0" r="9525" b="0"/>
            <wp:docPr id="7" name="Рисунок 7" descr="При взаємодії з одноосновною хлоридною кислотою утворюється середня сі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 взаємодії з одноосновною хлоридною кислотою утворюється середня сіл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взаємодії з двоосновною сульфатною кислотою утворюється кисла сіль: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00300" cy="581025"/>
            <wp:effectExtent l="19050" t="0" r="0" b="0"/>
            <wp:docPr id="8" name="Рисунок 8" descr="гідросульфат амінооцтової кисло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ідросульфат амінооцтової кислот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 надлишку амінокислоти з багатоосновною мінеральною кислотою може утворитися середня сіль: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0375" cy="381000"/>
            <wp:effectExtent l="19050" t="0" r="9525" b="0"/>
            <wp:docPr id="9" name="Рисунок 9" descr="При надлишку амінокислоти з багатоосновною мінеральною кислотою може утворитися середня сі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и надлишку амінокислоти з багатоосновною мінеральною кислотою може утворитися середня сіль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Амінокислоти, як й карбонові кислоти, реагують з оксидами, гідроксидами й солями слабких кислот з утворенням солей: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581025"/>
            <wp:effectExtent l="19050" t="0" r="9525" b="0"/>
            <wp:docPr id="10" name="Рисунок 10" descr="Амінокислоти, як й карбонові кислоти, реагують з оксидами, гідроксидами й солями слабких кисл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мінокислоти, як й карбонові кислоти, реагують з оксидами, гідроксидами й солями слабких кисло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Амінокислоти, як й карбонові кислоти, реагують із спиртами з утворенням естерів: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762250" cy="571500"/>
            <wp:effectExtent l="19050" t="0" r="0" b="0"/>
            <wp:docPr id="11" name="Рисунок 11" descr="Амінокислоти, як й карбонові кислоти, реагують із спиртами з утворенням естер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мінокислоти, як й карбонові кислоти, реагують із спиртами з утворенням естері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Найважливішою властивістю амінокислот є взаємодія їх молекул між собою, яка відбувається за рахунок різних за характером функціональних груп. Унаслідок реакцій утворюються ди–, три–, поліпептиди й виділяється вода: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67100" cy="781050"/>
            <wp:effectExtent l="19050" t="0" r="0" b="0"/>
            <wp:docPr id="12" name="Рисунок 12" descr="взаємодія молекул амінокислот між собо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заємодія молекул амінокислот між собою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Група атомів –C–N–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яка сполучає окремі ланки ланцюга в такій молекулі, називається пептидною або амідною, а зв’язок між атомами Карбону й Нітрогену – 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пептидний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або 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амідний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Такий зв’язок характерний лише для білків.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Утворений дипептид може реагувати з третьою молекулою амінокислоти з утворенням трипептиду й т. д. Утворена молекула побудована із залишків амінокислот називається поліпептидом. Утворення 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поліпептидів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відбувається за типом реакції поліконденсації, причому в реакцію можуть вступати як однакові так й різні амінокислоти.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Реакції поліконденсації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це реакції, в результаті яких крім високомолекулярної речовини утворюється побічний низькомолекулярний продукт, наприклад, вода.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  <w:t>Схема 18. Хімічні властивості амінокислот</w:t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3810000" cy="1657350"/>
            <wp:effectExtent l="19050" t="0" r="0" b="0"/>
            <wp:docPr id="13" name="Рисунок 13" descr="Хімічні властивості амінокисло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Хімічні властивості амінокисло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Амінокислоти утворюються під час гідролізу білків, як кінцеві продукти гідролізу.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outlineLvl w:val="1"/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  <w:t>Значення амінокислот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Із амінокислот в організмі синтезуються білки органів й тканин, гормони, ферменти та інші біологічно важливі речовини. Амінокислоти використовують як лікувальні засоби при деяких захворюваннях: метіонін – при церозі печінки, після операції на серці, при інфаркті; лізин – харчування для недоношених дітей, для підгодівлі тварин у сільському господарстві; глютамінова кислота – при епілепсії.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Для виробництва синтетичних волокон, наприклад, капрону й енанту.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  <w:t>Підсумок:</w:t>
      </w:r>
    </w:p>
    <w:p w:rsidR="0010300C" w:rsidRPr="0010300C" w:rsidRDefault="0010300C" w:rsidP="0010300C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Амінокислоти – це амфотерні органічні сполуки, в молекулах яких міститься одночасно аміногрупа NH</w:t>
      </w:r>
      <w:r w:rsidRPr="0010300C">
        <w:rPr>
          <w:rFonts w:ascii="Arial" w:eastAsia="Times New Roman" w:hAnsi="Arial" w:cs="Arial"/>
          <w:b/>
          <w:bCs/>
          <w:color w:val="000000"/>
          <w:sz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й карбоксильна група – COOH.</w:t>
      </w:r>
    </w:p>
    <w:p w:rsidR="0010300C" w:rsidRPr="0010300C" w:rsidRDefault="0010300C" w:rsidP="0010300C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Амінокислоти є амфотерними сполуками й здатні утворювати солі як з кислотами, так з основами.</w:t>
      </w:r>
    </w:p>
    <w:p w:rsidR="0010300C" w:rsidRPr="0010300C" w:rsidRDefault="0010300C" w:rsidP="0010300C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Маючи амфотерні властивості, молекули амінокислот здатні реагувати одна з одною утворюючи поліпептиди.</w:t>
      </w:r>
    </w:p>
    <w:p w:rsidR="0010300C" w:rsidRPr="0010300C" w:rsidRDefault="0010300C" w:rsidP="0010300C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Поліпептиди характеризуються наявністю зв’язку  -NH-СО- , який називається </w:t>
      </w:r>
      <w:r w:rsidRPr="001030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пептидним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зв’язком.</w:t>
      </w:r>
    </w:p>
    <w:p w:rsidR="0010300C" w:rsidRPr="0010300C" w:rsidRDefault="0010300C" w:rsidP="0010300C">
      <w:pPr>
        <w:numPr>
          <w:ilvl w:val="0"/>
          <w:numId w:val="1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Амінокислоти, які синтезуються в організмі тварин й людини, називають </w:t>
      </w:r>
      <w:r w:rsidRPr="001030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замінні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Амінокислоти, які не синтезуються в організмі, а надходять з їжею, називають </w:t>
      </w:r>
      <w:r w:rsidRPr="001030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незамінні</w:t>
      </w: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ind w:left="72" w:right="72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  <w:t>?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Дати визначення амінокислот.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 функціональні групи входять до складу амінокислот?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 таке пептидний зв’язок, як він утворений?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 реакції належать до реакцій поліконденсації?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Чому амінокислоти є амфотерними сполуками?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Чому амінокислоти відносять до амфотерних сполук?</w:t>
      </w:r>
    </w:p>
    <w:p w:rsidR="0010300C" w:rsidRPr="0010300C" w:rsidRDefault="0010300C" w:rsidP="0010300C">
      <w:pPr>
        <w:numPr>
          <w:ilvl w:val="0"/>
          <w:numId w:val="2"/>
        </w:numPr>
        <w:shd w:val="clear" w:color="auto" w:fill="FFFFFF"/>
        <w:spacing w:before="100" w:beforeAutospacing="1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Яке значення амінокислот?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Завдання для самоконтролю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■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556.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Назвіть амінокислоти, формули яких: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95400" cy="342900"/>
            <wp:effectExtent l="19050" t="0" r="0" b="0"/>
            <wp:docPr id="14" name="Рисунок 14" descr="9-4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9-43-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 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342900"/>
            <wp:effectExtent l="19050" t="0" r="9525" b="0"/>
            <wp:docPr id="15" name="Рисунок 15" descr="9-43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9-43-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 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09725" cy="342900"/>
            <wp:effectExtent l="19050" t="0" r="9525" b="0"/>
            <wp:docPr id="16" name="Рисунок 16" descr="9-4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-43-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557.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Складіть структурні формули: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) ά-амінобутанова кислота;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β-аміно-ізомасляна кислота;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β-аміно-2-етилбутанова кислота.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558.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Зобразіть структурні формули амінокислот складу: С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4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9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N. Назвіть їх.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559.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Які з нижчевказаних речовин мають нейтральну реакцію на індикатор, чому?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560.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Закінчіть рівняння реакцій, назвіть речовини: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 + 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 →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 + HCI →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561.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Напишіть рівняння реакції добування етилового естеру амінопропанової кислоти.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▲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●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562.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Амінокислоти мають властивості: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кислотні;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основні;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амфотерні.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563.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якому вигляді амінокислоти зустрічаються у природі: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у вільному стані;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у складі молекул білків;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у складі солей.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564.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Яка кількість амінокислот входить до складу білків: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22;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60;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200?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●●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565.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Записати загальну формулу амінокислот. На прикладі амінопропіонової кислоти пояснити будову, вказати функціональні групи.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566.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Які із нижче вказаних речовин мають нейтральну реакцію на індикатор, чому?  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–(CH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5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3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COOH.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●●●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567.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Назвіть амінокислоти, формули яких: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3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–CH(NH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)–CH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568.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Складіть структурні формули: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а) 2-аміно-2-метил бутанова кислота;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β-аміно-ізомасляна кислота;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в) 3-аміно-2-етилбутанова кислота.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569.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Закінчіть рівняння реакцій, назвіть речовини: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a)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–СООН + КОН →        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–СООН + НСl →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●●●●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570.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Підтвердіть рівняннями реакцій амфотерні властивості амінопропанової кислоти.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571.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Напишіть рівняння реакцій добування пропілового естеру амінопропанової кислоти.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572.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Зобразіть структурні формули амінокислот складу: С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4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9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N. Назвіть їх.</w:t>
      </w:r>
    </w:p>
    <w:p w:rsidR="0010300C" w:rsidRPr="0010300C" w:rsidRDefault="0010300C" w:rsidP="0010300C">
      <w:pPr>
        <w:shd w:val="clear" w:color="auto" w:fill="FFFFFF"/>
        <w:spacing w:before="72" w:after="72" w:line="240" w:lineRule="auto"/>
        <w:ind w:left="72" w:right="7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573.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складі яких функціональних груп може перебувати атом Оксигену у сполуках з молекулярною формулою: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а) C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4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8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 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б) C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6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12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O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ind w:left="72" w:right="72"/>
        <w:jc w:val="right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i/>
          <w:iCs/>
          <w:color w:val="13578C"/>
          <w:sz w:val="33"/>
          <w:lang w:eastAsia="ru-RU"/>
        </w:rPr>
        <w:t>Для допитливих</w:t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Російський учений-біохімік О. Я. Данилевський на основі своїх досліджень у 1888 році вперше висловив гіпотезу про пептидний зв’язок між залишками амінокислот у білковій молекулі. Пізніше на початку ХХ століття німецький учений Е. Фішер експериментально підтвердив існування такого зв’язку. Йому вдалося синтезувати поліпептид, який складався з 19 залишків амінокислот.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♦ Доведено що не менше 14 захворювань виникають через порушення амінокислотного обміну, з яких 12 виражаються у психічних розладах. Більшість з них лікують за допомогою амінокислотних дієт й вітамінотерапії. Наприклад, при спадковому порушенні обміну фенілаланіну й терозину у 60% дітей відмічають ідіотію, а у 10% – слабо виражену олігофренію. З цим порушенням зв’язане й явище альбінізму (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лат. albus – «білий»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ind w:left="72" w:right="72"/>
        <w:jc w:val="right"/>
        <w:outlineLvl w:val="2"/>
        <w:rPr>
          <w:rFonts w:ascii="Roboto Condensed" w:eastAsia="Times New Roman" w:hAnsi="Roboto Condensed" w:cs="Arial"/>
          <w:b/>
          <w:bCs/>
          <w:color w:val="13578C"/>
          <w:sz w:val="33"/>
          <w:szCs w:val="33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i/>
          <w:iCs/>
          <w:color w:val="13578C"/>
          <w:sz w:val="33"/>
          <w:lang w:eastAsia="ru-RU"/>
        </w:rPr>
        <w:t>Для тих, хто хоче знати більше</w:t>
      </w:r>
    </w:p>
    <w:p w:rsidR="0010300C" w:rsidRPr="0010300C" w:rsidRDefault="0010300C" w:rsidP="0010300C">
      <w:pPr>
        <w:shd w:val="clear" w:color="auto" w:fill="FFFFFF"/>
        <w:spacing w:after="150" w:line="312" w:lineRule="atLeast"/>
        <w:outlineLvl w:val="1"/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39"/>
          <w:szCs w:val="39"/>
          <w:lang w:eastAsia="ru-RU"/>
        </w:rPr>
        <w:t>Способи добування амінокислот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Гідроліз білка (добувають суміш амінокислот).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Дія  галогенів (CI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Br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умовно Г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на карбонові кислоти.Утворені галогенопохідні кислоти взаємодіють з амоніаком з утворенням амінокислот. Реакція відбувається за схемою: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1)  R–COOH +Г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  RГ–COOH + НГ;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  RГ–COOH +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3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RNH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 + НГ.</w:t>
      </w:r>
    </w:p>
    <w:p w:rsidR="0010300C" w:rsidRPr="0010300C" w:rsidRDefault="0010300C" w:rsidP="0010300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Наприклад: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 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3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 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(оцтова кислота)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CI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 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CI–COOH 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(хлороцтова кислота)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НCI;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 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CI–COOH 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(хлороцтова кислота)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3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→  СН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NH</w:t>
      </w:r>
      <w:r w:rsidRPr="0010300C">
        <w:rPr>
          <w:rFonts w:ascii="Arial" w:eastAsia="Times New Roman" w:hAnsi="Arial" w:cs="Arial"/>
          <w:color w:val="000000"/>
          <w:sz w:val="17"/>
          <w:szCs w:val="17"/>
          <w:vertAlign w:val="subscript"/>
          <w:lang w:eastAsia="ru-RU"/>
        </w:rPr>
        <w:t>2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–COOH </w:t>
      </w:r>
      <w:r w:rsidRPr="0010300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(амінооцтова кислота)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+ НCI.</w:t>
      </w:r>
    </w:p>
    <w:p w:rsidR="0010300C" w:rsidRPr="0010300C" w:rsidRDefault="0010300C" w:rsidP="0010300C">
      <w:pPr>
        <w:shd w:val="clear" w:color="auto" w:fill="FFFFFF"/>
        <w:spacing w:after="150" w:line="240" w:lineRule="auto"/>
        <w:rPr>
          <w:rFonts w:ascii="Roboto" w:eastAsia="Times New Roman" w:hAnsi="Roboto" w:cs="Arial"/>
          <w:color w:val="000000"/>
          <w:sz w:val="24"/>
          <w:szCs w:val="24"/>
          <w:lang w:eastAsia="ru-RU"/>
        </w:rPr>
      </w:pPr>
      <w:r w:rsidRPr="0010300C">
        <w:rPr>
          <w:rFonts w:ascii="Roboto" w:eastAsia="Times New Roman" w:hAnsi="Roboto" w:cs="Arial"/>
          <w:b/>
          <w:bCs/>
          <w:color w:val="000000"/>
          <w:sz w:val="24"/>
          <w:szCs w:val="24"/>
          <w:lang w:eastAsia="ru-RU"/>
        </w:rPr>
        <w:t>Теги:</w:t>
      </w:r>
      <w:hyperlink r:id="rId24" w:history="1">
        <w:r w:rsidRPr="0010300C">
          <w:rPr>
            <w:rFonts w:ascii="Roboto" w:eastAsia="Times New Roman" w:hAnsi="Roboto" w:cs="Arial"/>
            <w:color w:val="83868A"/>
            <w:sz w:val="18"/>
            <w:u w:val="single"/>
            <w:lang w:eastAsia="ru-RU"/>
          </w:rPr>
          <w:t>білки</w:t>
        </w:r>
      </w:hyperlink>
      <w:hyperlink r:id="rId25" w:history="1">
        <w:r w:rsidRPr="0010300C">
          <w:rPr>
            <w:rFonts w:ascii="Roboto" w:eastAsia="Times New Roman" w:hAnsi="Roboto" w:cs="Arial"/>
            <w:color w:val="83868A"/>
            <w:sz w:val="18"/>
            <w:u w:val="single"/>
            <w:lang w:eastAsia="ru-RU"/>
          </w:rPr>
          <w:t>властивості</w:t>
        </w:r>
      </w:hyperlink>
      <w:hyperlink r:id="rId26" w:history="1">
        <w:r w:rsidRPr="0010300C">
          <w:rPr>
            <w:rFonts w:ascii="Roboto" w:eastAsia="Times New Roman" w:hAnsi="Roboto" w:cs="Arial"/>
            <w:color w:val="83868A"/>
            <w:sz w:val="18"/>
            <w:u w:val="single"/>
            <w:lang w:eastAsia="ru-RU"/>
          </w:rPr>
          <w:t>гормони</w:t>
        </w:r>
      </w:hyperlink>
      <w:hyperlink r:id="rId27" w:history="1">
        <w:r w:rsidRPr="0010300C">
          <w:rPr>
            <w:rFonts w:ascii="Roboto" w:eastAsia="Times New Roman" w:hAnsi="Roboto" w:cs="Arial"/>
            <w:color w:val="83868A"/>
            <w:sz w:val="18"/>
            <w:u w:val="single"/>
            <w:lang w:eastAsia="ru-RU"/>
          </w:rPr>
          <w:t>кислота</w:t>
        </w:r>
      </w:hyperlink>
      <w:hyperlink r:id="rId28" w:history="1">
        <w:r w:rsidRPr="0010300C">
          <w:rPr>
            <w:rFonts w:ascii="Roboto" w:eastAsia="Times New Roman" w:hAnsi="Roboto" w:cs="Arial"/>
            <w:color w:val="83868A"/>
            <w:sz w:val="18"/>
            <w:u w:val="single"/>
            <w:lang w:eastAsia="ru-RU"/>
          </w:rPr>
          <w:t>ферменти</w:t>
        </w:r>
      </w:hyperlink>
    </w:p>
    <w:p w:rsidR="0010300C" w:rsidRPr="0010300C" w:rsidRDefault="0010300C" w:rsidP="001030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history="1">
        <w:r w:rsidRPr="0010300C">
          <w:rPr>
            <w:rFonts w:ascii="Arial" w:eastAsia="Times New Roman" w:hAnsi="Arial" w:cs="Arial"/>
            <w:color w:val="FFFFFF"/>
            <w:sz w:val="18"/>
            <w:lang w:eastAsia="ru-RU"/>
          </w:rPr>
          <w:t>Share</w:t>
        </w:r>
      </w:hyperlink>
      <w:r w:rsidRPr="0010300C">
        <w:rPr>
          <w:rFonts w:ascii="Roboto" w:eastAsia="Times New Roman" w:hAnsi="Roboto" w:cs="Arial"/>
          <w:color w:val="373C43"/>
          <w:sz w:val="18"/>
          <w:lang w:eastAsia="ru-RU"/>
        </w:rPr>
        <w:t>0</w:t>
      </w:r>
    </w:p>
    <w:p w:rsidR="0010300C" w:rsidRPr="0010300C" w:rsidRDefault="0010300C" w:rsidP="001030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history="1">
        <w:r w:rsidRPr="0010300C">
          <w:rPr>
            <w:rFonts w:ascii="Arial" w:eastAsia="Times New Roman" w:hAnsi="Arial" w:cs="Arial"/>
            <w:color w:val="FFFFFF"/>
            <w:sz w:val="18"/>
            <w:lang w:eastAsia="ru-RU"/>
          </w:rPr>
          <w:t>Tweet</w:t>
        </w:r>
      </w:hyperlink>
    </w:p>
    <w:p w:rsidR="0010300C" w:rsidRPr="0010300C" w:rsidRDefault="0010300C" w:rsidP="001030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history="1">
        <w:r w:rsidRPr="0010300C">
          <w:rPr>
            <w:rFonts w:ascii="Arial" w:eastAsia="Times New Roman" w:hAnsi="Arial" w:cs="Arial"/>
            <w:color w:val="FFFFFF"/>
            <w:sz w:val="18"/>
            <w:lang w:eastAsia="ru-RU"/>
          </w:rPr>
          <w:t>Share</w:t>
        </w:r>
      </w:hyperlink>
    </w:p>
    <w:p w:rsidR="0010300C" w:rsidRPr="0010300C" w:rsidRDefault="0010300C" w:rsidP="001030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history="1">
        <w:r w:rsidRPr="0010300C">
          <w:rPr>
            <w:rFonts w:ascii="Arial" w:eastAsia="Times New Roman" w:hAnsi="Arial" w:cs="Arial"/>
            <w:color w:val="FFFFFF"/>
            <w:sz w:val="18"/>
            <w:lang w:eastAsia="ru-RU"/>
          </w:rPr>
          <w:t>Share</w:t>
        </w:r>
      </w:hyperlink>
    </w:p>
    <w:p w:rsidR="0010300C" w:rsidRPr="0010300C" w:rsidRDefault="0010300C" w:rsidP="0010300C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history="1">
        <w:r w:rsidRPr="0010300C">
          <w:rPr>
            <w:rFonts w:ascii="Arial" w:eastAsia="Times New Roman" w:hAnsi="Arial" w:cs="Arial"/>
            <w:color w:val="FFFFFF"/>
            <w:sz w:val="18"/>
            <w:lang w:eastAsia="ru-RU"/>
          </w:rPr>
          <w:t>Share</w:t>
        </w:r>
      </w:hyperlink>
    </w:p>
    <w:p w:rsidR="0010300C" w:rsidRPr="0010300C" w:rsidRDefault="0010300C" w:rsidP="0010300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857250" cy="571500"/>
            <wp:effectExtent l="19050" t="0" r="0" b="0"/>
            <wp:docPr id="17" name="Рисунок 17" descr="§43. Амінокислоти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§43. Амінокислоти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history="1">
        <w:r w:rsidRPr="0010300C">
          <w:rPr>
            <w:rFonts w:ascii="Roboto" w:eastAsia="Times New Roman" w:hAnsi="Roboto" w:cs="Arial"/>
            <w:b/>
            <w:bCs/>
            <w:color w:val="2D2D2D"/>
            <w:sz w:val="23"/>
            <w:u w:val="single"/>
            <w:lang w:eastAsia="ru-RU"/>
          </w:rPr>
          <w:t>Наступний</w:t>
        </w:r>
      </w:hyperlink>
    </w:p>
    <w:p w:rsidR="0010300C" w:rsidRPr="0010300C" w:rsidRDefault="0010300C" w:rsidP="0010300C">
      <w:pPr>
        <w:spacing w:after="0" w:line="240" w:lineRule="auto"/>
        <w:ind w:left="1572" w:right="72"/>
        <w:outlineLvl w:val="2"/>
        <w:rPr>
          <w:rFonts w:ascii="Roboto Condensed" w:eastAsia="Times New Roman" w:hAnsi="Roboto Condensed" w:cs="Arial"/>
          <w:b/>
          <w:bCs/>
          <w:color w:val="7E7E7E"/>
          <w:sz w:val="23"/>
          <w:szCs w:val="23"/>
          <w:lang w:eastAsia="ru-RU"/>
        </w:rPr>
      </w:pPr>
      <w:hyperlink r:id="rId37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3"/>
            <w:u w:val="single"/>
            <w:lang w:eastAsia="ru-RU"/>
          </w:rPr>
          <w:t>§44. Білки</w:t>
        </w:r>
      </w:hyperlink>
    </w:p>
    <w:p w:rsidR="0010300C" w:rsidRPr="0010300C" w:rsidRDefault="0010300C" w:rsidP="0010300C">
      <w:pPr>
        <w:numPr>
          <w:ilvl w:val="0"/>
          <w:numId w:val="3"/>
        </w:numPr>
        <w:spacing w:before="100" w:beforeAutospacing="1" w:after="100" w:afterAutospacing="1" w:line="240" w:lineRule="auto"/>
        <w:ind w:left="15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lastRenderedPageBreak/>
        <w:drawing>
          <wp:inline distT="0" distB="0" distL="0" distR="0">
            <wp:extent cx="857250" cy="571500"/>
            <wp:effectExtent l="19050" t="0" r="0" b="0"/>
            <wp:docPr id="18" name="Рисунок 18" descr="§43. Амінокислоти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§43. Амінокислоти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history="1">
        <w:r w:rsidRPr="0010300C">
          <w:rPr>
            <w:rFonts w:ascii="Roboto" w:eastAsia="Times New Roman" w:hAnsi="Roboto" w:cs="Arial"/>
            <w:b/>
            <w:bCs/>
            <w:color w:val="2D2D2D"/>
            <w:sz w:val="23"/>
            <w:u w:val="single"/>
            <w:lang w:eastAsia="ru-RU"/>
          </w:rPr>
          <w:t>Попередній</w:t>
        </w:r>
      </w:hyperlink>
    </w:p>
    <w:p w:rsidR="0010300C" w:rsidRPr="0010300C" w:rsidRDefault="0010300C" w:rsidP="0010300C">
      <w:pPr>
        <w:spacing w:line="240" w:lineRule="auto"/>
        <w:ind w:left="72" w:right="1572"/>
        <w:jc w:val="right"/>
        <w:outlineLvl w:val="2"/>
        <w:rPr>
          <w:rFonts w:ascii="Roboto Condensed" w:eastAsia="Times New Roman" w:hAnsi="Roboto Condensed" w:cs="Arial"/>
          <w:b/>
          <w:bCs/>
          <w:color w:val="7E7E7E"/>
          <w:sz w:val="23"/>
          <w:szCs w:val="23"/>
          <w:lang w:eastAsia="ru-RU"/>
        </w:rPr>
      </w:pPr>
      <w:hyperlink r:id="rId41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3"/>
            <w:u w:val="single"/>
            <w:lang w:eastAsia="ru-RU"/>
          </w:rPr>
          <w:t>§42. Значення вуглеводів у життєдіяльності організмів</w:t>
        </w:r>
      </w:hyperlink>
    </w:p>
    <w:p w:rsidR="0010300C" w:rsidRPr="0010300C" w:rsidRDefault="0010300C" w:rsidP="0010300C">
      <w:pPr>
        <w:spacing w:after="270" w:line="240" w:lineRule="auto"/>
        <w:outlineLvl w:val="1"/>
        <w:rPr>
          <w:rFonts w:ascii="Roboto" w:eastAsia="Times New Roman" w:hAnsi="Roboto" w:cs="Arial"/>
          <w:b/>
          <w:bCs/>
          <w:caps/>
          <w:color w:val="13578C"/>
          <w:sz w:val="27"/>
          <w:szCs w:val="27"/>
          <w:lang w:eastAsia="ru-RU"/>
        </w:rPr>
      </w:pPr>
      <w:r w:rsidRPr="0010300C">
        <w:rPr>
          <w:rFonts w:ascii="Roboto" w:eastAsia="Times New Roman" w:hAnsi="Roboto" w:cs="Arial"/>
          <w:b/>
          <w:bCs/>
          <w:caps/>
          <w:color w:val="13578C"/>
          <w:sz w:val="27"/>
          <w:szCs w:val="27"/>
          <w:lang w:eastAsia="ru-RU"/>
        </w:rPr>
        <w:t>2 КОМЕНТАРІ</w:t>
      </w:r>
    </w:p>
    <w:p w:rsidR="0010300C" w:rsidRPr="0010300C" w:rsidRDefault="0010300C" w:rsidP="00103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C1C1C1"/>
          <w:sz w:val="24"/>
          <w:szCs w:val="24"/>
          <w:lang w:eastAsia="ru-RU"/>
        </w:rPr>
      </w:pPr>
      <w:r w:rsidRPr="0010300C">
        <w:rPr>
          <w:rFonts w:ascii="Roboto" w:eastAsia="Times New Roman" w:hAnsi="Roboto" w:cs="Arial"/>
          <w:color w:val="C1C1C1"/>
          <w:sz w:val="24"/>
          <w:szCs w:val="24"/>
          <w:lang w:eastAsia="ru-RU"/>
        </w:rPr>
        <w:t>1</w:t>
      </w:r>
    </w:p>
    <w:p w:rsidR="0010300C" w:rsidRPr="0010300C" w:rsidRDefault="0010300C" w:rsidP="001030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9" name="Рисунок 19" descr="http://1.gravatar.com/avatar/77d9e56e0ae1252a58c3f82aa5af75de?s=60&amp;d=http%3A%2F%2Fwww.chemistry.in.ua%2Fwp-content%2Fuploads%2Fdefault_avatar.png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gravatar.com/avatar/77d9e56e0ae1252a58c3f82aa5af75de?s=60&amp;d=http%3A%2F%2Fwww.chemistry.in.ua%2Fwp-content%2Fuploads%2Fdefault_avatar.png&amp;r=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45" w:line="312" w:lineRule="atLeast"/>
        <w:ind w:left="1422" w:right="72"/>
        <w:outlineLvl w:val="3"/>
        <w:rPr>
          <w:rFonts w:ascii="Roboto Condensed" w:eastAsia="Times New Roman" w:hAnsi="Roboto Condensed" w:cs="Arial"/>
          <w:b/>
          <w:bCs/>
          <w:color w:val="13578C"/>
          <w:sz w:val="23"/>
          <w:szCs w:val="23"/>
          <w:lang w:eastAsia="ru-RU"/>
        </w:rPr>
      </w:pPr>
      <w:hyperlink r:id="rId43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3"/>
            <w:u w:val="single"/>
            <w:lang w:eastAsia="ru-RU"/>
          </w:rPr>
          <w:t>Соломія</w:t>
        </w:r>
      </w:hyperlink>
    </w:p>
    <w:p w:rsidR="0010300C" w:rsidRPr="0010300C" w:rsidRDefault="0010300C" w:rsidP="001030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4" w:anchor="comment-13" w:history="1">
        <w:r w:rsidRPr="0010300C">
          <w:rPr>
            <w:rFonts w:ascii="Arial" w:eastAsia="Times New Roman" w:hAnsi="Arial" w:cs="Arial"/>
            <w:color w:val="C6C6C6"/>
            <w:sz w:val="18"/>
            <w:u w:val="single"/>
            <w:lang w:eastAsia="ru-RU"/>
          </w:rPr>
          <w:t>27.04.2015 о 19:07</w:t>
        </w:r>
      </w:hyperlink>
    </w:p>
    <w:p w:rsidR="0010300C" w:rsidRPr="0010300C" w:rsidRDefault="0010300C" w:rsidP="001030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Дякую вам, дуже корисна інформація, ви мені дуже допомогли</w:t>
      </w:r>
    </w:p>
    <w:p w:rsidR="0010300C" w:rsidRPr="0010300C" w:rsidRDefault="0010300C" w:rsidP="001030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5" w:anchor="respond" w:history="1">
        <w:r w:rsidRPr="0010300C">
          <w:rPr>
            <w:rFonts w:ascii="Roboto Condensed" w:eastAsia="Times New Roman" w:hAnsi="Roboto Condensed" w:cs="Arial"/>
            <w:caps/>
            <w:color w:val="83868A"/>
            <w:sz w:val="17"/>
            <w:u w:val="single"/>
            <w:lang w:eastAsia="ru-RU"/>
          </w:rPr>
          <w:t>ВІДПОВІСТИ</w:t>
        </w:r>
      </w:hyperlink>
    </w:p>
    <w:p w:rsidR="0010300C" w:rsidRPr="0010300C" w:rsidRDefault="0010300C" w:rsidP="001030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Arial"/>
          <w:color w:val="C1C1C1"/>
          <w:sz w:val="24"/>
          <w:szCs w:val="24"/>
          <w:lang w:eastAsia="ru-RU"/>
        </w:rPr>
      </w:pPr>
      <w:r w:rsidRPr="0010300C">
        <w:rPr>
          <w:rFonts w:ascii="Roboto" w:eastAsia="Times New Roman" w:hAnsi="Roboto" w:cs="Arial"/>
          <w:color w:val="C1C1C1"/>
          <w:sz w:val="24"/>
          <w:szCs w:val="24"/>
          <w:lang w:eastAsia="ru-RU"/>
        </w:rPr>
        <w:t>2</w:t>
      </w:r>
    </w:p>
    <w:p w:rsidR="0010300C" w:rsidRPr="0010300C" w:rsidRDefault="0010300C" w:rsidP="001030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20" name="Рисунок 20" descr="http://1.gravatar.com/avatar/4bf48da3ff5c69bc7d23e06ab9d46c3f?s=60&amp;d=http%3A%2F%2Fwww.chemistry.in.ua%2Fwp-content%2Fuploads%2Fdefault_avatar.png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.gravatar.com/avatar/4bf48da3ff5c69bc7d23e06ab9d46c3f?s=60&amp;d=http%3A%2F%2Fwww.chemistry.in.ua%2Fwp-content%2Fuploads%2Fdefault_avatar.png&amp;r=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45" w:line="312" w:lineRule="atLeast"/>
        <w:ind w:left="1422" w:right="72"/>
        <w:outlineLvl w:val="3"/>
        <w:rPr>
          <w:rFonts w:ascii="Roboto Condensed" w:eastAsia="Times New Roman" w:hAnsi="Roboto Condensed" w:cs="Arial"/>
          <w:b/>
          <w:bCs/>
          <w:color w:val="13578C"/>
          <w:sz w:val="23"/>
          <w:szCs w:val="23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olor w:val="13578C"/>
          <w:sz w:val="23"/>
          <w:szCs w:val="23"/>
          <w:lang w:eastAsia="ru-RU"/>
        </w:rPr>
        <w:t>Мія</w:t>
      </w:r>
    </w:p>
    <w:p w:rsidR="0010300C" w:rsidRPr="0010300C" w:rsidRDefault="0010300C" w:rsidP="001030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anchor="comment-1900" w:history="1">
        <w:r w:rsidRPr="0010300C">
          <w:rPr>
            <w:rFonts w:ascii="Arial" w:eastAsia="Times New Roman" w:hAnsi="Arial" w:cs="Arial"/>
            <w:color w:val="C6C6C6"/>
            <w:sz w:val="18"/>
            <w:u w:val="single"/>
            <w:lang w:eastAsia="ru-RU"/>
          </w:rPr>
          <w:t>18.04.2018 о 20:40</w:t>
        </w:r>
      </w:hyperlink>
    </w:p>
    <w:p w:rsidR="0010300C" w:rsidRPr="0010300C" w:rsidRDefault="0010300C" w:rsidP="0010300C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Унаслідок реакцій утворюються ди–, три–, …</w: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 це написано?</w:t>
      </w:r>
    </w:p>
    <w:p w:rsidR="0010300C" w:rsidRPr="0010300C" w:rsidRDefault="0010300C" w:rsidP="0010300C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7" w:anchor="respond" w:history="1">
        <w:r w:rsidRPr="0010300C">
          <w:rPr>
            <w:rFonts w:ascii="Roboto Condensed" w:eastAsia="Times New Roman" w:hAnsi="Roboto Condensed" w:cs="Arial"/>
            <w:caps/>
            <w:color w:val="83868A"/>
            <w:sz w:val="17"/>
            <w:u w:val="single"/>
            <w:lang w:eastAsia="ru-RU"/>
          </w:rPr>
          <w:t>ВІДПОВІСТИ</w:t>
        </w:r>
      </w:hyperlink>
    </w:p>
    <w:p w:rsidR="0010300C" w:rsidRPr="0010300C" w:rsidRDefault="0010300C" w:rsidP="0010300C">
      <w:pPr>
        <w:spacing w:after="270" w:line="240" w:lineRule="auto"/>
        <w:ind w:left="72" w:right="72"/>
        <w:outlineLvl w:val="2"/>
        <w:rPr>
          <w:rFonts w:ascii="Roboto Condensed" w:eastAsia="Times New Roman" w:hAnsi="Roboto Condensed" w:cs="Arial"/>
          <w:b/>
          <w:bCs/>
          <w:caps/>
          <w:color w:val="13578C"/>
          <w:sz w:val="27"/>
          <w:szCs w:val="27"/>
          <w:lang w:eastAsia="ru-RU"/>
        </w:rPr>
      </w:pPr>
      <w:r w:rsidRPr="0010300C">
        <w:rPr>
          <w:rFonts w:ascii="Roboto Condensed" w:eastAsia="Times New Roman" w:hAnsi="Roboto Condensed" w:cs="Arial"/>
          <w:b/>
          <w:bCs/>
          <w:caps/>
          <w:color w:val="13578C"/>
          <w:sz w:val="27"/>
          <w:szCs w:val="27"/>
          <w:lang w:eastAsia="ru-RU"/>
        </w:rPr>
        <w:t>КОМЕНТУВАТИ</w:t>
      </w:r>
    </w:p>
    <w:p w:rsidR="0010300C" w:rsidRPr="0010300C" w:rsidRDefault="0010300C" w:rsidP="001030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300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0300C" w:rsidRPr="0010300C" w:rsidRDefault="0010300C" w:rsidP="0010300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Ваша e-mail адреса не оприлюднюватиметься. Обов’язкові поля позначені </w:t>
      </w:r>
      <w:r w:rsidRPr="0010300C">
        <w:rPr>
          <w:rFonts w:ascii="Helvetica" w:eastAsia="Times New Roman" w:hAnsi="Helvetica" w:cs="Arial"/>
          <w:color w:val="FF0000"/>
          <w:sz w:val="24"/>
          <w:szCs w:val="24"/>
          <w:lang w:eastAsia="ru-RU"/>
        </w:rPr>
        <w:t>*</w:t>
      </w:r>
    </w:p>
    <w:p w:rsidR="0010300C" w:rsidRPr="0010300C" w:rsidRDefault="0010300C" w:rsidP="0010300C">
      <w:pPr>
        <w:spacing w:after="2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09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92.75pt;height:102.75pt" o:ole="">
            <v:imagedata r:id="rId48" o:title=""/>
          </v:shape>
          <w:control r:id="rId49" w:name="DefaultOcxName" w:shapeid="_x0000_i1104"/>
        </w:object>
      </w:r>
    </w:p>
    <w:p w:rsidR="0010300C" w:rsidRPr="0010300C" w:rsidRDefault="0010300C" w:rsidP="001030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090" w:dyaOrig="1080">
          <v:shape id="_x0000_i1103" type="#_x0000_t75" style="width:123.75pt;height:18pt" o:ole="">
            <v:imagedata r:id="rId50" o:title=""/>
          </v:shape>
          <w:control r:id="rId51" w:name="DefaultOcxName1" w:shapeid="_x0000_i1103"/>
        </w:objec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090" w:dyaOrig="1080">
          <v:shape id="_x0000_i1102" type="#_x0000_t75" style="width:123.75pt;height:18pt" o:ole="">
            <v:imagedata r:id="rId50" o:title=""/>
          </v:shape>
          <w:control r:id="rId52" w:name="DefaultOcxName2" w:shapeid="_x0000_i1102"/>
        </w:objec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090" w:dyaOrig="1080">
          <v:shape id="_x0000_i1101" type="#_x0000_t75" style="width:123.75pt;height:18pt" o:ole="">
            <v:imagedata r:id="rId50" o:title=""/>
          </v:shape>
          <w:control r:id="rId53" w:name="DefaultOcxName3" w:shapeid="_x0000_i1101"/>
        </w:object>
      </w:r>
    </w:p>
    <w:p w:rsidR="0010300C" w:rsidRPr="0010300C" w:rsidRDefault="0010300C" w:rsidP="0010300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object w:dxaOrig="1090" w:dyaOrig="1080">
          <v:shape id="_x0000_i1100" type="#_x0000_t75" style="width:94.5pt;height:22.5pt" o:ole="">
            <v:imagedata r:id="rId54" o:title=""/>
          </v:shape>
          <w:control r:id="rId55" w:name="DefaultOcxName4" w:shapeid="_x0000_i1100"/>
        </w:object>
      </w:r>
    </w:p>
    <w:p w:rsidR="0010300C" w:rsidRPr="0010300C" w:rsidRDefault="0010300C" w:rsidP="0010300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300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0300C" w:rsidRPr="0010300C" w:rsidRDefault="0010300C" w:rsidP="0010300C">
      <w:pPr>
        <w:shd w:val="clear" w:color="auto" w:fill="F8F8F8"/>
        <w:spacing w:line="240" w:lineRule="auto"/>
        <w:ind w:left="-228" w:right="72"/>
        <w:outlineLvl w:val="2"/>
        <w:rPr>
          <w:rFonts w:ascii="Roboto" w:eastAsia="Times New Roman" w:hAnsi="Roboto" w:cs="Arial"/>
          <w:b/>
          <w:bCs/>
          <w:caps/>
          <w:color w:val="13578C"/>
          <w:sz w:val="23"/>
          <w:szCs w:val="23"/>
          <w:lang w:eastAsia="ru-RU"/>
        </w:rPr>
      </w:pPr>
      <w:r w:rsidRPr="0010300C">
        <w:rPr>
          <w:rFonts w:ascii="Roboto" w:eastAsia="Times New Roman" w:hAnsi="Roboto" w:cs="Arial"/>
          <w:b/>
          <w:bCs/>
          <w:caps/>
          <w:color w:val="FF0000"/>
          <w:sz w:val="23"/>
          <w:szCs w:val="23"/>
          <w:shd w:val="clear" w:color="auto" w:fill="F8F8F8"/>
          <w:lang w:eastAsia="ru-RU"/>
        </w:rPr>
        <w:t>ЗМІСТ – 9 КЛАС</w:t>
      </w:r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56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§1. Поняття про розчини і дисперсні системи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57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§2. Дисперсні системи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58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§3. Вода як розчинник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59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§4. Розчинність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0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§5. Фізико-хімічна суть процесу розчинення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1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§6. Масова частка розчиненої речовини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2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§7. Обчислення масової частки і маси розчинної речовини в розчині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3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§8. Електролітична дисоціація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4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§9. Дисоціація кислот, лугів і солей у водних розчинах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5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§10. Сильні й слабкі електроліти. Ступінь електролітичної дисоціації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6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§11. Реакції обміну між розчинами електролітів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7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§12. Узагальнення й систематизація вивченого матеріалу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8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§13. Класифікація хімічних реакцій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69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§14. Окисно-відновні реакції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0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§15. Значення окисно-відновних реакцій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1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§16. Тепловий ефект хімічних реакцій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2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§17. Швидкість хімічних реакцій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3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§18. Реакції оборотні й необоротні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4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§19. Узагальнення й систематизація вивченого матеріалу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5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Розділ 3. Органічні сполуки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6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§20. Спільні й відмінні ознаки органічних та неорганічних речовин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7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§21. Відношення об’ємів газів у хімічних реакціях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8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§22. Особливості будови атома Карбону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79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§23. Метан – найпростіша органічна сполука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0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§24. Гомологічний ряд метану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1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§25. Моделі молекул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2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§26. Етилен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3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§27. Ацетилен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4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§28. Полімери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5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§29. Узагальнення й систематизація знань з теми «Вуглеводні»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6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§30. Метанол і етанол як представники насичених одноатомних спиртів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7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§31. Хімічні властивості спиртів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8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§32. Отруйні властивості спиртів, їх згубна дія на організм людини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89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§33. Гліцерин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0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§34. Поняття про карбонові кислоти. Оцтова кислота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1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§35. Хімічні властивості оцтової кислоти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2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§36. Вищі карбонові кислоти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3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§37. Жири (гліцериди)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4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§38. Біологічна роль жирів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5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§39. Глюкоза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6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§40. Сахароза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7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§41. Крохмаль й целюлоза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8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§42. Значення вуглеводів у життєдіяльності організмів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99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§43. Амінокислоти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0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§44. Білки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1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§45. Нуклеїнові кислоти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2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§46. Природні й синтетичні органічні сполуки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3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§47. Узагальнення й систематизація знань з теми «Оксигеновмісні сполуки»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4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§48. Місце хімії серед наук про природу. Значення хімії для розуміння наукової картини світу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5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§49. Роль хімічних знань у пізнанні природи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after="105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6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§50. Значення хімічних процесів у природі</w:t>
        </w:r>
      </w:hyperlink>
    </w:p>
    <w:p w:rsidR="0010300C" w:rsidRPr="0010300C" w:rsidRDefault="0010300C" w:rsidP="0010300C">
      <w:pPr>
        <w:numPr>
          <w:ilvl w:val="0"/>
          <w:numId w:val="5"/>
        </w:numPr>
        <w:shd w:val="clear" w:color="auto" w:fill="FFFFFF"/>
        <w:spacing w:before="100" w:beforeAutospacing="1" w:line="240" w:lineRule="auto"/>
        <w:ind w:left="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hyperlink r:id="rId107" w:history="1">
        <w:r w:rsidRPr="0010300C">
          <w:rPr>
            <w:rFonts w:ascii="Roboto Condensed" w:eastAsia="Times New Roman" w:hAnsi="Roboto Condensed" w:cs="Arial"/>
            <w:color w:val="2D2D2D"/>
            <w:sz w:val="20"/>
            <w:u w:val="single"/>
            <w:lang w:eastAsia="ru-RU"/>
          </w:rPr>
          <w:t>§51. Роль хімії в житті суспільства</w:t>
        </w:r>
      </w:hyperlink>
    </w:p>
    <w:p w:rsidR="0010300C" w:rsidRPr="0010300C" w:rsidRDefault="0010300C" w:rsidP="0010300C">
      <w:pPr>
        <w:shd w:val="clear" w:color="auto" w:fill="F8F8F8"/>
        <w:spacing w:line="240" w:lineRule="auto"/>
        <w:ind w:left="-228" w:right="-228"/>
        <w:outlineLvl w:val="2"/>
        <w:rPr>
          <w:rFonts w:ascii="Roboto" w:eastAsia="Times New Roman" w:hAnsi="Roboto" w:cs="Arial"/>
          <w:b/>
          <w:bCs/>
          <w:caps/>
          <w:color w:val="13578C"/>
          <w:sz w:val="23"/>
          <w:szCs w:val="23"/>
          <w:lang w:eastAsia="ru-RU"/>
        </w:rPr>
      </w:pPr>
      <w:r w:rsidRPr="0010300C">
        <w:rPr>
          <w:rFonts w:ascii="Roboto" w:eastAsia="Times New Roman" w:hAnsi="Roboto" w:cs="Arial"/>
          <w:b/>
          <w:bCs/>
          <w:caps/>
          <w:color w:val="FF0000"/>
          <w:sz w:val="23"/>
          <w:szCs w:val="23"/>
          <w:shd w:val="clear" w:color="auto" w:fill="F8F8F8"/>
          <w:lang w:eastAsia="ru-RU"/>
        </w:rPr>
        <w:t>ПОПУЛЯРНО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857250" cy="571500"/>
            <wp:effectExtent l="19050" t="0" r="0" b="0"/>
            <wp:docPr id="21" name="Рисунок 21" descr="§7. Обчислення масової частки і маси розчинної речовини в розчині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§7. Обчислення масової частки і маси розчинної речовини в розчині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0" w:line="312" w:lineRule="atLeast"/>
        <w:ind w:left="1122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09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1"/>
            <w:u w:val="single"/>
            <w:lang w:eastAsia="ru-RU"/>
          </w:rPr>
          <w:t>§7. Обчислення масової частки і маси розчинної речовини в розчині</w:t>
        </w:r>
      </w:hyperlink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6C6C6"/>
          <w:sz w:val="18"/>
          <w:szCs w:val="18"/>
          <w:lang w:eastAsia="ru-RU"/>
        </w:rPr>
      </w:pPr>
      <w:r w:rsidRPr="0010300C">
        <w:rPr>
          <w:rFonts w:ascii="Arial" w:eastAsia="Times New Roman" w:hAnsi="Arial" w:cs="Arial"/>
          <w:color w:val="C6C6C6"/>
          <w:sz w:val="18"/>
          <w:lang w:eastAsia="ru-RU"/>
        </w:rPr>
        <w:t>16 Грудня, 2015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857250" cy="571500"/>
            <wp:effectExtent l="19050" t="0" r="0" b="0"/>
            <wp:docPr id="22" name="Рисунок 22" descr="§12. Валентність хімічних елементів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§12. Валентність хімічних елементів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0" w:line="312" w:lineRule="atLeast"/>
        <w:ind w:left="1122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12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1"/>
            <w:u w:val="single"/>
            <w:lang w:eastAsia="ru-RU"/>
          </w:rPr>
          <w:t>§12. Валентність хімічних елементів</w:t>
        </w:r>
      </w:hyperlink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6C6C6"/>
          <w:sz w:val="18"/>
          <w:szCs w:val="18"/>
          <w:lang w:eastAsia="ru-RU"/>
        </w:rPr>
      </w:pPr>
      <w:r w:rsidRPr="0010300C">
        <w:rPr>
          <w:rFonts w:ascii="Arial" w:eastAsia="Times New Roman" w:hAnsi="Arial" w:cs="Arial"/>
          <w:color w:val="C6C6C6"/>
          <w:sz w:val="18"/>
          <w:lang w:eastAsia="ru-RU"/>
        </w:rPr>
        <w:t>17 Березня, 2016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857250" cy="571500"/>
            <wp:effectExtent l="19050" t="0" r="0" b="0"/>
            <wp:docPr id="23" name="Рисунок 23" descr="§23. Хімічні властивості кисню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§23. Хімічні властивості кисню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0" w:line="312" w:lineRule="atLeast"/>
        <w:ind w:left="1122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15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1"/>
            <w:u w:val="single"/>
            <w:lang w:eastAsia="ru-RU"/>
          </w:rPr>
          <w:t>§23. Хімічні властивості кисню</w:t>
        </w:r>
      </w:hyperlink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6C6C6"/>
          <w:sz w:val="18"/>
          <w:szCs w:val="18"/>
          <w:lang w:eastAsia="ru-RU"/>
        </w:rPr>
      </w:pPr>
      <w:r w:rsidRPr="0010300C">
        <w:rPr>
          <w:rFonts w:ascii="Arial" w:eastAsia="Times New Roman" w:hAnsi="Arial" w:cs="Arial"/>
          <w:color w:val="C6C6C6"/>
          <w:sz w:val="18"/>
          <w:lang w:eastAsia="ru-RU"/>
        </w:rPr>
        <w:t>06 Березня, 2016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857250" cy="571500"/>
            <wp:effectExtent l="19050" t="0" r="0" b="0"/>
            <wp:docPr id="24" name="Рисунок 24" descr="§1. Загальна характеристика неметалічних елементів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§1. Загальна характеристика неметалічних елементів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0" w:line="312" w:lineRule="atLeast"/>
        <w:ind w:left="1122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18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1"/>
            <w:u w:val="single"/>
            <w:lang w:eastAsia="ru-RU"/>
          </w:rPr>
          <w:t>§1. Загальна характеристика неметалічних елементів</w:t>
        </w:r>
      </w:hyperlink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6C6C6"/>
          <w:sz w:val="18"/>
          <w:szCs w:val="18"/>
          <w:lang w:eastAsia="ru-RU"/>
        </w:rPr>
      </w:pPr>
      <w:r w:rsidRPr="0010300C">
        <w:rPr>
          <w:rFonts w:ascii="Arial" w:eastAsia="Times New Roman" w:hAnsi="Arial" w:cs="Arial"/>
          <w:color w:val="C6C6C6"/>
          <w:sz w:val="18"/>
          <w:lang w:eastAsia="ru-RU"/>
        </w:rPr>
        <w:t>28 Вересня, 2015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FEAA02"/>
          <w:sz w:val="24"/>
          <w:szCs w:val="24"/>
          <w:lang w:eastAsia="ru-RU"/>
        </w:rPr>
        <w:drawing>
          <wp:inline distT="0" distB="0" distL="0" distR="0">
            <wp:extent cx="857250" cy="571500"/>
            <wp:effectExtent l="19050" t="0" r="0" b="0"/>
            <wp:docPr id="25" name="Рисунок 25" descr="§17. Харчові добавки, Е- числа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§17. Харчові добавки, Е- числа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shd w:val="clear" w:color="auto" w:fill="FFFFFF"/>
        <w:spacing w:after="0" w:line="312" w:lineRule="atLeast"/>
        <w:ind w:left="1122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21" w:history="1">
        <w:r w:rsidRPr="0010300C">
          <w:rPr>
            <w:rFonts w:ascii="Roboto Condensed" w:eastAsia="Times New Roman" w:hAnsi="Roboto Condensed" w:cs="Arial"/>
            <w:b/>
            <w:bCs/>
            <w:color w:val="0000FF"/>
            <w:sz w:val="21"/>
            <w:u w:val="single"/>
            <w:lang w:eastAsia="ru-RU"/>
          </w:rPr>
          <w:t>§17. Харчові добавки, Е- числа</w:t>
        </w:r>
      </w:hyperlink>
    </w:p>
    <w:p w:rsidR="0010300C" w:rsidRPr="0010300C" w:rsidRDefault="0010300C" w:rsidP="0010300C">
      <w:pPr>
        <w:shd w:val="clear" w:color="auto" w:fill="FFFFFF"/>
        <w:spacing w:line="240" w:lineRule="auto"/>
        <w:rPr>
          <w:rFonts w:ascii="Arial" w:eastAsia="Times New Roman" w:hAnsi="Arial" w:cs="Arial"/>
          <w:color w:val="C6C6C6"/>
          <w:sz w:val="18"/>
          <w:szCs w:val="18"/>
          <w:lang w:eastAsia="ru-RU"/>
        </w:rPr>
      </w:pPr>
      <w:r w:rsidRPr="0010300C">
        <w:rPr>
          <w:rFonts w:ascii="Arial" w:eastAsia="Times New Roman" w:hAnsi="Arial" w:cs="Arial"/>
          <w:color w:val="C6C6C6"/>
          <w:sz w:val="18"/>
          <w:lang w:eastAsia="ru-RU"/>
        </w:rPr>
        <w:t>13 Липня, 2015</w:t>
      </w:r>
    </w:p>
    <w:p w:rsidR="0010300C" w:rsidRPr="0010300C" w:rsidRDefault="0010300C" w:rsidP="0010300C">
      <w:pPr>
        <w:shd w:val="clear" w:color="auto" w:fill="F8F8F8"/>
        <w:spacing w:line="240" w:lineRule="auto"/>
        <w:ind w:left="-228" w:right="-228"/>
        <w:outlineLvl w:val="2"/>
        <w:rPr>
          <w:rFonts w:ascii="Roboto" w:eastAsia="Times New Roman" w:hAnsi="Roboto" w:cs="Arial"/>
          <w:b/>
          <w:bCs/>
          <w:caps/>
          <w:color w:val="13578C"/>
          <w:sz w:val="23"/>
          <w:szCs w:val="23"/>
          <w:lang w:eastAsia="ru-RU"/>
        </w:rPr>
      </w:pPr>
      <w:r w:rsidRPr="0010300C">
        <w:rPr>
          <w:rFonts w:ascii="Roboto" w:eastAsia="Times New Roman" w:hAnsi="Roboto" w:cs="Arial"/>
          <w:b/>
          <w:bCs/>
          <w:caps/>
          <w:color w:val="FF0000"/>
          <w:sz w:val="23"/>
          <w:szCs w:val="23"/>
          <w:shd w:val="clear" w:color="auto" w:fill="F8F8F8"/>
          <w:lang w:eastAsia="ru-RU"/>
        </w:rPr>
        <w:t>ОСТАННІ КОМЕНТАРІ</w:t>
      </w:r>
    </w:p>
    <w:p w:rsidR="0010300C" w:rsidRPr="0010300C" w:rsidRDefault="0010300C" w:rsidP="0010300C">
      <w:pPr>
        <w:numPr>
          <w:ilvl w:val="0"/>
          <w:numId w:val="6"/>
        </w:numPr>
        <w:pBdr>
          <w:bottom w:val="single" w:sz="6" w:space="11" w:color="EAEAEA"/>
        </w:pBdr>
        <w:shd w:val="clear" w:color="auto" w:fill="FFFFFF"/>
        <w:spacing w:after="0" w:line="240" w:lineRule="auto"/>
        <w:ind w:left="-300" w:right="-75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>
        <w:rPr>
          <w:rFonts w:ascii="Roboto Condensed" w:eastAsia="Times New Roman" w:hAnsi="Roboto Condensed" w:cs="Arial"/>
          <w:noProof/>
          <w:color w:val="2D2D2D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19050" t="0" r="0" b="0"/>
            <wp:docPr id="26" name="Рисунок 26" descr="http://0.gravatar.com/avatar/373e428189ee081820a1eeba28927566?s=60&amp;d=http%3A%2F%2Fwww.chemistry.in.ua%2Fwp-content%2Fuploads%2Fdefault_avatar.png&amp;r=g">
              <a:hlinkClick xmlns:a="http://schemas.openxmlformats.org/drawingml/2006/main" r:id="rId122" tooltip="&quot;Інна від §6. Масова частка розчиненої речовин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0.gravatar.com/avatar/373e428189ee081820a1eeba28927566?s=60&amp;d=http%3A%2F%2Fwww.chemistry.in.ua%2Fwp-content%2Fuploads%2Fdefault_avatar.png&amp;r=g">
                      <a:hlinkClick r:id="rId122" tooltip="&quot;Інна від §6. Масова частка розчиненої речовин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312" w:lineRule="atLeast"/>
        <w:ind w:left="897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23" w:anchor="comment-5323" w:tooltip="Інна від §6. Масова частка розчиненої речовини" w:history="1">
        <w:r w:rsidRPr="0010300C">
          <w:rPr>
            <w:rFonts w:ascii="Roboto Condensed" w:eastAsia="Times New Roman" w:hAnsi="Roboto Condensed" w:cs="Arial"/>
            <w:b/>
            <w:bCs/>
            <w:color w:val="2D2D2D"/>
            <w:sz w:val="21"/>
            <w:u w:val="single"/>
            <w:lang w:eastAsia="ru-RU"/>
          </w:rPr>
          <w:t>Інна</w:t>
        </w:r>
      </w:hyperlink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  <w:t> від 03 Кві</w:t>
      </w:r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lang w:eastAsia="ru-RU"/>
        </w:rPr>
        <w:t>у: </w:t>
      </w:r>
      <w:hyperlink r:id="rId124" w:history="1">
        <w:r w:rsidRPr="0010300C">
          <w:rPr>
            <w:rFonts w:ascii="Roboto Condensed" w:eastAsia="Times New Roman" w:hAnsi="Roboto Condensed" w:cs="Arial"/>
            <w:b/>
            <w:bCs/>
            <w:color w:val="C9C9C9"/>
            <w:sz w:val="18"/>
            <w:u w:val="single"/>
            <w:lang w:eastAsia="ru-RU"/>
          </w:rPr>
          <w:t>§6. Масова частка розчиненої речовини</w:t>
        </w:r>
      </w:hyperlink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240" w:lineRule="auto"/>
        <w:ind w:left="825" w:right="-30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 w:rsidRPr="0010300C"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  <w:lastRenderedPageBreak/>
        <w:t>Виправте, будь-ласка, помилку у формулах після слів "На практиці часто ...</w:t>
      </w:r>
    </w:p>
    <w:p w:rsidR="0010300C" w:rsidRPr="0010300C" w:rsidRDefault="0010300C" w:rsidP="0010300C">
      <w:pPr>
        <w:numPr>
          <w:ilvl w:val="0"/>
          <w:numId w:val="6"/>
        </w:numPr>
        <w:pBdr>
          <w:bottom w:val="single" w:sz="6" w:space="11" w:color="EAEAEA"/>
        </w:pBdr>
        <w:shd w:val="clear" w:color="auto" w:fill="FFFFFF"/>
        <w:spacing w:after="0" w:line="240" w:lineRule="auto"/>
        <w:ind w:left="-300" w:right="-75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>
        <w:rPr>
          <w:rFonts w:ascii="Roboto Condensed" w:eastAsia="Times New Roman" w:hAnsi="Roboto Condensed" w:cs="Arial"/>
          <w:noProof/>
          <w:color w:val="2D2D2D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19050" t="0" r="0" b="0"/>
            <wp:docPr id="27" name="Рисунок 27" descr="http://1.gravatar.com/avatar/dc28314b03b8dcf24024b7826d6eaec1?s=60&amp;d=http%3A%2F%2Fwww.chemistry.in.ua%2Fwp-content%2Fuploads%2Fdefault_avatar.png&amp;r=g">
              <a:hlinkClick xmlns:a="http://schemas.openxmlformats.org/drawingml/2006/main" r:id="rId125" tooltip="&quot;Ученица від §24. Поняття про оксиди. Умови виникнення й припинення горінн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.gravatar.com/avatar/dc28314b03b8dcf24024b7826d6eaec1?s=60&amp;d=http%3A%2F%2Fwww.chemistry.in.ua%2Fwp-content%2Fuploads%2Fdefault_avatar.png&amp;r=g">
                      <a:hlinkClick r:id="rId125" tooltip="&quot;Ученица від §24. Поняття про оксиди. Умови виникнення й припинення горінн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312" w:lineRule="atLeast"/>
        <w:ind w:left="897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26" w:anchor="comment-5315" w:tooltip="Ученица від §24. Поняття про оксиди. Умови виникнення й припинення горіння" w:history="1">
        <w:r w:rsidRPr="0010300C">
          <w:rPr>
            <w:rFonts w:ascii="Roboto Condensed" w:eastAsia="Times New Roman" w:hAnsi="Roboto Condensed" w:cs="Arial"/>
            <w:b/>
            <w:bCs/>
            <w:color w:val="2D2D2D"/>
            <w:sz w:val="21"/>
            <w:u w:val="single"/>
            <w:lang w:eastAsia="ru-RU"/>
          </w:rPr>
          <w:t>Ученица</w:t>
        </w:r>
      </w:hyperlink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  <w:t> від 02 Кві</w:t>
      </w:r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lang w:eastAsia="ru-RU"/>
        </w:rPr>
        <w:t>у: </w:t>
      </w:r>
      <w:hyperlink r:id="rId127" w:history="1">
        <w:r w:rsidRPr="0010300C">
          <w:rPr>
            <w:rFonts w:ascii="Roboto Condensed" w:eastAsia="Times New Roman" w:hAnsi="Roboto Condensed" w:cs="Arial"/>
            <w:b/>
            <w:bCs/>
            <w:color w:val="C9C9C9"/>
            <w:sz w:val="18"/>
            <w:u w:val="single"/>
            <w:lang w:eastAsia="ru-RU"/>
          </w:rPr>
          <w:t>§24. Поняття про оксиди. Умови виникнення й припинення горіння</w:t>
        </w:r>
      </w:hyperlink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240" w:lineRule="auto"/>
        <w:ind w:left="825" w:right="-30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 w:rsidRPr="0010300C"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  <w:t>Автор є? ...</w:t>
      </w:r>
    </w:p>
    <w:p w:rsidR="0010300C" w:rsidRPr="0010300C" w:rsidRDefault="0010300C" w:rsidP="0010300C">
      <w:pPr>
        <w:numPr>
          <w:ilvl w:val="0"/>
          <w:numId w:val="6"/>
        </w:numPr>
        <w:pBdr>
          <w:bottom w:val="single" w:sz="6" w:space="11" w:color="EAEAEA"/>
        </w:pBdr>
        <w:shd w:val="clear" w:color="auto" w:fill="FFFFFF"/>
        <w:spacing w:after="0" w:line="240" w:lineRule="auto"/>
        <w:ind w:left="-300" w:right="-75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>
        <w:rPr>
          <w:rFonts w:ascii="Roboto Condensed" w:eastAsia="Times New Roman" w:hAnsi="Roboto Condensed" w:cs="Arial"/>
          <w:noProof/>
          <w:color w:val="2D2D2D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19050" t="0" r="0" b="0"/>
            <wp:docPr id="28" name="Рисунок 28" descr="http://0.gravatar.com/avatar/9185129099f9aa5180319b818b00a42c?s=60&amp;d=http%3A%2F%2Fwww.chemistry.in.ua%2Fwp-content%2Fuploads%2Fdefault_avatar.png&amp;r=g">
              <a:hlinkClick xmlns:a="http://schemas.openxmlformats.org/drawingml/2006/main" r:id="rId128" tooltip="&quot;Ximiya від §23. Хімічні властивості кисн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0.gravatar.com/avatar/9185129099f9aa5180319b818b00a42c?s=60&amp;d=http%3A%2F%2Fwww.chemistry.in.ua%2Fwp-content%2Fuploads%2Fdefault_avatar.png&amp;r=g">
                      <a:hlinkClick r:id="rId128" tooltip="&quot;Ximiya від §23. Хімічні властивості кисн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312" w:lineRule="atLeast"/>
        <w:ind w:left="897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29" w:anchor="comment-5265" w:tooltip="Ximiya від §23. Хімічні властивості кисню" w:history="1">
        <w:r w:rsidRPr="0010300C">
          <w:rPr>
            <w:rFonts w:ascii="Roboto Condensed" w:eastAsia="Times New Roman" w:hAnsi="Roboto Condensed" w:cs="Arial"/>
            <w:b/>
            <w:bCs/>
            <w:color w:val="2D2D2D"/>
            <w:sz w:val="21"/>
            <w:u w:val="single"/>
            <w:lang w:eastAsia="ru-RU"/>
          </w:rPr>
          <w:t>Ximiya</w:t>
        </w:r>
      </w:hyperlink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  <w:t> від 16 Бер</w:t>
      </w:r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lang w:eastAsia="ru-RU"/>
        </w:rPr>
        <w:t>у: </w:t>
      </w:r>
      <w:hyperlink r:id="rId130" w:history="1">
        <w:r w:rsidRPr="0010300C">
          <w:rPr>
            <w:rFonts w:ascii="Roboto Condensed" w:eastAsia="Times New Roman" w:hAnsi="Roboto Condensed" w:cs="Arial"/>
            <w:b/>
            <w:bCs/>
            <w:color w:val="C9C9C9"/>
            <w:sz w:val="18"/>
            <w:u w:val="single"/>
            <w:lang w:eastAsia="ru-RU"/>
          </w:rPr>
          <w:t>§23. Хімічні властивості кисню</w:t>
        </w:r>
      </w:hyperlink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240" w:lineRule="auto"/>
        <w:ind w:left="825" w:right="-30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 w:rsidRPr="0010300C"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  <w:t>"Me" - узагальнене позначення для металів ...</w:t>
      </w:r>
    </w:p>
    <w:p w:rsidR="0010300C" w:rsidRPr="0010300C" w:rsidRDefault="0010300C" w:rsidP="0010300C">
      <w:pPr>
        <w:numPr>
          <w:ilvl w:val="0"/>
          <w:numId w:val="6"/>
        </w:numPr>
        <w:pBdr>
          <w:bottom w:val="single" w:sz="6" w:space="11" w:color="EAEAEA"/>
        </w:pBdr>
        <w:shd w:val="clear" w:color="auto" w:fill="FFFFFF"/>
        <w:spacing w:after="0" w:line="240" w:lineRule="auto"/>
        <w:ind w:left="-300" w:right="-75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>
        <w:rPr>
          <w:rFonts w:ascii="Roboto Condensed" w:eastAsia="Times New Roman" w:hAnsi="Roboto Condensed" w:cs="Arial"/>
          <w:noProof/>
          <w:color w:val="2D2D2D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19050" t="0" r="0" b="0"/>
            <wp:docPr id="29" name="Рисунок 29" descr="http://2.gravatar.com/avatar/563f1813c7c043d9a48d4f66e65475bd?s=60&amp;d=http%3A%2F%2Fwww.chemistry.in.ua%2Fwp-content%2Fuploads%2Fdefault_avatar.png&amp;r=g">
              <a:hlinkClick xmlns:a="http://schemas.openxmlformats.org/drawingml/2006/main" r:id="rId131" tooltip="&quot;Дмитрий від §23. Хімічні властивості кисн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2.gravatar.com/avatar/563f1813c7c043d9a48d4f66e65475bd?s=60&amp;d=http%3A%2F%2Fwww.chemistry.in.ua%2Fwp-content%2Fuploads%2Fdefault_avatar.png&amp;r=g">
                      <a:hlinkClick r:id="rId131" tooltip="&quot;Дмитрий від §23. Хімічні властивості кисн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312" w:lineRule="atLeast"/>
        <w:ind w:left="897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32" w:anchor="comment-5263" w:tooltip="Дмитрий від §23. Хімічні властивості кисню" w:history="1">
        <w:r w:rsidRPr="0010300C">
          <w:rPr>
            <w:rFonts w:ascii="Roboto Condensed" w:eastAsia="Times New Roman" w:hAnsi="Roboto Condensed" w:cs="Arial"/>
            <w:b/>
            <w:bCs/>
            <w:color w:val="2D2D2D"/>
            <w:sz w:val="21"/>
            <w:u w:val="single"/>
            <w:lang w:eastAsia="ru-RU"/>
          </w:rPr>
          <w:t>Дмитрий</w:t>
        </w:r>
      </w:hyperlink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  <w:t> від 16 Бер</w:t>
      </w:r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lang w:eastAsia="ru-RU"/>
        </w:rPr>
        <w:t>у: </w:t>
      </w:r>
      <w:hyperlink r:id="rId133" w:history="1">
        <w:r w:rsidRPr="0010300C">
          <w:rPr>
            <w:rFonts w:ascii="Roboto Condensed" w:eastAsia="Times New Roman" w:hAnsi="Roboto Condensed" w:cs="Arial"/>
            <w:b/>
            <w:bCs/>
            <w:color w:val="C9C9C9"/>
            <w:sz w:val="18"/>
            <w:u w:val="single"/>
            <w:lang w:eastAsia="ru-RU"/>
          </w:rPr>
          <w:t>§23. Хімічні властивості кисню</w:t>
        </w:r>
      </w:hyperlink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240" w:lineRule="auto"/>
        <w:ind w:left="825" w:right="-30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 w:rsidRPr="0010300C"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  <w:t>я не знайшов хімічний елемент Me в періодичній системі ...</w:t>
      </w:r>
    </w:p>
    <w:p w:rsidR="0010300C" w:rsidRPr="0010300C" w:rsidRDefault="0010300C" w:rsidP="0010300C">
      <w:pPr>
        <w:numPr>
          <w:ilvl w:val="0"/>
          <w:numId w:val="6"/>
        </w:numPr>
        <w:pBdr>
          <w:bottom w:val="single" w:sz="6" w:space="11" w:color="EAEAEA"/>
        </w:pBdr>
        <w:shd w:val="clear" w:color="auto" w:fill="FFFFFF"/>
        <w:spacing w:after="0" w:line="240" w:lineRule="auto"/>
        <w:ind w:left="-300" w:right="-75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>
        <w:rPr>
          <w:rFonts w:ascii="Roboto Condensed" w:eastAsia="Times New Roman" w:hAnsi="Roboto Condensed" w:cs="Arial"/>
          <w:noProof/>
          <w:color w:val="2D2D2D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19050" t="0" r="0" b="0"/>
            <wp:docPr id="30" name="Рисунок 30" descr="http://0.gravatar.com/avatar/9185129099f9aa5180319b818b00a42c?s=60&amp;d=http%3A%2F%2Fwww.chemistry.in.ua%2Fwp-content%2Fuploads%2Fdefault_avatar.png&amp;r=g">
              <a:hlinkClick xmlns:a="http://schemas.openxmlformats.org/drawingml/2006/main" r:id="rId134" tooltip="&quot;Ximiya від 3.6. Закон Авогадро. Молярний об’єм газ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0.gravatar.com/avatar/9185129099f9aa5180319b818b00a42c?s=60&amp;d=http%3A%2F%2Fwww.chemistry.in.ua%2Fwp-content%2Fuploads%2Fdefault_avatar.png&amp;r=g">
                      <a:hlinkClick r:id="rId134" tooltip="&quot;Ximiya від 3.6. Закон Авогадро. Молярний об’єм газ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after="0" w:line="312" w:lineRule="atLeast"/>
        <w:ind w:left="897" w:right="-228"/>
        <w:outlineLvl w:val="3"/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</w:pPr>
      <w:hyperlink r:id="rId135" w:anchor="comment-5108" w:tooltip="Ximiya від 3.6. Закон Авогадро. Молярний об’єм газів" w:history="1">
        <w:r w:rsidRPr="0010300C">
          <w:rPr>
            <w:rFonts w:ascii="Roboto Condensed" w:eastAsia="Times New Roman" w:hAnsi="Roboto Condensed" w:cs="Arial"/>
            <w:b/>
            <w:bCs/>
            <w:color w:val="2D2D2D"/>
            <w:sz w:val="21"/>
            <w:u w:val="single"/>
            <w:lang w:eastAsia="ru-RU"/>
          </w:rPr>
          <w:t>Ximiya</w:t>
        </w:r>
      </w:hyperlink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szCs w:val="21"/>
          <w:lang w:eastAsia="ru-RU"/>
        </w:rPr>
        <w:t> від 08 Лют</w:t>
      </w:r>
      <w:r w:rsidRPr="0010300C">
        <w:rPr>
          <w:rFonts w:ascii="Roboto Condensed" w:eastAsia="Times New Roman" w:hAnsi="Roboto Condensed" w:cs="Arial"/>
          <w:b/>
          <w:bCs/>
          <w:color w:val="13578C"/>
          <w:sz w:val="21"/>
          <w:lang w:eastAsia="ru-RU"/>
        </w:rPr>
        <w:t>у: </w:t>
      </w:r>
      <w:hyperlink r:id="rId136" w:history="1">
        <w:r w:rsidRPr="0010300C">
          <w:rPr>
            <w:rFonts w:ascii="Roboto Condensed" w:eastAsia="Times New Roman" w:hAnsi="Roboto Condensed" w:cs="Arial"/>
            <w:b/>
            <w:bCs/>
            <w:color w:val="C9C9C9"/>
            <w:sz w:val="18"/>
            <w:u w:val="single"/>
            <w:lang w:eastAsia="ru-RU"/>
          </w:rPr>
          <w:t>3.6. Закон Авогадро. Молярний об’єм газів</w:t>
        </w:r>
      </w:hyperlink>
    </w:p>
    <w:p w:rsidR="0010300C" w:rsidRPr="0010300C" w:rsidRDefault="0010300C" w:rsidP="0010300C">
      <w:pPr>
        <w:pBdr>
          <w:bottom w:val="single" w:sz="6" w:space="11" w:color="EAEAEA"/>
        </w:pBdr>
        <w:shd w:val="clear" w:color="auto" w:fill="FFFFFF"/>
        <w:spacing w:line="240" w:lineRule="auto"/>
        <w:ind w:left="825" w:right="-300"/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</w:pPr>
      <w:r w:rsidRPr="0010300C">
        <w:rPr>
          <w:rFonts w:ascii="Roboto Condensed" w:eastAsia="Times New Roman" w:hAnsi="Roboto Condensed" w:cs="Arial"/>
          <w:color w:val="000000"/>
          <w:sz w:val="20"/>
          <w:szCs w:val="20"/>
          <w:lang w:eastAsia="ru-RU"/>
        </w:rPr>
        <w:t>Матеріал авторський. Та й сутність закону Авогадро не залежить від дже ...</w:t>
      </w:r>
    </w:p>
    <w:p w:rsidR="0010300C" w:rsidRPr="0010300C" w:rsidRDefault="0010300C" w:rsidP="0010300C">
      <w:pPr>
        <w:shd w:val="clear" w:color="auto" w:fill="F8F8F8"/>
        <w:spacing w:line="240" w:lineRule="auto"/>
        <w:ind w:left="-228" w:right="-228"/>
        <w:outlineLvl w:val="2"/>
        <w:rPr>
          <w:rFonts w:ascii="Roboto" w:eastAsia="Times New Roman" w:hAnsi="Roboto" w:cs="Arial"/>
          <w:b/>
          <w:bCs/>
          <w:caps/>
          <w:color w:val="13578C"/>
          <w:sz w:val="23"/>
          <w:szCs w:val="23"/>
          <w:lang w:eastAsia="ru-RU"/>
        </w:rPr>
      </w:pPr>
      <w:r w:rsidRPr="0010300C">
        <w:rPr>
          <w:rFonts w:ascii="Roboto" w:eastAsia="Times New Roman" w:hAnsi="Roboto" w:cs="Arial"/>
          <w:b/>
          <w:bCs/>
          <w:caps/>
          <w:color w:val="FF0000"/>
          <w:sz w:val="23"/>
          <w:szCs w:val="23"/>
          <w:shd w:val="clear" w:color="auto" w:fill="F8F8F8"/>
          <w:lang w:eastAsia="ru-RU"/>
        </w:rPr>
        <w:t>ПІДПИСКА</w:t>
      </w:r>
    </w:p>
    <w:p w:rsidR="0010300C" w:rsidRPr="0010300C" w:rsidRDefault="0010300C" w:rsidP="0010300C">
      <w:pPr>
        <w:shd w:val="clear" w:color="auto" w:fill="FFFFFF"/>
        <w:spacing w:after="210" w:line="312" w:lineRule="atLeast"/>
        <w:ind w:left="72" w:right="72"/>
        <w:outlineLvl w:val="3"/>
        <w:rPr>
          <w:rFonts w:ascii="Roboto" w:eastAsia="Times New Roman" w:hAnsi="Roboto" w:cs="Arial"/>
          <w:b/>
          <w:bCs/>
          <w:color w:val="9A9A9A"/>
          <w:sz w:val="21"/>
          <w:szCs w:val="21"/>
          <w:lang w:eastAsia="ru-RU"/>
        </w:rPr>
      </w:pPr>
      <w:r w:rsidRPr="0010300C">
        <w:rPr>
          <w:rFonts w:ascii="Roboto" w:eastAsia="Times New Roman" w:hAnsi="Roboto" w:cs="Arial"/>
          <w:b/>
          <w:bCs/>
          <w:color w:val="9A9A9A"/>
          <w:sz w:val="21"/>
          <w:szCs w:val="21"/>
          <w:lang w:eastAsia="ru-RU"/>
        </w:rPr>
        <w:t>Отримуйте останні повідомлення сайта собі на електронну скриньку</w:t>
      </w:r>
    </w:p>
    <w:p w:rsidR="0010300C" w:rsidRPr="0010300C" w:rsidRDefault="0010300C" w:rsidP="001030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300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0300C" w:rsidRPr="0010300C" w:rsidRDefault="0010300C" w:rsidP="001030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object w:dxaOrig="1090" w:dyaOrig="1080">
          <v:shape id="_x0000_i1099" type="#_x0000_t75" style="width:53.25pt;height:18pt" o:ole="">
            <v:imagedata r:id="rId137" o:title=""/>
          </v:shape>
          <w:control r:id="rId138" w:name="DefaultOcxName5" w:shapeid="_x0000_i1099"/>
        </w:object>
      </w:r>
      <w:r w:rsidRPr="001030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Підписка</w:t>
      </w:r>
    </w:p>
    <w:p w:rsidR="0010300C" w:rsidRPr="0010300C" w:rsidRDefault="0010300C" w:rsidP="0010300C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0300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0300C" w:rsidRPr="0010300C" w:rsidRDefault="0010300C" w:rsidP="0010300C">
      <w:pPr>
        <w:shd w:val="clear" w:color="auto" w:fill="373C43"/>
        <w:spacing w:after="0" w:line="750" w:lineRule="atLeast"/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FFFFFF"/>
          <w:sz w:val="24"/>
          <w:szCs w:val="24"/>
          <w:lang w:eastAsia="ru-RU"/>
        </w:rPr>
        <w:drawing>
          <wp:inline distT="0" distB="0" distL="0" distR="0">
            <wp:extent cx="838200" cy="142875"/>
            <wp:effectExtent l="19050" t="0" r="0" b="0"/>
            <wp:docPr id="31" name="Рисунок 31" descr="http://counter.yadro.ru/hit?t23.6;rhttps%3A//www.google.com/;s1366*768*24;uhttp%3A//www.chemistry.in.ua/grade-9/amino-acids;0.8428257227143483">
              <a:hlinkClick xmlns:a="http://schemas.openxmlformats.org/drawingml/2006/main" r:id="rId1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ounter.yadro.ru/hit?t23.6;rhttps%3A//www.google.com/;s1366*768*24;uhttp%3A//www.chemistry.in.ua/grade-9/amino-acids;0.8428257227143483">
                      <a:hlinkClick r:id="rId1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val="en-US" w:eastAsia="ru-RU"/>
        </w:rPr>
        <w:t> 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  <w:t>Хімія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val="en-US" w:eastAsia="ru-RU"/>
        </w:rPr>
        <w:t xml:space="preserve">. 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  <w:t>Шкільний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val="en-US" w:eastAsia="ru-RU"/>
        </w:rPr>
        <w:t xml:space="preserve"> 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  <w:t>курс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val="en-US" w:eastAsia="ru-RU"/>
        </w:rPr>
        <w:t xml:space="preserve"> © 2015. All Rights Reserved. 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  <w:t>Передрук матеріалів сайту дозволяється лише за наявності гіперпосилання на джерело.</w:t>
      </w:r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  <w:br/>
      </w:r>
      <w:hyperlink r:id="rId141" w:tgtFrame="_blank" w:tooltip="Правила використання матеріалів сайту" w:history="1">
        <w:r w:rsidRPr="0010300C">
          <w:rPr>
            <w:rFonts w:ascii="Roboto Condensed" w:eastAsia="Times New Roman" w:hAnsi="Roboto Condensed" w:cs="Times New Roman"/>
            <w:color w:val="FFFFFF"/>
            <w:sz w:val="24"/>
            <w:szCs w:val="24"/>
            <w:u w:val="single"/>
            <w:lang w:eastAsia="ru-RU"/>
          </w:rPr>
          <w:t>Правила використання матеріалів сайту</w:t>
        </w:r>
      </w:hyperlink>
      <w:r w:rsidRPr="0010300C">
        <w:rPr>
          <w:rFonts w:ascii="Roboto Condensed" w:eastAsia="Times New Roman" w:hAnsi="Roboto Condensed" w:cs="Times New Roman"/>
          <w:color w:val="9C9EA1"/>
          <w:sz w:val="24"/>
          <w:szCs w:val="24"/>
          <w:lang w:eastAsia="ru-RU"/>
        </w:rPr>
        <w:t>. Power &amp; d</w:t>
      </w:r>
    </w:p>
    <w:p w:rsidR="004D4CDF" w:rsidRDefault="004D4CDF"/>
    <w:sectPr w:rsidR="004D4CDF" w:rsidSect="004D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-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7D4"/>
    <w:multiLevelType w:val="multilevel"/>
    <w:tmpl w:val="274E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46205"/>
    <w:multiLevelType w:val="multilevel"/>
    <w:tmpl w:val="2654A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A6043"/>
    <w:multiLevelType w:val="multilevel"/>
    <w:tmpl w:val="470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82506"/>
    <w:multiLevelType w:val="multilevel"/>
    <w:tmpl w:val="348C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83575"/>
    <w:multiLevelType w:val="multilevel"/>
    <w:tmpl w:val="0994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E4F3F"/>
    <w:multiLevelType w:val="multilevel"/>
    <w:tmpl w:val="9D228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00C"/>
    <w:rsid w:val="0010300C"/>
    <w:rsid w:val="00174568"/>
    <w:rsid w:val="004D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</w:style>
  <w:style w:type="paragraph" w:styleId="1">
    <w:name w:val="heading 1"/>
    <w:basedOn w:val="a"/>
    <w:link w:val="10"/>
    <w:uiPriority w:val="9"/>
    <w:qFormat/>
    <w:rsid w:val="00103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30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3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0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0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0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3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0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300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300C"/>
    <w:rPr>
      <w:b/>
      <w:bCs/>
    </w:rPr>
  </w:style>
  <w:style w:type="paragraph" w:customStyle="1" w:styleId="wp-caption-text">
    <w:name w:val="wp-caption-text"/>
    <w:basedOn w:val="a"/>
    <w:rsid w:val="001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0300C"/>
    <w:rPr>
      <w:i/>
      <w:iCs/>
    </w:rPr>
  </w:style>
  <w:style w:type="character" w:customStyle="1" w:styleId="pt-title">
    <w:name w:val="pt-title"/>
    <w:basedOn w:val="a0"/>
    <w:rsid w:val="0010300C"/>
  </w:style>
  <w:style w:type="character" w:customStyle="1" w:styleId="icon">
    <w:name w:val="icon"/>
    <w:basedOn w:val="a0"/>
    <w:rsid w:val="0010300C"/>
  </w:style>
  <w:style w:type="character" w:customStyle="1" w:styleId="count">
    <w:name w:val="count"/>
    <w:basedOn w:val="a0"/>
    <w:rsid w:val="0010300C"/>
  </w:style>
  <w:style w:type="character" w:customStyle="1" w:styleId="comment-meta">
    <w:name w:val="comment-meta"/>
    <w:basedOn w:val="a0"/>
    <w:rsid w:val="001030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030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0300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1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10300C"/>
  </w:style>
  <w:style w:type="paragraph" w:customStyle="1" w:styleId="comment-form-comment">
    <w:name w:val="comment-form-comment"/>
    <w:basedOn w:val="a"/>
    <w:rsid w:val="001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1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030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0300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ntry-date">
    <w:name w:val="entry-date"/>
    <w:basedOn w:val="a0"/>
    <w:rsid w:val="0010300C"/>
  </w:style>
  <w:style w:type="character" w:customStyle="1" w:styleId="rc-post">
    <w:name w:val="rc-post"/>
    <w:basedOn w:val="a0"/>
    <w:rsid w:val="0010300C"/>
  </w:style>
  <w:style w:type="paragraph" w:customStyle="1" w:styleId="copyrights-text">
    <w:name w:val="copyrights-text"/>
    <w:basedOn w:val="a"/>
    <w:rsid w:val="00103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72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8706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single" w:sz="6" w:space="15" w:color="E0E0E0"/>
                            <w:left w:val="single" w:sz="6" w:space="15" w:color="E0E0E0"/>
                            <w:bottom w:val="single" w:sz="6" w:space="15" w:color="E0E0E0"/>
                            <w:right w:val="single" w:sz="6" w:space="15" w:color="E0E0E0"/>
                          </w:divBdr>
                          <w:divsChild>
                            <w:div w:id="2411793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EAEAEA"/>
                                <w:right w:val="none" w:sz="0" w:space="0" w:color="auto"/>
                              </w:divBdr>
                              <w:divsChild>
                                <w:div w:id="203017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2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5259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0" w:color="DEF1BF"/>
                                    <w:left w:val="single" w:sz="6" w:space="0" w:color="DEF1BF"/>
                                    <w:bottom w:val="single" w:sz="6" w:space="0" w:color="DEF1BF"/>
                                    <w:right w:val="single" w:sz="6" w:space="0" w:color="DEF1BF"/>
                                  </w:divBdr>
                                </w:div>
                                <w:div w:id="690229870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5815">
                                  <w:marLeft w:val="0"/>
                                  <w:marRight w:val="0"/>
                                  <w:marTop w:val="1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19967">
                                  <w:blockQuote w:val="1"/>
                                  <w:marLeft w:val="720"/>
                                  <w:marRight w:val="7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4638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061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single" w:sz="6" w:space="15" w:color="EAEAEA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994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06118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87160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596340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12012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302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0E0E0"/>
                            <w:right w:val="none" w:sz="0" w:space="0" w:color="auto"/>
                          </w:divBdr>
                          <w:divsChild>
                            <w:div w:id="3620926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5584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5091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7710">
                              <w:marLeft w:val="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29349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single" w:sz="6" w:space="15" w:color="E0E0E0"/>
                                <w:left w:val="single" w:sz="6" w:space="15" w:color="E0E0E0"/>
                                <w:bottom w:val="single" w:sz="6" w:space="15" w:color="E0E0E0"/>
                                <w:right w:val="single" w:sz="6" w:space="15" w:color="E0E0E0"/>
                              </w:divBdr>
                              <w:divsChild>
                                <w:div w:id="19428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17439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069708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single" w:sz="6" w:space="15" w:color="E0E0E0"/>
                                <w:left w:val="single" w:sz="6" w:space="15" w:color="E0E0E0"/>
                                <w:bottom w:val="single" w:sz="6" w:space="15" w:color="E0E0E0"/>
                                <w:right w:val="single" w:sz="6" w:space="15" w:color="E0E0E0"/>
                              </w:divBdr>
                              <w:divsChild>
                                <w:div w:id="9073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26751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84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657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9335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single" w:sz="6" w:space="15" w:color="E0E0E0"/>
                            <w:left w:val="single" w:sz="6" w:space="15" w:color="E0E0E0"/>
                            <w:bottom w:val="single" w:sz="6" w:space="15" w:color="E0E0E0"/>
                            <w:right w:val="single" w:sz="6" w:space="15" w:color="E0E0E0"/>
                          </w:divBdr>
                          <w:divsChild>
                            <w:div w:id="1471635561">
                              <w:marLeft w:val="-300"/>
                              <w:marRight w:val="-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EAEAEA"/>
                                <w:right w:val="none" w:sz="0" w:space="0" w:color="auto"/>
                              </w:divBdr>
                            </w:div>
                            <w:div w:id="9882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4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0183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  <w:divsChild>
                        <w:div w:id="743720718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AEAEA"/>
                            <w:right w:val="none" w:sz="0" w:space="0" w:color="auto"/>
                          </w:divBdr>
                        </w:div>
                        <w:div w:id="18285960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1355311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954729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5741259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95513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4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18813602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20245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54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AEAEA"/>
                                <w:right w:val="none" w:sz="0" w:space="0" w:color="auto"/>
                              </w:divBdr>
                              <w:divsChild>
                                <w:div w:id="12470394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56712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1487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10844">
                                  <w:marLeft w:val="13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698137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  <w:divsChild>
                        <w:div w:id="1634867168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AEAEA"/>
                            <w:right w:val="none" w:sz="0" w:space="0" w:color="auto"/>
                          </w:divBdr>
                        </w:div>
                        <w:div w:id="18329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234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single" w:sz="6" w:space="3" w:color="E5E5E5"/>
                                <w:bottom w:val="single" w:sz="6" w:space="3" w:color="E5E5E5"/>
                                <w:right w:val="single" w:sz="6" w:space="3" w:color="E5E5E5"/>
                              </w:divBdr>
                            </w:div>
                            <w:div w:id="1103913917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213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single" w:sz="6" w:space="3" w:color="E5E5E5"/>
                                <w:bottom w:val="single" w:sz="6" w:space="3" w:color="E5E5E5"/>
                                <w:right w:val="single" w:sz="6" w:space="3" w:color="E5E5E5"/>
                              </w:divBdr>
                            </w:div>
                            <w:div w:id="1195920388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00916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single" w:sz="6" w:space="3" w:color="E5E5E5"/>
                                <w:bottom w:val="single" w:sz="6" w:space="3" w:color="E5E5E5"/>
                                <w:right w:val="single" w:sz="6" w:space="3" w:color="E5E5E5"/>
                              </w:divBdr>
                            </w:div>
                            <w:div w:id="401874116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87599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single" w:sz="6" w:space="3" w:color="E5E5E5"/>
                                <w:bottom w:val="single" w:sz="6" w:space="3" w:color="E5E5E5"/>
                                <w:right w:val="single" w:sz="6" w:space="3" w:color="E5E5E5"/>
                              </w:divBdr>
                            </w:div>
                            <w:div w:id="720373449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0663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single" w:sz="6" w:space="3" w:color="E5E5E5"/>
                                <w:left w:val="single" w:sz="6" w:space="3" w:color="E5E5E5"/>
                                <w:bottom w:val="single" w:sz="6" w:space="3" w:color="E5E5E5"/>
                                <w:right w:val="single" w:sz="6" w:space="3" w:color="E5E5E5"/>
                              </w:divBdr>
                            </w:div>
                            <w:div w:id="1992324440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000145">
                      <w:marLeft w:val="0"/>
                      <w:marRight w:val="0"/>
                      <w:marTop w:val="0"/>
                      <w:marBottom w:val="315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  <w:divsChild>
                        <w:div w:id="1231577514">
                          <w:marLeft w:val="-300"/>
                          <w:marRight w:val="-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EAEAEA"/>
                            <w:right w:val="none" w:sz="0" w:space="0" w:color="auto"/>
                          </w:divBdr>
                        </w:div>
                        <w:div w:id="12547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hemistry.in.ua/tag/gormoni" TargetMode="External"/><Relationship Id="rId117" Type="http://schemas.openxmlformats.org/officeDocument/2006/relationships/image" Target="media/image26.png"/><Relationship Id="rId21" Type="http://schemas.openxmlformats.org/officeDocument/2006/relationships/image" Target="media/image14.gif"/><Relationship Id="rId42" Type="http://schemas.openxmlformats.org/officeDocument/2006/relationships/image" Target="media/image19.png"/><Relationship Id="rId47" Type="http://schemas.openxmlformats.org/officeDocument/2006/relationships/hyperlink" Target="http://www.chemistry.in.ua/grade-9/amino-acids?replytocom=1900" TargetMode="External"/><Relationship Id="rId63" Type="http://schemas.openxmlformats.org/officeDocument/2006/relationships/hyperlink" Target="http://www.chemistry.in.ua/grade-9/electrolytic-dissociation" TargetMode="External"/><Relationship Id="rId68" Type="http://schemas.openxmlformats.org/officeDocument/2006/relationships/hyperlink" Target="http://www.chemistry.in.ua/grade-9/classification-of-chemical-reactions" TargetMode="External"/><Relationship Id="rId84" Type="http://schemas.openxmlformats.org/officeDocument/2006/relationships/hyperlink" Target="http://www.chemistry.in.ua/grade-9/polymers" TargetMode="External"/><Relationship Id="rId89" Type="http://schemas.openxmlformats.org/officeDocument/2006/relationships/hyperlink" Target="http://www.chemistry.in.ua/grade-9/glycerol" TargetMode="External"/><Relationship Id="rId112" Type="http://schemas.openxmlformats.org/officeDocument/2006/relationships/hyperlink" Target="http://www.chemistry.in.ua/grade-7/valence-of-the-chemical-elements" TargetMode="External"/><Relationship Id="rId133" Type="http://schemas.openxmlformats.org/officeDocument/2006/relationships/hyperlink" Target="http://www.chemistry.in.ua/grade-7/chemical-properties-of-oxygen" TargetMode="External"/><Relationship Id="rId138" Type="http://schemas.openxmlformats.org/officeDocument/2006/relationships/control" Target="activeX/activeX6.xml"/><Relationship Id="rId16" Type="http://schemas.openxmlformats.org/officeDocument/2006/relationships/image" Target="media/image10.gif"/><Relationship Id="rId107" Type="http://schemas.openxmlformats.org/officeDocument/2006/relationships/hyperlink" Target="http://www.chemistry.in.ua/grade-9/role-of-chemistry-in-society" TargetMode="External"/><Relationship Id="rId11" Type="http://schemas.openxmlformats.org/officeDocument/2006/relationships/image" Target="media/image5.gif"/><Relationship Id="rId32" Type="http://schemas.openxmlformats.org/officeDocument/2006/relationships/hyperlink" Target="http://www.chemistry.in.ua/grade-9/amino-acids" TargetMode="External"/><Relationship Id="rId37" Type="http://schemas.openxmlformats.org/officeDocument/2006/relationships/hyperlink" Target="http://www.chemistry.in.ua/grade-9/proteins" TargetMode="External"/><Relationship Id="rId53" Type="http://schemas.openxmlformats.org/officeDocument/2006/relationships/control" Target="activeX/activeX4.xml"/><Relationship Id="rId58" Type="http://schemas.openxmlformats.org/officeDocument/2006/relationships/hyperlink" Target="http://www.chemistry.in.ua/grade-9/water-as-a-solvent" TargetMode="External"/><Relationship Id="rId74" Type="http://schemas.openxmlformats.org/officeDocument/2006/relationships/hyperlink" Target="http://www.chemistry.in.ua/grade-9/generalization-and-systematization-3" TargetMode="External"/><Relationship Id="rId79" Type="http://schemas.openxmlformats.org/officeDocument/2006/relationships/hyperlink" Target="http://www.chemistry.in.ua/grade-9/methane-simplest-organic-compound" TargetMode="External"/><Relationship Id="rId102" Type="http://schemas.openxmlformats.org/officeDocument/2006/relationships/hyperlink" Target="http://www.chemistry.in.ua/grade-9/tatural-and-synthetic-organic-compounds" TargetMode="External"/><Relationship Id="rId123" Type="http://schemas.openxmlformats.org/officeDocument/2006/relationships/hyperlink" Target="http://www.chemistry.in.ua/grade-9/mass-fraction-solution" TargetMode="External"/><Relationship Id="rId128" Type="http://schemas.openxmlformats.org/officeDocument/2006/relationships/hyperlink" Target="http://www.chemistry.in.ua/grade-7/chemical-properties-of-oxygen#comment-5265" TargetMode="External"/><Relationship Id="rId5" Type="http://schemas.openxmlformats.org/officeDocument/2006/relationships/hyperlink" Target="javascript:window.print()" TargetMode="External"/><Relationship Id="rId90" Type="http://schemas.openxmlformats.org/officeDocument/2006/relationships/hyperlink" Target="http://www.chemistry.in.ua/grade-9/carboxylic-acids" TargetMode="External"/><Relationship Id="rId95" Type="http://schemas.openxmlformats.org/officeDocument/2006/relationships/hyperlink" Target="http://www.chemistry.in.ua/grade-9/glucose" TargetMode="External"/><Relationship Id="rId22" Type="http://schemas.openxmlformats.org/officeDocument/2006/relationships/image" Target="media/image15.gif"/><Relationship Id="rId27" Type="http://schemas.openxmlformats.org/officeDocument/2006/relationships/hyperlink" Target="http://www.chemistry.in.ua/tag/kislota" TargetMode="External"/><Relationship Id="rId43" Type="http://schemas.openxmlformats.org/officeDocument/2006/relationships/hyperlink" Target="http://www.chemistry.in.ua/grade-9/amino-acids" TargetMode="External"/><Relationship Id="rId48" Type="http://schemas.openxmlformats.org/officeDocument/2006/relationships/image" Target="media/image20.wmf"/><Relationship Id="rId64" Type="http://schemas.openxmlformats.org/officeDocument/2006/relationships/hyperlink" Target="http://www.chemistry.in.ua/grade-9/dissociation-in-aqueous-solutions" TargetMode="External"/><Relationship Id="rId69" Type="http://schemas.openxmlformats.org/officeDocument/2006/relationships/hyperlink" Target="http://www.chemistry.in.ua/grade-9/redox-reactions" TargetMode="External"/><Relationship Id="rId113" Type="http://schemas.openxmlformats.org/officeDocument/2006/relationships/hyperlink" Target="http://www.chemistry.in.ua/grade-7/chemical-properties-of-oxygen" TargetMode="External"/><Relationship Id="rId118" Type="http://schemas.openxmlformats.org/officeDocument/2006/relationships/hyperlink" Target="http://www.chemistry.in.ua/grade-10/general-characteristics-of-non-metallic-elementsgeneral-characteristics-of-non-metallic-elements" TargetMode="External"/><Relationship Id="rId134" Type="http://schemas.openxmlformats.org/officeDocument/2006/relationships/hyperlink" Target="http://www.chemistry.in.ua/grade-8/avogadro-law-molar-volume-of-gas#comment-5108" TargetMode="External"/><Relationship Id="rId139" Type="http://schemas.openxmlformats.org/officeDocument/2006/relationships/hyperlink" Target="http://www.liveinternet.ru/click" TargetMode="External"/><Relationship Id="rId8" Type="http://schemas.openxmlformats.org/officeDocument/2006/relationships/image" Target="media/image2.gif"/><Relationship Id="rId51" Type="http://schemas.openxmlformats.org/officeDocument/2006/relationships/control" Target="activeX/activeX2.xml"/><Relationship Id="rId72" Type="http://schemas.openxmlformats.org/officeDocument/2006/relationships/hyperlink" Target="http://www.chemistry.in.ua/grade-9/speed-of-chemical-reactions" TargetMode="External"/><Relationship Id="rId80" Type="http://schemas.openxmlformats.org/officeDocument/2006/relationships/hyperlink" Target="http://www.chemistry.in.ua/grade-9/homologous-series-of-methane" TargetMode="External"/><Relationship Id="rId85" Type="http://schemas.openxmlformats.org/officeDocument/2006/relationships/hyperlink" Target="http://www.chemistry.in.ua/grade-9/generalization-and-systematization-4" TargetMode="External"/><Relationship Id="rId93" Type="http://schemas.openxmlformats.org/officeDocument/2006/relationships/hyperlink" Target="http://www.chemistry.in.ua/grade-9/fats" TargetMode="External"/><Relationship Id="rId98" Type="http://schemas.openxmlformats.org/officeDocument/2006/relationships/hyperlink" Target="http://www.chemistry.in.ua/grade-9/value-of-carbohydrates" TargetMode="External"/><Relationship Id="rId121" Type="http://schemas.openxmlformats.org/officeDocument/2006/relationships/hyperlink" Target="http://www.chemistry.in.ua/grade-11/nutritional-supplements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://www.chemistry.in.ua/tag/vlastivosti" TargetMode="External"/><Relationship Id="rId33" Type="http://schemas.openxmlformats.org/officeDocument/2006/relationships/hyperlink" Target="http://vkontakte.ru/share.php?url=http://www.chemistry.in.ua/grade-9/amino-acids&amp;title=%C2%A743.+%D0%90%D0%BC%D1%96%D0%BD%D0%BE%D0%BA%D0%B8%D1%81%D0%BB%D0%BE%D1%82%D0%B8&amp;image=http://www.chemistry.in.ua/wp-content/uploads/pn43-9.jpg&amp;description=%D0%9A%D1%80%D1%96%D0%BC%20%D1%80%D0%BE%D0%B7%D0%B3%D0%BB%D1%8F%D0%BD%D1%83%D1%82%D0%B8%D1%85%20%D0%BD%D0%B0%D0%BC%D0%B8%20%D0%BE%D0%BA%D1%81%D0%B8%D0%B3%D0%B5%D0%BD%D0%BE%D0%B2%D0%BC%D1%96%D1%81%D0%BD%D0%B8%D1%85%20%D0%BE%D1%80%D0%B3%D0%B0%D0%BD%D1%96%D1%87%D0%BD%D0%B8%D1%85%20%D1%81%D0%BF%D0%BE%D0%BB%D1%83%D0%BA%20%D1%94%20%D0%B2%D0%B5%D0%BB%D0%B8%D0%BA%D0%B0%20%D0%BA%D1%96%D0%BB%D1%8C%D0%BA%D1%96%D1%81%D1%82%D1%8C%20%D1%81%D0%BF%D0%BE%D0%BB%D1%83%D0%BA,%20%D1%8F%D0%BA%D1%96%20%D0%BC%D1%96%D1%81%D1%82%D1%8F%D1%82%D1%8C%20%D0%BA%D1%80%D1%96%D0%BC%20%D0%9A%D0%B0%D1%80%D0%B1%D0%BE%D0%BD%D1%83,%20%D0%93%D1%96%D0%B4%D1%80%D0%BE%D0%B3%D0%B5%D0%BD%D1%83%20%D0%B9%20%D0%9E%D0%BA%D1%81%D0%B8%D0%B3%D0%B5%D0%BD%D1%83%20%D0%B5%D0%BB%D0%B5%D0%BC%D0%B5%D0%BD%D1%82%20%E2%80%93%20%D0%9D%D1%96%D1%82%D1%80%D0%BE%D0%B3%D0%B5%D0%BD.%20%D0%A1%D0%B5%D1%80%D0%B5%D0%B4%20%D0%BD%D0%B8%D1%85" TargetMode="External"/><Relationship Id="rId38" Type="http://schemas.openxmlformats.org/officeDocument/2006/relationships/hyperlink" Target="http://www.chemistry.in.ua/grade-9/value-of-carbohydrates" TargetMode="External"/><Relationship Id="rId46" Type="http://schemas.openxmlformats.org/officeDocument/2006/relationships/hyperlink" Target="http://www.chemistry.in.ua/grade-9/amino-acids" TargetMode="External"/><Relationship Id="rId59" Type="http://schemas.openxmlformats.org/officeDocument/2006/relationships/hyperlink" Target="http://www.chemistry.in.ua/grade-9/solubility" TargetMode="External"/><Relationship Id="rId67" Type="http://schemas.openxmlformats.org/officeDocument/2006/relationships/hyperlink" Target="http://www.chemistry.in.ua/grade-9/generalization-and-systematization-2" TargetMode="External"/><Relationship Id="rId103" Type="http://schemas.openxmlformats.org/officeDocument/2006/relationships/hyperlink" Target="http://www.chemistry.in.ua/grade-9/generalization-and-systematization-5" TargetMode="External"/><Relationship Id="rId108" Type="http://schemas.openxmlformats.org/officeDocument/2006/relationships/image" Target="media/image23.jpeg"/><Relationship Id="rId116" Type="http://schemas.openxmlformats.org/officeDocument/2006/relationships/hyperlink" Target="http://www.chemistry.in.ua/grade-10/general-characteristics-of-non-metallic-elementsgeneral-characteristics-of-non-metallic-elements" TargetMode="External"/><Relationship Id="rId124" Type="http://schemas.openxmlformats.org/officeDocument/2006/relationships/hyperlink" Target="http://www.chemistry.in.ua/grade-9/mass-fraction-solution" TargetMode="External"/><Relationship Id="rId129" Type="http://schemas.openxmlformats.org/officeDocument/2006/relationships/hyperlink" Target="http://www.chemistry.in.ua/grade-7/chemical-properties-of-oxygen" TargetMode="External"/><Relationship Id="rId137" Type="http://schemas.openxmlformats.org/officeDocument/2006/relationships/image" Target="media/image28.wmf"/><Relationship Id="rId20" Type="http://schemas.openxmlformats.org/officeDocument/2006/relationships/image" Target="media/image13.gif"/><Relationship Id="rId41" Type="http://schemas.openxmlformats.org/officeDocument/2006/relationships/hyperlink" Target="http://www.chemistry.in.ua/grade-9/value-of-carbohydrates" TargetMode="External"/><Relationship Id="rId54" Type="http://schemas.openxmlformats.org/officeDocument/2006/relationships/image" Target="media/image22.wmf"/><Relationship Id="rId62" Type="http://schemas.openxmlformats.org/officeDocument/2006/relationships/hyperlink" Target="http://www.chemistry.in.ua/grade-9/mass-fraction-of-substance-in-solution" TargetMode="External"/><Relationship Id="rId70" Type="http://schemas.openxmlformats.org/officeDocument/2006/relationships/hyperlink" Target="http://www.chemistry.in.ua/grade-9/value-of-redox-reactions" TargetMode="External"/><Relationship Id="rId75" Type="http://schemas.openxmlformats.org/officeDocument/2006/relationships/hyperlink" Target="http://www.chemistry.in.ua/grade-9/organic-compounds" TargetMode="External"/><Relationship Id="rId83" Type="http://schemas.openxmlformats.org/officeDocument/2006/relationships/hyperlink" Target="http://www.chemistry.in.ua/grade-9/acetylene" TargetMode="External"/><Relationship Id="rId88" Type="http://schemas.openxmlformats.org/officeDocument/2006/relationships/hyperlink" Target="http://www.chemistry.in.ua/grade-9/toxic-properties-of-alcohols" TargetMode="External"/><Relationship Id="rId91" Type="http://schemas.openxmlformats.org/officeDocument/2006/relationships/hyperlink" Target="http://www.chemistry.in.ua/grade-9/chemical-properties-acetic-acid" TargetMode="External"/><Relationship Id="rId96" Type="http://schemas.openxmlformats.org/officeDocument/2006/relationships/hyperlink" Target="http://www.chemistry.in.ua/grade-9/sucrose" TargetMode="External"/><Relationship Id="rId111" Type="http://schemas.openxmlformats.org/officeDocument/2006/relationships/image" Target="media/image24.png"/><Relationship Id="rId132" Type="http://schemas.openxmlformats.org/officeDocument/2006/relationships/hyperlink" Target="http://www.chemistry.in.ua/grade-7/chemical-properties-of-oxygen" TargetMode="External"/><Relationship Id="rId140" Type="http://schemas.openxmlformats.org/officeDocument/2006/relationships/image" Target="media/image29.gif"/><Relationship Id="rId1" Type="http://schemas.openxmlformats.org/officeDocument/2006/relationships/numbering" Target="numbering.xml"/><Relationship Id="rId6" Type="http://schemas.openxmlformats.org/officeDocument/2006/relationships/hyperlink" Target="mailto:?subject=%C2%A743.%20%D0%90%D0%BC%D1%96%D0%BD%D0%BE%D0%BA%D0%B8%D1%81%D0%BB%D0%BE%D1%82%D0%B8&amp;body=%C2%A743.%20%D0%90%D0%BC%D1%96%D0%BD%D0%BE%D0%BA%D0%B8%D1%81%D0%BB%D0%BE%D1%82%D0%B8%20http://www.chemistry.in.ua/grade-9/amino-acids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hyperlink" Target="http://www.chemistry.in.ua/tag/fermenti" TargetMode="External"/><Relationship Id="rId36" Type="http://schemas.openxmlformats.org/officeDocument/2006/relationships/hyperlink" Target="http://www.chemistry.in.ua/grade-9/proteins" TargetMode="External"/><Relationship Id="rId49" Type="http://schemas.openxmlformats.org/officeDocument/2006/relationships/control" Target="activeX/activeX1.xml"/><Relationship Id="rId57" Type="http://schemas.openxmlformats.org/officeDocument/2006/relationships/hyperlink" Target="http://www.chemistry.in.ua/grade-9/disperse-systems" TargetMode="External"/><Relationship Id="rId106" Type="http://schemas.openxmlformats.org/officeDocument/2006/relationships/hyperlink" Target="http://www.chemistry.in.ua/grade-9/value-of-chemical-processes" TargetMode="External"/><Relationship Id="rId114" Type="http://schemas.openxmlformats.org/officeDocument/2006/relationships/image" Target="media/image25.png"/><Relationship Id="rId119" Type="http://schemas.openxmlformats.org/officeDocument/2006/relationships/hyperlink" Target="http://www.chemistry.in.ua/grade-11/nutritional-supplements" TargetMode="External"/><Relationship Id="rId127" Type="http://schemas.openxmlformats.org/officeDocument/2006/relationships/hyperlink" Target="http://www.chemistry.in.ua/grade-7/concept-of-oxides" TargetMode="External"/><Relationship Id="rId10" Type="http://schemas.openxmlformats.org/officeDocument/2006/relationships/image" Target="media/image4.gif"/><Relationship Id="rId31" Type="http://schemas.openxmlformats.org/officeDocument/2006/relationships/hyperlink" Target="http://www.chemistry.in.ua/grade-9/amino-acids" TargetMode="External"/><Relationship Id="rId44" Type="http://schemas.openxmlformats.org/officeDocument/2006/relationships/hyperlink" Target="http://www.chemistry.in.ua/grade-9/amino-acids" TargetMode="External"/><Relationship Id="rId52" Type="http://schemas.openxmlformats.org/officeDocument/2006/relationships/control" Target="activeX/activeX3.xml"/><Relationship Id="rId60" Type="http://schemas.openxmlformats.org/officeDocument/2006/relationships/hyperlink" Target="http://www.chemistry.in.ua/grade-9/substance-dissolution" TargetMode="External"/><Relationship Id="rId65" Type="http://schemas.openxmlformats.org/officeDocument/2006/relationships/hyperlink" Target="http://www.chemistry.in.ua/grade-9/degree-of-electrolytic-dissociation" TargetMode="External"/><Relationship Id="rId73" Type="http://schemas.openxmlformats.org/officeDocument/2006/relationships/hyperlink" Target="http://www.chemistry.in.ua/grade-9/reversible-and-irreversible-reactions" TargetMode="External"/><Relationship Id="rId78" Type="http://schemas.openxmlformats.org/officeDocument/2006/relationships/hyperlink" Target="http://www.chemistry.in.ua/grade-9/structure-of-carbon-atoms" TargetMode="External"/><Relationship Id="rId81" Type="http://schemas.openxmlformats.org/officeDocument/2006/relationships/hyperlink" Target="http://www.chemistry.in.ua/grade-9/models-molecules" TargetMode="External"/><Relationship Id="rId86" Type="http://schemas.openxmlformats.org/officeDocument/2006/relationships/hyperlink" Target="http://www.chemistry.in.ua/grade-9/methanol-and-ethanol" TargetMode="External"/><Relationship Id="rId94" Type="http://schemas.openxmlformats.org/officeDocument/2006/relationships/hyperlink" Target="http://www.chemistry.in.ua/grade-9/biological-role-of-fat" TargetMode="External"/><Relationship Id="rId99" Type="http://schemas.openxmlformats.org/officeDocument/2006/relationships/hyperlink" Target="http://www.chemistry.in.ua/grade-9/amino-acids" TargetMode="External"/><Relationship Id="rId101" Type="http://schemas.openxmlformats.org/officeDocument/2006/relationships/hyperlink" Target="http://www.chemistry.in.ua/grade-9/nucleic-acid" TargetMode="External"/><Relationship Id="rId122" Type="http://schemas.openxmlformats.org/officeDocument/2006/relationships/hyperlink" Target="http://www.chemistry.in.ua/grade-9/mass-fraction-solution#comment-5323" TargetMode="External"/><Relationship Id="rId130" Type="http://schemas.openxmlformats.org/officeDocument/2006/relationships/hyperlink" Target="http://www.chemistry.in.ua/grade-7/chemical-properties-of-oxygen" TargetMode="External"/><Relationship Id="rId135" Type="http://schemas.openxmlformats.org/officeDocument/2006/relationships/hyperlink" Target="http://www.chemistry.in.ua/grade-8/avogadro-law-molar-volume-of-gas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9" Type="http://schemas.openxmlformats.org/officeDocument/2006/relationships/image" Target="media/image18.jpeg"/><Relationship Id="rId109" Type="http://schemas.openxmlformats.org/officeDocument/2006/relationships/hyperlink" Target="http://www.chemistry.in.ua/grade-9/mass-fraction-of-substance-in-solution" TargetMode="External"/><Relationship Id="rId34" Type="http://schemas.openxmlformats.org/officeDocument/2006/relationships/hyperlink" Target="http://www.chemistry.in.ua/grade-9/proteins" TargetMode="External"/><Relationship Id="rId50" Type="http://schemas.openxmlformats.org/officeDocument/2006/relationships/image" Target="media/image21.wmf"/><Relationship Id="rId55" Type="http://schemas.openxmlformats.org/officeDocument/2006/relationships/control" Target="activeX/activeX5.xml"/><Relationship Id="rId76" Type="http://schemas.openxmlformats.org/officeDocument/2006/relationships/hyperlink" Target="http://www.chemistry.in.ua/grade-9/signs-of-organic-and-inorganic-substances" TargetMode="External"/><Relationship Id="rId97" Type="http://schemas.openxmlformats.org/officeDocument/2006/relationships/hyperlink" Target="http://www.chemistry.in.ua/grade-9/starch-and-cellulose" TargetMode="External"/><Relationship Id="rId104" Type="http://schemas.openxmlformats.org/officeDocument/2006/relationships/hyperlink" Target="http://www.chemistry.in.ua/grade-9/chemistry-among-natural-sciences" TargetMode="External"/><Relationship Id="rId120" Type="http://schemas.openxmlformats.org/officeDocument/2006/relationships/image" Target="media/image27.png"/><Relationship Id="rId125" Type="http://schemas.openxmlformats.org/officeDocument/2006/relationships/hyperlink" Target="http://www.chemistry.in.ua/grade-7/concept-of-oxides#comment-5315" TargetMode="External"/><Relationship Id="rId141" Type="http://schemas.openxmlformats.org/officeDocument/2006/relationships/hyperlink" Target="http://www.chemistry.in.ua/pravila-vikoristannya-materialiv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www.chemistry.in.ua/grade-9/thermal-effect-of-chemical-reactions" TargetMode="External"/><Relationship Id="rId92" Type="http://schemas.openxmlformats.org/officeDocument/2006/relationships/hyperlink" Target="http://www.chemistry.in.ua/grade-9/higher-carboxylic-acid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hemistry.in.ua/grade-9/amino-acids" TargetMode="External"/><Relationship Id="rId24" Type="http://schemas.openxmlformats.org/officeDocument/2006/relationships/hyperlink" Target="http://www.chemistry.in.ua/tag/bilki" TargetMode="External"/><Relationship Id="rId40" Type="http://schemas.openxmlformats.org/officeDocument/2006/relationships/hyperlink" Target="http://www.chemistry.in.ua/grade-9/value-of-carbohydrates" TargetMode="External"/><Relationship Id="rId45" Type="http://schemas.openxmlformats.org/officeDocument/2006/relationships/hyperlink" Target="http://www.chemistry.in.ua/grade-9/amino-acids?replytocom=13" TargetMode="External"/><Relationship Id="rId66" Type="http://schemas.openxmlformats.org/officeDocument/2006/relationships/hyperlink" Target="http://www.chemistry.in.ua/grade-9/exchange-reaction-between-electrolytes" TargetMode="External"/><Relationship Id="rId87" Type="http://schemas.openxmlformats.org/officeDocument/2006/relationships/hyperlink" Target="http://www.chemistry.in.ua/grade-9/chemical-properties-of-alcohols" TargetMode="External"/><Relationship Id="rId110" Type="http://schemas.openxmlformats.org/officeDocument/2006/relationships/hyperlink" Target="http://www.chemistry.in.ua/grade-7/valence-of-the-chemical-elements" TargetMode="External"/><Relationship Id="rId115" Type="http://schemas.openxmlformats.org/officeDocument/2006/relationships/hyperlink" Target="http://www.chemistry.in.ua/grade-7/chemical-properties-of-oxygen" TargetMode="External"/><Relationship Id="rId131" Type="http://schemas.openxmlformats.org/officeDocument/2006/relationships/hyperlink" Target="http://www.chemistry.in.ua/grade-7/chemical-properties-of-oxygen#comment-5263" TargetMode="External"/><Relationship Id="rId136" Type="http://schemas.openxmlformats.org/officeDocument/2006/relationships/hyperlink" Target="http://www.chemistry.in.ua/grade-8/avogadro-law-molar-volume-of-gas" TargetMode="External"/><Relationship Id="rId61" Type="http://schemas.openxmlformats.org/officeDocument/2006/relationships/hyperlink" Target="http://www.chemistry.in.ua/grade-9/mass-fraction-solution" TargetMode="External"/><Relationship Id="rId82" Type="http://schemas.openxmlformats.org/officeDocument/2006/relationships/hyperlink" Target="http://www.chemistry.in.ua/grade-9/ethylene" TargetMode="External"/><Relationship Id="rId19" Type="http://schemas.openxmlformats.org/officeDocument/2006/relationships/hyperlink" Target="http://www.chemistry.in.ua/wp-content/uploads/chemical-properties-of-amino-acids.gif" TargetMode="External"/><Relationship Id="rId14" Type="http://schemas.openxmlformats.org/officeDocument/2006/relationships/image" Target="media/image8.gif"/><Relationship Id="rId30" Type="http://schemas.openxmlformats.org/officeDocument/2006/relationships/hyperlink" Target="http://twitter.com/share?text=%C2%A743.%20%D0%90%D0%BC%D1%96%D0%BD%D0%BE%D0%BA%D0%B8%D1%81%D0%BB%D0%BE%D1%82%D0%B8&amp;url=http://www.chemistry.in.ua/grade-9/amino-acids" TargetMode="External"/><Relationship Id="rId35" Type="http://schemas.openxmlformats.org/officeDocument/2006/relationships/image" Target="media/image17.jpeg"/><Relationship Id="rId56" Type="http://schemas.openxmlformats.org/officeDocument/2006/relationships/hyperlink" Target="http://www.chemistry.in.ua/grade-9/solutions-and-dispersed-systems" TargetMode="External"/><Relationship Id="rId77" Type="http://schemas.openxmlformats.org/officeDocument/2006/relationships/hyperlink" Target="http://www.chemistry.in.ua/grade-9/ratio-of-volume-gas" TargetMode="External"/><Relationship Id="rId100" Type="http://schemas.openxmlformats.org/officeDocument/2006/relationships/hyperlink" Target="http://www.chemistry.in.ua/grade-9/proteins" TargetMode="External"/><Relationship Id="rId105" Type="http://schemas.openxmlformats.org/officeDocument/2006/relationships/hyperlink" Target="http://www.chemistry.in.ua/grade-9/role-of-chemical-knowledge" TargetMode="External"/><Relationship Id="rId126" Type="http://schemas.openxmlformats.org/officeDocument/2006/relationships/hyperlink" Target="http://www.chemistry.in.ua/grade-7/concept-of-oxides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3153</Words>
  <Characters>17977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2020-04-22T11:29:00Z</dcterms:created>
  <dcterms:modified xsi:type="dcterms:W3CDTF">2020-04-22T11:30:00Z</dcterms:modified>
</cp:coreProperties>
</file>