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DEF" w:rsidRPr="00CE10F7" w:rsidRDefault="00CE10F7" w:rsidP="00CE10F7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E10F7">
        <w:rPr>
          <w:rFonts w:ascii="Times New Roman" w:hAnsi="Times New Roman" w:cs="Times New Roman"/>
          <w:b/>
          <w:sz w:val="32"/>
          <w:szCs w:val="28"/>
        </w:rPr>
        <w:t xml:space="preserve">Урок </w:t>
      </w:r>
    </w:p>
    <w:p w:rsidR="00CE10F7" w:rsidRDefault="00CE10F7" w:rsidP="00CE10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0F7" w:rsidRDefault="00CE10F7" w:rsidP="00CE10F7">
      <w:pPr>
        <w:spacing w:line="360" w:lineRule="auto"/>
        <w:jc w:val="both"/>
        <w:rPr>
          <w:rStyle w:val="16Exact"/>
          <w:rFonts w:ascii="Times New Roman" w:eastAsiaTheme="minorHAnsi" w:hAnsi="Times New Roman" w:cs="Times New Roman"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E10F7">
        <w:rPr>
          <w:rFonts w:ascii="Times New Roman" w:hAnsi="Times New Roman" w:cs="Times New Roman"/>
          <w:b/>
          <w:sz w:val="28"/>
          <w:szCs w:val="28"/>
        </w:rPr>
        <w:t>Тема:</w:t>
      </w:r>
      <w:r w:rsidRPr="00CE10F7">
        <w:rPr>
          <w:rFonts w:ascii="Times New Roman" w:hAnsi="Times New Roman" w:cs="Times New Roman"/>
          <w:sz w:val="28"/>
          <w:szCs w:val="28"/>
        </w:rPr>
        <w:t xml:space="preserve"> </w:t>
      </w:r>
      <w:r w:rsidRPr="00CE10F7">
        <w:rPr>
          <w:rFonts w:ascii="Times New Roman" w:hAnsi="Times New Roman" w:cs="Times New Roman"/>
          <w:sz w:val="28"/>
          <w:szCs w:val="28"/>
          <w:lang w:eastAsia="uk-UA"/>
        </w:rPr>
        <w:t xml:space="preserve">Практична  робота №2: </w:t>
      </w:r>
      <w:r w:rsidRPr="00CE10F7">
        <w:rPr>
          <w:rFonts w:ascii="Times New Roman" w:hAnsi="Times New Roman" w:cs="Times New Roman"/>
          <w:sz w:val="28"/>
          <w:szCs w:val="28"/>
          <w:lang w:val="ru-RU" w:eastAsia="uk-UA"/>
        </w:rPr>
        <w:t>“</w:t>
      </w:r>
      <w:r w:rsidRPr="00CE10F7">
        <w:rPr>
          <w:rStyle w:val="16Exact"/>
          <w:rFonts w:ascii="Times New Roman" w:eastAsia="Arial" w:hAnsi="Times New Roman" w:cs="Times New Roman"/>
          <w:sz w:val="28"/>
          <w:szCs w:val="28"/>
          <w:lang w:eastAsia="uk-UA"/>
        </w:rPr>
        <w:t>Дослідження властивостей основних класів неорганічних сполук</w:t>
      </w:r>
      <w:r w:rsidRPr="00CE10F7">
        <w:rPr>
          <w:rStyle w:val="16Exact"/>
          <w:rFonts w:ascii="Times New Roman" w:eastAsiaTheme="minorHAnsi" w:hAnsi="Times New Roman" w:cs="Times New Roman"/>
          <w:sz w:val="28"/>
          <w:szCs w:val="28"/>
          <w:lang w:val="ru-RU" w:eastAsia="uk-UA"/>
        </w:rPr>
        <w:t>”.</w:t>
      </w:r>
    </w:p>
    <w:p w:rsidR="00CE10F7" w:rsidRDefault="00CE10F7" w:rsidP="00CE10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937566">
        <w:rPr>
          <w:rFonts w:ascii="Times New Roman" w:hAnsi="Times New Roman" w:cs="Times New Roman"/>
          <w:b/>
          <w:bCs/>
          <w:sz w:val="28"/>
          <w:szCs w:val="28"/>
        </w:rPr>
        <w:t>Цілі уроку: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7566">
        <w:rPr>
          <w:rFonts w:ascii="Times New Roman" w:hAnsi="Times New Roman" w:cs="Times New Roman"/>
          <w:sz w:val="28"/>
          <w:szCs w:val="28"/>
        </w:rPr>
        <w:t xml:space="preserve">продовжити формування навичок роботи з хімічними речовинами й лабораторним устаткуванням; перевірити знання техніки безпеки під час роботи в кабінеті хімії; поглибити знання про хімічні властивості оксидів, кислот, основ і солей на прикладі вивчення хімічних властивостей </w:t>
      </w:r>
      <w:proofErr w:type="spellStart"/>
      <w:r w:rsidRPr="00937566">
        <w:rPr>
          <w:rFonts w:ascii="Times New Roman" w:hAnsi="Times New Roman" w:cs="Times New Roman"/>
          <w:sz w:val="28"/>
          <w:szCs w:val="28"/>
        </w:rPr>
        <w:t>хлоридної</w:t>
      </w:r>
      <w:proofErr w:type="spellEnd"/>
      <w:r w:rsidRPr="00937566">
        <w:rPr>
          <w:rFonts w:ascii="Times New Roman" w:hAnsi="Times New Roman" w:cs="Times New Roman"/>
          <w:sz w:val="28"/>
          <w:szCs w:val="28"/>
        </w:rPr>
        <w:t xml:space="preserve"> кислоти; визначити рівень засвоєння знань про хімічні властивості класів неорганічних сполук.</w:t>
      </w:r>
    </w:p>
    <w:p w:rsidR="00CE10F7" w:rsidRDefault="00CE10F7" w:rsidP="00CE10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937566">
        <w:rPr>
          <w:rFonts w:ascii="Times New Roman" w:hAnsi="Times New Roman" w:cs="Times New Roman"/>
          <w:b/>
          <w:bCs/>
          <w:sz w:val="28"/>
          <w:szCs w:val="28"/>
        </w:rPr>
        <w:t>Тип уроку: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7566">
        <w:rPr>
          <w:rFonts w:ascii="Times New Roman" w:hAnsi="Times New Roman" w:cs="Times New Roman"/>
          <w:sz w:val="28"/>
          <w:szCs w:val="28"/>
        </w:rPr>
        <w:t>практичне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566">
        <w:rPr>
          <w:rFonts w:ascii="Times New Roman" w:hAnsi="Times New Roman" w:cs="Times New Roman"/>
          <w:sz w:val="28"/>
          <w:szCs w:val="28"/>
        </w:rPr>
        <w:t>застосування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566">
        <w:rPr>
          <w:rFonts w:ascii="Times New Roman" w:hAnsi="Times New Roman" w:cs="Times New Roman"/>
          <w:sz w:val="28"/>
          <w:szCs w:val="28"/>
        </w:rPr>
        <w:t>знань, умінь і навичок.</w:t>
      </w:r>
    </w:p>
    <w:p w:rsidR="00CE10F7" w:rsidRDefault="00CE10F7" w:rsidP="00CE10F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937566">
        <w:rPr>
          <w:rFonts w:ascii="Times New Roman" w:hAnsi="Times New Roman" w:cs="Times New Roman"/>
          <w:b/>
          <w:bCs/>
          <w:sz w:val="28"/>
          <w:szCs w:val="28"/>
        </w:rPr>
        <w:t>Форми роботи: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7566">
        <w:rPr>
          <w:rFonts w:ascii="Times New Roman" w:hAnsi="Times New Roman" w:cs="Times New Roman"/>
          <w:sz w:val="28"/>
          <w:szCs w:val="28"/>
        </w:rPr>
        <w:t>виконання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566">
        <w:rPr>
          <w:rFonts w:ascii="Times New Roman" w:hAnsi="Times New Roman" w:cs="Times New Roman"/>
          <w:sz w:val="28"/>
          <w:szCs w:val="28"/>
        </w:rPr>
        <w:t>експерименту, складання звіту.</w:t>
      </w:r>
    </w:p>
    <w:p w:rsidR="00CE10F7" w:rsidRDefault="00CE10F7" w:rsidP="00CE10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0375">
        <w:rPr>
          <w:rFonts w:ascii="Times New Roman" w:hAnsi="Times New Roman" w:cs="Times New Roman"/>
          <w:b/>
          <w:bCs/>
          <w:sz w:val="28"/>
          <w:szCs w:val="28"/>
        </w:rPr>
        <w:t>Обладнання</w:t>
      </w:r>
      <w:r w:rsidRPr="00937566">
        <w:rPr>
          <w:rFonts w:ascii="Times New Roman" w:hAnsi="Times New Roman" w:cs="Times New Roman"/>
          <w:b/>
          <w:bCs/>
          <w:sz w:val="28"/>
          <w:szCs w:val="28"/>
        </w:rPr>
        <w:t xml:space="preserve"> і реактиви</w:t>
      </w:r>
      <w:r w:rsidRPr="005D0375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7566">
        <w:rPr>
          <w:rFonts w:ascii="Times New Roman" w:hAnsi="Times New Roman" w:cs="Times New Roman"/>
          <w:sz w:val="28"/>
          <w:szCs w:val="28"/>
        </w:rPr>
        <w:t xml:space="preserve">розчин </w:t>
      </w:r>
      <w:proofErr w:type="spellStart"/>
      <w:r w:rsidRPr="00937566">
        <w:rPr>
          <w:rFonts w:ascii="Times New Roman" w:hAnsi="Times New Roman" w:cs="Times New Roman"/>
          <w:sz w:val="28"/>
          <w:szCs w:val="28"/>
        </w:rPr>
        <w:t>хлоридної</w:t>
      </w:r>
      <w:proofErr w:type="spellEnd"/>
      <w:r w:rsidRPr="00937566">
        <w:rPr>
          <w:rFonts w:ascii="Times New Roman" w:hAnsi="Times New Roman" w:cs="Times New Roman"/>
          <w:sz w:val="28"/>
          <w:szCs w:val="28"/>
        </w:rPr>
        <w:t xml:space="preserve"> кислоти, пробірки, індикатор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37566">
        <w:rPr>
          <w:rFonts w:ascii="Times New Roman" w:hAnsi="Times New Roman" w:cs="Times New Roman"/>
          <w:sz w:val="28"/>
          <w:szCs w:val="28"/>
        </w:rPr>
        <w:t>, натрій гідроксид, натрій карбонат</w:t>
      </w:r>
      <w:r>
        <w:rPr>
          <w:rFonts w:ascii="Times New Roman" w:hAnsi="Times New Roman" w:cs="Times New Roman"/>
          <w:sz w:val="28"/>
          <w:szCs w:val="28"/>
        </w:rPr>
        <w:t xml:space="preserve"> (сода)</w:t>
      </w:r>
      <w:r w:rsidRPr="00937566">
        <w:rPr>
          <w:rFonts w:ascii="Times New Roman" w:hAnsi="Times New Roman" w:cs="Times New Roman"/>
          <w:sz w:val="28"/>
          <w:szCs w:val="28"/>
        </w:rPr>
        <w:t>, кальцій оксид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ферум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(ІІІ) оксид)</w:t>
      </w:r>
      <w:r w:rsidRPr="00937566">
        <w:rPr>
          <w:rFonts w:ascii="Times New Roman" w:hAnsi="Times New Roman" w:cs="Times New Roman"/>
          <w:sz w:val="28"/>
          <w:szCs w:val="28"/>
        </w:rPr>
        <w:t xml:space="preserve">, цинк, піпетки, </w:t>
      </w:r>
      <w:proofErr w:type="spellStart"/>
      <w:r w:rsidRPr="00937566">
        <w:rPr>
          <w:rFonts w:ascii="Times New Roman" w:hAnsi="Times New Roman" w:cs="Times New Roman"/>
          <w:sz w:val="28"/>
          <w:szCs w:val="28"/>
        </w:rPr>
        <w:t>пробіркотримач</w:t>
      </w:r>
      <w:proofErr w:type="spellEnd"/>
      <w:r w:rsidRPr="00937566">
        <w:rPr>
          <w:rFonts w:ascii="Times New Roman" w:hAnsi="Times New Roman" w:cs="Times New Roman"/>
          <w:sz w:val="28"/>
          <w:szCs w:val="28"/>
        </w:rPr>
        <w:t>, спиртівка, сірники</w:t>
      </w:r>
      <w:r w:rsidRPr="005D0375">
        <w:rPr>
          <w:rFonts w:ascii="Times New Roman" w:hAnsi="Times New Roman" w:cs="Times New Roman"/>
          <w:sz w:val="28"/>
          <w:szCs w:val="28"/>
        </w:rPr>
        <w:t>.</w:t>
      </w:r>
    </w:p>
    <w:p w:rsidR="00CE10F7" w:rsidRPr="003303C7" w:rsidRDefault="00CE10F7" w:rsidP="00CE10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E10F7" w:rsidRDefault="00CE10F7" w:rsidP="00CE10F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E10F7">
        <w:rPr>
          <w:rFonts w:ascii="Times New Roman" w:hAnsi="Times New Roman" w:cs="Times New Roman"/>
          <w:b/>
          <w:sz w:val="32"/>
          <w:szCs w:val="28"/>
        </w:rPr>
        <w:t>Хід уроку</w:t>
      </w:r>
    </w:p>
    <w:p w:rsidR="00CE10F7" w:rsidRDefault="00CE10F7" w:rsidP="00CE10F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0F7" w:rsidRPr="003A496D" w:rsidRDefault="00CE10F7" w:rsidP="00CE10F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142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3A49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Організаційний етап.</w:t>
      </w:r>
      <w:bookmarkStart w:id="0" w:name="bookmark2"/>
    </w:p>
    <w:p w:rsidR="003A496D" w:rsidRDefault="003A496D" w:rsidP="003A496D">
      <w:pPr>
        <w:pStyle w:val="a3"/>
        <w:autoSpaceDE w:val="0"/>
        <w:autoSpaceDN w:val="0"/>
        <w:adjustRightInd w:val="0"/>
        <w:spacing w:after="0" w:line="360" w:lineRule="auto"/>
        <w:ind w:left="142" w:firstLine="566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 w:themeFill="background1"/>
        </w:rPr>
      </w:pPr>
      <w:r w:rsidRPr="003A496D">
        <w:rPr>
          <w:rFonts w:ascii="Times New Roman" w:hAnsi="Times New Roman" w:cs="Times New Roman"/>
          <w:color w:val="000000" w:themeColor="text1"/>
          <w:sz w:val="28"/>
          <w:shd w:val="clear" w:color="auto" w:fill="FFFFFF" w:themeFill="background1"/>
        </w:rPr>
        <w:t>Учитель з лаборантом до початку уроку роздають необхідне обладнання й зошити для практичних робіт. Учитель повідомляє тему уроку,</w:t>
      </w:r>
      <w:r w:rsidRPr="003A496D">
        <w:rPr>
          <w:rFonts w:ascii="Times New Roman" w:hAnsi="Times New Roman" w:cs="Times New Roman"/>
          <w:color w:val="000000" w:themeColor="text1"/>
          <w:sz w:val="28"/>
          <w:shd w:val="clear" w:color="auto" w:fill="FFFFFF" w:themeFill="background1"/>
        </w:rPr>
        <w:br/>
        <w:t>пояснює форму проведення уроку й просить учнів сформулювати мету уроку. Учитель пояснює принципи оформлення результатів практичної роботи</w:t>
      </w:r>
      <w:r w:rsidRPr="003A496D">
        <w:rPr>
          <w:rFonts w:ascii="Times New Roman" w:hAnsi="Times New Roman" w:cs="Times New Roman"/>
          <w:color w:val="000000" w:themeColor="text1"/>
          <w:sz w:val="28"/>
          <w:shd w:val="clear" w:color="auto" w:fill="FFFFFF" w:themeFill="background1"/>
        </w:rPr>
        <w:br/>
        <w:t>в зошитах.</w:t>
      </w:r>
    </w:p>
    <w:p w:rsidR="005F77FE" w:rsidRPr="005F77FE" w:rsidRDefault="003A496D" w:rsidP="005F77F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 w:themeFill="background1"/>
        </w:rPr>
        <w:t>Актуалізація опорних знань.</w:t>
      </w:r>
    </w:p>
    <w:p w:rsidR="005F77FE" w:rsidRDefault="005F77FE" w:rsidP="005F77FE">
      <w:pPr>
        <w:pStyle w:val="a3"/>
        <w:autoSpaceDE w:val="0"/>
        <w:autoSpaceDN w:val="0"/>
        <w:adjustRightInd w:val="0"/>
        <w:spacing w:after="0" w:line="360" w:lineRule="auto"/>
        <w:ind w:left="0" w:firstLine="708"/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</w:pP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 xml:space="preserve">Учитель проводить експрес-тестування. 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br/>
      </w:r>
      <w:r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>1. Я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>кі основи називають лугами?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br/>
        <w:t>а) нерозчинні;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br/>
        <w:t>б) розчинні;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br/>
      </w:r>
      <w:r w:rsidRPr="00096054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lastRenderedPageBreak/>
        <w:t>в) будь-які.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br/>
      </w:r>
      <w:r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>2. Д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>о складу основ обов’язково входить: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br/>
        <w:t xml:space="preserve">а) </w:t>
      </w:r>
      <w:proofErr w:type="spellStart"/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>гідроксигрупа</w:t>
      </w:r>
      <w:proofErr w:type="spellEnd"/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>;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br/>
        <w:t>б) кислотний залишок;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br/>
      </w:r>
      <w:r w:rsidRPr="00096054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>в) неметал.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br/>
        <w:t>3. Гідроксиди реагують: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br/>
        <w:t>а) тільки з кислотами;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br/>
        <w:t>б) тільки з основами;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br/>
      </w:r>
      <w:r w:rsidRPr="00096054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>в) і з основами, і з кислотами.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br/>
        <w:t xml:space="preserve">4. </w:t>
      </w:r>
      <w:r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>Р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 xml:space="preserve">еакцію </w:t>
      </w:r>
      <w:r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>взаємодії основ з кислотами називають: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br/>
        <w:t>а) нейтралізації;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br/>
        <w:t>б) заміщення;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br/>
      </w:r>
      <w:r w:rsidRPr="00096054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>в) розкладання.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br/>
        <w:t xml:space="preserve">5. </w:t>
      </w:r>
      <w:r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>С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>олі утворені: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br/>
        <w:t>а) атомами металічних елементів і кислотними залишками;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br/>
        <w:t xml:space="preserve">б) атомами металічних елементів і </w:t>
      </w:r>
      <w:proofErr w:type="spellStart"/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>гідроксогрупами</w:t>
      </w:r>
      <w:proofErr w:type="spellEnd"/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>;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br/>
      </w:r>
      <w:r w:rsidRPr="00096054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>в) атомами Гідрогену і кислотними залишками.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br/>
      </w:r>
      <w:r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 xml:space="preserve">6. </w:t>
      </w:r>
      <w:proofErr w:type="spellStart"/>
      <w:r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>Купрум</w:t>
      </w:r>
      <w:proofErr w:type="spellEnd"/>
      <w:r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 xml:space="preserve"> (</w:t>
      </w:r>
      <w:r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  <w:lang w:val="en-US"/>
        </w:rPr>
        <w:t>II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>) гідроксид має колір: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br/>
        <w:t>а) червоний;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br/>
        <w:t>б) зелений;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br/>
      </w:r>
      <w:r w:rsidRPr="00096054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>в) блакитний.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br/>
        <w:t xml:space="preserve">7. </w:t>
      </w:r>
      <w:r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>І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>ндикатор фенолфталеїн зміню</w:t>
      </w:r>
      <w:r w:rsidR="00096054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>є безбарвне забарвлення в розчи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>нах лугів на: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br/>
        <w:t>а) жовте;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br/>
        <w:t>б) фіолетове;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br/>
      </w:r>
      <w:r w:rsidRPr="00096054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>в) малинове.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br/>
        <w:t xml:space="preserve">8. </w:t>
      </w:r>
      <w:r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>Р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>ечовини, формули яких KNO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  <w:vertAlign w:val="subscript"/>
        </w:rPr>
        <w:t>3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>, FeCl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  <w:vertAlign w:val="subscript"/>
        </w:rPr>
        <w:t>2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 xml:space="preserve">, </w:t>
      </w:r>
      <w:r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 xml:space="preserve"> Na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  <w:vertAlign w:val="subscript"/>
        </w:rPr>
        <w:t>2</w:t>
      </w:r>
      <w:r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>SO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  <w:vertAlign w:val="subscript"/>
        </w:rPr>
        <w:t>4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>, називають: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br/>
      </w:r>
      <w:r w:rsidRPr="00096054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>а) солями;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 xml:space="preserve"> </w:t>
      </w:r>
    </w:p>
    <w:p w:rsidR="005F77FE" w:rsidRDefault="005F77FE" w:rsidP="005F77FE">
      <w:pPr>
        <w:pStyle w:val="a3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</w:pP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>б) кислотами;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br/>
        <w:t xml:space="preserve">в) основами; </w:t>
      </w:r>
    </w:p>
    <w:p w:rsidR="005F77FE" w:rsidRDefault="005F77FE" w:rsidP="005F77FE">
      <w:pPr>
        <w:pStyle w:val="a3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</w:pP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lastRenderedPageBreak/>
        <w:t>г) оксидами.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br/>
        <w:t xml:space="preserve">9. </w:t>
      </w:r>
      <w:r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>Р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>ечовини, формули яких HNO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  <w:vertAlign w:val="subscript"/>
        </w:rPr>
        <w:t>3</w:t>
      </w:r>
      <w:r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 xml:space="preserve">, </w:t>
      </w:r>
      <w:proofErr w:type="spellStart"/>
      <w:r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>НCl</w:t>
      </w:r>
      <w:proofErr w:type="spellEnd"/>
      <w:r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>, H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  <w:vertAlign w:val="subscript"/>
        </w:rPr>
        <w:t>2</w:t>
      </w:r>
      <w:r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>SO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  <w:vertAlign w:val="subscript"/>
        </w:rPr>
        <w:t>4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>, називають: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br/>
        <w:t xml:space="preserve">а) солями; </w:t>
      </w:r>
    </w:p>
    <w:p w:rsidR="005F77FE" w:rsidRDefault="005F77FE" w:rsidP="005F77FE">
      <w:pPr>
        <w:pStyle w:val="a3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</w:pPr>
      <w:r w:rsidRPr="00096054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>б) кислотами;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br/>
        <w:t>в) основами;</w:t>
      </w:r>
    </w:p>
    <w:p w:rsidR="00096054" w:rsidRDefault="005F77FE" w:rsidP="005F77FE">
      <w:pPr>
        <w:pStyle w:val="a3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</w:pP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 xml:space="preserve"> г) оксидами.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br/>
        <w:t>10. реч</w:t>
      </w:r>
      <w:r w:rsidR="00096054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 xml:space="preserve">овини, формули яких KОН, </w:t>
      </w:r>
      <w:proofErr w:type="spellStart"/>
      <w:r w:rsidR="00096054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>Fe</w:t>
      </w:r>
      <w:proofErr w:type="spellEnd"/>
      <w:r w:rsidR="00096054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>(OH)</w:t>
      </w:r>
      <w:r w:rsidR="00096054" w:rsidRPr="00096054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  <w:vertAlign w:val="subscript"/>
        </w:rPr>
        <w:t>2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>NaОН</w:t>
      </w:r>
      <w:proofErr w:type="spellEnd"/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>,називають: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br/>
        <w:t xml:space="preserve">а) солями; </w:t>
      </w:r>
    </w:p>
    <w:p w:rsidR="00096054" w:rsidRDefault="005F77FE" w:rsidP="005F77FE">
      <w:pPr>
        <w:pStyle w:val="a3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</w:pP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>б) кислотами;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br/>
      </w:r>
      <w:r w:rsidRPr="00096054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>в) основами;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 xml:space="preserve"> </w:t>
      </w:r>
    </w:p>
    <w:p w:rsidR="00096054" w:rsidRDefault="005F77FE" w:rsidP="005F77FE">
      <w:pPr>
        <w:pStyle w:val="a3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</w:pP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>г) оксидами.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br/>
        <w:t xml:space="preserve">11. </w:t>
      </w:r>
      <w:r w:rsidR="00096054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>Р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>ечовини, формули яких NO</w:t>
      </w:r>
      <w:r w:rsidRPr="00096054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  <w:vertAlign w:val="subscript"/>
        </w:rPr>
        <w:t>2</w:t>
      </w:r>
      <w:r w:rsidR="00096054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>, Fe</w:t>
      </w:r>
      <w:r w:rsidR="00096054" w:rsidRPr="00096054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  <w:vertAlign w:val="subscript"/>
        </w:rPr>
        <w:t>2</w:t>
      </w:r>
      <w:r w:rsidR="00096054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>O</w:t>
      </w:r>
      <w:r w:rsidR="00096054" w:rsidRPr="00096054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  <w:vertAlign w:val="subscript"/>
        </w:rPr>
        <w:t>3</w:t>
      </w:r>
      <w:r w:rsidR="00096054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>, NaO</w:t>
      </w:r>
      <w:r w:rsidRPr="00096054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  <w:vertAlign w:val="subscript"/>
        </w:rPr>
        <w:t>2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>, називають: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br/>
        <w:t>а) солями;</w:t>
      </w:r>
    </w:p>
    <w:p w:rsidR="00096054" w:rsidRDefault="005F77FE" w:rsidP="005F77FE">
      <w:pPr>
        <w:pStyle w:val="a3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</w:pP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 xml:space="preserve"> б) кислотами;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br/>
      </w:r>
      <w:r w:rsidRPr="00096054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>в) основами;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 xml:space="preserve"> </w:t>
      </w:r>
    </w:p>
    <w:p w:rsidR="005F77FE" w:rsidRPr="003303C7" w:rsidRDefault="005F77FE" w:rsidP="005F77FE">
      <w:pPr>
        <w:pStyle w:val="a3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 w:themeFill="background1"/>
        </w:rPr>
      </w:pP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>г) оксидами.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br/>
        <w:t>12. позначте метали, що утворюють луги: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br/>
      </w:r>
      <w:proofErr w:type="spellStart"/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>Cu</w:t>
      </w:r>
      <w:proofErr w:type="spellEnd"/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>Fe</w:t>
      </w:r>
      <w:proofErr w:type="spellEnd"/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096054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>Na</w:t>
      </w:r>
      <w:proofErr w:type="spellEnd"/>
      <w:r w:rsidRPr="00096054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>, K,</w:t>
      </w:r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>Zn</w:t>
      </w:r>
      <w:proofErr w:type="spellEnd"/>
      <w:r w:rsidRPr="005F77FE">
        <w:rPr>
          <w:rFonts w:ascii="Times New Roman" w:hAnsi="Times New Roman" w:cs="Times New Roman"/>
          <w:color w:val="161514"/>
          <w:sz w:val="28"/>
          <w:szCs w:val="28"/>
          <w:shd w:val="clear" w:color="auto" w:fill="FFFFFF" w:themeFill="background1"/>
        </w:rPr>
        <w:t xml:space="preserve">, </w:t>
      </w:r>
      <w:proofErr w:type="spellStart"/>
      <w:r w:rsidRPr="00096054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>Li</w:t>
      </w:r>
      <w:proofErr w:type="spellEnd"/>
      <w:r w:rsidRPr="00096054">
        <w:rPr>
          <w:rFonts w:ascii="Times New Roman" w:hAnsi="Times New Roman" w:cs="Times New Roman"/>
          <w:color w:val="FF0000"/>
          <w:sz w:val="28"/>
          <w:szCs w:val="28"/>
          <w:shd w:val="clear" w:color="auto" w:fill="FFFFFF" w:themeFill="background1"/>
        </w:rPr>
        <w:t>.</w:t>
      </w:r>
    </w:p>
    <w:p w:rsidR="00CE10F7" w:rsidRPr="00CE10F7" w:rsidRDefault="00CE10F7" w:rsidP="00CE10F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142"/>
        <w:jc w:val="both"/>
        <w:rPr>
          <w:rStyle w:val="1FranklinGothicHeavy"/>
          <w:rFonts w:ascii="Times New Roman" w:eastAsiaTheme="minorHAnsi" w:hAnsi="Times New Roman" w:cs="Times New Roman"/>
          <w:b/>
          <w:sz w:val="28"/>
          <w:szCs w:val="28"/>
          <w:shd w:val="clear" w:color="auto" w:fill="auto"/>
          <w:lang w:val="ru-RU"/>
        </w:rPr>
      </w:pPr>
      <w:r w:rsidRPr="00CE10F7">
        <w:rPr>
          <w:rStyle w:val="1FranklinGothicHeavy"/>
          <w:rFonts w:ascii="Times New Roman" w:hAnsi="Times New Roman" w:cs="Times New Roman"/>
          <w:b/>
          <w:sz w:val="28"/>
          <w:szCs w:val="28"/>
        </w:rPr>
        <w:t>Повторення правил техніки безпеки в кабінеті хімії, під час</w:t>
      </w:r>
      <w:bookmarkStart w:id="1" w:name="bookmark3"/>
      <w:bookmarkEnd w:id="0"/>
      <w:r>
        <w:rPr>
          <w:rStyle w:val="1FranklinGothicHeavy"/>
          <w:rFonts w:ascii="Times New Roman" w:hAnsi="Times New Roman" w:cs="Times New Roman"/>
          <w:b/>
          <w:sz w:val="28"/>
          <w:szCs w:val="28"/>
        </w:rPr>
        <w:t xml:space="preserve"> </w:t>
      </w:r>
      <w:r w:rsidRPr="00CE10F7">
        <w:rPr>
          <w:rStyle w:val="1FranklinGothicHeavy"/>
          <w:rFonts w:ascii="Times New Roman" w:hAnsi="Times New Roman" w:cs="Times New Roman"/>
          <w:b/>
          <w:sz w:val="28"/>
          <w:szCs w:val="28"/>
        </w:rPr>
        <w:t>проведення хімічного експерименту, інструктування перед початком</w:t>
      </w:r>
      <w:bookmarkStart w:id="2" w:name="bookmark4"/>
      <w:bookmarkEnd w:id="1"/>
      <w:r>
        <w:rPr>
          <w:rStyle w:val="1FranklinGothicHeavy"/>
          <w:rFonts w:ascii="Times New Roman" w:hAnsi="Times New Roman" w:cs="Times New Roman"/>
          <w:b/>
          <w:sz w:val="28"/>
          <w:szCs w:val="28"/>
        </w:rPr>
        <w:t xml:space="preserve"> </w:t>
      </w:r>
      <w:r w:rsidRPr="00CE10F7">
        <w:rPr>
          <w:rStyle w:val="1FranklinGothicHeavy"/>
          <w:rFonts w:ascii="Times New Roman" w:hAnsi="Times New Roman" w:cs="Times New Roman"/>
          <w:b/>
          <w:sz w:val="28"/>
          <w:szCs w:val="28"/>
        </w:rPr>
        <w:t>практичної роботи</w:t>
      </w:r>
      <w:bookmarkEnd w:id="2"/>
      <w:r>
        <w:rPr>
          <w:rStyle w:val="1FranklinGothicHeavy"/>
          <w:rFonts w:ascii="Times New Roman" w:hAnsi="Times New Roman" w:cs="Times New Roman"/>
          <w:b/>
          <w:sz w:val="28"/>
          <w:szCs w:val="28"/>
        </w:rPr>
        <w:t>.</w:t>
      </w:r>
    </w:p>
    <w:p w:rsidR="00CE10F7" w:rsidRPr="00CE10F7" w:rsidRDefault="00CE10F7" w:rsidP="00CE10F7">
      <w:pPr>
        <w:autoSpaceDE w:val="0"/>
        <w:autoSpaceDN w:val="0"/>
        <w:adjustRightInd w:val="0"/>
        <w:spacing w:after="0" w:line="360" w:lineRule="auto"/>
        <w:jc w:val="center"/>
        <w:rPr>
          <w:rStyle w:val="1FranklinGothicHeavy"/>
          <w:rFonts w:ascii="Times New Roman" w:eastAsiaTheme="minorHAnsi" w:hAnsi="Times New Roman" w:cs="Times New Roman"/>
          <w:b/>
          <w:color w:val="000000" w:themeColor="text1"/>
          <w:sz w:val="28"/>
          <w:szCs w:val="28"/>
          <w:shd w:val="clear" w:color="auto" w:fill="auto"/>
          <w:lang w:val="ru-RU"/>
        </w:rPr>
      </w:pPr>
      <w:r w:rsidRPr="00CE10F7">
        <w:rPr>
          <w:rStyle w:val="1FranklinGothicHeavy"/>
          <w:rFonts w:ascii="Times New Roman" w:eastAsiaTheme="minorHAnsi" w:hAnsi="Times New Roman" w:cs="Times New Roman"/>
          <w:b/>
          <w:color w:val="000000" w:themeColor="text1"/>
          <w:sz w:val="28"/>
          <w:szCs w:val="28"/>
          <w:shd w:val="clear" w:color="auto" w:fill="auto"/>
          <w:lang w:val="ru-RU"/>
        </w:rPr>
        <w:t xml:space="preserve">Правила </w:t>
      </w:r>
      <w:proofErr w:type="spellStart"/>
      <w:r w:rsidRPr="00CE10F7">
        <w:rPr>
          <w:rStyle w:val="1FranklinGothicHeavy"/>
          <w:rFonts w:ascii="Times New Roman" w:eastAsiaTheme="minorHAnsi" w:hAnsi="Times New Roman" w:cs="Times New Roman"/>
          <w:b/>
          <w:color w:val="000000" w:themeColor="text1"/>
          <w:sz w:val="28"/>
          <w:szCs w:val="28"/>
          <w:shd w:val="clear" w:color="auto" w:fill="auto"/>
          <w:lang w:val="ru-RU"/>
        </w:rPr>
        <w:t>безпеки</w:t>
      </w:r>
      <w:proofErr w:type="spellEnd"/>
      <w:r w:rsidRPr="00CE10F7">
        <w:rPr>
          <w:rStyle w:val="1FranklinGothicHeavy"/>
          <w:rFonts w:ascii="Times New Roman" w:eastAsiaTheme="minorHAnsi" w:hAnsi="Times New Roman" w:cs="Times New Roman"/>
          <w:b/>
          <w:color w:val="000000" w:themeColor="text1"/>
          <w:sz w:val="28"/>
          <w:szCs w:val="28"/>
          <w:shd w:val="clear" w:color="auto" w:fill="auto"/>
          <w:lang w:val="ru-RU"/>
        </w:rPr>
        <w:t xml:space="preserve"> </w:t>
      </w:r>
      <w:proofErr w:type="spellStart"/>
      <w:proofErr w:type="gramStart"/>
      <w:r w:rsidRPr="00CE10F7">
        <w:rPr>
          <w:rStyle w:val="1FranklinGothicHeavy"/>
          <w:rFonts w:ascii="Times New Roman" w:eastAsiaTheme="minorHAnsi" w:hAnsi="Times New Roman" w:cs="Times New Roman"/>
          <w:b/>
          <w:color w:val="000000" w:themeColor="text1"/>
          <w:sz w:val="28"/>
          <w:szCs w:val="28"/>
          <w:shd w:val="clear" w:color="auto" w:fill="auto"/>
          <w:lang w:val="ru-RU"/>
        </w:rPr>
        <w:t>п</w:t>
      </w:r>
      <w:proofErr w:type="gramEnd"/>
      <w:r w:rsidRPr="00CE10F7">
        <w:rPr>
          <w:rStyle w:val="1FranklinGothicHeavy"/>
          <w:rFonts w:ascii="Times New Roman" w:eastAsiaTheme="minorHAnsi" w:hAnsi="Times New Roman" w:cs="Times New Roman"/>
          <w:b/>
          <w:color w:val="000000" w:themeColor="text1"/>
          <w:sz w:val="28"/>
          <w:szCs w:val="28"/>
          <w:shd w:val="clear" w:color="auto" w:fill="auto"/>
          <w:lang w:val="ru-RU"/>
        </w:rPr>
        <w:t>ід</w:t>
      </w:r>
      <w:proofErr w:type="spellEnd"/>
      <w:r w:rsidRPr="00CE10F7">
        <w:rPr>
          <w:rStyle w:val="1FranklinGothicHeavy"/>
          <w:rFonts w:ascii="Times New Roman" w:eastAsiaTheme="minorHAnsi" w:hAnsi="Times New Roman" w:cs="Times New Roman"/>
          <w:b/>
          <w:color w:val="000000" w:themeColor="text1"/>
          <w:sz w:val="28"/>
          <w:szCs w:val="28"/>
          <w:shd w:val="clear" w:color="auto" w:fill="auto"/>
          <w:lang w:val="ru-RU"/>
        </w:rPr>
        <w:t xml:space="preserve"> час </w:t>
      </w:r>
      <w:proofErr w:type="spellStart"/>
      <w:r w:rsidRPr="00CE10F7">
        <w:rPr>
          <w:rStyle w:val="1FranklinGothicHeavy"/>
          <w:rFonts w:ascii="Times New Roman" w:eastAsiaTheme="minorHAnsi" w:hAnsi="Times New Roman" w:cs="Times New Roman"/>
          <w:b/>
          <w:color w:val="000000" w:themeColor="text1"/>
          <w:sz w:val="28"/>
          <w:szCs w:val="28"/>
          <w:shd w:val="clear" w:color="auto" w:fill="auto"/>
          <w:lang w:val="ru-RU"/>
        </w:rPr>
        <w:t>роботи</w:t>
      </w:r>
      <w:proofErr w:type="spellEnd"/>
      <w:r w:rsidRPr="00CE10F7">
        <w:rPr>
          <w:rStyle w:val="1FranklinGothicHeavy"/>
          <w:rFonts w:ascii="Times New Roman" w:eastAsiaTheme="minorHAnsi" w:hAnsi="Times New Roman" w:cs="Times New Roman"/>
          <w:b/>
          <w:color w:val="000000" w:themeColor="text1"/>
          <w:sz w:val="28"/>
          <w:szCs w:val="28"/>
          <w:shd w:val="clear" w:color="auto" w:fill="auto"/>
          <w:lang w:val="ru-RU"/>
        </w:rPr>
        <w:t xml:space="preserve"> в </w:t>
      </w:r>
      <w:proofErr w:type="spellStart"/>
      <w:r w:rsidRPr="00CE10F7">
        <w:rPr>
          <w:rStyle w:val="1FranklinGothicHeavy"/>
          <w:rFonts w:ascii="Times New Roman" w:eastAsiaTheme="minorHAnsi" w:hAnsi="Times New Roman" w:cs="Times New Roman"/>
          <w:b/>
          <w:color w:val="000000" w:themeColor="text1"/>
          <w:sz w:val="28"/>
          <w:szCs w:val="28"/>
          <w:shd w:val="clear" w:color="auto" w:fill="auto"/>
          <w:lang w:val="ru-RU"/>
        </w:rPr>
        <w:t>кабінеті</w:t>
      </w:r>
      <w:proofErr w:type="spellEnd"/>
      <w:r w:rsidRPr="00CE10F7">
        <w:rPr>
          <w:rStyle w:val="1FranklinGothicHeavy"/>
          <w:rFonts w:ascii="Times New Roman" w:eastAsiaTheme="minorHAnsi" w:hAnsi="Times New Roman" w:cs="Times New Roman"/>
          <w:b/>
          <w:color w:val="000000" w:themeColor="text1"/>
          <w:sz w:val="28"/>
          <w:szCs w:val="28"/>
          <w:shd w:val="clear" w:color="auto" w:fill="auto"/>
          <w:lang w:val="ru-RU"/>
        </w:rPr>
        <w:t xml:space="preserve"> </w:t>
      </w:r>
      <w:proofErr w:type="spellStart"/>
      <w:r w:rsidRPr="00CE10F7">
        <w:rPr>
          <w:rStyle w:val="1FranklinGothicHeavy"/>
          <w:rFonts w:ascii="Times New Roman" w:eastAsiaTheme="minorHAnsi" w:hAnsi="Times New Roman" w:cs="Times New Roman"/>
          <w:b/>
          <w:color w:val="000000" w:themeColor="text1"/>
          <w:sz w:val="28"/>
          <w:szCs w:val="28"/>
          <w:shd w:val="clear" w:color="auto" w:fill="auto"/>
          <w:lang w:val="ru-RU"/>
        </w:rPr>
        <w:t>хімії</w:t>
      </w:r>
      <w:proofErr w:type="spellEnd"/>
    </w:p>
    <w:p w:rsidR="00CE10F7" w:rsidRPr="00CE10F7" w:rsidRDefault="00CE10F7" w:rsidP="00CE10F7">
      <w:pPr>
        <w:pStyle w:val="a4"/>
        <w:numPr>
          <w:ilvl w:val="0"/>
          <w:numId w:val="4"/>
        </w:numPr>
        <w:shd w:val="clear" w:color="auto" w:fill="FFFFFF"/>
        <w:spacing w:before="0" w:beforeAutospacing="0" w:after="300" w:afterAutospacing="0" w:line="360" w:lineRule="auto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CE10F7">
        <w:rPr>
          <w:color w:val="000000" w:themeColor="text1"/>
          <w:sz w:val="28"/>
          <w:szCs w:val="28"/>
        </w:rPr>
        <w:t>Працюйте в кабінеті хімії обов’язково в халаті.</w:t>
      </w:r>
    </w:p>
    <w:p w:rsidR="00CE10F7" w:rsidRPr="00CE10F7" w:rsidRDefault="00CE10F7" w:rsidP="00CE10F7">
      <w:pPr>
        <w:pStyle w:val="a4"/>
        <w:numPr>
          <w:ilvl w:val="0"/>
          <w:numId w:val="4"/>
        </w:numPr>
        <w:shd w:val="clear" w:color="auto" w:fill="FFFFFF"/>
        <w:spacing w:before="0" w:beforeAutospacing="0" w:after="300" w:afterAutospacing="0" w:line="360" w:lineRule="auto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CE10F7">
        <w:rPr>
          <w:color w:val="000000" w:themeColor="text1"/>
          <w:sz w:val="28"/>
          <w:szCs w:val="28"/>
        </w:rPr>
        <w:t>Будьте максимально обережними під час виконання будь-яких практичних робіт. Пам’ятайте, що неохайність, неуважність, необізнаність з певними властивостями речовин, з якими проводиться робота, можуть спричинити нещасний випадок.</w:t>
      </w:r>
    </w:p>
    <w:p w:rsidR="00CE10F7" w:rsidRPr="00CE10F7" w:rsidRDefault="00CE10F7" w:rsidP="00CE10F7">
      <w:pPr>
        <w:pStyle w:val="a4"/>
        <w:numPr>
          <w:ilvl w:val="0"/>
          <w:numId w:val="4"/>
        </w:numPr>
        <w:shd w:val="clear" w:color="auto" w:fill="FFFFFF"/>
        <w:spacing w:before="0" w:beforeAutospacing="0" w:after="300" w:afterAutospacing="0" w:line="360" w:lineRule="auto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CE10F7">
        <w:rPr>
          <w:color w:val="000000" w:themeColor="text1"/>
          <w:sz w:val="28"/>
          <w:szCs w:val="28"/>
        </w:rPr>
        <w:t>Виконуйте лише ті хімічні досліди, які узгоджено з учителем, під його наглядом або лаборанта.</w:t>
      </w:r>
    </w:p>
    <w:p w:rsidR="00CE10F7" w:rsidRPr="00CE10F7" w:rsidRDefault="00CE10F7" w:rsidP="00CE10F7">
      <w:pPr>
        <w:pStyle w:val="a4"/>
        <w:numPr>
          <w:ilvl w:val="0"/>
          <w:numId w:val="4"/>
        </w:numPr>
        <w:shd w:val="clear" w:color="auto" w:fill="FFFFFF"/>
        <w:spacing w:before="0" w:beforeAutospacing="0" w:after="300" w:afterAutospacing="0" w:line="360" w:lineRule="auto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CE10F7">
        <w:rPr>
          <w:color w:val="000000" w:themeColor="text1"/>
          <w:sz w:val="28"/>
          <w:szCs w:val="28"/>
        </w:rPr>
        <w:lastRenderedPageBreak/>
        <w:t xml:space="preserve">Уважно читайте етикетку на посудині з речовиною, яку використовуєте під час досліду. </w:t>
      </w:r>
    </w:p>
    <w:p w:rsidR="00CE10F7" w:rsidRPr="00CE10F7" w:rsidRDefault="00CE10F7" w:rsidP="00CE10F7">
      <w:pPr>
        <w:pStyle w:val="a4"/>
        <w:numPr>
          <w:ilvl w:val="0"/>
          <w:numId w:val="4"/>
        </w:numPr>
        <w:shd w:val="clear" w:color="auto" w:fill="FFFFFF"/>
        <w:spacing w:before="0" w:beforeAutospacing="0" w:after="300" w:afterAutospacing="0" w:line="360" w:lineRule="auto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CE10F7">
        <w:rPr>
          <w:color w:val="000000" w:themeColor="text1"/>
          <w:sz w:val="28"/>
          <w:szCs w:val="28"/>
        </w:rPr>
        <w:t>Реактиви для дослідів беріть лише у такій кількості, яка зазначена в інструкції.</w:t>
      </w:r>
    </w:p>
    <w:p w:rsidR="00CE10F7" w:rsidRPr="00CE10F7" w:rsidRDefault="00CE10F7" w:rsidP="00CE10F7">
      <w:pPr>
        <w:pStyle w:val="a4"/>
        <w:numPr>
          <w:ilvl w:val="0"/>
          <w:numId w:val="4"/>
        </w:numPr>
        <w:shd w:val="clear" w:color="auto" w:fill="FFFFFF"/>
        <w:spacing w:before="0" w:beforeAutospacing="0" w:after="300" w:afterAutospacing="0" w:line="360" w:lineRule="auto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CE10F7">
        <w:rPr>
          <w:color w:val="000000" w:themeColor="text1"/>
          <w:sz w:val="28"/>
          <w:szCs w:val="28"/>
        </w:rPr>
        <w:t>Якщо в інструкції не зазначено масу чи об’єм реактиву, то сухої речовини слід брати таку кількість, щоб вона покривала лише дно пробірки, а розчину – не більше 1/6 її об’єму.</w:t>
      </w:r>
    </w:p>
    <w:p w:rsidR="00CE10F7" w:rsidRPr="00CE10F7" w:rsidRDefault="00CE10F7" w:rsidP="00CE10F7">
      <w:pPr>
        <w:pStyle w:val="a4"/>
        <w:numPr>
          <w:ilvl w:val="0"/>
          <w:numId w:val="4"/>
        </w:numPr>
        <w:shd w:val="clear" w:color="auto" w:fill="FFFFFF"/>
        <w:spacing w:before="0" w:beforeAutospacing="0" w:after="300" w:afterAutospacing="0" w:line="360" w:lineRule="auto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CE10F7">
        <w:rPr>
          <w:color w:val="000000" w:themeColor="text1"/>
          <w:sz w:val="28"/>
          <w:szCs w:val="28"/>
        </w:rPr>
        <w:t>Надлишок реактиву в жодному разі не зливайте (не зсипайте) знову в посудину, де він зберігався. Зливати (зсипати) реактив можна лише в спеціальні склянки.</w:t>
      </w:r>
    </w:p>
    <w:p w:rsidR="00CE10F7" w:rsidRPr="00CE10F7" w:rsidRDefault="00CE10F7" w:rsidP="00CE10F7">
      <w:pPr>
        <w:pStyle w:val="a4"/>
        <w:numPr>
          <w:ilvl w:val="0"/>
          <w:numId w:val="4"/>
        </w:numPr>
        <w:shd w:val="clear" w:color="auto" w:fill="FFFFFF"/>
        <w:spacing w:before="0" w:beforeAutospacing="0" w:after="300" w:afterAutospacing="0" w:line="360" w:lineRule="auto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CE10F7">
        <w:rPr>
          <w:color w:val="000000" w:themeColor="text1"/>
          <w:sz w:val="28"/>
          <w:szCs w:val="28"/>
        </w:rPr>
        <w:t>Наливаючи розчин, посудину з реактивом беріть так, щоб етикетка була в долоні. Знімайте краплю з шийки посудини (мал. 2), бо рідина стікатиме по склу, псуватиме етикетку, може пошкодити шкіру рук.</w:t>
      </w:r>
    </w:p>
    <w:p w:rsidR="00CE10F7" w:rsidRPr="00CE10F7" w:rsidRDefault="00CE10F7" w:rsidP="00CE10F7">
      <w:pPr>
        <w:pStyle w:val="a4"/>
        <w:numPr>
          <w:ilvl w:val="0"/>
          <w:numId w:val="4"/>
        </w:numPr>
        <w:shd w:val="clear" w:color="auto" w:fill="FFFFFF"/>
        <w:spacing w:before="0" w:beforeAutospacing="0" w:after="300" w:afterAutospacing="0" w:line="360" w:lineRule="auto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CE10F7">
        <w:rPr>
          <w:color w:val="000000" w:themeColor="text1"/>
          <w:sz w:val="28"/>
          <w:szCs w:val="28"/>
        </w:rPr>
        <w:t>Посудину, з якої брали реактив, одразу закрийте корком і поставте на місце.</w:t>
      </w:r>
    </w:p>
    <w:p w:rsidR="00CE10F7" w:rsidRPr="00CE10F7" w:rsidRDefault="00CE10F7" w:rsidP="00CE10F7">
      <w:pPr>
        <w:pStyle w:val="a4"/>
        <w:numPr>
          <w:ilvl w:val="0"/>
          <w:numId w:val="4"/>
        </w:numPr>
        <w:shd w:val="clear" w:color="auto" w:fill="FFFFFF"/>
        <w:spacing w:before="0" w:beforeAutospacing="0" w:after="300" w:afterAutospacing="0" w:line="360" w:lineRule="auto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CE10F7">
        <w:rPr>
          <w:color w:val="000000" w:themeColor="text1"/>
          <w:sz w:val="28"/>
          <w:szCs w:val="28"/>
        </w:rPr>
        <w:t>Під час нагрівання </w:t>
      </w:r>
      <w:r w:rsidRPr="00CE10F7">
        <w:rPr>
          <w:color w:val="000000" w:themeColor="text1"/>
          <w:sz w:val="28"/>
          <w:szCs w:val="28"/>
          <w:shd w:val="clear" w:color="auto" w:fill="FFFFFF"/>
        </w:rPr>
        <w:t>розчину в пробірці користуйтеся тримачем. Уважно стежте за тим, щоб отвір пробірки був спрямований від вас та оточуючих, оскільки внаслідок перегрівання може статися викид рідини з пробірки.</w:t>
      </w:r>
    </w:p>
    <w:p w:rsidR="00CE10F7" w:rsidRPr="00CE10F7" w:rsidRDefault="00CE10F7" w:rsidP="00CE10F7">
      <w:pPr>
        <w:pStyle w:val="a4"/>
        <w:numPr>
          <w:ilvl w:val="0"/>
          <w:numId w:val="4"/>
        </w:numPr>
        <w:shd w:val="clear" w:color="auto" w:fill="FFFFFF"/>
        <w:spacing w:before="0" w:beforeAutospacing="0" w:after="300" w:afterAutospacing="0" w:line="360" w:lineRule="auto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CE10F7">
        <w:rPr>
          <w:color w:val="000000" w:themeColor="text1"/>
          <w:sz w:val="28"/>
          <w:szCs w:val="28"/>
        </w:rPr>
        <w:t>Під час нагрівання рідини стежте, щоб не перегрівалися стінки посудини над рідиною (особливо, якщо рідини мало), – у разі потрапляння на перегріте скло крапель посудина може тріснути.</w:t>
      </w:r>
    </w:p>
    <w:p w:rsidR="00CE10F7" w:rsidRPr="00CE10F7" w:rsidRDefault="00CE10F7" w:rsidP="00CE10F7">
      <w:pPr>
        <w:pStyle w:val="a4"/>
        <w:numPr>
          <w:ilvl w:val="0"/>
          <w:numId w:val="4"/>
        </w:numPr>
        <w:shd w:val="clear" w:color="auto" w:fill="FFFFFF"/>
        <w:spacing w:before="0" w:beforeAutospacing="0" w:after="300" w:afterAutospacing="0" w:line="360" w:lineRule="auto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CE10F7">
        <w:rPr>
          <w:color w:val="000000" w:themeColor="text1"/>
          <w:sz w:val="28"/>
          <w:szCs w:val="28"/>
        </w:rPr>
        <w:t>Щоб уникнути перегрівання, не нагрівайте пробірку лише знизу, а рівномірно прогрівайте всю пробірку, весь її вміст.</w:t>
      </w:r>
    </w:p>
    <w:p w:rsidR="00CE10F7" w:rsidRPr="00CE10F7" w:rsidRDefault="00CE10F7" w:rsidP="00CE10F7">
      <w:pPr>
        <w:pStyle w:val="a4"/>
        <w:numPr>
          <w:ilvl w:val="0"/>
          <w:numId w:val="4"/>
        </w:numPr>
        <w:shd w:val="clear" w:color="auto" w:fill="FFFFFF"/>
        <w:spacing w:before="0" w:beforeAutospacing="0" w:after="300" w:afterAutospacing="0" w:line="360" w:lineRule="auto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CE10F7">
        <w:rPr>
          <w:color w:val="000000" w:themeColor="text1"/>
          <w:sz w:val="28"/>
          <w:szCs w:val="28"/>
        </w:rPr>
        <w:t>Не заглядайте у пробірку, де нагрівається рідина, і не нахиляйтеся над посудиною, в яку наливаєте будь-яку рідину (особливо їдку), оскільки непомітні бризки можуть потрапити в очі (мал. 3).</w:t>
      </w:r>
    </w:p>
    <w:p w:rsidR="00CE10F7" w:rsidRPr="00CE10F7" w:rsidRDefault="00CE10F7" w:rsidP="00CE10F7">
      <w:pPr>
        <w:pStyle w:val="a4"/>
        <w:numPr>
          <w:ilvl w:val="0"/>
          <w:numId w:val="4"/>
        </w:numPr>
        <w:shd w:val="clear" w:color="auto" w:fill="FFFFFF"/>
        <w:spacing w:before="0" w:beforeAutospacing="0" w:after="300" w:afterAutospacing="0" w:line="360" w:lineRule="auto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CE10F7">
        <w:rPr>
          <w:color w:val="000000" w:themeColor="text1"/>
          <w:sz w:val="28"/>
          <w:szCs w:val="28"/>
        </w:rPr>
        <w:lastRenderedPageBreak/>
        <w:t>Ніякі речовини не пробуйте на смак.</w:t>
      </w:r>
    </w:p>
    <w:p w:rsidR="00CE10F7" w:rsidRPr="00CE10F7" w:rsidRDefault="00CE10F7" w:rsidP="00CE10F7">
      <w:pPr>
        <w:pStyle w:val="a4"/>
        <w:numPr>
          <w:ilvl w:val="0"/>
          <w:numId w:val="4"/>
        </w:numPr>
        <w:shd w:val="clear" w:color="auto" w:fill="FFFFFF"/>
        <w:spacing w:before="0" w:beforeAutospacing="0" w:after="300" w:afterAutospacing="0" w:line="360" w:lineRule="auto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CE10F7">
        <w:rPr>
          <w:color w:val="000000" w:themeColor="text1"/>
          <w:sz w:val="28"/>
          <w:szCs w:val="28"/>
        </w:rPr>
        <w:t>Нюхайте всі речовини обережно, не нахиляйтеся над посудиною і не вдихайте на повні груди, а спрямовуйте до се</w:t>
      </w:r>
      <w:r w:rsidR="00096054">
        <w:rPr>
          <w:color w:val="000000" w:themeColor="text1"/>
          <w:sz w:val="28"/>
          <w:szCs w:val="28"/>
        </w:rPr>
        <w:t>бе лише пару чи газ рухами руки</w:t>
      </w:r>
      <w:r w:rsidR="00096054" w:rsidRPr="00096054">
        <w:rPr>
          <w:color w:val="000000" w:themeColor="text1"/>
          <w:sz w:val="28"/>
          <w:szCs w:val="28"/>
          <w:lang w:val="ru-RU"/>
        </w:rPr>
        <w:t>.</w:t>
      </w:r>
    </w:p>
    <w:p w:rsidR="00CE10F7" w:rsidRPr="00CE10F7" w:rsidRDefault="00CE10F7" w:rsidP="00CE10F7">
      <w:pPr>
        <w:pStyle w:val="a4"/>
        <w:numPr>
          <w:ilvl w:val="0"/>
          <w:numId w:val="4"/>
        </w:numPr>
        <w:shd w:val="clear" w:color="auto" w:fill="FFFFFF"/>
        <w:spacing w:before="0" w:beforeAutospacing="0" w:after="300" w:afterAutospacing="0" w:line="360" w:lineRule="auto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CE10F7">
        <w:rPr>
          <w:color w:val="000000" w:themeColor="text1"/>
          <w:sz w:val="28"/>
          <w:szCs w:val="28"/>
        </w:rPr>
        <w:t>Будьте особливо обережні під час роботи з лугами. Потрапляння в очі навіть розбавлених розчинів лугів може призвести до повної втрати зору. Якщо розчин лугу потрапив на руки, негайно змивайте його великою кількістю води – аж до зникнення відчуття милкості.</w:t>
      </w:r>
    </w:p>
    <w:p w:rsidR="00CE10F7" w:rsidRPr="00CE10F7" w:rsidRDefault="00CE10F7" w:rsidP="00CE10F7">
      <w:pPr>
        <w:pStyle w:val="a4"/>
        <w:numPr>
          <w:ilvl w:val="0"/>
          <w:numId w:val="4"/>
        </w:numPr>
        <w:shd w:val="clear" w:color="auto" w:fill="FFFFFF"/>
        <w:spacing w:before="0" w:beforeAutospacing="0" w:after="300" w:afterAutospacing="0" w:line="360" w:lineRule="auto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CE10F7">
        <w:rPr>
          <w:color w:val="000000" w:themeColor="text1"/>
          <w:sz w:val="28"/>
          <w:szCs w:val="28"/>
        </w:rPr>
        <w:t>Будьте також дуже обережні під час роботи з кислотами. Особливо бережіть очі. У разі потрапляння розчину кислоти на руки негайно змийте його великою кількістю води.</w:t>
      </w:r>
    </w:p>
    <w:p w:rsidR="00CE10F7" w:rsidRPr="00CE10F7" w:rsidRDefault="00CE10F7" w:rsidP="00CE10F7">
      <w:pPr>
        <w:pStyle w:val="a4"/>
        <w:numPr>
          <w:ilvl w:val="0"/>
          <w:numId w:val="4"/>
        </w:numPr>
        <w:shd w:val="clear" w:color="auto" w:fill="FFFFFF"/>
        <w:spacing w:before="0" w:beforeAutospacing="0" w:after="300" w:afterAutospacing="0" w:line="360" w:lineRule="auto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CE10F7">
        <w:rPr>
          <w:color w:val="000000" w:themeColor="text1"/>
          <w:sz w:val="28"/>
          <w:szCs w:val="28"/>
        </w:rPr>
        <w:t>Будьте особливо обережні під час роботи з нагрівними приладами.</w:t>
      </w:r>
    </w:p>
    <w:p w:rsidR="00CE10F7" w:rsidRPr="00CE10F7" w:rsidRDefault="00CE10F7" w:rsidP="00CE10F7">
      <w:pPr>
        <w:pStyle w:val="a4"/>
        <w:numPr>
          <w:ilvl w:val="0"/>
          <w:numId w:val="4"/>
        </w:numPr>
        <w:shd w:val="clear" w:color="auto" w:fill="FFFFFF"/>
        <w:spacing w:before="0" w:beforeAutospacing="0" w:after="300" w:afterAutospacing="0" w:line="360" w:lineRule="auto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CE10F7">
        <w:rPr>
          <w:color w:val="000000" w:themeColor="text1"/>
          <w:sz w:val="28"/>
          <w:szCs w:val="28"/>
        </w:rPr>
        <w:t>Гарячі предмети ставте на кахель або спеціальну підставку.</w:t>
      </w:r>
    </w:p>
    <w:p w:rsidR="00CE10F7" w:rsidRPr="00CE10F7" w:rsidRDefault="00CE10F7" w:rsidP="00CE10F7">
      <w:pPr>
        <w:pStyle w:val="a4"/>
        <w:numPr>
          <w:ilvl w:val="0"/>
          <w:numId w:val="4"/>
        </w:numPr>
        <w:shd w:val="clear" w:color="auto" w:fill="FFFFFF"/>
        <w:spacing w:before="0" w:beforeAutospacing="0" w:after="300" w:afterAutospacing="0" w:line="360" w:lineRule="auto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CE10F7">
        <w:rPr>
          <w:color w:val="000000" w:themeColor="text1"/>
          <w:sz w:val="28"/>
          <w:szCs w:val="28"/>
        </w:rPr>
        <w:t>Відпрацьовані реактиви зливайте в раковину (після їх нейтралізації), а цінні реактиви – у спеціальний хімічний посуд.</w:t>
      </w:r>
    </w:p>
    <w:p w:rsidR="00CE10F7" w:rsidRPr="00CE10F7" w:rsidRDefault="00CE10F7" w:rsidP="00CE10F7">
      <w:pPr>
        <w:pStyle w:val="a4"/>
        <w:numPr>
          <w:ilvl w:val="0"/>
          <w:numId w:val="4"/>
        </w:numPr>
        <w:shd w:val="clear" w:color="auto" w:fill="FFFFFF"/>
        <w:spacing w:before="0" w:beforeAutospacing="0" w:after="300" w:afterAutospacing="0" w:line="360" w:lineRule="auto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CE10F7">
        <w:rPr>
          <w:color w:val="000000" w:themeColor="text1"/>
          <w:sz w:val="28"/>
          <w:szCs w:val="28"/>
        </w:rPr>
        <w:t xml:space="preserve">Після завершення роботи приберіть своє робоче місце, відключіть воду, вимкніть </w:t>
      </w:r>
      <w:proofErr w:type="spellStart"/>
      <w:r w:rsidRPr="00CE10F7">
        <w:rPr>
          <w:color w:val="000000" w:themeColor="text1"/>
          <w:sz w:val="28"/>
          <w:szCs w:val="28"/>
        </w:rPr>
        <w:t>електронагрівні</w:t>
      </w:r>
      <w:proofErr w:type="spellEnd"/>
      <w:r w:rsidRPr="00CE10F7">
        <w:rPr>
          <w:color w:val="000000" w:themeColor="text1"/>
          <w:sz w:val="28"/>
          <w:szCs w:val="28"/>
        </w:rPr>
        <w:t xml:space="preserve"> прилади та обов’язково ретельно помийте руки.</w:t>
      </w:r>
    </w:p>
    <w:p w:rsidR="00CE10F7" w:rsidRPr="00CE10F7" w:rsidRDefault="00CE10F7" w:rsidP="00CE10F7">
      <w:pPr>
        <w:pStyle w:val="a4"/>
        <w:numPr>
          <w:ilvl w:val="0"/>
          <w:numId w:val="4"/>
        </w:numPr>
        <w:shd w:val="clear" w:color="auto" w:fill="FFFFFF"/>
        <w:spacing w:before="0" w:beforeAutospacing="0" w:after="300" w:afterAutospacing="0" w:line="360" w:lineRule="auto"/>
        <w:ind w:left="0" w:firstLine="0"/>
        <w:jc w:val="both"/>
        <w:textAlignment w:val="baseline"/>
        <w:rPr>
          <w:color w:val="000000" w:themeColor="text1"/>
          <w:sz w:val="28"/>
          <w:szCs w:val="28"/>
        </w:rPr>
      </w:pPr>
      <w:r w:rsidRPr="00CE10F7">
        <w:rPr>
          <w:color w:val="000000" w:themeColor="text1"/>
          <w:sz w:val="28"/>
          <w:szCs w:val="28"/>
        </w:rPr>
        <w:t>Не кладіть свої сніданки на лабораторні столи і ніколи не вживайте їжу в хімічному кабінеті.</w:t>
      </w:r>
    </w:p>
    <w:p w:rsidR="00CE10F7" w:rsidRPr="00096054" w:rsidRDefault="00CE10F7" w:rsidP="00096054">
      <w:pPr>
        <w:pStyle w:val="a4"/>
        <w:shd w:val="clear" w:color="auto" w:fill="FFFFFF"/>
        <w:spacing w:before="0" w:beforeAutospacing="0" w:after="300" w:afterAutospacing="0" w:line="360" w:lineRule="auto"/>
        <w:jc w:val="center"/>
        <w:textAlignment w:val="baseline"/>
        <w:rPr>
          <w:color w:val="FF0000"/>
          <w:sz w:val="28"/>
          <w:szCs w:val="28"/>
        </w:rPr>
      </w:pPr>
      <w:r w:rsidRPr="00CE10F7">
        <w:rPr>
          <w:color w:val="FF0000"/>
          <w:sz w:val="28"/>
          <w:szCs w:val="28"/>
        </w:rPr>
        <w:t>У РАЗІ НЕЩАСНОГО ВИПАДКУ НЕГАЙНО ЗВЕРТАЙТЕСЯ ДО ВЧИТЕЛЯ!</w:t>
      </w:r>
    </w:p>
    <w:p w:rsidR="00096054" w:rsidRDefault="00D57EE5" w:rsidP="00096054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en-US" w:eastAsia="uk-UA"/>
        </w:rPr>
      </w:pPr>
      <w:r w:rsidRPr="00D57EE5">
        <w:rPr>
          <w:rFonts w:ascii="Times New Roman" w:hAnsi="Times New Roman" w:cs="Times New Roman"/>
          <w:b/>
          <w:sz w:val="28"/>
          <w:szCs w:val="28"/>
          <w:lang w:eastAsia="uk-UA"/>
        </w:rPr>
        <w:t>Виконання практичної роботи.</w:t>
      </w:r>
    </w:p>
    <w:p w:rsidR="00096054" w:rsidRPr="00096054" w:rsidRDefault="00096054" w:rsidP="0009605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 w:rsidRPr="00096054">
        <w:rPr>
          <w:rFonts w:ascii="Times New Roman" w:hAnsi="Times New Roman" w:cs="Times New Roman"/>
          <w:color w:val="000000"/>
          <w:sz w:val="28"/>
          <w:szCs w:val="27"/>
        </w:rPr>
        <w:t>Робота з індивідуальними картками</w:t>
      </w:r>
      <w:r w:rsidRPr="00096054">
        <w:rPr>
          <w:rFonts w:ascii="Times New Roman" w:hAnsi="Times New Roman" w:cs="Times New Roman"/>
          <w:color w:val="000000"/>
          <w:sz w:val="28"/>
          <w:szCs w:val="27"/>
          <w:lang w:val="en-US"/>
        </w:rPr>
        <w:t>.</w:t>
      </w:r>
    </w:p>
    <w:p w:rsidR="00096054" w:rsidRPr="00096054" w:rsidRDefault="00096054" w:rsidP="00096054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b/>
          <w:sz w:val="32"/>
          <w:szCs w:val="28"/>
          <w:lang w:val="ru-RU" w:eastAsia="uk-UA"/>
        </w:rPr>
      </w:pPr>
      <w:r w:rsidRPr="00096054">
        <w:rPr>
          <w:rFonts w:ascii="Times New Roman" w:hAnsi="Times New Roman" w:cs="Times New Roman"/>
          <w:color w:val="000000"/>
          <w:sz w:val="28"/>
          <w:szCs w:val="27"/>
        </w:rPr>
        <w:t>Учні отримують індивідуальні картки з інструкціями для виконання практичної роботи.</w:t>
      </w:r>
    </w:p>
    <w:p w:rsidR="00D57EE5" w:rsidRDefault="00096054" w:rsidP="00D57EE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Дослід 1. Взаємодія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uk-UA"/>
        </w:rPr>
        <w:t>хлориної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кислоти з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uk-UA"/>
        </w:rPr>
        <w:t>ферум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uk-UA"/>
        </w:rPr>
        <w:t>(</w:t>
      </w:r>
      <w:r>
        <w:rPr>
          <w:rFonts w:ascii="Times New Roman" w:hAnsi="Times New Roman" w:cs="Times New Roman"/>
          <w:b/>
          <w:sz w:val="28"/>
          <w:szCs w:val="28"/>
          <w:lang w:val="en-US" w:eastAsia="uk-UA"/>
        </w:rPr>
        <w:t>III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)</w:t>
      </w:r>
      <w:r w:rsidRPr="00096054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оксидом.</w:t>
      </w:r>
    </w:p>
    <w:p w:rsidR="00096054" w:rsidRDefault="000C19C8" w:rsidP="00D57EE5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Із запропонованих речовин виберіть необхідні для досліду.</w:t>
      </w:r>
    </w:p>
    <w:p w:rsidR="000C19C8" w:rsidRDefault="000C19C8" w:rsidP="000C19C8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 w:eastAsia="uk-UA"/>
        </w:rPr>
        <w:lastRenderedPageBreak/>
        <w:t>CaO</w:t>
      </w:r>
      <w:proofErr w:type="spellEnd"/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uk-UA"/>
        </w:rPr>
        <w:t>HCl</w:t>
      </w:r>
      <w:proofErr w:type="spellEnd"/>
      <w:r>
        <w:rPr>
          <w:rFonts w:ascii="Times New Roman" w:hAnsi="Times New Roman" w:cs="Times New Roman"/>
          <w:sz w:val="28"/>
          <w:szCs w:val="28"/>
          <w:lang w:val="en-US" w:eastAsia="uk-UA"/>
        </w:rPr>
        <w:t>, H</w:t>
      </w:r>
      <w:r w:rsidRPr="000C19C8"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  <w:t>2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SO</w:t>
      </w:r>
      <w:r w:rsidRPr="000C19C8"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  <w:t>4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uk-UA"/>
        </w:rPr>
        <w:t>NaOH</w:t>
      </w:r>
      <w:proofErr w:type="spellEnd"/>
      <w:r>
        <w:rPr>
          <w:rFonts w:ascii="Times New Roman" w:hAnsi="Times New Roman" w:cs="Times New Roman"/>
          <w:sz w:val="28"/>
          <w:szCs w:val="28"/>
          <w:lang w:val="en-US" w:eastAsia="uk-UA"/>
        </w:rPr>
        <w:t>, Fe</w:t>
      </w:r>
      <w:r w:rsidRPr="000C19C8"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  <w:t>2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O</w:t>
      </w:r>
      <w:r w:rsidRPr="000C19C8"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  <w:t>3</w:t>
      </w:r>
    </w:p>
    <w:p w:rsidR="000C19C8" w:rsidRPr="000C19C8" w:rsidRDefault="000C19C8" w:rsidP="000C19C8">
      <w:pPr>
        <w:pStyle w:val="a3"/>
        <w:numPr>
          <w:ilvl w:val="0"/>
          <w:numId w:val="5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У пробірку насипте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ферум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0C19C8">
        <w:rPr>
          <w:rFonts w:ascii="Times New Roman" w:hAnsi="Times New Roman" w:cs="Times New Roman"/>
          <w:sz w:val="28"/>
          <w:szCs w:val="28"/>
          <w:lang w:val="ru-RU" w:eastAsia="uk-UA"/>
        </w:rPr>
        <w:t>(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III</w:t>
      </w:r>
      <w:r w:rsidRPr="000C19C8">
        <w:rPr>
          <w:rFonts w:ascii="Times New Roman" w:hAnsi="Times New Roman" w:cs="Times New Roman"/>
          <w:sz w:val="28"/>
          <w:szCs w:val="28"/>
          <w:lang w:val="ru-RU" w:eastAsia="uk-UA"/>
        </w:rPr>
        <w:t>)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оксиду та додайте розчин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хлоридної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кислоти.</w:t>
      </w:r>
    </w:p>
    <w:p w:rsidR="000C19C8" w:rsidRDefault="000C19C8" w:rsidP="000C19C8">
      <w:pPr>
        <w:pStyle w:val="a3"/>
        <w:numPr>
          <w:ilvl w:val="0"/>
          <w:numId w:val="5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 w:eastAsia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 w:eastAsia="uk-UA"/>
        </w:rPr>
        <w:t>Розчин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uk-UA"/>
        </w:rPr>
        <w:t>обережно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uk-UA"/>
        </w:rPr>
        <w:t>нагрійте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над пальником.</w:t>
      </w:r>
    </w:p>
    <w:p w:rsidR="000C19C8" w:rsidRDefault="000C19C8" w:rsidP="000C19C8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ru-RU" w:eastAsia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 w:eastAsia="uk-UA"/>
        </w:rPr>
        <w:t>Спостерігайте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uk-UA"/>
        </w:rPr>
        <w:t>зникненням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оксиду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uk-UA"/>
        </w:rPr>
        <w:t>зміною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uk-UA"/>
        </w:rPr>
        <w:t>забарвлення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uk-UA"/>
        </w:rPr>
        <w:t>розчину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uk-UA"/>
        </w:rPr>
        <w:t>пробірці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uk-UA"/>
        </w:rPr>
        <w:t>.</w:t>
      </w:r>
    </w:p>
    <w:p w:rsidR="000C19C8" w:rsidRPr="003303C7" w:rsidRDefault="000C19C8" w:rsidP="000C19C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sz w:val="28"/>
          <w:szCs w:val="28"/>
          <w:lang w:val="en-US" w:eastAsia="uk-UA"/>
        </w:rPr>
        <w:t>Fe</w:t>
      </w:r>
      <w:r w:rsidRPr="003303C7">
        <w:rPr>
          <w:rFonts w:ascii="Times New Roman" w:hAnsi="Times New Roman" w:cs="Times New Roman"/>
          <w:sz w:val="28"/>
          <w:szCs w:val="28"/>
          <w:vertAlign w:val="subscript"/>
          <w:lang w:val="ru-RU" w:eastAsia="uk-UA"/>
        </w:rPr>
        <w:t>2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O</w:t>
      </w:r>
      <w:r w:rsidRPr="003303C7">
        <w:rPr>
          <w:rFonts w:ascii="Times New Roman" w:hAnsi="Times New Roman" w:cs="Times New Roman"/>
          <w:sz w:val="28"/>
          <w:szCs w:val="28"/>
          <w:vertAlign w:val="subscript"/>
          <w:lang w:val="ru-RU" w:eastAsia="uk-UA"/>
        </w:rPr>
        <w:t>3</w:t>
      </w:r>
      <w:r w:rsidRPr="003303C7">
        <w:rPr>
          <w:rFonts w:ascii="Times New Roman" w:hAnsi="Times New Roman" w:cs="Times New Roman"/>
          <w:sz w:val="28"/>
          <w:szCs w:val="28"/>
          <w:lang w:val="ru-RU" w:eastAsia="uk-UA"/>
        </w:rPr>
        <w:t>+6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uk-UA"/>
        </w:rPr>
        <w:t>HCl</w:t>
      </w:r>
      <w:proofErr w:type="spellEnd"/>
      <w:r w:rsidRPr="003303C7">
        <w:rPr>
          <w:rFonts w:ascii="Times New Roman" w:hAnsi="Times New Roman" w:cs="Times New Roman"/>
          <w:sz w:val="28"/>
          <w:szCs w:val="28"/>
          <w:lang w:val="ru-RU" w:eastAsia="uk-UA"/>
        </w:rPr>
        <w:t>→2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uk-UA"/>
        </w:rPr>
        <w:t>FeCl</w:t>
      </w:r>
      <w:proofErr w:type="spellEnd"/>
      <w:r w:rsidRPr="003303C7">
        <w:rPr>
          <w:rFonts w:ascii="Times New Roman" w:hAnsi="Times New Roman" w:cs="Times New Roman"/>
          <w:sz w:val="28"/>
          <w:szCs w:val="28"/>
          <w:vertAlign w:val="subscript"/>
          <w:lang w:val="ru-RU" w:eastAsia="uk-UA"/>
        </w:rPr>
        <w:t>3</w:t>
      </w:r>
      <w:r w:rsidRPr="003303C7">
        <w:rPr>
          <w:rFonts w:ascii="Times New Roman" w:hAnsi="Times New Roman" w:cs="Times New Roman"/>
          <w:sz w:val="28"/>
          <w:szCs w:val="28"/>
          <w:lang w:val="ru-RU" w:eastAsia="uk-UA"/>
        </w:rPr>
        <w:t>+3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3303C7">
        <w:rPr>
          <w:rFonts w:ascii="Times New Roman" w:hAnsi="Times New Roman" w:cs="Times New Roman"/>
          <w:sz w:val="28"/>
          <w:szCs w:val="28"/>
          <w:vertAlign w:val="subscript"/>
          <w:lang w:val="ru-RU" w:eastAsia="uk-UA"/>
        </w:rPr>
        <w:t>2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O</w:t>
      </w:r>
    </w:p>
    <w:p w:rsidR="000C19C8" w:rsidRPr="000C19C8" w:rsidRDefault="000C19C8" w:rsidP="000C19C8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0C19C8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Дослід 2. Взаємодія сульфатної кислоти з </w:t>
      </w:r>
      <w:proofErr w:type="spellStart"/>
      <w:r w:rsidRPr="000C19C8">
        <w:rPr>
          <w:rFonts w:ascii="Times New Roman" w:hAnsi="Times New Roman" w:cs="Times New Roman"/>
          <w:b/>
          <w:sz w:val="28"/>
          <w:szCs w:val="28"/>
          <w:lang w:eastAsia="uk-UA"/>
        </w:rPr>
        <w:t>купрум</w:t>
      </w:r>
      <w:proofErr w:type="spellEnd"/>
      <w:r w:rsidRPr="000C19C8">
        <w:rPr>
          <w:rFonts w:ascii="Times New Roman" w:hAnsi="Times New Roman" w:cs="Times New Roman"/>
          <w:b/>
          <w:sz w:val="28"/>
          <w:szCs w:val="28"/>
          <w:lang w:eastAsia="uk-UA"/>
        </w:rPr>
        <w:t>(</w:t>
      </w:r>
      <w:r w:rsidRPr="000C19C8">
        <w:rPr>
          <w:rFonts w:ascii="Times New Roman" w:hAnsi="Times New Roman" w:cs="Times New Roman"/>
          <w:b/>
          <w:sz w:val="28"/>
          <w:szCs w:val="28"/>
          <w:lang w:val="en-US" w:eastAsia="uk-UA"/>
        </w:rPr>
        <w:t>II</w:t>
      </w:r>
      <w:r w:rsidRPr="000C19C8">
        <w:rPr>
          <w:rFonts w:ascii="Times New Roman" w:hAnsi="Times New Roman" w:cs="Times New Roman"/>
          <w:b/>
          <w:sz w:val="28"/>
          <w:szCs w:val="28"/>
          <w:lang w:eastAsia="uk-UA"/>
        </w:rPr>
        <w:t>) оксидом.</w:t>
      </w:r>
    </w:p>
    <w:p w:rsidR="000C19C8" w:rsidRDefault="000C19C8" w:rsidP="000C19C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Із запропонованих речовин виберіть необхідні для досліду.</w:t>
      </w:r>
    </w:p>
    <w:p w:rsidR="000C19C8" w:rsidRDefault="000C19C8" w:rsidP="000C19C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 w:eastAsia="uk-UA"/>
        </w:rPr>
        <w:t>CuO</w:t>
      </w:r>
      <w:proofErr w:type="spellEnd"/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uk-UA"/>
        </w:rPr>
        <w:t>HCl</w:t>
      </w:r>
      <w:proofErr w:type="spellEnd"/>
      <w:r>
        <w:rPr>
          <w:rFonts w:ascii="Times New Roman" w:hAnsi="Times New Roman" w:cs="Times New Roman"/>
          <w:sz w:val="28"/>
          <w:szCs w:val="28"/>
          <w:lang w:val="en-US" w:eastAsia="uk-UA"/>
        </w:rPr>
        <w:t>, H</w:t>
      </w:r>
      <w:r w:rsidRPr="000C19C8"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  <w:t>2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SO</w:t>
      </w:r>
      <w:r w:rsidRPr="000C19C8"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  <w:t>4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uk-UA"/>
        </w:rPr>
        <w:t>NaOH</w:t>
      </w:r>
      <w:proofErr w:type="spellEnd"/>
      <w:r>
        <w:rPr>
          <w:rFonts w:ascii="Times New Roman" w:hAnsi="Times New Roman" w:cs="Times New Roman"/>
          <w:sz w:val="28"/>
          <w:szCs w:val="28"/>
          <w:lang w:val="en-US" w:eastAsia="uk-UA"/>
        </w:rPr>
        <w:t>, Fe</w:t>
      </w:r>
      <w:r w:rsidRPr="000C19C8"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  <w:t>2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O</w:t>
      </w:r>
      <w:r w:rsidRPr="000C19C8"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  <w:t>3</w:t>
      </w:r>
    </w:p>
    <w:p w:rsidR="000C19C8" w:rsidRPr="000C19C8" w:rsidRDefault="000C19C8" w:rsidP="000C19C8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0C19C8">
        <w:rPr>
          <w:rFonts w:ascii="Times New Roman" w:hAnsi="Times New Roman" w:cs="Times New Roman"/>
          <w:sz w:val="28"/>
          <w:szCs w:val="28"/>
          <w:lang w:eastAsia="uk-UA"/>
        </w:rPr>
        <w:t xml:space="preserve">У пробірку насипте </w:t>
      </w:r>
      <w:proofErr w:type="spellStart"/>
      <w:r w:rsidRPr="000C19C8">
        <w:rPr>
          <w:rFonts w:ascii="Times New Roman" w:hAnsi="Times New Roman" w:cs="Times New Roman"/>
          <w:sz w:val="28"/>
          <w:szCs w:val="28"/>
          <w:lang w:eastAsia="uk-UA"/>
        </w:rPr>
        <w:t>купрум</w:t>
      </w:r>
      <w:proofErr w:type="spellEnd"/>
      <w:r w:rsidRPr="000C19C8">
        <w:rPr>
          <w:rFonts w:ascii="Times New Roman" w:hAnsi="Times New Roman" w:cs="Times New Roman"/>
          <w:sz w:val="28"/>
          <w:szCs w:val="28"/>
          <w:lang w:eastAsia="uk-UA"/>
        </w:rPr>
        <w:t>(</w:t>
      </w:r>
      <w:r w:rsidRPr="000C19C8">
        <w:rPr>
          <w:rFonts w:ascii="Times New Roman" w:hAnsi="Times New Roman" w:cs="Times New Roman"/>
          <w:sz w:val="28"/>
          <w:szCs w:val="28"/>
          <w:lang w:val="en-US" w:eastAsia="uk-UA"/>
        </w:rPr>
        <w:t>II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) оксиду та додайте розчин сульфатної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килоти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0C19C8" w:rsidRDefault="000C19C8" w:rsidP="000C19C8">
      <w:pPr>
        <w:pStyle w:val="a3"/>
        <w:numPr>
          <w:ilvl w:val="0"/>
          <w:numId w:val="5"/>
        </w:numPr>
        <w:spacing w:line="360" w:lineRule="auto"/>
        <w:ind w:left="0" w:firstLine="0"/>
        <w:rPr>
          <w:rFonts w:ascii="Times New Roman" w:hAnsi="Times New Roman" w:cs="Times New Roman"/>
          <w:sz w:val="28"/>
          <w:szCs w:val="28"/>
          <w:lang w:val="ru-RU" w:eastAsia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 w:eastAsia="uk-UA"/>
        </w:rPr>
        <w:t>Розчин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uk-UA"/>
        </w:rPr>
        <w:t>обережно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uk-UA"/>
        </w:rPr>
        <w:t>нагрійте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над пальником.</w:t>
      </w:r>
    </w:p>
    <w:p w:rsidR="000C19C8" w:rsidRDefault="000C19C8" w:rsidP="000C19C8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  <w:lang w:val="ru-RU" w:eastAsia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 w:eastAsia="uk-UA"/>
        </w:rPr>
        <w:t>Спостерігайте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uk-UA"/>
        </w:rPr>
        <w:t>зникненням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оксиду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uk-UA"/>
        </w:rPr>
        <w:t>зміною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uk-UA"/>
        </w:rPr>
        <w:t>забарвлення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uk-UA"/>
        </w:rPr>
        <w:t>розчину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uk-UA"/>
        </w:rPr>
        <w:t>пробірці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uk-UA"/>
        </w:rPr>
        <w:t>.</w:t>
      </w:r>
    </w:p>
    <w:p w:rsidR="000C19C8" w:rsidRDefault="000C19C8" w:rsidP="000C19C8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en-US" w:eastAsia="uk-UA"/>
        </w:rPr>
      </w:pPr>
      <w:r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0C19C8"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  <w:t>2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SO</w:t>
      </w:r>
      <w:r w:rsidRPr="000C19C8"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  <w:t>4</w:t>
      </w:r>
      <w:r>
        <w:rPr>
          <w:rFonts w:ascii="Times New Roman" w:hAnsi="Times New Roman" w:cs="Times New Roman"/>
          <w:sz w:val="28"/>
          <w:szCs w:val="28"/>
          <w:lang w:eastAsia="uk-UA"/>
        </w:rPr>
        <w:t>+</w:t>
      </w:r>
      <w:r w:rsidRPr="000C19C8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CuO→CuSO</w:t>
      </w:r>
      <w:r w:rsidRPr="000C19C8"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  <w:t>4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+H</w:t>
      </w:r>
      <w:r w:rsidRPr="000C19C8"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  <w:t>2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0</w:t>
      </w:r>
    </w:p>
    <w:p w:rsidR="000C19C8" w:rsidRDefault="000C19C8" w:rsidP="000C19C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Дослід 3. Взаємодія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uk-UA"/>
        </w:rPr>
        <w:t>купрум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сульфату з натрій гідроксидом.</w:t>
      </w:r>
    </w:p>
    <w:p w:rsidR="000C19C8" w:rsidRDefault="000C19C8" w:rsidP="000C19C8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Із запропонованих речовин виберіть необхідні для досліду.</w:t>
      </w:r>
    </w:p>
    <w:p w:rsidR="000C19C8" w:rsidRDefault="000C19C8" w:rsidP="000C19C8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</w:pPr>
      <w:r>
        <w:rPr>
          <w:rFonts w:ascii="Times New Roman" w:hAnsi="Times New Roman" w:cs="Times New Roman"/>
          <w:sz w:val="28"/>
          <w:szCs w:val="28"/>
          <w:lang w:val="en-US" w:eastAsia="uk-UA"/>
        </w:rPr>
        <w:t>CuSO</w:t>
      </w:r>
      <w:r w:rsidRPr="000C19C8"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  <w:t>4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uk-UA"/>
        </w:rPr>
        <w:t>CuO</w:t>
      </w:r>
      <w:proofErr w:type="spellEnd"/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uk-UA"/>
        </w:rPr>
        <w:t>HCl</w:t>
      </w:r>
      <w:proofErr w:type="spellEnd"/>
      <w:r>
        <w:rPr>
          <w:rFonts w:ascii="Times New Roman" w:hAnsi="Times New Roman" w:cs="Times New Roman"/>
          <w:sz w:val="28"/>
          <w:szCs w:val="28"/>
          <w:lang w:val="en-US" w:eastAsia="uk-UA"/>
        </w:rPr>
        <w:t>, H</w:t>
      </w:r>
      <w:r w:rsidRPr="000C19C8"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  <w:t>2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SO</w:t>
      </w:r>
      <w:r w:rsidRPr="000C19C8"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  <w:t>4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uk-UA"/>
        </w:rPr>
        <w:t>NaOH</w:t>
      </w:r>
      <w:proofErr w:type="spellEnd"/>
      <w:r>
        <w:rPr>
          <w:rFonts w:ascii="Times New Roman" w:hAnsi="Times New Roman" w:cs="Times New Roman"/>
          <w:sz w:val="28"/>
          <w:szCs w:val="28"/>
          <w:lang w:val="en-US" w:eastAsia="uk-UA"/>
        </w:rPr>
        <w:t>,</w:t>
      </w:r>
      <w:r w:rsidR="0057766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 w:rsidR="00577664">
        <w:rPr>
          <w:rFonts w:ascii="Times New Roman" w:hAnsi="Times New Roman" w:cs="Times New Roman"/>
          <w:sz w:val="28"/>
          <w:szCs w:val="28"/>
          <w:lang w:val="en-US" w:eastAsia="uk-UA"/>
        </w:rPr>
        <w:t>Cu(</w:t>
      </w:r>
      <w:proofErr w:type="gramEnd"/>
      <w:r w:rsidR="00577664">
        <w:rPr>
          <w:rFonts w:ascii="Times New Roman" w:hAnsi="Times New Roman" w:cs="Times New Roman"/>
          <w:sz w:val="28"/>
          <w:szCs w:val="28"/>
          <w:lang w:val="en-US" w:eastAsia="uk-UA"/>
        </w:rPr>
        <w:t>OH)</w:t>
      </w:r>
      <w:r w:rsidR="00577664" w:rsidRPr="00577664"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  <w:t>2</w:t>
      </w:r>
    </w:p>
    <w:p w:rsidR="00577664" w:rsidRPr="00577664" w:rsidRDefault="00577664" w:rsidP="00577664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 w:rsidRPr="00577664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У </w:t>
      </w:r>
      <w:proofErr w:type="spellStart"/>
      <w:r w:rsidRPr="00577664">
        <w:rPr>
          <w:rFonts w:ascii="Times New Roman" w:hAnsi="Times New Roman" w:cs="Times New Roman"/>
          <w:sz w:val="28"/>
          <w:szCs w:val="28"/>
          <w:lang w:val="ru-RU" w:eastAsia="uk-UA"/>
        </w:rPr>
        <w:t>пробірку</w:t>
      </w:r>
      <w:proofErr w:type="spellEnd"/>
      <w:r w:rsidRPr="00577664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577664">
        <w:rPr>
          <w:rFonts w:ascii="Times New Roman" w:hAnsi="Times New Roman" w:cs="Times New Roman"/>
          <w:sz w:val="28"/>
          <w:szCs w:val="28"/>
          <w:lang w:val="ru-RU" w:eastAsia="uk-UA"/>
        </w:rPr>
        <w:t>налийте</w:t>
      </w:r>
      <w:proofErr w:type="spellEnd"/>
      <w:r w:rsidRPr="00577664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577664">
        <w:rPr>
          <w:rFonts w:ascii="Times New Roman" w:hAnsi="Times New Roman" w:cs="Times New Roman"/>
          <w:sz w:val="28"/>
          <w:szCs w:val="28"/>
          <w:lang w:val="ru-RU" w:eastAsia="uk-UA"/>
        </w:rPr>
        <w:t>розчин</w:t>
      </w:r>
      <w:proofErr w:type="spellEnd"/>
      <w:r w:rsidRPr="00577664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577664">
        <w:rPr>
          <w:rFonts w:ascii="Times New Roman" w:hAnsi="Times New Roman" w:cs="Times New Roman"/>
          <w:sz w:val="28"/>
          <w:szCs w:val="28"/>
          <w:lang w:eastAsia="uk-UA"/>
        </w:rPr>
        <w:t>купрум</w:t>
      </w:r>
      <w:proofErr w:type="spellEnd"/>
      <w:r w:rsidRPr="00577664">
        <w:rPr>
          <w:rFonts w:ascii="Times New Roman" w:hAnsi="Times New Roman" w:cs="Times New Roman"/>
          <w:sz w:val="28"/>
          <w:szCs w:val="28"/>
          <w:lang w:eastAsia="uk-UA"/>
        </w:rPr>
        <w:t xml:space="preserve"> сульфату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та додайте розчин натрій гідроксиду.</w:t>
      </w:r>
    </w:p>
    <w:p w:rsidR="00577664" w:rsidRDefault="00577664" w:rsidP="00577664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 w:eastAsia="uk-UA"/>
        </w:rPr>
        <w:t>Спостерігайте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uk-UA"/>
        </w:rPr>
        <w:t>появою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uk-UA"/>
        </w:rPr>
        <w:t>блакитного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eastAsia="uk-UA"/>
        </w:rPr>
        <w:t>сад</w:t>
      </w:r>
      <w:r>
        <w:rPr>
          <w:rFonts w:ascii="Times New Roman" w:hAnsi="Times New Roman" w:cs="Times New Roman"/>
          <w:sz w:val="28"/>
          <w:szCs w:val="28"/>
          <w:lang w:val="ru-RU" w:eastAsia="uk-UA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uk-UA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uk-UA"/>
        </w:rPr>
        <w:t>пробірці</w:t>
      </w:r>
      <w:proofErr w:type="spellEnd"/>
      <w:r>
        <w:rPr>
          <w:rFonts w:ascii="Times New Roman" w:hAnsi="Times New Roman" w:cs="Times New Roman"/>
          <w:sz w:val="28"/>
          <w:szCs w:val="28"/>
          <w:lang w:val="ru-RU" w:eastAsia="uk-UA"/>
        </w:rPr>
        <w:t>.</w:t>
      </w:r>
    </w:p>
    <w:p w:rsidR="00577664" w:rsidRDefault="00577664" w:rsidP="00577664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val="en-US" w:eastAsia="uk-UA"/>
        </w:rPr>
        <w:t>CuSO</w:t>
      </w:r>
      <w:r w:rsidRPr="000C19C8"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  <w:t>4</w:t>
      </w:r>
      <w:r>
        <w:rPr>
          <w:rFonts w:ascii="Times New Roman" w:hAnsi="Times New Roman" w:cs="Times New Roman"/>
          <w:sz w:val="28"/>
          <w:szCs w:val="28"/>
          <w:lang w:eastAsia="uk-UA"/>
        </w:rPr>
        <w:t>+2</w:t>
      </w:r>
      <w:r w:rsidRPr="00577664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NaOH→Na</w:t>
      </w:r>
      <w:r w:rsidRPr="00577664"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  <w:t>2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SO</w:t>
      </w:r>
      <w:r w:rsidRPr="00577664"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  <w:t>4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+</w:t>
      </w:r>
      <w:r w:rsidRPr="00577664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 w:eastAsia="uk-UA"/>
        </w:rPr>
        <w:t>Cu(</w:t>
      </w:r>
      <w:proofErr w:type="gramEnd"/>
      <w:r>
        <w:rPr>
          <w:rFonts w:ascii="Times New Roman" w:hAnsi="Times New Roman" w:cs="Times New Roman"/>
          <w:sz w:val="28"/>
          <w:szCs w:val="28"/>
          <w:lang w:val="en-US" w:eastAsia="uk-UA"/>
        </w:rPr>
        <w:t>OH)</w:t>
      </w:r>
      <w:r w:rsidRPr="00577664"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  <w:t>2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↓</w:t>
      </w:r>
    </w:p>
    <w:p w:rsidR="00577664" w:rsidRPr="00E4448C" w:rsidRDefault="00577664" w:rsidP="00577664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  <w:r w:rsidRPr="00E4448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Дослід 4. Дослідіть основні властивості </w:t>
      </w:r>
      <w:proofErr w:type="spellStart"/>
      <w:r w:rsidRPr="00E4448C">
        <w:rPr>
          <w:rFonts w:ascii="Times New Roman" w:hAnsi="Times New Roman" w:cs="Times New Roman"/>
          <w:b/>
          <w:sz w:val="28"/>
          <w:szCs w:val="28"/>
          <w:lang w:eastAsia="uk-UA"/>
        </w:rPr>
        <w:t>купрум</w:t>
      </w:r>
      <w:proofErr w:type="spellEnd"/>
      <w:r w:rsidRPr="00E4448C">
        <w:rPr>
          <w:rFonts w:ascii="Times New Roman" w:hAnsi="Times New Roman" w:cs="Times New Roman"/>
          <w:b/>
          <w:sz w:val="28"/>
          <w:szCs w:val="28"/>
          <w:lang w:val="ru-RU" w:eastAsia="uk-UA"/>
        </w:rPr>
        <w:t>(</w:t>
      </w:r>
      <w:r w:rsidRPr="00E4448C">
        <w:rPr>
          <w:rFonts w:ascii="Times New Roman" w:hAnsi="Times New Roman" w:cs="Times New Roman"/>
          <w:b/>
          <w:sz w:val="28"/>
          <w:szCs w:val="28"/>
          <w:lang w:val="en-US" w:eastAsia="uk-UA"/>
        </w:rPr>
        <w:t>II</w:t>
      </w:r>
      <w:r w:rsidRPr="00E4448C">
        <w:rPr>
          <w:rFonts w:ascii="Times New Roman" w:hAnsi="Times New Roman" w:cs="Times New Roman"/>
          <w:b/>
          <w:sz w:val="28"/>
          <w:szCs w:val="28"/>
          <w:lang w:val="ru-RU" w:eastAsia="uk-UA"/>
        </w:rPr>
        <w:t>)</w:t>
      </w:r>
      <w:r w:rsidRPr="00E4448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гідроксиду.</w:t>
      </w:r>
      <w:r w:rsidRPr="00E4448C">
        <w:rPr>
          <w:rFonts w:ascii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E4448C"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  <w:t>Основні властивості це взаємодія основ з кислотами.</w:t>
      </w:r>
    </w:p>
    <w:p w:rsidR="00577664" w:rsidRDefault="00577664" w:rsidP="0057766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Із запропонованих речовин виберіть необхідні для досліду.</w:t>
      </w:r>
    </w:p>
    <w:p w:rsidR="00577664" w:rsidRDefault="00577664" w:rsidP="00577664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</w:pPr>
      <w:r>
        <w:rPr>
          <w:rFonts w:ascii="Times New Roman" w:hAnsi="Times New Roman" w:cs="Times New Roman"/>
          <w:sz w:val="28"/>
          <w:szCs w:val="28"/>
          <w:lang w:val="en-US" w:eastAsia="uk-UA"/>
        </w:rPr>
        <w:t>CuSO</w:t>
      </w:r>
      <w:r w:rsidRPr="000C19C8"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  <w:t>4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uk-UA"/>
        </w:rPr>
        <w:t>CuO</w:t>
      </w:r>
      <w:proofErr w:type="spellEnd"/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uk-UA"/>
        </w:rPr>
        <w:t>HCl</w:t>
      </w:r>
      <w:proofErr w:type="spellEnd"/>
      <w:r>
        <w:rPr>
          <w:rFonts w:ascii="Times New Roman" w:hAnsi="Times New Roman" w:cs="Times New Roman"/>
          <w:sz w:val="28"/>
          <w:szCs w:val="28"/>
          <w:lang w:val="en-US" w:eastAsia="uk-UA"/>
        </w:rPr>
        <w:t>, H</w:t>
      </w:r>
      <w:r w:rsidRPr="000C19C8"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  <w:t>2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SO</w:t>
      </w:r>
      <w:r w:rsidRPr="000C19C8"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  <w:t>4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uk-UA"/>
        </w:rPr>
        <w:t>NaOH</w:t>
      </w:r>
      <w:proofErr w:type="spellEnd"/>
      <w:r>
        <w:rPr>
          <w:rFonts w:ascii="Times New Roman" w:hAnsi="Times New Roman" w:cs="Times New Roman"/>
          <w:sz w:val="28"/>
          <w:szCs w:val="28"/>
          <w:lang w:val="en-US" w:eastAsia="uk-UA"/>
        </w:rPr>
        <w:t>,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 w:eastAsia="uk-UA"/>
        </w:rPr>
        <w:t>Cu(</w:t>
      </w:r>
      <w:proofErr w:type="gramEnd"/>
      <w:r>
        <w:rPr>
          <w:rFonts w:ascii="Times New Roman" w:hAnsi="Times New Roman" w:cs="Times New Roman"/>
          <w:sz w:val="28"/>
          <w:szCs w:val="28"/>
          <w:lang w:val="en-US" w:eastAsia="uk-UA"/>
        </w:rPr>
        <w:t>OH)</w:t>
      </w:r>
      <w:r w:rsidRPr="00577664"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  <w:t>2</w:t>
      </w:r>
    </w:p>
    <w:p w:rsidR="00577664" w:rsidRPr="00E4448C" w:rsidRDefault="00577664" w:rsidP="00577664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FF0000"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У пробірку налийте розчин добутого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купрум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 w:eastAsia="uk-UA"/>
        </w:rPr>
        <w:t>II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) гідроксиду та додайте розчин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хлоридної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кислоти.</w:t>
      </w:r>
    </w:p>
    <w:p w:rsidR="00E4448C" w:rsidRPr="00E4448C" w:rsidRDefault="00E4448C" w:rsidP="00E4448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proofErr w:type="spellStart"/>
      <w:r w:rsidRPr="00E4448C">
        <w:rPr>
          <w:rFonts w:ascii="Times New Roman" w:hAnsi="Times New Roman" w:cs="Times New Roman"/>
          <w:sz w:val="28"/>
          <w:szCs w:val="28"/>
          <w:lang w:val="ru-RU" w:eastAsia="uk-UA"/>
        </w:rPr>
        <w:lastRenderedPageBreak/>
        <w:t>Спостерігайте</w:t>
      </w:r>
      <w:proofErr w:type="spellEnd"/>
      <w:r w:rsidRPr="00E4448C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 w:eastAsia="uk-UA"/>
        </w:rPr>
        <w:t>зникненням</w:t>
      </w:r>
      <w:proofErr w:type="spellEnd"/>
      <w:r w:rsidRPr="00E4448C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E4448C">
        <w:rPr>
          <w:rFonts w:ascii="Times New Roman" w:hAnsi="Times New Roman" w:cs="Times New Roman"/>
          <w:sz w:val="28"/>
          <w:szCs w:val="28"/>
          <w:lang w:val="ru-RU" w:eastAsia="uk-UA"/>
        </w:rPr>
        <w:t>блакитного</w:t>
      </w:r>
      <w:proofErr w:type="spellEnd"/>
      <w:r w:rsidRPr="00E4448C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о</w:t>
      </w:r>
      <w:r w:rsidRPr="00E4448C">
        <w:rPr>
          <w:rFonts w:ascii="Times New Roman" w:hAnsi="Times New Roman" w:cs="Times New Roman"/>
          <w:sz w:val="28"/>
          <w:szCs w:val="28"/>
          <w:lang w:eastAsia="uk-UA"/>
        </w:rPr>
        <w:t>сад</w:t>
      </w:r>
      <w:r w:rsidRPr="00E4448C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у </w:t>
      </w:r>
      <w:proofErr w:type="spellStart"/>
      <w:r w:rsidRPr="00E4448C">
        <w:rPr>
          <w:rFonts w:ascii="Times New Roman" w:hAnsi="Times New Roman" w:cs="Times New Roman"/>
          <w:sz w:val="28"/>
          <w:szCs w:val="28"/>
          <w:lang w:val="ru-RU" w:eastAsia="uk-UA"/>
        </w:rPr>
        <w:t>у</w:t>
      </w:r>
      <w:proofErr w:type="spellEnd"/>
      <w:r w:rsidRPr="00E4448C">
        <w:rPr>
          <w:rFonts w:ascii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E4448C">
        <w:rPr>
          <w:rFonts w:ascii="Times New Roman" w:hAnsi="Times New Roman" w:cs="Times New Roman"/>
          <w:sz w:val="28"/>
          <w:szCs w:val="28"/>
          <w:lang w:val="ru-RU" w:eastAsia="uk-UA"/>
        </w:rPr>
        <w:t>пробірці</w:t>
      </w:r>
      <w:proofErr w:type="spellEnd"/>
      <w:r w:rsidRPr="00E4448C">
        <w:rPr>
          <w:rFonts w:ascii="Times New Roman" w:hAnsi="Times New Roman" w:cs="Times New Roman"/>
          <w:sz w:val="28"/>
          <w:szCs w:val="28"/>
          <w:lang w:val="ru-RU" w:eastAsia="uk-UA"/>
        </w:rPr>
        <w:t>.</w:t>
      </w:r>
    </w:p>
    <w:p w:rsidR="00E4448C" w:rsidRPr="003303C7" w:rsidRDefault="00E4448C" w:rsidP="00E4448C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 w:eastAsia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 w:eastAsia="uk-UA"/>
        </w:rPr>
        <w:t>Cu</w:t>
      </w:r>
      <w:r w:rsidRPr="003303C7">
        <w:rPr>
          <w:rFonts w:ascii="Times New Roman" w:hAnsi="Times New Roman" w:cs="Times New Roman"/>
          <w:sz w:val="28"/>
          <w:szCs w:val="28"/>
          <w:lang w:val="ru-RU" w:eastAsia="uk-UA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 w:eastAsia="uk-UA"/>
        </w:rPr>
        <w:t>OH</w:t>
      </w:r>
      <w:r w:rsidRPr="003303C7">
        <w:rPr>
          <w:rFonts w:ascii="Times New Roman" w:hAnsi="Times New Roman" w:cs="Times New Roman"/>
          <w:sz w:val="28"/>
          <w:szCs w:val="28"/>
          <w:lang w:val="ru-RU" w:eastAsia="uk-UA"/>
        </w:rPr>
        <w:t>)</w:t>
      </w:r>
      <w:r w:rsidRPr="003303C7">
        <w:rPr>
          <w:rFonts w:ascii="Times New Roman" w:hAnsi="Times New Roman" w:cs="Times New Roman"/>
          <w:sz w:val="28"/>
          <w:szCs w:val="28"/>
          <w:vertAlign w:val="subscript"/>
          <w:lang w:val="ru-RU" w:eastAsia="uk-UA"/>
        </w:rPr>
        <w:t>2</w:t>
      </w:r>
      <w:r>
        <w:rPr>
          <w:rFonts w:ascii="Times New Roman" w:hAnsi="Times New Roman" w:cs="Times New Roman"/>
          <w:sz w:val="28"/>
          <w:szCs w:val="28"/>
          <w:lang w:eastAsia="uk-UA"/>
        </w:rPr>
        <w:t>+2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uk-UA"/>
        </w:rPr>
        <w:t>HCl</w:t>
      </w:r>
      <w:proofErr w:type="spellEnd"/>
      <w:r w:rsidRPr="003303C7">
        <w:rPr>
          <w:rFonts w:ascii="Times New Roman" w:hAnsi="Times New Roman" w:cs="Times New Roman"/>
          <w:sz w:val="28"/>
          <w:szCs w:val="28"/>
          <w:lang w:val="ru-RU" w:eastAsia="uk-UA"/>
        </w:rPr>
        <w:t>→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uk-UA"/>
        </w:rPr>
        <w:t>CuCl</w:t>
      </w:r>
      <w:proofErr w:type="spellEnd"/>
      <w:r w:rsidRPr="003303C7">
        <w:rPr>
          <w:rFonts w:ascii="Times New Roman" w:hAnsi="Times New Roman" w:cs="Times New Roman"/>
          <w:sz w:val="28"/>
          <w:szCs w:val="28"/>
          <w:lang w:val="ru-RU" w:eastAsia="uk-UA"/>
        </w:rPr>
        <w:t>+2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3303C7">
        <w:rPr>
          <w:rFonts w:ascii="Times New Roman" w:hAnsi="Times New Roman" w:cs="Times New Roman"/>
          <w:sz w:val="28"/>
          <w:szCs w:val="28"/>
          <w:vertAlign w:val="subscript"/>
          <w:lang w:val="ru-RU" w:eastAsia="uk-UA"/>
        </w:rPr>
        <w:t>2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O</w:t>
      </w:r>
    </w:p>
    <w:p w:rsidR="00E4448C" w:rsidRDefault="00E4448C" w:rsidP="00E4448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4448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Дослід 5. </w:t>
      </w:r>
      <w:proofErr w:type="spellStart"/>
      <w:r w:rsidRPr="00E4448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>Досдіть</w:t>
      </w:r>
      <w:proofErr w:type="spellEnd"/>
      <w:r w:rsidRPr="00E4448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відношення </w:t>
      </w:r>
      <w:proofErr w:type="spellStart"/>
      <w:r w:rsidRPr="00E4448C">
        <w:rPr>
          <w:rFonts w:ascii="Times New Roman" w:hAnsi="Times New Roman" w:cs="Times New Roman"/>
          <w:b/>
          <w:sz w:val="28"/>
          <w:szCs w:val="28"/>
          <w:lang w:eastAsia="uk-UA"/>
        </w:rPr>
        <w:t>купрум</w:t>
      </w:r>
      <w:proofErr w:type="spellEnd"/>
      <w:r w:rsidRPr="00E4448C">
        <w:rPr>
          <w:rFonts w:ascii="Times New Roman" w:hAnsi="Times New Roman" w:cs="Times New Roman"/>
          <w:b/>
          <w:sz w:val="28"/>
          <w:szCs w:val="28"/>
          <w:lang w:val="ru-RU" w:eastAsia="uk-UA"/>
        </w:rPr>
        <w:t>(</w:t>
      </w:r>
      <w:r w:rsidRPr="00E4448C">
        <w:rPr>
          <w:rFonts w:ascii="Times New Roman" w:hAnsi="Times New Roman" w:cs="Times New Roman"/>
          <w:b/>
          <w:sz w:val="28"/>
          <w:szCs w:val="28"/>
          <w:lang w:val="en-US" w:eastAsia="uk-UA"/>
        </w:rPr>
        <w:t>II</w:t>
      </w:r>
      <w:r w:rsidRPr="00E4448C">
        <w:rPr>
          <w:rFonts w:ascii="Times New Roman" w:hAnsi="Times New Roman" w:cs="Times New Roman"/>
          <w:b/>
          <w:sz w:val="28"/>
          <w:szCs w:val="28"/>
          <w:lang w:val="ru-RU" w:eastAsia="uk-UA"/>
        </w:rPr>
        <w:t>)</w:t>
      </w:r>
      <w:r w:rsidRPr="00E4448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гідроксиду до нагрівання.</w:t>
      </w:r>
    </w:p>
    <w:p w:rsidR="00E4448C" w:rsidRDefault="00E4448C" w:rsidP="00E4448C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 w:eastAsia="uk-UA"/>
        </w:rPr>
        <w:t>Cu</w:t>
      </w:r>
      <w:r w:rsidRPr="003303C7">
        <w:rPr>
          <w:rFonts w:ascii="Times New Roman" w:hAnsi="Times New Roman" w:cs="Times New Roman"/>
          <w:sz w:val="28"/>
          <w:szCs w:val="28"/>
          <w:lang w:eastAsia="uk-UA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 w:eastAsia="uk-UA"/>
        </w:rPr>
        <w:t>OH</w:t>
      </w:r>
      <w:r w:rsidRPr="003303C7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3303C7">
        <w:rPr>
          <w:rFonts w:ascii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303C7">
        <w:rPr>
          <w:rFonts w:ascii="Times New Roman" w:hAnsi="Times New Roman" w:cs="Times New Roman"/>
          <w:sz w:val="28"/>
          <w:szCs w:val="28"/>
          <w:lang w:eastAsia="uk-UA"/>
        </w:rPr>
        <w:t xml:space="preserve">→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uk-UA"/>
        </w:rPr>
        <w:t>CuO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>+</w:t>
      </w:r>
      <w:r w:rsidRPr="003303C7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3303C7">
        <w:rPr>
          <w:rFonts w:ascii="Times New Roman" w:hAnsi="Times New Roman" w:cs="Times New Roman"/>
          <w:sz w:val="28"/>
          <w:szCs w:val="28"/>
          <w:vertAlign w:val="subscript"/>
          <w:lang w:eastAsia="uk-UA"/>
        </w:rPr>
        <w:t>2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O</w:t>
      </w:r>
    </w:p>
    <w:p w:rsidR="00E4448C" w:rsidRPr="003303C7" w:rsidRDefault="00E4448C" w:rsidP="00E4448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4448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Дослід 6. Дослідіть взаємодію </w:t>
      </w:r>
      <w:proofErr w:type="spellStart"/>
      <w:r w:rsidRPr="00E4448C">
        <w:rPr>
          <w:rFonts w:ascii="Times New Roman" w:hAnsi="Times New Roman" w:cs="Times New Roman"/>
          <w:b/>
          <w:sz w:val="28"/>
          <w:szCs w:val="28"/>
          <w:lang w:eastAsia="uk-UA"/>
        </w:rPr>
        <w:t>хлоридної</w:t>
      </w:r>
      <w:proofErr w:type="spellEnd"/>
      <w:r w:rsidRPr="00E4448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кислоти та </w:t>
      </w:r>
      <w:proofErr w:type="spellStart"/>
      <w:r w:rsidRPr="00E4448C">
        <w:rPr>
          <w:rFonts w:ascii="Times New Roman" w:hAnsi="Times New Roman" w:cs="Times New Roman"/>
          <w:b/>
          <w:sz w:val="28"/>
          <w:szCs w:val="28"/>
          <w:lang w:eastAsia="uk-UA"/>
        </w:rPr>
        <w:t>найтрій</w:t>
      </w:r>
      <w:proofErr w:type="spellEnd"/>
      <w:r w:rsidRPr="00E4448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гідроксиду (реакція нейтралізації).</w:t>
      </w:r>
    </w:p>
    <w:p w:rsidR="00E4448C" w:rsidRDefault="00E4448C" w:rsidP="00E4448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Із запропонованих речовин виберіть необхідні для досліду.</w:t>
      </w:r>
    </w:p>
    <w:p w:rsidR="001915EC" w:rsidRDefault="001915EC" w:rsidP="001915EC">
      <w:pPr>
        <w:pStyle w:val="a3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 w:eastAsia="uk-UA"/>
        </w:rPr>
        <w:t>CaO</w:t>
      </w:r>
      <w:proofErr w:type="spellEnd"/>
      <w:r w:rsidRPr="001915EC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uk-UA"/>
        </w:rPr>
        <w:t>HCl</w:t>
      </w:r>
      <w:proofErr w:type="spellEnd"/>
      <w:r w:rsidRPr="001915EC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H</w:t>
      </w:r>
      <w:r w:rsidRPr="001915EC">
        <w:rPr>
          <w:rFonts w:ascii="Times New Roman" w:hAnsi="Times New Roman" w:cs="Times New Roman"/>
          <w:sz w:val="28"/>
          <w:szCs w:val="28"/>
          <w:vertAlign w:val="subscript"/>
          <w:lang w:eastAsia="uk-UA"/>
        </w:rPr>
        <w:t>2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SO</w:t>
      </w:r>
      <w:r w:rsidRPr="001915EC">
        <w:rPr>
          <w:rFonts w:ascii="Times New Roman" w:hAnsi="Times New Roman" w:cs="Times New Roman"/>
          <w:sz w:val="28"/>
          <w:szCs w:val="28"/>
          <w:vertAlign w:val="subscript"/>
          <w:lang w:eastAsia="uk-UA"/>
        </w:rPr>
        <w:t>4</w:t>
      </w:r>
      <w:r w:rsidRPr="001915EC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uk-UA"/>
        </w:rPr>
        <w:t>NaOH</w:t>
      </w:r>
      <w:proofErr w:type="spellEnd"/>
      <w:r w:rsidRPr="001915EC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Fe</w:t>
      </w:r>
      <w:r w:rsidRPr="001915EC">
        <w:rPr>
          <w:rFonts w:ascii="Times New Roman" w:hAnsi="Times New Roman" w:cs="Times New Roman"/>
          <w:sz w:val="28"/>
          <w:szCs w:val="28"/>
          <w:vertAlign w:val="subscript"/>
          <w:lang w:eastAsia="uk-UA"/>
        </w:rPr>
        <w:t>2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O</w:t>
      </w:r>
      <w:r w:rsidRPr="001915EC">
        <w:rPr>
          <w:rFonts w:ascii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1915EC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uk-UA"/>
        </w:rPr>
        <w:t>індикатор фенолфталеїн</w:t>
      </w:r>
    </w:p>
    <w:p w:rsidR="001915EC" w:rsidRDefault="001915EC" w:rsidP="001915EC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У хімічний стакан з розчином натрій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гідоксидом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налийте кілька крапель розчину фенолфталеїну до появи змін.</w:t>
      </w:r>
    </w:p>
    <w:p w:rsidR="001915EC" w:rsidRDefault="001915EC" w:rsidP="001915E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 хімічному стакані розчин натрій гідроксиду під дією фенолфталеїну набув малинового кольору.</w:t>
      </w:r>
    </w:p>
    <w:p w:rsidR="001915EC" w:rsidRDefault="001915EC" w:rsidP="001915EC">
      <w:pPr>
        <w:pStyle w:val="a3"/>
        <w:numPr>
          <w:ilvl w:val="0"/>
          <w:numId w:val="7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У хімічний стакан з розчином натрій гідроксиду налийте розчин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хлоридної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кислоти до появи змін.</w:t>
      </w:r>
    </w:p>
    <w:p w:rsidR="001915EC" w:rsidRDefault="001915EC" w:rsidP="001915EC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В хімічному стакані розчин натрій гідроксиду під дією </w:t>
      </w: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хлоридної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кислоти змінив колір з малинового на безбарвний, так як утворилася сіль натрій хлорид.</w:t>
      </w:r>
    </w:p>
    <w:p w:rsidR="001915EC" w:rsidRDefault="001915EC" w:rsidP="001915E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 w:eastAsia="uk-UA"/>
        </w:rPr>
        <w:t>HCl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>+</w:t>
      </w:r>
      <w:r w:rsidRPr="001915EC">
        <w:rPr>
          <w:rFonts w:ascii="Times New Roman" w:hAnsi="Times New Roman" w:cs="Times New Roman"/>
          <w:sz w:val="28"/>
          <w:szCs w:val="28"/>
          <w:lang w:val="en-US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NaOH→NaCl+H</w:t>
      </w:r>
      <w:r w:rsidRPr="001915EC">
        <w:rPr>
          <w:rFonts w:ascii="Times New Roman" w:hAnsi="Times New Roman" w:cs="Times New Roman"/>
          <w:sz w:val="28"/>
          <w:szCs w:val="28"/>
          <w:vertAlign w:val="subscript"/>
          <w:lang w:val="en-US" w:eastAsia="uk-UA"/>
        </w:rPr>
        <w:t>2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O</w:t>
      </w:r>
    </w:p>
    <w:p w:rsidR="00B77DA1" w:rsidRPr="003303C7" w:rsidRDefault="00B77DA1" w:rsidP="00B77DA1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en-US" w:eastAsia="uk-UA"/>
        </w:rPr>
      </w:pPr>
      <w:r w:rsidRPr="00B77DA1">
        <w:rPr>
          <w:rFonts w:ascii="Times New Roman" w:hAnsi="Times New Roman" w:cs="Times New Roman"/>
          <w:b/>
          <w:sz w:val="28"/>
          <w:szCs w:val="28"/>
          <w:lang w:eastAsia="uk-UA"/>
        </w:rPr>
        <w:t>Домашнє завдання.</w:t>
      </w:r>
    </w:p>
    <w:p w:rsidR="003303C7" w:rsidRPr="003303C7" w:rsidRDefault="003303C7" w:rsidP="003303C7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37566">
        <w:rPr>
          <w:rFonts w:ascii="Times New Roman" w:hAnsi="Times New Roman" w:cs="Times New Roman"/>
          <w:sz w:val="28"/>
          <w:szCs w:val="28"/>
        </w:rPr>
        <w:t>овторити хімічні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566">
        <w:rPr>
          <w:rFonts w:ascii="Times New Roman" w:hAnsi="Times New Roman" w:cs="Times New Roman"/>
          <w:sz w:val="28"/>
          <w:szCs w:val="28"/>
        </w:rPr>
        <w:t>властивості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566">
        <w:rPr>
          <w:rFonts w:ascii="Times New Roman" w:hAnsi="Times New Roman" w:cs="Times New Roman"/>
          <w:sz w:val="28"/>
          <w:szCs w:val="28"/>
        </w:rPr>
        <w:t xml:space="preserve">основних </w:t>
      </w:r>
      <w:r>
        <w:rPr>
          <w:rFonts w:ascii="Times New Roman" w:hAnsi="Times New Roman" w:cs="Times New Roman"/>
          <w:sz w:val="28"/>
          <w:szCs w:val="28"/>
        </w:rPr>
        <w:t>класів неорганічних сполук</w:t>
      </w:r>
      <w:r w:rsidRPr="00D965BB">
        <w:rPr>
          <w:rFonts w:ascii="Times New Roman" w:hAnsi="Times New Roman" w:cs="Times New Roman"/>
          <w:sz w:val="28"/>
          <w:szCs w:val="28"/>
        </w:rPr>
        <w:t>;</w:t>
      </w:r>
    </w:p>
    <w:p w:rsidR="00B77DA1" w:rsidRPr="003303C7" w:rsidRDefault="00B77DA1" w:rsidP="003303C7">
      <w:pPr>
        <w:pStyle w:val="a3"/>
        <w:numPr>
          <w:ilvl w:val="0"/>
          <w:numId w:val="8"/>
        </w:numPr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  <w:r w:rsidRPr="003303C7">
        <w:rPr>
          <w:rFonts w:ascii="Times New Roman" w:hAnsi="Times New Roman" w:cs="Times New Roman"/>
          <w:sz w:val="28"/>
          <w:szCs w:val="28"/>
          <w:lang w:eastAsia="uk-UA"/>
        </w:rPr>
        <w:t>Самостійно складіть рівняння реакції.</w:t>
      </w:r>
    </w:p>
    <w:p w:rsidR="00B77DA1" w:rsidRPr="003303C7" w:rsidRDefault="00B77DA1" w:rsidP="00B77D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uk-UA"/>
        </w:rPr>
        <w:t>CuO</w:t>
      </w:r>
      <w:proofErr w:type="spellEnd"/>
      <w:r w:rsidRPr="003303C7">
        <w:rPr>
          <w:rFonts w:ascii="Times New Roman" w:hAnsi="Times New Roman" w:cs="Times New Roman"/>
          <w:sz w:val="28"/>
          <w:szCs w:val="28"/>
          <w:lang w:eastAsia="uk-UA"/>
        </w:rPr>
        <w:t>→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uk-UA"/>
        </w:rPr>
        <w:t>CuSO</w:t>
      </w:r>
      <w:proofErr w:type="spellEnd"/>
      <w:r w:rsidRPr="003303C7">
        <w:rPr>
          <w:rFonts w:ascii="Times New Roman" w:hAnsi="Times New Roman" w:cs="Times New Roman"/>
          <w:sz w:val="28"/>
          <w:szCs w:val="28"/>
          <w:vertAlign w:val="subscript"/>
          <w:lang w:eastAsia="uk-UA"/>
        </w:rPr>
        <w:t>4</w:t>
      </w:r>
      <w:r w:rsidRPr="003303C7">
        <w:rPr>
          <w:rFonts w:ascii="Times New Roman" w:hAnsi="Times New Roman" w:cs="Times New Roman"/>
          <w:sz w:val="28"/>
          <w:szCs w:val="28"/>
          <w:lang w:eastAsia="uk-UA"/>
        </w:rPr>
        <w:t>→</w:t>
      </w:r>
      <w:proofErr w:type="gramStart"/>
      <w:r>
        <w:rPr>
          <w:rFonts w:ascii="Times New Roman" w:hAnsi="Times New Roman" w:cs="Times New Roman"/>
          <w:sz w:val="28"/>
          <w:szCs w:val="28"/>
          <w:lang w:val="en-US" w:eastAsia="uk-UA"/>
        </w:rPr>
        <w:t>Cu</w:t>
      </w:r>
      <w:r w:rsidRPr="003303C7">
        <w:rPr>
          <w:rFonts w:ascii="Times New Roman" w:hAnsi="Times New Roman" w:cs="Times New Roman"/>
          <w:sz w:val="28"/>
          <w:szCs w:val="28"/>
          <w:lang w:eastAsia="uk-UA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 w:eastAsia="uk-UA"/>
        </w:rPr>
        <w:t>OH</w:t>
      </w:r>
      <w:r w:rsidRPr="003303C7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3303C7">
        <w:rPr>
          <w:rFonts w:ascii="Times New Roman" w:hAnsi="Times New Roman" w:cs="Times New Roman"/>
          <w:sz w:val="28"/>
          <w:szCs w:val="28"/>
          <w:vertAlign w:val="subscript"/>
          <w:lang w:eastAsia="uk-UA"/>
        </w:rPr>
        <w:t>2</w:t>
      </w:r>
      <w:r w:rsidRPr="003303C7">
        <w:rPr>
          <w:rFonts w:ascii="Times New Roman" w:hAnsi="Times New Roman" w:cs="Times New Roman"/>
          <w:sz w:val="28"/>
          <w:szCs w:val="28"/>
          <w:lang w:eastAsia="uk-UA"/>
        </w:rPr>
        <w:t>→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uk-UA"/>
        </w:rPr>
        <w:t>CuCl</w:t>
      </w:r>
      <w:proofErr w:type="spellEnd"/>
      <w:r w:rsidRPr="003303C7">
        <w:rPr>
          <w:rFonts w:ascii="Times New Roman" w:hAnsi="Times New Roman" w:cs="Times New Roman"/>
          <w:sz w:val="28"/>
          <w:szCs w:val="28"/>
          <w:vertAlign w:val="subscript"/>
          <w:lang w:eastAsia="uk-UA"/>
        </w:rPr>
        <w:t>2</w:t>
      </w:r>
    </w:p>
    <w:p w:rsidR="00B77DA1" w:rsidRPr="003303C7" w:rsidRDefault="00B77DA1" w:rsidP="00B77D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3303C7">
        <w:rPr>
          <w:rFonts w:ascii="Times New Roman" w:hAnsi="Times New Roman" w:cs="Times New Roman"/>
          <w:sz w:val="28"/>
          <w:szCs w:val="28"/>
          <w:vertAlign w:val="subscript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Fe</w:t>
      </w:r>
      <w:r w:rsidRPr="003303C7">
        <w:rPr>
          <w:rFonts w:ascii="Times New Roman" w:hAnsi="Times New Roman" w:cs="Times New Roman"/>
          <w:sz w:val="28"/>
          <w:szCs w:val="28"/>
          <w:vertAlign w:val="subscript"/>
          <w:lang w:eastAsia="uk-UA"/>
        </w:rPr>
        <w:t>2</w:t>
      </w:r>
      <w:r>
        <w:rPr>
          <w:rFonts w:ascii="Times New Roman" w:hAnsi="Times New Roman" w:cs="Times New Roman"/>
          <w:sz w:val="28"/>
          <w:szCs w:val="28"/>
          <w:lang w:val="en-US" w:eastAsia="uk-UA"/>
        </w:rPr>
        <w:t>O</w:t>
      </w:r>
      <w:r w:rsidRPr="003303C7">
        <w:rPr>
          <w:rFonts w:ascii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303C7">
        <w:rPr>
          <w:rFonts w:ascii="Times New Roman" w:hAnsi="Times New Roman" w:cs="Times New Roman"/>
          <w:sz w:val="28"/>
          <w:szCs w:val="28"/>
          <w:lang w:eastAsia="uk-UA"/>
        </w:rPr>
        <w:t>→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uk-UA"/>
        </w:rPr>
        <w:t>FeCl</w:t>
      </w:r>
      <w:proofErr w:type="spellEnd"/>
      <w:r w:rsidRPr="003303C7">
        <w:rPr>
          <w:rFonts w:ascii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303C7">
        <w:rPr>
          <w:rFonts w:ascii="Times New Roman" w:hAnsi="Times New Roman" w:cs="Times New Roman"/>
          <w:sz w:val="28"/>
          <w:szCs w:val="28"/>
          <w:lang w:eastAsia="uk-UA"/>
        </w:rPr>
        <w:t>→</w:t>
      </w:r>
      <w:proofErr w:type="gramStart"/>
      <w:r>
        <w:rPr>
          <w:rFonts w:ascii="Times New Roman" w:hAnsi="Times New Roman" w:cs="Times New Roman"/>
          <w:sz w:val="28"/>
          <w:szCs w:val="28"/>
          <w:lang w:val="en-US" w:eastAsia="uk-UA"/>
        </w:rPr>
        <w:t>Fe</w:t>
      </w:r>
      <w:r w:rsidRPr="003303C7">
        <w:rPr>
          <w:rFonts w:ascii="Times New Roman" w:hAnsi="Times New Roman" w:cs="Times New Roman"/>
          <w:sz w:val="28"/>
          <w:szCs w:val="28"/>
          <w:lang w:eastAsia="uk-UA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 w:eastAsia="uk-UA"/>
        </w:rPr>
        <w:t>OH</w:t>
      </w:r>
      <w:r w:rsidRPr="003303C7">
        <w:rPr>
          <w:rFonts w:ascii="Times New Roman" w:hAnsi="Times New Roman" w:cs="Times New Roman"/>
          <w:sz w:val="28"/>
          <w:szCs w:val="28"/>
          <w:lang w:eastAsia="uk-UA"/>
        </w:rPr>
        <w:t>)</w:t>
      </w:r>
      <w:r w:rsidRPr="003303C7">
        <w:rPr>
          <w:rFonts w:ascii="Times New Roman" w:hAnsi="Times New Roman" w:cs="Times New Roman"/>
          <w:sz w:val="28"/>
          <w:szCs w:val="28"/>
          <w:vertAlign w:val="subscript"/>
          <w:lang w:eastAsia="uk-UA"/>
        </w:rPr>
        <w:t>3</w:t>
      </w:r>
      <w:r w:rsidRPr="003303C7">
        <w:rPr>
          <w:rFonts w:ascii="Times New Roman" w:hAnsi="Times New Roman" w:cs="Times New Roman"/>
          <w:sz w:val="28"/>
          <w:szCs w:val="28"/>
          <w:lang w:eastAsia="uk-UA"/>
        </w:rPr>
        <w:t>→</w:t>
      </w:r>
      <w:proofErr w:type="spellStart"/>
      <w:r>
        <w:rPr>
          <w:rFonts w:ascii="Times New Roman" w:hAnsi="Times New Roman" w:cs="Times New Roman"/>
          <w:sz w:val="28"/>
          <w:szCs w:val="28"/>
          <w:lang w:val="en-US" w:eastAsia="uk-UA"/>
        </w:rPr>
        <w:t>FeCl</w:t>
      </w:r>
      <w:proofErr w:type="spellEnd"/>
      <w:r w:rsidRPr="003303C7">
        <w:rPr>
          <w:rFonts w:ascii="Times New Roman" w:hAnsi="Times New Roman" w:cs="Times New Roman"/>
          <w:sz w:val="28"/>
          <w:szCs w:val="28"/>
          <w:vertAlign w:val="subscript"/>
          <w:lang w:eastAsia="uk-UA"/>
        </w:rPr>
        <w:t>3</w:t>
      </w:r>
    </w:p>
    <w:p w:rsidR="00E4448C" w:rsidRPr="00E4448C" w:rsidRDefault="00E4448C" w:rsidP="00E4448C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sectPr w:rsidR="00E4448C" w:rsidRPr="00E4448C" w:rsidSect="00E70D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altName w:val="Arial Black"/>
    <w:charset w:val="00"/>
    <w:family w:val="swiss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76BE"/>
      </v:shape>
    </w:pict>
  </w:numPicBullet>
  <w:abstractNum w:abstractNumId="0">
    <w:nsid w:val="1BD27E23"/>
    <w:multiLevelType w:val="hybridMultilevel"/>
    <w:tmpl w:val="2CBA2A8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F0335"/>
    <w:multiLevelType w:val="hybridMultilevel"/>
    <w:tmpl w:val="52E48618"/>
    <w:lvl w:ilvl="0" w:tplc="0422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115F5"/>
    <w:multiLevelType w:val="hybridMultilevel"/>
    <w:tmpl w:val="21E801D0"/>
    <w:lvl w:ilvl="0" w:tplc="890E843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81143"/>
    <w:multiLevelType w:val="hybridMultilevel"/>
    <w:tmpl w:val="15908420"/>
    <w:lvl w:ilvl="0" w:tplc="4600D2C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50108"/>
    <w:multiLevelType w:val="hybridMultilevel"/>
    <w:tmpl w:val="83B88918"/>
    <w:lvl w:ilvl="0" w:tplc="0BEE152E">
      <w:start w:val="1"/>
      <w:numFmt w:val="upperRoman"/>
      <w:lvlText w:val="%1."/>
      <w:lvlJc w:val="left"/>
      <w:pPr>
        <w:ind w:left="1428" w:hanging="720"/>
      </w:pPr>
      <w:rPr>
        <w:rFonts w:hint="default"/>
        <w:sz w:val="28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62D1006"/>
    <w:multiLevelType w:val="multilevel"/>
    <w:tmpl w:val="BE2C4FFE"/>
    <w:lvl w:ilvl="0">
      <w:start w:val="1"/>
      <w:numFmt w:val="upperRoman"/>
      <w:lvlText w:val="%1."/>
      <w:lvlJc w:val="left"/>
      <w:rPr>
        <w:rFonts w:ascii="Times New Roman" w:eastAsia="Franklin Gothic Heavy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A804B5"/>
    <w:multiLevelType w:val="hybridMultilevel"/>
    <w:tmpl w:val="75D04622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EF352D"/>
    <w:multiLevelType w:val="hybridMultilevel"/>
    <w:tmpl w:val="BE323AC6"/>
    <w:lvl w:ilvl="0" w:tplc="0A8AC6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10F7"/>
    <w:rsid w:val="00096054"/>
    <w:rsid w:val="000C19C8"/>
    <w:rsid w:val="001915EC"/>
    <w:rsid w:val="003303C7"/>
    <w:rsid w:val="003A496D"/>
    <w:rsid w:val="00577664"/>
    <w:rsid w:val="005F77FE"/>
    <w:rsid w:val="00B77DA1"/>
    <w:rsid w:val="00CE10F7"/>
    <w:rsid w:val="00D57EE5"/>
    <w:rsid w:val="00E4448C"/>
    <w:rsid w:val="00E70DEF"/>
    <w:rsid w:val="00EA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Exact">
    <w:name w:val="Основной текст (16) Exact"/>
    <w:rsid w:val="00CE10F7"/>
    <w:rPr>
      <w:rFonts w:ascii="Tahoma" w:eastAsia="Times New Roman" w:hAnsi="Tahoma" w:cs="Tahoma"/>
      <w:sz w:val="17"/>
      <w:szCs w:val="17"/>
      <w:u w:val="none"/>
    </w:rPr>
  </w:style>
  <w:style w:type="paragraph" w:styleId="a3">
    <w:name w:val="List Paragraph"/>
    <w:basedOn w:val="a"/>
    <w:uiPriority w:val="34"/>
    <w:qFormat/>
    <w:rsid w:val="00CE10F7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CE10F7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1FranklinGothicHeavy">
    <w:name w:val="Заголовок №1 + Franklin Gothic Heavy"/>
    <w:basedOn w:val="1"/>
    <w:rsid w:val="00CE10F7"/>
    <w:rPr>
      <w:rFonts w:ascii="Franklin Gothic Heavy" w:eastAsia="Franklin Gothic Heavy" w:hAnsi="Franklin Gothic Heavy" w:cs="Franklin Gothic Heavy"/>
    </w:rPr>
  </w:style>
  <w:style w:type="paragraph" w:customStyle="1" w:styleId="10">
    <w:name w:val="Заголовок №1"/>
    <w:basedOn w:val="a"/>
    <w:link w:val="1"/>
    <w:rsid w:val="00CE10F7"/>
    <w:pPr>
      <w:shd w:val="clear" w:color="auto" w:fill="FFFFFF"/>
      <w:spacing w:after="240" w:line="0" w:lineRule="atLeast"/>
      <w:outlineLvl w:val="0"/>
    </w:pPr>
    <w:rPr>
      <w:rFonts w:ascii="Arial" w:eastAsia="Arial" w:hAnsi="Arial" w:cs="Arial"/>
      <w:sz w:val="19"/>
      <w:szCs w:val="19"/>
    </w:rPr>
  </w:style>
  <w:style w:type="paragraph" w:styleId="a4">
    <w:name w:val="Normal (Web)"/>
    <w:basedOn w:val="a"/>
    <w:uiPriority w:val="99"/>
    <w:unhideWhenUsed/>
    <w:rsid w:val="00CE1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5139</Words>
  <Characters>2930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Коля</cp:lastModifiedBy>
  <cp:revision>4</cp:revision>
  <dcterms:created xsi:type="dcterms:W3CDTF">2018-10-29T15:19:00Z</dcterms:created>
  <dcterms:modified xsi:type="dcterms:W3CDTF">2018-10-29T19:18:00Z</dcterms:modified>
</cp:coreProperties>
</file>