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A0" w:rsidRDefault="007D3759" w:rsidP="00093E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 уроку: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Ендокринн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залози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лактика</w:t>
      </w:r>
      <w:proofErr w:type="spellEnd"/>
    </w:p>
    <w:p w:rsidR="00A220FE" w:rsidRDefault="00872E33" w:rsidP="008E7ED0">
      <w:pPr>
        <w:tabs>
          <w:tab w:val="left" w:pos="736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з</w:t>
      </w:r>
      <w:r w:rsidR="00093E35">
        <w:rPr>
          <w:rFonts w:ascii="Times New Roman" w:hAnsi="Times New Roman" w:cs="Times New Roman"/>
          <w:b/>
          <w:sz w:val="28"/>
          <w:szCs w:val="28"/>
          <w:lang w:val="uk-UA"/>
        </w:rPr>
        <w:t>ахворювань ендокринної системи.</w:t>
      </w:r>
    </w:p>
    <w:p w:rsidR="00093E35" w:rsidRDefault="008E7ED0" w:rsidP="008E7ED0">
      <w:pPr>
        <w:tabs>
          <w:tab w:val="left" w:pos="736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93E35" w:rsidRDefault="00093E35" w:rsidP="00093E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уроку: 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ознайомити учнів з особливостями будови й основними органами ендокринної системи людини; ознайомити учнів з найбільш поширеними проблемами ендокринної системи; розглянути причини виникнення таких проблем та заходи їх профілактики.</w:t>
      </w:r>
    </w:p>
    <w:p w:rsidR="009860C2" w:rsidRDefault="009860C2" w:rsidP="003B69DB">
      <w:p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710C" w:rsidRPr="003B69DB" w:rsidRDefault="0018710C" w:rsidP="003B69DB">
      <w:p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69DB">
        <w:rPr>
          <w:rFonts w:ascii="Times New Roman" w:hAnsi="Times New Roman" w:cs="Times New Roman"/>
          <w:sz w:val="28"/>
          <w:szCs w:val="28"/>
          <w:lang w:val="uk-UA"/>
        </w:rPr>
        <w:t>Захворювання ендокринної системи.</w:t>
      </w:r>
    </w:p>
    <w:p w:rsidR="0018710C" w:rsidRDefault="0018710C" w:rsidP="00EA2F15">
      <w:p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Порушення діяльності ендокринної системи може бути спричинене:</w:t>
      </w:r>
    </w:p>
    <w:p w:rsidR="0018710C" w:rsidRDefault="0018710C" w:rsidP="0018710C">
      <w:pPr>
        <w:pStyle w:val="a3"/>
        <w:numPr>
          <w:ilvl w:val="0"/>
          <w:numId w:val="4"/>
        </w:num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Збільшенням продукування гормонів і називається – гіперфункція</w:t>
      </w:r>
    </w:p>
    <w:p w:rsidR="0018710C" w:rsidRDefault="0018710C" w:rsidP="0018710C">
      <w:pPr>
        <w:pStyle w:val="a3"/>
        <w:numPr>
          <w:ilvl w:val="0"/>
          <w:numId w:val="4"/>
        </w:num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Зменшенням вироблення гормонів – гіпофункція.</w:t>
      </w:r>
    </w:p>
    <w:p w:rsidR="00993F20" w:rsidRPr="009860C2" w:rsidRDefault="00993F20" w:rsidP="00993F20">
      <w:pPr>
        <w:pStyle w:val="a3"/>
        <w:tabs>
          <w:tab w:val="left" w:pos="2865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ж хвороби розвиваються при порушенні роботи ендокринної системи?</w:t>
      </w:r>
    </w:p>
    <w:tbl>
      <w:tblPr>
        <w:tblStyle w:val="a8"/>
        <w:tblW w:w="9747" w:type="dxa"/>
        <w:tblLook w:val="04A0"/>
      </w:tblPr>
      <w:tblGrid>
        <w:gridCol w:w="1951"/>
        <w:gridCol w:w="4253"/>
        <w:gridCol w:w="3543"/>
      </w:tblGrid>
      <w:tr w:rsidR="00993F20" w:rsidTr="001A7950">
        <w:tc>
          <w:tcPr>
            <w:tcW w:w="1951" w:type="dxa"/>
          </w:tcPr>
          <w:p w:rsidR="00993F20" w:rsidRPr="00993F20" w:rsidRDefault="00993F2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Залоза внутрішньої секреції</w:t>
            </w:r>
          </w:p>
        </w:tc>
        <w:tc>
          <w:tcPr>
            <w:tcW w:w="4253" w:type="dxa"/>
          </w:tcPr>
          <w:p w:rsidR="00993F20" w:rsidRDefault="00993F2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</w:t>
            </w:r>
          </w:p>
          <w:p w:rsidR="00993F20" w:rsidRPr="00993F20" w:rsidRDefault="00993F2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Гіперфункція</w:t>
            </w:r>
          </w:p>
        </w:tc>
        <w:tc>
          <w:tcPr>
            <w:tcW w:w="3543" w:type="dxa"/>
          </w:tcPr>
          <w:p w:rsidR="00993F20" w:rsidRDefault="00993F2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93F20" w:rsidRPr="00993F20" w:rsidRDefault="00993F2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Гіпофункція</w:t>
            </w:r>
          </w:p>
        </w:tc>
      </w:tr>
      <w:tr w:rsidR="00993F20" w:rsidTr="001A7950">
        <w:tc>
          <w:tcPr>
            <w:tcW w:w="1951" w:type="dxa"/>
          </w:tcPr>
          <w:p w:rsidR="00993F20" w:rsidRPr="00993F20" w:rsidRDefault="00993F2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Гіпофіз</w:t>
            </w:r>
          </w:p>
        </w:tc>
        <w:tc>
          <w:tcPr>
            <w:tcW w:w="4253" w:type="dxa"/>
          </w:tcPr>
          <w:p w:rsidR="00993F20" w:rsidRPr="00993F20" w:rsidRDefault="00993F2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Надмірне виділення ростових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гормонів призводить до розвитку гігантизму або акромегалії ( надмірного розростання окремих частин тіла)</w:t>
            </w:r>
          </w:p>
        </w:tc>
        <w:tc>
          <w:tcPr>
            <w:tcW w:w="3543" w:type="dxa"/>
          </w:tcPr>
          <w:p w:rsidR="00993F20" w:rsidRPr="00993F20" w:rsidRDefault="001A795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Недостатнє виділення ростових гормонів призводить до розвитку карликовості й затримки статевого розвитку</w:t>
            </w:r>
          </w:p>
        </w:tc>
      </w:tr>
      <w:tr w:rsidR="00993F20" w:rsidTr="001A7950">
        <w:tc>
          <w:tcPr>
            <w:tcW w:w="1951" w:type="dxa"/>
          </w:tcPr>
          <w:p w:rsidR="00993F20" w:rsidRPr="001A7950" w:rsidRDefault="001A795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Щитовидна залоза</w:t>
            </w:r>
          </w:p>
        </w:tc>
        <w:tc>
          <w:tcPr>
            <w:tcW w:w="4253" w:type="dxa"/>
          </w:tcPr>
          <w:p w:rsidR="00993F20" w:rsidRPr="001A7950" w:rsidRDefault="001A795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Приводить до розвитку базедової хвороби.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Виражається в загальному підвищені інтенсивності обміну речовин, при цьому дуже часто залоза розростається (утворюється зоб). Спостерігаються тремтіння пальців, прискорення серцебиття і схуднення.</w:t>
            </w:r>
          </w:p>
        </w:tc>
        <w:tc>
          <w:tcPr>
            <w:tcW w:w="3543" w:type="dxa"/>
          </w:tcPr>
          <w:p w:rsidR="001A7950" w:rsidRDefault="001A795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Призводить до розвитку хвороби  мікседеми (у дорослих), яка супроводжується набряком шкіри, випаданням волосся, кволістю, сонливістю.</w:t>
            </w:r>
          </w:p>
          <w:p w:rsidR="00993F20" w:rsidRDefault="001A795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дітей – кретинізм, який проявляється значним відставанням у фізичному та розумовому розвитку. </w:t>
            </w:r>
          </w:p>
          <w:p w:rsidR="00A313E0" w:rsidRPr="001A7950" w:rsidRDefault="00A313E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3F20" w:rsidTr="001A7950">
        <w:tc>
          <w:tcPr>
            <w:tcW w:w="1951" w:type="dxa"/>
          </w:tcPr>
          <w:p w:rsidR="00A313E0" w:rsidRDefault="00A313E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F20" w:rsidRPr="00A313E0" w:rsidRDefault="00A313E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Паращитовидна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залоза</w:t>
            </w:r>
          </w:p>
        </w:tc>
        <w:tc>
          <w:tcPr>
            <w:tcW w:w="4253" w:type="dxa"/>
          </w:tcPr>
          <w:p w:rsidR="00993F20" w:rsidRPr="006E5E9F" w:rsidRDefault="006E5E9F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кістках скелета утворюються порожнини, збільшується ламкість кісток, часто утворюються камені в нирках</w:t>
            </w:r>
          </w:p>
        </w:tc>
        <w:tc>
          <w:tcPr>
            <w:tcW w:w="3543" w:type="dxa"/>
          </w:tcPr>
          <w:p w:rsidR="00993F20" w:rsidRPr="006E5E9F" w:rsidRDefault="006E5E9F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Знижується вміст кальцію в крові, спостерігаються судомні скорочення м</w:t>
            </w:r>
            <w:r w:rsidRPr="006E5E9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язів</w:t>
            </w:r>
          </w:p>
        </w:tc>
      </w:tr>
      <w:tr w:rsidR="00993F20" w:rsidRPr="009860C2" w:rsidTr="001A7950">
        <w:tc>
          <w:tcPr>
            <w:tcW w:w="1951" w:type="dxa"/>
          </w:tcPr>
          <w:p w:rsidR="00993F20" w:rsidRPr="006E5E9F" w:rsidRDefault="006E5E9F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Підшлункова залоза</w:t>
            </w:r>
          </w:p>
        </w:tc>
        <w:tc>
          <w:tcPr>
            <w:tcW w:w="4253" w:type="dxa"/>
          </w:tcPr>
          <w:p w:rsidR="00993F20" w:rsidRDefault="00993F20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993F20" w:rsidRPr="006E5E9F" w:rsidRDefault="006E5E9F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Нестача інсуліну призводить до розвитку цукрового діабету</w:t>
            </w:r>
            <w:r w:rsidR="006F5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який характеризується підвищенням рівня глюкози в крові, настає тяжке схуднення, отруєння продуктами неповного розпаду вуглеводів.</w:t>
            </w:r>
          </w:p>
        </w:tc>
      </w:tr>
      <w:tr w:rsidR="00993F20" w:rsidRPr="006E5E9F" w:rsidTr="001A7950">
        <w:tc>
          <w:tcPr>
            <w:tcW w:w="1951" w:type="dxa"/>
          </w:tcPr>
          <w:p w:rsidR="00993F20" w:rsidRPr="006E5E9F" w:rsidRDefault="006E5E9F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Кора надниркових залоз</w:t>
            </w:r>
          </w:p>
        </w:tc>
        <w:tc>
          <w:tcPr>
            <w:tcW w:w="4253" w:type="dxa"/>
          </w:tcPr>
          <w:p w:rsidR="00993F20" w:rsidRPr="006E5E9F" w:rsidRDefault="006E5E9F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Спостерігаються надмірне відкладання жиру на тулубі, зміну форми обличчя, підвищення артеріального тиску, ламкість кісток</w:t>
            </w:r>
          </w:p>
        </w:tc>
        <w:tc>
          <w:tcPr>
            <w:tcW w:w="3543" w:type="dxa"/>
          </w:tcPr>
          <w:p w:rsidR="00993F20" w:rsidRPr="006E5E9F" w:rsidRDefault="006E5E9F" w:rsidP="00993F20">
            <w:pPr>
              <w:pStyle w:val="a3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Розвивається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Аддисонова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хвороба. Спостерігається схуднення, розвиток бронзового забарвлення шкіри, зниження артеріального тиску, порушення водно-сольового обміну</w:t>
            </w:r>
          </w:p>
        </w:tc>
      </w:tr>
    </w:tbl>
    <w:p w:rsidR="00993F20" w:rsidRPr="00993F20" w:rsidRDefault="00993F20" w:rsidP="00993F20">
      <w:pPr>
        <w:pStyle w:val="a3"/>
        <w:tabs>
          <w:tab w:val="left" w:pos="2865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8710C" w:rsidRDefault="003B69DB" w:rsidP="003B69DB">
      <w:p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Причини розвитку захворювання ендокринної системи.</w:t>
      </w:r>
    </w:p>
    <w:p w:rsidR="003B69DB" w:rsidRDefault="003B69DB" w:rsidP="003B69DB">
      <w:pPr>
        <w:pStyle w:val="a3"/>
        <w:tabs>
          <w:tab w:val="left" w:pos="286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69DB" w:rsidRDefault="003B69DB" w:rsidP="003B69DB">
      <w:pPr>
        <w:pStyle w:val="a3"/>
        <w:numPr>
          <w:ilvl w:val="0"/>
          <w:numId w:val="5"/>
        </w:num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Першим і найважливішим фактором є екологічний стан навколишнього середовища. Будь-які забруднення повітря, води і землі різними видами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отрут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солей важких металів залишають свій негативний слід на здоров</w:t>
      </w:r>
      <w:r w:rsidR="00E54BAE" w:rsidRPr="00E54BA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людини і зокрема на його ендокринну систему.</w:t>
      </w:r>
    </w:p>
    <w:p w:rsidR="003B69DB" w:rsidRDefault="003B69DB" w:rsidP="003B69DB">
      <w:pPr>
        <w:pStyle w:val="a3"/>
        <w:numPr>
          <w:ilvl w:val="0"/>
          <w:numId w:val="5"/>
        </w:num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Шкідливі звички людини – куріння і алкоголь. Це відбувається із-за смол, які знаходяться в сигаретах, і етилового спирту, які потрапляючи</w:t>
      </w:r>
      <w:r w:rsidR="00E54BAE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організм, завдають шкідливого впливу на стінки клітин всіх органів, у тому числі й ендокринним залозам.</w:t>
      </w:r>
    </w:p>
    <w:p w:rsidR="00E54BAE" w:rsidRDefault="00E54BAE" w:rsidP="003B69DB">
      <w:pPr>
        <w:pStyle w:val="a3"/>
        <w:numPr>
          <w:ilvl w:val="0"/>
          <w:numId w:val="5"/>
        </w:num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Незбалансоване харчування також є чинником захворювання. Нестача мікроелементів і вітамінів призводить до збою в системі гормонів, і отже, негативно позначається на якості роботи всієї ендокринної системи організму.</w:t>
      </w:r>
    </w:p>
    <w:p w:rsidR="00E54BAE" w:rsidRDefault="00E54BAE" w:rsidP="00E54BAE">
      <w:pPr>
        <w:tabs>
          <w:tab w:val="left" w:pos="2865"/>
        </w:tabs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 w:rsidRPr="00E54BAE">
        <w:rPr>
          <w:rFonts w:ascii="Times New Roman" w:hAnsi="Times New Roman" w:cs="Times New Roman"/>
          <w:sz w:val="28"/>
          <w:szCs w:val="28"/>
          <w:lang w:val="uk-UA"/>
        </w:rPr>
        <w:t>Психологічні травми, стрес, різні неврози несприятливо позначаються на нервовій та імунній системах. Внаслідок перенесених інфекційних або вірусних захворювань настає дебют хвороб ендокринної системи.</w:t>
      </w:r>
    </w:p>
    <w:p w:rsidR="00E54BAE" w:rsidRDefault="00E54BAE" w:rsidP="00E54BAE">
      <w:pPr>
        <w:tabs>
          <w:tab w:val="left" w:pos="2865"/>
        </w:tabs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C33525" w:rsidRPr="00C33525" w:rsidRDefault="00E54BAE" w:rsidP="009860C2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3525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872E33" w:rsidRPr="00872E33">
        <w:rPr>
          <w:rFonts w:ascii="Times New Roman" w:hAnsi="Times New Roman" w:cs="Times New Roman"/>
          <w:sz w:val="28"/>
          <w:szCs w:val="28"/>
        </w:rPr>
        <w:t>’</w:t>
      </w:r>
      <w:r w:rsidRPr="00C33525">
        <w:rPr>
          <w:rFonts w:ascii="Times New Roman" w:hAnsi="Times New Roman" w:cs="Times New Roman"/>
          <w:sz w:val="28"/>
          <w:szCs w:val="28"/>
          <w:lang w:val="uk-UA"/>
        </w:rPr>
        <w:t>ятку «Профілактика захворювань</w:t>
      </w:r>
      <w:r w:rsidR="00C33525" w:rsidRPr="00C33525">
        <w:rPr>
          <w:rFonts w:ascii="Times New Roman" w:hAnsi="Times New Roman" w:cs="Times New Roman"/>
          <w:sz w:val="28"/>
          <w:szCs w:val="28"/>
          <w:lang w:val="uk-UA"/>
        </w:rPr>
        <w:t xml:space="preserve"> ендокринної системи». </w:t>
      </w:r>
    </w:p>
    <w:p w:rsidR="00E54BAE" w:rsidRDefault="00C33525" w:rsidP="00C33525">
      <w:pPr>
        <w:pStyle w:val="a3"/>
        <w:numPr>
          <w:ilvl w:val="0"/>
          <w:numId w:val="6"/>
        </w:num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Своєчасне лікування наявних інфекційних та інших захворювань, які можуть послужити поштовхом для розвитку патологічного процесу в будь – якій залозі ендокринної системи.</w:t>
      </w:r>
    </w:p>
    <w:p w:rsidR="00C33525" w:rsidRDefault="00C33525" w:rsidP="00C33525">
      <w:pPr>
        <w:pStyle w:val="a3"/>
        <w:numPr>
          <w:ilvl w:val="0"/>
          <w:numId w:val="6"/>
        </w:num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Знизити вплив на організм різних токсичних речовин.</w:t>
      </w:r>
    </w:p>
    <w:p w:rsidR="00C33525" w:rsidRDefault="00C33525" w:rsidP="00C33525">
      <w:pPr>
        <w:pStyle w:val="a3"/>
        <w:numPr>
          <w:ilvl w:val="0"/>
          <w:numId w:val="6"/>
        </w:num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Дотримуватися збалансованого і раціонального харчування.</w:t>
      </w:r>
    </w:p>
    <w:p w:rsidR="00C33525" w:rsidRDefault="00C33525" w:rsidP="00C33525">
      <w:pPr>
        <w:pStyle w:val="a3"/>
        <w:numPr>
          <w:ilvl w:val="0"/>
          <w:numId w:val="6"/>
        </w:num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Дотримуватися здорового способу життя без шкідливих звичок.</w:t>
      </w:r>
    </w:p>
    <w:p w:rsidR="00C33525" w:rsidRDefault="00C33525" w:rsidP="00C33525">
      <w:pPr>
        <w:pStyle w:val="a3"/>
        <w:tabs>
          <w:tab w:val="left" w:pos="2865"/>
        </w:tabs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C33525" w:rsidRDefault="00C33525" w:rsidP="00C33525">
      <w:pPr>
        <w:pStyle w:val="a3"/>
        <w:tabs>
          <w:tab w:val="left" w:pos="2865"/>
        </w:tabs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це може допомогти збалансувати показники вироблення гормонів, необхідних для нормального функціонування організму.</w:t>
      </w:r>
    </w:p>
    <w:p w:rsidR="00C33525" w:rsidRDefault="00C33525" w:rsidP="00C33525">
      <w:pPr>
        <w:pStyle w:val="a3"/>
        <w:tabs>
          <w:tab w:val="left" w:pos="2865"/>
        </w:tabs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При появі перших симптомів захворювання необхідно відразу ж звернутися за консультацією до ендокринолога. Адже тільки своєчасне звернення до фахівця допоможе попередити розвиток хвороб.</w:t>
      </w:r>
    </w:p>
    <w:p w:rsidR="00C33525" w:rsidRPr="003C1AEF" w:rsidRDefault="003C1AEF" w:rsidP="00C33525">
      <w:pPr>
        <w:pStyle w:val="a3"/>
        <w:numPr>
          <w:ilvl w:val="0"/>
          <w:numId w:val="7"/>
        </w:num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872E33" w:rsidRPr="008E7ED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біологічних задач.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(Робота з класом)</w:t>
      </w:r>
    </w:p>
    <w:p w:rsidR="003C1AEF" w:rsidRDefault="003C1AEF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Молодий організм росте занадто швидко і досяг висоти двох метрів. Визначте захворювання,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чи гіперфункції якого гормону та якої залози пр</w:t>
      </w:r>
      <w:r w:rsidR="00872E3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являється хвороба? </w:t>
      </w:r>
    </w:p>
    <w:p w:rsidR="003C1AEF" w:rsidRDefault="003C1AEF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(Гіпофіз. Гіперфункція.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Соматотропін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Гігантизм)</w:t>
      </w:r>
    </w:p>
    <w:p w:rsidR="003C1AEF" w:rsidRDefault="003C1AEF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Людина відчуває постійну спрагу, різко худне. Рівень глюкози в крові підвищений. З</w:t>
      </w:r>
      <w:r w:rsidR="00872E33" w:rsidRPr="008E7ED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являється цукор в сечі. Визначте захворювання,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чи гіперфункції якого гормону та якої залози пр</w:t>
      </w:r>
      <w:r w:rsidR="00872E3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являється хвороба? </w:t>
      </w:r>
    </w:p>
    <w:p w:rsidR="003C1AEF" w:rsidRDefault="003C1AEF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(Підшлункова. Гіпофункція. Інсулін. Цукровий діабет)</w:t>
      </w:r>
    </w:p>
    <w:p w:rsidR="003C1AEF" w:rsidRDefault="003C1AEF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У людини підвищений артеріальний тиск, посилюється збудливість нервової системи, виникає дратівливість і швидка стомлюваність, щитовидна залоза збільшена. Визначте захворювання,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чи гіперфункції якого гормону та якої залози пр</w:t>
      </w:r>
      <w:r w:rsidR="00872E3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являється хвороба? </w:t>
      </w:r>
    </w:p>
    <w:p w:rsidR="003C1AEF" w:rsidRDefault="00872E33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(Щитовидна. Гіперфункція. Тироксин. Базедова хвороба)</w:t>
      </w:r>
    </w:p>
    <w:p w:rsidR="00872E33" w:rsidRDefault="00872E33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У людини глибоке дихання, підвищена температура тіла, збільшується сила і частота серцевих скорочень. Організм готується до швидкої відповіді на можливу небезпеку. Визначте захворювання,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чи гіперфункції якого гормону та якої залози проявляється хвороба?            (Надниркові. Гіперфункція. Адреналін. Пристосування організму до змін).</w:t>
      </w:r>
    </w:p>
    <w:p w:rsidR="00872E33" w:rsidRDefault="00872E33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</w:p>
    <w:p w:rsidR="00872E33" w:rsidRDefault="00872E33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У людини непропорційно збільшені розміри нижньої щелепи, кистей і стоп. Кістки продовжують рости. Визначте захворювання,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чи гіперфункції якого гормону та якої залози проявляється хвороба?</w:t>
      </w:r>
    </w:p>
    <w:p w:rsidR="00872E33" w:rsidRDefault="00872E33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(Гіпофіз. Гіперфункція.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Соматотропін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Акромегалія)</w:t>
      </w:r>
    </w:p>
    <w:p w:rsidR="00872E33" w:rsidRDefault="00872E33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</w:p>
    <w:p w:rsidR="00872E33" w:rsidRDefault="00872E33" w:rsidP="00872E33">
      <w:pPr>
        <w:tabs>
          <w:tab w:val="left" w:pos="27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2E33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872E33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872E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E33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r w:rsidRPr="00872E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E3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837BF8" w:rsidRDefault="009860C2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55</w:t>
      </w:r>
      <w:r w:rsidR="00872E3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72E33" w:rsidRPr="00872E33" w:rsidRDefault="00872E33" w:rsidP="003C1AEF">
      <w:pPr>
        <w:pStyle w:val="a3"/>
        <w:tabs>
          <w:tab w:val="left" w:pos="2865"/>
        </w:tabs>
        <w:spacing w:after="0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презентацію</w:t>
      </w:r>
      <w:r w:rsidR="00837BF8">
        <w:rPr>
          <w:rFonts w:ascii="Times New Roman" w:hAnsi="Times New Roman" w:cs="Times New Roman"/>
          <w:sz w:val="28"/>
          <w:szCs w:val="28"/>
          <w:lang w:val="uk-UA"/>
        </w:rPr>
        <w:t xml:space="preserve"> «Профілактика </w:t>
      </w:r>
      <w:proofErr w:type="spellStart"/>
      <w:r w:rsidR="00837BF8">
        <w:rPr>
          <w:rFonts w:ascii="Times New Roman" w:hAnsi="Times New Roman" w:cs="Times New Roman"/>
          <w:sz w:val="28"/>
          <w:szCs w:val="28"/>
          <w:lang w:val="uk-UA"/>
        </w:rPr>
        <w:t>йододефіциту</w:t>
      </w:r>
      <w:proofErr w:type="spellEnd"/>
      <w:r w:rsidR="00837BF8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організмі людини»</w:t>
      </w:r>
    </w:p>
    <w:p w:rsidR="003B69DB" w:rsidRPr="003B69DB" w:rsidRDefault="003B69DB" w:rsidP="003B69DB">
      <w:p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B69DB" w:rsidRPr="003B69DB" w:rsidSect="00C33525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1B" w:rsidRDefault="00FB0C1B" w:rsidP="00EA2F15">
      <w:pPr>
        <w:spacing w:after="0" w:line="240" w:lineRule="auto"/>
      </w:pPr>
      <w:r>
        <w:separator/>
      </w:r>
    </w:p>
  </w:endnote>
  <w:endnote w:type="continuationSeparator" w:id="0">
    <w:p w:rsidR="00FB0C1B" w:rsidRDefault="00FB0C1B" w:rsidP="00EA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1B" w:rsidRDefault="00FB0C1B" w:rsidP="00EA2F15">
      <w:pPr>
        <w:spacing w:after="0" w:line="240" w:lineRule="auto"/>
      </w:pPr>
      <w:r>
        <w:separator/>
      </w:r>
    </w:p>
  </w:footnote>
  <w:footnote w:type="continuationSeparator" w:id="0">
    <w:p w:rsidR="00FB0C1B" w:rsidRDefault="00FB0C1B" w:rsidP="00EA2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75A"/>
    <w:multiLevelType w:val="hybridMultilevel"/>
    <w:tmpl w:val="CEE22A6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3F60207"/>
    <w:multiLevelType w:val="hybridMultilevel"/>
    <w:tmpl w:val="F49EF56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19A6B27"/>
    <w:multiLevelType w:val="hybridMultilevel"/>
    <w:tmpl w:val="1EB6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B10FB"/>
    <w:multiLevelType w:val="hybridMultilevel"/>
    <w:tmpl w:val="2814E6A6"/>
    <w:lvl w:ilvl="0" w:tplc="C83643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C0947"/>
    <w:multiLevelType w:val="hybridMultilevel"/>
    <w:tmpl w:val="E36C2902"/>
    <w:lvl w:ilvl="0" w:tplc="5AACCA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9395324"/>
    <w:multiLevelType w:val="hybridMultilevel"/>
    <w:tmpl w:val="EB0A698A"/>
    <w:lvl w:ilvl="0" w:tplc="7BFCF4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A9B5320"/>
    <w:multiLevelType w:val="hybridMultilevel"/>
    <w:tmpl w:val="DB10A6D6"/>
    <w:lvl w:ilvl="0" w:tplc="7E1C9E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759"/>
    <w:rsid w:val="00093E35"/>
    <w:rsid w:val="000F4CA0"/>
    <w:rsid w:val="0018710C"/>
    <w:rsid w:val="001A7950"/>
    <w:rsid w:val="00235C40"/>
    <w:rsid w:val="002A20EE"/>
    <w:rsid w:val="003B69DB"/>
    <w:rsid w:val="003C1AEF"/>
    <w:rsid w:val="004E11D0"/>
    <w:rsid w:val="00540ECA"/>
    <w:rsid w:val="00643EBE"/>
    <w:rsid w:val="006E5E9F"/>
    <w:rsid w:val="006F5862"/>
    <w:rsid w:val="007237DA"/>
    <w:rsid w:val="007D3759"/>
    <w:rsid w:val="00822E61"/>
    <w:rsid w:val="00837BF8"/>
    <w:rsid w:val="00872E33"/>
    <w:rsid w:val="008B1C5C"/>
    <w:rsid w:val="008E7ED0"/>
    <w:rsid w:val="00904D5D"/>
    <w:rsid w:val="00917B07"/>
    <w:rsid w:val="009860C2"/>
    <w:rsid w:val="00993F20"/>
    <w:rsid w:val="009C6265"/>
    <w:rsid w:val="00A220FE"/>
    <w:rsid w:val="00A313E0"/>
    <w:rsid w:val="00C33525"/>
    <w:rsid w:val="00CE3A17"/>
    <w:rsid w:val="00DA4388"/>
    <w:rsid w:val="00DE449E"/>
    <w:rsid w:val="00E54BAE"/>
    <w:rsid w:val="00EA2F15"/>
    <w:rsid w:val="00FB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2F15"/>
  </w:style>
  <w:style w:type="paragraph" w:styleId="a6">
    <w:name w:val="footer"/>
    <w:basedOn w:val="a"/>
    <w:link w:val="a7"/>
    <w:uiPriority w:val="99"/>
    <w:semiHidden/>
    <w:unhideWhenUsed/>
    <w:rsid w:val="00EA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2F15"/>
  </w:style>
  <w:style w:type="table" w:styleId="a8">
    <w:name w:val="Table Grid"/>
    <w:basedOn w:val="a1"/>
    <w:uiPriority w:val="59"/>
    <w:rsid w:val="00187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2017-01-24T18:40:00Z</dcterms:created>
  <dcterms:modified xsi:type="dcterms:W3CDTF">2020-04-13T10:19:00Z</dcterms:modified>
</cp:coreProperties>
</file>