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F0" w:rsidRDefault="008248A4" w:rsidP="00EC16F0">
      <w:pPr>
        <w:widowControl/>
        <w:shd w:val="clear" w:color="auto" w:fill="FFFFFF"/>
        <w:ind w:firstLine="720"/>
        <w:jc w:val="both"/>
        <w:rPr>
          <w:sz w:val="28"/>
          <w:szCs w:val="28"/>
          <w:lang w:val="uk-UA"/>
        </w:rPr>
      </w:pPr>
      <w:bookmarkStart w:id="0" w:name="_Toc260849490"/>
      <w:r w:rsidRPr="00EC16F0">
        <w:rPr>
          <w:b/>
          <w:sz w:val="28"/>
          <w:szCs w:val="28"/>
          <w:lang w:val="uk-UA"/>
        </w:rPr>
        <w:t>Тема.</w:t>
      </w:r>
      <w:r w:rsidRPr="00EC16F0">
        <w:rPr>
          <w:sz w:val="28"/>
          <w:szCs w:val="28"/>
          <w:lang w:val="uk-UA"/>
        </w:rPr>
        <w:t xml:space="preserve"> </w:t>
      </w:r>
      <w:bookmarkEnd w:id="0"/>
      <w:r w:rsidR="00EC16F0">
        <w:rPr>
          <w:sz w:val="28"/>
          <w:szCs w:val="28"/>
          <w:lang w:val="uk-UA"/>
        </w:rPr>
        <w:t>Значення природних і синтетичних органічних сполук</w:t>
      </w:r>
      <w:r w:rsidRPr="00EC16F0">
        <w:rPr>
          <w:sz w:val="28"/>
          <w:szCs w:val="28"/>
          <w:lang w:val="uk-UA"/>
        </w:rPr>
        <w:t xml:space="preserve"> </w:t>
      </w:r>
    </w:p>
    <w:p w:rsidR="00971F73" w:rsidRPr="002B0635" w:rsidRDefault="00971F73" w:rsidP="00971F73">
      <w:pPr>
        <w:shd w:val="clear" w:color="auto" w:fill="FFFFFF"/>
        <w:ind w:firstLine="720"/>
        <w:jc w:val="both"/>
        <w:rPr>
          <w:b/>
          <w:bCs/>
          <w:sz w:val="28"/>
          <w:szCs w:val="28"/>
          <w:lang w:val="uk-UA"/>
        </w:rPr>
      </w:pPr>
      <w:r w:rsidRPr="002B0635">
        <w:rPr>
          <w:b/>
          <w:bCs/>
          <w:sz w:val="28"/>
          <w:szCs w:val="28"/>
          <w:lang w:val="uk-UA"/>
        </w:rPr>
        <w:t xml:space="preserve">Мета уроку. </w:t>
      </w:r>
    </w:p>
    <w:p w:rsidR="00EC16F0" w:rsidRPr="008E0085" w:rsidRDefault="00EC16F0" w:rsidP="008E0085">
      <w:pPr>
        <w:widowControl/>
        <w:shd w:val="clear" w:color="auto" w:fill="FFFFFF"/>
        <w:tabs>
          <w:tab w:val="left" w:pos="811"/>
        </w:tabs>
        <w:ind w:firstLine="720"/>
        <w:jc w:val="both"/>
        <w:rPr>
          <w:sz w:val="28"/>
          <w:lang w:val="uk-UA"/>
        </w:rPr>
      </w:pPr>
      <w:r w:rsidRPr="004332C2">
        <w:rPr>
          <w:b/>
          <w:bCs/>
          <w:sz w:val="28"/>
          <w:szCs w:val="28"/>
          <w:lang w:val="uk-UA"/>
        </w:rPr>
        <w:t xml:space="preserve">Навчальна. </w:t>
      </w:r>
      <w:r w:rsidR="008C12C6" w:rsidRPr="008C12C6">
        <w:rPr>
          <w:bCs/>
          <w:sz w:val="28"/>
          <w:szCs w:val="28"/>
          <w:lang w:val="uk-UA"/>
        </w:rPr>
        <w:t>Про</w:t>
      </w:r>
      <w:r w:rsidR="008C12C6">
        <w:rPr>
          <w:sz w:val="28"/>
          <w:szCs w:val="28"/>
          <w:lang w:val="uk-UA"/>
        </w:rPr>
        <w:t xml:space="preserve">довжувати формувати екологічну компетентність учнів під час з’ясування питання захисту довкілля від стійких </w:t>
      </w:r>
      <w:r w:rsidR="008E0085" w:rsidRPr="008E0085">
        <w:rPr>
          <w:iCs/>
          <w:sz w:val="28"/>
          <w:szCs w:val="22"/>
          <w:lang w:val="uk-UA"/>
        </w:rPr>
        <w:t>органічн</w:t>
      </w:r>
      <w:r w:rsidR="008C12C6">
        <w:rPr>
          <w:iCs/>
          <w:sz w:val="28"/>
          <w:szCs w:val="22"/>
          <w:lang w:val="uk-UA"/>
        </w:rPr>
        <w:t>их</w:t>
      </w:r>
      <w:r w:rsidR="008E0085" w:rsidRPr="008E0085">
        <w:rPr>
          <w:iCs/>
          <w:sz w:val="28"/>
          <w:szCs w:val="22"/>
          <w:lang w:val="uk-UA"/>
        </w:rPr>
        <w:t xml:space="preserve"> забруднювачі</w:t>
      </w:r>
      <w:r w:rsidR="008C12C6">
        <w:rPr>
          <w:iCs/>
          <w:sz w:val="28"/>
          <w:szCs w:val="22"/>
          <w:lang w:val="uk-UA"/>
        </w:rPr>
        <w:t>в.</w:t>
      </w:r>
    </w:p>
    <w:p w:rsidR="00EC16F0" w:rsidRPr="004332C2" w:rsidRDefault="00EC16F0" w:rsidP="00EC16F0">
      <w:pPr>
        <w:widowControl/>
        <w:ind w:firstLine="720"/>
        <w:jc w:val="both"/>
        <w:rPr>
          <w:rFonts w:eastAsia="MyriadPro-Regular"/>
          <w:b/>
          <w:sz w:val="28"/>
          <w:szCs w:val="28"/>
          <w:lang w:val="uk-UA"/>
        </w:rPr>
      </w:pPr>
      <w:r w:rsidRPr="004332C2">
        <w:rPr>
          <w:rFonts w:eastAsia="MyriadPro-Regular"/>
          <w:b/>
          <w:sz w:val="28"/>
          <w:szCs w:val="28"/>
          <w:lang w:val="uk-UA"/>
        </w:rPr>
        <w:t xml:space="preserve">Розвивальна. </w:t>
      </w:r>
      <w:r w:rsidRPr="004332C2">
        <w:rPr>
          <w:rFonts w:eastAsia="MyriadPro-Regular"/>
          <w:sz w:val="28"/>
          <w:szCs w:val="28"/>
          <w:lang w:val="uk-UA"/>
        </w:rPr>
        <w:t xml:space="preserve">Розвивати </w:t>
      </w:r>
      <w:proofErr w:type="spellStart"/>
      <w:r w:rsidR="00DF5EA0">
        <w:rPr>
          <w:rFonts w:eastAsia="MyriadPro-Regular"/>
          <w:sz w:val="28"/>
          <w:szCs w:val="28"/>
          <w:lang w:val="uk-UA"/>
        </w:rPr>
        <w:t>здоров’яз</w:t>
      </w:r>
      <w:r w:rsidR="008C12C6">
        <w:rPr>
          <w:rFonts w:eastAsia="MyriadPro-Regular"/>
          <w:sz w:val="28"/>
          <w:szCs w:val="28"/>
          <w:lang w:val="uk-UA"/>
        </w:rPr>
        <w:t>берігаючу</w:t>
      </w:r>
      <w:proofErr w:type="spellEnd"/>
      <w:r w:rsidR="008C12C6">
        <w:rPr>
          <w:rFonts w:eastAsia="MyriadPro-Regular"/>
          <w:sz w:val="28"/>
          <w:szCs w:val="28"/>
          <w:lang w:val="uk-UA"/>
        </w:rPr>
        <w:t xml:space="preserve"> компетентність </w:t>
      </w:r>
      <w:r w:rsidRPr="004332C2">
        <w:rPr>
          <w:rFonts w:eastAsia="MyriadPro-Regular"/>
          <w:sz w:val="28"/>
          <w:szCs w:val="28"/>
          <w:lang w:val="uk-UA"/>
        </w:rPr>
        <w:t>учнів</w:t>
      </w:r>
      <w:r w:rsidR="008C12C6">
        <w:rPr>
          <w:rFonts w:eastAsia="MyriadPro-Regular"/>
          <w:sz w:val="28"/>
          <w:szCs w:val="28"/>
          <w:lang w:val="uk-UA"/>
        </w:rPr>
        <w:t xml:space="preserve"> під час доведення необхідності охорони навколишнього середовища.</w:t>
      </w:r>
      <w:r w:rsidRPr="004332C2">
        <w:rPr>
          <w:sz w:val="28"/>
          <w:szCs w:val="28"/>
          <w:lang w:val="uk-UA"/>
        </w:rPr>
        <w:t xml:space="preserve"> </w:t>
      </w:r>
    </w:p>
    <w:p w:rsidR="00EC16F0" w:rsidRPr="004332C2" w:rsidRDefault="00EC16F0" w:rsidP="00EC16F0">
      <w:pPr>
        <w:widowControl/>
        <w:ind w:firstLine="720"/>
        <w:jc w:val="both"/>
        <w:rPr>
          <w:rFonts w:eastAsia="MyriadPro-Regular"/>
          <w:sz w:val="28"/>
          <w:szCs w:val="28"/>
          <w:lang w:val="uk-UA"/>
        </w:rPr>
      </w:pPr>
      <w:r w:rsidRPr="004332C2">
        <w:rPr>
          <w:rFonts w:eastAsia="MyriadPro-Regular"/>
          <w:b/>
          <w:sz w:val="28"/>
          <w:szCs w:val="28"/>
          <w:lang w:val="uk-UA"/>
        </w:rPr>
        <w:t xml:space="preserve">Виховна. </w:t>
      </w:r>
      <w:r w:rsidRPr="004332C2">
        <w:rPr>
          <w:rFonts w:eastAsia="MyriadPro-Regular"/>
          <w:sz w:val="28"/>
          <w:szCs w:val="28"/>
          <w:lang w:val="uk-UA"/>
        </w:rPr>
        <w:t>Виховувати</w:t>
      </w:r>
      <w:r w:rsidRPr="004332C2">
        <w:rPr>
          <w:sz w:val="28"/>
          <w:szCs w:val="28"/>
          <w:lang w:val="uk-UA"/>
        </w:rPr>
        <w:t xml:space="preserve"> повагу до думки інших, </w:t>
      </w:r>
      <w:r w:rsidRPr="004332C2">
        <w:rPr>
          <w:rFonts w:eastAsia="MyriadPro-Regular"/>
          <w:sz w:val="28"/>
          <w:szCs w:val="28"/>
          <w:lang w:val="uk-UA"/>
        </w:rPr>
        <w:t>вміння висловлюватися,</w:t>
      </w:r>
      <w:r w:rsidRPr="004332C2">
        <w:rPr>
          <w:sz w:val="28"/>
          <w:szCs w:val="28"/>
          <w:lang w:val="uk-UA"/>
        </w:rPr>
        <w:t xml:space="preserve"> акуратність, спостережливість, самостійність.</w:t>
      </w:r>
    </w:p>
    <w:p w:rsidR="00EC16F0" w:rsidRPr="004332C2" w:rsidRDefault="00EC16F0" w:rsidP="00EC16F0">
      <w:pPr>
        <w:widowControl/>
        <w:shd w:val="clear" w:color="auto" w:fill="FFFFFF"/>
        <w:ind w:firstLine="720"/>
        <w:jc w:val="both"/>
        <w:rPr>
          <w:b/>
          <w:sz w:val="28"/>
          <w:szCs w:val="28"/>
          <w:lang w:val="uk-UA"/>
        </w:rPr>
      </w:pPr>
      <w:r w:rsidRPr="004332C2">
        <w:rPr>
          <w:b/>
          <w:sz w:val="28"/>
          <w:szCs w:val="28"/>
          <w:lang w:val="uk-UA"/>
        </w:rPr>
        <w:t>Тип уроку:</w:t>
      </w:r>
      <w:r w:rsidRPr="004332C2">
        <w:rPr>
          <w:sz w:val="28"/>
          <w:szCs w:val="28"/>
          <w:lang w:val="uk-UA"/>
        </w:rPr>
        <w:t xml:space="preserve"> вивчення нового матеріалу.</w:t>
      </w:r>
    </w:p>
    <w:p w:rsidR="00EC16F0" w:rsidRPr="004332C2" w:rsidRDefault="00EC16F0" w:rsidP="00EC16F0">
      <w:pPr>
        <w:shd w:val="clear" w:color="auto" w:fill="FFFFFF"/>
        <w:jc w:val="center"/>
        <w:rPr>
          <w:i/>
          <w:sz w:val="28"/>
          <w:szCs w:val="28"/>
          <w:lang w:val="uk-UA"/>
        </w:rPr>
      </w:pPr>
      <w:r w:rsidRPr="004332C2">
        <w:rPr>
          <w:b/>
          <w:bCs/>
          <w:i/>
          <w:sz w:val="28"/>
          <w:szCs w:val="28"/>
          <w:lang w:val="uk-UA"/>
        </w:rPr>
        <w:t>Хід уроку</w:t>
      </w:r>
    </w:p>
    <w:p w:rsidR="00EC16F0" w:rsidRPr="004332C2" w:rsidRDefault="00EC16F0" w:rsidP="00EC16F0">
      <w:pPr>
        <w:widowControl/>
        <w:shd w:val="clear" w:color="auto" w:fill="FFFFFF"/>
        <w:tabs>
          <w:tab w:val="left" w:pos="526"/>
        </w:tabs>
        <w:ind w:firstLine="709"/>
        <w:jc w:val="both"/>
        <w:rPr>
          <w:b/>
          <w:sz w:val="28"/>
          <w:szCs w:val="28"/>
          <w:lang w:val="uk-UA"/>
        </w:rPr>
      </w:pPr>
      <w:r w:rsidRPr="004332C2">
        <w:rPr>
          <w:rFonts w:cs="Arial"/>
          <w:b/>
          <w:sz w:val="28"/>
          <w:szCs w:val="28"/>
          <w:lang w:val="uk-UA"/>
        </w:rPr>
        <w:t>I.</w:t>
      </w:r>
      <w:r w:rsidRPr="004332C2">
        <w:rPr>
          <w:rFonts w:cs="Arial"/>
          <w:b/>
          <w:sz w:val="28"/>
          <w:szCs w:val="28"/>
          <w:lang w:val="uk-UA"/>
        </w:rPr>
        <w:tab/>
      </w:r>
      <w:r w:rsidRPr="004332C2">
        <w:rPr>
          <w:b/>
          <w:sz w:val="28"/>
          <w:szCs w:val="28"/>
          <w:lang w:val="uk-UA"/>
        </w:rPr>
        <w:t>Організація</w:t>
      </w:r>
      <w:r w:rsidRPr="004332C2">
        <w:rPr>
          <w:rFonts w:cs="Arial"/>
          <w:b/>
          <w:sz w:val="28"/>
          <w:szCs w:val="28"/>
          <w:lang w:val="uk-UA"/>
        </w:rPr>
        <w:t xml:space="preserve"> </w:t>
      </w:r>
      <w:r w:rsidRPr="004332C2">
        <w:rPr>
          <w:b/>
          <w:sz w:val="28"/>
          <w:szCs w:val="28"/>
          <w:lang w:val="uk-UA"/>
        </w:rPr>
        <w:t>класу</w:t>
      </w:r>
    </w:p>
    <w:p w:rsidR="00EC16F0" w:rsidRPr="004332C2" w:rsidRDefault="00EC16F0" w:rsidP="00EC16F0">
      <w:pPr>
        <w:widowControl/>
        <w:shd w:val="clear" w:color="auto" w:fill="FFFFFF"/>
        <w:tabs>
          <w:tab w:val="left" w:pos="598"/>
        </w:tabs>
        <w:ind w:firstLine="709"/>
        <w:jc w:val="both"/>
        <w:rPr>
          <w:b/>
          <w:sz w:val="28"/>
          <w:szCs w:val="28"/>
          <w:lang w:val="uk-UA"/>
        </w:rPr>
      </w:pPr>
      <w:r w:rsidRPr="004332C2">
        <w:rPr>
          <w:rFonts w:cs="Arial"/>
          <w:b/>
          <w:sz w:val="28"/>
          <w:szCs w:val="28"/>
          <w:lang w:val="uk-UA"/>
        </w:rPr>
        <w:t>II.</w:t>
      </w:r>
      <w:r w:rsidRPr="004332C2">
        <w:rPr>
          <w:rFonts w:cs="Arial"/>
          <w:b/>
          <w:sz w:val="28"/>
          <w:szCs w:val="28"/>
          <w:lang w:val="uk-UA"/>
        </w:rPr>
        <w:tab/>
      </w:r>
      <w:r w:rsidRPr="004332C2">
        <w:rPr>
          <w:b/>
          <w:sz w:val="28"/>
          <w:szCs w:val="28"/>
          <w:lang w:val="uk-UA"/>
        </w:rPr>
        <w:t>Мотивація</w:t>
      </w:r>
      <w:r w:rsidRPr="004332C2">
        <w:rPr>
          <w:rFonts w:cs="Arial"/>
          <w:b/>
          <w:sz w:val="28"/>
          <w:szCs w:val="28"/>
          <w:lang w:val="uk-UA"/>
        </w:rPr>
        <w:t xml:space="preserve"> </w:t>
      </w:r>
      <w:r w:rsidRPr="004332C2">
        <w:rPr>
          <w:b/>
          <w:sz w:val="28"/>
          <w:szCs w:val="28"/>
          <w:lang w:val="uk-UA"/>
        </w:rPr>
        <w:t>навчальної</w:t>
      </w:r>
      <w:r w:rsidRPr="004332C2">
        <w:rPr>
          <w:rFonts w:cs="Arial"/>
          <w:b/>
          <w:sz w:val="28"/>
          <w:szCs w:val="28"/>
          <w:lang w:val="uk-UA"/>
        </w:rPr>
        <w:t xml:space="preserve"> </w:t>
      </w:r>
      <w:r w:rsidRPr="004332C2">
        <w:rPr>
          <w:b/>
          <w:sz w:val="28"/>
          <w:szCs w:val="28"/>
          <w:lang w:val="uk-UA"/>
        </w:rPr>
        <w:t>діяльності</w:t>
      </w:r>
    </w:p>
    <w:p w:rsidR="008E0085" w:rsidRPr="00EC16F0" w:rsidRDefault="008E0085" w:rsidP="00691298">
      <w:pPr>
        <w:numPr>
          <w:ilvl w:val="0"/>
          <w:numId w:val="2"/>
        </w:numPr>
        <w:shd w:val="clear" w:color="auto" w:fill="FFFFFF"/>
        <w:tabs>
          <w:tab w:val="left" w:pos="31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є шкідливі органічні сполуки?</w:t>
      </w:r>
    </w:p>
    <w:p w:rsidR="00691298" w:rsidRPr="00EC16F0" w:rsidRDefault="008248A4" w:rsidP="00691298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  <w:r w:rsidRPr="00EC16F0">
        <w:rPr>
          <w:b/>
          <w:bCs/>
          <w:sz w:val="28"/>
          <w:szCs w:val="28"/>
          <w:lang w:val="uk-UA"/>
        </w:rPr>
        <w:t xml:space="preserve">ІІІ. </w:t>
      </w:r>
      <w:r w:rsidR="00691298" w:rsidRPr="00EC16F0">
        <w:rPr>
          <w:b/>
          <w:bCs/>
          <w:sz w:val="28"/>
          <w:szCs w:val="28"/>
          <w:lang w:val="uk-UA"/>
        </w:rPr>
        <w:t>Вивчення нового матеріалу</w:t>
      </w:r>
    </w:p>
    <w:p w:rsidR="008E0085" w:rsidRPr="008E0085" w:rsidRDefault="008E0085" w:rsidP="008E0085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Найбільш небезпечними органічними забр</w:t>
      </w:r>
      <w:r>
        <w:rPr>
          <w:sz w:val="28"/>
          <w:szCs w:val="22"/>
          <w:lang w:val="uk-UA"/>
        </w:rPr>
        <w:t xml:space="preserve">уднювачами довкілля є </w:t>
      </w:r>
      <w:proofErr w:type="spellStart"/>
      <w:r>
        <w:rPr>
          <w:sz w:val="28"/>
          <w:szCs w:val="22"/>
          <w:lang w:val="uk-UA"/>
        </w:rPr>
        <w:t>хлороорга</w:t>
      </w:r>
      <w:r w:rsidRPr="00695C3A">
        <w:rPr>
          <w:sz w:val="28"/>
          <w:szCs w:val="22"/>
          <w:lang w:val="uk-UA"/>
        </w:rPr>
        <w:t>нічні</w:t>
      </w:r>
      <w:proofErr w:type="spellEnd"/>
      <w:r w:rsidRPr="00695C3A">
        <w:rPr>
          <w:sz w:val="28"/>
          <w:szCs w:val="22"/>
          <w:lang w:val="uk-UA"/>
        </w:rPr>
        <w:t xml:space="preserve"> речовини, адже вони: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хімічно стійкі;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 xml:space="preserve">здатні до </w:t>
      </w:r>
      <w:proofErr w:type="spellStart"/>
      <w:r w:rsidRPr="00695C3A">
        <w:rPr>
          <w:sz w:val="28"/>
          <w:szCs w:val="22"/>
          <w:lang w:val="uk-UA"/>
        </w:rPr>
        <w:t>біоакумуляції</w:t>
      </w:r>
      <w:proofErr w:type="spellEnd"/>
      <w:r w:rsidRPr="00695C3A">
        <w:rPr>
          <w:sz w:val="28"/>
          <w:szCs w:val="22"/>
          <w:lang w:val="uk-UA"/>
        </w:rPr>
        <w:t xml:space="preserve"> (прогресивного накопичування в організмах харчового ланцюга);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переміщуються на великі відстані з повітрям, водними потоками, мігруючими тваринами;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отруйні для усього живого.</w:t>
      </w:r>
    </w:p>
    <w:p w:rsidR="008E0085" w:rsidRPr="00695C3A" w:rsidRDefault="008E0085" w:rsidP="008E0085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Навіть дуже невеликі кількості стійких органічних забруднювачів (</w:t>
      </w:r>
      <w:proofErr w:type="spellStart"/>
      <w:r w:rsidRPr="00695C3A">
        <w:rPr>
          <w:sz w:val="28"/>
          <w:szCs w:val="22"/>
          <w:lang w:val="uk-UA"/>
        </w:rPr>
        <w:t>СОЗ</w:t>
      </w:r>
      <w:proofErr w:type="spellEnd"/>
      <w:r w:rsidRPr="00695C3A">
        <w:rPr>
          <w:sz w:val="28"/>
          <w:szCs w:val="22"/>
          <w:lang w:val="uk-UA"/>
        </w:rPr>
        <w:t xml:space="preserve">) можуть спричинити значну шкоду і призвести до розвитку хвороб імунної та репродуктивної систем, онкологічних захворювань у людини, вроджених дефектів у новонароджених. Під впливом </w:t>
      </w:r>
      <w:proofErr w:type="spellStart"/>
      <w:r w:rsidRPr="00695C3A">
        <w:rPr>
          <w:sz w:val="28"/>
          <w:szCs w:val="22"/>
          <w:lang w:val="uk-UA"/>
        </w:rPr>
        <w:t>СОЗ</w:t>
      </w:r>
      <w:proofErr w:type="spellEnd"/>
      <w:r w:rsidRPr="00695C3A">
        <w:rPr>
          <w:sz w:val="28"/>
          <w:szCs w:val="22"/>
          <w:lang w:val="uk-UA"/>
        </w:rPr>
        <w:t xml:space="preserve"> відбулося значне зниження популяції морських ссавців: тюленів, дельфінів, морських корів.</w:t>
      </w:r>
    </w:p>
    <w:p w:rsidR="008E0085" w:rsidRPr="00695C3A" w:rsidRDefault="008E0085" w:rsidP="008E0085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Україна з перших років незалежності, керуючись основними ідеями і принципами, задекларованими Конференцією ООН з довкілля і розвитку в Ріо-де-Жанейро (1992), заявила про свій намір перейти до стійкого розвитку країни, за якого забезпечується збалансоване розв’язання багатьох природоохоронних проблем.</w:t>
      </w:r>
    </w:p>
    <w:p w:rsidR="008E0085" w:rsidRPr="00695C3A" w:rsidRDefault="008E0085" w:rsidP="008E0085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Держава визнає пріоритет міжнародного права та обов’язковість виконання міжнародних договорів, які, відповідно до Конституції України, стають частиною національного законодавства.</w:t>
      </w:r>
    </w:p>
    <w:p w:rsidR="008E0085" w:rsidRPr="00695C3A" w:rsidRDefault="008E0085" w:rsidP="008E0085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Міжнародні хімічні конвенції, підписані нашою державою: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Базельська конвенція про контроль за транскордонним перевезенням небезпечних відходів та їх видаленням (1989);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proofErr w:type="spellStart"/>
      <w:r w:rsidRPr="00695C3A">
        <w:rPr>
          <w:sz w:val="28"/>
          <w:szCs w:val="22"/>
          <w:lang w:val="uk-UA"/>
        </w:rPr>
        <w:t>Роттердамська</w:t>
      </w:r>
      <w:proofErr w:type="spellEnd"/>
      <w:r w:rsidRPr="00695C3A">
        <w:rPr>
          <w:sz w:val="28"/>
          <w:szCs w:val="22"/>
          <w:lang w:val="uk-UA"/>
        </w:rPr>
        <w:t xml:space="preserve"> конвенція про процедуру попередньої обґрунтованої згоди відносно окремих небезпечних хімічних речовин та пестицидів у міжнародній торгівлі (1998);</w:t>
      </w:r>
    </w:p>
    <w:p w:rsidR="008E0085" w:rsidRPr="00695C3A" w:rsidRDefault="008E0085" w:rsidP="008E0085">
      <w:pPr>
        <w:widowControl/>
        <w:shd w:val="clear" w:color="auto" w:fill="FFFFFF"/>
        <w:tabs>
          <w:tab w:val="left" w:pos="715"/>
        </w:tabs>
        <w:ind w:firstLine="720"/>
        <w:jc w:val="both"/>
        <w:rPr>
          <w:sz w:val="28"/>
          <w:lang w:val="uk-UA"/>
        </w:rPr>
      </w:pPr>
      <w:r w:rsidRPr="00695C3A">
        <w:rPr>
          <w:sz w:val="28"/>
          <w:szCs w:val="22"/>
          <w:lang w:val="uk-UA"/>
        </w:rPr>
        <w:t>•</w:t>
      </w:r>
      <w:r w:rsidRPr="00695C3A">
        <w:rPr>
          <w:sz w:val="28"/>
          <w:szCs w:val="22"/>
          <w:lang w:val="uk-UA"/>
        </w:rPr>
        <w:tab/>
        <w:t>Стокгольмська конвенція про стійкі органічні забруднювачі (</w:t>
      </w:r>
      <w:proofErr w:type="spellStart"/>
      <w:r w:rsidRPr="00695C3A">
        <w:rPr>
          <w:sz w:val="28"/>
          <w:szCs w:val="22"/>
          <w:lang w:val="uk-UA"/>
        </w:rPr>
        <w:t>СОЗ</w:t>
      </w:r>
      <w:proofErr w:type="spellEnd"/>
      <w:r w:rsidRPr="00695C3A">
        <w:rPr>
          <w:sz w:val="28"/>
          <w:szCs w:val="22"/>
          <w:lang w:val="uk-UA"/>
        </w:rPr>
        <w:t>) (2001).</w:t>
      </w:r>
      <w:r>
        <w:rPr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Ці та інші документи є багатосторонніми природоохоронними угодами, які</w:t>
      </w:r>
      <w:r>
        <w:rPr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поділяють спільну мету захисту довкілля та здоров’я людей від небезпечних хімічних речовин і відходів.</w:t>
      </w:r>
    </w:p>
    <w:p w:rsidR="008E0085" w:rsidRPr="00695C3A" w:rsidRDefault="008E0085" w:rsidP="008E0085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Стокгольмська конвенція набрала чинності 17 травня 2004 р. Ця подія започаткувала консолідацію міжнародних зусиль, спрямованих на позбавлення світу </w:t>
      </w:r>
      <w:r w:rsidRPr="00695C3A">
        <w:rPr>
          <w:sz w:val="28"/>
          <w:szCs w:val="22"/>
          <w:lang w:val="uk-UA"/>
        </w:rPr>
        <w:lastRenderedPageBreak/>
        <w:t xml:space="preserve">від найбільш токсичних сполук. Конвенцією передбачено зменшити використання та в подальшому ліквідувати дванадцять особливо токсичних </w:t>
      </w:r>
      <w:proofErr w:type="spellStart"/>
      <w:r w:rsidRPr="00695C3A">
        <w:rPr>
          <w:sz w:val="28"/>
          <w:szCs w:val="22"/>
          <w:lang w:val="uk-UA"/>
        </w:rPr>
        <w:t>СОЗ</w:t>
      </w:r>
      <w:proofErr w:type="spellEnd"/>
      <w:r w:rsidRPr="00695C3A">
        <w:rPr>
          <w:sz w:val="28"/>
          <w:szCs w:val="22"/>
          <w:lang w:val="uk-UA"/>
        </w:rPr>
        <w:t>.</w:t>
      </w:r>
    </w:p>
    <w:p w:rsidR="008E0085" w:rsidRPr="00695C3A" w:rsidRDefault="008E0085" w:rsidP="008E0085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Україна підготувала </w:t>
      </w:r>
      <w:r w:rsidRPr="00695C3A">
        <w:rPr>
          <w:i/>
          <w:iCs/>
          <w:sz w:val="28"/>
          <w:szCs w:val="22"/>
          <w:lang w:val="uk-UA"/>
        </w:rPr>
        <w:t xml:space="preserve">Національний план виконання Стокгольмської конвенції про </w:t>
      </w:r>
      <w:proofErr w:type="spellStart"/>
      <w:r w:rsidRPr="00273334">
        <w:rPr>
          <w:iCs/>
          <w:sz w:val="28"/>
          <w:szCs w:val="22"/>
          <w:lang w:val="uk-UA"/>
        </w:rPr>
        <w:t>СОЗ</w:t>
      </w:r>
      <w:proofErr w:type="spellEnd"/>
      <w:r w:rsidRPr="00695C3A">
        <w:rPr>
          <w:i/>
          <w:i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іще в 2006 р. і ратифікувала цю конвенцію у вересні 2007 р. Для виконання цього плану Україна має науково-технічний потенціал, але великою проблемою є відсутність сучасних технологій з утилізації відходів, насамперед непридатних пестицидів, яких в Україні накопичилось понад 15 тис. т.</w:t>
      </w:r>
    </w:p>
    <w:p w:rsidR="008E0085" w:rsidRPr="00695C3A" w:rsidRDefault="008E0085" w:rsidP="008E0085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У 2013 р. в </w:t>
      </w:r>
      <w:proofErr w:type="spellStart"/>
      <w:r w:rsidRPr="00695C3A">
        <w:rPr>
          <w:sz w:val="28"/>
          <w:szCs w:val="22"/>
          <w:lang w:val="uk-UA"/>
        </w:rPr>
        <w:t>Кумамото</w:t>
      </w:r>
      <w:proofErr w:type="spellEnd"/>
      <w:r w:rsidRPr="00695C3A">
        <w:rPr>
          <w:sz w:val="28"/>
          <w:szCs w:val="22"/>
          <w:lang w:val="uk-UA"/>
        </w:rPr>
        <w:t xml:space="preserve"> (Японія) була ухвалена </w:t>
      </w:r>
      <w:proofErr w:type="spellStart"/>
      <w:r w:rsidRPr="00695C3A">
        <w:rPr>
          <w:sz w:val="28"/>
          <w:szCs w:val="22"/>
          <w:lang w:val="uk-UA"/>
        </w:rPr>
        <w:t>Мінаматська</w:t>
      </w:r>
      <w:proofErr w:type="spellEnd"/>
      <w:r w:rsidRPr="00695C3A">
        <w:rPr>
          <w:sz w:val="28"/>
          <w:szCs w:val="22"/>
          <w:lang w:val="uk-UA"/>
        </w:rPr>
        <w:t xml:space="preserve"> конвенція про ртуть — глобальний договір для захисту довкілля та здоров’я людей від негативного впливу ртуті. Для набуття чинності необхідно, щоб </w:t>
      </w:r>
      <w:proofErr w:type="spellStart"/>
      <w:r w:rsidRPr="00695C3A">
        <w:rPr>
          <w:sz w:val="28"/>
          <w:szCs w:val="22"/>
          <w:lang w:val="uk-UA"/>
        </w:rPr>
        <w:t>Мінаматську</w:t>
      </w:r>
      <w:proofErr w:type="spellEnd"/>
      <w:r w:rsidRPr="00695C3A">
        <w:rPr>
          <w:sz w:val="28"/>
          <w:szCs w:val="22"/>
          <w:lang w:val="uk-UA"/>
        </w:rPr>
        <w:t xml:space="preserve"> конвенцію ратифікувало 50 країн. На сьогодні її підписали 128 країн та 12 — ратифікували. На жаль, Україна не змогла підписати цю міжнародну угоду до 10 жовтня 2014 </w:t>
      </w:r>
      <w:r w:rsidRPr="00695C3A">
        <w:rPr>
          <w:sz w:val="28"/>
          <w:szCs w:val="22"/>
        </w:rPr>
        <w:t xml:space="preserve">р., </w:t>
      </w:r>
      <w:r w:rsidRPr="00695C3A">
        <w:rPr>
          <w:sz w:val="28"/>
          <w:szCs w:val="22"/>
          <w:lang w:val="uk-UA"/>
        </w:rPr>
        <w:t>і на сьогодні для нашої країни передбачена лише можливість приєднання до неї.</w:t>
      </w:r>
    </w:p>
    <w:p w:rsidR="008E0085" w:rsidRPr="00695C3A" w:rsidRDefault="008E0085" w:rsidP="008E0085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b/>
          <w:bCs/>
          <w:sz w:val="28"/>
          <w:szCs w:val="22"/>
          <w:lang w:val="uk-UA"/>
        </w:rPr>
        <w:t>Як зменшити негативний вплив органічних речовин та інших забруднювачів на довкілля та організм людини?</w:t>
      </w:r>
    </w:p>
    <w:p w:rsidR="008E0085" w:rsidRPr="00695C3A" w:rsidRDefault="008E0085" w:rsidP="008E0085">
      <w:pPr>
        <w:widowControl/>
        <w:shd w:val="clear" w:color="auto" w:fill="FFFFFF"/>
        <w:tabs>
          <w:tab w:val="left" w:pos="677"/>
        </w:tabs>
        <w:ind w:firstLine="720"/>
        <w:jc w:val="both"/>
        <w:rPr>
          <w:sz w:val="28"/>
        </w:rPr>
      </w:pPr>
      <w:r w:rsidRPr="00695C3A">
        <w:rPr>
          <w:b/>
          <w:bCs/>
          <w:sz w:val="28"/>
          <w:szCs w:val="22"/>
          <w:lang w:val="uk-UA"/>
        </w:rPr>
        <w:t>1.</w:t>
      </w:r>
      <w:r w:rsidRPr="00695C3A">
        <w:rPr>
          <w:b/>
          <w:bCs/>
          <w:sz w:val="28"/>
          <w:szCs w:val="22"/>
          <w:lang w:val="uk-UA"/>
        </w:rPr>
        <w:tab/>
        <w:t>У побуті:</w:t>
      </w:r>
    </w:p>
    <w:p w:rsidR="008E0085" w:rsidRPr="00695C3A" w:rsidRDefault="008E0085" w:rsidP="008E0085">
      <w:pPr>
        <w:widowControl/>
        <w:numPr>
          <w:ilvl w:val="0"/>
          <w:numId w:val="13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віддавати перевагу предметам ужитку багаторазового використання і паперовій упаковці, звести до мінімуму використання поліетиленових пакетів;</w:t>
      </w:r>
    </w:p>
    <w:p w:rsidR="008E0085" w:rsidRPr="00695C3A" w:rsidRDefault="008E0085" w:rsidP="008E0085">
      <w:pPr>
        <w:widowControl/>
        <w:numPr>
          <w:ilvl w:val="0"/>
          <w:numId w:val="13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сортувати харчові та тверді побутові відходи: скло, папір, текстиль, пластик, гуму, метал, електротехнічні відходи (вимагати від муніципалітетів організації сортування сміття);</w:t>
      </w:r>
    </w:p>
    <w:p w:rsidR="008E0085" w:rsidRPr="00695C3A" w:rsidRDefault="008E0085" w:rsidP="008E0085">
      <w:pPr>
        <w:widowControl/>
        <w:numPr>
          <w:ilvl w:val="0"/>
          <w:numId w:val="13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економно використовувати засоби для миття, прання, чищення, віддаючи перевагу найбільш екологічним. Пам’ятаймо: використання пральних і посудомийних машин значно економить воду та мийні засоби;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 xml:space="preserve">застосовувати </w:t>
      </w:r>
      <w:proofErr w:type="spellStart"/>
      <w:r w:rsidRPr="00695C3A">
        <w:rPr>
          <w:sz w:val="28"/>
          <w:szCs w:val="22"/>
          <w:lang w:val="uk-UA"/>
        </w:rPr>
        <w:t>енергозберігальні</w:t>
      </w:r>
      <w:proofErr w:type="spellEnd"/>
      <w:r w:rsidRPr="00695C3A">
        <w:rPr>
          <w:sz w:val="28"/>
          <w:szCs w:val="22"/>
          <w:lang w:val="uk-UA"/>
        </w:rPr>
        <w:t xml:space="preserve"> технології.</w:t>
      </w:r>
    </w:p>
    <w:p w:rsidR="008E0085" w:rsidRPr="00695C3A" w:rsidRDefault="008E0085" w:rsidP="008E0085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 xml:space="preserve">Хімічна промисловість пропонує безліч найменувань </w:t>
      </w:r>
      <w:r w:rsidRPr="00695C3A">
        <w:rPr>
          <w:i/>
          <w:iCs/>
          <w:sz w:val="28"/>
          <w:szCs w:val="22"/>
          <w:lang w:val="uk-UA"/>
        </w:rPr>
        <w:t xml:space="preserve">продукції побутової хімії, </w:t>
      </w:r>
      <w:r w:rsidRPr="00695C3A">
        <w:rPr>
          <w:sz w:val="28"/>
          <w:szCs w:val="22"/>
          <w:lang w:val="uk-UA"/>
        </w:rPr>
        <w:t xml:space="preserve">з якими слід поводитися обережно. До кожного засобу побутової хімії має бути інструкція. Перш ніж купувати і, тим більше, застосовувати будь-який з них, цю інструкцію </w:t>
      </w:r>
      <w:r w:rsidRPr="00695C3A">
        <w:rPr>
          <w:b/>
          <w:bCs/>
          <w:i/>
          <w:iCs/>
          <w:sz w:val="28"/>
          <w:szCs w:val="22"/>
          <w:lang w:val="uk-UA"/>
        </w:rPr>
        <w:t xml:space="preserve">обов’язково </w:t>
      </w:r>
      <w:r w:rsidRPr="00695C3A">
        <w:rPr>
          <w:sz w:val="28"/>
          <w:szCs w:val="22"/>
          <w:lang w:val="uk-UA"/>
        </w:rPr>
        <w:t>слід прочитати і відповідно дотримувати її. Тару із самими речовинами слід зберігати в місцях, недоступних для дітей.</w:t>
      </w:r>
    </w:p>
    <w:p w:rsidR="008E0085" w:rsidRPr="00695C3A" w:rsidRDefault="008E0085" w:rsidP="008E0085">
      <w:pPr>
        <w:widowControl/>
        <w:shd w:val="clear" w:color="auto" w:fill="FFFFFF"/>
        <w:tabs>
          <w:tab w:val="left" w:pos="677"/>
        </w:tabs>
        <w:ind w:firstLine="720"/>
        <w:jc w:val="both"/>
        <w:rPr>
          <w:sz w:val="28"/>
        </w:rPr>
      </w:pPr>
      <w:r w:rsidRPr="00695C3A">
        <w:rPr>
          <w:b/>
          <w:bCs/>
          <w:sz w:val="28"/>
          <w:szCs w:val="22"/>
          <w:lang w:val="uk-UA"/>
        </w:rPr>
        <w:t>2.</w:t>
      </w:r>
      <w:r w:rsidRPr="00695C3A">
        <w:rPr>
          <w:b/>
          <w:bCs/>
          <w:sz w:val="28"/>
          <w:szCs w:val="22"/>
          <w:lang w:val="uk-UA"/>
        </w:rPr>
        <w:tab/>
        <w:t>У сільському господарстві:</w:t>
      </w:r>
    </w:p>
    <w:p w:rsidR="008E0085" w:rsidRPr="00695C3A" w:rsidRDefault="008E0085" w:rsidP="008E0085">
      <w:pPr>
        <w:widowControl/>
        <w:numPr>
          <w:ilvl w:val="0"/>
          <w:numId w:val="13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застосовувати сучасні екологічні методи господарювання, зокрема рільництва;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більше використовувати органічні добрива для підживлення рослин;</w:t>
      </w:r>
    </w:p>
    <w:p w:rsidR="008E0085" w:rsidRPr="00273334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15"/>
        </w:tabs>
        <w:ind w:firstLine="720"/>
        <w:jc w:val="both"/>
        <w:rPr>
          <w:sz w:val="28"/>
          <w:lang w:val="uk-UA"/>
        </w:rPr>
      </w:pPr>
      <w:r w:rsidRPr="00273334">
        <w:rPr>
          <w:sz w:val="28"/>
          <w:szCs w:val="22"/>
          <w:lang w:val="uk-UA"/>
        </w:rPr>
        <w:t xml:space="preserve">відмовитись від пестицидів широкого спектру дії (передусім </w:t>
      </w:r>
      <w:proofErr w:type="spellStart"/>
      <w:r w:rsidRPr="00273334">
        <w:rPr>
          <w:sz w:val="28"/>
          <w:szCs w:val="22"/>
          <w:lang w:val="uk-UA"/>
        </w:rPr>
        <w:t>хлороорганічних</w:t>
      </w:r>
      <w:proofErr w:type="spellEnd"/>
      <w:r w:rsidRPr="00273334">
        <w:rPr>
          <w:sz w:val="28"/>
          <w:szCs w:val="22"/>
          <w:lang w:val="uk-UA"/>
        </w:rPr>
        <w:t>) та дотримуватись загальних правил їх застосування — оптимізувати використання з урахуванням досягнень сучасної агрохімії, а також дбати про інші аспекти: умови транспортування і зберігання, утилізацію пустої тари;</w:t>
      </w:r>
    </w:p>
    <w:p w:rsidR="008E0085" w:rsidRPr="00695C3A" w:rsidRDefault="008E0085" w:rsidP="008E0085">
      <w:pPr>
        <w:widowControl/>
        <w:shd w:val="clear" w:color="auto" w:fill="FFFFFF"/>
        <w:tabs>
          <w:tab w:val="left" w:pos="706"/>
        </w:tabs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•</w:t>
      </w:r>
      <w:r w:rsidRPr="00695C3A">
        <w:rPr>
          <w:sz w:val="28"/>
          <w:szCs w:val="22"/>
          <w:lang w:val="uk-UA"/>
        </w:rPr>
        <w:tab/>
        <w:t>упроваджувати методи, альтернативні застосуванню пестицидів:</w:t>
      </w:r>
    </w:p>
    <w:p w:rsidR="008E0085" w:rsidRPr="00695C3A" w:rsidRDefault="008E0085" w:rsidP="008E0085">
      <w:pPr>
        <w:widowControl/>
        <w:shd w:val="clear" w:color="auto" w:fill="FFFFFF"/>
        <w:tabs>
          <w:tab w:val="left" w:pos="1080"/>
        </w:tabs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■</w:t>
      </w:r>
      <w:r w:rsidRPr="00695C3A">
        <w:rPr>
          <w:sz w:val="28"/>
          <w:szCs w:val="22"/>
          <w:lang w:val="uk-UA"/>
        </w:rPr>
        <w:tab/>
      </w:r>
      <w:r w:rsidRPr="00695C3A">
        <w:rPr>
          <w:i/>
          <w:iCs/>
          <w:sz w:val="28"/>
          <w:szCs w:val="22"/>
          <w:lang w:val="uk-UA"/>
        </w:rPr>
        <w:t xml:space="preserve">біологічні </w:t>
      </w:r>
      <w:r w:rsidRPr="00695C3A">
        <w:rPr>
          <w:sz w:val="28"/>
          <w:szCs w:val="22"/>
          <w:lang w:val="uk-UA"/>
        </w:rPr>
        <w:t>— залучення птахів (наприклад, фазан без шкоди для себе</w:t>
      </w:r>
    </w:p>
    <w:p w:rsidR="008E0085" w:rsidRPr="00695C3A" w:rsidRDefault="008E0085" w:rsidP="008E0085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може живитись колорадським жуком та його личинками), хижих комах (за допомогою сонечка, золотоочки людина бореться з попелицею, кліщами);</w:t>
      </w:r>
    </w:p>
    <w:p w:rsidR="008E0085" w:rsidRPr="00695C3A" w:rsidRDefault="008E0085" w:rsidP="00273334">
      <w:pPr>
        <w:widowControl/>
        <w:shd w:val="clear" w:color="auto" w:fill="FFFFFF"/>
        <w:tabs>
          <w:tab w:val="left" w:pos="1080"/>
        </w:tabs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■</w:t>
      </w:r>
      <w:r w:rsidRPr="00695C3A">
        <w:rPr>
          <w:sz w:val="28"/>
          <w:szCs w:val="22"/>
          <w:lang w:val="uk-UA"/>
        </w:rPr>
        <w:tab/>
      </w:r>
      <w:r w:rsidRPr="00695C3A">
        <w:rPr>
          <w:i/>
          <w:iCs/>
          <w:sz w:val="28"/>
          <w:szCs w:val="22"/>
          <w:lang w:val="uk-UA"/>
        </w:rPr>
        <w:t xml:space="preserve">мікробіологічні </w:t>
      </w:r>
      <w:r w:rsidRPr="00695C3A">
        <w:rPr>
          <w:sz w:val="28"/>
          <w:szCs w:val="22"/>
          <w:lang w:val="uk-UA"/>
        </w:rPr>
        <w:t>— використання вірусних, бактерійних та інших мікробіологічних препаратів;</w:t>
      </w:r>
    </w:p>
    <w:p w:rsidR="008E0085" w:rsidRPr="00695C3A" w:rsidRDefault="008E0085" w:rsidP="008E0085">
      <w:pPr>
        <w:widowControl/>
        <w:shd w:val="clear" w:color="auto" w:fill="FFFFFF"/>
        <w:tabs>
          <w:tab w:val="left" w:pos="1080"/>
        </w:tabs>
        <w:ind w:firstLine="720"/>
        <w:jc w:val="both"/>
        <w:rPr>
          <w:sz w:val="28"/>
        </w:rPr>
      </w:pPr>
      <w:r w:rsidRPr="00695C3A">
        <w:rPr>
          <w:sz w:val="28"/>
          <w:szCs w:val="22"/>
          <w:lang w:val="uk-UA"/>
        </w:rPr>
        <w:t>■</w:t>
      </w:r>
      <w:r w:rsidRPr="00695C3A">
        <w:rPr>
          <w:sz w:val="28"/>
          <w:szCs w:val="22"/>
          <w:lang w:val="uk-UA"/>
        </w:rPr>
        <w:tab/>
      </w:r>
      <w:r w:rsidRPr="00695C3A">
        <w:rPr>
          <w:i/>
          <w:iCs/>
          <w:sz w:val="28"/>
          <w:szCs w:val="22"/>
          <w:lang w:val="uk-UA"/>
        </w:rPr>
        <w:t xml:space="preserve">механічні </w:t>
      </w:r>
      <w:r w:rsidRPr="00695C3A">
        <w:rPr>
          <w:sz w:val="28"/>
          <w:szCs w:val="22"/>
          <w:lang w:val="uk-UA"/>
        </w:rPr>
        <w:t xml:space="preserve">— використання пасток (з </w:t>
      </w:r>
      <w:proofErr w:type="spellStart"/>
      <w:r w:rsidRPr="00695C3A">
        <w:rPr>
          <w:sz w:val="28"/>
          <w:szCs w:val="22"/>
          <w:lang w:val="uk-UA"/>
        </w:rPr>
        <w:t>феромонами</w:t>
      </w:r>
      <w:proofErr w:type="spellEnd"/>
      <w:r w:rsidRPr="00695C3A">
        <w:rPr>
          <w:sz w:val="28"/>
          <w:szCs w:val="22"/>
          <w:lang w:val="uk-UA"/>
        </w:rPr>
        <w:t>) для членистоногих.</w:t>
      </w:r>
    </w:p>
    <w:p w:rsidR="008E0085" w:rsidRPr="00695C3A" w:rsidRDefault="008E0085" w:rsidP="008E0085">
      <w:pPr>
        <w:widowControl/>
        <w:shd w:val="clear" w:color="auto" w:fill="FFFFFF"/>
        <w:tabs>
          <w:tab w:val="left" w:pos="667"/>
        </w:tabs>
        <w:ind w:firstLine="720"/>
        <w:jc w:val="both"/>
        <w:rPr>
          <w:sz w:val="28"/>
        </w:rPr>
      </w:pPr>
      <w:r w:rsidRPr="00695C3A">
        <w:rPr>
          <w:b/>
          <w:bCs/>
          <w:sz w:val="28"/>
          <w:szCs w:val="22"/>
          <w:lang w:val="uk-UA"/>
        </w:rPr>
        <w:t>3.</w:t>
      </w:r>
      <w:r w:rsidRPr="00695C3A">
        <w:rPr>
          <w:b/>
          <w:bCs/>
          <w:sz w:val="28"/>
          <w:szCs w:val="22"/>
          <w:lang w:val="uk-UA"/>
        </w:rPr>
        <w:tab/>
        <w:t>У промисловості: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удосконалювати технології хімічного виробництва та утилізації відходів;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удосконалювати технології знешкодження викидів, знезараження стічних вод;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lastRenderedPageBreak/>
        <w:t xml:space="preserve">застосовувати </w:t>
      </w:r>
      <w:proofErr w:type="spellStart"/>
      <w:r w:rsidRPr="00695C3A">
        <w:rPr>
          <w:sz w:val="28"/>
          <w:szCs w:val="22"/>
          <w:lang w:val="uk-UA"/>
        </w:rPr>
        <w:t>енергозберігальні</w:t>
      </w:r>
      <w:proofErr w:type="spellEnd"/>
      <w:r w:rsidRPr="00695C3A">
        <w:rPr>
          <w:sz w:val="28"/>
          <w:szCs w:val="22"/>
          <w:lang w:val="uk-UA"/>
        </w:rPr>
        <w:t xml:space="preserve"> технології з використанням </w:t>
      </w:r>
      <w:proofErr w:type="spellStart"/>
      <w:r w:rsidRPr="00695C3A">
        <w:rPr>
          <w:sz w:val="28"/>
          <w:szCs w:val="22"/>
          <w:lang w:val="uk-UA"/>
        </w:rPr>
        <w:t>відновлю-вальних</w:t>
      </w:r>
      <w:proofErr w:type="spellEnd"/>
      <w:r w:rsidRPr="00695C3A">
        <w:rPr>
          <w:sz w:val="28"/>
          <w:szCs w:val="22"/>
          <w:lang w:val="uk-UA"/>
        </w:rPr>
        <w:t xml:space="preserve"> джерел енергії;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впроваджувати новітні розробки в енергетику, транспорт, будівництво;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будувати сучасні заводи з переробки сміття.</w:t>
      </w:r>
    </w:p>
    <w:p w:rsidR="008E0085" w:rsidRPr="00695C3A" w:rsidRDefault="008E0085" w:rsidP="008E0085">
      <w:pPr>
        <w:widowControl/>
        <w:shd w:val="clear" w:color="auto" w:fill="FFFFFF"/>
        <w:tabs>
          <w:tab w:val="left" w:pos="667"/>
        </w:tabs>
        <w:ind w:firstLine="720"/>
        <w:jc w:val="both"/>
        <w:rPr>
          <w:sz w:val="28"/>
        </w:rPr>
      </w:pPr>
      <w:r w:rsidRPr="00695C3A">
        <w:rPr>
          <w:b/>
          <w:bCs/>
          <w:sz w:val="28"/>
          <w:szCs w:val="22"/>
          <w:lang w:val="uk-UA"/>
        </w:rPr>
        <w:t>4.</w:t>
      </w:r>
      <w:r w:rsidRPr="00695C3A">
        <w:rPr>
          <w:b/>
          <w:bCs/>
          <w:sz w:val="28"/>
          <w:szCs w:val="22"/>
          <w:lang w:val="uk-UA"/>
        </w:rPr>
        <w:tab/>
        <w:t>В інших галузях діяльності: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створювати сприятливі умови для розвитку сучасних екологічних методів господарювання;</w:t>
      </w:r>
    </w:p>
    <w:p w:rsidR="008E0085" w:rsidRPr="00695C3A" w:rsidRDefault="008E0085" w:rsidP="008E0085">
      <w:pPr>
        <w:widowControl/>
        <w:numPr>
          <w:ilvl w:val="0"/>
          <w:numId w:val="14"/>
        </w:numPr>
        <w:shd w:val="clear" w:color="auto" w:fill="FFFFFF"/>
        <w:tabs>
          <w:tab w:val="left" w:pos="70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у медицині ширше застосовувати нетрадиційні методи лікування.</w:t>
      </w:r>
    </w:p>
    <w:p w:rsidR="00EC16F0" w:rsidRPr="00EC16F0" w:rsidRDefault="00EC16F0" w:rsidP="00EC16F0">
      <w:pPr>
        <w:shd w:val="clear" w:color="auto" w:fill="FFFFFF"/>
        <w:tabs>
          <w:tab w:val="left" w:pos="698"/>
        </w:tabs>
        <w:ind w:firstLine="709"/>
        <w:jc w:val="both"/>
        <w:rPr>
          <w:b/>
          <w:bCs/>
          <w:sz w:val="28"/>
          <w:szCs w:val="28"/>
          <w:lang w:val="uk-UA"/>
        </w:rPr>
      </w:pPr>
      <w:r w:rsidRPr="00EC16F0">
        <w:rPr>
          <w:b/>
          <w:bCs/>
          <w:sz w:val="28"/>
          <w:szCs w:val="28"/>
          <w:lang w:val="uk-UA"/>
        </w:rPr>
        <w:t>IV. Закріплення вивченого матеріалу.</w:t>
      </w:r>
    </w:p>
    <w:p w:rsidR="00EC16F0" w:rsidRDefault="00EC16F0" w:rsidP="00EC16F0">
      <w:pPr>
        <w:widowControl/>
        <w:shd w:val="clear" w:color="auto" w:fill="FFFFFF"/>
        <w:tabs>
          <w:tab w:val="left" w:pos="701"/>
        </w:tabs>
        <w:ind w:firstLine="720"/>
        <w:jc w:val="both"/>
        <w:rPr>
          <w:b/>
          <w:sz w:val="28"/>
          <w:szCs w:val="28"/>
          <w:lang w:val="uk-UA"/>
        </w:rPr>
      </w:pPr>
      <w:r w:rsidRPr="00EC16F0">
        <w:rPr>
          <w:b/>
          <w:sz w:val="28"/>
          <w:szCs w:val="28"/>
          <w:lang w:val="uk-UA"/>
        </w:rPr>
        <w:t>Контрольні запитання</w:t>
      </w:r>
    </w:p>
    <w:p w:rsidR="00273334" w:rsidRPr="00695C3A" w:rsidRDefault="00273334" w:rsidP="00273334">
      <w:pPr>
        <w:widowControl/>
        <w:shd w:val="clear" w:color="auto" w:fill="FFFFFF"/>
        <w:ind w:firstLine="720"/>
        <w:jc w:val="both"/>
        <w:rPr>
          <w:sz w:val="28"/>
        </w:rPr>
      </w:pPr>
      <w:r w:rsidRPr="00695C3A">
        <w:rPr>
          <w:b/>
          <w:bCs/>
          <w:sz w:val="28"/>
          <w:szCs w:val="22"/>
          <w:lang w:val="uk-UA"/>
        </w:rPr>
        <w:t>Контрольні запитання</w:t>
      </w:r>
    </w:p>
    <w:p w:rsidR="00273334" w:rsidRPr="00695C3A" w:rsidRDefault="00273334" w:rsidP="00273334">
      <w:pPr>
        <w:widowControl/>
        <w:numPr>
          <w:ilvl w:val="0"/>
          <w:numId w:val="1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 xml:space="preserve">Які подібні властивості мають особливо небезпечні органічні речовини </w:t>
      </w:r>
      <w:r>
        <w:rPr>
          <w:sz w:val="28"/>
          <w:szCs w:val="22"/>
          <w:lang w:val="uk-UA"/>
        </w:rPr>
        <w:t>–</w:t>
      </w:r>
      <w:r w:rsidRPr="00695C3A">
        <w:rPr>
          <w:sz w:val="28"/>
          <w:szCs w:val="22"/>
          <w:lang w:val="uk-UA"/>
        </w:rPr>
        <w:t xml:space="preserve"> стійкі органічні забруднювачі?</w:t>
      </w:r>
    </w:p>
    <w:p w:rsidR="00273334" w:rsidRPr="00695C3A" w:rsidRDefault="00273334" w:rsidP="00273334">
      <w:pPr>
        <w:widowControl/>
        <w:numPr>
          <w:ilvl w:val="0"/>
          <w:numId w:val="1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 xml:space="preserve">Що таке </w:t>
      </w:r>
      <w:proofErr w:type="spellStart"/>
      <w:r w:rsidRPr="00695C3A">
        <w:rPr>
          <w:sz w:val="28"/>
          <w:szCs w:val="22"/>
          <w:lang w:val="uk-UA"/>
        </w:rPr>
        <w:t>біоакумуляція</w:t>
      </w:r>
      <w:proofErr w:type="spellEnd"/>
      <w:r w:rsidRPr="00695C3A">
        <w:rPr>
          <w:sz w:val="28"/>
          <w:szCs w:val="22"/>
          <w:lang w:val="uk-UA"/>
        </w:rPr>
        <w:t xml:space="preserve"> шкідливих речовин?</w:t>
      </w:r>
    </w:p>
    <w:p w:rsidR="00273334" w:rsidRPr="00695C3A" w:rsidRDefault="00273334" w:rsidP="00273334">
      <w:pPr>
        <w:widowControl/>
        <w:numPr>
          <w:ilvl w:val="0"/>
          <w:numId w:val="1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Як запобігти негативному впливу забруднювачів у побуті?</w:t>
      </w:r>
    </w:p>
    <w:p w:rsidR="00273334" w:rsidRPr="00695C3A" w:rsidRDefault="00273334" w:rsidP="00273334">
      <w:pPr>
        <w:widowControl/>
        <w:numPr>
          <w:ilvl w:val="0"/>
          <w:numId w:val="1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Як запобігти негативному впливу забруднювачів у сільському господарстві?</w:t>
      </w:r>
    </w:p>
    <w:p w:rsidR="00273334" w:rsidRPr="00695C3A" w:rsidRDefault="00273334" w:rsidP="00273334">
      <w:pPr>
        <w:widowControl/>
        <w:numPr>
          <w:ilvl w:val="0"/>
          <w:numId w:val="15"/>
        </w:numPr>
        <w:shd w:val="clear" w:color="auto" w:fill="FFFFFF"/>
        <w:tabs>
          <w:tab w:val="left" w:pos="667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695C3A">
        <w:rPr>
          <w:sz w:val="28"/>
          <w:szCs w:val="22"/>
          <w:lang w:val="uk-UA"/>
        </w:rPr>
        <w:t>Як запобігти негативному впливу забруднювачів у промисловості?</w:t>
      </w:r>
    </w:p>
    <w:p w:rsidR="00273334" w:rsidRPr="00695C3A" w:rsidRDefault="00273334" w:rsidP="00273334">
      <w:pPr>
        <w:widowControl/>
        <w:shd w:val="clear" w:color="auto" w:fill="FFFFFF"/>
        <w:ind w:firstLine="720"/>
        <w:jc w:val="both"/>
        <w:rPr>
          <w:sz w:val="28"/>
        </w:rPr>
      </w:pPr>
      <w:r w:rsidRPr="00273334">
        <w:rPr>
          <w:sz w:val="28"/>
          <w:szCs w:val="22"/>
        </w:rPr>
        <w:t xml:space="preserve">    </w:t>
      </w:r>
      <w:r w:rsidRPr="00695C3A">
        <w:rPr>
          <w:b/>
          <w:bCs/>
          <w:sz w:val="28"/>
          <w:szCs w:val="22"/>
          <w:lang w:val="uk-UA"/>
        </w:rPr>
        <w:t>Вправи та задачі</w:t>
      </w:r>
    </w:p>
    <w:p w:rsidR="00273334" w:rsidRPr="00695C3A" w:rsidRDefault="00273334" w:rsidP="003E1D17">
      <w:pPr>
        <w:widowControl/>
        <w:pBdr>
          <w:left w:val="single" w:sz="4" w:space="4" w:color="auto"/>
        </w:pBdr>
        <w:shd w:val="clear" w:color="auto" w:fill="FFFFFF"/>
        <w:tabs>
          <w:tab w:val="left" w:pos="686"/>
        </w:tabs>
        <w:ind w:firstLine="720"/>
        <w:jc w:val="both"/>
        <w:rPr>
          <w:b/>
          <w:bCs/>
          <w:sz w:val="28"/>
          <w:szCs w:val="22"/>
          <w:lang w:val="uk-UA"/>
        </w:rPr>
      </w:pPr>
      <w:r>
        <w:rPr>
          <w:b/>
          <w:sz w:val="28"/>
          <w:szCs w:val="22"/>
          <w:lang w:val="uk-UA"/>
        </w:rPr>
        <w:t>1.</w:t>
      </w:r>
      <w:r>
        <w:rPr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Структурна формула одного з найпрос</w:t>
      </w:r>
      <w:r>
        <w:rPr>
          <w:sz w:val="28"/>
          <w:szCs w:val="22"/>
          <w:lang w:val="uk-UA"/>
        </w:rPr>
        <w:t xml:space="preserve">тіших фунгіцидів </w:t>
      </w:r>
      <w:proofErr w:type="spellStart"/>
      <w:r>
        <w:rPr>
          <w:sz w:val="28"/>
          <w:szCs w:val="22"/>
          <w:lang w:val="uk-UA"/>
        </w:rPr>
        <w:t>пентахлорофено</w:t>
      </w:r>
      <w:r w:rsidRPr="00695C3A">
        <w:rPr>
          <w:sz w:val="28"/>
          <w:szCs w:val="22"/>
          <w:lang w:val="uk-UA"/>
        </w:rPr>
        <w:t>лу</w:t>
      </w:r>
      <w:proofErr w:type="spellEnd"/>
      <w:r w:rsidRPr="00695C3A">
        <w:rPr>
          <w:sz w:val="28"/>
          <w:szCs w:val="22"/>
          <w:lang w:val="uk-UA"/>
        </w:rPr>
        <w:t xml:space="preserve"> — С</w:t>
      </w:r>
      <w:r w:rsidRPr="00695C3A">
        <w:rPr>
          <w:sz w:val="28"/>
          <w:szCs w:val="22"/>
          <w:vertAlign w:val="subscript"/>
          <w:lang w:val="uk-UA"/>
        </w:rPr>
        <w:t>6</w:t>
      </w:r>
      <w:r w:rsidRPr="00695C3A">
        <w:rPr>
          <w:sz w:val="28"/>
          <w:szCs w:val="22"/>
          <w:lang w:val="uk-UA"/>
        </w:rPr>
        <w:t>Cl</w:t>
      </w:r>
      <w:r w:rsidRPr="00695C3A">
        <w:rPr>
          <w:sz w:val="28"/>
          <w:szCs w:val="22"/>
          <w:vertAlign w:val="subscript"/>
          <w:lang w:val="uk-UA"/>
        </w:rPr>
        <w:t>5</w:t>
      </w:r>
      <w:r w:rsidRPr="00695C3A">
        <w:rPr>
          <w:sz w:val="28"/>
          <w:szCs w:val="22"/>
          <w:lang w:val="uk-UA"/>
        </w:rPr>
        <w:t>OH. Обчисліть масову частку Хлору в цій речовині.</w:t>
      </w:r>
    </w:p>
    <w:p w:rsidR="00273334" w:rsidRPr="00695C3A" w:rsidRDefault="00273334" w:rsidP="003E1D17">
      <w:pPr>
        <w:widowControl/>
        <w:pBdr>
          <w:left w:val="single" w:sz="4" w:space="4" w:color="auto"/>
        </w:pBdr>
        <w:shd w:val="clear" w:color="auto" w:fill="FFFFFF"/>
        <w:tabs>
          <w:tab w:val="left" w:pos="686"/>
        </w:tabs>
        <w:ind w:firstLine="720"/>
        <w:jc w:val="both"/>
        <w:rPr>
          <w:b/>
          <w:bCs/>
          <w:sz w:val="28"/>
          <w:szCs w:val="22"/>
          <w:lang w:val="uk-UA"/>
        </w:rPr>
      </w:pPr>
      <w:r w:rsidRPr="00273334">
        <w:rPr>
          <w:b/>
          <w:sz w:val="28"/>
          <w:szCs w:val="22"/>
          <w:lang w:val="uk-UA"/>
        </w:rPr>
        <w:t xml:space="preserve">2. </w:t>
      </w:r>
      <w:r w:rsidRPr="00695C3A">
        <w:rPr>
          <w:sz w:val="28"/>
          <w:szCs w:val="22"/>
          <w:lang w:val="uk-UA"/>
        </w:rPr>
        <w:t xml:space="preserve">Обчисліть масу Хлору в 0,8 моль токсичної органічної речовини складу </w:t>
      </w:r>
      <w:r w:rsidRPr="00695C3A">
        <w:rPr>
          <w:sz w:val="28"/>
          <w:szCs w:val="22"/>
        </w:rPr>
        <w:t>С</w:t>
      </w:r>
      <w:r>
        <w:rPr>
          <w:sz w:val="28"/>
          <w:szCs w:val="22"/>
          <w:vertAlign w:val="subscript"/>
          <w:lang w:val="uk-UA"/>
        </w:rPr>
        <w:t>12</w:t>
      </w:r>
      <w:r>
        <w:rPr>
          <w:sz w:val="28"/>
          <w:szCs w:val="22"/>
          <w:lang w:val="uk-UA"/>
        </w:rPr>
        <w:t>Н</w:t>
      </w:r>
      <w:r>
        <w:rPr>
          <w:sz w:val="28"/>
          <w:szCs w:val="22"/>
          <w:vertAlign w:val="subscript"/>
          <w:lang w:val="uk-UA"/>
        </w:rPr>
        <w:t>4</w:t>
      </w:r>
      <w:proofErr w:type="spellStart"/>
      <w:r w:rsidRPr="00695C3A">
        <w:rPr>
          <w:sz w:val="28"/>
          <w:szCs w:val="22"/>
          <w:lang w:val="en-US"/>
        </w:rPr>
        <w:t>Cl</w:t>
      </w:r>
      <w:proofErr w:type="spellEnd"/>
      <w:r>
        <w:rPr>
          <w:sz w:val="28"/>
          <w:szCs w:val="22"/>
          <w:vertAlign w:val="subscript"/>
          <w:lang w:val="uk-UA"/>
        </w:rPr>
        <w:t>6</w:t>
      </w:r>
      <w:r w:rsidRPr="00695C3A">
        <w:rPr>
          <w:sz w:val="28"/>
          <w:szCs w:val="22"/>
        </w:rPr>
        <w:t>.</w:t>
      </w:r>
    </w:p>
    <w:p w:rsidR="00273334" w:rsidRDefault="00273334" w:rsidP="00273334">
      <w:pPr>
        <w:widowControl/>
        <w:shd w:val="clear" w:color="auto" w:fill="FFFFFF"/>
        <w:tabs>
          <w:tab w:val="left" w:pos="686"/>
        </w:tabs>
        <w:ind w:firstLine="720"/>
        <w:jc w:val="both"/>
        <w:rPr>
          <w:sz w:val="28"/>
          <w:szCs w:val="22"/>
          <w:lang w:val="uk-UA"/>
        </w:rPr>
      </w:pPr>
      <w:r w:rsidRPr="00695C3A">
        <w:rPr>
          <w:b/>
          <w:bCs/>
          <w:sz w:val="28"/>
          <w:szCs w:val="22"/>
          <w:lang w:val="uk-UA"/>
        </w:rPr>
        <w:t>3.</w:t>
      </w:r>
      <w:r>
        <w:rPr>
          <w:b/>
          <w:b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Молярна маса дихлофосу становить 221 г/моль. У молекулі дихлофосу</w:t>
      </w:r>
      <w:r w:rsidR="003E1D17">
        <w:rPr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крім атомів Карбону і Гідрогену є два атоми Хлору. Обчисліть масову частку Хлору в дихлофосі.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/>
      </w:tblPr>
      <w:tblGrid>
        <w:gridCol w:w="3510"/>
        <w:gridCol w:w="7172"/>
      </w:tblGrid>
      <w:tr w:rsidR="003E1D17" w:rsidRPr="00C46B83" w:rsidTr="003E1D17">
        <w:tc>
          <w:tcPr>
            <w:tcW w:w="1643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3E1D17" w:rsidRPr="001D6A36" w:rsidRDefault="003E1D17" w:rsidP="00492B13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1D6A36">
              <w:rPr>
                <w:sz w:val="28"/>
                <w:szCs w:val="28"/>
                <w:lang w:val="uk-UA"/>
              </w:rPr>
              <w:t>Дано:</w:t>
            </w:r>
          </w:p>
          <w:p w:rsidR="003E1D17" w:rsidRPr="003E1D17" w:rsidRDefault="003E1D17" w:rsidP="003E1D17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3E1D17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uk-UA"/>
              </w:rPr>
              <w:t>дихлофосу</w:t>
            </w:r>
            <w:r w:rsidRPr="003E1D1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= 221 </w:t>
            </w:r>
            <w:r>
              <w:rPr>
                <w:i/>
                <w:sz w:val="28"/>
                <w:szCs w:val="28"/>
                <w:lang w:val="uk-UA"/>
              </w:rPr>
              <w:t>г</w:t>
            </w:r>
            <w:r w:rsidRPr="00397976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  <w:lang w:val="uk-UA"/>
              </w:rPr>
              <w:t>моль</w:t>
            </w:r>
          </w:p>
        </w:tc>
        <w:tc>
          <w:tcPr>
            <w:tcW w:w="3357" w:type="pct"/>
            <w:vMerge w:val="restart"/>
            <w:tcBorders>
              <w:top w:val="nil"/>
              <w:bottom w:val="nil"/>
              <w:right w:val="nil"/>
            </w:tcBorders>
          </w:tcPr>
          <w:p w:rsidR="003E1D17" w:rsidRPr="001D6A36" w:rsidRDefault="003E1D17" w:rsidP="00492B13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1D6A36">
              <w:rPr>
                <w:sz w:val="28"/>
                <w:szCs w:val="28"/>
                <w:lang w:val="uk-UA"/>
              </w:rPr>
              <w:t>Розв’язання</w:t>
            </w:r>
          </w:p>
          <w:p w:rsidR="003E1D17" w:rsidRPr="00EE2DEF" w:rsidRDefault="00F63167" w:rsidP="00492B13">
            <w:pPr>
              <w:widowControl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DF3B45">
              <w:rPr>
                <w:i/>
                <w:position w:val="-24"/>
                <w:sz w:val="28"/>
                <w:szCs w:val="28"/>
                <w:lang w:val="uk-UA"/>
              </w:rPr>
              <w:object w:dxaOrig="49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5pt;height:31.5pt" o:ole="">
                  <v:imagedata r:id="rId5" o:title=""/>
                </v:shape>
                <o:OLEObject Type="Embed" ProgID="Equation.3" ShapeID="_x0000_i1025" DrawAspect="Content" ObjectID="_1591611691" r:id="rId6"/>
              </w:object>
            </w:r>
          </w:p>
          <w:p w:rsidR="003E1D17" w:rsidRPr="001D6A36" w:rsidRDefault="003E1D17" w:rsidP="00F63167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r w:rsidRPr="00C46B83">
              <w:rPr>
                <w:i/>
                <w:iCs/>
                <w:sz w:val="28"/>
                <w:szCs w:val="28"/>
                <w:lang w:val="uk-UA"/>
              </w:rPr>
              <w:t xml:space="preserve">Відповідь: </w:t>
            </w:r>
            <w:r w:rsidRPr="00C46B83">
              <w:rPr>
                <w:i/>
                <w:sz w:val="28"/>
                <w:szCs w:val="28"/>
              </w:rPr>
              <w:t>3</w:t>
            </w:r>
            <w:r w:rsidR="00F63167"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  <w:lang w:val="uk-UA"/>
              </w:rPr>
              <w:t>,</w:t>
            </w:r>
            <w:r w:rsidR="00F63167">
              <w:rPr>
                <w:i/>
                <w:sz w:val="28"/>
                <w:szCs w:val="28"/>
                <w:lang w:val="en-US"/>
              </w:rPr>
              <w:t>13 %</w:t>
            </w:r>
            <w:r w:rsidRPr="001D6A36">
              <w:rPr>
                <w:sz w:val="28"/>
                <w:szCs w:val="28"/>
                <w:lang w:val="uk-UA"/>
              </w:rPr>
              <w:t>.</w:t>
            </w:r>
          </w:p>
        </w:tc>
      </w:tr>
      <w:tr w:rsidR="003E1D17" w:rsidRPr="00C46B83" w:rsidTr="003E1D17">
        <w:tc>
          <w:tcPr>
            <w:tcW w:w="1643" w:type="pct"/>
            <w:tcBorders>
              <w:left w:val="nil"/>
              <w:bottom w:val="nil"/>
            </w:tcBorders>
          </w:tcPr>
          <w:p w:rsidR="003E1D17" w:rsidRPr="00C46B83" w:rsidRDefault="003E1D17" w:rsidP="003E1D17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proofErr w:type="gramStart"/>
            <w:r>
              <w:rPr>
                <w:i/>
                <w:sz w:val="28"/>
                <w:szCs w:val="28"/>
                <w:lang w:val="en-US"/>
              </w:rPr>
              <w:t>ω</w:t>
            </w:r>
            <w:r w:rsidRPr="001D6A36">
              <w:rPr>
                <w:i/>
                <w:sz w:val="28"/>
                <w:szCs w:val="28"/>
                <w:lang w:val="uk-UA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1D6A36">
              <w:rPr>
                <w:i/>
                <w:sz w:val="28"/>
                <w:szCs w:val="28"/>
                <w:lang w:val="uk-UA"/>
              </w:rPr>
              <w:t xml:space="preserve">) </w:t>
            </w:r>
            <w:r w:rsidRPr="00C46B83">
              <w:rPr>
                <w:i/>
                <w:sz w:val="28"/>
                <w:szCs w:val="28"/>
                <w:lang w:val="uk-UA"/>
              </w:rPr>
              <w:t>- ?</w:t>
            </w:r>
          </w:p>
        </w:tc>
        <w:tc>
          <w:tcPr>
            <w:tcW w:w="3357" w:type="pct"/>
            <w:vMerge/>
            <w:tcBorders>
              <w:bottom w:val="nil"/>
              <w:right w:val="nil"/>
            </w:tcBorders>
          </w:tcPr>
          <w:p w:rsidR="003E1D17" w:rsidRPr="001D6A36" w:rsidRDefault="003E1D17" w:rsidP="00492B13">
            <w:pPr>
              <w:widowControl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E1D17" w:rsidRPr="00695C3A" w:rsidRDefault="003E1D17" w:rsidP="00273334">
      <w:pPr>
        <w:widowControl/>
        <w:shd w:val="clear" w:color="auto" w:fill="FFFFFF"/>
        <w:tabs>
          <w:tab w:val="left" w:pos="686"/>
        </w:tabs>
        <w:ind w:firstLine="720"/>
        <w:jc w:val="both"/>
        <w:rPr>
          <w:sz w:val="28"/>
        </w:rPr>
      </w:pPr>
    </w:p>
    <w:p w:rsidR="00273334" w:rsidRPr="00397976" w:rsidRDefault="00273334" w:rsidP="00273334">
      <w:pPr>
        <w:widowControl/>
        <w:shd w:val="clear" w:color="auto" w:fill="FFFFFF"/>
        <w:ind w:firstLine="720"/>
        <w:jc w:val="both"/>
        <w:rPr>
          <w:sz w:val="28"/>
          <w:szCs w:val="22"/>
        </w:rPr>
      </w:pPr>
      <w:r w:rsidRPr="00695C3A">
        <w:rPr>
          <w:b/>
          <w:bCs/>
          <w:sz w:val="28"/>
          <w:szCs w:val="22"/>
          <w:lang w:val="uk-UA"/>
        </w:rPr>
        <w:t xml:space="preserve">4*. </w:t>
      </w:r>
      <w:r w:rsidRPr="00695C3A">
        <w:rPr>
          <w:sz w:val="28"/>
          <w:szCs w:val="22"/>
          <w:lang w:val="uk-UA"/>
        </w:rPr>
        <w:t xml:space="preserve">Хімічний склад одного з пестицидів можна описати формулою </w:t>
      </w:r>
      <w:proofErr w:type="spellStart"/>
      <w:r w:rsidRPr="00695C3A">
        <w:rPr>
          <w:sz w:val="28"/>
          <w:szCs w:val="22"/>
          <w:lang w:val="uk-UA"/>
        </w:rPr>
        <w:t>СnHnCln</w:t>
      </w:r>
      <w:proofErr w:type="spellEnd"/>
      <w:r w:rsidRPr="00695C3A">
        <w:rPr>
          <w:sz w:val="28"/>
          <w:szCs w:val="22"/>
          <w:lang w:val="uk-UA"/>
        </w:rPr>
        <w:t xml:space="preserve"> Молярна маса цієї речовини становить 291 г/моль. Визначте а) формулу цієї речовини; б) кількість атомів Хлору в 5 моль цього пестициду.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/>
      </w:tblPr>
      <w:tblGrid>
        <w:gridCol w:w="3510"/>
        <w:gridCol w:w="7172"/>
      </w:tblGrid>
      <w:tr w:rsidR="00F63167" w:rsidRPr="006F7FD9" w:rsidTr="00492B13">
        <w:tc>
          <w:tcPr>
            <w:tcW w:w="1643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F63167" w:rsidRPr="001D6A36" w:rsidRDefault="00F63167" w:rsidP="00492B13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1D6A36">
              <w:rPr>
                <w:sz w:val="28"/>
                <w:szCs w:val="28"/>
                <w:lang w:val="uk-UA"/>
              </w:rPr>
              <w:t>Дано:</w:t>
            </w:r>
          </w:p>
          <w:p w:rsidR="00F63167" w:rsidRPr="00F63167" w:rsidRDefault="00F63167" w:rsidP="00F63167">
            <w:pPr>
              <w:widowControl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3E1D17">
              <w:rPr>
                <w:sz w:val="28"/>
                <w:szCs w:val="28"/>
              </w:rPr>
              <w:t>(</w:t>
            </w:r>
            <w:proofErr w:type="spellStart"/>
            <w:r w:rsidRPr="00F63167">
              <w:rPr>
                <w:i/>
                <w:sz w:val="28"/>
                <w:szCs w:val="22"/>
                <w:lang w:val="uk-UA"/>
              </w:rPr>
              <w:t>СnHnCln</w:t>
            </w:r>
            <w:proofErr w:type="spellEnd"/>
            <w:r w:rsidRPr="003E1D1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= </w:t>
            </w:r>
            <w:r w:rsidRPr="00F63167">
              <w:rPr>
                <w:i/>
                <w:sz w:val="28"/>
                <w:szCs w:val="28"/>
                <w:lang w:val="uk-UA"/>
              </w:rPr>
              <w:t>2</w:t>
            </w:r>
            <w:r w:rsidRPr="00F63167">
              <w:rPr>
                <w:i/>
                <w:sz w:val="28"/>
                <w:szCs w:val="28"/>
              </w:rPr>
              <w:t>9</w:t>
            </w:r>
            <w:r w:rsidRPr="00F63167">
              <w:rPr>
                <w:i/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г</w:t>
            </w:r>
            <w:r w:rsidRPr="00F63167">
              <w:rPr>
                <w:i/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  <w:lang w:val="uk-UA"/>
              </w:rPr>
              <w:t>моль</w:t>
            </w:r>
          </w:p>
          <w:p w:rsidR="00F63167" w:rsidRPr="00F63167" w:rsidRDefault="00F63167" w:rsidP="00F63167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 w:rsidRPr="00F63167">
              <w:rPr>
                <w:i/>
                <w:sz w:val="28"/>
                <w:szCs w:val="28"/>
              </w:rPr>
              <w:t>(</w:t>
            </w:r>
            <w:proofErr w:type="spellStart"/>
            <w:r w:rsidRPr="00F63167">
              <w:rPr>
                <w:i/>
                <w:sz w:val="28"/>
                <w:szCs w:val="22"/>
                <w:lang w:val="uk-UA"/>
              </w:rPr>
              <w:t>СnHnCln</w:t>
            </w:r>
            <w:proofErr w:type="spellEnd"/>
            <w:r w:rsidRPr="00397976">
              <w:rPr>
                <w:i/>
                <w:sz w:val="28"/>
                <w:szCs w:val="22"/>
              </w:rPr>
              <w:t xml:space="preserve">) = 5 </w:t>
            </w:r>
            <w:r>
              <w:rPr>
                <w:i/>
                <w:sz w:val="28"/>
                <w:szCs w:val="22"/>
                <w:lang w:val="uk-UA"/>
              </w:rPr>
              <w:t>моль</w:t>
            </w:r>
          </w:p>
        </w:tc>
        <w:tc>
          <w:tcPr>
            <w:tcW w:w="3357" w:type="pct"/>
            <w:vMerge w:val="restart"/>
            <w:tcBorders>
              <w:top w:val="nil"/>
              <w:bottom w:val="nil"/>
              <w:right w:val="nil"/>
            </w:tcBorders>
          </w:tcPr>
          <w:p w:rsidR="00F63167" w:rsidRDefault="00F63167" w:rsidP="00492B13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1D6A36">
              <w:rPr>
                <w:sz w:val="28"/>
                <w:szCs w:val="28"/>
                <w:lang w:val="uk-UA"/>
              </w:rPr>
              <w:t>Розв’язання</w:t>
            </w:r>
          </w:p>
          <w:p w:rsidR="00F63167" w:rsidRPr="001D6A36" w:rsidRDefault="00F63167" w:rsidP="00F63167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proofErr w:type="gramStart"/>
            <w:r w:rsidRPr="001D6A36">
              <w:rPr>
                <w:i/>
                <w:sz w:val="28"/>
                <w:szCs w:val="28"/>
                <w:lang w:val="en-US"/>
              </w:rPr>
              <w:t>M</w:t>
            </w:r>
            <w:r w:rsidRPr="00F63167">
              <w:rPr>
                <w:i/>
                <w:sz w:val="28"/>
                <w:szCs w:val="28"/>
                <w:lang w:val="uk-UA"/>
              </w:rPr>
              <w:t>(</w:t>
            </w:r>
            <w:proofErr w:type="spellStart"/>
            <w:proofErr w:type="gramEnd"/>
            <w:r w:rsidRPr="00F63167">
              <w:rPr>
                <w:i/>
                <w:sz w:val="28"/>
                <w:szCs w:val="22"/>
                <w:lang w:val="uk-UA"/>
              </w:rPr>
              <w:t>СnHnCln</w:t>
            </w:r>
            <w:proofErr w:type="spellEnd"/>
            <w:r w:rsidRPr="00F63167">
              <w:rPr>
                <w:i/>
                <w:sz w:val="28"/>
                <w:szCs w:val="22"/>
                <w:lang w:val="uk-UA"/>
              </w:rPr>
              <w:t xml:space="preserve">) </w:t>
            </w:r>
            <w:r w:rsidRPr="001D6A36">
              <w:rPr>
                <w:i/>
                <w:sz w:val="28"/>
                <w:szCs w:val="28"/>
                <w:lang w:val="uk-UA"/>
              </w:rPr>
              <w:t xml:space="preserve">= </w:t>
            </w:r>
            <w:r w:rsidRPr="00F63167">
              <w:rPr>
                <w:sz w:val="28"/>
                <w:szCs w:val="28"/>
                <w:lang w:val="uk-UA"/>
              </w:rPr>
              <w:t>1</w:t>
            </w:r>
            <w:r w:rsidRPr="001D6A36">
              <w:rPr>
                <w:sz w:val="28"/>
                <w:szCs w:val="28"/>
                <w:lang w:val="uk-UA"/>
              </w:rPr>
              <w:t>2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 w:rsidRPr="00F63167">
              <w:rPr>
                <w:sz w:val="28"/>
                <w:szCs w:val="28"/>
                <w:lang w:val="uk-UA"/>
              </w:rPr>
              <w:t>+1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 w:rsidRPr="001D6A36">
              <w:rPr>
                <w:sz w:val="28"/>
                <w:szCs w:val="28"/>
                <w:lang w:val="uk-UA"/>
              </w:rPr>
              <w:t>+</w:t>
            </w:r>
            <w:r w:rsidRPr="00F63167">
              <w:rPr>
                <w:sz w:val="28"/>
                <w:szCs w:val="28"/>
                <w:lang w:val="uk-UA"/>
              </w:rPr>
              <w:t>35,</w:t>
            </w:r>
            <w:r w:rsidRPr="00F63167">
              <w:rPr>
                <w:i/>
                <w:sz w:val="28"/>
                <w:szCs w:val="28"/>
                <w:lang w:val="uk-UA"/>
              </w:rPr>
              <w:t>5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 w:rsidRPr="001D6A36">
              <w:rPr>
                <w:sz w:val="28"/>
                <w:szCs w:val="28"/>
                <w:lang w:val="uk-UA"/>
              </w:rPr>
              <w:t xml:space="preserve"> = </w:t>
            </w:r>
            <w:r w:rsidRPr="00F63167">
              <w:rPr>
                <w:sz w:val="28"/>
                <w:szCs w:val="28"/>
                <w:lang w:val="uk-UA"/>
              </w:rPr>
              <w:t>48,5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 w:rsidRPr="00C67552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1D6A36">
              <w:rPr>
                <w:i/>
                <w:sz w:val="28"/>
                <w:szCs w:val="28"/>
                <w:lang w:val="uk-UA"/>
              </w:rPr>
              <w:t>г/моль.</w:t>
            </w:r>
          </w:p>
          <w:p w:rsidR="00F63167" w:rsidRDefault="00F63167" w:rsidP="00492B13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умовою задачі</w:t>
            </w:r>
          </w:p>
          <w:p w:rsidR="00F63167" w:rsidRPr="00F63167" w:rsidRDefault="00F63167" w:rsidP="00492B13">
            <w:pPr>
              <w:widowControl/>
              <w:jc w:val="both"/>
              <w:rPr>
                <w:i/>
                <w:sz w:val="28"/>
                <w:szCs w:val="28"/>
                <w:lang w:val="en-US"/>
              </w:rPr>
            </w:pPr>
            <w:r w:rsidRPr="00F63167">
              <w:rPr>
                <w:i/>
                <w:sz w:val="28"/>
                <w:szCs w:val="28"/>
                <w:lang w:val="uk-UA"/>
              </w:rPr>
              <w:t>48,5</w:t>
            </w:r>
            <w:r w:rsidRPr="00F63167">
              <w:rPr>
                <w:i/>
                <w:sz w:val="28"/>
                <w:szCs w:val="28"/>
                <w:lang w:val="en-US"/>
              </w:rPr>
              <w:t>n = 291</w:t>
            </w:r>
          </w:p>
          <w:p w:rsidR="00F63167" w:rsidRDefault="00F63167" w:rsidP="00492B13">
            <w:pPr>
              <w:widowControl/>
              <w:jc w:val="both"/>
              <w:rPr>
                <w:i/>
                <w:position w:val="-24"/>
                <w:sz w:val="28"/>
                <w:szCs w:val="28"/>
                <w:lang w:val="en-US"/>
              </w:rPr>
            </w:pPr>
            <w:r w:rsidRPr="00F63167">
              <w:rPr>
                <w:i/>
                <w:position w:val="-28"/>
                <w:sz w:val="28"/>
                <w:szCs w:val="28"/>
                <w:lang w:val="uk-UA"/>
              </w:rPr>
              <w:object w:dxaOrig="1240" w:dyaOrig="660">
                <v:shape id="_x0000_i1026" type="#_x0000_t75" style="width:61.5pt;height:33pt" o:ole="">
                  <v:imagedata r:id="rId7" o:title=""/>
                </v:shape>
                <o:OLEObject Type="Embed" ProgID="Equation.3" ShapeID="_x0000_i1026" DrawAspect="Content" ObjectID="_1591611692" r:id="rId8"/>
              </w:object>
            </w:r>
          </w:p>
          <w:p w:rsidR="00F63167" w:rsidRPr="00397976" w:rsidRDefault="00F63167" w:rsidP="00492B13">
            <w:pPr>
              <w:widowControl/>
              <w:jc w:val="both"/>
              <w:rPr>
                <w:i/>
                <w:sz w:val="28"/>
                <w:szCs w:val="22"/>
              </w:rPr>
            </w:pPr>
            <w:r w:rsidRPr="00F63167">
              <w:rPr>
                <w:i/>
                <w:sz w:val="28"/>
                <w:szCs w:val="22"/>
                <w:lang w:val="uk-UA"/>
              </w:rPr>
              <w:t>С</w:t>
            </w:r>
            <w:r w:rsidRPr="00397976">
              <w:rPr>
                <w:i/>
                <w:sz w:val="28"/>
                <w:szCs w:val="22"/>
                <w:vertAlign w:val="subscript"/>
              </w:rPr>
              <w:t>6</w:t>
            </w:r>
            <w:r w:rsidRPr="00F63167">
              <w:rPr>
                <w:i/>
                <w:sz w:val="28"/>
                <w:szCs w:val="22"/>
                <w:lang w:val="uk-UA"/>
              </w:rPr>
              <w:t>H</w:t>
            </w:r>
            <w:r w:rsidRPr="00397976">
              <w:rPr>
                <w:i/>
                <w:sz w:val="28"/>
                <w:szCs w:val="22"/>
                <w:vertAlign w:val="subscript"/>
              </w:rPr>
              <w:t>6</w:t>
            </w:r>
            <w:proofErr w:type="spellStart"/>
            <w:r w:rsidRPr="00F63167">
              <w:rPr>
                <w:i/>
                <w:sz w:val="28"/>
                <w:szCs w:val="22"/>
                <w:lang w:val="uk-UA"/>
              </w:rPr>
              <w:t>Cl</w:t>
            </w:r>
            <w:proofErr w:type="spellEnd"/>
            <w:r w:rsidRPr="00397976">
              <w:rPr>
                <w:i/>
                <w:sz w:val="28"/>
                <w:szCs w:val="22"/>
                <w:vertAlign w:val="subscript"/>
              </w:rPr>
              <w:t>6</w:t>
            </w:r>
          </w:p>
          <w:p w:rsidR="00F63167" w:rsidRDefault="00F63167" w:rsidP="00492B13">
            <w:pPr>
              <w:widowControl/>
              <w:jc w:val="both"/>
              <w:rPr>
                <w:i/>
                <w:sz w:val="28"/>
                <w:szCs w:val="22"/>
                <w:lang w:val="uk-UA"/>
              </w:rPr>
            </w:pPr>
            <w:r>
              <w:rPr>
                <w:i/>
                <w:sz w:val="28"/>
                <w:szCs w:val="22"/>
                <w:lang w:val="en-US"/>
              </w:rPr>
              <w:t>N</w:t>
            </w:r>
            <w:r w:rsidRPr="006F7FD9">
              <w:rPr>
                <w:i/>
                <w:sz w:val="28"/>
                <w:szCs w:val="22"/>
              </w:rPr>
              <w:t>(</w:t>
            </w:r>
            <w:r w:rsidRPr="00F63167">
              <w:rPr>
                <w:i/>
                <w:sz w:val="28"/>
                <w:szCs w:val="22"/>
                <w:lang w:val="uk-UA"/>
              </w:rPr>
              <w:t>С</w:t>
            </w:r>
            <w:r w:rsidRPr="006F7FD9">
              <w:rPr>
                <w:i/>
                <w:sz w:val="28"/>
                <w:szCs w:val="22"/>
                <w:vertAlign w:val="subscript"/>
              </w:rPr>
              <w:t>6</w:t>
            </w:r>
            <w:r w:rsidRPr="00F63167">
              <w:rPr>
                <w:i/>
                <w:sz w:val="28"/>
                <w:szCs w:val="22"/>
                <w:lang w:val="uk-UA"/>
              </w:rPr>
              <w:t>H</w:t>
            </w:r>
            <w:r w:rsidRPr="006F7FD9">
              <w:rPr>
                <w:i/>
                <w:sz w:val="28"/>
                <w:szCs w:val="22"/>
                <w:vertAlign w:val="subscript"/>
              </w:rPr>
              <w:t>6</w:t>
            </w:r>
            <w:proofErr w:type="spellStart"/>
            <w:r w:rsidRPr="00F63167">
              <w:rPr>
                <w:i/>
                <w:sz w:val="28"/>
                <w:szCs w:val="22"/>
                <w:lang w:val="uk-UA"/>
              </w:rPr>
              <w:t>Cl</w:t>
            </w:r>
            <w:proofErr w:type="spellEnd"/>
            <w:r w:rsidRPr="006F7FD9">
              <w:rPr>
                <w:i/>
                <w:sz w:val="28"/>
                <w:szCs w:val="22"/>
                <w:vertAlign w:val="subscript"/>
              </w:rPr>
              <w:t>6</w:t>
            </w:r>
            <w:r w:rsidRPr="006F7FD9">
              <w:rPr>
                <w:i/>
                <w:sz w:val="28"/>
                <w:szCs w:val="22"/>
              </w:rPr>
              <w:t xml:space="preserve">) = </w:t>
            </w:r>
            <w:r>
              <w:rPr>
                <w:i/>
                <w:sz w:val="28"/>
                <w:szCs w:val="22"/>
                <w:lang w:val="en-US"/>
              </w:rPr>
              <w:t>n</w:t>
            </w:r>
            <w:r w:rsidRPr="006F7FD9">
              <w:rPr>
                <w:i/>
                <w:sz w:val="28"/>
                <w:szCs w:val="22"/>
              </w:rPr>
              <w:t>·</w:t>
            </w:r>
            <w:r w:rsidR="006F7FD9">
              <w:rPr>
                <w:i/>
                <w:sz w:val="28"/>
                <w:szCs w:val="22"/>
                <w:lang w:val="en-US"/>
              </w:rPr>
              <w:t>N</w:t>
            </w:r>
            <w:r w:rsidR="006F7FD9">
              <w:rPr>
                <w:i/>
                <w:sz w:val="28"/>
                <w:szCs w:val="22"/>
                <w:vertAlign w:val="subscript"/>
                <w:lang w:val="en-US"/>
              </w:rPr>
              <w:t>A</w:t>
            </w:r>
            <w:r w:rsidRPr="006F7FD9">
              <w:rPr>
                <w:i/>
                <w:sz w:val="28"/>
                <w:szCs w:val="22"/>
              </w:rPr>
              <w:t xml:space="preserve"> = 5·</w:t>
            </w:r>
            <w:r w:rsidR="006F7FD9" w:rsidRPr="006F7FD9">
              <w:rPr>
                <w:i/>
                <w:sz w:val="28"/>
                <w:szCs w:val="22"/>
              </w:rPr>
              <w:t>6,02·10</w:t>
            </w:r>
            <w:r w:rsidR="006F7FD9" w:rsidRPr="006F7FD9">
              <w:rPr>
                <w:i/>
                <w:sz w:val="28"/>
                <w:szCs w:val="22"/>
                <w:vertAlign w:val="superscript"/>
              </w:rPr>
              <w:t>23</w:t>
            </w:r>
            <w:r w:rsidRPr="006F7FD9">
              <w:rPr>
                <w:i/>
                <w:sz w:val="28"/>
                <w:szCs w:val="22"/>
              </w:rPr>
              <w:t xml:space="preserve"> = </w:t>
            </w:r>
            <w:r w:rsidR="006F7FD9" w:rsidRPr="006F7FD9">
              <w:rPr>
                <w:i/>
                <w:sz w:val="28"/>
                <w:szCs w:val="22"/>
              </w:rPr>
              <w:t>30,1·10</w:t>
            </w:r>
            <w:r w:rsidR="006F7FD9" w:rsidRPr="006F7FD9">
              <w:rPr>
                <w:i/>
                <w:sz w:val="28"/>
                <w:szCs w:val="22"/>
                <w:vertAlign w:val="superscript"/>
              </w:rPr>
              <w:t>23</w:t>
            </w:r>
            <w:r w:rsidRPr="006F7FD9">
              <w:rPr>
                <w:i/>
                <w:sz w:val="28"/>
                <w:szCs w:val="22"/>
              </w:rPr>
              <w:t xml:space="preserve"> (</w:t>
            </w:r>
            <w:r>
              <w:rPr>
                <w:i/>
                <w:sz w:val="28"/>
                <w:szCs w:val="22"/>
                <w:lang w:val="uk-UA"/>
              </w:rPr>
              <w:t>молекул)</w:t>
            </w:r>
          </w:p>
          <w:p w:rsidR="006F7FD9" w:rsidRDefault="00F63167" w:rsidP="006F7FD9">
            <w:pPr>
              <w:widowControl/>
              <w:jc w:val="both"/>
              <w:rPr>
                <w:i/>
                <w:sz w:val="28"/>
                <w:szCs w:val="22"/>
                <w:lang w:val="uk-UA"/>
              </w:rPr>
            </w:pPr>
            <w:r>
              <w:rPr>
                <w:i/>
                <w:sz w:val="28"/>
                <w:szCs w:val="22"/>
                <w:lang w:val="en-US"/>
              </w:rPr>
              <w:t>N</w:t>
            </w:r>
            <w:r w:rsidRPr="006F7FD9">
              <w:rPr>
                <w:i/>
                <w:sz w:val="28"/>
                <w:szCs w:val="22"/>
              </w:rPr>
              <w:t>(</w:t>
            </w:r>
            <w:proofErr w:type="spellStart"/>
            <w:r w:rsidRPr="00F63167">
              <w:rPr>
                <w:i/>
                <w:sz w:val="28"/>
                <w:szCs w:val="22"/>
                <w:lang w:val="uk-UA"/>
              </w:rPr>
              <w:t>Cl</w:t>
            </w:r>
            <w:proofErr w:type="spellEnd"/>
            <w:r w:rsidRPr="006F7FD9">
              <w:rPr>
                <w:i/>
                <w:sz w:val="28"/>
                <w:szCs w:val="22"/>
              </w:rPr>
              <w:t xml:space="preserve">) = </w:t>
            </w:r>
            <w:r w:rsidR="006F7FD9">
              <w:rPr>
                <w:i/>
                <w:sz w:val="28"/>
                <w:szCs w:val="22"/>
                <w:lang w:val="en-US"/>
              </w:rPr>
              <w:t>N</w:t>
            </w:r>
            <w:r w:rsidR="006F7FD9" w:rsidRPr="006F7FD9">
              <w:rPr>
                <w:i/>
                <w:sz w:val="28"/>
                <w:szCs w:val="22"/>
              </w:rPr>
              <w:t>(</w:t>
            </w:r>
            <w:r w:rsidR="006F7FD9" w:rsidRPr="00F63167">
              <w:rPr>
                <w:i/>
                <w:sz w:val="28"/>
                <w:szCs w:val="22"/>
                <w:lang w:val="uk-UA"/>
              </w:rPr>
              <w:t>С</w:t>
            </w:r>
            <w:r w:rsidR="006F7FD9" w:rsidRPr="006F7FD9">
              <w:rPr>
                <w:i/>
                <w:sz w:val="28"/>
                <w:szCs w:val="22"/>
                <w:vertAlign w:val="subscript"/>
              </w:rPr>
              <w:t>6</w:t>
            </w:r>
            <w:r w:rsidR="006F7FD9" w:rsidRPr="00F63167">
              <w:rPr>
                <w:i/>
                <w:sz w:val="28"/>
                <w:szCs w:val="22"/>
                <w:lang w:val="uk-UA"/>
              </w:rPr>
              <w:t>H</w:t>
            </w:r>
            <w:r w:rsidR="006F7FD9" w:rsidRPr="006F7FD9">
              <w:rPr>
                <w:i/>
                <w:sz w:val="28"/>
                <w:szCs w:val="22"/>
                <w:vertAlign w:val="subscript"/>
              </w:rPr>
              <w:t>6</w:t>
            </w:r>
            <w:proofErr w:type="spellStart"/>
            <w:r w:rsidR="006F7FD9" w:rsidRPr="00F63167">
              <w:rPr>
                <w:i/>
                <w:sz w:val="28"/>
                <w:szCs w:val="22"/>
                <w:lang w:val="uk-UA"/>
              </w:rPr>
              <w:t>Cl</w:t>
            </w:r>
            <w:proofErr w:type="spellEnd"/>
            <w:r w:rsidR="006F7FD9" w:rsidRPr="006F7FD9">
              <w:rPr>
                <w:i/>
                <w:sz w:val="28"/>
                <w:szCs w:val="22"/>
                <w:vertAlign w:val="subscript"/>
              </w:rPr>
              <w:t>6</w:t>
            </w:r>
            <w:r w:rsidR="006F7FD9" w:rsidRPr="006F7FD9">
              <w:rPr>
                <w:i/>
                <w:sz w:val="28"/>
                <w:szCs w:val="22"/>
              </w:rPr>
              <w:t>)·6 = 30,1·10</w:t>
            </w:r>
            <w:r w:rsidR="006F7FD9" w:rsidRPr="006F7FD9">
              <w:rPr>
                <w:i/>
                <w:sz w:val="28"/>
                <w:szCs w:val="22"/>
                <w:vertAlign w:val="superscript"/>
              </w:rPr>
              <w:t>23</w:t>
            </w:r>
            <w:r w:rsidR="006F7FD9" w:rsidRPr="006F7FD9">
              <w:rPr>
                <w:i/>
                <w:sz w:val="28"/>
                <w:szCs w:val="22"/>
              </w:rPr>
              <w:t>·6 = 180,6·10</w:t>
            </w:r>
            <w:r w:rsidR="006F7FD9" w:rsidRPr="006F7FD9">
              <w:rPr>
                <w:i/>
                <w:sz w:val="28"/>
                <w:szCs w:val="22"/>
                <w:vertAlign w:val="superscript"/>
              </w:rPr>
              <w:t>23</w:t>
            </w:r>
            <w:r w:rsidR="006F7FD9" w:rsidRPr="006F7FD9">
              <w:rPr>
                <w:i/>
                <w:sz w:val="28"/>
                <w:szCs w:val="22"/>
              </w:rPr>
              <w:t xml:space="preserve"> (</w:t>
            </w:r>
            <w:r w:rsidR="006F7FD9">
              <w:rPr>
                <w:i/>
                <w:sz w:val="28"/>
                <w:szCs w:val="22"/>
                <w:lang w:val="uk-UA"/>
              </w:rPr>
              <w:t>атомів)</w:t>
            </w:r>
          </w:p>
          <w:p w:rsidR="00F63167" w:rsidRPr="006F7FD9" w:rsidRDefault="00F63167" w:rsidP="00F420F8">
            <w:pPr>
              <w:widowControl/>
              <w:jc w:val="both"/>
              <w:rPr>
                <w:i/>
                <w:sz w:val="28"/>
                <w:szCs w:val="22"/>
                <w:lang w:val="uk-UA"/>
              </w:rPr>
            </w:pPr>
            <w:r w:rsidRPr="00C46B83">
              <w:rPr>
                <w:i/>
                <w:iCs/>
                <w:sz w:val="28"/>
                <w:szCs w:val="28"/>
                <w:lang w:val="uk-UA"/>
              </w:rPr>
              <w:t xml:space="preserve">Відповідь: </w:t>
            </w:r>
            <w:r w:rsidR="006F7FD9" w:rsidRPr="00F63167">
              <w:rPr>
                <w:i/>
                <w:sz w:val="28"/>
                <w:szCs w:val="22"/>
                <w:lang w:val="uk-UA"/>
              </w:rPr>
              <w:t xml:space="preserve"> С</w:t>
            </w:r>
            <w:r w:rsidR="006F7FD9" w:rsidRPr="006F7FD9">
              <w:rPr>
                <w:i/>
                <w:sz w:val="28"/>
                <w:szCs w:val="22"/>
                <w:vertAlign w:val="subscript"/>
                <w:lang w:val="uk-UA"/>
              </w:rPr>
              <w:t>6</w:t>
            </w:r>
            <w:r w:rsidR="006F7FD9" w:rsidRPr="00F63167">
              <w:rPr>
                <w:i/>
                <w:sz w:val="28"/>
                <w:szCs w:val="22"/>
                <w:lang w:val="uk-UA"/>
              </w:rPr>
              <w:t>H</w:t>
            </w:r>
            <w:r w:rsidR="006F7FD9" w:rsidRPr="006F7FD9">
              <w:rPr>
                <w:i/>
                <w:sz w:val="28"/>
                <w:szCs w:val="22"/>
                <w:vertAlign w:val="subscript"/>
                <w:lang w:val="uk-UA"/>
              </w:rPr>
              <w:t>6</w:t>
            </w:r>
            <w:r w:rsidR="006F7FD9" w:rsidRPr="00F63167">
              <w:rPr>
                <w:i/>
                <w:sz w:val="28"/>
                <w:szCs w:val="22"/>
                <w:lang w:val="uk-UA"/>
              </w:rPr>
              <w:t>Cl</w:t>
            </w:r>
            <w:r w:rsidR="006F7FD9" w:rsidRPr="006F7FD9">
              <w:rPr>
                <w:i/>
                <w:sz w:val="28"/>
                <w:szCs w:val="22"/>
                <w:vertAlign w:val="subscript"/>
                <w:lang w:val="uk-UA"/>
              </w:rPr>
              <w:t>6</w:t>
            </w:r>
            <w:r w:rsidR="006F7FD9" w:rsidRPr="006F7FD9">
              <w:rPr>
                <w:i/>
                <w:sz w:val="28"/>
                <w:szCs w:val="22"/>
                <w:lang w:val="en-US"/>
              </w:rPr>
              <w:t>,</w:t>
            </w:r>
            <w:r w:rsidR="006F7FD9">
              <w:rPr>
                <w:i/>
                <w:sz w:val="28"/>
                <w:szCs w:val="22"/>
                <w:lang w:val="en-US"/>
              </w:rPr>
              <w:t xml:space="preserve"> </w:t>
            </w:r>
            <w:r w:rsidR="006F7FD9" w:rsidRPr="006F7FD9">
              <w:rPr>
                <w:i/>
                <w:sz w:val="28"/>
                <w:szCs w:val="22"/>
                <w:lang w:val="uk-UA"/>
              </w:rPr>
              <w:t>1</w:t>
            </w:r>
            <w:r w:rsidR="00F420F8">
              <w:rPr>
                <w:i/>
                <w:sz w:val="28"/>
                <w:szCs w:val="22"/>
                <w:lang w:val="en-US"/>
              </w:rPr>
              <w:t>,</w:t>
            </w:r>
            <w:r w:rsidR="006F7FD9" w:rsidRPr="006F7FD9">
              <w:rPr>
                <w:i/>
                <w:sz w:val="28"/>
                <w:szCs w:val="22"/>
                <w:lang w:val="uk-UA"/>
              </w:rPr>
              <w:t>806·10</w:t>
            </w:r>
            <w:r w:rsidR="006F7FD9" w:rsidRPr="006F7FD9">
              <w:rPr>
                <w:i/>
                <w:sz w:val="28"/>
                <w:szCs w:val="22"/>
                <w:vertAlign w:val="superscript"/>
                <w:lang w:val="uk-UA"/>
              </w:rPr>
              <w:t>2</w:t>
            </w:r>
            <w:r w:rsidR="00F420F8">
              <w:rPr>
                <w:i/>
                <w:sz w:val="28"/>
                <w:szCs w:val="22"/>
                <w:vertAlign w:val="superscript"/>
                <w:lang w:val="en-US"/>
              </w:rPr>
              <w:t>5</w:t>
            </w:r>
            <w:r w:rsidR="006F7FD9" w:rsidRPr="006F7FD9">
              <w:rPr>
                <w:i/>
                <w:sz w:val="28"/>
                <w:szCs w:val="22"/>
                <w:lang w:val="uk-UA"/>
              </w:rPr>
              <w:t xml:space="preserve"> (</w:t>
            </w:r>
            <w:r w:rsidR="006F7FD9">
              <w:rPr>
                <w:i/>
                <w:sz w:val="28"/>
                <w:szCs w:val="22"/>
                <w:lang w:val="uk-UA"/>
              </w:rPr>
              <w:t>атомів)</w:t>
            </w:r>
          </w:p>
        </w:tc>
      </w:tr>
      <w:tr w:rsidR="00F63167" w:rsidRPr="006F7FD9" w:rsidTr="00492B13">
        <w:tc>
          <w:tcPr>
            <w:tcW w:w="1643" w:type="pct"/>
            <w:tcBorders>
              <w:left w:val="nil"/>
              <w:bottom w:val="nil"/>
            </w:tcBorders>
          </w:tcPr>
          <w:p w:rsidR="00F63167" w:rsidRPr="00F63167" w:rsidRDefault="00F63167" w:rsidP="00492B13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Формулу - ?</w:t>
            </w:r>
          </w:p>
          <w:p w:rsidR="00F63167" w:rsidRPr="00C46B83" w:rsidRDefault="00F63167" w:rsidP="00492B13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proofErr w:type="gramStart"/>
            <w:r>
              <w:rPr>
                <w:i/>
                <w:sz w:val="28"/>
                <w:szCs w:val="28"/>
                <w:lang w:val="en-US"/>
              </w:rPr>
              <w:t>N</w:t>
            </w:r>
            <w:r w:rsidRPr="001D6A36">
              <w:rPr>
                <w:i/>
                <w:sz w:val="28"/>
                <w:szCs w:val="28"/>
                <w:lang w:val="uk-UA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  <w:lang w:val="en-US"/>
              </w:rPr>
              <w:t>Cl</w:t>
            </w:r>
            <w:proofErr w:type="spellEnd"/>
            <w:r w:rsidRPr="001D6A36">
              <w:rPr>
                <w:i/>
                <w:sz w:val="28"/>
                <w:szCs w:val="28"/>
                <w:lang w:val="uk-UA"/>
              </w:rPr>
              <w:t xml:space="preserve">) </w:t>
            </w:r>
            <w:r w:rsidRPr="00C46B83">
              <w:rPr>
                <w:i/>
                <w:sz w:val="28"/>
                <w:szCs w:val="28"/>
                <w:lang w:val="uk-UA"/>
              </w:rPr>
              <w:t>- ?</w:t>
            </w:r>
          </w:p>
        </w:tc>
        <w:tc>
          <w:tcPr>
            <w:tcW w:w="3357" w:type="pct"/>
            <w:vMerge/>
            <w:tcBorders>
              <w:bottom w:val="nil"/>
              <w:right w:val="nil"/>
            </w:tcBorders>
          </w:tcPr>
          <w:p w:rsidR="00F63167" w:rsidRPr="001D6A36" w:rsidRDefault="00F63167" w:rsidP="00492B13">
            <w:pPr>
              <w:widowControl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63167" w:rsidRPr="006F7FD9" w:rsidRDefault="00F63167" w:rsidP="00273334">
      <w:pPr>
        <w:widowControl/>
        <w:shd w:val="clear" w:color="auto" w:fill="FFFFFF"/>
        <w:ind w:firstLine="720"/>
        <w:jc w:val="both"/>
        <w:rPr>
          <w:sz w:val="28"/>
          <w:lang w:val="uk-UA"/>
        </w:rPr>
      </w:pPr>
    </w:p>
    <w:p w:rsidR="00F420F8" w:rsidRDefault="00F420F8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2"/>
          <w:lang w:val="uk-UA"/>
        </w:rPr>
      </w:pPr>
      <w:r>
        <w:rPr>
          <w:b/>
          <w:bCs/>
          <w:sz w:val="28"/>
          <w:szCs w:val="22"/>
          <w:lang w:val="uk-UA"/>
        </w:rPr>
        <w:br w:type="page"/>
      </w:r>
    </w:p>
    <w:p w:rsidR="00273334" w:rsidRPr="00695C3A" w:rsidRDefault="00273334" w:rsidP="00273334">
      <w:pPr>
        <w:widowControl/>
        <w:shd w:val="clear" w:color="auto" w:fill="FFFFFF"/>
        <w:tabs>
          <w:tab w:val="left" w:pos="662"/>
        </w:tabs>
        <w:ind w:firstLine="720"/>
        <w:jc w:val="both"/>
        <w:rPr>
          <w:sz w:val="28"/>
        </w:rPr>
      </w:pPr>
      <w:r w:rsidRPr="00695C3A">
        <w:rPr>
          <w:b/>
          <w:bCs/>
          <w:sz w:val="28"/>
          <w:szCs w:val="22"/>
          <w:lang w:val="uk-UA"/>
        </w:rPr>
        <w:lastRenderedPageBreak/>
        <w:t>5.</w:t>
      </w:r>
      <w:r>
        <w:rPr>
          <w:b/>
          <w:bCs/>
          <w:sz w:val="28"/>
          <w:szCs w:val="22"/>
          <w:lang w:val="uk-UA"/>
        </w:rPr>
        <w:t xml:space="preserve"> </w:t>
      </w:r>
      <w:r w:rsidRPr="00695C3A">
        <w:rPr>
          <w:sz w:val="28"/>
          <w:szCs w:val="22"/>
          <w:lang w:val="uk-UA"/>
        </w:rPr>
        <w:t>Обчисліть масу одного із стійких органічних забруднювачів, у якій міститься 0,48 моль Карбону, якщо молекулярна формула речовини С</w:t>
      </w:r>
      <w:r w:rsidRPr="00273334">
        <w:rPr>
          <w:sz w:val="28"/>
          <w:szCs w:val="14"/>
          <w:vertAlign w:val="subscript"/>
          <w:lang w:val="uk-UA"/>
        </w:rPr>
        <w:t>12</w:t>
      </w:r>
      <w:r w:rsidRPr="00695C3A">
        <w:rPr>
          <w:sz w:val="28"/>
          <w:szCs w:val="22"/>
          <w:lang w:val="uk-UA"/>
        </w:rPr>
        <w:t>Н</w:t>
      </w:r>
      <w:r w:rsidRPr="00273334">
        <w:rPr>
          <w:sz w:val="28"/>
          <w:szCs w:val="14"/>
          <w:vertAlign w:val="subscript"/>
          <w:lang w:val="uk-UA"/>
        </w:rPr>
        <w:t>5</w:t>
      </w:r>
      <w:r w:rsidRPr="00695C3A">
        <w:rPr>
          <w:sz w:val="28"/>
          <w:szCs w:val="22"/>
          <w:lang w:val="uk-UA"/>
        </w:rPr>
        <w:t>Сl</w:t>
      </w:r>
      <w:r w:rsidRPr="00273334">
        <w:rPr>
          <w:sz w:val="28"/>
          <w:szCs w:val="14"/>
          <w:vertAlign w:val="subscript"/>
          <w:lang w:val="uk-UA"/>
        </w:rPr>
        <w:t>5</w:t>
      </w:r>
      <w:r w:rsidRPr="00695C3A">
        <w:rPr>
          <w:sz w:val="28"/>
          <w:szCs w:val="22"/>
        </w:rPr>
        <w:t>.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/>
      </w:tblPr>
      <w:tblGrid>
        <w:gridCol w:w="2660"/>
        <w:gridCol w:w="8022"/>
      </w:tblGrid>
      <w:tr w:rsidR="00397976" w:rsidRPr="002927FB" w:rsidTr="00B90C6F">
        <w:tc>
          <w:tcPr>
            <w:tcW w:w="1245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397976" w:rsidRPr="002927FB" w:rsidRDefault="00397976" w:rsidP="00B90C6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2927FB">
              <w:rPr>
                <w:sz w:val="28"/>
                <w:szCs w:val="28"/>
                <w:lang w:val="uk-UA"/>
              </w:rPr>
              <w:t>Дано:</w:t>
            </w:r>
          </w:p>
          <w:p w:rsidR="00397976" w:rsidRPr="002927FB" w:rsidRDefault="00397976" w:rsidP="002927FB">
            <w:pPr>
              <w:widowControl/>
              <w:jc w:val="both"/>
              <w:rPr>
                <w:i/>
                <w:sz w:val="28"/>
                <w:szCs w:val="28"/>
                <w:lang w:val="en-US"/>
              </w:rPr>
            </w:pPr>
            <w:r w:rsidRPr="002927FB">
              <w:rPr>
                <w:i/>
                <w:sz w:val="28"/>
                <w:szCs w:val="28"/>
                <w:lang w:val="en-US"/>
              </w:rPr>
              <w:t>n</w:t>
            </w:r>
            <w:r w:rsidRPr="002927FB">
              <w:rPr>
                <w:i/>
                <w:sz w:val="28"/>
                <w:szCs w:val="28"/>
              </w:rPr>
              <w:t>(</w:t>
            </w:r>
            <w:r w:rsidRPr="002927FB">
              <w:rPr>
                <w:i/>
                <w:sz w:val="28"/>
                <w:szCs w:val="28"/>
                <w:lang w:val="en-US"/>
              </w:rPr>
              <w:t>C</w:t>
            </w:r>
            <w:r w:rsidRPr="002927FB">
              <w:rPr>
                <w:i/>
                <w:sz w:val="28"/>
                <w:szCs w:val="28"/>
              </w:rPr>
              <w:t>)</w:t>
            </w:r>
            <w:r w:rsidRPr="002927FB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2927FB">
              <w:rPr>
                <w:i/>
                <w:sz w:val="28"/>
                <w:szCs w:val="28"/>
              </w:rPr>
              <w:t>=</w:t>
            </w:r>
            <w:r w:rsidRPr="002927FB">
              <w:rPr>
                <w:i/>
                <w:sz w:val="28"/>
                <w:szCs w:val="28"/>
                <w:lang w:val="uk-UA"/>
              </w:rPr>
              <w:t xml:space="preserve"> 0,48 моль</w:t>
            </w:r>
          </w:p>
        </w:tc>
        <w:tc>
          <w:tcPr>
            <w:tcW w:w="3755" w:type="pct"/>
            <w:vMerge w:val="restart"/>
            <w:tcBorders>
              <w:top w:val="nil"/>
              <w:bottom w:val="nil"/>
              <w:right w:val="nil"/>
            </w:tcBorders>
          </w:tcPr>
          <w:p w:rsidR="00397976" w:rsidRPr="002927FB" w:rsidRDefault="00397976" w:rsidP="00B90C6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2927FB">
              <w:rPr>
                <w:sz w:val="28"/>
                <w:szCs w:val="28"/>
                <w:lang w:val="uk-UA"/>
              </w:rPr>
              <w:t>Розв’язання</w:t>
            </w:r>
          </w:p>
          <w:p w:rsidR="00397976" w:rsidRDefault="002927FB" w:rsidP="002927FB">
            <w:pPr>
              <w:widowControl/>
              <w:rPr>
                <w:i/>
                <w:position w:val="-24"/>
                <w:sz w:val="28"/>
                <w:szCs w:val="28"/>
                <w:lang w:val="en-US"/>
              </w:rPr>
            </w:pPr>
            <w:r w:rsidRPr="002927FB">
              <w:rPr>
                <w:i/>
                <w:position w:val="-28"/>
                <w:sz w:val="28"/>
                <w:szCs w:val="28"/>
                <w:lang w:val="uk-UA"/>
              </w:rPr>
              <w:object w:dxaOrig="7380" w:dyaOrig="660">
                <v:shape id="_x0000_i1027" type="#_x0000_t75" style="width:369pt;height:33pt" o:ole="">
                  <v:imagedata r:id="rId9" o:title=""/>
                </v:shape>
                <o:OLEObject Type="Embed" ProgID="Equation.3" ShapeID="_x0000_i1027" DrawAspect="Content" ObjectID="_1591611693" r:id="rId10"/>
              </w:object>
            </w:r>
          </w:p>
          <w:p w:rsidR="002620E0" w:rsidRDefault="00B477E9" w:rsidP="002927FB">
            <w:pPr>
              <w:widowControl/>
              <w:rPr>
                <w:position w:val="-24"/>
                <w:sz w:val="28"/>
                <w:szCs w:val="28"/>
                <w:lang w:val="uk-UA"/>
              </w:rPr>
            </w:pPr>
            <w:r w:rsidRPr="002620E0">
              <w:rPr>
                <w:position w:val="-10"/>
                <w:sz w:val="28"/>
                <w:szCs w:val="28"/>
                <w:lang w:val="uk-UA"/>
              </w:rPr>
              <w:object w:dxaOrig="3200" w:dyaOrig="320">
                <v:shape id="_x0000_i1028" type="#_x0000_t75" style="width:159pt;height:15pt" o:ole="">
                  <v:imagedata r:id="rId11" o:title=""/>
                </v:shape>
                <o:OLEObject Type="Embed" ProgID="Equation.3" ShapeID="_x0000_i1028" DrawAspect="Content" ObjectID="_1591611694" r:id="rId12"/>
              </w:object>
            </w:r>
          </w:p>
          <w:p w:rsidR="002927FB" w:rsidRPr="002927FB" w:rsidRDefault="002927FB" w:rsidP="002927FB">
            <w:pPr>
              <w:widowControl/>
              <w:rPr>
                <w:position w:val="-24"/>
                <w:sz w:val="28"/>
                <w:szCs w:val="28"/>
                <w:lang w:val="uk-UA"/>
              </w:rPr>
            </w:pPr>
            <w:r>
              <w:rPr>
                <w:position w:val="-24"/>
                <w:sz w:val="28"/>
                <w:szCs w:val="28"/>
                <w:lang w:val="uk-UA"/>
              </w:rPr>
              <w:t xml:space="preserve">Якщо       </w:t>
            </w:r>
            <w:r w:rsidR="00B477E9">
              <w:rPr>
                <w:i/>
                <w:position w:val="-24"/>
                <w:sz w:val="28"/>
                <w:szCs w:val="28"/>
                <w:lang w:val="en-US"/>
              </w:rPr>
              <w:t>5,76 г</w:t>
            </w:r>
            <w:r w:rsidRPr="002927FB">
              <w:rPr>
                <w:i/>
                <w:position w:val="-24"/>
                <w:sz w:val="28"/>
                <w:szCs w:val="28"/>
                <w:lang w:val="uk-UA"/>
              </w:rPr>
              <w:t xml:space="preserve">   -   44,1</w:t>
            </w:r>
            <w:r>
              <w:rPr>
                <w:i/>
                <w:position w:val="-24"/>
                <w:sz w:val="28"/>
                <w:szCs w:val="28"/>
                <w:lang w:val="uk-UA"/>
              </w:rPr>
              <w:t xml:space="preserve"> </w:t>
            </w:r>
            <w:r w:rsidRPr="002927FB">
              <w:rPr>
                <w:i/>
                <w:position w:val="-24"/>
                <w:sz w:val="28"/>
                <w:szCs w:val="28"/>
                <w:lang w:val="uk-UA"/>
              </w:rPr>
              <w:t>%</w:t>
            </w:r>
          </w:p>
          <w:p w:rsidR="002927FB" w:rsidRDefault="002927FB" w:rsidP="00B90C6F">
            <w:pPr>
              <w:widowControl/>
              <w:jc w:val="both"/>
              <w:rPr>
                <w:i/>
                <w:position w:val="-10"/>
                <w:sz w:val="28"/>
                <w:szCs w:val="28"/>
                <w:lang w:val="uk-UA"/>
              </w:rPr>
            </w:pPr>
            <w:r>
              <w:rPr>
                <w:i/>
                <w:position w:val="-10"/>
                <w:sz w:val="28"/>
                <w:szCs w:val="28"/>
                <w:lang w:val="uk-UA"/>
              </w:rPr>
              <w:t xml:space="preserve">                    х </w:t>
            </w:r>
            <w:r w:rsidR="00B477E9">
              <w:rPr>
                <w:i/>
                <w:position w:val="-10"/>
                <w:sz w:val="28"/>
                <w:szCs w:val="28"/>
                <w:lang w:val="uk-UA"/>
              </w:rPr>
              <w:t>г</w:t>
            </w:r>
            <w:r>
              <w:rPr>
                <w:i/>
                <w:position w:val="-10"/>
                <w:sz w:val="28"/>
                <w:szCs w:val="28"/>
                <w:lang w:val="uk-UA"/>
              </w:rPr>
              <w:t xml:space="preserve">   -   100 %</w:t>
            </w:r>
          </w:p>
          <w:p w:rsidR="002927FB" w:rsidRPr="00AF5F46" w:rsidRDefault="008448C2" w:rsidP="002927FB">
            <w:pPr>
              <w:widowControl/>
              <w:jc w:val="center"/>
              <w:rPr>
                <w:sz w:val="28"/>
                <w:szCs w:val="28"/>
              </w:rPr>
            </w:pPr>
            <w:r w:rsidRPr="002927FB">
              <w:rPr>
                <w:position w:val="-28"/>
                <w:sz w:val="28"/>
                <w:szCs w:val="28"/>
                <w:lang w:val="uk-UA"/>
              </w:rPr>
              <w:object w:dxaOrig="1820" w:dyaOrig="660">
                <v:shape id="_x0000_i1029" type="#_x0000_t75" style="width:94.5pt;height:31.5pt" o:ole="">
                  <v:imagedata r:id="rId13" o:title=""/>
                </v:shape>
                <o:OLEObject Type="Embed" ProgID="Equation.3" ShapeID="_x0000_i1029" DrawAspect="Content" ObjectID="_1591611695" r:id="rId14"/>
              </w:object>
            </w:r>
          </w:p>
          <w:p w:rsidR="002927FB" w:rsidRDefault="008448C2" w:rsidP="00B90C6F">
            <w:pPr>
              <w:widowControl/>
              <w:jc w:val="both"/>
              <w:rPr>
                <w:i/>
                <w:position w:val="-10"/>
                <w:sz w:val="28"/>
                <w:szCs w:val="28"/>
                <w:lang w:val="uk-UA"/>
              </w:rPr>
            </w:pPr>
            <w:r w:rsidRPr="003A2E61">
              <w:rPr>
                <w:position w:val="-12"/>
                <w:sz w:val="28"/>
                <w:szCs w:val="28"/>
                <w:lang w:val="uk-UA"/>
              </w:rPr>
              <w:object w:dxaOrig="2040" w:dyaOrig="360">
                <v:shape id="_x0000_i1030" type="#_x0000_t75" style="width:102pt;height:18pt" o:ole="">
                  <v:imagedata r:id="rId15" o:title=""/>
                </v:shape>
                <o:OLEObject Type="Embed" ProgID="Equation.3" ShapeID="_x0000_i1030" DrawAspect="Content" ObjectID="_1591611696" r:id="rId16"/>
              </w:object>
            </w:r>
          </w:p>
          <w:p w:rsidR="00397976" w:rsidRPr="002927FB" w:rsidRDefault="00397976" w:rsidP="00B477E9">
            <w:pPr>
              <w:widowControl/>
              <w:jc w:val="both"/>
              <w:rPr>
                <w:sz w:val="28"/>
                <w:szCs w:val="28"/>
              </w:rPr>
            </w:pPr>
            <w:r w:rsidRPr="002927FB">
              <w:rPr>
                <w:i/>
                <w:iCs/>
                <w:sz w:val="28"/>
                <w:szCs w:val="28"/>
                <w:lang w:val="uk-UA"/>
              </w:rPr>
              <w:t xml:space="preserve">Відповідь: </w:t>
            </w:r>
            <w:r w:rsidRPr="002927FB">
              <w:rPr>
                <w:i/>
                <w:iCs/>
                <w:sz w:val="28"/>
                <w:szCs w:val="28"/>
              </w:rPr>
              <w:t>1</w:t>
            </w:r>
            <w:r w:rsidR="00B477E9">
              <w:rPr>
                <w:i/>
                <w:iCs/>
                <w:sz w:val="28"/>
                <w:szCs w:val="28"/>
                <w:lang w:val="uk-UA"/>
              </w:rPr>
              <w:t>3 г</w:t>
            </w:r>
            <w:r w:rsidRPr="002927FB">
              <w:rPr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  <w:tr w:rsidR="00397976" w:rsidRPr="002927FB" w:rsidTr="00B90C6F">
        <w:tc>
          <w:tcPr>
            <w:tcW w:w="1245" w:type="pct"/>
            <w:tcBorders>
              <w:left w:val="nil"/>
              <w:bottom w:val="nil"/>
            </w:tcBorders>
          </w:tcPr>
          <w:p w:rsidR="00397976" w:rsidRPr="002927FB" w:rsidRDefault="002927FB" w:rsidP="00B90C6F">
            <w:pPr>
              <w:widowControl/>
              <w:jc w:val="both"/>
              <w:rPr>
                <w:i/>
                <w:sz w:val="28"/>
                <w:szCs w:val="28"/>
                <w:vertAlign w:val="subscript"/>
              </w:rPr>
            </w:pPr>
            <w:proofErr w:type="gramStart"/>
            <w:r w:rsidRPr="002927FB">
              <w:rPr>
                <w:i/>
                <w:sz w:val="28"/>
                <w:szCs w:val="28"/>
                <w:lang w:val="en-US"/>
              </w:rPr>
              <w:t>m</w:t>
            </w:r>
            <w:r w:rsidR="00397976" w:rsidRPr="002927FB">
              <w:rPr>
                <w:i/>
                <w:iCs/>
                <w:sz w:val="28"/>
                <w:szCs w:val="28"/>
                <w:lang w:val="uk-UA"/>
              </w:rPr>
              <w:t>(</w:t>
            </w:r>
            <w:proofErr w:type="gramEnd"/>
            <w:r w:rsidRPr="002927FB">
              <w:rPr>
                <w:sz w:val="28"/>
                <w:szCs w:val="28"/>
                <w:lang w:val="uk-UA"/>
              </w:rPr>
              <w:t>С</w:t>
            </w:r>
            <w:r w:rsidRPr="002927FB">
              <w:rPr>
                <w:sz w:val="28"/>
                <w:szCs w:val="28"/>
                <w:vertAlign w:val="subscript"/>
                <w:lang w:val="uk-UA"/>
              </w:rPr>
              <w:t>12</w:t>
            </w:r>
            <w:r w:rsidRPr="002927FB">
              <w:rPr>
                <w:sz w:val="28"/>
                <w:szCs w:val="28"/>
                <w:lang w:val="uk-UA"/>
              </w:rPr>
              <w:t>Н</w:t>
            </w:r>
            <w:r w:rsidRPr="002927FB">
              <w:rPr>
                <w:sz w:val="28"/>
                <w:szCs w:val="28"/>
                <w:vertAlign w:val="subscript"/>
                <w:lang w:val="uk-UA"/>
              </w:rPr>
              <w:t>5</w:t>
            </w:r>
            <w:r w:rsidRPr="002927FB">
              <w:rPr>
                <w:sz w:val="28"/>
                <w:szCs w:val="28"/>
                <w:lang w:val="uk-UA"/>
              </w:rPr>
              <w:t>Сl</w:t>
            </w:r>
            <w:r w:rsidRPr="002927FB">
              <w:rPr>
                <w:sz w:val="28"/>
                <w:szCs w:val="28"/>
                <w:vertAlign w:val="subscript"/>
                <w:lang w:val="uk-UA"/>
              </w:rPr>
              <w:t>5</w:t>
            </w:r>
            <w:r w:rsidR="00397976" w:rsidRPr="002927FB">
              <w:rPr>
                <w:i/>
                <w:sz w:val="28"/>
                <w:szCs w:val="28"/>
                <w:lang w:val="uk-UA"/>
              </w:rPr>
              <w:t>)</w:t>
            </w:r>
            <w:r w:rsidR="00397976" w:rsidRPr="002927FB">
              <w:rPr>
                <w:i/>
                <w:sz w:val="28"/>
                <w:szCs w:val="28"/>
              </w:rPr>
              <w:t xml:space="preserve"> - ?</w:t>
            </w:r>
          </w:p>
        </w:tc>
        <w:tc>
          <w:tcPr>
            <w:tcW w:w="3755" w:type="pct"/>
            <w:vMerge/>
            <w:tcBorders>
              <w:bottom w:val="nil"/>
              <w:right w:val="nil"/>
            </w:tcBorders>
          </w:tcPr>
          <w:p w:rsidR="00397976" w:rsidRPr="002927FB" w:rsidRDefault="00397976" w:rsidP="00B90C6F">
            <w:pPr>
              <w:widowControl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420F8" w:rsidRPr="002927FB" w:rsidRDefault="00F420F8" w:rsidP="00273334">
      <w:pPr>
        <w:widowControl/>
        <w:shd w:val="clear" w:color="auto" w:fill="FFFFFF"/>
        <w:tabs>
          <w:tab w:val="left" w:pos="662"/>
        </w:tabs>
        <w:ind w:firstLine="720"/>
        <w:jc w:val="both"/>
        <w:rPr>
          <w:b/>
          <w:sz w:val="28"/>
          <w:szCs w:val="22"/>
        </w:rPr>
      </w:pPr>
    </w:p>
    <w:p w:rsidR="00273334" w:rsidRPr="002620E0" w:rsidRDefault="00273334" w:rsidP="002620E0">
      <w:pPr>
        <w:pStyle w:val="a5"/>
        <w:widowControl/>
        <w:numPr>
          <w:ilvl w:val="0"/>
          <w:numId w:val="15"/>
        </w:numPr>
        <w:shd w:val="clear" w:color="auto" w:fill="FFFFFF"/>
        <w:tabs>
          <w:tab w:val="left" w:pos="662"/>
        </w:tabs>
        <w:ind w:left="0" w:firstLine="720"/>
        <w:jc w:val="both"/>
        <w:rPr>
          <w:sz w:val="28"/>
          <w:szCs w:val="22"/>
          <w:lang w:val="uk-UA"/>
        </w:rPr>
      </w:pPr>
      <w:r w:rsidRPr="002620E0">
        <w:rPr>
          <w:sz w:val="28"/>
          <w:szCs w:val="22"/>
          <w:lang w:val="uk-UA"/>
        </w:rPr>
        <w:t>Обчисліть масу 0,86 моль стійкого органічного забруднювача, молекулярна формула якого С</w:t>
      </w:r>
      <w:r w:rsidRPr="002620E0">
        <w:rPr>
          <w:sz w:val="28"/>
          <w:szCs w:val="22"/>
          <w:vertAlign w:val="subscript"/>
          <w:lang w:val="uk-UA"/>
        </w:rPr>
        <w:t>10</w:t>
      </w:r>
      <w:r w:rsidRPr="002620E0">
        <w:rPr>
          <w:sz w:val="28"/>
          <w:szCs w:val="22"/>
          <w:lang w:val="uk-UA"/>
        </w:rPr>
        <w:t>Н</w:t>
      </w:r>
      <w:r w:rsidRPr="002620E0">
        <w:rPr>
          <w:sz w:val="28"/>
          <w:szCs w:val="22"/>
          <w:vertAlign w:val="subscript"/>
          <w:lang w:val="uk-UA"/>
        </w:rPr>
        <w:t>10</w:t>
      </w:r>
      <w:r w:rsidRPr="002620E0">
        <w:rPr>
          <w:sz w:val="28"/>
          <w:szCs w:val="22"/>
          <w:lang w:val="uk-UA"/>
        </w:rPr>
        <w:t>Сl</w:t>
      </w:r>
      <w:r w:rsidRPr="002620E0">
        <w:rPr>
          <w:sz w:val="28"/>
          <w:szCs w:val="22"/>
          <w:vertAlign w:val="subscript"/>
          <w:lang w:val="uk-UA"/>
        </w:rPr>
        <w:t>8</w:t>
      </w:r>
      <w:r w:rsidRPr="002620E0">
        <w:rPr>
          <w:sz w:val="28"/>
          <w:szCs w:val="22"/>
          <w:lang w:val="uk-UA"/>
        </w:rPr>
        <w:t>.</w:t>
      </w:r>
    </w:p>
    <w:tbl>
      <w:tblPr>
        <w:tblStyle w:val="a6"/>
        <w:tblpPr w:leftFromText="180" w:rightFromText="180" w:vertAnchor="text" w:tblpY="1"/>
        <w:tblOverlap w:val="never"/>
        <w:tblW w:w="5000" w:type="pct"/>
        <w:tblLook w:val="04A0"/>
      </w:tblPr>
      <w:tblGrid>
        <w:gridCol w:w="3226"/>
        <w:gridCol w:w="7456"/>
      </w:tblGrid>
      <w:tr w:rsidR="002620E0" w:rsidRPr="000C2E07" w:rsidTr="002620E0">
        <w:tc>
          <w:tcPr>
            <w:tcW w:w="1510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2620E0" w:rsidRPr="000C2E07" w:rsidRDefault="002620E0" w:rsidP="00B90C6F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0C2E07">
              <w:rPr>
                <w:sz w:val="28"/>
                <w:szCs w:val="28"/>
                <w:lang w:val="uk-UA"/>
              </w:rPr>
              <w:t>Дано:</w:t>
            </w:r>
          </w:p>
          <w:p w:rsidR="002620E0" w:rsidRPr="007A0ABC" w:rsidRDefault="002620E0" w:rsidP="002620E0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en-US"/>
              </w:rPr>
              <w:t>n</w:t>
            </w:r>
            <w:r w:rsidRPr="000C2E07">
              <w:rPr>
                <w:i/>
                <w:sz w:val="28"/>
                <w:szCs w:val="28"/>
                <w:lang w:val="uk-UA"/>
              </w:rPr>
              <w:t>(</w:t>
            </w:r>
            <w:r w:rsidRPr="002620E0">
              <w:rPr>
                <w:sz w:val="28"/>
                <w:szCs w:val="22"/>
                <w:lang w:val="uk-UA"/>
              </w:rPr>
              <w:t>С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10</w:t>
            </w:r>
            <w:r w:rsidRPr="002620E0">
              <w:rPr>
                <w:sz w:val="28"/>
                <w:szCs w:val="22"/>
                <w:lang w:val="uk-UA"/>
              </w:rPr>
              <w:t>Н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10</w:t>
            </w:r>
            <w:r w:rsidRPr="002620E0">
              <w:rPr>
                <w:sz w:val="28"/>
                <w:szCs w:val="22"/>
                <w:lang w:val="uk-UA"/>
              </w:rPr>
              <w:t>Сl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8</w:t>
            </w:r>
            <w:r w:rsidRPr="000C2E07">
              <w:rPr>
                <w:i/>
                <w:sz w:val="28"/>
                <w:szCs w:val="28"/>
                <w:lang w:val="uk-UA"/>
              </w:rPr>
              <w:t xml:space="preserve">) = </w:t>
            </w:r>
            <w:r>
              <w:rPr>
                <w:i/>
                <w:sz w:val="28"/>
                <w:szCs w:val="28"/>
                <w:lang w:val="uk-UA"/>
              </w:rPr>
              <w:t>0,</w:t>
            </w:r>
            <w:r>
              <w:rPr>
                <w:i/>
                <w:sz w:val="28"/>
                <w:szCs w:val="28"/>
                <w:lang w:val="en-US"/>
              </w:rPr>
              <w:t>86</w:t>
            </w:r>
            <w:r>
              <w:rPr>
                <w:i/>
                <w:sz w:val="28"/>
                <w:szCs w:val="28"/>
                <w:lang w:val="uk-UA"/>
              </w:rPr>
              <w:t xml:space="preserve"> моль</w:t>
            </w:r>
          </w:p>
        </w:tc>
        <w:tc>
          <w:tcPr>
            <w:tcW w:w="3490" w:type="pct"/>
            <w:vMerge w:val="restart"/>
            <w:tcBorders>
              <w:top w:val="nil"/>
              <w:bottom w:val="nil"/>
              <w:right w:val="nil"/>
            </w:tcBorders>
          </w:tcPr>
          <w:p w:rsidR="002620E0" w:rsidRPr="000C2E07" w:rsidRDefault="002620E0" w:rsidP="00B90C6F">
            <w:pPr>
              <w:widowControl/>
              <w:jc w:val="center"/>
              <w:rPr>
                <w:sz w:val="28"/>
                <w:szCs w:val="28"/>
                <w:lang w:val="uk-UA"/>
              </w:rPr>
            </w:pPr>
            <w:r w:rsidRPr="007A0ABC">
              <w:rPr>
                <w:i/>
                <w:sz w:val="28"/>
                <w:szCs w:val="28"/>
                <w:lang w:val="uk-UA"/>
              </w:rPr>
              <w:t>Розв’язання</w:t>
            </w:r>
          </w:p>
          <w:p w:rsidR="002620E0" w:rsidRDefault="002620E0" w:rsidP="00B90C6F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2620E0">
              <w:rPr>
                <w:sz w:val="28"/>
                <w:szCs w:val="28"/>
                <w:lang w:val="uk-UA"/>
              </w:rPr>
              <w:t>(</w:t>
            </w:r>
            <w:r w:rsidRPr="002620E0">
              <w:rPr>
                <w:sz w:val="28"/>
                <w:szCs w:val="22"/>
                <w:lang w:val="uk-UA"/>
              </w:rPr>
              <w:t>С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10</w:t>
            </w:r>
            <w:r w:rsidRPr="002620E0">
              <w:rPr>
                <w:sz w:val="28"/>
                <w:szCs w:val="22"/>
                <w:lang w:val="uk-UA"/>
              </w:rPr>
              <w:t>Н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10</w:t>
            </w:r>
            <w:r w:rsidRPr="002620E0">
              <w:rPr>
                <w:sz w:val="28"/>
                <w:szCs w:val="22"/>
                <w:lang w:val="uk-UA"/>
              </w:rPr>
              <w:t>Сl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8</w:t>
            </w:r>
            <w:r w:rsidRPr="002620E0">
              <w:rPr>
                <w:sz w:val="28"/>
                <w:szCs w:val="28"/>
                <w:lang w:val="uk-UA"/>
              </w:rPr>
              <w:t>)=12</w:t>
            </w:r>
            <w:r>
              <w:rPr>
                <w:sz w:val="28"/>
                <w:szCs w:val="28"/>
                <w:lang w:val="uk-UA"/>
              </w:rPr>
              <w:t>·</w:t>
            </w:r>
            <w:r w:rsidRPr="002620E0">
              <w:rPr>
                <w:sz w:val="28"/>
                <w:szCs w:val="28"/>
              </w:rPr>
              <w:t>10</w:t>
            </w:r>
            <w:r w:rsidRPr="002620E0">
              <w:rPr>
                <w:sz w:val="28"/>
                <w:szCs w:val="28"/>
                <w:lang w:val="uk-UA"/>
              </w:rPr>
              <w:t>+</w:t>
            </w:r>
            <w:r w:rsidRPr="002620E0">
              <w:rPr>
                <w:sz w:val="28"/>
                <w:szCs w:val="28"/>
              </w:rPr>
              <w:t>10</w:t>
            </w:r>
            <w:r w:rsidRPr="002620E0">
              <w:rPr>
                <w:sz w:val="28"/>
                <w:szCs w:val="28"/>
                <w:lang w:val="uk-UA"/>
              </w:rPr>
              <w:t>+</w:t>
            </w:r>
            <w:r w:rsidRPr="002620E0">
              <w:rPr>
                <w:sz w:val="28"/>
                <w:szCs w:val="28"/>
              </w:rPr>
              <w:t>35,5·8</w:t>
            </w:r>
            <w:r>
              <w:rPr>
                <w:sz w:val="28"/>
                <w:szCs w:val="28"/>
                <w:lang w:val="uk-UA"/>
              </w:rPr>
              <w:t>=</w:t>
            </w:r>
            <w:r w:rsidRPr="002620E0">
              <w:rPr>
                <w:sz w:val="28"/>
                <w:szCs w:val="28"/>
              </w:rPr>
              <w:t>414</w:t>
            </w:r>
            <w:r w:rsidRPr="002620E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г</w:t>
            </w:r>
            <w:r w:rsidRPr="002620E0">
              <w:rPr>
                <w:i/>
                <w:sz w:val="28"/>
                <w:szCs w:val="28"/>
                <w:lang w:val="uk-UA"/>
              </w:rPr>
              <w:t>/</w:t>
            </w:r>
            <w:r>
              <w:rPr>
                <w:i/>
                <w:sz w:val="28"/>
                <w:szCs w:val="28"/>
                <w:lang w:val="uk-UA"/>
              </w:rPr>
              <w:t>моль</w:t>
            </w:r>
          </w:p>
          <w:p w:rsidR="002620E0" w:rsidRPr="00D32B6D" w:rsidRDefault="002620E0" w:rsidP="00B90C6F">
            <w:pPr>
              <w:widowControl/>
              <w:jc w:val="both"/>
              <w:rPr>
                <w:i/>
                <w:iCs/>
                <w:sz w:val="28"/>
                <w:szCs w:val="28"/>
                <w:vertAlign w:val="superscript"/>
                <w:lang w:val="uk-UA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 w:rsidRPr="000C2E07">
              <w:rPr>
                <w:i/>
                <w:sz w:val="28"/>
                <w:szCs w:val="28"/>
                <w:lang w:val="uk-UA"/>
              </w:rPr>
              <w:t>(</w:t>
            </w:r>
            <w:r w:rsidRPr="002620E0">
              <w:rPr>
                <w:sz w:val="28"/>
                <w:szCs w:val="22"/>
                <w:lang w:val="uk-UA"/>
              </w:rPr>
              <w:t>С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10</w:t>
            </w:r>
            <w:r w:rsidRPr="002620E0">
              <w:rPr>
                <w:sz w:val="28"/>
                <w:szCs w:val="22"/>
                <w:lang w:val="uk-UA"/>
              </w:rPr>
              <w:t>Н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10</w:t>
            </w:r>
            <w:r w:rsidRPr="002620E0">
              <w:rPr>
                <w:sz w:val="28"/>
                <w:szCs w:val="22"/>
                <w:lang w:val="uk-UA"/>
              </w:rPr>
              <w:t>Сl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8</w:t>
            </w:r>
            <w:r w:rsidRPr="000C2E07">
              <w:rPr>
                <w:i/>
                <w:sz w:val="28"/>
                <w:szCs w:val="28"/>
                <w:lang w:val="uk-UA"/>
              </w:rPr>
              <w:t>)</w:t>
            </w:r>
            <w:r>
              <w:rPr>
                <w:i/>
                <w:sz w:val="28"/>
                <w:szCs w:val="28"/>
                <w:lang w:val="uk-UA"/>
              </w:rPr>
              <w:t xml:space="preserve"> = 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 w:rsidRPr="00347842">
              <w:rPr>
                <w:i/>
                <w:sz w:val="28"/>
                <w:szCs w:val="28"/>
              </w:rPr>
              <w:t>·</w:t>
            </w:r>
            <w:r>
              <w:rPr>
                <w:i/>
                <w:sz w:val="28"/>
                <w:szCs w:val="28"/>
                <w:lang w:val="en-US"/>
              </w:rPr>
              <w:t>M</w:t>
            </w:r>
            <w:r w:rsidRPr="00347842">
              <w:rPr>
                <w:i/>
                <w:sz w:val="28"/>
                <w:szCs w:val="28"/>
              </w:rPr>
              <w:t xml:space="preserve"> = 0,86·414 = 356</w:t>
            </w:r>
            <w:r>
              <w:rPr>
                <w:i/>
                <w:sz w:val="28"/>
                <w:szCs w:val="28"/>
                <w:lang w:val="uk-UA"/>
              </w:rPr>
              <w:t xml:space="preserve"> г</w:t>
            </w:r>
          </w:p>
          <w:p w:rsidR="002620E0" w:rsidRPr="00D66A8B" w:rsidRDefault="002620E0" w:rsidP="00347842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r w:rsidRPr="000C2E07">
              <w:rPr>
                <w:i/>
                <w:iCs/>
                <w:sz w:val="28"/>
                <w:szCs w:val="28"/>
                <w:lang w:val="uk-UA"/>
              </w:rPr>
              <w:t xml:space="preserve">Відповідь: </w:t>
            </w:r>
            <w:r w:rsidR="00347842" w:rsidRPr="00347842">
              <w:rPr>
                <w:i/>
                <w:iCs/>
                <w:sz w:val="28"/>
                <w:szCs w:val="28"/>
              </w:rPr>
              <w:t>356</w:t>
            </w:r>
            <w:r>
              <w:rPr>
                <w:i/>
                <w:iCs/>
                <w:sz w:val="28"/>
                <w:szCs w:val="28"/>
                <w:lang w:val="uk-UA"/>
              </w:rPr>
              <w:t xml:space="preserve"> г</w:t>
            </w:r>
            <w:r w:rsidRPr="00D32B6D">
              <w:rPr>
                <w:i/>
                <w:iCs/>
                <w:sz w:val="28"/>
                <w:szCs w:val="28"/>
                <w:lang w:val="uk-UA"/>
              </w:rPr>
              <w:t>.</w:t>
            </w:r>
          </w:p>
        </w:tc>
      </w:tr>
      <w:tr w:rsidR="002620E0" w:rsidRPr="000C2E07" w:rsidTr="002620E0">
        <w:tc>
          <w:tcPr>
            <w:tcW w:w="1510" w:type="pct"/>
            <w:tcBorders>
              <w:left w:val="nil"/>
              <w:bottom w:val="nil"/>
            </w:tcBorders>
          </w:tcPr>
          <w:p w:rsidR="002620E0" w:rsidRPr="00994B15" w:rsidRDefault="002620E0" w:rsidP="00B90C6F">
            <w:pPr>
              <w:widowControl/>
              <w:jc w:val="both"/>
              <w:rPr>
                <w:i/>
                <w:sz w:val="28"/>
                <w:szCs w:val="28"/>
                <w:lang w:val="uk-UA"/>
              </w:rPr>
            </w:pPr>
            <w:proofErr w:type="gramStart"/>
            <w:r>
              <w:rPr>
                <w:i/>
                <w:sz w:val="28"/>
                <w:szCs w:val="28"/>
                <w:lang w:val="en-US"/>
              </w:rPr>
              <w:t>m(</w:t>
            </w:r>
            <w:proofErr w:type="gramEnd"/>
            <w:r w:rsidRPr="002620E0">
              <w:rPr>
                <w:sz w:val="28"/>
                <w:szCs w:val="22"/>
                <w:lang w:val="uk-UA"/>
              </w:rPr>
              <w:t>С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10</w:t>
            </w:r>
            <w:r w:rsidRPr="002620E0">
              <w:rPr>
                <w:sz w:val="28"/>
                <w:szCs w:val="22"/>
                <w:lang w:val="uk-UA"/>
              </w:rPr>
              <w:t>Н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10</w:t>
            </w:r>
            <w:r w:rsidRPr="002620E0">
              <w:rPr>
                <w:sz w:val="28"/>
                <w:szCs w:val="22"/>
                <w:lang w:val="uk-UA"/>
              </w:rPr>
              <w:t>Сl</w:t>
            </w:r>
            <w:r w:rsidRPr="002620E0">
              <w:rPr>
                <w:sz w:val="28"/>
                <w:szCs w:val="22"/>
                <w:vertAlign w:val="subscript"/>
                <w:lang w:val="uk-UA"/>
              </w:rPr>
              <w:t>8</w:t>
            </w:r>
            <w:r>
              <w:rPr>
                <w:i/>
                <w:sz w:val="28"/>
                <w:szCs w:val="28"/>
                <w:lang w:val="en-US"/>
              </w:rPr>
              <w:t>)</w:t>
            </w:r>
            <w:r w:rsidRPr="000C2E07">
              <w:rPr>
                <w:i/>
                <w:sz w:val="28"/>
                <w:szCs w:val="28"/>
                <w:lang w:val="uk-UA"/>
              </w:rPr>
              <w:t xml:space="preserve"> - ?</w:t>
            </w:r>
          </w:p>
        </w:tc>
        <w:tc>
          <w:tcPr>
            <w:tcW w:w="3490" w:type="pct"/>
            <w:vMerge/>
            <w:tcBorders>
              <w:bottom w:val="nil"/>
              <w:right w:val="nil"/>
            </w:tcBorders>
          </w:tcPr>
          <w:p w:rsidR="002620E0" w:rsidRPr="000C2E07" w:rsidRDefault="002620E0" w:rsidP="00B90C6F">
            <w:pPr>
              <w:widowControl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620E0" w:rsidRPr="002620E0" w:rsidRDefault="002620E0" w:rsidP="002620E0">
      <w:pPr>
        <w:widowControl/>
        <w:shd w:val="clear" w:color="auto" w:fill="FFFFFF"/>
        <w:tabs>
          <w:tab w:val="left" w:pos="662"/>
        </w:tabs>
        <w:jc w:val="both"/>
        <w:rPr>
          <w:b/>
          <w:bCs/>
          <w:sz w:val="28"/>
          <w:szCs w:val="22"/>
          <w:lang w:val="uk-UA"/>
        </w:rPr>
      </w:pPr>
    </w:p>
    <w:p w:rsidR="00273334" w:rsidRPr="00695C3A" w:rsidRDefault="00273334" w:rsidP="00273334">
      <w:pPr>
        <w:widowControl/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>
        <w:rPr>
          <w:b/>
          <w:sz w:val="28"/>
          <w:szCs w:val="22"/>
          <w:lang w:val="uk-UA"/>
        </w:rPr>
        <w:t xml:space="preserve">7. </w:t>
      </w:r>
      <w:r w:rsidRPr="00695C3A">
        <w:rPr>
          <w:sz w:val="28"/>
          <w:szCs w:val="22"/>
          <w:lang w:val="uk-UA"/>
        </w:rPr>
        <w:t>Обчисліть кількість атомів Карбону в 0,25 моль стійкого органічного забруднювача, молекула якого містить 14 атомів Карбону, 8 атомів Гідрогену і 4 атоми Хлору.</w:t>
      </w:r>
    </w:p>
    <w:p w:rsidR="00273334" w:rsidRPr="00695C3A" w:rsidRDefault="00273334" w:rsidP="00273334">
      <w:pPr>
        <w:widowControl/>
        <w:shd w:val="clear" w:color="auto" w:fill="FFFFFF"/>
        <w:tabs>
          <w:tab w:val="left" w:pos="662"/>
        </w:tabs>
        <w:ind w:firstLine="720"/>
        <w:jc w:val="both"/>
        <w:rPr>
          <w:b/>
          <w:bCs/>
          <w:sz w:val="28"/>
          <w:szCs w:val="22"/>
          <w:lang w:val="uk-UA"/>
        </w:rPr>
      </w:pPr>
      <w:r>
        <w:rPr>
          <w:b/>
          <w:sz w:val="28"/>
          <w:szCs w:val="22"/>
          <w:lang w:val="uk-UA"/>
        </w:rPr>
        <w:t xml:space="preserve">8. </w:t>
      </w:r>
      <w:r w:rsidRPr="00695C3A">
        <w:rPr>
          <w:sz w:val="28"/>
          <w:szCs w:val="22"/>
          <w:lang w:val="uk-UA"/>
        </w:rPr>
        <w:t>Хімічний склад стійкого органічного забруднювача можна описати формулою С</w:t>
      </w:r>
      <w:r w:rsidRPr="00695C3A">
        <w:rPr>
          <w:sz w:val="28"/>
          <w:szCs w:val="22"/>
          <w:vertAlign w:val="subscript"/>
          <w:lang w:val="uk-UA"/>
        </w:rPr>
        <w:t>n</w:t>
      </w:r>
      <w:r w:rsidRPr="00695C3A">
        <w:rPr>
          <w:sz w:val="28"/>
          <w:szCs w:val="22"/>
          <w:lang w:val="uk-UA"/>
        </w:rPr>
        <w:t>Н</w:t>
      </w:r>
      <w:r w:rsidRPr="00695C3A">
        <w:rPr>
          <w:sz w:val="28"/>
          <w:szCs w:val="22"/>
          <w:vertAlign w:val="subscript"/>
          <w:lang w:val="uk-UA"/>
        </w:rPr>
        <w:t>n</w:t>
      </w:r>
      <w:r w:rsidRPr="00695C3A">
        <w:rPr>
          <w:sz w:val="28"/>
          <w:szCs w:val="22"/>
          <w:lang w:val="uk-UA"/>
        </w:rPr>
        <w:t>Сl</w:t>
      </w:r>
      <w:r w:rsidRPr="00695C3A">
        <w:rPr>
          <w:sz w:val="28"/>
          <w:szCs w:val="22"/>
          <w:vertAlign w:val="subscript"/>
          <w:lang w:val="uk-UA"/>
        </w:rPr>
        <w:t>n-2</w:t>
      </w:r>
      <w:r w:rsidRPr="00695C3A">
        <w:rPr>
          <w:sz w:val="28"/>
          <w:szCs w:val="22"/>
          <w:lang w:val="uk-UA"/>
        </w:rPr>
        <w:t>. Молярна маса речовини становить 414 г/моль. Визначте: а) формулу цієї речовини; б) масу атомів Гідрогену в 0,2 моль речовини.</w:t>
      </w:r>
    </w:p>
    <w:p w:rsidR="008448C2" w:rsidRDefault="008448C2" w:rsidP="00691298">
      <w:pPr>
        <w:shd w:val="clear" w:color="auto" w:fill="FFFFFF"/>
        <w:tabs>
          <w:tab w:val="left" w:pos="698"/>
        </w:tabs>
        <w:ind w:firstLine="709"/>
        <w:jc w:val="both"/>
        <w:rPr>
          <w:i/>
          <w:sz w:val="28"/>
          <w:szCs w:val="28"/>
          <w:lang w:val="uk-UA"/>
        </w:rPr>
      </w:pPr>
    </w:p>
    <w:p w:rsidR="008248A4" w:rsidRPr="00EC16F0" w:rsidRDefault="00691298" w:rsidP="00691298">
      <w:pPr>
        <w:shd w:val="clear" w:color="auto" w:fill="FFFFFF"/>
        <w:tabs>
          <w:tab w:val="left" w:pos="698"/>
        </w:tabs>
        <w:ind w:firstLine="709"/>
        <w:jc w:val="both"/>
        <w:rPr>
          <w:sz w:val="28"/>
          <w:szCs w:val="28"/>
          <w:lang w:val="uk-UA"/>
        </w:rPr>
      </w:pPr>
      <w:r w:rsidRPr="00EC16F0">
        <w:rPr>
          <w:b/>
          <w:bCs/>
          <w:sz w:val="28"/>
          <w:szCs w:val="28"/>
          <w:lang w:val="en-US"/>
        </w:rPr>
        <w:t>V</w:t>
      </w:r>
      <w:r w:rsidRPr="00EC16F0">
        <w:rPr>
          <w:b/>
          <w:bCs/>
          <w:sz w:val="28"/>
          <w:szCs w:val="28"/>
          <w:lang w:val="uk-UA"/>
        </w:rPr>
        <w:t xml:space="preserve">. </w:t>
      </w:r>
      <w:r w:rsidR="008248A4" w:rsidRPr="00EC16F0">
        <w:rPr>
          <w:b/>
          <w:bCs/>
          <w:sz w:val="28"/>
          <w:szCs w:val="28"/>
          <w:lang w:val="uk-UA"/>
        </w:rPr>
        <w:t>Підбиття підсумків уроку</w:t>
      </w:r>
    </w:p>
    <w:p w:rsidR="00B718BD" w:rsidRDefault="008248A4" w:rsidP="00691298">
      <w:pPr>
        <w:shd w:val="clear" w:color="auto" w:fill="FFFFFF"/>
        <w:tabs>
          <w:tab w:val="left" w:pos="605"/>
        </w:tabs>
        <w:ind w:firstLine="709"/>
        <w:jc w:val="both"/>
        <w:rPr>
          <w:sz w:val="28"/>
          <w:szCs w:val="28"/>
          <w:lang w:val="uk-UA"/>
        </w:rPr>
      </w:pPr>
      <w:r w:rsidRPr="00EC16F0">
        <w:rPr>
          <w:b/>
          <w:bCs/>
          <w:sz w:val="28"/>
          <w:szCs w:val="28"/>
          <w:lang w:val="uk-UA"/>
        </w:rPr>
        <w:t>V</w:t>
      </w:r>
      <w:r w:rsidR="00691298" w:rsidRPr="00EC16F0">
        <w:rPr>
          <w:b/>
          <w:bCs/>
          <w:sz w:val="28"/>
          <w:szCs w:val="28"/>
          <w:lang w:val="uk-UA"/>
        </w:rPr>
        <w:t>І</w:t>
      </w:r>
      <w:r w:rsidRPr="00EC16F0">
        <w:rPr>
          <w:b/>
          <w:bCs/>
          <w:sz w:val="28"/>
          <w:szCs w:val="28"/>
          <w:lang w:val="uk-UA"/>
        </w:rPr>
        <w:t>.</w:t>
      </w:r>
      <w:r w:rsidR="00691298" w:rsidRPr="00EC16F0">
        <w:rPr>
          <w:b/>
          <w:bCs/>
          <w:sz w:val="28"/>
          <w:szCs w:val="28"/>
          <w:lang w:val="uk-UA"/>
        </w:rPr>
        <w:t xml:space="preserve"> </w:t>
      </w:r>
      <w:r w:rsidRPr="00EC16F0">
        <w:rPr>
          <w:b/>
          <w:bCs/>
          <w:sz w:val="28"/>
          <w:szCs w:val="28"/>
          <w:lang w:val="uk-UA"/>
        </w:rPr>
        <w:t>Домашнє завдання</w:t>
      </w:r>
      <w:r w:rsidRPr="00EC16F0">
        <w:rPr>
          <w:sz w:val="28"/>
          <w:szCs w:val="28"/>
          <w:lang w:val="uk-UA"/>
        </w:rPr>
        <w:t xml:space="preserve">. </w:t>
      </w:r>
    </w:p>
    <w:p w:rsidR="00250FC9" w:rsidRPr="00EC16F0" w:rsidRDefault="00B718BD" w:rsidP="00691298">
      <w:pPr>
        <w:shd w:val="clear" w:color="auto" w:fill="FFFFFF"/>
        <w:tabs>
          <w:tab w:val="left" w:pos="60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</w:t>
      </w:r>
      <w:r w:rsidR="008248A4" w:rsidRPr="00EC16F0">
        <w:rPr>
          <w:sz w:val="28"/>
          <w:szCs w:val="28"/>
          <w:lang w:val="uk-UA"/>
        </w:rPr>
        <w:t xml:space="preserve">§ </w:t>
      </w:r>
      <w:r>
        <w:rPr>
          <w:sz w:val="28"/>
          <w:szCs w:val="28"/>
          <w:lang w:val="uk-UA"/>
        </w:rPr>
        <w:t>4</w:t>
      </w:r>
      <w:r w:rsidR="003E1D17">
        <w:rPr>
          <w:sz w:val="28"/>
          <w:szCs w:val="28"/>
          <w:lang w:val="uk-UA"/>
        </w:rPr>
        <w:t>1,42</w:t>
      </w:r>
      <w:r w:rsidR="008248A4" w:rsidRPr="00EC16F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Виконати № 1</w:t>
      </w:r>
      <w:r w:rsidR="003E1D17">
        <w:rPr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 xml:space="preserve"> ст. 2</w:t>
      </w:r>
      <w:r w:rsidR="003E1D1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1.</w:t>
      </w:r>
    </w:p>
    <w:sectPr w:rsidR="00250FC9" w:rsidRPr="00EC16F0" w:rsidSect="00824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8C4F34"/>
    <w:lvl w:ilvl="0">
      <w:numFmt w:val="bullet"/>
      <w:lvlText w:val="*"/>
      <w:lvlJc w:val="left"/>
    </w:lvl>
  </w:abstractNum>
  <w:abstractNum w:abstractNumId="1">
    <w:nsid w:val="0B5739D2"/>
    <w:multiLevelType w:val="singleLevel"/>
    <w:tmpl w:val="B87E5334"/>
    <w:lvl w:ilvl="0">
      <w:start w:val="1"/>
      <w:numFmt w:val="decimal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">
    <w:nsid w:val="1E7646F1"/>
    <w:multiLevelType w:val="singleLevel"/>
    <w:tmpl w:val="AE7C46C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1FD275E0"/>
    <w:multiLevelType w:val="singleLevel"/>
    <w:tmpl w:val="3796F3F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2E9423E5"/>
    <w:multiLevelType w:val="singleLevel"/>
    <w:tmpl w:val="1B50465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2F161574"/>
    <w:multiLevelType w:val="singleLevel"/>
    <w:tmpl w:val="0EE6F0B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36075DA7"/>
    <w:multiLevelType w:val="singleLevel"/>
    <w:tmpl w:val="24285F3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E1865EE"/>
    <w:multiLevelType w:val="singleLevel"/>
    <w:tmpl w:val="5DD6466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4DF754EC"/>
    <w:multiLevelType w:val="singleLevel"/>
    <w:tmpl w:val="E0A830B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59A54AEF"/>
    <w:multiLevelType w:val="singleLevel"/>
    <w:tmpl w:val="237A43A6"/>
    <w:lvl w:ilvl="0">
      <w:start w:val="5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0">
    <w:nsid w:val="69900454"/>
    <w:multiLevelType w:val="singleLevel"/>
    <w:tmpl w:val="8C0C3726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72B7242B"/>
    <w:multiLevelType w:val="singleLevel"/>
    <w:tmpl w:val="996C682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3"/>
    <w:lvlOverride w:ilvl="0">
      <w:lvl w:ilvl="0">
        <w:start w:val="5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4"/>
  </w:num>
  <w:num w:numId="16">
    <w:abstractNumId w:val="7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248A4"/>
    <w:rsid w:val="000112C5"/>
    <w:rsid w:val="00043EE9"/>
    <w:rsid w:val="000F489E"/>
    <w:rsid w:val="000F4BFA"/>
    <w:rsid w:val="001717F8"/>
    <w:rsid w:val="00250FC9"/>
    <w:rsid w:val="002620E0"/>
    <w:rsid w:val="00273334"/>
    <w:rsid w:val="002927FB"/>
    <w:rsid w:val="003272F4"/>
    <w:rsid w:val="00347842"/>
    <w:rsid w:val="00397976"/>
    <w:rsid w:val="003E1D17"/>
    <w:rsid w:val="0067187C"/>
    <w:rsid w:val="00691298"/>
    <w:rsid w:val="006F7FD9"/>
    <w:rsid w:val="00712527"/>
    <w:rsid w:val="008020FE"/>
    <w:rsid w:val="008248A4"/>
    <w:rsid w:val="008448C2"/>
    <w:rsid w:val="008C12C6"/>
    <w:rsid w:val="008E0085"/>
    <w:rsid w:val="00971F73"/>
    <w:rsid w:val="00B410B7"/>
    <w:rsid w:val="00B477E9"/>
    <w:rsid w:val="00B718BD"/>
    <w:rsid w:val="00C46B83"/>
    <w:rsid w:val="00C76F77"/>
    <w:rsid w:val="00D770E0"/>
    <w:rsid w:val="00DF3B45"/>
    <w:rsid w:val="00DF5EA0"/>
    <w:rsid w:val="00EB309C"/>
    <w:rsid w:val="00EC16F0"/>
    <w:rsid w:val="00EE2DEF"/>
    <w:rsid w:val="00F420F8"/>
    <w:rsid w:val="00F56682"/>
    <w:rsid w:val="00F63167"/>
    <w:rsid w:val="00F875F6"/>
    <w:rsid w:val="00FA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8A4"/>
    <w:pPr>
      <w:keepNext/>
      <w:ind w:firstLine="720"/>
      <w:jc w:val="both"/>
      <w:outlineLvl w:val="0"/>
    </w:pPr>
    <w:rPr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8A4"/>
    <w:rPr>
      <w:rFonts w:ascii="Times New Roman" w:eastAsia="Times New Roman" w:hAnsi="Times New Roman" w:cs="Times New Roman"/>
      <w:bCs/>
      <w:sz w:val="24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8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16F0"/>
    <w:pPr>
      <w:ind w:left="720"/>
      <w:contextualSpacing/>
    </w:pPr>
  </w:style>
  <w:style w:type="table" w:styleId="a6">
    <w:name w:val="Table Grid"/>
    <w:basedOn w:val="a1"/>
    <w:uiPriority w:val="59"/>
    <w:rsid w:val="001717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Savchyk</dc:creator>
  <cp:keywords/>
  <dc:description/>
  <cp:lastModifiedBy>Admin</cp:lastModifiedBy>
  <cp:revision>8</cp:revision>
  <dcterms:created xsi:type="dcterms:W3CDTF">2018-03-02T13:47:00Z</dcterms:created>
  <dcterms:modified xsi:type="dcterms:W3CDTF">2018-06-27T10:35:00Z</dcterms:modified>
</cp:coreProperties>
</file>