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951" w:rsidRDefault="001C7951" w:rsidP="001C7951">
      <w:pPr>
        <w:tabs>
          <w:tab w:val="left" w:pos="2964"/>
        </w:tabs>
        <w:rPr>
          <w:lang w:val="uk-UA"/>
        </w:rPr>
      </w:pPr>
    </w:p>
    <w:p w:rsidR="001C7951" w:rsidRDefault="001C7951" w:rsidP="001C7951">
      <w:pPr>
        <w:tabs>
          <w:tab w:val="left" w:pos="2964"/>
        </w:tabs>
        <w:rPr>
          <w:b/>
        </w:rPr>
      </w:pPr>
      <w:r>
        <w:rPr>
          <w:lang w:val="uk-UA"/>
        </w:rPr>
        <w:tab/>
        <w:t>28.04.20</w:t>
      </w:r>
      <w:r w:rsidRPr="001C7951">
        <w:rPr>
          <w:b/>
          <w:lang w:val="uk-UA"/>
        </w:rPr>
        <w:t>.Тема.</w:t>
      </w:r>
      <w:r w:rsidRPr="001C7951">
        <w:rPr>
          <w:b/>
        </w:rPr>
        <w:t>Написание частиц кое-, то-, -либо, -</w:t>
      </w:r>
      <w:proofErr w:type="spellStart"/>
      <w:r w:rsidRPr="001C7951">
        <w:rPr>
          <w:b/>
        </w:rPr>
        <w:t>нибудь</w:t>
      </w:r>
      <w:proofErr w:type="spellEnd"/>
      <w:r w:rsidRPr="001C7951">
        <w:rPr>
          <w:b/>
        </w:rPr>
        <w:t>.-ка через дефис.</w:t>
      </w:r>
    </w:p>
    <w:p w:rsidR="001C7951" w:rsidRDefault="001C7951" w:rsidP="001C7951">
      <w:pPr>
        <w:tabs>
          <w:tab w:val="left" w:pos="2964"/>
        </w:tabs>
        <w:rPr>
          <w:b/>
        </w:rPr>
      </w:pPr>
      <w:r>
        <w:tab/>
      </w:r>
      <w:r w:rsidRPr="001C7951">
        <w:rPr>
          <w:b/>
        </w:rPr>
        <w:t xml:space="preserve">Раздельное написание частиц </w:t>
      </w:r>
      <w:proofErr w:type="gramStart"/>
      <w:r w:rsidRPr="001C7951">
        <w:rPr>
          <w:b/>
        </w:rPr>
        <w:t>бы, же</w:t>
      </w:r>
      <w:proofErr w:type="gramEnd"/>
      <w:r w:rsidRPr="001C7951">
        <w:rPr>
          <w:b/>
        </w:rPr>
        <w:t>.</w:t>
      </w:r>
    </w:p>
    <w:p w:rsidR="001C7951" w:rsidRDefault="001C7951" w:rsidP="001C7951">
      <w:pPr>
        <w:tabs>
          <w:tab w:val="left" w:pos="1507"/>
        </w:tabs>
        <w:rPr>
          <w:color w:val="FF0000"/>
        </w:rPr>
      </w:pPr>
      <w:r>
        <w:tab/>
        <w:t xml:space="preserve">                                        </w:t>
      </w:r>
      <w:r>
        <w:rPr>
          <w:color w:val="FF0000"/>
        </w:rPr>
        <w:t>Написание  частиц</w:t>
      </w:r>
    </w:p>
    <w:p w:rsidR="001C7951" w:rsidRDefault="001C7951" w:rsidP="001C7951">
      <w:pPr>
        <w:tabs>
          <w:tab w:val="left" w:pos="1507"/>
        </w:tabs>
        <w:rPr>
          <w:i/>
        </w:rPr>
      </w:pPr>
      <w:r>
        <w:tab/>
        <w:t xml:space="preserve">1.Частицы </w:t>
      </w:r>
      <w:proofErr w:type="spellStart"/>
      <w:r>
        <w:rPr>
          <w:i/>
        </w:rPr>
        <w:t>лишь</w:t>
      </w:r>
      <w:proofErr w:type="gramStart"/>
      <w:r>
        <w:rPr>
          <w:i/>
        </w:rPr>
        <w:t>.в</w:t>
      </w:r>
      <w:proofErr w:type="gramEnd"/>
      <w:r>
        <w:rPr>
          <w:i/>
        </w:rPr>
        <w:t>ишь</w:t>
      </w:r>
      <w:proofErr w:type="spellEnd"/>
      <w:r>
        <w:rPr>
          <w:i/>
        </w:rPr>
        <w:t xml:space="preserve">, ишь, бишь </w:t>
      </w:r>
      <w:r w:rsidRPr="001C7951">
        <w:t>пишутся с</w:t>
      </w:r>
      <w:r w:rsidRPr="001C7951">
        <w:rPr>
          <w:b/>
        </w:rPr>
        <w:t xml:space="preserve"> ь</w:t>
      </w:r>
      <w:r w:rsidRPr="001C7951">
        <w:t xml:space="preserve"> на конце.</w:t>
      </w:r>
    </w:p>
    <w:p w:rsidR="001C7951" w:rsidRDefault="001C7951" w:rsidP="001C7951">
      <w:pPr>
        <w:tabs>
          <w:tab w:val="left" w:pos="1507"/>
        </w:tabs>
        <w:rPr>
          <w:b/>
          <w:i/>
          <w:color w:val="4F81BD" w:themeColor="accent1"/>
        </w:rPr>
      </w:pPr>
      <w:r>
        <w:tab/>
      </w:r>
      <w:r w:rsidRPr="001C7951">
        <w:rPr>
          <w:b/>
          <w:i/>
          <w:color w:val="4F81BD" w:themeColor="accent1"/>
        </w:rPr>
        <w:t xml:space="preserve">Лишь </w:t>
      </w:r>
      <w:r>
        <w:rPr>
          <w:b/>
          <w:i/>
          <w:color w:val="4F81BD" w:themeColor="accent1"/>
        </w:rPr>
        <w:t>взойдёт солнышко…</w:t>
      </w:r>
    </w:p>
    <w:p w:rsidR="00D72855" w:rsidRDefault="001C7951" w:rsidP="001C7951">
      <w:pPr>
        <w:tabs>
          <w:tab w:val="left" w:pos="1507"/>
        </w:tabs>
        <w:rPr>
          <w:color w:val="4F81BD" w:themeColor="accent1"/>
        </w:rPr>
      </w:pPr>
      <w:r>
        <w:tab/>
        <w:t xml:space="preserve">2. Частицы </w:t>
      </w:r>
      <w:proofErr w:type="gramStart"/>
      <w:r>
        <w:t>–</w:t>
      </w:r>
      <w:r>
        <w:rPr>
          <w:i/>
        </w:rPr>
        <w:t>т</w:t>
      </w:r>
      <w:proofErr w:type="gramEnd"/>
      <w:r>
        <w:rPr>
          <w:i/>
        </w:rPr>
        <w:t>о, -либо, -</w:t>
      </w:r>
      <w:proofErr w:type="spellStart"/>
      <w:r>
        <w:rPr>
          <w:i/>
        </w:rPr>
        <w:t>нибудь,</w:t>
      </w:r>
      <w:r w:rsidR="00D72855">
        <w:rPr>
          <w:i/>
        </w:rPr>
        <w:t>кое</w:t>
      </w:r>
      <w:proofErr w:type="spellEnd"/>
      <w:r w:rsidR="00D72855">
        <w:rPr>
          <w:i/>
        </w:rPr>
        <w:t xml:space="preserve">-, -ка,-де,-с </w:t>
      </w:r>
      <w:r w:rsidR="00D72855">
        <w:t>пишутся через дефис.</w:t>
      </w:r>
    </w:p>
    <w:p w:rsidR="00D72855" w:rsidRDefault="00D72855" w:rsidP="00D72855">
      <w:pPr>
        <w:tabs>
          <w:tab w:val="left" w:pos="1507"/>
        </w:tabs>
        <w:rPr>
          <w:i/>
          <w:color w:val="4F81BD" w:themeColor="accent1"/>
        </w:rPr>
      </w:pPr>
      <w:r>
        <w:tab/>
      </w:r>
      <w:r>
        <w:rPr>
          <w:i/>
          <w:color w:val="4F81BD" w:themeColor="accent1"/>
        </w:rPr>
        <w:t>Кто-то, что-либо, чей-нибудь.</w:t>
      </w:r>
    </w:p>
    <w:p w:rsidR="00D72855" w:rsidRDefault="00D72855" w:rsidP="00D72855">
      <w:pPr>
        <w:tabs>
          <w:tab w:val="left" w:pos="1507"/>
        </w:tabs>
      </w:pPr>
      <w:r>
        <w:tab/>
        <w:t xml:space="preserve">3.частица </w:t>
      </w:r>
      <w:r w:rsidRPr="00D72855">
        <w:rPr>
          <w:b/>
          <w:i/>
        </w:rPr>
        <w:t>таки</w:t>
      </w:r>
      <w:r>
        <w:rPr>
          <w:b/>
          <w:i/>
        </w:rPr>
        <w:t xml:space="preserve"> </w:t>
      </w:r>
      <w:r>
        <w:t>пишется через дефис в сочетаниях с глаголами, наречиями и частицами,</w:t>
      </w:r>
    </w:p>
    <w:p w:rsidR="00D72855" w:rsidRDefault="00D72855" w:rsidP="00D72855">
      <w:pPr>
        <w:tabs>
          <w:tab w:val="left" w:pos="1507"/>
        </w:tabs>
      </w:pPr>
      <w:r>
        <w:tab/>
        <w:t xml:space="preserve">а в остальных случаях – раздельно. </w:t>
      </w:r>
    </w:p>
    <w:p w:rsidR="00D72855" w:rsidRDefault="00D72855" w:rsidP="00D72855">
      <w:pPr>
        <w:tabs>
          <w:tab w:val="left" w:pos="1507"/>
        </w:tabs>
        <w:rPr>
          <w:i/>
          <w:color w:val="4F81BD" w:themeColor="accent1"/>
        </w:rPr>
      </w:pPr>
      <w:r>
        <w:tab/>
      </w:r>
      <w:r>
        <w:rPr>
          <w:i/>
          <w:color w:val="4F81BD" w:themeColor="accent1"/>
        </w:rPr>
        <w:t xml:space="preserve">Он таки по-своему </w:t>
      </w:r>
      <w:proofErr w:type="spellStart"/>
      <w:r>
        <w:rPr>
          <w:i/>
          <w:color w:val="4F81BD" w:themeColor="accent1"/>
        </w:rPr>
        <w:t>сдалал</w:t>
      </w:r>
      <w:proofErr w:type="spellEnd"/>
      <w:r>
        <w:rPr>
          <w:i/>
          <w:color w:val="4F81BD" w:themeColor="accent1"/>
        </w:rPr>
        <w:t>.</w:t>
      </w:r>
    </w:p>
    <w:p w:rsidR="00D72855" w:rsidRDefault="00D72855" w:rsidP="00D72855">
      <w:pPr>
        <w:tabs>
          <w:tab w:val="left" w:pos="1507"/>
        </w:tabs>
      </w:pPr>
      <w:r>
        <w:t>.</w:t>
      </w:r>
      <w:r>
        <w:tab/>
        <w:t xml:space="preserve">Частицы </w:t>
      </w:r>
      <w:r>
        <w:rPr>
          <w:i/>
        </w:rPr>
        <w:t>ж</w:t>
      </w:r>
      <w:proofErr w:type="gramStart"/>
      <w:r>
        <w:rPr>
          <w:i/>
        </w:rPr>
        <w:t>е(</w:t>
      </w:r>
      <w:proofErr w:type="gramEnd"/>
      <w:r>
        <w:rPr>
          <w:i/>
        </w:rPr>
        <w:t xml:space="preserve">ж),бы(б),ли(ль) </w:t>
      </w:r>
      <w:r w:rsidRPr="00D72855">
        <w:t xml:space="preserve">со словами </w:t>
      </w:r>
      <w:r>
        <w:t>пишутся раздельно.</w:t>
      </w:r>
    </w:p>
    <w:p w:rsidR="00D72855" w:rsidRDefault="00D72855" w:rsidP="00D72855">
      <w:pPr>
        <w:tabs>
          <w:tab w:val="left" w:pos="1507"/>
        </w:tabs>
        <w:rPr>
          <w:i/>
          <w:color w:val="4F81BD" w:themeColor="accent1"/>
        </w:rPr>
      </w:pPr>
      <w:r>
        <w:tab/>
      </w:r>
      <w:r>
        <w:rPr>
          <w:i/>
          <w:color w:val="4F81BD" w:themeColor="accent1"/>
        </w:rPr>
        <w:t>Он же говорил.</w:t>
      </w:r>
    </w:p>
    <w:p w:rsidR="00D72855" w:rsidRDefault="00D72855" w:rsidP="00D72855"/>
    <w:p w:rsidR="005B3738" w:rsidRPr="00D72855" w:rsidRDefault="00D72855" w:rsidP="00D72855">
      <w:pPr>
        <w:tabs>
          <w:tab w:val="left" w:pos="1206"/>
        </w:tabs>
      </w:pPr>
      <w:r>
        <w:tab/>
        <w:t>Упражнение 502(</w:t>
      </w:r>
      <w:proofErr w:type="spellStart"/>
      <w:r>
        <w:t>письм</w:t>
      </w:r>
      <w:proofErr w:type="spellEnd"/>
      <w:r>
        <w:t>.), упр.504.(письм.)</w:t>
      </w:r>
      <w:bookmarkStart w:id="0" w:name="_GoBack"/>
      <w:bookmarkEnd w:id="0"/>
    </w:p>
    <w:sectPr w:rsidR="005B3738" w:rsidRPr="00D72855" w:rsidSect="005C4844">
      <w:type w:val="continuous"/>
      <w:pgSz w:w="11907" w:h="16839" w:code="9"/>
      <w:pgMar w:top="720" w:right="57" w:bottom="720" w:left="5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D97" w:rsidRDefault="00D45D97" w:rsidP="001C7951">
      <w:pPr>
        <w:spacing w:after="0" w:line="240" w:lineRule="auto"/>
      </w:pPr>
      <w:r>
        <w:separator/>
      </w:r>
    </w:p>
  </w:endnote>
  <w:endnote w:type="continuationSeparator" w:id="0">
    <w:p w:rsidR="00D45D97" w:rsidRDefault="00D45D97" w:rsidP="001C7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D97" w:rsidRDefault="00D45D97" w:rsidP="001C7951">
      <w:pPr>
        <w:spacing w:after="0" w:line="240" w:lineRule="auto"/>
      </w:pPr>
      <w:r>
        <w:separator/>
      </w:r>
    </w:p>
  </w:footnote>
  <w:footnote w:type="continuationSeparator" w:id="0">
    <w:p w:rsidR="00D45D97" w:rsidRDefault="00D45D97" w:rsidP="001C79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951"/>
    <w:rsid w:val="001C7951"/>
    <w:rsid w:val="005B3738"/>
    <w:rsid w:val="005C4844"/>
    <w:rsid w:val="00D45D97"/>
    <w:rsid w:val="00D7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7951"/>
  </w:style>
  <w:style w:type="paragraph" w:styleId="a5">
    <w:name w:val="footer"/>
    <w:basedOn w:val="a"/>
    <w:link w:val="a6"/>
    <w:uiPriority w:val="99"/>
    <w:unhideWhenUsed/>
    <w:rsid w:val="001C7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7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7951"/>
  </w:style>
  <w:style w:type="paragraph" w:styleId="a5">
    <w:name w:val="footer"/>
    <w:basedOn w:val="a"/>
    <w:link w:val="a6"/>
    <w:uiPriority w:val="99"/>
    <w:unhideWhenUsed/>
    <w:rsid w:val="001C7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7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2020-04-29T17:41:00Z</dcterms:created>
  <dcterms:modified xsi:type="dcterms:W3CDTF">2020-04-29T18:02:00Z</dcterms:modified>
</cp:coreProperties>
</file>