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Default Extension="jpeg" ContentType="image/jpeg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2C" w:rsidRPr="00A60E2C" w:rsidRDefault="00A60E2C" w:rsidP="00A60E2C">
      <w:pPr>
        <w:numPr>
          <w:ilvl w:val="0"/>
          <w:numId w:val="1"/>
        </w:numPr>
        <w:shd w:val="clear" w:color="auto" w:fill="FFFFFF"/>
        <w:spacing w:after="0" w:line="240" w:lineRule="auto"/>
        <w:ind w:left="795" w:right="120"/>
        <w:outlineLvl w:val="3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Укажіть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, коли в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Наддніпрянщині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було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засновано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першу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політичну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партію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.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outlineLvl w:val="2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(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Кількість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балів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1.00)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6" type="#_x0000_t75" style="width:20.25pt;height:18pt" o:ole="">
            <v:imagedata r:id="rId5" o:title=""/>
          </v:shape>
          <w:control r:id="rId6" w:name="DefaultOcxName" w:shapeid="_x0000_i1266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А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1900 р.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265" type="#_x0000_t75" style="width:20.25pt;height:18pt" o:ole="">
            <v:imagedata r:id="rId5" o:title=""/>
          </v:shape>
          <w:control r:id="rId7" w:name="DefaultOcxName1" w:shapeid="_x0000_i1265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proofErr w:type="gram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Б</w:t>
      </w:r>
      <w:proofErr w:type="gram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1902 р.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264" type="#_x0000_t75" style="width:20.25pt;height:18pt" o:ole="">
            <v:imagedata r:id="rId5" o:title=""/>
          </v:shape>
          <w:control r:id="rId8" w:name="DefaultOcxName2" w:shapeid="_x0000_i1264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В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1904 р.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263" type="#_x0000_t75" style="width:20.25pt;height:18pt" o:ole="">
            <v:imagedata r:id="rId5" o:title=""/>
          </v:shape>
          <w:control r:id="rId9" w:name="DefaultOcxName3" w:shapeid="_x0000_i1263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Г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1905 р. </w:t>
      </w:r>
    </w:p>
    <w:p w:rsidR="00A60E2C" w:rsidRPr="00A60E2C" w:rsidRDefault="00A60E2C" w:rsidP="00A60E2C">
      <w:pPr>
        <w:numPr>
          <w:ilvl w:val="0"/>
          <w:numId w:val="1"/>
        </w:numPr>
        <w:shd w:val="clear" w:color="auto" w:fill="FFFFFF"/>
        <w:spacing w:after="0" w:line="240" w:lineRule="auto"/>
        <w:ind w:left="795" w:right="120"/>
        <w:outlineLvl w:val="3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Укажіть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галузі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економіки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Наддніпрянщини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які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найбільше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постраждали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від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економічної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кризи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.</w:t>
      </w:r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br/>
        <w:t xml:space="preserve">1)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деревообробна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br/>
        <w:t xml:space="preserve">2)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металургійна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br/>
        <w:t xml:space="preserve">3)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кам’яновугільна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br/>
        <w:t xml:space="preserve">4)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текстильна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outlineLvl w:val="2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(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Кількість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балів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1.00)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262" type="#_x0000_t75" style="width:20.25pt;height:18pt" o:ole="">
            <v:imagedata r:id="rId5" o:title=""/>
          </v:shape>
          <w:control r:id="rId10" w:name="DefaultOcxName4" w:shapeid="_x0000_i1262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А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1, 2 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261" type="#_x0000_t75" style="width:20.25pt;height:18pt" o:ole="">
            <v:imagedata r:id="rId5" o:title=""/>
          </v:shape>
          <w:control r:id="rId11" w:name="DefaultOcxName5" w:shapeid="_x0000_i1261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proofErr w:type="gram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Б</w:t>
      </w:r>
      <w:proofErr w:type="gram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1, 3 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260" type="#_x0000_t75" style="width:20.25pt;height:18pt" o:ole="">
            <v:imagedata r:id="rId5" o:title=""/>
          </v:shape>
          <w:control r:id="rId12" w:name="DefaultOcxName6" w:shapeid="_x0000_i1260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В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2, 3 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259" type="#_x0000_t75" style="width:20.25pt;height:18pt" o:ole="">
            <v:imagedata r:id="rId5" o:title=""/>
          </v:shape>
          <w:control r:id="rId13" w:name="DefaultOcxName7" w:shapeid="_x0000_i1259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Г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2, 4 </w:t>
      </w:r>
    </w:p>
    <w:p w:rsidR="00A60E2C" w:rsidRPr="00A60E2C" w:rsidRDefault="00A60E2C" w:rsidP="00A60E2C">
      <w:pPr>
        <w:numPr>
          <w:ilvl w:val="0"/>
          <w:numId w:val="1"/>
        </w:numPr>
        <w:shd w:val="clear" w:color="auto" w:fill="FFFFFF"/>
        <w:spacing w:after="0" w:line="240" w:lineRule="auto"/>
        <w:ind w:left="795" w:right="120"/>
        <w:outlineLvl w:val="3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Укажіть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назву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історичного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явища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із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яким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пов’язане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зведення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зображеної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на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ілюстрації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будівлі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.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outlineLvl w:val="3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noProof/>
          <w:color w:val="3591D1"/>
          <w:sz w:val="29"/>
          <w:szCs w:val="29"/>
          <w:lang w:eastAsia="ru-RU"/>
        </w:rPr>
        <w:lastRenderedPageBreak/>
        <w:drawing>
          <wp:inline distT="0" distB="0" distL="0" distR="0">
            <wp:extent cx="2381250" cy="2895600"/>
            <wp:effectExtent l="19050" t="0" r="0" b="0"/>
            <wp:docPr id="1" name="Рисунок 1" descr="http://interactive.ranok.com.ua/upload/image/!!!!!!%D0%93706054%D0%A3%20%D0%93%D0%B5%D0%BE%D0%B3%D1%80%D0%B0%D1%84%D0%B8%D1%8F%208%20%D0%BA%D0%BB/!!!!%D0%93487063%D0%A3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ractive.ranok.com.ua/upload/image/!!!!!!%D0%93706054%D0%A3%20%D0%93%D0%B5%D0%BE%D0%B3%D1%80%D0%B0%D1%84%D0%B8%D1%8F%208%20%D0%BA%D0%BB/!!!!%D0%93487063%D0%A3/1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outlineLvl w:val="2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(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Кількість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балів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1.00)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258" type="#_x0000_t75" style="width:20.25pt;height:18pt" o:ole="">
            <v:imagedata r:id="rId5" o:title=""/>
          </v:shape>
          <w:control r:id="rId15" w:name="DefaultOcxName8" w:shapeid="_x0000_i1258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А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proofErr w:type="gram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л</w:t>
      </w:r>
      <w:proofErr w:type="gram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іквідація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кріпацтва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257" type="#_x0000_t75" style="width:20.25pt;height:18pt" o:ole="">
            <v:imagedata r:id="rId5" o:title=""/>
          </v:shape>
          <w:control r:id="rId16" w:name="DefaultOcxName9" w:shapeid="_x0000_i1257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proofErr w:type="gram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Б</w:t>
      </w:r>
      <w:proofErr w:type="gram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модернізація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промисловості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256" type="#_x0000_t75" style="width:20.25pt;height:18pt" o:ole="">
            <v:imagedata r:id="rId5" o:title=""/>
          </v:shape>
          <w:control r:id="rId17" w:name="DefaultOcxName10" w:shapeid="_x0000_i1256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В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кооперативний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рух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255" type="#_x0000_t75" style="width:20.25pt;height:18pt" o:ole="">
            <v:imagedata r:id="rId5" o:title=""/>
          </v:shape>
          <w:control r:id="rId18" w:name="DefaultOcxName11" w:shapeid="_x0000_i1255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Г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трудова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еміграція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numPr>
          <w:ilvl w:val="0"/>
          <w:numId w:val="1"/>
        </w:numPr>
        <w:shd w:val="clear" w:color="auto" w:fill="FFFFFF"/>
        <w:spacing w:after="0" w:line="240" w:lineRule="auto"/>
        <w:ind w:left="795" w:right="120"/>
        <w:outlineLvl w:val="3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Укажіть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хто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є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автором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брошури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«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Самостійна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Україна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», у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якій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вперше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на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українських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землях,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що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входили до складу</w:t>
      </w:r>
      <w:proofErr w:type="gram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Р</w:t>
      </w:r>
      <w:proofErr w:type="gram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осійської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імперії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було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відкрито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проголошене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завдання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боротьби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за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власну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незалежну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державу.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outlineLvl w:val="2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(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Кількість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балів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1.00)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254" type="#_x0000_t75" style="width:20.25pt;height:18pt" o:ole="">
            <v:imagedata r:id="rId5" o:title=""/>
          </v:shape>
          <w:control r:id="rId19" w:name="DefaultOcxName12" w:shapeid="_x0000_i1254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А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С.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Єфремов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253" type="#_x0000_t75" style="width:20.25pt;height:18pt" o:ole="">
            <v:imagedata r:id="rId5" o:title=""/>
          </v:shape>
          <w:control r:id="rId20" w:name="DefaultOcxName13" w:shapeid="_x0000_i1253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proofErr w:type="gram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Б</w:t>
      </w:r>
      <w:proofErr w:type="gram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Д. Донцов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252" type="#_x0000_t75" style="width:20.25pt;height:18pt" o:ole="">
            <v:imagedata r:id="rId5" o:title=""/>
          </v:shape>
          <w:control r:id="rId21" w:name="DefaultOcxName14" w:shapeid="_x0000_i1252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В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lastRenderedPageBreak/>
        <w:t>Є. Чикаленко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251" type="#_x0000_t75" style="width:20.25pt;height:18pt" o:ole="">
            <v:imagedata r:id="rId5" o:title=""/>
          </v:shape>
          <w:control r:id="rId22" w:name="DefaultOcxName15" w:shapeid="_x0000_i1251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Г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М.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Міхновський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numPr>
          <w:ilvl w:val="0"/>
          <w:numId w:val="1"/>
        </w:numPr>
        <w:shd w:val="clear" w:color="auto" w:fill="FFFFFF"/>
        <w:spacing w:after="0" w:line="240" w:lineRule="auto"/>
        <w:ind w:left="795" w:right="120"/>
        <w:outlineLvl w:val="3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proofErr w:type="spellStart"/>
      <w:proofErr w:type="gram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Укажіть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, про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які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галузі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промисловості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йдеться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в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уривку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що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характеризує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стан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економіки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на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українських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землях початку XX ст.: «Основною метою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російської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економічної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політики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в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Україні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було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увічнити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стан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України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як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сільськогосподарського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району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імперії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, як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постачальника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сировини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для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російської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промисловості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та як ринку для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її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виробів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.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Наслідком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того в</w:t>
      </w:r>
      <w:proofErr w:type="gram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Україні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розвиваються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тільки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ті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галузі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промисловості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які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не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мали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відповідних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природних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умов у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Росії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…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або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ті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що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постачали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сировину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та </w:t>
      </w:r>
      <w:proofErr w:type="spellStart"/>
      <w:proofErr w:type="gram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п</w:t>
      </w:r>
      <w:proofErr w:type="gram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івфабрикати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для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російської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індустрії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…».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outlineLvl w:val="2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(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Кількість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балів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1.00)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250" type="#_x0000_t75" style="width:20.25pt;height:18pt" o:ole="">
            <v:imagedata r:id="rId5" o:title=""/>
          </v:shape>
          <w:control r:id="rId23" w:name="DefaultOcxName16" w:shapeid="_x0000_i1250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А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цукрова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металургія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кам’яновугільна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249" type="#_x0000_t75" style="width:20.25pt;height:18pt" o:ole="">
            <v:imagedata r:id="rId5" o:title=""/>
          </v:shape>
          <w:control r:id="rId24" w:name="DefaultOcxName17" w:shapeid="_x0000_i1249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proofErr w:type="gram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Б</w:t>
      </w:r>
      <w:proofErr w:type="gram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бавовняна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цукрова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кам’яновугільна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248" type="#_x0000_t75" style="width:20.25pt;height:18pt" o:ole="">
            <v:imagedata r:id="rId5" o:title=""/>
          </v:shape>
          <w:control r:id="rId25" w:name="DefaultOcxName18" w:shapeid="_x0000_i1248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В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текстильна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металургія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нафтодобувна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247" type="#_x0000_t75" style="width:20.25pt;height:18pt" o:ole="">
            <v:imagedata r:id="rId5" o:title=""/>
          </v:shape>
          <w:control r:id="rId26" w:name="DefaultOcxName19" w:shapeid="_x0000_i1247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Г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цукрова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бавовняна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нафтодобувна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numPr>
          <w:ilvl w:val="0"/>
          <w:numId w:val="1"/>
        </w:numPr>
        <w:shd w:val="clear" w:color="auto" w:fill="FFFFFF"/>
        <w:spacing w:after="0" w:line="240" w:lineRule="auto"/>
        <w:ind w:left="795" w:right="120"/>
        <w:outlineLvl w:val="3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«Союз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рафі</w:t>
      </w:r>
      <w:proofErr w:type="gram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нерів</w:t>
      </w:r>
      <w:proofErr w:type="spellEnd"/>
      <w:proofErr w:type="gram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», «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Продаруд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»,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Продвугілля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», «Урожай» —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це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outlineLvl w:val="2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(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Кількість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балів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1.00)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246" type="#_x0000_t75" style="width:20.25pt;height:18pt" o:ole="">
            <v:imagedata r:id="rId5" o:title=""/>
          </v:shape>
          <w:control r:id="rId27" w:name="DefaultOcxName20" w:shapeid="_x0000_i1246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А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кредитно-споживчі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спілки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, </w:t>
      </w:r>
      <w:proofErr w:type="spellStart"/>
      <w:proofErr w:type="gram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створен</w:t>
      </w:r>
      <w:proofErr w:type="gram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на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західноукраїнських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землях на початку XX ст.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245" type="#_x0000_t75" style="width:20.25pt;height:18pt" o:ole="">
            <v:imagedata r:id="rId5" o:title=""/>
          </v:shape>
          <w:control r:id="rId28" w:name="DefaultOcxName21" w:shapeid="_x0000_i1245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proofErr w:type="gram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Б</w:t>
      </w:r>
      <w:proofErr w:type="gram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кредитно-споживчі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спілки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, </w:t>
      </w:r>
      <w:proofErr w:type="spellStart"/>
      <w:proofErr w:type="gram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створен</w:t>
      </w:r>
      <w:proofErr w:type="gram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в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Наддніпрянській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Україні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на початку XX ст.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lastRenderedPageBreak/>
        <w:object w:dxaOrig="225" w:dyaOrig="225">
          <v:shape id="_x0000_i1244" type="#_x0000_t75" style="width:20.25pt;height:18pt" o:ole="">
            <v:imagedata r:id="rId5" o:title=""/>
          </v:shape>
          <w:control r:id="rId29" w:name="DefaultOcxName22" w:shapeid="_x0000_i1244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В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монополістичні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об’єднання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, </w:t>
      </w:r>
      <w:proofErr w:type="spellStart"/>
      <w:proofErr w:type="gram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створен</w:t>
      </w:r>
      <w:proofErr w:type="gram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на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західноукраїнських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землях на початку XX ст.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243" type="#_x0000_t75" style="width:20.25pt;height:18pt" o:ole="">
            <v:imagedata r:id="rId5" o:title=""/>
          </v:shape>
          <w:control r:id="rId30" w:name="DefaultOcxName23" w:shapeid="_x0000_i1243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Г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монополістичні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об’єднання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, </w:t>
      </w:r>
      <w:proofErr w:type="spellStart"/>
      <w:proofErr w:type="gram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створен</w:t>
      </w:r>
      <w:proofErr w:type="gram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в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Наддніпрянській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Україні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на початку XX ст. </w:t>
      </w:r>
    </w:p>
    <w:p w:rsidR="00A60E2C" w:rsidRPr="00A60E2C" w:rsidRDefault="00A60E2C" w:rsidP="00A60E2C">
      <w:pPr>
        <w:numPr>
          <w:ilvl w:val="0"/>
          <w:numId w:val="1"/>
        </w:numPr>
        <w:shd w:val="clear" w:color="auto" w:fill="FFFFFF"/>
        <w:spacing w:after="0" w:line="240" w:lineRule="auto"/>
        <w:ind w:left="795" w:right="120"/>
        <w:outlineLvl w:val="3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Укажіть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які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питання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вважали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першочерговими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для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вирішення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українські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представники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в І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Державній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думі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.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outlineLvl w:val="2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(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Кількість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балів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1.00)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242" type="#_x0000_t75" style="width:20.25pt;height:18pt" o:ole="">
            <v:imagedata r:id="rId5" o:title=""/>
          </v:shape>
          <w:control r:id="rId31" w:name="DefaultOcxName24" w:shapeid="_x0000_i1242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А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національне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освітн</w:t>
      </w:r>
      <w:proofErr w:type="gram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є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,</w:t>
      </w:r>
      <w:proofErr w:type="gram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створення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самостійної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української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держави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241" type="#_x0000_t75" style="width:20.25pt;height:18pt" o:ole="">
            <v:imagedata r:id="rId5" o:title=""/>
          </v:shape>
          <w:control r:id="rId32" w:name="DefaultOcxName25" w:shapeid="_x0000_i1241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proofErr w:type="gram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Б</w:t>
      </w:r>
      <w:proofErr w:type="gram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надання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загального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виборчого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права, </w:t>
      </w:r>
      <w:proofErr w:type="spellStart"/>
      <w:proofErr w:type="gram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л</w:t>
      </w:r>
      <w:proofErr w:type="gram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іквідація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поміщицького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землеволодіння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240" type="#_x0000_t75" style="width:20.25pt;height:18pt" o:ole="">
            <v:imagedata r:id="rId5" o:title=""/>
          </v:shape>
          <w:control r:id="rId33" w:name="DefaultOcxName26" w:shapeid="_x0000_i1240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В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земельне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освітн</w:t>
      </w:r>
      <w:proofErr w:type="gram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є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,</w:t>
      </w:r>
      <w:proofErr w:type="gram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надання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Україні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автономії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239" type="#_x0000_t75" style="width:20.25pt;height:18pt" o:ole="">
            <v:imagedata r:id="rId5" o:title=""/>
          </v:shape>
          <w:control r:id="rId34" w:name="DefaultOcxName27" w:shapeid="_x0000_i1239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Г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земельне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загальне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виборче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право,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відокремлення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від</w:t>
      </w:r>
      <w:proofErr w:type="spellEnd"/>
      <w:proofErr w:type="gram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Р</w:t>
      </w:r>
      <w:proofErr w:type="gram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осії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numPr>
          <w:ilvl w:val="0"/>
          <w:numId w:val="1"/>
        </w:numPr>
        <w:shd w:val="clear" w:color="auto" w:fill="FFFFFF"/>
        <w:spacing w:after="0" w:line="240" w:lineRule="auto"/>
        <w:ind w:left="795" w:right="120"/>
        <w:outlineLvl w:val="3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Укажіть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причину,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із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якої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було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вчинено замах на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життя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намісника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Галичини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А.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Потоцького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.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outlineLvl w:val="2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(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Кількість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балів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1.00)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238" type="#_x0000_t75" style="width:20.25pt;height:18pt" o:ole="">
            <v:imagedata r:id="rId5" o:title=""/>
          </v:shape>
          <w:control r:id="rId35" w:name="DefaultOcxName28" w:shapeid="_x0000_i1238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А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відмова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влади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поділити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Галичину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на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Західну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(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польську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) та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Східну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(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українську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)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частини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237" type="#_x0000_t75" style="width:20.25pt;height:18pt" o:ole="">
            <v:imagedata r:id="rId5" o:title=""/>
          </v:shape>
          <w:control r:id="rId36" w:name="DefaultOcxName29" w:shapeid="_x0000_i1237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proofErr w:type="gram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Б</w:t>
      </w:r>
      <w:proofErr w:type="gram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відмова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влади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виділити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окремий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університет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для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українці</w:t>
      </w:r>
      <w:proofErr w:type="gram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в</w:t>
      </w:r>
      <w:proofErr w:type="spellEnd"/>
      <w:proofErr w:type="gram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236" type="#_x0000_t75" style="width:20.25pt;height:18pt" o:ole="">
            <v:imagedata r:id="rId5" o:title=""/>
          </v:shape>
          <w:control r:id="rId37" w:name="DefaultOcxName30" w:shapeid="_x0000_i1236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В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масові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порушення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та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акти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насильства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з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боку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польської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адміністрації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краю </w:t>
      </w:r>
      <w:proofErr w:type="spellStart"/>
      <w:proofErr w:type="gram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п</w:t>
      </w:r>
      <w:proofErr w:type="gram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ід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час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проведення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виборів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до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Галицького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сейму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lastRenderedPageBreak/>
        <w:object w:dxaOrig="225" w:dyaOrig="225">
          <v:shape id="_x0000_i1235" type="#_x0000_t75" style="width:20.25pt;height:18pt" o:ole="">
            <v:imagedata r:id="rId5" o:title=""/>
          </v:shape>
          <w:control r:id="rId38" w:name="DefaultOcxName31" w:shapeid="_x0000_i1235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Г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убивство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студента-українця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п</w:t>
      </w:r>
      <w:proofErr w:type="gram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ід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час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сутичок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із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польськими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студентами </w:t>
      </w:r>
    </w:p>
    <w:p w:rsidR="00A60E2C" w:rsidRPr="00A60E2C" w:rsidRDefault="00A60E2C" w:rsidP="00A60E2C">
      <w:pPr>
        <w:numPr>
          <w:ilvl w:val="0"/>
          <w:numId w:val="1"/>
        </w:numPr>
        <w:shd w:val="clear" w:color="auto" w:fill="FFFFFF"/>
        <w:spacing w:after="0" w:line="240" w:lineRule="auto"/>
        <w:ind w:left="795" w:right="120"/>
        <w:outlineLvl w:val="3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Якому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історичному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діячу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належать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наведені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факти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біографії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: «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Міністр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внутрішніх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справ,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потім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— Голова Ради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Міністрів</w:t>
      </w:r>
      <w:proofErr w:type="spellEnd"/>
      <w:proofErr w:type="gram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Р</w:t>
      </w:r>
      <w:proofErr w:type="gram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осійської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імперії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ініціював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проведення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аграрної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реформи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, яку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він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здійснював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упродовж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п’яти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років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;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його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називали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: “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російський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Бісмарк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”, “Петро Перший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своєї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епохи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”, “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гнобитель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інородців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”, “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віщатель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”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“великий реформатор”?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outlineLvl w:val="2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(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Кількість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балів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1.00)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234" type="#_x0000_t75" style="width:20.25pt;height:18pt" o:ole="">
            <v:imagedata r:id="rId5" o:title=""/>
          </v:shape>
          <w:control r:id="rId39" w:name="DefaultOcxName32" w:shapeid="_x0000_i1234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А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Є. Чикаленко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233" type="#_x0000_t75" style="width:20.25pt;height:18pt" o:ole="">
            <v:imagedata r:id="rId5" o:title=""/>
          </v:shape>
          <w:control r:id="rId40" w:name="DefaultOcxName33" w:shapeid="_x0000_i1233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proofErr w:type="gram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Б</w:t>
      </w:r>
      <w:proofErr w:type="gram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С.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Єфремов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232" type="#_x0000_t75" style="width:20.25pt;height:18pt" o:ole="">
            <v:imagedata r:id="rId5" o:title=""/>
          </v:shape>
          <w:control r:id="rId41" w:name="DefaultOcxName34" w:shapeid="_x0000_i1232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В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С. Петлюра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231" type="#_x0000_t75" style="width:20.25pt;height:18pt" o:ole="">
            <v:imagedata r:id="rId5" o:title=""/>
          </v:shape>
          <w:control r:id="rId42" w:name="DefaultOcxName35" w:shapeid="_x0000_i1231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Г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П.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Столипін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numPr>
          <w:ilvl w:val="0"/>
          <w:numId w:val="1"/>
        </w:numPr>
        <w:shd w:val="clear" w:color="auto" w:fill="FFFFFF"/>
        <w:spacing w:after="0" w:line="240" w:lineRule="auto"/>
        <w:ind w:left="795" w:right="120"/>
        <w:outlineLvl w:val="3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Установіть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хронологічну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послідовність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подій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суспільно-політичного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життя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початку XX ст. на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українських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землях у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склад</w:t>
      </w:r>
      <w:proofErr w:type="gram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Р</w:t>
      </w:r>
      <w:proofErr w:type="gram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осійської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імперії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.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outlineLvl w:val="2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(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Кількість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балів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1.00)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1D3F"/>
          <w:sz w:val="23"/>
          <w:lang w:eastAsia="ru-RU"/>
        </w:rPr>
        <w:t>А</w:t>
      </w:r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видання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циркуляра про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заборону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реєстрації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«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чужородних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»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товариств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видавництв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numPr>
          <w:ilvl w:val="1"/>
          <w:numId w:val="1"/>
        </w:numPr>
        <w:pBdr>
          <w:top w:val="single" w:sz="6" w:space="8" w:color="FFFFFF"/>
        </w:pBd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</w:pPr>
      <w:proofErr w:type="gram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lang w:eastAsia="ru-RU"/>
        </w:rPr>
        <w:t>Б</w:t>
      </w:r>
      <w:proofErr w:type="gram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pBdr>
          <w:top w:val="single" w:sz="6" w:space="8" w:color="FFFFFF"/>
        </w:pBd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поява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указу,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який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започаткував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Столипінську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аграрну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реформу </w:t>
      </w:r>
    </w:p>
    <w:p w:rsidR="00A60E2C" w:rsidRPr="00A60E2C" w:rsidRDefault="00A60E2C" w:rsidP="00A60E2C">
      <w:pPr>
        <w:numPr>
          <w:ilvl w:val="1"/>
          <w:numId w:val="1"/>
        </w:numPr>
        <w:pBdr>
          <w:top w:val="single" w:sz="6" w:space="8" w:color="FFFFFF"/>
        </w:pBd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1D3F"/>
          <w:sz w:val="23"/>
          <w:lang w:eastAsia="ru-RU"/>
        </w:rPr>
        <w:t>В</w:t>
      </w:r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pBdr>
          <w:top w:val="single" w:sz="6" w:space="8" w:color="FFFFFF"/>
        </w:pBd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арешт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М.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Бейліса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за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звинуваченням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у ритуальному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вбивстві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numPr>
          <w:ilvl w:val="1"/>
          <w:numId w:val="1"/>
        </w:numPr>
        <w:pBdr>
          <w:top w:val="single" w:sz="6" w:space="8" w:color="FFFFFF"/>
        </w:pBd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1D3F"/>
          <w:sz w:val="23"/>
          <w:lang w:eastAsia="ru-RU"/>
        </w:rPr>
        <w:t>Г</w:t>
      </w:r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pBdr>
          <w:top w:val="single" w:sz="6" w:space="8" w:color="FFFFFF"/>
        </w:pBd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розпуск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II</w:t>
      </w:r>
      <w:proofErr w:type="gram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Д</w:t>
      </w:r>
      <w:proofErr w:type="gram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ержавної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думи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 </w:t>
      </w:r>
    </w:p>
    <w:tbl>
      <w:tblPr>
        <w:tblW w:w="0" w:type="auto"/>
        <w:tblInd w:w="7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855"/>
        <w:gridCol w:w="855"/>
        <w:gridCol w:w="855"/>
        <w:gridCol w:w="855"/>
      </w:tblGrid>
      <w:tr w:rsidR="00A60E2C" w:rsidRPr="00A60E2C" w:rsidTr="00A60E2C">
        <w:trPr>
          <w:trHeight w:val="67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</w:p>
        </w:tc>
      </w:tr>
      <w:tr w:rsidR="00A60E2C" w:rsidRPr="00A60E2C" w:rsidTr="00A60E2C">
        <w:trPr>
          <w:trHeight w:val="67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230" type="#_x0000_t75" style="width:20.25pt;height:18pt" o:ole="">
                  <v:imagedata r:id="rId5" o:title=""/>
                </v:shape>
                <w:control r:id="rId43" w:name="DefaultOcxName36" w:shapeid="_x0000_i1230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229" type="#_x0000_t75" style="width:20.25pt;height:18pt" o:ole="">
                  <v:imagedata r:id="rId5" o:title=""/>
                </v:shape>
                <w:control r:id="rId44" w:name="DefaultOcxName37" w:shapeid="_x0000_i1229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228" type="#_x0000_t75" style="width:20.25pt;height:18pt" o:ole="">
                  <v:imagedata r:id="rId5" o:title=""/>
                </v:shape>
                <w:control r:id="rId45" w:name="DefaultOcxName38" w:shapeid="_x0000_i1228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227" type="#_x0000_t75" style="width:20.25pt;height:18pt" o:ole="">
                  <v:imagedata r:id="rId5" o:title=""/>
                </v:shape>
                <w:control r:id="rId46" w:name="DefaultOcxName39" w:shapeid="_x0000_i1227"/>
              </w:object>
            </w:r>
          </w:p>
        </w:tc>
      </w:tr>
      <w:tr w:rsidR="00A60E2C" w:rsidRPr="00A60E2C" w:rsidTr="00A60E2C">
        <w:trPr>
          <w:trHeight w:val="67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226" type="#_x0000_t75" style="width:20.25pt;height:18pt" o:ole="">
                  <v:imagedata r:id="rId5" o:title=""/>
                </v:shape>
                <w:control r:id="rId47" w:name="DefaultOcxName40" w:shapeid="_x0000_i1226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225" type="#_x0000_t75" style="width:20.25pt;height:18pt" o:ole="">
                  <v:imagedata r:id="rId5" o:title=""/>
                </v:shape>
                <w:control r:id="rId48" w:name="DefaultOcxName41" w:shapeid="_x0000_i1225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224" type="#_x0000_t75" style="width:20.25pt;height:18pt" o:ole="">
                  <v:imagedata r:id="rId5" o:title=""/>
                </v:shape>
                <w:control r:id="rId49" w:name="DefaultOcxName42" w:shapeid="_x0000_i1224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223" type="#_x0000_t75" style="width:20.25pt;height:18pt" o:ole="">
                  <v:imagedata r:id="rId5" o:title=""/>
                </v:shape>
                <w:control r:id="rId50" w:name="DefaultOcxName43" w:shapeid="_x0000_i1223"/>
              </w:object>
            </w:r>
          </w:p>
        </w:tc>
      </w:tr>
      <w:tr w:rsidR="00A60E2C" w:rsidRPr="00A60E2C" w:rsidTr="00A60E2C">
        <w:trPr>
          <w:trHeight w:val="67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222" type="#_x0000_t75" style="width:20.25pt;height:18pt" o:ole="">
                  <v:imagedata r:id="rId5" o:title=""/>
                </v:shape>
                <w:control r:id="rId51" w:name="DefaultOcxName44" w:shapeid="_x0000_i1222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221" type="#_x0000_t75" style="width:20.25pt;height:18pt" o:ole="">
                  <v:imagedata r:id="rId5" o:title=""/>
                </v:shape>
                <w:control r:id="rId52" w:name="DefaultOcxName45" w:shapeid="_x0000_i1221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220" type="#_x0000_t75" style="width:20.25pt;height:18pt" o:ole="">
                  <v:imagedata r:id="rId5" o:title=""/>
                </v:shape>
                <w:control r:id="rId53" w:name="DefaultOcxName46" w:shapeid="_x0000_i1220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219" type="#_x0000_t75" style="width:20.25pt;height:18pt" o:ole="">
                  <v:imagedata r:id="rId5" o:title=""/>
                </v:shape>
                <w:control r:id="rId54" w:name="DefaultOcxName47" w:shapeid="_x0000_i1219"/>
              </w:object>
            </w:r>
          </w:p>
        </w:tc>
      </w:tr>
      <w:tr w:rsidR="00A60E2C" w:rsidRPr="00A60E2C" w:rsidTr="00A60E2C">
        <w:trPr>
          <w:trHeight w:val="67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218" type="#_x0000_t75" style="width:20.25pt;height:18pt" o:ole="">
                  <v:imagedata r:id="rId5" o:title=""/>
                </v:shape>
                <w:control r:id="rId55" w:name="DefaultOcxName48" w:shapeid="_x0000_i1218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217" type="#_x0000_t75" style="width:20.25pt;height:18pt" o:ole="">
                  <v:imagedata r:id="rId5" o:title=""/>
                </v:shape>
                <w:control r:id="rId56" w:name="DefaultOcxName49" w:shapeid="_x0000_i1217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216" type="#_x0000_t75" style="width:20.25pt;height:18pt" o:ole="">
                  <v:imagedata r:id="rId5" o:title=""/>
                </v:shape>
                <w:control r:id="rId57" w:name="DefaultOcxName50" w:shapeid="_x0000_i1216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215" type="#_x0000_t75" style="width:20.25pt;height:18pt" o:ole="">
                  <v:imagedata r:id="rId5" o:title=""/>
                </v:shape>
                <w:control r:id="rId58" w:name="DefaultOcxName51" w:shapeid="_x0000_i1215"/>
              </w:object>
            </w:r>
          </w:p>
        </w:tc>
      </w:tr>
    </w:tbl>
    <w:p w:rsidR="00A60E2C" w:rsidRPr="00A60E2C" w:rsidRDefault="00A60E2C" w:rsidP="00A60E2C">
      <w:pPr>
        <w:numPr>
          <w:ilvl w:val="0"/>
          <w:numId w:val="1"/>
        </w:numPr>
        <w:shd w:val="clear" w:color="auto" w:fill="FFFFFF"/>
        <w:spacing w:after="0" w:line="240" w:lineRule="auto"/>
        <w:ind w:left="795" w:right="120"/>
        <w:outlineLvl w:val="3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Установіть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відповідність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proofErr w:type="gram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між</w:t>
      </w:r>
      <w:proofErr w:type="spellEnd"/>
      <w:proofErr w:type="gram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назвою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організації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та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її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стислою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характеристикою.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outlineLvl w:val="2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(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Кількість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балів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1.00)</w:t>
      </w:r>
    </w:p>
    <w:p w:rsidR="00A60E2C" w:rsidRPr="00A60E2C" w:rsidRDefault="00A60E2C" w:rsidP="00A60E2C">
      <w:pPr>
        <w:numPr>
          <w:ilvl w:val="1"/>
          <w:numId w:val="1"/>
        </w:numPr>
        <w:pBdr>
          <w:right w:val="single" w:sz="6" w:space="0" w:color="FFFFFF"/>
        </w:pBdr>
        <w:shd w:val="clear" w:color="auto" w:fill="FFFFFF"/>
        <w:spacing w:after="0" w:line="240" w:lineRule="auto"/>
        <w:ind w:left="795" w:right="120"/>
        <w:textAlignment w:val="center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</w:p>
    <w:p w:rsidR="00A60E2C" w:rsidRPr="00A60E2C" w:rsidRDefault="00A60E2C" w:rsidP="00A60E2C">
      <w:pPr>
        <w:numPr>
          <w:ilvl w:val="2"/>
          <w:numId w:val="1"/>
        </w:numPr>
        <w:pBdr>
          <w:right w:val="single" w:sz="6" w:space="0" w:color="FFFFFF"/>
        </w:pBdr>
        <w:shd w:val="clear" w:color="auto" w:fill="FFFFFF"/>
        <w:spacing w:after="0" w:line="240" w:lineRule="auto"/>
        <w:ind w:left="795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1D3F"/>
          <w:sz w:val="23"/>
          <w:lang w:eastAsia="ru-RU"/>
        </w:rPr>
        <w:t>1</w:t>
      </w:r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pBdr>
          <w:right w:val="single" w:sz="6" w:space="0" w:color="FFFFFF"/>
        </w:pBdr>
        <w:shd w:val="clear" w:color="auto" w:fill="FFFFFF"/>
        <w:spacing w:after="0" w:line="240" w:lineRule="auto"/>
        <w:ind w:left="795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«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Сі</w:t>
      </w:r>
      <w:proofErr w:type="gram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ч</w:t>
      </w:r>
      <w:proofErr w:type="spellEnd"/>
      <w:proofErr w:type="gram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» </w:t>
      </w:r>
    </w:p>
    <w:p w:rsidR="00A60E2C" w:rsidRPr="00A60E2C" w:rsidRDefault="00A60E2C" w:rsidP="00A60E2C">
      <w:pPr>
        <w:numPr>
          <w:ilvl w:val="2"/>
          <w:numId w:val="1"/>
        </w:numPr>
        <w:pBdr>
          <w:top w:val="single" w:sz="6" w:space="8" w:color="FFFFFF"/>
          <w:right w:val="single" w:sz="6" w:space="0" w:color="FFFFFF"/>
        </w:pBdr>
        <w:shd w:val="clear" w:color="auto" w:fill="FFFFFF"/>
        <w:spacing w:after="0" w:line="240" w:lineRule="auto"/>
        <w:ind w:left="795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1D3F"/>
          <w:sz w:val="23"/>
          <w:lang w:eastAsia="ru-RU"/>
        </w:rPr>
        <w:t>2</w:t>
      </w:r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pBdr>
          <w:top w:val="single" w:sz="6" w:space="8" w:color="FFFFFF"/>
          <w:right w:val="single" w:sz="6" w:space="0" w:color="FFFFFF"/>
        </w:pBdr>
        <w:shd w:val="clear" w:color="auto" w:fill="FFFFFF"/>
        <w:spacing w:after="0" w:line="240" w:lineRule="auto"/>
        <w:ind w:left="795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«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Сокі</w:t>
      </w:r>
      <w:proofErr w:type="gram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л</w:t>
      </w:r>
      <w:proofErr w:type="spellEnd"/>
      <w:proofErr w:type="gram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» </w:t>
      </w:r>
    </w:p>
    <w:p w:rsidR="00A60E2C" w:rsidRPr="00A60E2C" w:rsidRDefault="00A60E2C" w:rsidP="00A60E2C">
      <w:pPr>
        <w:numPr>
          <w:ilvl w:val="2"/>
          <w:numId w:val="1"/>
        </w:numPr>
        <w:pBdr>
          <w:top w:val="single" w:sz="6" w:space="8" w:color="FFFFFF"/>
          <w:right w:val="single" w:sz="6" w:space="0" w:color="FFFFFF"/>
        </w:pBdr>
        <w:shd w:val="clear" w:color="auto" w:fill="FFFFFF"/>
        <w:spacing w:after="0" w:line="240" w:lineRule="auto"/>
        <w:ind w:left="795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1D3F"/>
          <w:sz w:val="23"/>
          <w:lang w:eastAsia="ru-RU"/>
        </w:rPr>
        <w:t>3</w:t>
      </w:r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pBdr>
          <w:top w:val="single" w:sz="6" w:space="8" w:color="FFFFFF"/>
          <w:right w:val="single" w:sz="6" w:space="0" w:color="FFFFFF"/>
        </w:pBdr>
        <w:shd w:val="clear" w:color="auto" w:fill="FFFFFF"/>
        <w:spacing w:after="0" w:line="240" w:lineRule="auto"/>
        <w:ind w:left="795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«Пласт» </w:t>
      </w:r>
    </w:p>
    <w:p w:rsidR="00A60E2C" w:rsidRPr="00A60E2C" w:rsidRDefault="00A60E2C" w:rsidP="00A60E2C">
      <w:pPr>
        <w:numPr>
          <w:ilvl w:val="2"/>
          <w:numId w:val="1"/>
        </w:numPr>
        <w:pBdr>
          <w:top w:val="single" w:sz="6" w:space="8" w:color="FFFFFF"/>
          <w:right w:val="single" w:sz="6" w:space="0" w:color="FFFFFF"/>
        </w:pBdr>
        <w:shd w:val="clear" w:color="auto" w:fill="FFFFFF"/>
        <w:spacing w:after="0" w:line="240" w:lineRule="auto"/>
        <w:ind w:left="795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1D3F"/>
          <w:sz w:val="23"/>
          <w:lang w:eastAsia="ru-RU"/>
        </w:rPr>
        <w:t>4</w:t>
      </w:r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pBdr>
          <w:top w:val="single" w:sz="6" w:space="8" w:color="FFFFFF"/>
          <w:right w:val="single" w:sz="6" w:space="0" w:color="FFFFFF"/>
        </w:pBdr>
        <w:shd w:val="clear" w:color="auto" w:fill="FFFFFF"/>
        <w:spacing w:after="0" w:line="240" w:lineRule="auto"/>
        <w:ind w:left="795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«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Крайовий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союз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ревізійний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»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after="0" w:line="240" w:lineRule="auto"/>
        <w:ind w:left="720" w:right="120"/>
        <w:textAlignment w:val="center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</w:p>
    <w:p w:rsidR="00A60E2C" w:rsidRPr="00A60E2C" w:rsidRDefault="00A60E2C" w:rsidP="00A60E2C">
      <w:pPr>
        <w:numPr>
          <w:ilvl w:val="2"/>
          <w:numId w:val="1"/>
        </w:numPr>
        <w:shd w:val="clear" w:color="auto" w:fill="FFFFFF"/>
        <w:spacing w:after="0" w:line="240" w:lineRule="auto"/>
        <w:ind w:left="720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1D3F"/>
          <w:sz w:val="23"/>
          <w:lang w:eastAsia="ru-RU"/>
        </w:rPr>
        <w:t>А</w:t>
      </w:r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20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фізкультурна-спортивна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організація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заснована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в 1900 р. К.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Трильовським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numPr>
          <w:ilvl w:val="2"/>
          <w:numId w:val="1"/>
        </w:numPr>
        <w:pBdr>
          <w:top w:val="single" w:sz="6" w:space="8" w:color="FFFFFF"/>
        </w:pBdr>
        <w:shd w:val="clear" w:color="auto" w:fill="FFFFFF"/>
        <w:spacing w:after="0" w:line="240" w:lineRule="auto"/>
        <w:ind w:left="720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</w:pPr>
      <w:proofErr w:type="gram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lang w:eastAsia="ru-RU"/>
        </w:rPr>
        <w:t>Б</w:t>
      </w:r>
      <w:proofErr w:type="gram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pBdr>
          <w:top w:val="single" w:sz="6" w:space="8" w:color="FFFFFF"/>
        </w:pBdr>
        <w:shd w:val="clear" w:color="auto" w:fill="FFFFFF"/>
        <w:spacing w:after="0" w:line="240" w:lineRule="auto"/>
        <w:ind w:left="720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організація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утворена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у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Львові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в 1894 р.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з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метою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виховання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в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українському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народі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честі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витривалості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рухливості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працьовитості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, </w:t>
      </w:r>
      <w:proofErr w:type="spellStart"/>
      <w:proofErr w:type="gram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п</w:t>
      </w:r>
      <w:proofErr w:type="gram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ідприємливості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почуття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єдності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шляхом занять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фізкультурою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numPr>
          <w:ilvl w:val="2"/>
          <w:numId w:val="1"/>
        </w:numPr>
        <w:pBdr>
          <w:top w:val="single" w:sz="6" w:space="8" w:color="FFFFFF"/>
        </w:pBdr>
        <w:shd w:val="clear" w:color="auto" w:fill="FFFFFF"/>
        <w:spacing w:after="0" w:line="240" w:lineRule="auto"/>
        <w:ind w:left="720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1D3F"/>
          <w:sz w:val="23"/>
          <w:lang w:eastAsia="ru-RU"/>
        </w:rPr>
        <w:t>В</w:t>
      </w:r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pBdr>
          <w:top w:val="single" w:sz="6" w:space="8" w:color="FFFFFF"/>
        </w:pBdr>
        <w:shd w:val="clear" w:color="auto" w:fill="FFFFFF"/>
        <w:spacing w:after="0" w:line="240" w:lineRule="auto"/>
        <w:ind w:left="720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організація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, створена в 1911 р.,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невдовзі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</w:t>
      </w:r>
      <w:proofErr w:type="spellStart"/>
      <w:proofErr w:type="gram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п</w:t>
      </w:r>
      <w:proofErr w:type="gram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ісля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заснування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скаутського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руху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; в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основі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назви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організації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лежить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відповідник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англійського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слова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Scout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(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розвідник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), взятий за прикладом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козаків-розвідників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numPr>
          <w:ilvl w:val="2"/>
          <w:numId w:val="1"/>
        </w:numPr>
        <w:pBdr>
          <w:top w:val="single" w:sz="6" w:space="8" w:color="FFFFFF"/>
        </w:pBdr>
        <w:shd w:val="clear" w:color="auto" w:fill="FFFFFF"/>
        <w:spacing w:after="0" w:line="240" w:lineRule="auto"/>
        <w:ind w:left="720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1D3F"/>
          <w:sz w:val="23"/>
          <w:lang w:eastAsia="ru-RU"/>
        </w:rPr>
        <w:t>Г</w:t>
      </w:r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pBdr>
          <w:top w:val="single" w:sz="6" w:space="8" w:color="FFFFFF"/>
        </w:pBdr>
        <w:shd w:val="clear" w:color="auto" w:fill="FFFFFF"/>
        <w:spacing w:after="0" w:line="240" w:lineRule="auto"/>
        <w:ind w:left="720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головний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організаційний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координуючий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центр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українських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кооперативі</w:t>
      </w:r>
      <w:proofErr w:type="gram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в</w:t>
      </w:r>
      <w:proofErr w:type="spellEnd"/>
      <w:proofErr w:type="gram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у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Галичині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заснований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в 1904 р. </w:t>
      </w:r>
    </w:p>
    <w:p w:rsidR="00A60E2C" w:rsidRPr="00A60E2C" w:rsidRDefault="00A60E2C" w:rsidP="00A60E2C">
      <w:pPr>
        <w:numPr>
          <w:ilvl w:val="2"/>
          <w:numId w:val="1"/>
        </w:numPr>
        <w:pBdr>
          <w:top w:val="single" w:sz="6" w:space="8" w:color="FFFFFF"/>
        </w:pBdr>
        <w:shd w:val="clear" w:color="auto" w:fill="FFFFFF"/>
        <w:spacing w:after="0" w:line="240" w:lineRule="auto"/>
        <w:ind w:left="720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1D3F"/>
          <w:sz w:val="23"/>
          <w:lang w:eastAsia="ru-RU"/>
        </w:rPr>
        <w:t>Д</w:t>
      </w:r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pBdr>
          <w:top w:val="single" w:sz="6" w:space="8" w:color="FFFFFF"/>
        </w:pBdr>
        <w:shd w:val="clear" w:color="auto" w:fill="FFFFFF"/>
        <w:spacing w:after="0" w:line="240" w:lineRule="auto"/>
        <w:ind w:left="720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</w:pPr>
      <w:proofErr w:type="spellStart"/>
      <w:proofErr w:type="gram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товариство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створене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в 1912 у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Львові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що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здійснювало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військове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навчання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молоді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1D3F"/>
          <w:sz w:val="23"/>
          <w:szCs w:val="23"/>
          <w:lang w:eastAsia="ru-RU"/>
        </w:rPr>
        <w:t> </w:t>
      </w:r>
      <w:proofErr w:type="gramEnd"/>
    </w:p>
    <w:tbl>
      <w:tblPr>
        <w:tblW w:w="0" w:type="auto"/>
        <w:tblInd w:w="7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855"/>
        <w:gridCol w:w="855"/>
        <w:gridCol w:w="855"/>
        <w:gridCol w:w="855"/>
        <w:gridCol w:w="855"/>
      </w:tblGrid>
      <w:tr w:rsidR="00A60E2C" w:rsidRPr="00A60E2C" w:rsidTr="00A60E2C">
        <w:trPr>
          <w:trHeight w:val="67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</w:t>
            </w:r>
          </w:p>
        </w:tc>
      </w:tr>
      <w:tr w:rsidR="00A60E2C" w:rsidRPr="00A60E2C" w:rsidTr="00A60E2C">
        <w:trPr>
          <w:trHeight w:val="67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214" type="#_x0000_t75" style="width:20.25pt;height:18pt" o:ole="">
                  <v:imagedata r:id="rId5" o:title=""/>
                </v:shape>
                <w:control r:id="rId59" w:name="DefaultOcxName52" w:shapeid="_x0000_i1214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213" type="#_x0000_t75" style="width:20.25pt;height:18pt" o:ole="">
                  <v:imagedata r:id="rId5" o:title=""/>
                </v:shape>
                <w:control r:id="rId60" w:name="DefaultOcxName53" w:shapeid="_x0000_i1213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212" type="#_x0000_t75" style="width:20.25pt;height:18pt" o:ole="">
                  <v:imagedata r:id="rId5" o:title=""/>
                </v:shape>
                <w:control r:id="rId61" w:name="DefaultOcxName54" w:shapeid="_x0000_i1212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211" type="#_x0000_t75" style="width:20.25pt;height:18pt" o:ole="">
                  <v:imagedata r:id="rId5" o:title=""/>
                </v:shape>
                <w:control r:id="rId62" w:name="DefaultOcxName55" w:shapeid="_x0000_i1211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210" type="#_x0000_t75" style="width:20.25pt;height:18pt" o:ole="">
                  <v:imagedata r:id="rId5" o:title=""/>
                </v:shape>
                <w:control r:id="rId63" w:name="DefaultOcxName56" w:shapeid="_x0000_i1210"/>
              </w:object>
            </w:r>
          </w:p>
        </w:tc>
      </w:tr>
      <w:tr w:rsidR="00A60E2C" w:rsidRPr="00A60E2C" w:rsidTr="00A60E2C">
        <w:trPr>
          <w:trHeight w:val="67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209" type="#_x0000_t75" style="width:20.25pt;height:18pt" o:ole="">
                  <v:imagedata r:id="rId5" o:title=""/>
                </v:shape>
                <w:control r:id="rId64" w:name="DefaultOcxName57" w:shapeid="_x0000_i1209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208" type="#_x0000_t75" style="width:20.25pt;height:18pt" o:ole="">
                  <v:imagedata r:id="rId5" o:title=""/>
                </v:shape>
                <w:control r:id="rId65" w:name="DefaultOcxName58" w:shapeid="_x0000_i1208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207" type="#_x0000_t75" style="width:20.25pt;height:18pt" o:ole="">
                  <v:imagedata r:id="rId5" o:title=""/>
                </v:shape>
                <w:control r:id="rId66" w:name="DefaultOcxName59" w:shapeid="_x0000_i1207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206" type="#_x0000_t75" style="width:20.25pt;height:18pt" o:ole="">
                  <v:imagedata r:id="rId5" o:title=""/>
                </v:shape>
                <w:control r:id="rId67" w:name="DefaultOcxName60" w:shapeid="_x0000_i1206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205" type="#_x0000_t75" style="width:20.25pt;height:18pt" o:ole="">
                  <v:imagedata r:id="rId5" o:title=""/>
                </v:shape>
                <w:control r:id="rId68" w:name="DefaultOcxName61" w:shapeid="_x0000_i1205"/>
              </w:object>
            </w:r>
          </w:p>
        </w:tc>
      </w:tr>
      <w:tr w:rsidR="00A60E2C" w:rsidRPr="00A60E2C" w:rsidTr="00A60E2C">
        <w:trPr>
          <w:trHeight w:val="67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204" type="#_x0000_t75" style="width:20.25pt;height:18pt" o:ole="">
                  <v:imagedata r:id="rId5" o:title=""/>
                </v:shape>
                <w:control r:id="rId69" w:name="DefaultOcxName62" w:shapeid="_x0000_i1204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203" type="#_x0000_t75" style="width:20.25pt;height:18pt" o:ole="">
                  <v:imagedata r:id="rId5" o:title=""/>
                </v:shape>
                <w:control r:id="rId70" w:name="DefaultOcxName63" w:shapeid="_x0000_i1203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202" type="#_x0000_t75" style="width:20.25pt;height:18pt" o:ole="">
                  <v:imagedata r:id="rId5" o:title=""/>
                </v:shape>
                <w:control r:id="rId71" w:name="DefaultOcxName64" w:shapeid="_x0000_i1202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201" type="#_x0000_t75" style="width:20.25pt;height:18pt" o:ole="">
                  <v:imagedata r:id="rId5" o:title=""/>
                </v:shape>
                <w:control r:id="rId72" w:name="DefaultOcxName65" w:shapeid="_x0000_i1201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200" type="#_x0000_t75" style="width:20.25pt;height:18pt" o:ole="">
                  <v:imagedata r:id="rId5" o:title=""/>
                </v:shape>
                <w:control r:id="rId73" w:name="DefaultOcxName66" w:shapeid="_x0000_i1200"/>
              </w:object>
            </w:r>
          </w:p>
        </w:tc>
      </w:tr>
      <w:tr w:rsidR="00A60E2C" w:rsidRPr="00A60E2C" w:rsidTr="00A60E2C">
        <w:trPr>
          <w:trHeight w:val="67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199" type="#_x0000_t75" style="width:20.25pt;height:18pt" o:ole="">
                  <v:imagedata r:id="rId5" o:title=""/>
                </v:shape>
                <w:control r:id="rId74" w:name="DefaultOcxName67" w:shapeid="_x0000_i1199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198" type="#_x0000_t75" style="width:20.25pt;height:18pt" o:ole="">
                  <v:imagedata r:id="rId5" o:title=""/>
                </v:shape>
                <w:control r:id="rId75" w:name="DefaultOcxName68" w:shapeid="_x0000_i1198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197" type="#_x0000_t75" style="width:20.25pt;height:18pt" o:ole="">
                  <v:imagedata r:id="rId5" o:title=""/>
                </v:shape>
                <w:control r:id="rId76" w:name="DefaultOcxName69" w:shapeid="_x0000_i1197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196" type="#_x0000_t75" style="width:20.25pt;height:18pt" o:ole="">
                  <v:imagedata r:id="rId5" o:title=""/>
                </v:shape>
                <w:control r:id="rId77" w:name="DefaultOcxName70" w:shapeid="_x0000_i1196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E2C" w:rsidRPr="00A60E2C" w:rsidRDefault="00A60E2C" w:rsidP="00A6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0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225" w:dyaOrig="225">
                <v:shape id="_x0000_i1195" type="#_x0000_t75" style="width:20.25pt;height:18pt" o:ole="">
                  <v:imagedata r:id="rId5" o:title=""/>
                </v:shape>
                <w:control r:id="rId78" w:name="DefaultOcxName71" w:shapeid="_x0000_i1195"/>
              </w:object>
            </w:r>
          </w:p>
        </w:tc>
      </w:tr>
    </w:tbl>
    <w:p w:rsidR="00A60E2C" w:rsidRPr="00A60E2C" w:rsidRDefault="00A60E2C" w:rsidP="00A60E2C">
      <w:pPr>
        <w:numPr>
          <w:ilvl w:val="0"/>
          <w:numId w:val="1"/>
        </w:numPr>
        <w:shd w:val="clear" w:color="auto" w:fill="FFFFFF"/>
        <w:spacing w:after="0" w:line="240" w:lineRule="auto"/>
        <w:ind w:left="795" w:right="120"/>
        <w:outlineLvl w:val="3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Виберіть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три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правильні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відповіді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із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семи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запропонованих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.</w:t>
      </w:r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br/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Укажіть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,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які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галузі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промисловості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розвивалися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на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західноукраїнських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землях у 1900—1913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рр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.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найбільш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інтенсивно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.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outlineLvl w:val="2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(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Кількість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</w:t>
      </w:r>
      <w:proofErr w:type="spellStart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балів</w:t>
      </w:r>
      <w:proofErr w:type="spellEnd"/>
      <w:r w:rsidRPr="00A60E2C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1.00)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194" type="#_x0000_t75" style="width:20.25pt;height:18pt" o:ole="">
            <v:imagedata r:id="rId79" o:title=""/>
          </v:shape>
          <w:control r:id="rId80" w:name="DefaultOcxName72" w:shapeid="_x0000_i1194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А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цукрова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193" type="#_x0000_t75" style="width:20.25pt;height:18pt" o:ole="">
            <v:imagedata r:id="rId79" o:title=""/>
          </v:shape>
          <w:control r:id="rId81" w:name="DefaultOcxName73" w:shapeid="_x0000_i1193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proofErr w:type="gram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Б</w:t>
      </w:r>
      <w:proofErr w:type="gram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нафтодобувна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192" type="#_x0000_t75" style="width:20.25pt;height:18pt" o:ole="">
            <v:imagedata r:id="rId79" o:title=""/>
          </v:shape>
          <w:control r:id="rId82" w:name="DefaultOcxName74" w:shapeid="_x0000_i1192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В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металургійна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191" type="#_x0000_t75" style="width:20.25pt;height:18pt" o:ole="">
            <v:imagedata r:id="rId79" o:title=""/>
          </v:shape>
          <w:control r:id="rId83" w:name="DefaultOcxName75" w:shapeid="_x0000_i1191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Г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proofErr w:type="gram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л</w:t>
      </w:r>
      <w:proofErr w:type="gram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ісообробна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190" type="#_x0000_t75" style="width:20.25pt;height:18pt" o:ole="">
            <v:imagedata r:id="rId79" o:title=""/>
          </v:shape>
          <w:control r:id="rId84" w:name="DefaultOcxName76" w:shapeid="_x0000_i1190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Д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соледобувна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189" type="#_x0000_t75" style="width:20.25pt;height:18pt" o:ole="">
            <v:imagedata r:id="rId79" o:title=""/>
          </v:shape>
          <w:control r:id="rId85" w:name="DefaultOcxName77" w:shapeid="_x0000_i1189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Е</w: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вугільна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225" w:dyaOrig="225">
          <v:shape id="_x0000_i1188" type="#_x0000_t75" style="width:20.25pt;height:18pt" o:ole="">
            <v:imagedata r:id="rId79" o:title=""/>
          </v:shape>
          <w:control r:id="rId86" w:name="DefaultOcxName78" w:shapeid="_x0000_i1188"/>
        </w:object>
      </w:r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proofErr w:type="gram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Ж</w:t>
      </w:r>
      <w:proofErr w:type="gram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залізорудна</w:t>
      </w:r>
      <w:proofErr w:type="spellEnd"/>
      <w:r w:rsidRPr="00A60E2C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A60E2C" w:rsidRPr="00A60E2C" w:rsidRDefault="00A60E2C" w:rsidP="00A60E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87B80"/>
          <w:sz w:val="21"/>
          <w:szCs w:val="21"/>
          <w:lang w:eastAsia="ru-RU"/>
        </w:rPr>
      </w:pPr>
      <w:r w:rsidRPr="00A60E2C">
        <w:rPr>
          <w:rFonts w:ascii="Arial" w:eastAsia="Times New Roman" w:hAnsi="Arial" w:cs="Arial"/>
          <w:color w:val="787B80"/>
          <w:sz w:val="21"/>
          <w:szCs w:val="21"/>
          <w:lang w:eastAsia="ru-RU"/>
        </w:rPr>
        <w:object w:dxaOrig="225" w:dyaOrig="225">
          <v:shape id="_x0000_i1187" type="#_x0000_t75" style="width:84.75pt;height:22.5pt" o:ole="">
            <v:imagedata r:id="rId87" o:title=""/>
          </v:shape>
          <w:control r:id="rId88" w:name="DefaultOcxName79" w:shapeid="_x0000_i1187"/>
        </w:object>
      </w:r>
    </w:p>
    <w:p w:rsidR="00D4782B" w:rsidRDefault="00D4782B"/>
    <w:sectPr w:rsidR="00D4782B" w:rsidSect="00D47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D36EB"/>
    <w:multiLevelType w:val="multilevel"/>
    <w:tmpl w:val="88B0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E2C"/>
    <w:rsid w:val="00A60E2C"/>
    <w:rsid w:val="00D4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2B"/>
  </w:style>
  <w:style w:type="paragraph" w:styleId="3">
    <w:name w:val="heading 3"/>
    <w:basedOn w:val="a"/>
    <w:link w:val="30"/>
    <w:uiPriority w:val="9"/>
    <w:qFormat/>
    <w:rsid w:val="00A60E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E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nswersvariant">
    <w:name w:val="b-answers__variant"/>
    <w:basedOn w:val="a0"/>
    <w:rsid w:val="00A60E2C"/>
  </w:style>
  <w:style w:type="character" w:customStyle="1" w:styleId="b-questionordervariant">
    <w:name w:val="b-questionorder__variant"/>
    <w:basedOn w:val="a0"/>
    <w:rsid w:val="00A60E2C"/>
  </w:style>
  <w:style w:type="character" w:customStyle="1" w:styleId="b-questionconformityvariant">
    <w:name w:val="b-questionconformity__variant"/>
    <w:basedOn w:val="a0"/>
    <w:rsid w:val="00A60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293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6" Type="http://schemas.openxmlformats.org/officeDocument/2006/relationships/control" Target="activeX/activeX70.xml"/><Relationship Id="rId84" Type="http://schemas.openxmlformats.org/officeDocument/2006/relationships/control" Target="activeX/activeX77.xml"/><Relationship Id="rId89" Type="http://schemas.openxmlformats.org/officeDocument/2006/relationships/fontTable" Target="fontTable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79" Type="http://schemas.openxmlformats.org/officeDocument/2006/relationships/image" Target="media/image3.wmf"/><Relationship Id="rId87" Type="http://schemas.openxmlformats.org/officeDocument/2006/relationships/image" Target="media/image4.wmf"/><Relationship Id="rId5" Type="http://schemas.openxmlformats.org/officeDocument/2006/relationships/image" Target="media/image1.wmf"/><Relationship Id="rId61" Type="http://schemas.openxmlformats.org/officeDocument/2006/relationships/control" Target="activeX/activeX55.xml"/><Relationship Id="rId82" Type="http://schemas.openxmlformats.org/officeDocument/2006/relationships/control" Target="activeX/activeX75.xml"/><Relationship Id="rId90" Type="http://schemas.openxmlformats.org/officeDocument/2006/relationships/theme" Target="theme/theme1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image" Target="media/image2.jpeg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6.xml"/><Relationship Id="rId88" Type="http://schemas.openxmlformats.org/officeDocument/2006/relationships/control" Target="activeX/activeX80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5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1180</Words>
  <Characters>6731</Characters>
  <Application>Microsoft Office Word</Application>
  <DocSecurity>0</DocSecurity>
  <Lines>56</Lines>
  <Paragraphs>15</Paragraphs>
  <ScaleCrop>false</ScaleCrop>
  <Company>XTreme.ws</Company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2020-04-21T14:50:00Z</dcterms:created>
  <dcterms:modified xsi:type="dcterms:W3CDTF">2020-04-21T14:54:00Z</dcterms:modified>
</cp:coreProperties>
</file>