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A26" w:rsidRPr="00864CCF" w:rsidRDefault="00E26A26" w:rsidP="00E26A26">
      <w:pPr>
        <w:spacing w:after="0" w:line="360" w:lineRule="auto"/>
        <w:ind w:left="360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Навчальний предмет.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Хімія. 8 клас</w:t>
      </w:r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</w:t>
      </w: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Розділ.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Основні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класи неорганічних </w:t>
      </w:r>
      <w:proofErr w:type="spellStart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сполук</w:t>
      </w:r>
      <w:proofErr w:type="spellEnd"/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864CCF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Тема. (</w:t>
      </w:r>
      <w:r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Узагальнення знань про о</w:t>
      </w:r>
      <w:r w:rsidRPr="00864CCF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 xml:space="preserve">сновні класи неорганічних </w:t>
      </w:r>
      <w:proofErr w:type="spellStart"/>
      <w:r w:rsidRPr="00864CCF">
        <w:rPr>
          <w:rFonts w:ascii="Times New Roman" w:hAnsi="Times New Roman"/>
          <w:b/>
          <w:i/>
          <w:spacing w:val="-6"/>
          <w:sz w:val="28"/>
          <w:szCs w:val="28"/>
          <w:lang w:val="uk-UA"/>
        </w:rPr>
        <w:t>сполук</w:t>
      </w:r>
      <w:proofErr w:type="spellEnd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)</w:t>
      </w:r>
    </w:p>
    <w:p w:rsidR="00E26A26" w:rsidRPr="00E26A26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Тип уроку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: урок узагальнення та систематизації знань</w:t>
      </w:r>
    </w:p>
    <w:p w:rsidR="00E26A26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Мета:</w:t>
      </w:r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навчальна</w:t>
      </w: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: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узагальнити й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закріпити знання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про 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основні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класи неорганічних </w:t>
      </w:r>
      <w:proofErr w:type="spellStart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сполук,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>їхній</w:t>
      </w:r>
      <w:proofErr w:type="spellEnd"/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 склад,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властивості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способи одержання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, удосконалювати вміння та навички складати хімічні формули, рівняння хімічних реакцій, розв’язувати задачі, ознайомити з природними чудесами України;</w:t>
      </w:r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р</w:t>
      </w: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о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звив</w:t>
      </w: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льна</w:t>
      </w: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: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продовжити 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розвивати пізнавальні здібності , логічне мислення </w:t>
      </w:r>
      <w:proofErr w:type="spellStart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учнів;</w:t>
      </w:r>
      <w:r>
        <w:rPr>
          <w:rFonts w:ascii="Times New Roman" w:hAnsi="Times New Roman"/>
          <w:i/>
          <w:spacing w:val="-6"/>
          <w:sz w:val="28"/>
          <w:szCs w:val="28"/>
          <w:lang w:val="uk-UA"/>
        </w:rPr>
        <w:t>спостережливість</w:t>
      </w:r>
      <w:proofErr w:type="spellEnd"/>
      <w:r>
        <w:rPr>
          <w:rFonts w:ascii="Times New Roman" w:hAnsi="Times New Roman"/>
          <w:i/>
          <w:spacing w:val="-6"/>
          <w:sz w:val="28"/>
          <w:szCs w:val="28"/>
          <w:lang w:val="uk-UA"/>
        </w:rPr>
        <w:t>, формувати основні навчальні компетенції;</w:t>
      </w:r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виховна</w:t>
      </w: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: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виховувати любов до своєї Батьківщини, пробуджувати патріотичні почуття.</w:t>
      </w:r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proofErr w:type="spellStart"/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Наочність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:таблиці</w:t>
      </w:r>
      <w:proofErr w:type="spellEnd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«періодична система хімічних елементів Д.І. Менделєєва», «</w:t>
      </w:r>
      <w:proofErr w:type="spellStart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Тоблиця</w:t>
      </w:r>
      <w:proofErr w:type="spellEnd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розчинності кислот, основ, солей у воді», «Електрохімічний ряд </w:t>
      </w:r>
      <w:proofErr w:type="spellStart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напруг</w:t>
      </w:r>
      <w:proofErr w:type="spellEnd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металів».</w:t>
      </w:r>
    </w:p>
    <w:p w:rsidR="00E26A26" w:rsidRPr="00864CCF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Обладнання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: презентація, мультимедійна система (екран, проектор, комп’ютер), картки із завданнями, штатив з пробірками</w:t>
      </w:r>
    </w:p>
    <w:p w:rsidR="00D65E4B" w:rsidRDefault="00E26A26" w:rsidP="00E26A26">
      <w:pPr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864CCF">
        <w:rPr>
          <w:rFonts w:ascii="Times New Roman" w:hAnsi="Times New Roman"/>
          <w:b/>
          <w:spacing w:val="-6"/>
          <w:sz w:val="28"/>
          <w:szCs w:val="28"/>
          <w:lang w:val="uk-UA"/>
        </w:rPr>
        <w:t>Реактиви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: індикатори: метилоранж, </w:t>
      </w:r>
      <w:proofErr w:type="spellStart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фенолфталеїн;розчини</w:t>
      </w:r>
      <w:proofErr w:type="spellEnd"/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барій хлориду, сульфатної кислоти, натрій гідроксиду</w:t>
      </w:r>
    </w:p>
    <w:p w:rsidR="00E26A26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Тип </w:t>
      </w:r>
      <w:proofErr w:type="spellStart"/>
      <w:r>
        <w:rPr>
          <w:rFonts w:ascii="Times New Roman" w:hAnsi="Times New Roman"/>
          <w:b/>
          <w:spacing w:val="-6"/>
          <w:sz w:val="28"/>
          <w:szCs w:val="28"/>
          <w:lang w:val="uk-UA"/>
        </w:rPr>
        <w:t>уроку</w:t>
      </w:r>
      <w:r w:rsidRPr="002D6D78">
        <w:rPr>
          <w:rFonts w:ascii="Times New Roman" w:hAnsi="Times New Roman"/>
          <w:i/>
          <w:spacing w:val="-6"/>
          <w:sz w:val="28"/>
          <w:szCs w:val="28"/>
          <w:lang w:val="uk-UA"/>
        </w:rPr>
        <w:t>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узагальнення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та систематизації знань.</w:t>
      </w:r>
    </w:p>
    <w:p w:rsidR="00E26A26" w:rsidRPr="002D6D78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Форма уроку: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урок – подорож.</w:t>
      </w:r>
    </w:p>
    <w:p w:rsidR="00E26A26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>Очікувані результати</w:t>
      </w:r>
      <w:r w:rsidRPr="00864CCF">
        <w:rPr>
          <w:rFonts w:ascii="Times New Roman" w:hAnsi="Times New Roman"/>
          <w:i/>
          <w:spacing w:val="-6"/>
          <w:sz w:val="28"/>
          <w:szCs w:val="28"/>
          <w:lang w:val="uk-UA"/>
        </w:rPr>
        <w:t>:</w:t>
      </w:r>
    </w:p>
    <w:p w:rsidR="00E26A26" w:rsidRDefault="00E26A26" w:rsidP="00E26A26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Учні знатимуть:</w:t>
      </w:r>
    </w:p>
    <w:p w:rsidR="00E26A26" w:rsidRDefault="00E26A26" w:rsidP="00E26A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класифікацію неорганічних речовин за складом;</w:t>
      </w:r>
    </w:p>
    <w:p w:rsidR="00E26A26" w:rsidRDefault="00E26A26" w:rsidP="00E26A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їхні хімічні властивості;</w:t>
      </w:r>
    </w:p>
    <w:p w:rsidR="00E26A26" w:rsidRDefault="00E26A26" w:rsidP="00E26A2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природні чудеса України.</w:t>
      </w:r>
    </w:p>
    <w:p w:rsidR="00E26A26" w:rsidRDefault="00E26A26" w:rsidP="00E26A26">
      <w:pPr>
        <w:spacing w:after="0" w:line="360" w:lineRule="auto"/>
        <w:ind w:left="72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Вмітимуть:</w:t>
      </w:r>
    </w:p>
    <w:p w:rsidR="00E26A26" w:rsidRDefault="00E26A26" w:rsidP="00E26A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lastRenderedPageBreak/>
        <w:t xml:space="preserve">ілюструвати склад неорганічних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сполук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 формулами, писати хімічні рівняння;</w:t>
      </w:r>
    </w:p>
    <w:p w:rsidR="00E26A26" w:rsidRDefault="00E26A26" w:rsidP="00E26A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характеризувати хімічні властивості речовин;</w:t>
      </w:r>
    </w:p>
    <w:p w:rsidR="00E26A26" w:rsidRDefault="00E26A26" w:rsidP="00E26A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>розв’язувати задачі за рівняннями хімічних реакцій.</w:t>
      </w:r>
    </w:p>
    <w:p w:rsidR="00000775" w:rsidRPr="00000775" w:rsidRDefault="00000775" w:rsidP="00000775">
      <w:pPr>
        <w:pStyle w:val="a3"/>
        <w:numPr>
          <w:ilvl w:val="0"/>
          <w:numId w:val="2"/>
        </w:numPr>
        <w:spacing w:after="0" w:line="360" w:lineRule="auto"/>
        <w:jc w:val="right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000775">
        <w:rPr>
          <w:rFonts w:ascii="Times New Roman" w:hAnsi="Times New Roman"/>
          <w:i/>
          <w:spacing w:val="-6"/>
          <w:sz w:val="28"/>
          <w:szCs w:val="28"/>
          <w:lang w:val="uk-UA"/>
        </w:rPr>
        <w:t>Зібратися разом – це початок,</w:t>
      </w:r>
    </w:p>
    <w:p w:rsidR="00000775" w:rsidRPr="00000775" w:rsidRDefault="00000775" w:rsidP="00000775">
      <w:pPr>
        <w:pStyle w:val="a3"/>
        <w:numPr>
          <w:ilvl w:val="0"/>
          <w:numId w:val="2"/>
        </w:numPr>
        <w:spacing w:after="0" w:line="360" w:lineRule="auto"/>
        <w:jc w:val="right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000775">
        <w:rPr>
          <w:rFonts w:ascii="Times New Roman" w:hAnsi="Times New Roman"/>
          <w:i/>
          <w:spacing w:val="-6"/>
          <w:sz w:val="28"/>
          <w:szCs w:val="28"/>
          <w:lang w:val="uk-UA"/>
        </w:rPr>
        <w:t>Триматися разом – це прогрес,</w:t>
      </w:r>
    </w:p>
    <w:p w:rsidR="00000775" w:rsidRPr="00000775" w:rsidRDefault="00000775" w:rsidP="00000775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000775">
        <w:rPr>
          <w:rFonts w:ascii="Times New Roman" w:hAnsi="Times New Roman"/>
          <w:i/>
          <w:spacing w:val="-6"/>
          <w:sz w:val="28"/>
          <w:szCs w:val="28"/>
          <w:lang w:val="uk-UA"/>
        </w:rPr>
        <w:t xml:space="preserve">                                                                              Працювати разом – це успіх</w:t>
      </w:r>
    </w:p>
    <w:p w:rsidR="00000775" w:rsidRPr="00000775" w:rsidRDefault="00000775" w:rsidP="00000775">
      <w:pPr>
        <w:pStyle w:val="a3"/>
        <w:numPr>
          <w:ilvl w:val="0"/>
          <w:numId w:val="2"/>
        </w:numPr>
        <w:spacing w:after="0" w:line="360" w:lineRule="auto"/>
        <w:jc w:val="right"/>
        <w:rPr>
          <w:rFonts w:ascii="Times New Roman" w:hAnsi="Times New Roman"/>
          <w:i/>
          <w:spacing w:val="-6"/>
          <w:sz w:val="28"/>
          <w:szCs w:val="28"/>
          <w:lang w:val="uk-UA"/>
        </w:rPr>
      </w:pPr>
      <w:r w:rsidRPr="00000775">
        <w:rPr>
          <w:rFonts w:ascii="Times New Roman" w:hAnsi="Times New Roman"/>
          <w:i/>
          <w:spacing w:val="-6"/>
          <w:sz w:val="28"/>
          <w:szCs w:val="28"/>
          <w:lang w:val="uk-UA"/>
        </w:rPr>
        <w:t>Генрі Форд.</w:t>
      </w:r>
    </w:p>
    <w:p w:rsidR="00000775" w:rsidRDefault="00000775" w:rsidP="00E26A26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E26A26" w:rsidRPr="00E26A26" w:rsidRDefault="00E26A26" w:rsidP="00E26A26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26A26">
        <w:rPr>
          <w:rFonts w:ascii="Times New Roman" w:hAnsi="Times New Roman"/>
          <w:b/>
          <w:spacing w:val="-6"/>
          <w:sz w:val="28"/>
          <w:szCs w:val="28"/>
          <w:lang w:val="uk-UA"/>
        </w:rPr>
        <w:t>Хід   уроку</w:t>
      </w:r>
    </w:p>
    <w:p w:rsidR="00E26A26" w:rsidRPr="00E26A26" w:rsidRDefault="00E26A26" w:rsidP="00E26A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26A26">
        <w:rPr>
          <w:rFonts w:ascii="Times New Roman" w:hAnsi="Times New Roman"/>
          <w:b/>
          <w:spacing w:val="-6"/>
          <w:sz w:val="28"/>
          <w:szCs w:val="28"/>
          <w:lang w:val="uk-UA"/>
        </w:rPr>
        <w:t>І Організаційний етап</w:t>
      </w:r>
    </w:p>
    <w:p w:rsidR="00E26A26" w:rsidRPr="00E26A26" w:rsidRDefault="00E26A26" w:rsidP="00E26A26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E26A26">
        <w:rPr>
          <w:rFonts w:ascii="Times New Roman" w:hAnsi="Times New Roman"/>
          <w:b/>
          <w:spacing w:val="-6"/>
          <w:sz w:val="28"/>
          <w:szCs w:val="28"/>
          <w:lang w:val="uk-UA"/>
        </w:rPr>
        <w:t>Привітання. Емоційне налаштування.</w:t>
      </w:r>
    </w:p>
    <w:p w:rsidR="00E26A26" w:rsidRPr="00E26A26" w:rsidRDefault="00E26A26" w:rsidP="00E26A26">
      <w:pPr>
        <w:rPr>
          <w:rFonts w:ascii="Times New Roman" w:hAnsi="Times New Roman"/>
          <w:spacing w:val="-6"/>
          <w:sz w:val="28"/>
          <w:szCs w:val="28"/>
          <w:lang w:val="uk-UA"/>
        </w:rPr>
      </w:pPr>
      <w:r w:rsidRPr="00291235">
        <w:rPr>
          <w:rFonts w:ascii="Times New Roman" w:hAnsi="Times New Roman"/>
          <w:b/>
          <w:spacing w:val="-6"/>
          <w:sz w:val="28"/>
          <w:szCs w:val="28"/>
          <w:lang w:val="uk-UA"/>
        </w:rPr>
        <w:t>Учитель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:  Доброго дня , діти. Сьогодні у нас незвичайний урок, а урок – подорож. Ми вирушимо  до країни</w:t>
      </w:r>
      <w:r w:rsidRPr="00E26A26">
        <w:rPr>
          <w:rFonts w:ascii="Times New Roman" w:hAnsi="Times New Roman"/>
          <w:spacing w:val="-6"/>
          <w:sz w:val="28"/>
          <w:szCs w:val="28"/>
          <w:lang w:val="uk-UA"/>
        </w:rPr>
        <w:t>, в який багато таємниць та загадок.</w:t>
      </w:r>
    </w:p>
    <w:p w:rsidR="00E26A26" w:rsidRPr="00E26A26" w:rsidRDefault="00E26A26" w:rsidP="00E26A26">
      <w:pPr>
        <w:rPr>
          <w:rFonts w:ascii="Times New Roman" w:hAnsi="Times New Roman"/>
          <w:spacing w:val="-6"/>
          <w:sz w:val="28"/>
          <w:szCs w:val="28"/>
          <w:lang w:val="uk-UA"/>
        </w:rPr>
      </w:pPr>
      <w:r w:rsidRPr="00E26A26">
        <w:rPr>
          <w:rFonts w:ascii="Times New Roman" w:hAnsi="Times New Roman"/>
          <w:spacing w:val="-6"/>
          <w:sz w:val="28"/>
          <w:szCs w:val="28"/>
          <w:lang w:val="uk-UA"/>
        </w:rPr>
        <w:t xml:space="preserve">     Цю країну населяють безліч речовин: простих, складних, спокійних, буйних, отруйних, корисних, солодких, зі смаком та без, вони мають різні погляди та ставлення одне до одного, але живуть за загальними хімічними зак</w:t>
      </w:r>
      <w:r w:rsidR="009B4F8B">
        <w:rPr>
          <w:rFonts w:ascii="Times New Roman" w:hAnsi="Times New Roman"/>
          <w:spacing w:val="-6"/>
          <w:sz w:val="28"/>
          <w:szCs w:val="28"/>
          <w:lang w:val="uk-UA"/>
        </w:rPr>
        <w:t>онами в злагоді та взаємній пова</w:t>
      </w:r>
      <w:r w:rsidR="00D71355">
        <w:rPr>
          <w:rFonts w:ascii="Times New Roman" w:hAnsi="Times New Roman"/>
          <w:spacing w:val="-6"/>
          <w:sz w:val="28"/>
          <w:szCs w:val="28"/>
          <w:lang w:val="uk-UA"/>
        </w:rPr>
        <w:t>зі ,у країні є велика кількість дивовижних та видатних місць.</w:t>
      </w:r>
    </w:p>
    <w:p w:rsidR="00E26A26" w:rsidRDefault="00E26A26" w:rsidP="00E26A26">
      <w:pPr>
        <w:rPr>
          <w:rFonts w:ascii="Times New Roman" w:hAnsi="Times New Roman"/>
          <w:spacing w:val="-6"/>
          <w:sz w:val="28"/>
          <w:szCs w:val="28"/>
          <w:lang w:val="uk-UA"/>
        </w:rPr>
      </w:pPr>
      <w:r w:rsidRPr="00E26A26">
        <w:rPr>
          <w:rFonts w:ascii="Times New Roman" w:hAnsi="Times New Roman"/>
          <w:spacing w:val="-6"/>
          <w:sz w:val="28"/>
          <w:szCs w:val="28"/>
          <w:lang w:val="uk-UA"/>
        </w:rPr>
        <w:t>Під час мандрівки ми будемо користуватися довідником-підручником та робити записи у дорожніх нотатках.</w:t>
      </w:r>
    </w:p>
    <w:p w:rsidR="00A27318" w:rsidRPr="00A27318" w:rsidRDefault="00A27318" w:rsidP="00A27318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A27318">
        <w:rPr>
          <w:rFonts w:ascii="Times New Roman" w:hAnsi="Times New Roman"/>
          <w:b/>
          <w:spacing w:val="-6"/>
          <w:sz w:val="28"/>
          <w:szCs w:val="28"/>
          <w:lang w:val="uk-UA"/>
        </w:rPr>
        <w:t>ІІІ Актуалізація опорних знань  учнів</w:t>
      </w:r>
    </w:p>
    <w:p w:rsidR="00A27318" w:rsidRPr="00A27318" w:rsidRDefault="00A27318" w:rsidP="00A27318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27318">
        <w:rPr>
          <w:rFonts w:ascii="Times New Roman" w:hAnsi="Times New Roman"/>
          <w:b/>
          <w:spacing w:val="-6"/>
          <w:sz w:val="28"/>
          <w:szCs w:val="28"/>
          <w:lang w:val="uk-UA"/>
        </w:rPr>
        <w:t>Учитель</w:t>
      </w:r>
      <w:r w:rsidRPr="00A27318">
        <w:rPr>
          <w:rFonts w:ascii="Times New Roman" w:hAnsi="Times New Roman"/>
          <w:spacing w:val="-6"/>
          <w:sz w:val="28"/>
          <w:szCs w:val="28"/>
          <w:lang w:val="uk-UA"/>
        </w:rPr>
        <w:t>:  Та спочатку потрібно перевірити вашу готовність до подорожі й зібрати речі – знання, які допоможуть  нам.</w:t>
      </w:r>
    </w:p>
    <w:p w:rsidR="009B4F8B" w:rsidRPr="009B4F8B" w:rsidRDefault="009B4F8B" w:rsidP="009B4F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z w:val="28"/>
          <w:szCs w:val="28"/>
          <w:lang w:val="uk-UA"/>
        </w:rPr>
        <w:t xml:space="preserve"> На сувоях запитання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 xml:space="preserve">Які класи неорганічних </w:t>
      </w:r>
      <w:proofErr w:type="spellStart"/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сполук</w:t>
      </w:r>
      <w:proofErr w:type="spellEnd"/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 xml:space="preserve"> ви вивчили?</w:t>
      </w:r>
    </w:p>
    <w:p w:rsidR="009B4F8B" w:rsidRPr="009B4F8B" w:rsidRDefault="009B4F8B" w:rsidP="009B4F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Що таке оксиди?</w:t>
      </w:r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 xml:space="preserve"> Класифікація оксидів.</w:t>
      </w:r>
    </w:p>
    <w:p w:rsidR="009B4F8B" w:rsidRPr="009B4F8B" w:rsidRDefault="009B4F8B" w:rsidP="009B4F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Що таке основи?</w:t>
      </w:r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 xml:space="preserve"> Які види основ ви знаєте?</w:t>
      </w:r>
    </w:p>
    <w:p w:rsidR="009B4F8B" w:rsidRPr="009B4F8B" w:rsidRDefault="009B4F8B" w:rsidP="009B4F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Що таке кислоти?</w:t>
      </w:r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 xml:space="preserve"> За якими ознаками класифікують оксиди?</w:t>
      </w:r>
    </w:p>
    <w:p w:rsidR="009B4F8B" w:rsidRPr="009B4F8B" w:rsidRDefault="009B4F8B" w:rsidP="009B4F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Що таке солі?</w:t>
      </w:r>
    </w:p>
    <w:p w:rsidR="009B4F8B" w:rsidRDefault="009B4F8B" w:rsidP="009B4F8B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Що таке індикатор?</w:t>
      </w:r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 xml:space="preserve"> Які індикатори вам відомі?</w:t>
      </w:r>
    </w:p>
    <w:p w:rsidR="009B4F8B" w:rsidRDefault="009B4F8B" w:rsidP="009B4F8B">
      <w:pPr>
        <w:pStyle w:val="a3"/>
        <w:numPr>
          <w:ilvl w:val="0"/>
          <w:numId w:val="3"/>
        </w:numPr>
        <w:rPr>
          <w:rFonts w:ascii="Times New Roman" w:hAnsi="Times New Roman"/>
          <w:spacing w:val="-6"/>
          <w:sz w:val="28"/>
          <w:szCs w:val="28"/>
          <w:lang w:val="uk-UA"/>
        </w:rPr>
      </w:pPr>
      <w:r w:rsidRPr="009B4F8B">
        <w:rPr>
          <w:rFonts w:ascii="Times New Roman" w:hAnsi="Times New Roman"/>
          <w:spacing w:val="-6"/>
          <w:sz w:val="28"/>
          <w:szCs w:val="28"/>
          <w:lang w:val="uk-UA"/>
        </w:rPr>
        <w:t>До якого класу належить вода?</w:t>
      </w:r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 xml:space="preserve"> Чи може бути вода живою  і </w:t>
      </w:r>
      <w:proofErr w:type="spellStart"/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>мертовою</w:t>
      </w:r>
      <w:proofErr w:type="spellEnd"/>
      <w:r w:rsidR="00BF6ED0">
        <w:rPr>
          <w:rFonts w:ascii="Times New Roman" w:hAnsi="Times New Roman"/>
          <w:spacing w:val="-6"/>
          <w:sz w:val="28"/>
          <w:szCs w:val="28"/>
          <w:lang w:val="uk-UA"/>
        </w:rPr>
        <w:t>?</w:t>
      </w:r>
    </w:p>
    <w:p w:rsidR="00395480" w:rsidRPr="00395480" w:rsidRDefault="00395480" w:rsidP="00395480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395480">
        <w:rPr>
          <w:rFonts w:ascii="Times New Roman" w:hAnsi="Times New Roman"/>
          <w:b/>
          <w:spacing w:val="-6"/>
          <w:sz w:val="28"/>
          <w:szCs w:val="28"/>
          <w:lang w:val="uk-UA"/>
        </w:rPr>
        <w:lastRenderedPageBreak/>
        <w:t>І</w:t>
      </w:r>
      <w:r w:rsidRPr="00395480">
        <w:rPr>
          <w:rFonts w:ascii="Times New Roman" w:hAnsi="Times New Roman"/>
          <w:b/>
          <w:spacing w:val="-6"/>
          <w:sz w:val="28"/>
          <w:szCs w:val="28"/>
          <w:lang w:val="en-US"/>
        </w:rPr>
        <w:t>V</w:t>
      </w:r>
      <w:r w:rsidRPr="00395480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Узагальнення та систематизація знань.</w:t>
      </w:r>
    </w:p>
    <w:p w:rsidR="00395480" w:rsidRDefault="00395480" w:rsidP="00395480">
      <w:pPr>
        <w:rPr>
          <w:rFonts w:ascii="Times New Roman" w:hAnsi="Times New Roman"/>
          <w:spacing w:val="-6"/>
          <w:sz w:val="28"/>
          <w:szCs w:val="28"/>
          <w:lang w:val="uk-UA"/>
        </w:rPr>
      </w:pPr>
      <w:r w:rsidRPr="00395480">
        <w:rPr>
          <w:rFonts w:ascii="Times New Roman" w:hAnsi="Times New Roman"/>
          <w:b/>
          <w:spacing w:val="-6"/>
          <w:sz w:val="28"/>
          <w:szCs w:val="28"/>
          <w:lang w:val="uk-UA"/>
        </w:rPr>
        <w:t>Учитель</w:t>
      </w:r>
      <w:r w:rsidR="005A36C5">
        <w:rPr>
          <w:rFonts w:ascii="Times New Roman" w:hAnsi="Times New Roman"/>
          <w:spacing w:val="-6"/>
          <w:sz w:val="28"/>
          <w:szCs w:val="28"/>
          <w:lang w:val="uk-UA"/>
        </w:rPr>
        <w:t xml:space="preserve">: Щоб потрапити до  країни «Неорганічних </w:t>
      </w:r>
      <w:proofErr w:type="spellStart"/>
      <w:r w:rsidR="005A36C5">
        <w:rPr>
          <w:rFonts w:ascii="Times New Roman" w:hAnsi="Times New Roman"/>
          <w:spacing w:val="-6"/>
          <w:sz w:val="28"/>
          <w:szCs w:val="28"/>
          <w:lang w:val="uk-UA"/>
        </w:rPr>
        <w:t>сполук</w:t>
      </w:r>
      <w:proofErr w:type="spellEnd"/>
      <w:r w:rsidRPr="00395480">
        <w:rPr>
          <w:rFonts w:ascii="Times New Roman" w:hAnsi="Times New Roman"/>
          <w:spacing w:val="-6"/>
          <w:sz w:val="28"/>
          <w:szCs w:val="28"/>
          <w:lang w:val="uk-UA"/>
        </w:rPr>
        <w:t>», вам потрібно придбати квиток. Ціною його буде – правильно виконане завдання</w:t>
      </w:r>
    </w:p>
    <w:p w:rsidR="005A36C5" w:rsidRPr="005A36C5" w:rsidRDefault="005A36C5" w:rsidP="005A36C5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5A36C5">
        <w:rPr>
          <w:rFonts w:ascii="Times New Roman" w:hAnsi="Times New Roman"/>
          <w:b/>
          <w:spacing w:val="-6"/>
          <w:sz w:val="28"/>
          <w:szCs w:val="28"/>
          <w:lang w:val="uk-UA"/>
        </w:rPr>
        <w:t>«Заповни картку»(слайд 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Хімічна формула</w:t>
            </w: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Клас </w:t>
            </w:r>
            <w:proofErr w:type="spellStart"/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сполук</w:t>
            </w:r>
            <w:proofErr w:type="spellEnd"/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HNO</w:t>
            </w:r>
            <w:r w:rsidRPr="005A36C5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tabs>
                <w:tab w:val="left" w:pos="1005"/>
              </w:tabs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ab/>
            </w: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Кальцій гідроксид</w:t>
            </w: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Натрій сульфат</w:t>
            </w: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proofErr w:type="spellStart"/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Ферум</w:t>
            </w:r>
            <w:proofErr w:type="spellEnd"/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 xml:space="preserve"> (ІІІ)оксид</w:t>
            </w: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Mn</w:t>
            </w:r>
            <w:proofErr w:type="spellEnd"/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 xml:space="preserve"> </w:t>
            </w:r>
            <w:r w:rsidRPr="005A36C5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  <w:t>2</w:t>
            </w: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O</w:t>
            </w:r>
            <w:r w:rsidRPr="005A36C5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  <w:t>7</w:t>
            </w: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FeSO</w:t>
            </w:r>
            <w:r w:rsidRPr="005A36C5">
              <w:rPr>
                <w:rFonts w:ascii="Times New Roman" w:hAnsi="Times New Roman"/>
                <w:spacing w:val="-6"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  <w:t>Карбонатна кислота</w:t>
            </w: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  <w:tr w:rsidR="005A36C5" w:rsidRPr="005A36C5" w:rsidTr="00F74100"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proofErr w:type="spellStart"/>
            <w:r w:rsidRPr="005A36C5"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3190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  <w:tc>
          <w:tcPr>
            <w:tcW w:w="3191" w:type="dxa"/>
            <w:shd w:val="clear" w:color="auto" w:fill="auto"/>
          </w:tcPr>
          <w:p w:rsidR="005A36C5" w:rsidRPr="005A36C5" w:rsidRDefault="005A36C5" w:rsidP="005A36C5">
            <w:pPr>
              <w:spacing w:after="0" w:line="36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  <w:lang w:val="uk-UA"/>
              </w:rPr>
            </w:pPr>
          </w:p>
        </w:tc>
      </w:tr>
    </w:tbl>
    <w:p w:rsidR="005A36C5" w:rsidRPr="00395480" w:rsidRDefault="005A36C5" w:rsidP="00395480">
      <w:pPr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5E745B" w:rsidRDefault="00D71355" w:rsidP="005E745B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395480">
        <w:rPr>
          <w:rFonts w:ascii="Times New Roman" w:hAnsi="Times New Roman"/>
          <w:b/>
          <w:spacing w:val="-6"/>
          <w:sz w:val="28"/>
          <w:szCs w:val="28"/>
          <w:lang w:val="uk-UA"/>
        </w:rPr>
        <w:t>Учитель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: </w:t>
      </w:r>
      <w:r w:rsidR="005E745B" w:rsidRPr="005E745B">
        <w:rPr>
          <w:rFonts w:ascii="Times New Roman" w:hAnsi="Times New Roman"/>
          <w:spacing w:val="-6"/>
          <w:sz w:val="28"/>
          <w:szCs w:val="28"/>
          <w:lang w:val="uk-UA"/>
        </w:rPr>
        <w:t xml:space="preserve">: Молодці, із завданням ви впорались </w:t>
      </w:r>
      <w:r w:rsidR="005E745B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r w:rsidR="005E745B" w:rsidRPr="005E745B">
        <w:rPr>
          <w:rFonts w:ascii="Times New Roman" w:hAnsi="Times New Roman"/>
          <w:spacing w:val="-6"/>
          <w:sz w:val="28"/>
          <w:szCs w:val="28"/>
          <w:lang w:val="uk-UA"/>
        </w:rPr>
        <w:t xml:space="preserve"> ось ми з вами прибуваємо на  станцію  - «Моя» . Ви бачите таблички «Оксиди», «Кислоти», «Онови», «Солі». Ви отримуєте аркуші з написаними формулами. Вам потрібно поділити речовини за класами неорганічних </w:t>
      </w:r>
      <w:proofErr w:type="spellStart"/>
      <w:r w:rsidR="005E745B" w:rsidRPr="005E745B">
        <w:rPr>
          <w:rFonts w:ascii="Times New Roman" w:hAnsi="Times New Roman"/>
          <w:spacing w:val="-6"/>
          <w:sz w:val="28"/>
          <w:szCs w:val="28"/>
          <w:lang w:val="uk-UA"/>
        </w:rPr>
        <w:t>сполук</w:t>
      </w:r>
      <w:proofErr w:type="spellEnd"/>
      <w:r w:rsidR="005E745B" w:rsidRPr="005E745B">
        <w:rPr>
          <w:rFonts w:ascii="Times New Roman" w:hAnsi="Times New Roman"/>
          <w:spacing w:val="-6"/>
          <w:sz w:val="28"/>
          <w:szCs w:val="28"/>
          <w:lang w:val="uk-UA"/>
        </w:rPr>
        <w:t>. Тільки виконавши завдання, ви зможете відкрити двері у світ.</w:t>
      </w:r>
      <w:r w:rsidR="005E745B" w:rsidRPr="005E745B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</w:t>
      </w:r>
    </w:p>
    <w:p w:rsidR="005E745B" w:rsidRPr="005E745B" w:rsidRDefault="005E745B" w:rsidP="005E745B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5E745B">
        <w:rPr>
          <w:rFonts w:ascii="Times New Roman" w:hAnsi="Times New Roman"/>
          <w:b/>
          <w:spacing w:val="-6"/>
          <w:sz w:val="28"/>
          <w:szCs w:val="28"/>
          <w:lang w:val="uk-UA"/>
        </w:rPr>
        <w:t>«Знайди</w:t>
      </w:r>
      <w:r w:rsidR="00E875D3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 родича</w:t>
      </w:r>
      <w:r w:rsidRPr="005E745B">
        <w:rPr>
          <w:rFonts w:ascii="Times New Roman" w:hAnsi="Times New Roman"/>
          <w:b/>
          <w:spacing w:val="-6"/>
          <w:sz w:val="28"/>
          <w:szCs w:val="28"/>
          <w:lang w:val="uk-UA"/>
        </w:rPr>
        <w:t>»</w:t>
      </w:r>
    </w:p>
    <w:p w:rsidR="005E745B" w:rsidRPr="005E745B" w:rsidRDefault="005E745B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en-US"/>
        </w:rPr>
      </w:pP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NO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2 , 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CaSO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4 , 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Ba(OH)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2 ,  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3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PO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4  , 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Mn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7 ,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Cr(OH)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3,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SO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3, 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CuO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KNO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3 ,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Fe(OH)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3, 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Na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3,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HF;</w:t>
      </w:r>
    </w:p>
    <w:p w:rsidR="005E745B" w:rsidRPr="005E745B" w:rsidRDefault="005E745B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</w:pP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2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SO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4, 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K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</w:t>
      </w:r>
      <w:proofErr w:type="gramStart"/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3 ,</w:t>
      </w:r>
      <w:proofErr w:type="gramEnd"/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Cl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7 ,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FeCl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2 ,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Zn(OH)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2,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P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5 ,   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Ca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3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(PO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4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2,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LiOH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,   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CO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3,  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BaO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 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HCl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,    Ca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</w:p>
    <w:p w:rsidR="005E745B" w:rsidRPr="005E745B" w:rsidRDefault="005E745B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</w:pP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O,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NaOH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,  CO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 , CaCO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HPO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Cu(OH)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2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Na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O , Fe 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HCl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NaCl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 HNO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Al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(SO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4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</w:p>
    <w:p w:rsidR="005E745B" w:rsidRPr="005E745B" w:rsidRDefault="005E745B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</w:pP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KOH, 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SiO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Al( 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H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S ,  </w:t>
      </w:r>
      <w:proofErr w:type="spellStart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MgO</w:t>
      </w:r>
      <w:proofErr w:type="spellEnd"/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Na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SO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 xml:space="preserve">4 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CaCl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 HI ,  Li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>O , Mg(OH)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2</w:t>
      </w:r>
      <w:r w:rsidRPr="005E745B">
        <w:rPr>
          <w:rFonts w:ascii="Times New Roman" w:hAnsi="Times New Roman"/>
          <w:spacing w:val="-6"/>
          <w:sz w:val="28"/>
          <w:szCs w:val="28"/>
          <w:lang w:val="en-US"/>
        </w:rPr>
        <w:t xml:space="preserve"> , CO, AgNO</w:t>
      </w:r>
      <w:r w:rsidRPr="005E745B">
        <w:rPr>
          <w:rFonts w:ascii="Times New Roman" w:hAnsi="Times New Roman"/>
          <w:spacing w:val="-6"/>
          <w:sz w:val="28"/>
          <w:szCs w:val="28"/>
          <w:vertAlign w:val="subscript"/>
          <w:lang w:val="en-US"/>
        </w:rPr>
        <w:t>3</w:t>
      </w:r>
    </w:p>
    <w:p w:rsidR="00000775" w:rsidRDefault="00E56477" w:rsidP="00E56477">
      <w:pPr>
        <w:spacing w:after="0" w:line="360" w:lineRule="auto"/>
        <w:jc w:val="both"/>
        <w:rPr>
          <w:rFonts w:ascii="Arial" w:hAnsi="Arial" w:cs="Arial"/>
          <w:lang w:val="uk-UA"/>
        </w:rPr>
      </w:pPr>
      <w:r w:rsidRPr="00E56477">
        <w:rPr>
          <w:rFonts w:ascii="Times New Roman" w:hAnsi="Times New Roman"/>
          <w:b/>
          <w:spacing w:val="-6"/>
          <w:sz w:val="28"/>
          <w:szCs w:val="28"/>
          <w:lang w:val="uk-UA"/>
        </w:rPr>
        <w:lastRenderedPageBreak/>
        <w:t>Учитель</w:t>
      </w:r>
      <w:r w:rsidRPr="00E56477">
        <w:rPr>
          <w:rFonts w:ascii="Times New Roman" w:hAnsi="Times New Roman"/>
          <w:spacing w:val="-6"/>
          <w:sz w:val="28"/>
          <w:szCs w:val="28"/>
          <w:lang w:val="uk-UA"/>
        </w:rPr>
        <w:t>: Слід віддати належне</w:t>
      </w:r>
      <w:r w:rsidR="00E875D3">
        <w:rPr>
          <w:rFonts w:ascii="Times New Roman" w:hAnsi="Times New Roman"/>
          <w:spacing w:val="-6"/>
          <w:sz w:val="28"/>
          <w:szCs w:val="28"/>
          <w:lang w:val="uk-UA"/>
        </w:rPr>
        <w:t xml:space="preserve"> учням</w:t>
      </w:r>
      <w:r w:rsidRPr="00E56477">
        <w:rPr>
          <w:rFonts w:ascii="Times New Roman" w:hAnsi="Times New Roman"/>
          <w:spacing w:val="-6"/>
          <w:sz w:val="28"/>
          <w:szCs w:val="28"/>
          <w:lang w:val="uk-UA"/>
        </w:rPr>
        <w:t>, вони добре підготувалися до подорожі. Що ж, шлях відкритий.</w:t>
      </w:r>
      <w:r w:rsidR="00E875D3">
        <w:rPr>
          <w:rFonts w:ascii="Times New Roman" w:hAnsi="Times New Roman"/>
          <w:spacing w:val="-6"/>
          <w:sz w:val="28"/>
          <w:szCs w:val="28"/>
          <w:lang w:val="uk-UA"/>
        </w:rPr>
        <w:t xml:space="preserve"> І ми потрапляєм до </w:t>
      </w:r>
      <w:r w:rsidR="00000775">
        <w:rPr>
          <w:rFonts w:ascii="Times New Roman" w:hAnsi="Times New Roman"/>
          <w:spacing w:val="-6"/>
          <w:sz w:val="28"/>
          <w:szCs w:val="28"/>
          <w:lang w:val="uk-UA"/>
        </w:rPr>
        <w:t xml:space="preserve">області </w:t>
      </w:r>
      <w:proofErr w:type="spellStart"/>
      <w:r w:rsidR="00000775">
        <w:rPr>
          <w:rFonts w:ascii="Times New Roman" w:hAnsi="Times New Roman"/>
          <w:spacing w:val="-6"/>
          <w:sz w:val="28"/>
          <w:szCs w:val="28"/>
          <w:lang w:val="uk-UA"/>
        </w:rPr>
        <w:t>Солетвірна</w:t>
      </w:r>
      <w:proofErr w:type="spellEnd"/>
      <w:r w:rsidR="00000775">
        <w:rPr>
          <w:rFonts w:ascii="Times New Roman" w:hAnsi="Times New Roman"/>
          <w:spacing w:val="-6"/>
          <w:sz w:val="28"/>
          <w:szCs w:val="28"/>
          <w:lang w:val="uk-UA"/>
        </w:rPr>
        <w:t xml:space="preserve">, району </w:t>
      </w:r>
      <w:proofErr w:type="spellStart"/>
      <w:r w:rsidR="00000775">
        <w:rPr>
          <w:rFonts w:ascii="Times New Roman" w:hAnsi="Times New Roman"/>
          <w:spacing w:val="-6"/>
          <w:sz w:val="28"/>
          <w:szCs w:val="28"/>
          <w:lang w:val="uk-UA"/>
        </w:rPr>
        <w:t>Бурштинія</w:t>
      </w:r>
      <w:proofErr w:type="spellEnd"/>
      <w:r w:rsidR="00000775">
        <w:rPr>
          <w:rFonts w:ascii="Times New Roman" w:hAnsi="Times New Roman"/>
          <w:spacing w:val="-6"/>
          <w:sz w:val="28"/>
          <w:szCs w:val="28"/>
          <w:lang w:val="uk-UA"/>
        </w:rPr>
        <w:t>.</w:t>
      </w:r>
      <w:r w:rsidR="00000775" w:rsidRPr="00000775">
        <w:rPr>
          <w:rFonts w:ascii="Arial" w:hAnsi="Arial" w:cs="Arial"/>
          <w:lang w:val="uk-UA"/>
        </w:rPr>
        <w:t xml:space="preserve"> </w:t>
      </w:r>
    </w:p>
    <w:p w:rsidR="00E56477" w:rsidRDefault="00000775" w:rsidP="00E5647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0775">
        <w:rPr>
          <w:rFonts w:ascii="Times New Roman" w:hAnsi="Times New Roman"/>
          <w:b/>
          <w:sz w:val="28"/>
          <w:szCs w:val="28"/>
          <w:lang w:val="uk-UA"/>
        </w:rPr>
        <w:t xml:space="preserve">Софокл вважав, що цей камінь утворився зі сліз птахів, </w:t>
      </w:r>
      <w:proofErr w:type="spellStart"/>
      <w:r w:rsidRPr="00000775">
        <w:rPr>
          <w:rFonts w:ascii="Times New Roman" w:hAnsi="Times New Roman"/>
          <w:b/>
          <w:sz w:val="28"/>
          <w:szCs w:val="28"/>
          <w:lang w:val="uk-UA"/>
        </w:rPr>
        <w:t>котріі</w:t>
      </w:r>
      <w:proofErr w:type="spellEnd"/>
      <w:r w:rsidRPr="00000775">
        <w:rPr>
          <w:rFonts w:ascii="Times New Roman" w:hAnsi="Times New Roman"/>
          <w:b/>
          <w:sz w:val="28"/>
          <w:szCs w:val="28"/>
          <w:lang w:val="uk-UA"/>
        </w:rPr>
        <w:t xml:space="preserve"> оплакували відважного воїна </w:t>
      </w:r>
      <w:proofErr w:type="spellStart"/>
      <w:r w:rsidRPr="00000775">
        <w:rPr>
          <w:rFonts w:ascii="Times New Roman" w:hAnsi="Times New Roman"/>
          <w:b/>
          <w:sz w:val="28"/>
          <w:szCs w:val="28"/>
          <w:lang w:val="uk-UA"/>
        </w:rPr>
        <w:t>Мелеагра</w:t>
      </w:r>
      <w:proofErr w:type="spellEnd"/>
      <w:r w:rsidRPr="00000775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Есхіл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твердив,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це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сльози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сестер,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котрі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ніяк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не </w:t>
      </w:r>
      <w:proofErr w:type="gramStart"/>
      <w:r w:rsidRPr="00000775">
        <w:rPr>
          <w:rFonts w:ascii="Times New Roman" w:hAnsi="Times New Roman"/>
          <w:b/>
          <w:sz w:val="28"/>
          <w:szCs w:val="28"/>
        </w:rPr>
        <w:t>могли</w:t>
      </w:r>
      <w:proofErr w:type="gramEnd"/>
      <w:r w:rsidRPr="00000775">
        <w:rPr>
          <w:rFonts w:ascii="Times New Roman" w:hAnsi="Times New Roman"/>
          <w:b/>
          <w:sz w:val="28"/>
          <w:szCs w:val="28"/>
        </w:rPr>
        <w:t xml:space="preserve"> забути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свого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загиблого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брата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Фаетона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Нікей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доводив,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цей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камінь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— концентрат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сонячних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променів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котрі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час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від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часу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накопичуються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в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морі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. В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давнину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цей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камінь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продавався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на вагу золота, а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фігурку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з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нього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можна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було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00775">
        <w:rPr>
          <w:rFonts w:ascii="Times New Roman" w:hAnsi="Times New Roman"/>
          <w:b/>
          <w:sz w:val="28"/>
          <w:szCs w:val="28"/>
        </w:rPr>
        <w:t>виміняти</w:t>
      </w:r>
      <w:proofErr w:type="spellEnd"/>
      <w:r w:rsidRPr="00000775">
        <w:rPr>
          <w:rFonts w:ascii="Times New Roman" w:hAnsi="Times New Roman"/>
          <w:b/>
          <w:sz w:val="28"/>
          <w:szCs w:val="28"/>
        </w:rPr>
        <w:t xml:space="preserve"> на рослого і сильного раба</w:t>
      </w:r>
      <w:r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000775" w:rsidRDefault="00000775" w:rsidP="00E56477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C3910">
        <w:rPr>
          <w:rFonts w:ascii="Times New Roman" w:hAnsi="Times New Roman"/>
          <w:b/>
          <w:spacing w:val="-6"/>
          <w:sz w:val="28"/>
          <w:szCs w:val="28"/>
          <w:lang w:val="uk-UA"/>
        </w:rPr>
        <w:t>Учитель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: І ми рухаємось далі,</w:t>
      </w:r>
      <w:r w:rsidR="00020C13">
        <w:rPr>
          <w:rFonts w:ascii="Times New Roman" w:hAnsi="Times New Roman"/>
          <w:spacing w:val="-6"/>
          <w:sz w:val="28"/>
          <w:szCs w:val="28"/>
          <w:lang w:val="uk-UA"/>
        </w:rPr>
        <w:t xml:space="preserve"> але,</w:t>
      </w:r>
      <w:r w:rsidR="007B585B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r w:rsidR="00020C13">
        <w:rPr>
          <w:rFonts w:ascii="Times New Roman" w:hAnsi="Times New Roman"/>
          <w:spacing w:val="-6"/>
          <w:sz w:val="28"/>
          <w:szCs w:val="28"/>
          <w:lang w:val="uk-UA"/>
        </w:rPr>
        <w:t>щоб дістатись до наступної зупинки необхідно виконати завдання.</w:t>
      </w:r>
    </w:p>
    <w:p w:rsidR="00020C13" w:rsidRPr="00E56477" w:rsidRDefault="00020C13" w:rsidP="00E56477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u w:val="single"/>
          <w:lang w:val="uk-UA"/>
        </w:rPr>
      </w:pPr>
      <w:r w:rsidRPr="00020C13">
        <w:rPr>
          <w:rFonts w:ascii="Times New Roman" w:hAnsi="Times New Roman"/>
          <w:b/>
          <w:spacing w:val="-6"/>
          <w:sz w:val="28"/>
          <w:szCs w:val="28"/>
          <w:u w:val="single"/>
          <w:lang w:val="uk-UA"/>
        </w:rPr>
        <w:t>« В становити відповідність»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>l. Na</w:t>
      </w:r>
      <w:r w:rsidRPr="00020C13">
        <w:rPr>
          <w:rFonts w:ascii="Times New Roman" w:hAnsi="Times New Roman"/>
          <w:sz w:val="24"/>
          <w:szCs w:val="24"/>
          <w:vertAlign w:val="subscript"/>
        </w:rPr>
        <w:t>2</w:t>
      </w:r>
      <w:r w:rsidRPr="00020C13">
        <w:rPr>
          <w:rFonts w:ascii="Times New Roman" w:hAnsi="Times New Roman"/>
          <w:sz w:val="24"/>
          <w:szCs w:val="24"/>
        </w:rPr>
        <w:t>B</w:t>
      </w:r>
      <w:r w:rsidRPr="00020C13">
        <w:rPr>
          <w:rFonts w:ascii="Times New Roman" w:hAnsi="Times New Roman"/>
          <w:sz w:val="24"/>
          <w:szCs w:val="24"/>
          <w:vertAlign w:val="subscript"/>
        </w:rPr>
        <w:t>4</w:t>
      </w:r>
      <w:r w:rsidRPr="00020C13">
        <w:rPr>
          <w:rFonts w:ascii="Times New Roman" w:hAnsi="Times New Roman"/>
          <w:sz w:val="24"/>
          <w:szCs w:val="24"/>
        </w:rPr>
        <w:t>O</w:t>
      </w:r>
      <w:r w:rsidRPr="00020C13">
        <w:rPr>
          <w:rFonts w:ascii="Times New Roman" w:hAnsi="Times New Roman"/>
          <w:sz w:val="24"/>
          <w:szCs w:val="24"/>
          <w:vertAlign w:val="subscript"/>
        </w:rPr>
        <w:t>7</w:t>
      </w:r>
      <w:r w:rsidRPr="00020C13">
        <w:rPr>
          <w:rFonts w:ascii="Times New Roman" w:hAnsi="Times New Roman"/>
          <w:sz w:val="24"/>
          <w:szCs w:val="24"/>
        </w:rPr>
        <w:t xml:space="preserve"> • 10H</w:t>
      </w:r>
      <w:r w:rsidRPr="00020C13">
        <w:rPr>
          <w:rFonts w:ascii="Times New Roman" w:hAnsi="Times New Roman"/>
          <w:sz w:val="24"/>
          <w:szCs w:val="24"/>
          <w:vertAlign w:val="subscript"/>
        </w:rPr>
        <w:t>2</w:t>
      </w:r>
      <w:r w:rsidRPr="00020C13">
        <w:rPr>
          <w:rFonts w:ascii="Times New Roman" w:hAnsi="Times New Roman"/>
          <w:sz w:val="24"/>
          <w:szCs w:val="24"/>
        </w:rPr>
        <w:t xml:space="preserve">O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>2. К</w:t>
      </w:r>
      <w:r w:rsidRPr="00020C13">
        <w:rPr>
          <w:rFonts w:ascii="Times New Roman" w:hAnsi="Times New Roman"/>
          <w:sz w:val="24"/>
          <w:szCs w:val="24"/>
          <w:vertAlign w:val="subscript"/>
        </w:rPr>
        <w:t>2</w:t>
      </w:r>
      <w:r w:rsidRPr="00020C13">
        <w:rPr>
          <w:rFonts w:ascii="Times New Roman" w:hAnsi="Times New Roman"/>
          <w:sz w:val="24"/>
          <w:szCs w:val="24"/>
        </w:rPr>
        <w:t>СО</w:t>
      </w:r>
      <w:r w:rsidRPr="00020C13">
        <w:rPr>
          <w:rFonts w:ascii="Times New Roman" w:hAnsi="Times New Roman"/>
          <w:sz w:val="24"/>
          <w:szCs w:val="24"/>
          <w:vertAlign w:val="subscript"/>
        </w:rPr>
        <w:t>3</w:t>
      </w:r>
      <w:r w:rsidRPr="00020C13">
        <w:rPr>
          <w:rFonts w:ascii="Times New Roman" w:hAnsi="Times New Roman"/>
          <w:sz w:val="24"/>
          <w:szCs w:val="24"/>
        </w:rPr>
        <w:t xml:space="preserve">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>3. CuSO4 • 5Н</w:t>
      </w:r>
      <w:r w:rsidRPr="00020C13">
        <w:rPr>
          <w:rFonts w:ascii="Times New Roman" w:hAnsi="Times New Roman"/>
          <w:sz w:val="24"/>
          <w:szCs w:val="24"/>
          <w:vertAlign w:val="subscript"/>
        </w:rPr>
        <w:t>2</w:t>
      </w:r>
      <w:r w:rsidRPr="00020C13">
        <w:rPr>
          <w:rFonts w:ascii="Times New Roman" w:hAnsi="Times New Roman"/>
          <w:sz w:val="24"/>
          <w:szCs w:val="24"/>
        </w:rPr>
        <w:t xml:space="preserve">О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20C13">
        <w:rPr>
          <w:rFonts w:ascii="Times New Roman" w:hAnsi="Times New Roman"/>
          <w:sz w:val="24"/>
          <w:szCs w:val="24"/>
        </w:rPr>
        <w:t>NaCl</w:t>
      </w:r>
      <w:proofErr w:type="spellEnd"/>
      <w:r w:rsidRPr="00020C13">
        <w:rPr>
          <w:rFonts w:ascii="Times New Roman" w:hAnsi="Times New Roman"/>
          <w:sz w:val="24"/>
          <w:szCs w:val="24"/>
        </w:rPr>
        <w:t xml:space="preserve">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>5. Cu</w:t>
      </w:r>
      <w:r w:rsidRPr="00903931">
        <w:rPr>
          <w:rFonts w:ascii="Times New Roman" w:hAnsi="Times New Roman"/>
          <w:sz w:val="24"/>
          <w:szCs w:val="24"/>
          <w:vertAlign w:val="subscript"/>
        </w:rPr>
        <w:t>2</w:t>
      </w:r>
      <w:r w:rsidRPr="00020C13">
        <w:rPr>
          <w:rFonts w:ascii="Times New Roman" w:hAnsi="Times New Roman"/>
          <w:sz w:val="24"/>
          <w:szCs w:val="24"/>
        </w:rPr>
        <w:t xml:space="preserve"> (OH) </w:t>
      </w:r>
      <w:r w:rsidRPr="00020C13">
        <w:rPr>
          <w:rFonts w:ascii="Times New Roman" w:hAnsi="Times New Roman"/>
          <w:sz w:val="24"/>
          <w:szCs w:val="24"/>
          <w:vertAlign w:val="subscript"/>
        </w:rPr>
        <w:t>2</w:t>
      </w:r>
      <w:r w:rsidRPr="00020C13">
        <w:rPr>
          <w:rFonts w:ascii="Times New Roman" w:hAnsi="Times New Roman"/>
          <w:sz w:val="24"/>
          <w:szCs w:val="24"/>
        </w:rPr>
        <w:t>CO</w:t>
      </w:r>
      <w:r w:rsidRPr="00903931">
        <w:rPr>
          <w:rFonts w:ascii="Times New Roman" w:hAnsi="Times New Roman"/>
          <w:sz w:val="24"/>
          <w:szCs w:val="24"/>
          <w:vertAlign w:val="subscript"/>
        </w:rPr>
        <w:t xml:space="preserve">3 </w:t>
      </w:r>
    </w:p>
    <w:p w:rsid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20C13" w:rsidRPr="00020C13" w:rsidRDefault="00020C13" w:rsidP="00020C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20C13">
        <w:rPr>
          <w:rFonts w:ascii="Times New Roman" w:hAnsi="Times New Roman"/>
          <w:sz w:val="24"/>
          <w:szCs w:val="24"/>
          <w:lang w:val="uk-UA"/>
        </w:rPr>
        <w:t>Поташ</w:t>
      </w:r>
    </w:p>
    <w:p w:rsidR="00020C13" w:rsidRDefault="00020C13" w:rsidP="00020C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Малахіт</w:t>
      </w:r>
    </w:p>
    <w:p w:rsidR="00020C13" w:rsidRDefault="00020C13" w:rsidP="00020C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Кухонна сіль</w:t>
      </w:r>
    </w:p>
    <w:p w:rsidR="00020C13" w:rsidRDefault="00020C13" w:rsidP="00020C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Мідний купорос</w:t>
      </w:r>
    </w:p>
    <w:p w:rsidR="00020C13" w:rsidRDefault="00020C13" w:rsidP="00020C13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Бура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020C13">
        <w:rPr>
          <w:rFonts w:ascii="Times New Roman" w:hAnsi="Times New Roman"/>
          <w:b/>
          <w:sz w:val="24"/>
          <w:szCs w:val="24"/>
          <w:lang w:val="uk-UA"/>
        </w:rPr>
        <w:t>Відповідь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 xml:space="preserve">1. Бура.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 xml:space="preserve">2. Поташ.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020C13">
        <w:rPr>
          <w:rFonts w:ascii="Times New Roman" w:hAnsi="Times New Roman"/>
          <w:sz w:val="24"/>
          <w:szCs w:val="24"/>
        </w:rPr>
        <w:t>Мідний</w:t>
      </w:r>
      <w:proofErr w:type="spellEnd"/>
      <w:r w:rsidRPr="00020C13">
        <w:rPr>
          <w:rFonts w:ascii="Times New Roman" w:hAnsi="Times New Roman"/>
          <w:sz w:val="24"/>
          <w:szCs w:val="24"/>
        </w:rPr>
        <w:t xml:space="preserve"> купорос.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0C13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020C13">
        <w:rPr>
          <w:rFonts w:ascii="Times New Roman" w:hAnsi="Times New Roman"/>
          <w:sz w:val="24"/>
          <w:szCs w:val="24"/>
        </w:rPr>
        <w:t>Кухонна</w:t>
      </w:r>
      <w:proofErr w:type="spellEnd"/>
      <w:r w:rsidRPr="00020C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20C13">
        <w:rPr>
          <w:rFonts w:ascii="Times New Roman" w:hAnsi="Times New Roman"/>
          <w:sz w:val="24"/>
          <w:szCs w:val="24"/>
        </w:rPr>
        <w:t>сіль</w:t>
      </w:r>
      <w:proofErr w:type="spellEnd"/>
      <w:r w:rsidRPr="00020C13">
        <w:rPr>
          <w:rFonts w:ascii="Times New Roman" w:hAnsi="Times New Roman"/>
          <w:sz w:val="24"/>
          <w:szCs w:val="24"/>
        </w:rPr>
        <w:t xml:space="preserve">. </w:t>
      </w:r>
    </w:p>
    <w:p w:rsidR="00020C13" w:rsidRPr="00020C13" w:rsidRDefault="00020C13" w:rsidP="00020C13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20C13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020C13">
        <w:rPr>
          <w:rFonts w:ascii="Times New Roman" w:hAnsi="Times New Roman"/>
          <w:sz w:val="24"/>
          <w:szCs w:val="24"/>
        </w:rPr>
        <w:t>Малахіт</w:t>
      </w:r>
      <w:proofErr w:type="spellEnd"/>
      <w:r w:rsidRPr="00020C13">
        <w:rPr>
          <w:rFonts w:ascii="Times New Roman" w:hAnsi="Times New Roman"/>
          <w:sz w:val="24"/>
          <w:szCs w:val="24"/>
        </w:rPr>
        <w:t xml:space="preserve">. </w:t>
      </w:r>
    </w:p>
    <w:p w:rsidR="005E745B" w:rsidRDefault="00020C13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20C13">
        <w:rPr>
          <w:rFonts w:ascii="Times New Roman" w:hAnsi="Times New Roman"/>
          <w:b/>
          <w:spacing w:val="-6"/>
          <w:sz w:val="28"/>
          <w:szCs w:val="28"/>
          <w:u w:val="single"/>
          <w:lang w:val="uk-UA"/>
        </w:rPr>
        <w:t>«Зашифроване послання»</w:t>
      </w:r>
      <w:r>
        <w:rPr>
          <w:rFonts w:ascii="Times New Roman" w:hAnsi="Times New Roman"/>
          <w:b/>
          <w:spacing w:val="-6"/>
          <w:sz w:val="28"/>
          <w:szCs w:val="28"/>
          <w:u w:val="single"/>
          <w:lang w:val="uk-UA"/>
        </w:rPr>
        <w:t xml:space="preserve">   </w:t>
      </w:r>
      <w:r w:rsidRPr="00020C13">
        <w:rPr>
          <w:rFonts w:ascii="Times New Roman" w:hAnsi="Times New Roman"/>
          <w:spacing w:val="-6"/>
          <w:sz w:val="28"/>
          <w:szCs w:val="28"/>
          <w:lang w:val="uk-UA"/>
        </w:rPr>
        <w:t>за даними хімічного ана</w:t>
      </w: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лізу, формула речовини містить 43,4% натрію, 11,3 % карбону і 45,3% 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оксигену</w:t>
      </w:r>
      <w:proofErr w:type="spellEnd"/>
      <w:r>
        <w:rPr>
          <w:rFonts w:ascii="Times New Roman" w:hAnsi="Times New Roman"/>
          <w:spacing w:val="-6"/>
          <w:sz w:val="28"/>
          <w:szCs w:val="28"/>
          <w:lang w:val="uk-UA"/>
        </w:rPr>
        <w:t>?</w:t>
      </w:r>
    </w:p>
    <w:p w:rsidR="00681AFF" w:rsidRDefault="00681AFF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pacing w:val="-6"/>
          <w:sz w:val="28"/>
          <w:szCs w:val="28"/>
          <w:lang w:val="uk-UA"/>
        </w:rPr>
        <w:t xml:space="preserve">Учитель: Молодці! Ви гарно попрацювали і вас чекають жителі району </w:t>
      </w:r>
      <w:proofErr w:type="spellStart"/>
      <w:r>
        <w:rPr>
          <w:rFonts w:ascii="Times New Roman" w:hAnsi="Times New Roman"/>
          <w:spacing w:val="-6"/>
          <w:sz w:val="28"/>
          <w:szCs w:val="28"/>
          <w:lang w:val="uk-UA"/>
        </w:rPr>
        <w:t>Базальтія</w:t>
      </w:r>
      <w:proofErr w:type="spellEnd"/>
    </w:p>
    <w:p w:rsidR="00681AFF" w:rsidRDefault="00681AFF" w:rsidP="005E745B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681AF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Базальтові стовпи - різновид базальтів, що має в поперечному перерізі форму від чотиригранної до семигранної. Товщина стовпів коливається в межах від 0,6 до 1,2 метра. Переважають з товщиною 0,8-1,0 метри. Висота – від 3-х до 30 метрів. Мають властивість давати прямий рівний </w:t>
      </w:r>
      <w:proofErr w:type="spellStart"/>
      <w:r w:rsidRPr="00681AFF">
        <w:rPr>
          <w:rFonts w:ascii="Times New Roman" w:hAnsi="Times New Roman"/>
          <w:b/>
          <w:spacing w:val="-6"/>
          <w:sz w:val="28"/>
          <w:szCs w:val="28"/>
          <w:lang w:val="uk-UA"/>
        </w:rPr>
        <w:t>розкіл</w:t>
      </w:r>
      <w:proofErr w:type="spellEnd"/>
      <w:r w:rsidRPr="00681AFF"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, що </w:t>
      </w:r>
      <w:r w:rsidRPr="00681AFF">
        <w:rPr>
          <w:rFonts w:ascii="Times New Roman" w:hAnsi="Times New Roman"/>
          <w:b/>
          <w:spacing w:val="-6"/>
          <w:sz w:val="28"/>
          <w:szCs w:val="28"/>
          <w:lang w:val="uk-UA"/>
        </w:rPr>
        <w:lastRenderedPageBreak/>
        <w:t>робить цей матеріал зручним для брукування вулиць і шляхів. З базальту, видобутого в тутешніх кар’єрах, викладали бруківкою майдани Парижа, Брюсселя, Відня, Москви, Берліна і Варшави.</w:t>
      </w:r>
    </w:p>
    <w:p w:rsidR="00681AFF" w:rsidRDefault="00681AFF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Учитель:  </w:t>
      </w:r>
      <w:r w:rsidRPr="00681AFF">
        <w:rPr>
          <w:rFonts w:ascii="Times New Roman" w:hAnsi="Times New Roman"/>
          <w:spacing w:val="-6"/>
          <w:sz w:val="28"/>
          <w:szCs w:val="28"/>
          <w:lang w:val="uk-UA"/>
        </w:rPr>
        <w:t>Ми продо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вжуємо нашу подорож, і назву наступної зупинки, я пропоную вам дізнатись самостійно.</w:t>
      </w:r>
    </w:p>
    <w:tbl>
      <w:tblPr>
        <w:tblW w:w="6582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8"/>
        <w:gridCol w:w="596"/>
        <w:gridCol w:w="645"/>
        <w:gridCol w:w="696"/>
        <w:gridCol w:w="627"/>
        <w:gridCol w:w="601"/>
        <w:gridCol w:w="607"/>
        <w:gridCol w:w="641"/>
        <w:gridCol w:w="650"/>
        <w:gridCol w:w="741"/>
      </w:tblGrid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</w:t>
            </w:r>
            <w:proofErr w:type="spellEnd"/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у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сво</w:t>
            </w:r>
            <w:proofErr w:type="spellEnd"/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є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му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це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шок.</w:t>
            </w:r>
          </w:p>
        </w:tc>
        <w:tc>
          <w:tcPr>
            <w:tcW w:w="5063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12"/>
                <w:lang w:val="uk-UA"/>
              </w:rPr>
            </w:pPr>
          </w:p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104900" cy="1123950"/>
                  <wp:effectExtent l="0" t="0" r="0" b="0"/>
                  <wp:docPr id="1" name="Рисунок 1" descr="кисло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кисло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1049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скла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тять</w:t>
            </w:r>
            <w:proofErr w:type="spellEnd"/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93" w:rsidRDefault="0076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ді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ли</w:t>
            </w:r>
            <w:proofErr w:type="spellEnd"/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93" w:rsidRDefault="0076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дні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міс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93" w:rsidRDefault="0076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Гід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</w:t>
            </w:r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93" w:rsidRDefault="0076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кі</w:t>
            </w:r>
            <w:proofErr w:type="spellEnd"/>
          </w:p>
        </w:tc>
        <w:tc>
          <w:tcPr>
            <w:tcW w:w="0" w:type="auto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7393" w:rsidRDefault="007673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</w:t>
            </w:r>
          </w:p>
        </w:tc>
      </w:tr>
      <w:tr w:rsidR="00767393" w:rsidTr="00767393">
        <w:trPr>
          <w:jc w:val="center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лот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,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кис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ни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ви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ген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7393" w:rsidRDefault="007673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чо</w:t>
            </w:r>
          </w:p>
        </w:tc>
      </w:tr>
    </w:tbl>
    <w:p w:rsidR="00767393" w:rsidRDefault="00767393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6650C5" w:rsidRDefault="006650C5" w:rsidP="005E745B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lang w:val="uk-UA"/>
        </w:rPr>
        <w:t xml:space="preserve">Чи </w:t>
      </w:r>
      <w:r w:rsidR="00A72512">
        <w:rPr>
          <w:rFonts w:ascii="Times New Roman" w:hAnsi="Times New Roman"/>
          <w:b/>
          <w:spacing w:val="-6"/>
          <w:sz w:val="28"/>
          <w:szCs w:val="28"/>
          <w:lang w:val="uk-UA"/>
        </w:rPr>
        <w:t>відомо вам про « Мертве озеро?» Чим воно особливе з точки зору хімії?</w:t>
      </w:r>
    </w:p>
    <w:p w:rsidR="00A72512" w:rsidRDefault="00A72512" w:rsidP="005E745B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A72512">
        <w:rPr>
          <w:rFonts w:ascii="Times New Roman" w:hAnsi="Times New Roman"/>
          <w:spacing w:val="-6"/>
          <w:sz w:val="28"/>
          <w:szCs w:val="28"/>
          <w:lang w:val="uk-UA"/>
        </w:rPr>
        <w:t xml:space="preserve">Щоб  потрапити до регіону </w:t>
      </w:r>
      <w:proofErr w:type="spellStart"/>
      <w:r w:rsidRPr="00A72512">
        <w:rPr>
          <w:rFonts w:ascii="Times New Roman" w:hAnsi="Times New Roman"/>
          <w:spacing w:val="-6"/>
          <w:sz w:val="28"/>
          <w:szCs w:val="28"/>
          <w:lang w:val="uk-UA"/>
        </w:rPr>
        <w:t>Кислотії</w:t>
      </w:r>
      <w:proofErr w:type="spellEnd"/>
      <w:r w:rsidRPr="00A72512">
        <w:rPr>
          <w:rFonts w:ascii="Times New Roman" w:hAnsi="Times New Roman"/>
          <w:spacing w:val="-6"/>
          <w:sz w:val="28"/>
          <w:szCs w:val="28"/>
          <w:lang w:val="uk-UA"/>
        </w:rPr>
        <w:t>, необхідно виконати завдання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:</w:t>
      </w:r>
    </w:p>
    <w:p w:rsidR="00A72512" w:rsidRDefault="00A72512" w:rsidP="005E745B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A72512">
        <w:rPr>
          <w:rFonts w:ascii="Times New Roman" w:hAnsi="Times New Roman"/>
          <w:b/>
          <w:spacing w:val="-6"/>
          <w:sz w:val="28"/>
          <w:szCs w:val="28"/>
          <w:lang w:val="uk-UA"/>
        </w:rPr>
        <w:t>«</w:t>
      </w:r>
      <w:r w:rsidR="00767393">
        <w:rPr>
          <w:rFonts w:ascii="Times New Roman" w:hAnsi="Times New Roman"/>
          <w:b/>
          <w:spacing w:val="-6"/>
          <w:sz w:val="28"/>
          <w:szCs w:val="28"/>
          <w:lang w:val="uk-UA"/>
        </w:rPr>
        <w:t>Ерудит</w:t>
      </w:r>
      <w:r w:rsidRPr="00A72512">
        <w:rPr>
          <w:rFonts w:ascii="Times New Roman" w:hAnsi="Times New Roman"/>
          <w:b/>
          <w:spacing w:val="-6"/>
          <w:sz w:val="28"/>
          <w:szCs w:val="28"/>
          <w:lang w:val="uk-UA"/>
        </w:rPr>
        <w:t>»</w:t>
      </w:r>
    </w:p>
    <w:p w:rsidR="00A72512" w:rsidRDefault="00A72512" w:rsidP="00A7251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04410B">
        <w:rPr>
          <w:rFonts w:ascii="Times New Roman" w:hAnsi="Times New Roman"/>
          <w:sz w:val="28"/>
          <w:szCs w:val="28"/>
          <w:lang w:val="uk-UA"/>
        </w:rPr>
        <w:t xml:space="preserve">найти масу солі, яка утворилася при взаємодії магнію з </w:t>
      </w:r>
      <w:proofErr w:type="spellStart"/>
      <w:r w:rsidRPr="0004410B">
        <w:rPr>
          <w:rFonts w:ascii="Times New Roman" w:hAnsi="Times New Roman"/>
          <w:sz w:val="28"/>
          <w:szCs w:val="28"/>
          <w:lang w:val="uk-UA"/>
        </w:rPr>
        <w:t>хлоридною</w:t>
      </w:r>
      <w:proofErr w:type="spellEnd"/>
      <w:r w:rsidRPr="0004410B">
        <w:rPr>
          <w:rFonts w:ascii="Times New Roman" w:hAnsi="Times New Roman"/>
          <w:sz w:val="28"/>
          <w:szCs w:val="28"/>
          <w:lang w:val="uk-UA"/>
        </w:rPr>
        <w:t xml:space="preserve"> кислотою масою 10,2г</w:t>
      </w:r>
      <w:r w:rsidR="00767393">
        <w:rPr>
          <w:rFonts w:ascii="Times New Roman" w:hAnsi="Times New Roman"/>
          <w:sz w:val="28"/>
          <w:szCs w:val="28"/>
          <w:lang w:val="uk-UA"/>
        </w:rPr>
        <w:t>.</w:t>
      </w:r>
    </w:p>
    <w:p w:rsidR="00767393" w:rsidRPr="00767393" w:rsidRDefault="00767393" w:rsidP="00767393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67393">
        <w:rPr>
          <w:rFonts w:ascii="Times New Roman" w:hAnsi="Times New Roman"/>
          <w:sz w:val="28"/>
          <w:szCs w:val="28"/>
          <w:lang w:val="uk-UA"/>
        </w:rPr>
        <w:t>У склянку із сульфатною кислотою опустили шматочок цинку масою 65г. Який об’єм водню виділився при цьому?</w:t>
      </w:r>
    </w:p>
    <w:p w:rsidR="00767393" w:rsidRDefault="00767393" w:rsidP="00A7251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Учитель: За вірно</w:t>
      </w:r>
      <w:r w:rsidR="00A62901">
        <w:rPr>
          <w:rFonts w:ascii="Times New Roman" w:hAnsi="Times New Roman"/>
          <w:sz w:val="28"/>
          <w:szCs w:val="28"/>
          <w:lang w:val="uk-UA"/>
        </w:rPr>
        <w:t xml:space="preserve"> виконані завдання ми  оминаєм регіон </w:t>
      </w:r>
      <w:proofErr w:type="spellStart"/>
      <w:r w:rsidR="00A62901">
        <w:rPr>
          <w:rFonts w:ascii="Times New Roman" w:hAnsi="Times New Roman"/>
          <w:sz w:val="28"/>
          <w:szCs w:val="28"/>
          <w:lang w:val="uk-UA"/>
        </w:rPr>
        <w:t>Кислотії</w:t>
      </w:r>
      <w:proofErr w:type="spellEnd"/>
      <w:r w:rsidR="00A62901">
        <w:rPr>
          <w:rFonts w:ascii="Times New Roman" w:hAnsi="Times New Roman"/>
          <w:sz w:val="28"/>
          <w:szCs w:val="28"/>
          <w:lang w:val="uk-UA"/>
        </w:rPr>
        <w:t>, оскільки жителі цього регіону надзвичайно активні, їдкі та вибухонебезпечні, ітам проходить велика кількість вибухонебезпечних хімічних реакцій.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901">
        <w:rPr>
          <w:rFonts w:ascii="Times New Roman" w:hAnsi="Times New Roman"/>
          <w:b/>
          <w:sz w:val="28"/>
          <w:szCs w:val="28"/>
          <w:lang w:val="uk-UA"/>
        </w:rPr>
        <w:t>Учитель</w:t>
      </w:r>
      <w:r w:rsidRPr="00A62901">
        <w:rPr>
          <w:rFonts w:ascii="Times New Roman" w:hAnsi="Times New Roman"/>
          <w:sz w:val="28"/>
          <w:szCs w:val="28"/>
          <w:lang w:val="uk-UA"/>
        </w:rPr>
        <w:t xml:space="preserve">: І знову </w:t>
      </w:r>
      <w:r>
        <w:rPr>
          <w:rFonts w:ascii="Times New Roman" w:hAnsi="Times New Roman"/>
          <w:sz w:val="28"/>
          <w:szCs w:val="28"/>
          <w:lang w:val="uk-UA"/>
        </w:rPr>
        <w:t>подорожуємо.</w:t>
      </w:r>
      <w:r w:rsidR="00A641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62901">
        <w:rPr>
          <w:rFonts w:ascii="Times New Roman" w:hAnsi="Times New Roman"/>
          <w:sz w:val="28"/>
          <w:szCs w:val="28"/>
          <w:lang w:val="uk-UA"/>
        </w:rPr>
        <w:t>Попр</w:t>
      </w:r>
      <w:r>
        <w:rPr>
          <w:rFonts w:ascii="Times New Roman" w:hAnsi="Times New Roman"/>
          <w:sz w:val="28"/>
          <w:szCs w:val="28"/>
          <w:lang w:val="uk-UA"/>
        </w:rPr>
        <w:t>ацювали ви добре і поки ми подорожуємо</w:t>
      </w:r>
      <w:r w:rsidRPr="00A62901">
        <w:rPr>
          <w:rFonts w:ascii="Times New Roman" w:hAnsi="Times New Roman"/>
          <w:sz w:val="28"/>
          <w:szCs w:val="28"/>
          <w:lang w:val="uk-UA"/>
        </w:rPr>
        <w:t xml:space="preserve">, я пропоную приготувати спеціальні коктейлі. Оцінюватиму правильність виконання , як теоретичної частини завдання так і дотримання правил безпеки життєдіяльності </w:t>
      </w:r>
      <w:r w:rsidRPr="0004410B">
        <w:rPr>
          <w:rFonts w:ascii="Times New Roman" w:hAnsi="Times New Roman"/>
          <w:sz w:val="28"/>
          <w:szCs w:val="28"/>
          <w:lang w:val="uk-UA"/>
        </w:rPr>
        <w:t>1.Щоб не піддавати своє життя на небезпеку,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  треба знати техніку безпеки!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 xml:space="preserve"> Робиш тільки те, що належить,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lastRenderedPageBreak/>
        <w:t>  і при цьому дуже обережно.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2.В хімічній лабораторії не можна ніколи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Голими руками брати речовини!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3.Насипаєш речовини акуратно,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 xml:space="preserve"> не висипаєш їх назад!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4.З хімічними речовинами будь скупим: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Їх кількість використовуй не більше!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5. Дослід виконуй уважно!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6.Речовини в лабораторії на смак не вивчаються -це суворо забороняється!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7.Не можна змішувати або зливати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Всі хімічні речовини поспіль!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8.З кислотами і лугами працювати можна,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Але вкрай обережно!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9.Якщо кислота або луг на тебе потрапляють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Їх великою кількістю води негайно змивають!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10.З приладами нагрівальними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Працюй дуже уважно!</w:t>
      </w:r>
    </w:p>
    <w:p w:rsidR="00A62901" w:rsidRPr="0004410B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11.На робочому місці - порядок і чистота.</w:t>
      </w:r>
    </w:p>
    <w:p w:rsidR="00A62901" w:rsidRDefault="00A62901" w:rsidP="00A6290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4410B">
        <w:rPr>
          <w:rFonts w:ascii="Times New Roman" w:hAnsi="Times New Roman"/>
          <w:sz w:val="28"/>
          <w:szCs w:val="28"/>
          <w:lang w:val="uk-UA"/>
        </w:rPr>
        <w:t>Правила ці виконуй завжди!</w:t>
      </w:r>
    </w:p>
    <w:p w:rsidR="00A62901" w:rsidRPr="00A62901" w:rsidRDefault="00A62901" w:rsidP="00A62901">
      <w:pPr>
        <w:shd w:val="clear" w:color="auto" w:fill="FFFFFF"/>
        <w:spacing w:after="315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901">
        <w:rPr>
          <w:rFonts w:ascii="Times New Roman" w:hAnsi="Times New Roman"/>
          <w:b/>
          <w:sz w:val="28"/>
          <w:szCs w:val="28"/>
          <w:lang w:val="uk-UA"/>
        </w:rPr>
        <w:t xml:space="preserve">«Приготуй коктейль» </w:t>
      </w:r>
    </w:p>
    <w:p w:rsidR="00A62901" w:rsidRPr="00A62901" w:rsidRDefault="00A62901" w:rsidP="00A62901">
      <w:pPr>
        <w:shd w:val="clear" w:color="auto" w:fill="FFFFFF"/>
        <w:spacing w:after="315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901">
        <w:rPr>
          <w:rFonts w:ascii="Times New Roman" w:hAnsi="Times New Roman"/>
          <w:sz w:val="28"/>
          <w:szCs w:val="28"/>
          <w:lang w:val="uk-UA"/>
        </w:rPr>
        <w:t>1 група: «Полуничний коктейль»  ( кислота + метилоранж)</w:t>
      </w:r>
    </w:p>
    <w:p w:rsidR="00A62901" w:rsidRPr="00A62901" w:rsidRDefault="00A62901" w:rsidP="00A62901">
      <w:pPr>
        <w:shd w:val="clear" w:color="auto" w:fill="FFFFFF"/>
        <w:spacing w:after="315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901">
        <w:rPr>
          <w:rFonts w:ascii="Times New Roman" w:hAnsi="Times New Roman"/>
          <w:sz w:val="28"/>
          <w:szCs w:val="28"/>
          <w:lang w:val="uk-UA"/>
        </w:rPr>
        <w:lastRenderedPageBreak/>
        <w:t>2 група «Малиновий коктейль»  (луг+ фенолфталеїн)</w:t>
      </w:r>
    </w:p>
    <w:p w:rsidR="00A62901" w:rsidRPr="00A62901" w:rsidRDefault="00A62901" w:rsidP="00A62901">
      <w:pPr>
        <w:shd w:val="clear" w:color="auto" w:fill="FFFFFF"/>
        <w:spacing w:after="315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901">
        <w:rPr>
          <w:rFonts w:ascii="Times New Roman" w:hAnsi="Times New Roman"/>
          <w:sz w:val="28"/>
          <w:szCs w:val="28"/>
          <w:lang w:val="uk-UA"/>
        </w:rPr>
        <w:t>3 група «Молочний коктейль» (сульфатна кислота + барій хлорид)</w:t>
      </w:r>
    </w:p>
    <w:p w:rsidR="00A62901" w:rsidRDefault="00A62901" w:rsidP="00A62901">
      <w:pPr>
        <w:shd w:val="clear" w:color="auto" w:fill="FFFFFF"/>
        <w:spacing w:after="315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2901">
        <w:rPr>
          <w:rFonts w:ascii="Times New Roman" w:hAnsi="Times New Roman"/>
          <w:sz w:val="28"/>
          <w:szCs w:val="28"/>
          <w:lang w:val="uk-UA"/>
        </w:rPr>
        <w:t>4 група Абрикосовий коктейль ( луг +метилоранж)</w:t>
      </w:r>
    </w:p>
    <w:p w:rsidR="00A62901" w:rsidRPr="00A62901" w:rsidRDefault="00A62901" w:rsidP="00A62901">
      <w:pPr>
        <w:shd w:val="clear" w:color="auto" w:fill="FFFFFF"/>
        <w:spacing w:after="315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Учитель: </w:t>
      </w:r>
      <w:r w:rsidR="00B11555">
        <w:rPr>
          <w:rFonts w:ascii="Times New Roman" w:hAnsi="Times New Roman"/>
          <w:sz w:val="28"/>
          <w:szCs w:val="28"/>
          <w:lang w:val="uk-UA"/>
        </w:rPr>
        <w:t xml:space="preserve">Далі наша подорож рухається до регіону « </w:t>
      </w:r>
      <w:proofErr w:type="spellStart"/>
      <w:r w:rsidR="00B11555">
        <w:rPr>
          <w:rFonts w:ascii="Times New Roman" w:hAnsi="Times New Roman"/>
          <w:sz w:val="28"/>
          <w:szCs w:val="28"/>
          <w:lang w:val="uk-UA"/>
        </w:rPr>
        <w:t>Основії</w:t>
      </w:r>
      <w:proofErr w:type="spellEnd"/>
      <w:r w:rsidR="00B11555">
        <w:rPr>
          <w:rFonts w:ascii="Times New Roman" w:hAnsi="Times New Roman"/>
          <w:sz w:val="28"/>
          <w:szCs w:val="28"/>
          <w:lang w:val="uk-UA"/>
        </w:rPr>
        <w:t>»,щоб дізнатись більше про регіон та його жителів необхідно виконати наступні завдання:</w:t>
      </w:r>
    </w:p>
    <w:p w:rsidR="00A62901" w:rsidRDefault="00B11555" w:rsidP="00A72512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C3910">
        <w:rPr>
          <w:rFonts w:ascii="Times New Roman" w:hAnsi="Times New Roman"/>
          <w:b/>
          <w:sz w:val="28"/>
          <w:szCs w:val="28"/>
          <w:lang w:val="uk-UA"/>
        </w:rPr>
        <w:t>«Відтворення інформації»</w:t>
      </w:r>
    </w:p>
    <w:p w:rsidR="00B11555" w:rsidRDefault="00B11555" w:rsidP="00A7251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CuCl</w:t>
      </w:r>
      <w:proofErr w:type="spellEnd"/>
      <w:r w:rsidRPr="00AA6CB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A6CB7">
        <w:rPr>
          <w:rFonts w:ascii="Times New Roman" w:hAnsi="Times New Roman"/>
          <w:sz w:val="28"/>
          <w:szCs w:val="28"/>
          <w:lang w:val="uk-UA"/>
        </w:rPr>
        <w:t xml:space="preserve">  +</w:t>
      </w:r>
      <w:proofErr w:type="gramEnd"/>
      <w:r w:rsidRPr="00AA6CB7">
        <w:rPr>
          <w:rFonts w:ascii="Times New Roman" w:hAnsi="Times New Roman"/>
          <w:sz w:val="28"/>
          <w:szCs w:val="28"/>
          <w:lang w:val="uk-UA"/>
        </w:rPr>
        <w:t xml:space="preserve">…  =  </w:t>
      </w:r>
      <w:r>
        <w:rPr>
          <w:rFonts w:ascii="Times New Roman" w:hAnsi="Times New Roman"/>
          <w:sz w:val="28"/>
          <w:szCs w:val="28"/>
          <w:lang w:val="en-US"/>
        </w:rPr>
        <w:t>Cu</w:t>
      </w:r>
      <w:r w:rsidRPr="00AA6CB7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AA6CB7">
        <w:rPr>
          <w:rFonts w:ascii="Times New Roman" w:hAnsi="Times New Roman"/>
          <w:sz w:val="28"/>
          <w:szCs w:val="28"/>
          <w:lang w:val="uk-UA"/>
        </w:rPr>
        <w:t>)</w:t>
      </w:r>
      <w:r w:rsidRPr="00AA6CB7"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A6CB7">
        <w:rPr>
          <w:rFonts w:ascii="Times New Roman" w:hAnsi="Times New Roman"/>
          <w:sz w:val="28"/>
          <w:szCs w:val="28"/>
          <w:lang w:val="uk-UA"/>
        </w:rPr>
        <w:t xml:space="preserve"> +</w:t>
      </w:r>
      <w:r>
        <w:rPr>
          <w:rFonts w:ascii="Times New Roman" w:hAnsi="Times New Roman"/>
          <w:sz w:val="28"/>
          <w:szCs w:val="28"/>
          <w:lang w:val="uk-UA"/>
        </w:rPr>
        <w:t xml:space="preserve"> …                             </w:t>
      </w:r>
    </w:p>
    <w:p w:rsidR="00767393" w:rsidRDefault="00B11555" w:rsidP="00A7251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641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ZnSO</w:t>
      </w:r>
      <w:proofErr w:type="spellEnd"/>
      <w:r>
        <w:rPr>
          <w:rFonts w:ascii="Times New Roman" w:hAnsi="Times New Roman"/>
          <w:sz w:val="28"/>
          <w:szCs w:val="28"/>
          <w:vertAlign w:val="subscript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A641CE">
        <w:rPr>
          <w:rFonts w:ascii="Times New Roman" w:hAnsi="Times New Roman"/>
          <w:sz w:val="28"/>
          <w:szCs w:val="28"/>
          <w:lang w:val="uk-UA"/>
        </w:rPr>
        <w:t>+</w:t>
      </w:r>
      <w:proofErr w:type="gramEnd"/>
      <w:r w:rsidRPr="00A641CE">
        <w:rPr>
          <w:rFonts w:ascii="Times New Roman" w:hAnsi="Times New Roman"/>
          <w:sz w:val="28"/>
          <w:szCs w:val="28"/>
          <w:lang w:val="uk-UA"/>
        </w:rPr>
        <w:t xml:space="preserve">  …  =  </w:t>
      </w:r>
      <w:r>
        <w:rPr>
          <w:rFonts w:ascii="Times New Roman" w:hAnsi="Times New Roman"/>
          <w:sz w:val="28"/>
          <w:szCs w:val="28"/>
          <w:lang w:val="en-US"/>
        </w:rPr>
        <w:t>Zn</w:t>
      </w:r>
      <w:r w:rsidRPr="00A641CE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en-US"/>
        </w:rPr>
        <w:t>OH</w:t>
      </w:r>
      <w:r w:rsidRPr="00A641CE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vertAlign w:val="subscript"/>
          <w:lang w:val="uk-UA"/>
        </w:rPr>
        <w:t>2</w:t>
      </w:r>
      <w:r w:rsidRPr="00A641CE">
        <w:rPr>
          <w:rFonts w:ascii="Times New Roman" w:hAnsi="Times New Roman"/>
          <w:sz w:val="28"/>
          <w:szCs w:val="28"/>
          <w:lang w:val="uk-UA"/>
        </w:rPr>
        <w:t xml:space="preserve">  + …</w:t>
      </w:r>
    </w:p>
    <w:p w:rsidR="002B40C7" w:rsidRPr="002B40C7" w:rsidRDefault="002B40C7" w:rsidP="002B40C7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2B40C7">
        <w:rPr>
          <w:rFonts w:ascii="Times New Roman" w:hAnsi="Times New Roman"/>
          <w:sz w:val="28"/>
          <w:szCs w:val="28"/>
          <w:lang w:val="uk-UA"/>
        </w:rPr>
        <w:t>Складіть формули гідроксидів та назвіть їх за міжнародною номенклатурою: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2B40C7" w:rsidTr="002B40C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Al </w:t>
            </w:r>
          </w:p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Fe (III) </w:t>
            </w:r>
          </w:p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K </w:t>
            </w:r>
          </w:p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>Pb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 (II) </w:t>
            </w:r>
          </w:p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sz w:val="28"/>
                <w:szCs w:val="28"/>
                <w:lang w:val="en-US"/>
              </w:rPr>
              <w:t xml:space="preserve">Mg </w:t>
            </w:r>
          </w:p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  <w:tr w:rsidR="002B40C7" w:rsidTr="002B40C7"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ОН</w:t>
            </w: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  <w:tc>
          <w:tcPr>
            <w:tcW w:w="15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0C7" w:rsidRDefault="002B40C7">
            <w:pPr>
              <w:jc w:val="both"/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</w:p>
        </w:tc>
      </w:tr>
    </w:tbl>
    <w:p w:rsidR="00A17B38" w:rsidRPr="00A17B38" w:rsidRDefault="002B40C7" w:rsidP="00A72512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Учитель: За ваші старання, </w:t>
      </w:r>
      <w:r w:rsidR="00BA489E">
        <w:rPr>
          <w:rFonts w:ascii="Times New Roman" w:hAnsi="Times New Roman"/>
          <w:sz w:val="28"/>
          <w:szCs w:val="28"/>
          <w:lang w:val="uk-UA"/>
        </w:rPr>
        <w:t>жителі «</w:t>
      </w:r>
      <w:proofErr w:type="spellStart"/>
      <w:r w:rsidR="00BA489E">
        <w:rPr>
          <w:rFonts w:ascii="Times New Roman" w:hAnsi="Times New Roman"/>
          <w:sz w:val="28"/>
          <w:szCs w:val="28"/>
          <w:lang w:val="uk-UA"/>
        </w:rPr>
        <w:t>Основії</w:t>
      </w:r>
      <w:proofErr w:type="spellEnd"/>
      <w:r w:rsidR="00BA489E">
        <w:rPr>
          <w:rFonts w:ascii="Times New Roman" w:hAnsi="Times New Roman"/>
          <w:sz w:val="28"/>
          <w:szCs w:val="28"/>
          <w:lang w:val="uk-UA"/>
        </w:rPr>
        <w:t>»,відкривають вам одне із дивовижних місць  - це Мармурова печера</w:t>
      </w:r>
    </w:p>
    <w:p w:rsidR="00BA489E" w:rsidRPr="00BA489E" w:rsidRDefault="00BA489E" w:rsidP="00BA489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BA489E">
        <w:rPr>
          <w:rFonts w:ascii="Times New Roman" w:hAnsi="Times New Roman"/>
          <w:sz w:val="28"/>
          <w:szCs w:val="28"/>
        </w:rPr>
        <w:t>Для</w:t>
      </w:r>
      <w:proofErr w:type="gramEnd"/>
      <w:r w:rsidRPr="00BA489E">
        <w:rPr>
          <w:rFonts w:ascii="Times New Roman" w:hAnsi="Times New Roman"/>
          <w:sz w:val="28"/>
          <w:szCs w:val="28"/>
        </w:rPr>
        <w:t xml:space="preserve"> входу </w:t>
      </w:r>
      <w:proofErr w:type="spellStart"/>
      <w:r w:rsidRPr="00BA489E">
        <w:rPr>
          <w:rFonts w:ascii="Times New Roman" w:hAnsi="Times New Roman"/>
          <w:sz w:val="28"/>
          <w:szCs w:val="28"/>
        </w:rPr>
        <w:t>відвідувачів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BA489E">
        <w:rPr>
          <w:rFonts w:ascii="Times New Roman" w:hAnsi="Times New Roman"/>
          <w:sz w:val="28"/>
          <w:szCs w:val="28"/>
        </w:rPr>
        <w:t>печеру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споруджено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штучний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10-метровий </w:t>
      </w:r>
      <w:proofErr w:type="spellStart"/>
      <w:r w:rsidRPr="00BA489E">
        <w:rPr>
          <w:rFonts w:ascii="Times New Roman" w:hAnsi="Times New Roman"/>
          <w:sz w:val="28"/>
          <w:szCs w:val="28"/>
        </w:rPr>
        <w:t>тунель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489E">
        <w:rPr>
          <w:rFonts w:ascii="Times New Roman" w:hAnsi="Times New Roman"/>
          <w:sz w:val="28"/>
          <w:szCs w:val="28"/>
        </w:rPr>
        <w:t>Екскурсійна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доріжка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огинає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химерні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творіння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сталагмітів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89E">
        <w:rPr>
          <w:rFonts w:ascii="Times New Roman" w:hAnsi="Times New Roman"/>
          <w:sz w:val="28"/>
          <w:szCs w:val="28"/>
        </w:rPr>
        <w:t>що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своїми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контурами дивно </w:t>
      </w:r>
      <w:proofErr w:type="spellStart"/>
      <w:r w:rsidRPr="00BA489E">
        <w:rPr>
          <w:rFonts w:ascii="Times New Roman" w:hAnsi="Times New Roman"/>
          <w:sz w:val="28"/>
          <w:szCs w:val="28"/>
        </w:rPr>
        <w:t>нагадують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казкових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героїв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. </w:t>
      </w:r>
      <w:proofErr w:type="spellStart"/>
      <w:proofErr w:type="gramStart"/>
      <w:r w:rsidRPr="00BA489E">
        <w:rPr>
          <w:rFonts w:ascii="Times New Roman" w:hAnsi="Times New Roman"/>
          <w:sz w:val="28"/>
          <w:szCs w:val="28"/>
        </w:rPr>
        <w:t>Св</w:t>
      </w:r>
      <w:proofErr w:type="gramEnd"/>
      <w:r w:rsidRPr="00BA489E">
        <w:rPr>
          <w:rFonts w:ascii="Times New Roman" w:hAnsi="Times New Roman"/>
          <w:sz w:val="28"/>
          <w:szCs w:val="28"/>
        </w:rPr>
        <w:t>ітло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вириває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BA489E">
        <w:rPr>
          <w:rFonts w:ascii="Times New Roman" w:hAnsi="Times New Roman"/>
          <w:sz w:val="28"/>
          <w:szCs w:val="28"/>
        </w:rPr>
        <w:t>пітьми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Слоненя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та Мамонта, голову Господаря </w:t>
      </w:r>
      <w:proofErr w:type="spellStart"/>
      <w:r w:rsidRPr="00BA489E">
        <w:rPr>
          <w:rFonts w:ascii="Times New Roman" w:hAnsi="Times New Roman"/>
          <w:sz w:val="28"/>
          <w:szCs w:val="28"/>
        </w:rPr>
        <w:t>печери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89E">
        <w:rPr>
          <w:rFonts w:ascii="Times New Roman" w:hAnsi="Times New Roman"/>
          <w:sz w:val="28"/>
          <w:szCs w:val="28"/>
        </w:rPr>
        <w:t>Діда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Мороза, </w:t>
      </w:r>
      <w:proofErr w:type="spellStart"/>
      <w:r w:rsidRPr="00BA489E">
        <w:rPr>
          <w:rFonts w:ascii="Times New Roman" w:hAnsi="Times New Roman"/>
          <w:sz w:val="28"/>
          <w:szCs w:val="28"/>
        </w:rPr>
        <w:t>Царівну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-жабу... </w:t>
      </w:r>
      <w:proofErr w:type="spellStart"/>
      <w:proofErr w:type="gramStart"/>
      <w:r w:rsidRPr="00BA489E">
        <w:rPr>
          <w:rFonts w:ascii="Times New Roman" w:hAnsi="Times New Roman"/>
          <w:sz w:val="28"/>
          <w:szCs w:val="28"/>
        </w:rPr>
        <w:t>Важко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повірити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89E">
        <w:rPr>
          <w:rFonts w:ascii="Times New Roman" w:hAnsi="Times New Roman"/>
          <w:sz w:val="28"/>
          <w:szCs w:val="28"/>
        </w:rPr>
        <w:t>що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ці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фігури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створені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мільйонів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років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краплинами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води, а не руками </w:t>
      </w:r>
      <w:proofErr w:type="spellStart"/>
      <w:r w:rsidRPr="00BA489E">
        <w:rPr>
          <w:rFonts w:ascii="Times New Roman" w:hAnsi="Times New Roman"/>
          <w:sz w:val="28"/>
          <w:szCs w:val="28"/>
        </w:rPr>
        <w:t>талановитого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скульптора. </w:t>
      </w:r>
      <w:proofErr w:type="gramEnd"/>
    </w:p>
    <w:p w:rsidR="00BA489E" w:rsidRPr="00BA489E" w:rsidRDefault="00BA489E" w:rsidP="00BA489E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BA489E">
        <w:rPr>
          <w:rFonts w:ascii="Times New Roman" w:hAnsi="Times New Roman"/>
          <w:sz w:val="28"/>
          <w:szCs w:val="28"/>
        </w:rPr>
        <w:t>Унікальність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Мармурової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печери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принесла </w:t>
      </w:r>
      <w:proofErr w:type="spellStart"/>
      <w:r w:rsidRPr="00BA489E">
        <w:rPr>
          <w:rFonts w:ascii="Times New Roman" w:hAnsi="Times New Roman"/>
          <w:sz w:val="28"/>
          <w:szCs w:val="28"/>
        </w:rPr>
        <w:t>їй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BA489E">
        <w:rPr>
          <w:rFonts w:ascii="Times New Roman" w:hAnsi="Times New Roman"/>
          <w:sz w:val="28"/>
          <w:szCs w:val="28"/>
        </w:rPr>
        <w:t>св</w:t>
      </w:r>
      <w:proofErr w:type="gramEnd"/>
      <w:r w:rsidRPr="00BA489E">
        <w:rPr>
          <w:rFonts w:ascii="Times New Roman" w:hAnsi="Times New Roman"/>
          <w:sz w:val="28"/>
          <w:szCs w:val="28"/>
        </w:rPr>
        <w:t>ітову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популярність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. За </w:t>
      </w:r>
      <w:proofErr w:type="spellStart"/>
      <w:r w:rsidRPr="00BA489E">
        <w:rPr>
          <w:rFonts w:ascii="Times New Roman" w:hAnsi="Times New Roman"/>
          <w:sz w:val="28"/>
          <w:szCs w:val="28"/>
        </w:rPr>
        <w:t>оцінкою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відомих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спелеологів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, вона </w:t>
      </w:r>
      <w:proofErr w:type="spellStart"/>
      <w:r w:rsidRPr="00BA489E">
        <w:rPr>
          <w:rFonts w:ascii="Times New Roman" w:hAnsi="Times New Roman"/>
          <w:sz w:val="28"/>
          <w:szCs w:val="28"/>
        </w:rPr>
        <w:t>належить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proofErr w:type="gramStart"/>
      <w:r w:rsidRPr="00BA489E">
        <w:rPr>
          <w:rFonts w:ascii="Times New Roman" w:hAnsi="Times New Roman"/>
          <w:sz w:val="28"/>
          <w:szCs w:val="28"/>
        </w:rPr>
        <w:t>п’ят</w:t>
      </w:r>
      <w:proofErr w:type="gramEnd"/>
      <w:r w:rsidRPr="00BA489E">
        <w:rPr>
          <w:rFonts w:ascii="Times New Roman" w:hAnsi="Times New Roman"/>
          <w:sz w:val="28"/>
          <w:szCs w:val="28"/>
        </w:rPr>
        <w:t>ірки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найкрасивіших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обладнаних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печер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планети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. Одну з </w:t>
      </w:r>
      <w:proofErr w:type="spellStart"/>
      <w:r w:rsidRPr="00BA489E">
        <w:rPr>
          <w:rFonts w:ascii="Times New Roman" w:hAnsi="Times New Roman"/>
          <w:sz w:val="28"/>
          <w:szCs w:val="28"/>
        </w:rPr>
        <w:t>найбільш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відвідуваних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печер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Європи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A489E">
        <w:rPr>
          <w:rFonts w:ascii="Times New Roman" w:hAnsi="Times New Roman"/>
          <w:sz w:val="28"/>
          <w:szCs w:val="28"/>
        </w:rPr>
        <w:t>Мармурову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, у 1992 </w:t>
      </w:r>
      <w:proofErr w:type="spellStart"/>
      <w:r w:rsidRPr="00BA489E">
        <w:rPr>
          <w:rFonts w:ascii="Times New Roman" w:hAnsi="Times New Roman"/>
          <w:sz w:val="28"/>
          <w:szCs w:val="28"/>
        </w:rPr>
        <w:t>році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було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прийнято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BA489E">
        <w:rPr>
          <w:rFonts w:ascii="Times New Roman" w:hAnsi="Times New Roman"/>
          <w:sz w:val="28"/>
          <w:szCs w:val="28"/>
        </w:rPr>
        <w:t>Міжнародної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асоціації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обладнаних</w:t>
      </w:r>
      <w:proofErr w:type="spellEnd"/>
      <w:r w:rsidRPr="00BA48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89E">
        <w:rPr>
          <w:rFonts w:ascii="Times New Roman" w:hAnsi="Times New Roman"/>
          <w:sz w:val="28"/>
          <w:szCs w:val="28"/>
        </w:rPr>
        <w:t>печер</w:t>
      </w:r>
      <w:proofErr w:type="spellEnd"/>
      <w:r w:rsidRPr="00BA489E">
        <w:rPr>
          <w:rFonts w:ascii="Times New Roman" w:hAnsi="Times New Roman"/>
          <w:sz w:val="28"/>
          <w:szCs w:val="28"/>
        </w:rPr>
        <w:t>.</w:t>
      </w:r>
    </w:p>
    <w:p w:rsidR="00A72512" w:rsidRPr="005E745B" w:rsidRDefault="00A72512" w:rsidP="005E745B">
      <w:pPr>
        <w:spacing w:after="0" w:line="360" w:lineRule="auto"/>
        <w:jc w:val="both"/>
        <w:rPr>
          <w:rFonts w:ascii="Times New Roman" w:hAnsi="Times New Roman"/>
          <w:b/>
          <w:spacing w:val="-6"/>
          <w:sz w:val="28"/>
          <w:szCs w:val="28"/>
          <w:lang w:val="uk-UA"/>
        </w:rPr>
      </w:pPr>
    </w:p>
    <w:p w:rsidR="00395480" w:rsidRDefault="00BA489E" w:rsidP="00395480">
      <w:pPr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b/>
          <w:spacing w:val="-6"/>
          <w:sz w:val="28"/>
          <w:szCs w:val="28"/>
          <w:u w:val="single"/>
          <w:lang w:val="uk-UA"/>
        </w:rPr>
        <w:lastRenderedPageBreak/>
        <w:t xml:space="preserve">Учитель: </w:t>
      </w:r>
      <w:proofErr w:type="spellStart"/>
      <w:r w:rsidR="006103EA">
        <w:rPr>
          <w:rFonts w:ascii="Times New Roman" w:hAnsi="Times New Roman"/>
          <w:b/>
          <w:spacing w:val="-6"/>
          <w:sz w:val="28"/>
          <w:szCs w:val="28"/>
          <w:u w:val="single"/>
          <w:lang w:val="uk-UA"/>
        </w:rPr>
        <w:t>Молодці,</w:t>
      </w:r>
      <w:r w:rsidR="006103EA">
        <w:rPr>
          <w:rFonts w:ascii="Times New Roman" w:hAnsi="Times New Roman"/>
          <w:spacing w:val="-6"/>
          <w:sz w:val="28"/>
          <w:szCs w:val="28"/>
          <w:lang w:val="uk-UA"/>
        </w:rPr>
        <w:t>і</w:t>
      </w:r>
      <w:proofErr w:type="spellEnd"/>
      <w:r w:rsidR="006103EA">
        <w:rPr>
          <w:rFonts w:ascii="Times New Roman" w:hAnsi="Times New Roman"/>
          <w:spacing w:val="-6"/>
          <w:sz w:val="28"/>
          <w:szCs w:val="28"/>
          <w:lang w:val="uk-UA"/>
        </w:rPr>
        <w:t xml:space="preserve"> завершує нашу подорож регіон  « Оксиди»,</w:t>
      </w:r>
      <w:r w:rsidR="003F36A1">
        <w:rPr>
          <w:rFonts w:ascii="Times New Roman" w:hAnsi="Times New Roman"/>
          <w:spacing w:val="-6"/>
          <w:sz w:val="28"/>
          <w:szCs w:val="28"/>
          <w:lang w:val="uk-UA"/>
        </w:rPr>
        <w:t xml:space="preserve"> область « </w:t>
      </w:r>
      <w:proofErr w:type="spellStart"/>
      <w:r w:rsidR="003F36A1">
        <w:rPr>
          <w:rFonts w:ascii="Times New Roman" w:hAnsi="Times New Roman"/>
          <w:spacing w:val="-6"/>
          <w:sz w:val="28"/>
          <w:szCs w:val="28"/>
          <w:lang w:val="uk-UA"/>
        </w:rPr>
        <w:t>Амфотерія</w:t>
      </w:r>
      <w:proofErr w:type="spellEnd"/>
      <w:r w:rsidR="003F36A1">
        <w:rPr>
          <w:rFonts w:ascii="Times New Roman" w:hAnsi="Times New Roman"/>
          <w:spacing w:val="-6"/>
          <w:sz w:val="28"/>
          <w:szCs w:val="28"/>
          <w:lang w:val="uk-UA"/>
        </w:rPr>
        <w:t>»</w:t>
      </w:r>
      <w:r w:rsidR="006103EA">
        <w:rPr>
          <w:rFonts w:ascii="Times New Roman" w:hAnsi="Times New Roman"/>
          <w:spacing w:val="-6"/>
          <w:sz w:val="28"/>
          <w:szCs w:val="28"/>
          <w:lang w:val="uk-UA"/>
        </w:rPr>
        <w:t xml:space="preserve"> але, щоб потрапити у визначні місця даного регіону, спершу необхідно виконати завдання:</w:t>
      </w:r>
    </w:p>
    <w:p w:rsidR="006103EA" w:rsidRDefault="006103EA" w:rsidP="006103EA">
      <w:pPr>
        <w:spacing w:line="360" w:lineRule="auto"/>
        <w:ind w:firstLine="720"/>
        <w:jc w:val="center"/>
        <w:rPr>
          <w:b/>
          <w:i/>
          <w:color w:val="008000"/>
          <w:sz w:val="28"/>
          <w:szCs w:val="28"/>
          <w:lang w:val="uk-UA"/>
        </w:rPr>
      </w:pPr>
      <w:r>
        <w:rPr>
          <w:b/>
          <w:i/>
          <w:color w:val="008000"/>
          <w:sz w:val="28"/>
          <w:szCs w:val="28"/>
          <w:lang w:val="uk-UA"/>
        </w:rPr>
        <w:t xml:space="preserve"> «Піраміда»</w:t>
      </w:r>
    </w:p>
    <w:p w:rsidR="006103EA" w:rsidRDefault="006103EA" w:rsidP="006103EA">
      <w:pPr>
        <w:spacing w:line="360" w:lineRule="auto"/>
        <w:ind w:firstLine="720"/>
        <w:jc w:val="both"/>
        <w:rPr>
          <w:color w:val="339966"/>
          <w:sz w:val="28"/>
          <w:szCs w:val="28"/>
          <w:lang w:val="uk-UA"/>
        </w:rPr>
      </w:pPr>
      <w:r>
        <w:rPr>
          <w:color w:val="008000"/>
          <w:sz w:val="28"/>
          <w:szCs w:val="28"/>
          <w:lang w:val="uk-UA"/>
        </w:rPr>
        <w:t xml:space="preserve">                      </w:t>
      </w:r>
      <w:r>
        <w:rPr>
          <w:color w:val="339966"/>
          <w:sz w:val="28"/>
          <w:szCs w:val="28"/>
          <w:lang w:val="uk-UA"/>
        </w:rPr>
        <w:t xml:space="preserve">O                                                                           </w:t>
      </w:r>
      <w:proofErr w:type="spellStart"/>
      <w:r>
        <w:rPr>
          <w:color w:val="339966"/>
          <w:sz w:val="28"/>
          <w:szCs w:val="28"/>
          <w:lang w:val="uk-UA"/>
        </w:rPr>
        <w:t>O</w:t>
      </w:r>
      <w:proofErr w:type="spellEnd"/>
      <w:r>
        <w:rPr>
          <w:color w:val="339966"/>
          <w:sz w:val="28"/>
          <w:szCs w:val="28"/>
          <w:lang w:val="uk-UA"/>
        </w:rPr>
        <w:t xml:space="preserve"> </w:t>
      </w: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  <w:lang w:val="uk-UA"/>
        </w:rPr>
        <w:t xml:space="preserve"> </w:t>
      </w: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  <w:lang w:val="uk-UA"/>
        </w:rPr>
        <w:t xml:space="preserve">                </w:t>
      </w:r>
      <w:r>
        <w:rPr>
          <w:color w:val="000080"/>
          <w:sz w:val="28"/>
          <w:szCs w:val="28"/>
          <w:lang w:val="uk-UA"/>
        </w:rPr>
        <w:t>N</w:t>
      </w:r>
      <w:r>
        <w:rPr>
          <w:color w:val="008000"/>
          <w:sz w:val="28"/>
          <w:szCs w:val="28"/>
          <w:lang w:val="uk-UA"/>
        </w:rPr>
        <w:t xml:space="preserve">   </w:t>
      </w:r>
      <w:r>
        <w:rPr>
          <w:color w:val="FF00FF"/>
          <w:sz w:val="28"/>
          <w:szCs w:val="28"/>
          <w:lang w:val="uk-UA"/>
        </w:rPr>
        <w:t>P</w:t>
      </w:r>
      <w:r>
        <w:rPr>
          <w:color w:val="008000"/>
          <w:sz w:val="28"/>
          <w:szCs w:val="28"/>
          <w:lang w:val="uk-UA"/>
        </w:rPr>
        <w:t xml:space="preserve">   </w:t>
      </w:r>
      <w:proofErr w:type="spellStart"/>
      <w:r>
        <w:rPr>
          <w:color w:val="FF0000"/>
          <w:sz w:val="28"/>
          <w:szCs w:val="28"/>
          <w:lang w:val="uk-UA"/>
        </w:rPr>
        <w:t>Na</w:t>
      </w:r>
      <w:proofErr w:type="spellEnd"/>
      <w:r>
        <w:rPr>
          <w:color w:val="FF0000"/>
          <w:sz w:val="28"/>
          <w:szCs w:val="28"/>
          <w:lang w:val="uk-UA"/>
        </w:rPr>
        <w:t xml:space="preserve">  </w:t>
      </w:r>
      <w:r>
        <w:rPr>
          <w:color w:val="008000"/>
          <w:sz w:val="28"/>
          <w:szCs w:val="28"/>
          <w:lang w:val="uk-UA"/>
        </w:rPr>
        <w:t xml:space="preserve">                                                           </w:t>
      </w:r>
      <w:proofErr w:type="spellStart"/>
      <w:r>
        <w:rPr>
          <w:color w:val="FF0000"/>
          <w:sz w:val="28"/>
          <w:szCs w:val="28"/>
          <w:lang w:val="uk-UA"/>
        </w:rPr>
        <w:t>Rb</w:t>
      </w:r>
      <w:proofErr w:type="spellEnd"/>
      <w:r>
        <w:rPr>
          <w:color w:val="FF0000"/>
          <w:sz w:val="28"/>
          <w:szCs w:val="28"/>
          <w:lang w:val="uk-UA"/>
        </w:rPr>
        <w:t xml:space="preserve">  </w:t>
      </w:r>
      <w:proofErr w:type="spellStart"/>
      <w:r>
        <w:rPr>
          <w:color w:val="FF0000"/>
          <w:sz w:val="28"/>
          <w:szCs w:val="28"/>
          <w:lang w:val="uk-UA"/>
        </w:rPr>
        <w:t>Cu</w:t>
      </w:r>
      <w:proofErr w:type="spellEnd"/>
      <w:r>
        <w:rPr>
          <w:color w:val="008000"/>
          <w:sz w:val="28"/>
          <w:szCs w:val="28"/>
          <w:lang w:val="uk-UA"/>
        </w:rPr>
        <w:t xml:space="preserve">   </w:t>
      </w:r>
      <w:proofErr w:type="spellStart"/>
      <w:r>
        <w:rPr>
          <w:color w:val="008000"/>
          <w:sz w:val="28"/>
          <w:szCs w:val="28"/>
          <w:lang w:val="uk-UA"/>
        </w:rPr>
        <w:t>Cl</w:t>
      </w:r>
      <w:proofErr w:type="spellEnd"/>
      <w:r>
        <w:rPr>
          <w:color w:val="008000"/>
          <w:sz w:val="28"/>
          <w:szCs w:val="28"/>
          <w:lang w:val="uk-UA"/>
        </w:rPr>
        <w:t xml:space="preserve"> </w:t>
      </w: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  <w:lang w:val="uk-UA"/>
        </w:rPr>
        <w:t xml:space="preserve">       </w:t>
      </w:r>
      <w:proofErr w:type="spellStart"/>
      <w:r>
        <w:rPr>
          <w:color w:val="993366"/>
          <w:sz w:val="28"/>
          <w:szCs w:val="28"/>
          <w:lang w:val="uk-UA"/>
        </w:rPr>
        <w:t>Cr</w:t>
      </w:r>
      <w:proofErr w:type="spellEnd"/>
      <w:r>
        <w:rPr>
          <w:color w:val="008000"/>
          <w:sz w:val="28"/>
          <w:szCs w:val="28"/>
          <w:lang w:val="uk-UA"/>
        </w:rPr>
        <w:t xml:space="preserve">    </w:t>
      </w:r>
      <w:r>
        <w:rPr>
          <w:color w:val="FF0000"/>
          <w:sz w:val="28"/>
          <w:szCs w:val="28"/>
          <w:lang w:val="uk-UA"/>
        </w:rPr>
        <w:t>H</w:t>
      </w:r>
      <w:r>
        <w:rPr>
          <w:color w:val="008000"/>
          <w:sz w:val="28"/>
          <w:szCs w:val="28"/>
          <w:lang w:val="uk-UA"/>
        </w:rPr>
        <w:t xml:space="preserve">    S   </w:t>
      </w:r>
      <w:proofErr w:type="spellStart"/>
      <w:r>
        <w:rPr>
          <w:color w:val="008000"/>
          <w:sz w:val="28"/>
          <w:szCs w:val="28"/>
          <w:lang w:val="uk-UA"/>
        </w:rPr>
        <w:t>Si</w:t>
      </w:r>
      <w:proofErr w:type="spellEnd"/>
      <w:r>
        <w:rPr>
          <w:color w:val="008000"/>
          <w:sz w:val="28"/>
          <w:szCs w:val="28"/>
          <w:lang w:val="uk-UA"/>
        </w:rPr>
        <w:t xml:space="preserve">  </w:t>
      </w:r>
      <w:proofErr w:type="spellStart"/>
      <w:r>
        <w:rPr>
          <w:color w:val="339966"/>
          <w:sz w:val="28"/>
          <w:szCs w:val="28"/>
          <w:lang w:val="uk-UA"/>
        </w:rPr>
        <w:t>Ca</w:t>
      </w:r>
      <w:proofErr w:type="spellEnd"/>
      <w:r>
        <w:rPr>
          <w:color w:val="008000"/>
          <w:sz w:val="28"/>
          <w:szCs w:val="28"/>
          <w:lang w:val="uk-UA"/>
        </w:rPr>
        <w:t xml:space="preserve">                                                 </w:t>
      </w:r>
      <w:proofErr w:type="spellStart"/>
      <w:r>
        <w:rPr>
          <w:color w:val="000080"/>
          <w:sz w:val="28"/>
          <w:szCs w:val="28"/>
          <w:lang w:val="uk-UA"/>
        </w:rPr>
        <w:t>Fe</w:t>
      </w:r>
      <w:proofErr w:type="spellEnd"/>
      <w:r>
        <w:rPr>
          <w:color w:val="008000"/>
          <w:sz w:val="28"/>
          <w:szCs w:val="28"/>
          <w:lang w:val="uk-UA"/>
        </w:rPr>
        <w:t xml:space="preserve">  </w:t>
      </w:r>
      <w:proofErr w:type="spellStart"/>
      <w:r>
        <w:rPr>
          <w:color w:val="339966"/>
          <w:sz w:val="28"/>
          <w:szCs w:val="28"/>
          <w:lang w:val="uk-UA"/>
        </w:rPr>
        <w:t>Ba</w:t>
      </w:r>
      <w:proofErr w:type="spellEnd"/>
      <w:r>
        <w:rPr>
          <w:color w:val="339966"/>
          <w:sz w:val="28"/>
          <w:szCs w:val="28"/>
          <w:lang w:val="uk-UA"/>
        </w:rPr>
        <w:t xml:space="preserve">  </w:t>
      </w:r>
      <w:proofErr w:type="spellStart"/>
      <w:r>
        <w:rPr>
          <w:color w:val="339966"/>
          <w:sz w:val="28"/>
          <w:szCs w:val="28"/>
          <w:lang w:val="uk-UA"/>
        </w:rPr>
        <w:t>Mg</w:t>
      </w:r>
      <w:proofErr w:type="spellEnd"/>
      <w:r>
        <w:rPr>
          <w:color w:val="008000"/>
          <w:sz w:val="28"/>
          <w:szCs w:val="28"/>
          <w:lang w:val="uk-UA"/>
        </w:rPr>
        <w:t xml:space="preserve">  </w:t>
      </w:r>
      <w:proofErr w:type="spellStart"/>
      <w:r>
        <w:rPr>
          <w:color w:val="800080"/>
          <w:sz w:val="28"/>
          <w:szCs w:val="28"/>
          <w:lang w:val="uk-UA"/>
        </w:rPr>
        <w:t>Мn</w:t>
      </w:r>
      <w:proofErr w:type="spellEnd"/>
      <w:r>
        <w:rPr>
          <w:color w:val="800080"/>
          <w:sz w:val="28"/>
          <w:szCs w:val="28"/>
          <w:lang w:val="uk-UA"/>
        </w:rPr>
        <w:t xml:space="preserve">  </w:t>
      </w:r>
      <w:proofErr w:type="spellStart"/>
      <w:r>
        <w:rPr>
          <w:color w:val="000080"/>
          <w:sz w:val="28"/>
          <w:szCs w:val="28"/>
          <w:lang w:val="uk-UA"/>
        </w:rPr>
        <w:t>Cr</w:t>
      </w:r>
      <w:proofErr w:type="spellEnd"/>
      <w:r>
        <w:rPr>
          <w:color w:val="008000"/>
          <w:sz w:val="28"/>
          <w:szCs w:val="28"/>
          <w:lang w:val="uk-UA"/>
        </w:rPr>
        <w:t xml:space="preserve"> </w:t>
      </w: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  <w:lang w:val="uk-UA"/>
        </w:rPr>
        <w:t xml:space="preserve"> </w:t>
      </w: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  <w:r>
        <w:rPr>
          <w:color w:val="008000"/>
          <w:sz w:val="28"/>
          <w:szCs w:val="28"/>
          <w:lang w:val="uk-UA"/>
        </w:rPr>
        <w:t xml:space="preserve"> </w:t>
      </w:r>
      <w:proofErr w:type="spellStart"/>
      <w:r>
        <w:rPr>
          <w:color w:val="339966"/>
          <w:sz w:val="28"/>
          <w:szCs w:val="28"/>
          <w:lang w:val="uk-UA"/>
        </w:rPr>
        <w:t>Zn</w:t>
      </w:r>
      <w:proofErr w:type="spellEnd"/>
      <w:r>
        <w:rPr>
          <w:color w:val="339966"/>
          <w:sz w:val="28"/>
          <w:szCs w:val="28"/>
          <w:lang w:val="uk-UA"/>
        </w:rPr>
        <w:t xml:space="preserve">   </w:t>
      </w:r>
      <w:proofErr w:type="spellStart"/>
      <w:r>
        <w:rPr>
          <w:color w:val="339966"/>
          <w:sz w:val="28"/>
          <w:szCs w:val="28"/>
          <w:lang w:val="uk-UA"/>
        </w:rPr>
        <w:t>Mg</w:t>
      </w:r>
      <w:proofErr w:type="spellEnd"/>
      <w:r>
        <w:rPr>
          <w:color w:val="008000"/>
          <w:sz w:val="28"/>
          <w:szCs w:val="28"/>
          <w:lang w:val="uk-UA"/>
        </w:rPr>
        <w:t xml:space="preserve">  </w:t>
      </w:r>
      <w:proofErr w:type="spellStart"/>
      <w:r>
        <w:rPr>
          <w:color w:val="000080"/>
          <w:sz w:val="28"/>
          <w:szCs w:val="28"/>
          <w:lang w:val="uk-UA"/>
        </w:rPr>
        <w:t>Mn</w:t>
      </w:r>
      <w:proofErr w:type="spellEnd"/>
      <w:r>
        <w:rPr>
          <w:color w:val="008000"/>
          <w:sz w:val="28"/>
          <w:szCs w:val="28"/>
          <w:lang w:val="uk-UA"/>
        </w:rPr>
        <w:t xml:space="preserve">  </w:t>
      </w:r>
      <w:r>
        <w:rPr>
          <w:color w:val="FF00FF"/>
          <w:sz w:val="28"/>
          <w:szCs w:val="28"/>
          <w:lang w:val="uk-UA"/>
        </w:rPr>
        <w:t>N</w:t>
      </w:r>
      <w:r>
        <w:rPr>
          <w:color w:val="008000"/>
          <w:sz w:val="28"/>
          <w:szCs w:val="28"/>
          <w:lang w:val="uk-UA"/>
        </w:rPr>
        <w:t xml:space="preserve">  </w:t>
      </w:r>
      <w:proofErr w:type="spellStart"/>
      <w:r>
        <w:rPr>
          <w:color w:val="FF0000"/>
          <w:sz w:val="28"/>
          <w:szCs w:val="28"/>
          <w:lang w:val="uk-UA"/>
        </w:rPr>
        <w:t>Li</w:t>
      </w:r>
      <w:proofErr w:type="spellEnd"/>
      <w:r>
        <w:rPr>
          <w:color w:val="008000"/>
          <w:sz w:val="28"/>
          <w:szCs w:val="28"/>
          <w:lang w:val="uk-UA"/>
        </w:rPr>
        <w:t xml:space="preserve">   </w:t>
      </w:r>
      <w:proofErr w:type="spellStart"/>
      <w:r>
        <w:rPr>
          <w:color w:val="800080"/>
          <w:sz w:val="28"/>
          <w:szCs w:val="28"/>
          <w:lang w:val="uk-UA"/>
        </w:rPr>
        <w:t>Cl</w:t>
      </w:r>
      <w:proofErr w:type="spellEnd"/>
      <w:r>
        <w:rPr>
          <w:color w:val="008000"/>
          <w:sz w:val="28"/>
          <w:szCs w:val="28"/>
          <w:lang w:val="uk-UA"/>
        </w:rPr>
        <w:t xml:space="preserve">   </w:t>
      </w:r>
      <w:r>
        <w:rPr>
          <w:color w:val="FF0000"/>
          <w:sz w:val="28"/>
          <w:szCs w:val="28"/>
          <w:lang w:val="uk-UA"/>
        </w:rPr>
        <w:t xml:space="preserve">K  </w:t>
      </w:r>
      <w:r>
        <w:rPr>
          <w:color w:val="008000"/>
          <w:sz w:val="28"/>
          <w:szCs w:val="28"/>
          <w:lang w:val="uk-UA"/>
        </w:rPr>
        <w:t xml:space="preserve">                                  </w:t>
      </w:r>
      <w:proofErr w:type="spellStart"/>
      <w:r>
        <w:rPr>
          <w:color w:val="000080"/>
          <w:sz w:val="28"/>
          <w:szCs w:val="28"/>
          <w:lang w:val="uk-UA"/>
        </w:rPr>
        <w:t>Al</w:t>
      </w:r>
      <w:proofErr w:type="spellEnd"/>
      <w:r>
        <w:rPr>
          <w:color w:val="008000"/>
          <w:sz w:val="28"/>
          <w:szCs w:val="28"/>
          <w:lang w:val="uk-UA"/>
        </w:rPr>
        <w:t xml:space="preserve">   </w:t>
      </w:r>
      <w:r>
        <w:rPr>
          <w:color w:val="800080"/>
          <w:sz w:val="28"/>
          <w:szCs w:val="28"/>
          <w:lang w:val="uk-UA"/>
        </w:rPr>
        <w:t xml:space="preserve">S </w:t>
      </w:r>
      <w:r>
        <w:rPr>
          <w:color w:val="008000"/>
          <w:sz w:val="28"/>
          <w:szCs w:val="28"/>
          <w:lang w:val="uk-UA"/>
        </w:rPr>
        <w:t xml:space="preserve">  N    </w:t>
      </w:r>
      <w:r>
        <w:rPr>
          <w:color w:val="FF00FF"/>
          <w:sz w:val="28"/>
          <w:szCs w:val="28"/>
          <w:lang w:val="uk-UA"/>
        </w:rPr>
        <w:t>P</w:t>
      </w:r>
      <w:r>
        <w:rPr>
          <w:color w:val="008000"/>
          <w:sz w:val="28"/>
          <w:szCs w:val="28"/>
          <w:lang w:val="uk-UA"/>
        </w:rPr>
        <w:t xml:space="preserve">     </w:t>
      </w:r>
      <w:proofErr w:type="spellStart"/>
      <w:r>
        <w:rPr>
          <w:color w:val="FF0000"/>
          <w:sz w:val="28"/>
          <w:szCs w:val="28"/>
          <w:lang w:val="uk-UA"/>
        </w:rPr>
        <w:t>Na</w:t>
      </w:r>
      <w:proofErr w:type="spellEnd"/>
      <w:r>
        <w:rPr>
          <w:color w:val="008000"/>
          <w:sz w:val="28"/>
          <w:szCs w:val="28"/>
          <w:lang w:val="uk-UA"/>
        </w:rPr>
        <w:t xml:space="preserve">    V   </w:t>
      </w:r>
      <w:proofErr w:type="spellStart"/>
      <w:r>
        <w:rPr>
          <w:color w:val="339966"/>
          <w:sz w:val="28"/>
          <w:szCs w:val="28"/>
          <w:lang w:val="uk-UA"/>
        </w:rPr>
        <w:t>Ni</w:t>
      </w:r>
      <w:proofErr w:type="spellEnd"/>
      <w:r>
        <w:rPr>
          <w:color w:val="339966"/>
          <w:sz w:val="28"/>
          <w:szCs w:val="28"/>
          <w:lang w:val="uk-UA"/>
        </w:rPr>
        <w:t xml:space="preserve"> </w:t>
      </w:r>
    </w:p>
    <w:tbl>
      <w:tblPr>
        <w:tblStyle w:val="a6"/>
        <w:tblpPr w:leftFromText="180" w:rightFromText="180" w:vertAnchor="text" w:horzAnchor="margin" w:tblpY="60"/>
        <w:tblW w:w="0" w:type="auto"/>
        <w:tblLook w:val="01E0" w:firstRow="1" w:lastRow="1" w:firstColumn="1" w:lastColumn="1" w:noHBand="0" w:noVBand="0"/>
      </w:tblPr>
      <w:tblGrid>
        <w:gridCol w:w="495"/>
      </w:tblGrid>
      <w:tr w:rsidR="006103EA" w:rsidRPr="00903931" w:rsidTr="006103EA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:rsidR="006103EA" w:rsidRDefault="006103EA" w:rsidP="00552529">
            <w:pPr>
              <w:spacing w:line="360" w:lineRule="auto"/>
              <w:ind w:firstLine="720"/>
              <w:rPr>
                <w:color w:val="339966"/>
                <w:sz w:val="28"/>
                <w:szCs w:val="28"/>
                <w:lang w:val="uk-UA"/>
              </w:rPr>
            </w:pPr>
          </w:p>
        </w:tc>
      </w:tr>
      <w:tr w:rsidR="006103EA" w:rsidRPr="00903931" w:rsidTr="006103EA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hideMark/>
          </w:tcPr>
          <w:p w:rsidR="006103EA" w:rsidRDefault="006103EA" w:rsidP="00552529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</w:t>
            </w:r>
          </w:p>
        </w:tc>
      </w:tr>
      <w:tr w:rsidR="006103EA" w:rsidRPr="00903931" w:rsidTr="006103EA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80"/>
          </w:tcPr>
          <w:p w:rsidR="006103EA" w:rsidRDefault="006103EA" w:rsidP="00552529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</w:tc>
      </w:tr>
      <w:tr w:rsidR="006103EA" w:rsidRPr="00903931" w:rsidTr="006103EA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3300"/>
          </w:tcPr>
          <w:p w:rsidR="006103EA" w:rsidRDefault="006103EA" w:rsidP="00552529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</w:tc>
      </w:tr>
      <w:tr w:rsidR="006103EA" w:rsidRPr="00903931" w:rsidTr="006103EA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</w:tcPr>
          <w:p w:rsidR="006103EA" w:rsidRDefault="006103EA" w:rsidP="00552529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</w:tc>
      </w:tr>
      <w:tr w:rsidR="006103EA" w:rsidRPr="00903931" w:rsidTr="006103EA">
        <w:trPr>
          <w:trHeight w:val="284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3366"/>
          </w:tcPr>
          <w:p w:rsidR="006103EA" w:rsidRDefault="006103EA" w:rsidP="00552529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</w:tc>
      </w:tr>
      <w:tr w:rsidR="006103EA" w:rsidRPr="00903931" w:rsidTr="006103EA">
        <w:trPr>
          <w:trHeight w:val="3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0080"/>
          </w:tcPr>
          <w:p w:rsidR="006103EA" w:rsidRDefault="006103EA" w:rsidP="00552529">
            <w:pPr>
              <w:spacing w:line="360" w:lineRule="auto"/>
              <w:ind w:firstLine="720"/>
              <w:rPr>
                <w:sz w:val="28"/>
                <w:szCs w:val="28"/>
                <w:lang w:val="uk-UA"/>
              </w:rPr>
            </w:pPr>
          </w:p>
        </w:tc>
      </w:tr>
    </w:tbl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Валентність І </w:t>
      </w:r>
    </w:p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Валентність ІІ </w:t>
      </w:r>
    </w:p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Валентність ІІІ </w:t>
      </w:r>
    </w:p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Валентність ІV </w:t>
      </w:r>
    </w:p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Валентність V </w:t>
      </w:r>
    </w:p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Валентність VІ </w:t>
      </w:r>
    </w:p>
    <w:p w:rsidR="006103EA" w:rsidRDefault="006103EA" w:rsidP="006103EA">
      <w:pPr>
        <w:spacing w:line="360" w:lineRule="auto"/>
        <w:ind w:firstLine="7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Валентність VІІ</w:t>
      </w:r>
    </w:p>
    <w:p w:rsidR="006103EA" w:rsidRPr="006103EA" w:rsidRDefault="006103EA" w:rsidP="006103E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en-US"/>
        </w:rPr>
      </w:pPr>
      <w:proofErr w:type="spellStart"/>
      <w:proofErr w:type="gramStart"/>
      <w:r w:rsidRPr="006103EA">
        <w:rPr>
          <w:rFonts w:ascii="Times New Roman" w:hAnsi="Times New Roman"/>
          <w:b/>
          <w:sz w:val="28"/>
          <w:szCs w:val="28"/>
          <w:lang w:eastAsia="en-US"/>
        </w:rPr>
        <w:t>Лаб</w:t>
      </w:r>
      <w:proofErr w:type="gramEnd"/>
      <w:r w:rsidRPr="006103EA">
        <w:rPr>
          <w:rFonts w:ascii="Times New Roman" w:hAnsi="Times New Roman"/>
          <w:b/>
          <w:sz w:val="28"/>
          <w:szCs w:val="28"/>
          <w:lang w:eastAsia="en-US"/>
        </w:rPr>
        <w:t>іринт</w:t>
      </w:r>
      <w:proofErr w:type="spellEnd"/>
      <w:r w:rsidRPr="006103EA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6103EA" w:rsidRPr="006103EA" w:rsidRDefault="006103EA" w:rsidP="006103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6103EA">
        <w:rPr>
          <w:rFonts w:ascii="Times New Roman" w:hAnsi="Times New Roman"/>
          <w:sz w:val="28"/>
          <w:szCs w:val="28"/>
          <w:lang w:val="uk-UA" w:eastAsia="en-US"/>
        </w:rPr>
        <w:t xml:space="preserve">   Щоб вийти з лабіринту, необхідно знайти виграшний шлях.</w:t>
      </w:r>
    </w:p>
    <w:p w:rsidR="006103EA" w:rsidRPr="006103EA" w:rsidRDefault="006103EA" w:rsidP="006103E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6103EA">
        <w:rPr>
          <w:rFonts w:ascii="Times New Roman" w:hAnsi="Times New Roman"/>
          <w:sz w:val="28"/>
          <w:szCs w:val="28"/>
          <w:lang w:val="uk-UA" w:eastAsia="en-US"/>
        </w:rPr>
        <w:t xml:space="preserve">  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6"/>
        <w:gridCol w:w="1417"/>
        <w:gridCol w:w="1418"/>
        <w:gridCol w:w="1417"/>
      </w:tblGrid>
      <w:tr w:rsidR="006103EA" w:rsidRPr="006103EA" w:rsidTr="00552529">
        <w:tc>
          <w:tcPr>
            <w:tcW w:w="1276" w:type="dxa"/>
            <w:shd w:val="clear" w:color="auto" w:fill="FFFF00"/>
          </w:tcPr>
          <w:p w:rsidR="006103EA" w:rsidRPr="006103EA" w:rsidRDefault="006103EA" w:rsidP="00610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103E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Старт</w:t>
            </w:r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val="uk-UA" w:eastAsia="en-US"/>
              </w:rPr>
              <w:t xml:space="preserve">1.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K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</w:p>
        </w:tc>
        <w:tc>
          <w:tcPr>
            <w:tcW w:w="1418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SO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3.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N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5</w:t>
            </w:r>
          </w:p>
        </w:tc>
      </w:tr>
      <w:tr w:rsidR="006103EA" w:rsidRPr="006103EA" w:rsidTr="00552529">
        <w:tc>
          <w:tcPr>
            <w:tcW w:w="1276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4.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Mn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5. </w:t>
            </w:r>
            <w:proofErr w:type="spellStart"/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ZnO</w:t>
            </w:r>
            <w:proofErr w:type="spellEnd"/>
          </w:p>
        </w:tc>
        <w:tc>
          <w:tcPr>
            <w:tcW w:w="1418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6. </w:t>
            </w:r>
            <w:proofErr w:type="spellStart"/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MnO</w:t>
            </w:r>
            <w:proofErr w:type="spellEnd"/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7.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Al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3</w:t>
            </w:r>
          </w:p>
        </w:tc>
      </w:tr>
      <w:tr w:rsidR="006103EA" w:rsidRPr="006103EA" w:rsidTr="00552529">
        <w:tc>
          <w:tcPr>
            <w:tcW w:w="1276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NO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9. </w:t>
            </w:r>
            <w:proofErr w:type="spellStart"/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BaO</w:t>
            </w:r>
            <w:proofErr w:type="spellEnd"/>
          </w:p>
        </w:tc>
        <w:tc>
          <w:tcPr>
            <w:tcW w:w="1418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10.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Cl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7</w:t>
            </w:r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11. </w:t>
            </w:r>
            <w:proofErr w:type="spellStart"/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BeO</w:t>
            </w:r>
            <w:proofErr w:type="spellEnd"/>
          </w:p>
        </w:tc>
      </w:tr>
      <w:tr w:rsidR="006103EA" w:rsidRPr="006103EA" w:rsidTr="00552529">
        <w:tc>
          <w:tcPr>
            <w:tcW w:w="1276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12.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SiO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</w:p>
        </w:tc>
        <w:tc>
          <w:tcPr>
            <w:tcW w:w="1417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13.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P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5</w:t>
            </w:r>
          </w:p>
        </w:tc>
        <w:tc>
          <w:tcPr>
            <w:tcW w:w="1418" w:type="dxa"/>
          </w:tcPr>
          <w:p w:rsidR="006103EA" w:rsidRPr="006103EA" w:rsidRDefault="006103EA" w:rsidP="006103E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6103E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14. 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Li</w:t>
            </w:r>
            <w:r w:rsidRPr="006103EA">
              <w:rPr>
                <w:rFonts w:ascii="Times New Roman" w:hAnsi="Times New Roman"/>
                <w:sz w:val="28"/>
                <w:szCs w:val="28"/>
                <w:vertAlign w:val="subscript"/>
                <w:lang w:val="en-US" w:eastAsia="en-US"/>
              </w:rPr>
              <w:t>2</w:t>
            </w:r>
            <w:r w:rsidRPr="006103EA">
              <w:rPr>
                <w:rFonts w:ascii="Times New Roman" w:hAnsi="Times New Roman"/>
                <w:sz w:val="28"/>
                <w:szCs w:val="28"/>
                <w:lang w:val="en-US" w:eastAsia="en-US"/>
              </w:rPr>
              <w:t>O</w:t>
            </w:r>
          </w:p>
        </w:tc>
        <w:tc>
          <w:tcPr>
            <w:tcW w:w="1417" w:type="dxa"/>
            <w:shd w:val="clear" w:color="auto" w:fill="C0504D"/>
          </w:tcPr>
          <w:p w:rsidR="006103EA" w:rsidRPr="006103EA" w:rsidRDefault="006103EA" w:rsidP="006103E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</w:pPr>
            <w:r w:rsidRPr="006103EA">
              <w:rPr>
                <w:rFonts w:ascii="Times New Roman" w:hAnsi="Times New Roman"/>
                <w:b/>
                <w:sz w:val="28"/>
                <w:szCs w:val="28"/>
                <w:lang w:val="uk-UA" w:eastAsia="en-US"/>
              </w:rPr>
              <w:t>Фініш</w:t>
            </w:r>
          </w:p>
        </w:tc>
      </w:tr>
    </w:tbl>
    <w:p w:rsidR="006103EA" w:rsidRDefault="006103EA" w:rsidP="006103EA">
      <w:pPr>
        <w:spacing w:line="360" w:lineRule="auto"/>
        <w:ind w:firstLine="720"/>
        <w:rPr>
          <w:rFonts w:ascii="Times New Roman" w:hAnsi="Times New Roman"/>
          <w:sz w:val="28"/>
          <w:szCs w:val="28"/>
          <w:lang w:val="uk-UA"/>
        </w:rPr>
      </w:pPr>
      <w:r w:rsidRPr="00D0043F">
        <w:rPr>
          <w:rFonts w:ascii="Times New Roman" w:hAnsi="Times New Roman"/>
          <w:sz w:val="28"/>
          <w:szCs w:val="28"/>
        </w:rPr>
        <w:lastRenderedPageBreak/>
        <w:t xml:space="preserve">   </w:t>
      </w:r>
      <w:proofErr w:type="spellStart"/>
      <w:r>
        <w:rPr>
          <w:rFonts w:ascii="Times New Roman" w:hAnsi="Times New Roman"/>
          <w:sz w:val="28"/>
          <w:szCs w:val="28"/>
        </w:rPr>
        <w:t>Виграшний</w:t>
      </w:r>
      <w:proofErr w:type="spellEnd"/>
      <w:r>
        <w:rPr>
          <w:rFonts w:ascii="Times New Roman" w:hAnsi="Times New Roman"/>
          <w:sz w:val="28"/>
          <w:szCs w:val="28"/>
        </w:rPr>
        <w:t xml:space="preserve"> шлях: </w:t>
      </w:r>
      <w:proofErr w:type="spellStart"/>
      <w:r>
        <w:rPr>
          <w:rFonts w:ascii="Times New Roman" w:hAnsi="Times New Roman"/>
          <w:sz w:val="28"/>
          <w:szCs w:val="28"/>
        </w:rPr>
        <w:t>формули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основних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оксидів</w:t>
      </w:r>
      <w:proofErr w:type="spellEnd"/>
      <w:r>
        <w:rPr>
          <w:rFonts w:ascii="Times New Roman" w:hAnsi="Times New Roman"/>
          <w:sz w:val="28"/>
          <w:szCs w:val="28"/>
        </w:rPr>
        <w:t xml:space="preserve"> (№ 1, 6, 9, 14)</w:t>
      </w:r>
    </w:p>
    <w:p w:rsidR="00511BBB" w:rsidRPr="00511BBB" w:rsidRDefault="003F36A1" w:rsidP="00511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3F36A1">
        <w:rPr>
          <w:rFonts w:ascii="Times New Roman" w:hAnsi="Times New Roman"/>
          <w:b/>
          <w:sz w:val="28"/>
          <w:szCs w:val="28"/>
          <w:lang w:val="uk-UA"/>
        </w:rPr>
        <w:t>Учитель</w:t>
      </w:r>
      <w:r>
        <w:rPr>
          <w:rFonts w:ascii="Times New Roman" w:hAnsi="Times New Roman"/>
          <w:sz w:val="28"/>
          <w:szCs w:val="28"/>
          <w:lang w:val="uk-UA"/>
        </w:rPr>
        <w:t xml:space="preserve">: жителі області 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Амфотерії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» пропонують  виконати ще одне завдання</w:t>
      </w:r>
      <w:r w:rsidR="00511BB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,адже саме у них проходить грандіозне музичне шоу</w:t>
      </w:r>
      <w:r w:rsidR="00511BBB">
        <w:rPr>
          <w:rFonts w:ascii="Times New Roman" w:hAnsi="Times New Roman"/>
          <w:sz w:val="28"/>
          <w:szCs w:val="28"/>
          <w:lang w:val="uk-UA"/>
        </w:rPr>
        <w:t xml:space="preserve"> ,тому вони спілкуються виключно іноземною, тому пропуском до регіону виконання </w:t>
      </w:r>
      <w:proofErr w:type="spellStart"/>
      <w:r w:rsidR="00511BBB">
        <w:rPr>
          <w:rFonts w:ascii="Times New Roman" w:hAnsi="Times New Roman"/>
          <w:sz w:val="28"/>
          <w:szCs w:val="28"/>
          <w:lang w:val="uk-UA"/>
        </w:rPr>
        <w:t>завданн</w:t>
      </w:r>
      <w:proofErr w:type="spellEnd"/>
      <w:r w:rsidR="00511BBB" w:rsidRPr="00511BBB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="00511BBB" w:rsidRPr="00511BBB">
        <w:rPr>
          <w:rFonts w:ascii="Times New Roman" w:hAnsi="Times New Roman"/>
          <w:b/>
          <w:sz w:val="28"/>
          <w:szCs w:val="28"/>
          <w:lang w:eastAsia="en-US"/>
        </w:rPr>
        <w:t>«Переклад»</w:t>
      </w:r>
    </w:p>
    <w:p w:rsidR="00511BBB" w:rsidRPr="00511BBB" w:rsidRDefault="00511BBB" w:rsidP="00511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511BBB">
        <w:rPr>
          <w:rFonts w:ascii="Times New Roman" w:hAnsi="Times New Roman"/>
          <w:sz w:val="28"/>
          <w:szCs w:val="28"/>
          <w:lang w:eastAsia="en-US"/>
        </w:rPr>
        <w:t xml:space="preserve">   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Передати</w:t>
      </w:r>
      <w:proofErr w:type="spellEnd"/>
      <w:r w:rsidRPr="00511BB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змі</w:t>
      </w:r>
      <w:proofErr w:type="gramStart"/>
      <w:r w:rsidRPr="00511BBB">
        <w:rPr>
          <w:rFonts w:ascii="Times New Roman" w:hAnsi="Times New Roman"/>
          <w:sz w:val="28"/>
          <w:szCs w:val="28"/>
          <w:lang w:eastAsia="en-US"/>
        </w:rPr>
        <w:t>ст</w:t>
      </w:r>
      <w:proofErr w:type="spellEnd"/>
      <w:proofErr w:type="gramEnd"/>
      <w:r w:rsidRPr="00511BBB">
        <w:rPr>
          <w:rFonts w:ascii="Times New Roman" w:hAnsi="Times New Roman"/>
          <w:sz w:val="28"/>
          <w:szCs w:val="28"/>
          <w:lang w:eastAsia="en-US"/>
        </w:rPr>
        <w:t xml:space="preserve"> тексту. Навести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приклади</w:t>
      </w:r>
      <w:proofErr w:type="spellEnd"/>
      <w:r w:rsidRPr="00511BB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proofErr w:type="gramStart"/>
      <w:r w:rsidRPr="00511BBB">
        <w:rPr>
          <w:rFonts w:ascii="Times New Roman" w:hAnsi="Times New Roman"/>
          <w:sz w:val="28"/>
          <w:szCs w:val="28"/>
          <w:lang w:eastAsia="en-US"/>
        </w:rPr>
        <w:t>р</w:t>
      </w:r>
      <w:proofErr w:type="gramEnd"/>
      <w:r w:rsidRPr="00511BBB">
        <w:rPr>
          <w:rFonts w:ascii="Times New Roman" w:hAnsi="Times New Roman"/>
          <w:sz w:val="28"/>
          <w:szCs w:val="28"/>
          <w:lang w:eastAsia="en-US"/>
        </w:rPr>
        <w:t>івнянь</w:t>
      </w:r>
      <w:proofErr w:type="spellEnd"/>
      <w:r w:rsidRPr="00511BBB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реакцій</w:t>
      </w:r>
      <w:proofErr w:type="spellEnd"/>
      <w:r w:rsidRPr="00511BBB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зазначених</w:t>
      </w:r>
      <w:proofErr w:type="spellEnd"/>
      <w:r w:rsidRPr="00511BBB">
        <w:rPr>
          <w:rFonts w:ascii="Times New Roman" w:hAnsi="Times New Roman"/>
          <w:sz w:val="28"/>
          <w:szCs w:val="28"/>
          <w:lang w:eastAsia="en-US"/>
        </w:rPr>
        <w:t xml:space="preserve"> у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тексті</w:t>
      </w:r>
      <w:proofErr w:type="spellEnd"/>
      <w:r w:rsidRPr="00511BBB">
        <w:rPr>
          <w:rFonts w:ascii="Times New Roman" w:hAnsi="Times New Roman"/>
          <w:sz w:val="28"/>
          <w:szCs w:val="28"/>
          <w:lang w:eastAsia="en-US"/>
        </w:rPr>
        <w:t>. Яка</w:t>
      </w: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proofErr w:type="spellStart"/>
      <w:r w:rsidRPr="00511BBB">
        <w:rPr>
          <w:rFonts w:ascii="Times New Roman" w:hAnsi="Times New Roman"/>
          <w:sz w:val="28"/>
          <w:szCs w:val="28"/>
          <w:lang w:eastAsia="en-US"/>
        </w:rPr>
        <w:t>інформація</w:t>
      </w:r>
      <w:proofErr w:type="spellEnd"/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11BBB">
        <w:rPr>
          <w:rFonts w:ascii="Times New Roman" w:hAnsi="Times New Roman"/>
          <w:sz w:val="28"/>
          <w:szCs w:val="28"/>
          <w:lang w:eastAsia="en-US"/>
        </w:rPr>
        <w:t>є</w:t>
      </w: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11BBB">
        <w:rPr>
          <w:rFonts w:ascii="Times New Roman" w:hAnsi="Times New Roman"/>
          <w:sz w:val="28"/>
          <w:szCs w:val="28"/>
          <w:lang w:eastAsia="en-US"/>
        </w:rPr>
        <w:t>для</w:t>
      </w: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11BBB">
        <w:rPr>
          <w:rFonts w:ascii="Times New Roman" w:hAnsi="Times New Roman"/>
          <w:sz w:val="28"/>
          <w:szCs w:val="28"/>
          <w:lang w:eastAsia="en-US"/>
        </w:rPr>
        <w:t>вас</w:t>
      </w: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</w:t>
      </w:r>
      <w:r w:rsidRPr="00511BBB">
        <w:rPr>
          <w:rFonts w:ascii="Times New Roman" w:hAnsi="Times New Roman"/>
          <w:sz w:val="28"/>
          <w:szCs w:val="28"/>
          <w:lang w:eastAsia="en-US"/>
        </w:rPr>
        <w:t>новою</w:t>
      </w:r>
      <w:r w:rsidRPr="00511BBB">
        <w:rPr>
          <w:rFonts w:ascii="Times New Roman" w:hAnsi="Times New Roman"/>
          <w:sz w:val="28"/>
          <w:szCs w:val="28"/>
          <w:lang w:val="en-US" w:eastAsia="en-US"/>
        </w:rPr>
        <w:t>?</w:t>
      </w:r>
    </w:p>
    <w:p w:rsidR="00511BBB" w:rsidRPr="00511BBB" w:rsidRDefault="00511BBB" w:rsidP="00511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511BBB" w:rsidRPr="00511BBB" w:rsidRDefault="00511BBB" w:rsidP="00511BBB">
      <w:pPr>
        <w:spacing w:after="0" w:line="240" w:lineRule="auto"/>
        <w:jc w:val="both"/>
        <w:rPr>
          <w:rFonts w:ascii="Bodoni MT" w:hAnsi="Bodoni MT"/>
          <w:sz w:val="28"/>
          <w:szCs w:val="28"/>
          <w:lang w:val="en-US" w:eastAsia="en-US"/>
        </w:rPr>
      </w:pP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   </w:t>
      </w:r>
      <w:r w:rsidRPr="00511BBB">
        <w:rPr>
          <w:rFonts w:ascii="Bodoni MT" w:hAnsi="Bodoni MT"/>
          <w:sz w:val="28"/>
          <w:szCs w:val="28"/>
          <w:lang w:val="en-US" w:eastAsia="en-US"/>
        </w:rPr>
        <w:t>Acids are compounds which contain hydrogen; most acids containing oxygen. In water solution, they yield H</w:t>
      </w:r>
      <w:r w:rsidRPr="00511BBB">
        <w:rPr>
          <w:rFonts w:ascii="Bodoni MT" w:hAnsi="Bodoni MT"/>
          <w:sz w:val="28"/>
          <w:szCs w:val="28"/>
          <w:vertAlign w:val="superscript"/>
          <w:lang w:val="uk-UA" w:eastAsia="en-US"/>
        </w:rPr>
        <w:t>+</w:t>
      </w:r>
      <w:r w:rsidRPr="00511BBB">
        <w:rPr>
          <w:rFonts w:ascii="Bodoni MT" w:hAnsi="Bodoni MT"/>
          <w:sz w:val="28"/>
          <w:szCs w:val="28"/>
          <w:lang w:val="en-US" w:eastAsia="en-US"/>
        </w:rPr>
        <w:t xml:space="preserve"> ions. All acids contain replaceable hydrogen</w:t>
      </w:r>
      <w:r w:rsidRPr="00511BBB">
        <w:rPr>
          <w:rFonts w:ascii="Bodoni MT" w:hAnsi="Bodoni MT"/>
          <w:sz w:val="28"/>
          <w:szCs w:val="28"/>
          <w:lang w:val="uk-UA" w:eastAsia="en-US"/>
        </w:rPr>
        <w:t>,</w:t>
      </w:r>
      <w:r w:rsidRPr="00511BBB">
        <w:rPr>
          <w:rFonts w:ascii="Bodoni MT" w:hAnsi="Bodoni MT"/>
          <w:sz w:val="28"/>
          <w:szCs w:val="28"/>
          <w:lang w:val="en-US" w:eastAsia="en-US"/>
        </w:rPr>
        <w:t xml:space="preserve"> have sour taste</w:t>
      </w:r>
      <w:r w:rsidRPr="00511BBB">
        <w:rPr>
          <w:rFonts w:ascii="Bodoni MT" w:hAnsi="Bodoni MT"/>
          <w:sz w:val="28"/>
          <w:szCs w:val="28"/>
          <w:lang w:val="uk-UA" w:eastAsia="en-US"/>
        </w:rPr>
        <w:t xml:space="preserve">, </w:t>
      </w:r>
      <w:r w:rsidRPr="00511BBB">
        <w:rPr>
          <w:rFonts w:ascii="Bodoni MT" w:hAnsi="Bodoni MT"/>
          <w:sz w:val="28"/>
          <w:szCs w:val="28"/>
          <w:lang w:val="en-US" w:eastAsia="en-US"/>
        </w:rPr>
        <w:t>neutralize bases, conduct electricity and turn litmus red.</w:t>
      </w:r>
    </w:p>
    <w:p w:rsidR="00511BBB" w:rsidRPr="00511BBB" w:rsidRDefault="00511BBB" w:rsidP="00511BBB">
      <w:pPr>
        <w:spacing w:after="0" w:line="240" w:lineRule="auto"/>
        <w:jc w:val="both"/>
        <w:rPr>
          <w:rFonts w:ascii="Bodoni MT" w:hAnsi="Bodoni MT"/>
          <w:sz w:val="28"/>
          <w:szCs w:val="28"/>
          <w:lang w:val="en-US" w:eastAsia="en-US"/>
        </w:rPr>
      </w:pPr>
      <w:r w:rsidRPr="00511BBB">
        <w:rPr>
          <w:rFonts w:ascii="Bodoni MT" w:hAnsi="Bodoni MT"/>
          <w:sz w:val="28"/>
          <w:szCs w:val="28"/>
          <w:lang w:val="en-US" w:eastAsia="en-US"/>
        </w:rPr>
        <w:t xml:space="preserve">    An acid can be produced by heating a salt of the acid with </w:t>
      </w:r>
      <w:proofErr w:type="spellStart"/>
      <w:r w:rsidRPr="00511BBB">
        <w:rPr>
          <w:rFonts w:ascii="Bodoni MT" w:hAnsi="Bodoni MT"/>
          <w:sz w:val="28"/>
          <w:szCs w:val="28"/>
          <w:lang w:val="en-US" w:eastAsia="en-US"/>
        </w:rPr>
        <w:t>sulphuric</w:t>
      </w:r>
      <w:proofErr w:type="spellEnd"/>
      <w:r w:rsidRPr="00511BBB">
        <w:rPr>
          <w:rFonts w:ascii="Bodoni MT" w:hAnsi="Bodoni MT"/>
          <w:sz w:val="28"/>
          <w:szCs w:val="28"/>
          <w:lang w:val="en-US" w:eastAsia="en-US"/>
        </w:rPr>
        <w:t xml:space="preserve"> acid or by the reaction of water with acid anhydrides.</w:t>
      </w:r>
    </w:p>
    <w:p w:rsidR="00511BBB" w:rsidRPr="00511BBB" w:rsidRDefault="00511BBB" w:rsidP="00511BBB">
      <w:pPr>
        <w:spacing w:after="0" w:line="240" w:lineRule="auto"/>
        <w:jc w:val="both"/>
        <w:rPr>
          <w:rFonts w:ascii="Bodoni MT" w:hAnsi="Bodoni MT"/>
          <w:sz w:val="28"/>
          <w:szCs w:val="28"/>
          <w:lang w:val="en-US" w:eastAsia="en-US"/>
        </w:rPr>
      </w:pPr>
      <w:r w:rsidRPr="00511BBB">
        <w:rPr>
          <w:rFonts w:ascii="Bodoni MT" w:hAnsi="Bodoni MT"/>
          <w:sz w:val="28"/>
          <w:szCs w:val="28"/>
          <w:lang w:val="en-US" w:eastAsia="en-US"/>
        </w:rPr>
        <w:t xml:space="preserve">    Bases are hydroxides of metals. They are the chemical opposites of acids.</w:t>
      </w:r>
    </w:p>
    <w:p w:rsidR="00511BBB" w:rsidRPr="00511BBB" w:rsidRDefault="00511BBB" w:rsidP="00511BBB">
      <w:pPr>
        <w:spacing w:after="0" w:line="240" w:lineRule="auto"/>
        <w:jc w:val="both"/>
        <w:rPr>
          <w:rFonts w:ascii="Bodoni MT" w:hAnsi="Bodoni MT"/>
          <w:sz w:val="28"/>
          <w:szCs w:val="28"/>
          <w:lang w:val="en-US" w:eastAsia="en-US"/>
        </w:rPr>
      </w:pPr>
      <w:r w:rsidRPr="00511BBB">
        <w:rPr>
          <w:rFonts w:ascii="Bodoni MT" w:hAnsi="Bodoni MT"/>
          <w:sz w:val="28"/>
          <w:szCs w:val="28"/>
          <w:lang w:val="en-US" w:eastAsia="en-US"/>
        </w:rPr>
        <w:t xml:space="preserve">    The properties common to all water solutions of bases have a bitter taste, feel soapy, neutralize acids, conduct electricity, and turn litmus blue.</w:t>
      </w:r>
    </w:p>
    <w:p w:rsidR="00511BBB" w:rsidRPr="00511BBB" w:rsidRDefault="00511BBB" w:rsidP="00511BBB">
      <w:pPr>
        <w:spacing w:after="0" w:line="240" w:lineRule="auto"/>
        <w:jc w:val="both"/>
        <w:rPr>
          <w:rFonts w:ascii="Bodoni MT" w:hAnsi="Bodoni MT"/>
          <w:sz w:val="28"/>
          <w:szCs w:val="28"/>
          <w:lang w:val="en-US" w:eastAsia="en-US"/>
        </w:rPr>
      </w:pPr>
    </w:p>
    <w:p w:rsidR="00511BBB" w:rsidRPr="00511BBB" w:rsidRDefault="00511BBB" w:rsidP="00511BB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en-US" w:eastAsia="en-US"/>
        </w:rPr>
      </w:pP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   </w:t>
      </w:r>
      <w:r w:rsidRPr="00511BBB">
        <w:rPr>
          <w:rFonts w:ascii="Times New Roman" w:hAnsi="Times New Roman"/>
          <w:b/>
          <w:sz w:val="28"/>
          <w:szCs w:val="28"/>
          <w:lang w:val="en-US" w:eastAsia="en-US"/>
        </w:rPr>
        <w:t>«</w:t>
      </w:r>
      <w:proofErr w:type="spellStart"/>
      <w:r w:rsidRPr="00511BBB">
        <w:rPr>
          <w:rFonts w:ascii="Times New Roman" w:hAnsi="Times New Roman"/>
          <w:b/>
          <w:sz w:val="28"/>
          <w:szCs w:val="28"/>
          <w:lang w:eastAsia="en-US"/>
        </w:rPr>
        <w:t>Лінгвіст</w:t>
      </w:r>
      <w:proofErr w:type="spellEnd"/>
      <w:r w:rsidRPr="00511BBB">
        <w:rPr>
          <w:rFonts w:ascii="Times New Roman" w:hAnsi="Times New Roman"/>
          <w:b/>
          <w:sz w:val="28"/>
          <w:szCs w:val="28"/>
          <w:lang w:val="en-US" w:eastAsia="en-US"/>
        </w:rPr>
        <w:t xml:space="preserve"> - </w:t>
      </w:r>
      <w:proofErr w:type="spellStart"/>
      <w:r w:rsidRPr="00511BBB">
        <w:rPr>
          <w:rFonts w:ascii="Times New Roman" w:hAnsi="Times New Roman"/>
          <w:b/>
          <w:sz w:val="28"/>
          <w:szCs w:val="28"/>
          <w:lang w:eastAsia="en-US"/>
        </w:rPr>
        <w:t>хімік</w:t>
      </w:r>
      <w:proofErr w:type="spellEnd"/>
      <w:r w:rsidRPr="00511BBB">
        <w:rPr>
          <w:rFonts w:ascii="Times New Roman" w:hAnsi="Times New Roman"/>
          <w:b/>
          <w:sz w:val="28"/>
          <w:szCs w:val="28"/>
          <w:lang w:val="en-US" w:eastAsia="en-US"/>
        </w:rPr>
        <w:t>»</w:t>
      </w:r>
    </w:p>
    <w:p w:rsidR="00511BBB" w:rsidRPr="00511BBB" w:rsidRDefault="00511BBB" w:rsidP="00511BB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 w:eastAsia="en-US"/>
        </w:rPr>
      </w:pPr>
      <w:r w:rsidRPr="00511BBB">
        <w:rPr>
          <w:rFonts w:ascii="Times New Roman" w:hAnsi="Times New Roman"/>
          <w:b/>
          <w:sz w:val="28"/>
          <w:szCs w:val="28"/>
          <w:lang w:val="en-US" w:eastAsia="en-US"/>
        </w:rPr>
        <w:t xml:space="preserve">   </w:t>
      </w:r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Write formulae for the following compounds. Identify </w:t>
      </w:r>
      <w:proofErr w:type="gramStart"/>
      <w:r w:rsidRPr="00511BBB">
        <w:rPr>
          <w:rFonts w:ascii="Times New Roman" w:hAnsi="Times New Roman"/>
          <w:sz w:val="28"/>
          <w:szCs w:val="28"/>
          <w:lang w:val="en-US" w:eastAsia="en-US"/>
        </w:rPr>
        <w:t>the  type</w:t>
      </w:r>
      <w:proofErr w:type="gramEnd"/>
      <w:r w:rsidRPr="00511BBB">
        <w:rPr>
          <w:rFonts w:ascii="Times New Roman" w:hAnsi="Times New Roman"/>
          <w:sz w:val="28"/>
          <w:szCs w:val="28"/>
          <w:lang w:val="en-US" w:eastAsia="en-US"/>
        </w:rPr>
        <w:t xml:space="preserve"> of each.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2268"/>
        <w:gridCol w:w="2551"/>
      </w:tblGrid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Name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Formula</w:t>
            </w: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Type</w:t>
            </w: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Manganese (III) oxide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Cobalt (II) sulfide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Sodium hydride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Copper (II) sulfate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Bromic acid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Nitric acid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Lithium sulfite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  <w:tr w:rsidR="00511BBB" w:rsidRPr="00511BBB" w:rsidTr="00552529">
        <w:tc>
          <w:tcPr>
            <w:tcW w:w="382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 w:rsidRPr="00511BBB">
              <w:rPr>
                <w:rFonts w:ascii="Times New Roman" w:hAnsi="Times New Roman"/>
                <w:sz w:val="28"/>
                <w:szCs w:val="28"/>
                <w:lang w:val="en-US" w:eastAsia="en-US"/>
              </w:rPr>
              <w:t>Calcium carbonate</w:t>
            </w:r>
          </w:p>
        </w:tc>
        <w:tc>
          <w:tcPr>
            <w:tcW w:w="2268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2551" w:type="dxa"/>
          </w:tcPr>
          <w:p w:rsidR="00511BBB" w:rsidRPr="00511BBB" w:rsidRDefault="00511BBB" w:rsidP="00511BBB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</w:p>
        </w:tc>
      </w:tr>
    </w:tbl>
    <w:p w:rsidR="00511BBB" w:rsidRDefault="00511BBB" w:rsidP="006103EA">
      <w:pPr>
        <w:spacing w:line="360" w:lineRule="auto"/>
        <w:ind w:firstLine="720"/>
        <w:rPr>
          <w:rFonts w:ascii="Times New Roman" w:hAnsi="Times New Roman"/>
          <w:b/>
          <w:sz w:val="28"/>
          <w:szCs w:val="28"/>
          <w:lang w:val="uk-UA"/>
        </w:rPr>
      </w:pPr>
      <w:r w:rsidRPr="00EE780C">
        <w:rPr>
          <w:rFonts w:ascii="Times New Roman" w:hAnsi="Times New Roman"/>
          <w:b/>
          <w:sz w:val="28"/>
          <w:szCs w:val="28"/>
          <w:lang w:val="uk-UA"/>
        </w:rPr>
        <w:t xml:space="preserve">Учитель: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Молодці, жителі «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Амфотерії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» запрошують відвідати вас пісенне шоу </w:t>
      </w:r>
    </w:p>
    <w:p w:rsidR="00511BBB" w:rsidRDefault="00511BBB" w:rsidP="00511BB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Учитель Ось і закінчилася наша незвичайна подорож, жителі Країни «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Неорганіки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» бажають вам продовжувати  поглиблювати свої знання та знову чекатимуть у гості. Путівники</w:t>
      </w:r>
      <w:r w:rsidR="000024A1">
        <w:rPr>
          <w:rFonts w:ascii="Times New Roman" w:hAnsi="Times New Roman"/>
          <w:sz w:val="28"/>
          <w:szCs w:val="28"/>
          <w:lang w:val="uk-UA"/>
        </w:rPr>
        <w:t xml:space="preserve"> здаєте і я </w:t>
      </w:r>
      <w:proofErr w:type="spellStart"/>
      <w:r w:rsidR="000024A1">
        <w:rPr>
          <w:rFonts w:ascii="Times New Roman" w:hAnsi="Times New Roman"/>
          <w:sz w:val="28"/>
          <w:szCs w:val="28"/>
          <w:lang w:val="uk-UA"/>
        </w:rPr>
        <w:t>оціню</w:t>
      </w:r>
      <w:proofErr w:type="spellEnd"/>
      <w:r w:rsidR="000024A1">
        <w:rPr>
          <w:rFonts w:ascii="Times New Roman" w:hAnsi="Times New Roman"/>
          <w:sz w:val="28"/>
          <w:szCs w:val="28"/>
          <w:lang w:val="uk-UA"/>
        </w:rPr>
        <w:t xml:space="preserve"> роботу </w:t>
      </w:r>
      <w:r>
        <w:rPr>
          <w:rFonts w:ascii="Times New Roman" w:hAnsi="Times New Roman"/>
          <w:sz w:val="28"/>
          <w:szCs w:val="28"/>
          <w:lang w:val="uk-UA"/>
        </w:rPr>
        <w:t>по записах та усних відповідях</w:t>
      </w:r>
      <w:r w:rsidR="000024A1">
        <w:rPr>
          <w:rFonts w:ascii="Times New Roman" w:hAnsi="Times New Roman"/>
          <w:sz w:val="28"/>
          <w:szCs w:val="28"/>
          <w:lang w:val="uk-UA"/>
        </w:rPr>
        <w:t>.</w:t>
      </w:r>
    </w:p>
    <w:p w:rsidR="00511BBB" w:rsidRPr="00511BBB" w:rsidRDefault="00511BBB" w:rsidP="00511BBB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Pr="00511BBB">
        <w:rPr>
          <w:rFonts w:ascii="Times New Roman" w:hAnsi="Times New Roman"/>
          <w:b/>
          <w:sz w:val="28"/>
          <w:szCs w:val="28"/>
          <w:lang w:val="en-US"/>
        </w:rPr>
        <w:t>VI</w:t>
      </w:r>
      <w:r w:rsidRPr="00511BBB">
        <w:rPr>
          <w:rFonts w:ascii="Times New Roman" w:hAnsi="Times New Roman"/>
          <w:b/>
          <w:sz w:val="28"/>
          <w:szCs w:val="28"/>
          <w:lang w:val="uk-UA"/>
        </w:rPr>
        <w:t xml:space="preserve"> Підведення підсумків уроку .Рефлексія</w:t>
      </w:r>
      <w:bookmarkStart w:id="0" w:name="_GoBack"/>
      <w:bookmarkEnd w:id="0"/>
      <w:r w:rsidRPr="00511BBB">
        <w:rPr>
          <w:rFonts w:ascii="Times New Roman" w:hAnsi="Times New Roman"/>
          <w:b/>
          <w:sz w:val="28"/>
          <w:szCs w:val="28"/>
          <w:lang w:val="uk-UA"/>
        </w:rPr>
        <w:t>.</w:t>
      </w:r>
      <w:proofErr w:type="gramEnd"/>
    </w:p>
    <w:p w:rsidR="00511BBB" w:rsidRPr="00511BBB" w:rsidRDefault="00511BBB" w:rsidP="00511BB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lastRenderedPageBreak/>
        <w:t xml:space="preserve">Які навички отримали на </w:t>
      </w:r>
      <w:proofErr w:type="spellStart"/>
      <w:r w:rsidRPr="00511BBB">
        <w:rPr>
          <w:rFonts w:ascii="Times New Roman" w:hAnsi="Times New Roman"/>
          <w:sz w:val="28"/>
          <w:szCs w:val="28"/>
          <w:lang w:val="uk-UA"/>
        </w:rPr>
        <w:t>уроці</w:t>
      </w:r>
      <w:proofErr w:type="spellEnd"/>
      <w:r w:rsidRPr="00511BBB">
        <w:rPr>
          <w:rFonts w:ascii="Times New Roman" w:hAnsi="Times New Roman"/>
          <w:sz w:val="28"/>
          <w:szCs w:val="28"/>
          <w:lang w:val="uk-UA"/>
        </w:rPr>
        <w:t>?</w:t>
      </w:r>
    </w:p>
    <w:p w:rsidR="00511BBB" w:rsidRPr="00511BBB" w:rsidRDefault="00511BBB" w:rsidP="00511BB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t>Я дізнався…</w:t>
      </w:r>
    </w:p>
    <w:p w:rsidR="00511BBB" w:rsidRPr="00511BBB" w:rsidRDefault="00511BBB" w:rsidP="00511BB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t>Я навчився…</w:t>
      </w:r>
    </w:p>
    <w:p w:rsidR="00511BBB" w:rsidRPr="00511BBB" w:rsidRDefault="00511BBB" w:rsidP="00511BB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t>Я зрозумів що можу…</w:t>
      </w:r>
    </w:p>
    <w:p w:rsidR="00511BBB" w:rsidRPr="00511BBB" w:rsidRDefault="00511BBB" w:rsidP="00511BB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t>Мені сподобалося…</w:t>
      </w:r>
    </w:p>
    <w:p w:rsidR="00511BBB" w:rsidRPr="00511BBB" w:rsidRDefault="00511BBB" w:rsidP="00511BBB">
      <w:pPr>
        <w:numPr>
          <w:ilvl w:val="0"/>
          <w:numId w:val="5"/>
        </w:num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t>Для мене стало новим…</w:t>
      </w:r>
    </w:p>
    <w:p w:rsidR="003F36A1" w:rsidRPr="003F36A1" w:rsidRDefault="00511BBB" w:rsidP="00511BBB">
      <w:pPr>
        <w:spacing w:line="360" w:lineRule="auto"/>
        <w:ind w:firstLine="720"/>
        <w:rPr>
          <w:sz w:val="28"/>
          <w:szCs w:val="28"/>
          <w:lang w:val="uk-UA"/>
        </w:rPr>
      </w:pPr>
      <w:r w:rsidRPr="00511BBB">
        <w:rPr>
          <w:rFonts w:ascii="Times New Roman" w:hAnsi="Times New Roman"/>
          <w:sz w:val="28"/>
          <w:szCs w:val="28"/>
          <w:lang w:val="uk-UA"/>
        </w:rPr>
        <w:t>Мене здивувал</w:t>
      </w:r>
      <w:r w:rsidR="000024A1">
        <w:rPr>
          <w:rFonts w:ascii="Times New Roman" w:hAnsi="Times New Roman"/>
          <w:sz w:val="28"/>
          <w:szCs w:val="28"/>
          <w:lang w:val="uk-UA"/>
        </w:rPr>
        <w:t>о</w:t>
      </w:r>
    </w:p>
    <w:p w:rsidR="000024A1" w:rsidRPr="000024A1" w:rsidRDefault="000024A1" w:rsidP="000024A1">
      <w:pPr>
        <w:shd w:val="clear" w:color="auto" w:fill="FFFFFF"/>
        <w:spacing w:after="0" w:line="36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proofErr w:type="gramStart"/>
      <w:r w:rsidRPr="000024A1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0024A1">
        <w:rPr>
          <w:rFonts w:ascii="Times New Roman" w:hAnsi="Times New Roman"/>
          <w:b/>
          <w:sz w:val="28"/>
          <w:szCs w:val="28"/>
        </w:rPr>
        <w:t xml:space="preserve">  </w:t>
      </w:r>
      <w:r w:rsidRPr="000024A1">
        <w:rPr>
          <w:rFonts w:ascii="Times New Roman" w:hAnsi="Times New Roman"/>
          <w:b/>
          <w:sz w:val="28"/>
          <w:szCs w:val="28"/>
          <w:lang w:val="uk-UA"/>
        </w:rPr>
        <w:t>Д</w:t>
      </w:r>
      <w:proofErr w:type="gramEnd"/>
      <w:r w:rsidRPr="000024A1">
        <w:rPr>
          <w:rFonts w:ascii="Times New Roman" w:hAnsi="Times New Roman"/>
          <w:b/>
          <w:sz w:val="28"/>
          <w:szCs w:val="28"/>
          <w:lang w:val="uk-UA"/>
        </w:rPr>
        <w:t>/з</w:t>
      </w:r>
      <w:r w:rsidRPr="000024A1">
        <w:rPr>
          <w:rFonts w:ascii="Times New Roman" w:hAnsi="Times New Roman"/>
          <w:sz w:val="28"/>
          <w:szCs w:val="28"/>
          <w:lang w:val="uk-UA"/>
        </w:rPr>
        <w:t xml:space="preserve">  підготуватися до тематичної атестації, повторити матеріал теми ( параграф 7-23)( слайд 50)</w:t>
      </w:r>
    </w:p>
    <w:p w:rsidR="000024A1" w:rsidRPr="000024A1" w:rsidRDefault="000024A1" w:rsidP="000024A1">
      <w:pPr>
        <w:spacing w:after="0" w:line="360" w:lineRule="auto"/>
        <w:ind w:left="720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b/>
          <w:spacing w:val="-6"/>
          <w:sz w:val="28"/>
          <w:szCs w:val="28"/>
          <w:lang w:val="uk-UA"/>
        </w:rPr>
        <w:t>Література</w:t>
      </w:r>
    </w:p>
    <w:p w:rsidR="000024A1" w:rsidRPr="000024A1" w:rsidRDefault="000024A1" w:rsidP="000024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Голянич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Н.І. Сім природний чудес Закарпаття// Географія. - Липень 2015.-№13-14.-с.47</w:t>
      </w:r>
    </w:p>
    <w:p w:rsidR="000024A1" w:rsidRPr="000024A1" w:rsidRDefault="000024A1" w:rsidP="000024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Матієк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Т.Р. Використання новітніх освітніх технологій навчання на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уроках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хімії //Хімія.-Квітень 2015.-№7-8.-20с.</w:t>
      </w:r>
    </w:p>
    <w:p w:rsidR="000024A1" w:rsidRPr="000024A1" w:rsidRDefault="000024A1" w:rsidP="000024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Пометун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О. Інтерактивні методики та система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навчання.-К.:Шкільний</w:t>
      </w:r>
      <w:proofErr w:type="spellEnd"/>
    </w:p>
    <w:p w:rsidR="000024A1" w:rsidRPr="000024A1" w:rsidRDefault="000024A1" w:rsidP="000024A1">
      <w:pPr>
        <w:spacing w:after="0" w:line="360" w:lineRule="auto"/>
        <w:ind w:left="252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світ,2007.- 132с.</w:t>
      </w:r>
    </w:p>
    <w:p w:rsidR="000024A1" w:rsidRPr="000024A1" w:rsidRDefault="000024A1" w:rsidP="000024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Романишина Л.М.,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Пирог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Г.М.,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ГрицюкА.С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. Збірник задач з хімії з прикладами розв’язування.7-11 класи.- Вид.3-е перероблене і доповнене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Тернопіль:Навчальна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книга –Богдан, 2013.-140с.</w:t>
      </w:r>
    </w:p>
    <w:p w:rsidR="000024A1" w:rsidRPr="000024A1" w:rsidRDefault="000024A1" w:rsidP="000024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Савчин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М.М.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Хімія:Збірник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задач і вправ . 8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кл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.  –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Львів:ВНТЛ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- Класика, </w:t>
      </w:r>
    </w:p>
    <w:p w:rsidR="000024A1" w:rsidRPr="000024A1" w:rsidRDefault="000024A1" w:rsidP="000024A1">
      <w:p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       2010.-168с.</w:t>
      </w:r>
    </w:p>
    <w:p w:rsidR="000024A1" w:rsidRPr="000024A1" w:rsidRDefault="000024A1" w:rsidP="000024A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Ярошенко О.Г. Хімія: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Підруч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. для 8кл.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загальноосвіт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навч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.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закл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 xml:space="preserve">.-        </w:t>
      </w:r>
      <w:proofErr w:type="spellStart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К.:Освіта</w:t>
      </w:r>
      <w:proofErr w:type="spellEnd"/>
      <w:r w:rsidRPr="000024A1">
        <w:rPr>
          <w:rFonts w:ascii="Times New Roman" w:hAnsi="Times New Roman"/>
          <w:spacing w:val="-6"/>
          <w:sz w:val="28"/>
          <w:szCs w:val="28"/>
          <w:lang w:val="uk-UA"/>
        </w:rPr>
        <w:t>, 2008.-208с.</w:t>
      </w:r>
    </w:p>
    <w:p w:rsidR="000024A1" w:rsidRPr="000024A1" w:rsidRDefault="000024A1" w:rsidP="000024A1">
      <w:pPr>
        <w:spacing w:line="360" w:lineRule="auto"/>
        <w:ind w:left="612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024A1">
        <w:rPr>
          <w:rFonts w:ascii="Times New Roman" w:hAnsi="Times New Roman"/>
          <w:b/>
          <w:sz w:val="28"/>
          <w:szCs w:val="28"/>
          <w:lang w:val="uk-UA"/>
        </w:rPr>
        <w:t>Інтернет ресурси:</w:t>
      </w:r>
    </w:p>
    <w:p w:rsidR="000024A1" w:rsidRPr="000024A1" w:rsidRDefault="000024A1" w:rsidP="000024A1">
      <w:pPr>
        <w:spacing w:line="360" w:lineRule="auto"/>
        <w:ind w:left="612"/>
        <w:jc w:val="both"/>
        <w:rPr>
          <w:rFonts w:ascii="Times New Roman" w:hAnsi="Times New Roman"/>
          <w:sz w:val="28"/>
          <w:szCs w:val="28"/>
          <w:lang w:val="en-US"/>
        </w:rPr>
      </w:pPr>
      <w:r w:rsidRPr="000024A1">
        <w:rPr>
          <w:rFonts w:ascii="Times New Roman" w:hAnsi="Times New Roman"/>
          <w:sz w:val="28"/>
          <w:szCs w:val="28"/>
          <w:lang w:val="en-US"/>
        </w:rPr>
        <w:t>http</w:t>
      </w:r>
      <w:r w:rsidRPr="000024A1">
        <w:rPr>
          <w:rFonts w:ascii="Times New Roman" w:hAnsi="Times New Roman"/>
          <w:sz w:val="28"/>
          <w:szCs w:val="28"/>
          <w:lang w:val="uk-UA"/>
        </w:rPr>
        <w:t>//</w:t>
      </w:r>
      <w:r w:rsidRPr="000024A1">
        <w:rPr>
          <w:rFonts w:ascii="Times New Roman" w:hAnsi="Times New Roman"/>
          <w:sz w:val="28"/>
          <w:szCs w:val="28"/>
          <w:lang w:val="en-US"/>
        </w:rPr>
        <w:t>7chudes.in.ua</w:t>
      </w:r>
    </w:p>
    <w:p w:rsidR="000024A1" w:rsidRPr="000024A1" w:rsidRDefault="000024A1" w:rsidP="000024A1">
      <w:pPr>
        <w:spacing w:line="360" w:lineRule="auto"/>
        <w:ind w:left="612"/>
        <w:jc w:val="both"/>
        <w:rPr>
          <w:rFonts w:ascii="Times New Roman" w:hAnsi="Times New Roman"/>
          <w:sz w:val="28"/>
          <w:szCs w:val="28"/>
          <w:lang w:val="en-US"/>
        </w:rPr>
      </w:pPr>
      <w:r w:rsidRPr="000024A1">
        <w:rPr>
          <w:rFonts w:ascii="Times New Roman" w:hAnsi="Times New Roman"/>
          <w:sz w:val="28"/>
          <w:szCs w:val="28"/>
          <w:lang w:val="en-US"/>
        </w:rPr>
        <w:t>http//uk.wikipedia.org</w:t>
      </w:r>
    </w:p>
    <w:p w:rsidR="006103EA" w:rsidRDefault="006103EA" w:rsidP="006103EA">
      <w:pPr>
        <w:spacing w:line="360" w:lineRule="auto"/>
        <w:ind w:firstLine="720"/>
        <w:jc w:val="both"/>
        <w:rPr>
          <w:color w:val="008000"/>
          <w:sz w:val="28"/>
          <w:szCs w:val="28"/>
          <w:lang w:val="uk-UA"/>
        </w:rPr>
      </w:pPr>
    </w:p>
    <w:p w:rsidR="006103EA" w:rsidRPr="006103EA" w:rsidRDefault="006103EA" w:rsidP="00395480">
      <w:pPr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9B4F8B" w:rsidRPr="009B4F8B" w:rsidRDefault="009B4F8B" w:rsidP="009B4F8B">
      <w:pPr>
        <w:spacing w:after="0" w:line="360" w:lineRule="auto"/>
        <w:ind w:left="360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A27318" w:rsidRPr="009B4F8B" w:rsidRDefault="00A27318" w:rsidP="00E26A26">
      <w:pPr>
        <w:rPr>
          <w:rFonts w:ascii="Times New Roman" w:hAnsi="Times New Roman"/>
          <w:sz w:val="28"/>
          <w:szCs w:val="28"/>
          <w:lang w:val="uk-UA"/>
        </w:rPr>
      </w:pPr>
    </w:p>
    <w:sectPr w:rsidR="00A27318" w:rsidRPr="009B4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83955"/>
    <w:multiLevelType w:val="hybridMultilevel"/>
    <w:tmpl w:val="C0A404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53540"/>
    <w:multiLevelType w:val="hybridMultilevel"/>
    <w:tmpl w:val="203AB212"/>
    <w:lvl w:ilvl="0" w:tplc="3E1C1C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1EA2202"/>
    <w:multiLevelType w:val="hybridMultilevel"/>
    <w:tmpl w:val="075CD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F163B"/>
    <w:multiLevelType w:val="hybridMultilevel"/>
    <w:tmpl w:val="F3522646"/>
    <w:lvl w:ilvl="0" w:tplc="70E0C1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24FF4"/>
    <w:multiLevelType w:val="hybridMultilevel"/>
    <w:tmpl w:val="009A5730"/>
    <w:lvl w:ilvl="0" w:tplc="70E0C17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5A1305"/>
    <w:multiLevelType w:val="hybridMultilevel"/>
    <w:tmpl w:val="560C7D4C"/>
    <w:lvl w:ilvl="0" w:tplc="B9D83DEE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A26"/>
    <w:rsid w:val="00000775"/>
    <w:rsid w:val="000024A1"/>
    <w:rsid w:val="00020C13"/>
    <w:rsid w:val="002B40C7"/>
    <w:rsid w:val="00395480"/>
    <w:rsid w:val="003F36A1"/>
    <w:rsid w:val="00511BBB"/>
    <w:rsid w:val="005A36C5"/>
    <w:rsid w:val="005E745B"/>
    <w:rsid w:val="006103EA"/>
    <w:rsid w:val="006650C5"/>
    <w:rsid w:val="00681AFF"/>
    <w:rsid w:val="00767393"/>
    <w:rsid w:val="007B585B"/>
    <w:rsid w:val="00903931"/>
    <w:rsid w:val="009B4F8B"/>
    <w:rsid w:val="009E0882"/>
    <w:rsid w:val="00A17B38"/>
    <w:rsid w:val="00A27318"/>
    <w:rsid w:val="00A62901"/>
    <w:rsid w:val="00A641CE"/>
    <w:rsid w:val="00A72512"/>
    <w:rsid w:val="00B11555"/>
    <w:rsid w:val="00BA489E"/>
    <w:rsid w:val="00BF6ED0"/>
    <w:rsid w:val="00D65E4B"/>
    <w:rsid w:val="00D71355"/>
    <w:rsid w:val="00DF4D8D"/>
    <w:rsid w:val="00E26A26"/>
    <w:rsid w:val="00E56477"/>
    <w:rsid w:val="00E875D3"/>
    <w:rsid w:val="00FD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4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4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6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9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B40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2B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A2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954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A2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9548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76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7393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6"/>
    <w:uiPriority w:val="59"/>
    <w:rsid w:val="002B40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6">
    <w:name w:val="Table Grid"/>
    <w:basedOn w:val="a1"/>
    <w:rsid w:val="002B4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1826</Words>
  <Characters>10410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2017-04-22T14:24:00Z</dcterms:created>
  <dcterms:modified xsi:type="dcterms:W3CDTF">2017-05-04T17:12:00Z</dcterms:modified>
</cp:coreProperties>
</file>