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59C7">
      <w:r>
        <w:t>Опрацювати матеріал по підручнику стр.138-140.Дати відповіді на запитання до даної теми.</w:t>
      </w:r>
    </w:p>
    <w:p w:rsidR="00F959C7" w:rsidRPr="00F959C7" w:rsidRDefault="00F959C7">
      <w:pPr>
        <w:rPr>
          <w:lang w:val="uk-UA"/>
        </w:rPr>
      </w:pPr>
      <w:r>
        <w:rPr>
          <w:lang w:val="uk-UA"/>
        </w:rPr>
        <w:t>Виконати завдання в зошитах.</w:t>
      </w:r>
    </w:p>
    <w:sectPr w:rsidR="00F959C7" w:rsidRPr="00F95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959C7"/>
    <w:rsid w:val="00F9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</cp:revision>
  <dcterms:created xsi:type="dcterms:W3CDTF">2020-04-01T14:32:00Z</dcterms:created>
  <dcterms:modified xsi:type="dcterms:W3CDTF">2020-04-01T14:37:00Z</dcterms:modified>
</cp:coreProperties>
</file>