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674" w:rsidRDefault="00090674"/>
    <w:p w:rsidR="00090674" w:rsidRDefault="00090674" w:rsidP="00090674">
      <w:pPr>
        <w:tabs>
          <w:tab w:val="left" w:pos="2880"/>
        </w:tabs>
        <w:rPr>
          <w:lang w:val="uk-UA"/>
        </w:rPr>
      </w:pPr>
      <w:r>
        <w:tab/>
      </w:r>
      <w:r>
        <w:rPr>
          <w:lang w:val="uk-UA"/>
        </w:rPr>
        <w:t>23.04.20</w:t>
      </w:r>
      <w:r w:rsidRPr="00090674">
        <w:rPr>
          <w:b/>
          <w:lang w:val="uk-UA"/>
        </w:rPr>
        <w:t>.Тема.Дизайн одягу в житті людини.</w:t>
      </w:r>
    </w:p>
    <w:p w:rsidR="00090674" w:rsidRDefault="00090674" w:rsidP="00090674">
      <w:pPr>
        <w:tabs>
          <w:tab w:val="left" w:pos="2025"/>
        </w:tabs>
        <w:rPr>
          <w:lang w:val="uk-UA"/>
        </w:rPr>
      </w:pPr>
      <w:r>
        <w:rPr>
          <w:lang w:val="uk-UA"/>
        </w:rPr>
        <w:tab/>
        <w:t>Завдання. Продовжуємо вивчати тему попереднього уроку.</w:t>
      </w:r>
    </w:p>
    <w:p w:rsidR="005B3738" w:rsidRPr="00090674" w:rsidRDefault="00090674" w:rsidP="00090674">
      <w:pPr>
        <w:tabs>
          <w:tab w:val="left" w:pos="3135"/>
        </w:tabs>
        <w:rPr>
          <w:lang w:val="uk-UA"/>
        </w:rPr>
      </w:pPr>
      <w:r>
        <w:rPr>
          <w:lang w:val="uk-UA"/>
        </w:rPr>
        <w:tab/>
        <w:t>Зробити ескіз шкільної форми в кольорі.</w:t>
      </w:r>
      <w:bookmarkStart w:id="0" w:name="_GoBack"/>
      <w:bookmarkEnd w:id="0"/>
    </w:p>
    <w:sectPr w:rsidR="005B3738" w:rsidRPr="00090674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74"/>
    <w:rsid w:val="00090674"/>
    <w:rsid w:val="005B3738"/>
    <w:rsid w:val="005C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2020-04-23T19:41:00Z</dcterms:created>
  <dcterms:modified xsi:type="dcterms:W3CDTF">2020-04-23T19:44:00Z</dcterms:modified>
</cp:coreProperties>
</file>