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color w:val="FF0000"/>
          <w:sz w:val="28"/>
          <w:szCs w:val="28"/>
          <w:lang w:val="uk-UA"/>
        </w:rPr>
      </w:pPr>
      <w:r w:rsidRPr="00454426">
        <w:rPr>
          <w:color w:val="FF0000"/>
          <w:sz w:val="28"/>
          <w:szCs w:val="28"/>
          <w:lang w:val="uk-UA"/>
        </w:rPr>
        <w:t xml:space="preserve">Тема. Розділові знаки в складному реченні із сурядним і підрядним зв’язком. 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  <w:lang w:val="uk-UA"/>
        </w:rPr>
      </w:pPr>
      <w:r w:rsidRPr="00454426">
        <w:rPr>
          <w:sz w:val="28"/>
          <w:szCs w:val="28"/>
          <w:lang w:val="uk-UA"/>
        </w:rPr>
        <w:t>Складне речення, що поєднує в собі три і більше частин (компонентів), з'єднаних за допомогою різних видів сполучникового (сурядного і</w:t>
      </w:r>
      <w:r>
        <w:rPr>
          <w:sz w:val="28"/>
          <w:szCs w:val="28"/>
          <w:lang w:val="uk-UA"/>
        </w:rPr>
        <w:t xml:space="preserve"> </w:t>
      </w:r>
      <w:hyperlink r:id="rId4" w:tooltip="Основні види підрядних речень. Розділові знаки між головною і підрядною частинами складнопідрядного речення" w:history="1">
        <w:r w:rsidRPr="00454426">
          <w:rPr>
            <w:rStyle w:val="Hyperlink"/>
            <w:bCs/>
            <w:color w:val="auto"/>
            <w:sz w:val="28"/>
            <w:szCs w:val="28"/>
            <w:u w:val="none"/>
            <w:lang w:val="uk-UA"/>
          </w:rPr>
          <w:t>підрядного</w:t>
        </w:r>
      </w:hyperlink>
      <w:r w:rsidRPr="00454426">
        <w:rPr>
          <w:sz w:val="28"/>
          <w:szCs w:val="28"/>
          <w:lang w:val="uk-UA"/>
        </w:rPr>
        <w:t>) та безсполучникового зв'язку, називається складним реченням з різними видами зв'язку.</w:t>
      </w:r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  <w:lang w:val="uk-UA"/>
        </w:rPr>
      </w:pPr>
      <w:r w:rsidRPr="00DF51A9">
        <w:rPr>
          <w:sz w:val="28"/>
          <w:szCs w:val="28"/>
          <w:lang w:val="uk-UA"/>
        </w:rPr>
        <w:t xml:space="preserve">Комбінації типів зв'язку можуть бути різними і поєднувати різну кількість частин-компонентів: 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color w:val="FF0000"/>
          <w:sz w:val="28"/>
          <w:szCs w:val="28"/>
        </w:rPr>
      </w:pPr>
      <w:r w:rsidRPr="00454426">
        <w:rPr>
          <w:color w:val="FF0000"/>
          <w:sz w:val="28"/>
          <w:szCs w:val="28"/>
        </w:rPr>
        <w:t>В людині велике завжди поєднується з дрібним, і думки її схожі на свіжий пом'ялий обмолот,</w:t>
      </w:r>
      <w:r w:rsidRPr="00454426">
        <w:rPr>
          <w:rStyle w:val="apple-converted-space"/>
          <w:color w:val="FF0000"/>
          <w:sz w:val="28"/>
          <w:szCs w:val="28"/>
        </w:rPr>
        <w:t> </w:t>
      </w:r>
      <w:r w:rsidRPr="00454426">
        <w:rPr>
          <w:i/>
          <w:iCs/>
          <w:color w:val="FF0000"/>
          <w:sz w:val="28"/>
          <w:szCs w:val="28"/>
        </w:rPr>
        <w:t>де</w:t>
      </w:r>
      <w:r w:rsidRPr="00454426">
        <w:rPr>
          <w:rStyle w:val="apple-converted-space"/>
          <w:color w:val="FF0000"/>
          <w:sz w:val="28"/>
          <w:szCs w:val="28"/>
        </w:rPr>
        <w:t> </w:t>
      </w:r>
      <w:r w:rsidRPr="00454426">
        <w:rPr>
          <w:color w:val="FF0000"/>
          <w:sz w:val="28"/>
          <w:szCs w:val="28"/>
        </w:rPr>
        <w:t>разом лежать зерно і полова (М. Стельмах).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</w:rPr>
      </w:pPr>
      <w:r w:rsidRPr="00454426">
        <w:rPr>
          <w:sz w:val="28"/>
          <w:szCs w:val="28"/>
        </w:rPr>
        <w:t>[    ],   і  </w:t>
      </w:r>
      <w:hyperlink r:id="rId5" w:history="1">
        <w:r w:rsidRPr="005F043D">
          <w:rPr>
            <w:noProof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Shematychne zobrazhennya 179.jpg" href="https://edufuture.biz/index.php?title=%D0%A4%D0%B0%D0%B9%D0%BB:Shematychne_zobrazhennya_1" style="width:60pt;height:41.25pt;visibility:visible" o:button="t">
              <v:fill o:detectmouseclick="t"/>
              <v:imagedata r:id="rId6" o:title=""/>
            </v:shape>
          </w:pict>
        </w:r>
      </w:hyperlink>
      <w:r w:rsidRPr="00454426">
        <w:rPr>
          <w:sz w:val="28"/>
          <w:szCs w:val="28"/>
        </w:rPr>
        <w:t>. (Зв'язок між частинами сурядний і підрядний).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color w:val="FF0000"/>
          <w:sz w:val="28"/>
          <w:szCs w:val="28"/>
        </w:rPr>
      </w:pPr>
      <w:r w:rsidRPr="00454426">
        <w:rPr>
          <w:color w:val="FF0000"/>
          <w:sz w:val="28"/>
          <w:szCs w:val="28"/>
        </w:rPr>
        <w:t>Навколо світ помолодів, повеселішали дерева,</w:t>
      </w:r>
      <w:r w:rsidRPr="00454426">
        <w:rPr>
          <w:rStyle w:val="apple-converted-space"/>
          <w:color w:val="FF0000"/>
          <w:sz w:val="28"/>
          <w:szCs w:val="28"/>
        </w:rPr>
        <w:t> </w:t>
      </w:r>
      <w:r w:rsidRPr="00454426">
        <w:rPr>
          <w:i/>
          <w:iCs/>
          <w:color w:val="FF0000"/>
          <w:sz w:val="28"/>
          <w:szCs w:val="28"/>
        </w:rPr>
        <w:t>і</w:t>
      </w:r>
      <w:r w:rsidRPr="00454426">
        <w:rPr>
          <w:rStyle w:val="apple-converted-space"/>
          <w:i/>
          <w:iCs/>
          <w:color w:val="FF0000"/>
          <w:sz w:val="28"/>
          <w:szCs w:val="28"/>
        </w:rPr>
        <w:t> </w:t>
      </w:r>
      <w:r w:rsidRPr="00454426">
        <w:rPr>
          <w:color w:val="FF0000"/>
          <w:sz w:val="28"/>
          <w:szCs w:val="28"/>
        </w:rPr>
        <w:t>під мостами у воді таке бездоння березневе (Л. Талапай).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</w:rPr>
      </w:pPr>
      <w:r w:rsidRPr="00454426">
        <w:rPr>
          <w:sz w:val="28"/>
          <w:szCs w:val="28"/>
        </w:rPr>
        <w:t>[    ], [    ], і [    ]. (Зв'язок між частинами безсполучниковий і сурядний).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</w:rPr>
      </w:pPr>
      <w:r w:rsidRPr="00454426">
        <w:rPr>
          <w:sz w:val="28"/>
          <w:szCs w:val="28"/>
        </w:rPr>
        <w:t>Між частинами складного речення з різними видами зв'язку розділові знаки ставляться за загальними правилами.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</w:t>
      </w:r>
      <w:r w:rsidRPr="00454426">
        <w:rPr>
          <w:color w:val="FF0000"/>
          <w:sz w:val="28"/>
          <w:szCs w:val="28"/>
        </w:rPr>
        <w:t>Стиль і</w:t>
      </w:r>
      <w:r w:rsidRPr="00454426">
        <w:rPr>
          <w:rStyle w:val="apple-converted-space"/>
          <w:color w:val="FF0000"/>
          <w:sz w:val="28"/>
          <w:szCs w:val="28"/>
        </w:rPr>
        <w:t> </w:t>
      </w:r>
      <w:hyperlink r:id="rId7" w:tooltip="Синтаксис" w:history="1">
        <w:r w:rsidRPr="00454426">
          <w:rPr>
            <w:rStyle w:val="Hyperlink"/>
            <w:bCs/>
            <w:color w:val="FF0000"/>
            <w:sz w:val="28"/>
            <w:szCs w:val="28"/>
            <w:u w:val="none"/>
          </w:rPr>
          <w:t>синтаксис</w:t>
        </w:r>
      </w:hyperlink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  <w:lang w:val="uk-UA"/>
        </w:rPr>
      </w:pPr>
      <w:r w:rsidRPr="00454426">
        <w:rPr>
          <w:sz w:val="28"/>
          <w:szCs w:val="28"/>
        </w:rPr>
        <w:t xml:space="preserve">   У художніх текстах, особливо в поезіях, ви натрапляєте на розділові знаки, які не можна пояснити жодним правилом. Це авторські розділові знаки. Вони вживаються для інтонаційного виділення будь-якої частини складного речення. </w:t>
      </w:r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  <w:lang w:val="uk-UA"/>
        </w:rPr>
      </w:pPr>
      <w:r w:rsidRPr="00454426">
        <w:rPr>
          <w:sz w:val="28"/>
          <w:szCs w:val="28"/>
        </w:rPr>
        <w:t xml:space="preserve">Наприклад, тире використовується в складнопідрядному реченні для увиразнення головної чи підрядної частини складного речення: 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</w:rPr>
      </w:pPr>
      <w:r w:rsidRPr="00454426">
        <w:rPr>
          <w:sz w:val="28"/>
          <w:szCs w:val="28"/>
        </w:rPr>
        <w:t>Щоб жить — ні в кого права не питаюсь (П. Тичина). І це було так просто і природно — що у Довженка світиться вікно (Л. Костенко).</w:t>
      </w:r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  <w:lang w:val="uk-UA"/>
        </w:rPr>
      </w:pPr>
      <w:r w:rsidRPr="00454426">
        <w:rPr>
          <w:sz w:val="28"/>
          <w:szCs w:val="28"/>
        </w:rPr>
        <w:t xml:space="preserve">   Якщо підрядна частина пояснює зміст головної, то між частинами складного речення замість коми може вживатися авторський знак — двокрапка (:) або тире (—). Наприклад: 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  <w:lang w:val="uk-UA"/>
        </w:rPr>
      </w:pPr>
      <w:r w:rsidRPr="00454426">
        <w:rPr>
          <w:sz w:val="28"/>
          <w:szCs w:val="28"/>
        </w:rPr>
        <w:t>Я, звичайно, міг би вчителювати у своєму селі, але туди не втовпишся: стоїть воно над большаком, до обласного центра двадцять кілометрів, кругом ліси, луки, річка — з таких сіл прислані вчителі не тікають, а залишаються назавжди, навіть молоді (Г. Тютюнник).</w:t>
      </w:r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  <w:lang w:val="uk-UA"/>
        </w:rPr>
      </w:pPr>
      <w:r w:rsidRPr="00454426">
        <w:rPr>
          <w:sz w:val="28"/>
          <w:szCs w:val="28"/>
        </w:rPr>
        <w:t>   У</w:t>
      </w:r>
      <w:r w:rsidRPr="00454426">
        <w:rPr>
          <w:rStyle w:val="apple-converted-space"/>
          <w:sz w:val="28"/>
          <w:szCs w:val="28"/>
        </w:rPr>
        <w:t> </w:t>
      </w:r>
      <w:hyperlink r:id="rId8" w:tooltip="Поезія-особливий спосіб вираження почуттів людини" w:history="1">
        <w:r w:rsidRPr="00454426">
          <w:rPr>
            <w:rStyle w:val="Hyperlink"/>
            <w:bCs/>
            <w:color w:val="auto"/>
            <w:sz w:val="28"/>
            <w:szCs w:val="28"/>
            <w:u w:val="none"/>
          </w:rPr>
          <w:t>поезії</w:t>
        </w:r>
      </w:hyperlink>
      <w:r w:rsidRPr="00454426">
        <w:rPr>
          <w:rStyle w:val="apple-converted-space"/>
          <w:sz w:val="28"/>
          <w:szCs w:val="28"/>
        </w:rPr>
        <w:t> </w:t>
      </w:r>
      <w:r w:rsidRPr="00454426">
        <w:rPr>
          <w:sz w:val="28"/>
          <w:szCs w:val="28"/>
        </w:rPr>
        <w:t xml:space="preserve">для інтонаційного виділення частин складного речення вживається кома і тире (, — ), пор.: 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</w:rPr>
      </w:pPr>
      <w:r w:rsidRPr="00454426">
        <w:rPr>
          <w:sz w:val="28"/>
          <w:szCs w:val="28"/>
        </w:rPr>
        <w:t>Погасло сонце ласки і тепла, побили цвіт квіток моїх морози, — Не до пісень мені: тремтять на віях сльози, і туга душу обняла (Олександр Олесь).</w:t>
      </w:r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rStyle w:val="apple-converted-space"/>
          <w:sz w:val="28"/>
          <w:szCs w:val="28"/>
          <w:lang w:val="uk-UA"/>
        </w:rPr>
      </w:pPr>
      <w:r w:rsidRPr="00454426">
        <w:rPr>
          <w:sz w:val="28"/>
          <w:szCs w:val="28"/>
        </w:rPr>
        <w:t>Двокрапку як авторський знак уживають також для наголошення непрямого запитання, що є в підрядній частині:</w:t>
      </w:r>
      <w:r w:rsidRPr="00454426">
        <w:rPr>
          <w:rStyle w:val="apple-converted-space"/>
          <w:sz w:val="28"/>
          <w:szCs w:val="28"/>
        </w:rPr>
        <w:t> </w:t>
      </w:r>
    </w:p>
    <w:p w:rsidR="00663078" w:rsidRPr="00AE0DBA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</w:rPr>
      </w:pPr>
      <w:r w:rsidRPr="00AE0DBA">
        <w:rPr>
          <w:iCs/>
          <w:sz w:val="28"/>
          <w:szCs w:val="28"/>
        </w:rPr>
        <w:t>Його дуже хвилювало: чи є ця інформація в подарованій книжці.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b/>
          <w:color w:val="FF0000"/>
          <w:sz w:val="28"/>
          <w:szCs w:val="28"/>
          <w:lang w:val="uk-UA"/>
        </w:rPr>
      </w:pPr>
      <w:r w:rsidRPr="00454426">
        <w:rPr>
          <w:b/>
          <w:iCs/>
          <w:color w:val="FF0000"/>
          <w:sz w:val="28"/>
          <w:szCs w:val="28"/>
          <w:lang w:val="uk-UA"/>
        </w:rPr>
        <w:t xml:space="preserve">                           </w:t>
      </w:r>
      <w:r>
        <w:rPr>
          <w:b/>
          <w:iCs/>
          <w:color w:val="FF0000"/>
          <w:sz w:val="28"/>
          <w:szCs w:val="28"/>
          <w:lang w:val="uk-UA"/>
        </w:rPr>
        <w:t xml:space="preserve">                  </w:t>
      </w:r>
      <w:r w:rsidRPr="00454426">
        <w:rPr>
          <w:b/>
          <w:iCs/>
          <w:color w:val="FF0000"/>
          <w:sz w:val="28"/>
          <w:szCs w:val="28"/>
          <w:lang w:val="uk-UA"/>
        </w:rPr>
        <w:t xml:space="preserve"> Зверніть увагу!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lang w:val="uk-UA"/>
        </w:rPr>
      </w:pPr>
      <w:r w:rsidRPr="00DF51A9">
        <w:rPr>
          <w:lang w:val="uk-UA"/>
        </w:rPr>
        <w:t>1. Якщо у складному реченні із сурядним і підрядним зв'язками стоять поряд</w:t>
      </w:r>
      <w:r w:rsidRPr="00454426">
        <w:rPr>
          <w:rStyle w:val="apple-converted-space"/>
        </w:rPr>
        <w:t> </w:t>
      </w:r>
      <w:hyperlink r:id="rId9" w:tooltip="Загальне поняття про сполучник" w:history="1">
        <w:r w:rsidRPr="00DF51A9">
          <w:rPr>
            <w:rStyle w:val="Hyperlink"/>
            <w:bCs/>
            <w:color w:val="auto"/>
            <w:u w:val="none"/>
            <w:lang w:val="uk-UA"/>
          </w:rPr>
          <w:t>сполучник</w:t>
        </w:r>
      </w:hyperlink>
      <w:r w:rsidRPr="00454426">
        <w:rPr>
          <w:rStyle w:val="apple-converted-space"/>
        </w:rPr>
        <w:t> </w:t>
      </w:r>
      <w:r w:rsidRPr="00DF51A9">
        <w:rPr>
          <w:lang w:val="uk-UA"/>
        </w:rPr>
        <w:t>сурядності та підрядності, то кому між ними треба вживати, коли вилучення підрядної частини не вимагає перебудови всього речення: Квапливо починав пригадувати щось давнє,</w:t>
      </w:r>
      <w:r w:rsidRPr="00454426">
        <w:rPr>
          <w:rStyle w:val="apple-converted-space"/>
        </w:rPr>
        <w:t> </w:t>
      </w:r>
      <w:r w:rsidRPr="00DF51A9">
        <w:rPr>
          <w:i/>
          <w:iCs/>
          <w:lang w:val="uk-UA"/>
        </w:rPr>
        <w:t>і, коли</w:t>
      </w:r>
      <w:r w:rsidRPr="00454426">
        <w:rPr>
          <w:rStyle w:val="apple-converted-space"/>
        </w:rPr>
        <w:t> </w:t>
      </w:r>
      <w:r w:rsidRPr="00DF51A9">
        <w:rPr>
          <w:lang w:val="uk-UA"/>
        </w:rPr>
        <w:t xml:space="preserve">десь там, у своїй пам'яті знаходив себе молодшим чи й зовсім малим, він заспокоювався (К. Мотрич). </w:t>
      </w:r>
      <w:r w:rsidRPr="00454426">
        <w:t>Рідня — серед дня,</w:t>
      </w:r>
      <w:r w:rsidRPr="00454426">
        <w:rPr>
          <w:rStyle w:val="apple-converted-space"/>
        </w:rPr>
        <w:t> </w:t>
      </w:r>
      <w:r w:rsidRPr="00454426">
        <w:rPr>
          <w:i/>
          <w:iCs/>
        </w:rPr>
        <w:t>а як</w:t>
      </w:r>
      <w:r w:rsidRPr="00454426">
        <w:rPr>
          <w:rStyle w:val="apple-converted-space"/>
        </w:rPr>
        <w:t> </w:t>
      </w:r>
      <w:r w:rsidRPr="00454426">
        <w:t>сонце сховається, то й не родичається</w:t>
      </w:r>
      <w:r w:rsidRPr="00454426">
        <w:rPr>
          <w:lang w:val="uk-UA"/>
        </w:rPr>
        <w:t>.</w:t>
      </w:r>
      <w:r w:rsidRPr="00454426">
        <w:t xml:space="preserve"> (Народна творчість).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</w:pPr>
      <w:r w:rsidRPr="00454426">
        <w:t>2. Якщо дві рівноправні сурядні частини, з'єднані єднальними сполучниками і (й), та (у значенні і), мають спільну підрядну частину, то кома перед єднальним сполучником не ставиться: Коли народ усім своїм життям присягає діло праве боронити, його ніяким не розбить громам</w:t>
      </w:r>
      <w:r w:rsidRPr="00454426">
        <w:rPr>
          <w:rStyle w:val="apple-converted-space"/>
        </w:rPr>
        <w:t> </w:t>
      </w:r>
      <w:r w:rsidRPr="00454426">
        <w:rPr>
          <w:i/>
          <w:iCs/>
        </w:rPr>
        <w:t>і</w:t>
      </w:r>
      <w:r w:rsidRPr="00454426">
        <w:rPr>
          <w:rStyle w:val="apple-converted-space"/>
          <w:i/>
          <w:iCs/>
        </w:rPr>
        <w:t> </w:t>
      </w:r>
      <w:r w:rsidRPr="00454426">
        <w:t>жодним океаном не залити (М. Рильський).</w:t>
      </w: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lang w:val="uk-UA"/>
        </w:rPr>
      </w:pPr>
      <w:r w:rsidRPr="00454426">
        <w:t>3. Якщо дві або більше рівноправних сурядних частин поєднані інтонацією, то між ними ставиться кома, а перед завершальною частиною — кома і тире. Цей знак найхарактерніший для мови поезії: Шевченко й Леся виросли із пісні, до неї Пушкін спраглий припадав, живився Гейне піснею народу, — і хто ж її насмілиться зрубати, під корінь хто безсмертну — підітне? (М. Рильський).</w:t>
      </w:r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lang w:val="uk-UA"/>
        </w:rPr>
      </w:pPr>
      <w:r w:rsidRPr="00454426">
        <w:t>4. У реченнях з різними видами зв'язку, що розпадаються на великі логічні блоки чи однотипно побудовані частини, між блоками чи однотипними частинами ставлять крапку з комою: Давно це було, ще тоді, як по наших степах широких та пишних не ходили гострі плуги й не краяли скибами зелені груди вільної неньки-землі; ще тоді, як високу запашну траву по степах толочили тільки невеликі отари овець, табуни диких коней, гуртки круторогих биків та турів; ще тоді, як вівчар був сам хазяїн і сам чабан, а про панів і гадки не було, ще земля була нічия, а Божа (С.Черкаський)</w:t>
      </w:r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lang w:val="uk-UA"/>
        </w:rPr>
      </w:pPr>
    </w:p>
    <w:p w:rsidR="00663078" w:rsidRDefault="00663078" w:rsidP="00366EB2">
      <w:pPr>
        <w:pStyle w:val="NormalWeb"/>
        <w:shd w:val="clear" w:color="auto" w:fill="FFFFFF"/>
        <w:spacing w:line="330" w:lineRule="atLeast"/>
        <w:rPr>
          <w:lang w:val="uk-UA"/>
        </w:rPr>
      </w:pPr>
    </w:p>
    <w:p w:rsidR="00663078" w:rsidRPr="00454426" w:rsidRDefault="00663078" w:rsidP="00366EB2">
      <w:pPr>
        <w:pStyle w:val="NormalWeb"/>
        <w:shd w:val="clear" w:color="auto" w:fill="FFFFFF"/>
        <w:spacing w:line="330" w:lineRule="atLeast"/>
        <w:rPr>
          <w:sz w:val="28"/>
          <w:szCs w:val="28"/>
        </w:rPr>
      </w:pPr>
    </w:p>
    <w:p w:rsidR="00663078" w:rsidRPr="00E23A73" w:rsidRDefault="00663078"/>
    <w:sectPr w:rsidR="00663078" w:rsidRPr="00E23A73" w:rsidSect="00B8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A73"/>
    <w:rsid w:val="00017513"/>
    <w:rsid w:val="000A474E"/>
    <w:rsid w:val="002C60EE"/>
    <w:rsid w:val="00366EB2"/>
    <w:rsid w:val="00454426"/>
    <w:rsid w:val="004674E2"/>
    <w:rsid w:val="005F043D"/>
    <w:rsid w:val="00663078"/>
    <w:rsid w:val="008A631B"/>
    <w:rsid w:val="009D20DD"/>
    <w:rsid w:val="00A54257"/>
    <w:rsid w:val="00AE0DBA"/>
    <w:rsid w:val="00B86675"/>
    <w:rsid w:val="00CA5A6E"/>
    <w:rsid w:val="00CB4549"/>
    <w:rsid w:val="00CC0D0E"/>
    <w:rsid w:val="00DF51A9"/>
    <w:rsid w:val="00E23A73"/>
    <w:rsid w:val="00EE1791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23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66EB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66E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9F%D0%BE%D0%B5%D0%B7%D1%96%D1%8F-%D0%BE%D1%81%D0%BE%D0%B1%D0%BB%D0%B8%D0%B2%D0%B8%D0%B9_%D1%81%D0%BF%D0%BE%D1%81%D1%96%D0%B1_%D0%B2%D0%B8%D1%80%D0%B0%D0%B6%D0%B5%D0%BD%D0%BD%D1%8F_%D0%BF%D0%BE%D1%87%D1%83%D1%82%D1%82%D1%96%D0%B2_%D0%BB%D1%8E%D0%B4%D0%B8%D0%BD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future.biz/index.php?title=%D0%A1%D0%B8%D0%BD%D1%82%D0%B0%D0%BA%D1%81%D0%B8%D1%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dufuture.biz/index.php?title=%D0%A4%D0%B0%D0%B9%D0%BB:Shematychne_zobrazhennya_179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future.biz/index.php?title=%D0%9E%D1%81%D0%BD%D0%BE%D0%B2%D0%BD%D1%96_%D0%B2%D0%B8%D0%B4%D0%B8_%D0%BF%D1%96%D0%B4%D1%80%D1%8F%D0%B4%D0%BD%D0%B8%D1%85_%D1%80%D0%B5%D1%87%D0%B5%D0%BD%D1%8C._%D0%A0%D0%BE%D0%B7%D0%B4%D1%96%D0%BB%D0%BE%D0%B2%D1%96_%D0%B7%D0%BD%D0%B0%D0%BA%D0%B8_%D0%BC%D1%96%D0%B6_%D0%B3%D0%BE%D0%BB%D0%BE%D0%B2%D0%BD%D0%BE%D1%8E_%D1%96_%D0%BF%D1%96%D0%B4%D1%80%D1%8F%D0%B4%D0%BD%D0%BE%D1%8E_%D1%87%D0%B0%D1%81%D1%82%D0%B8%D0%BD%D0%B0%D0%BC%D0%B8_%D1%81%D0%BA%D0%BB%D0%B0%D0%B4%D0%BD%D0%BE%D0%BF%D1%96%D0%B4%D1%80%D1%8F%D0%B4%D0%BD%D0%BE%D0%B3%D0%BE_%D1%80%D0%B5%D1%87%D0%B5%D0%BD%D0%BD%D1%8F" TargetMode="External"/><Relationship Id="rId9" Type="http://schemas.openxmlformats.org/officeDocument/2006/relationships/hyperlink" Target="https://edufuture.biz/index.php?title=%D0%97%D0%B0%D0%B3%D0%B0%D0%BB%D1%8C%D0%BD%D0%B5_%D0%BF%D0%BE%D0%BD%D1%8F%D1%82%D1%82%D1%8F_%D0%BF%D1%80%D0%BE_%D1%81%D0%BF%D0%BE%D0%BB%D1%83%D1%87%D0%BD%D0%B8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845</Words>
  <Characters>4820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</cp:lastModifiedBy>
  <cp:revision>6</cp:revision>
  <dcterms:created xsi:type="dcterms:W3CDTF">2020-04-07T08:27:00Z</dcterms:created>
  <dcterms:modified xsi:type="dcterms:W3CDTF">2020-04-14T05:46:00Z</dcterms:modified>
</cp:coreProperties>
</file>