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C187E" w14:textId="77777777" w:rsidR="00B65C32" w:rsidRDefault="00B65C32" w:rsidP="00B65C32">
      <w:pPr>
        <w:spacing w:before="0" w:after="0" w:line="240" w:lineRule="auto"/>
        <w:ind w:firstLine="567"/>
        <w:jc w:val="center"/>
        <w:rPr>
          <w:rFonts w:ascii="e-Ukraine Head Light" w:eastAsia="Calibri" w:hAnsi="e-Ukraine Head Light"/>
          <w:b/>
          <w:bCs/>
          <w:color w:val="244061" w:themeColor="accent1" w:themeShade="80"/>
          <w:sz w:val="24"/>
          <w:lang w:val="uk-UA"/>
        </w:rPr>
      </w:pPr>
      <w:bookmarkStart w:id="0" w:name="_GoBack"/>
      <w:bookmarkEnd w:id="0"/>
      <w:r w:rsidRPr="00B65C32">
        <w:rPr>
          <w:rFonts w:ascii="e-Ukraine Head Light" w:eastAsia="Calibri" w:hAnsi="e-Ukraine Head Light"/>
          <w:b/>
          <w:bCs/>
          <w:color w:val="244061" w:themeColor="accent1" w:themeShade="80"/>
          <w:sz w:val="24"/>
          <w:lang w:val="uk-UA"/>
        </w:rPr>
        <w:t xml:space="preserve">Як подати звернення до управління Державної служби </w:t>
      </w:r>
    </w:p>
    <w:p w14:paraId="4585301D" w14:textId="4CC5A5F2" w:rsidR="00B65C32" w:rsidRPr="00B65C32" w:rsidRDefault="00B65C32" w:rsidP="00B65C32">
      <w:pPr>
        <w:spacing w:before="0" w:after="0" w:line="240" w:lineRule="auto"/>
        <w:ind w:firstLine="567"/>
        <w:jc w:val="center"/>
        <w:rPr>
          <w:rFonts w:ascii="e-Ukraine Head Light" w:eastAsia="Calibri" w:hAnsi="e-Ukraine Head Light"/>
          <w:b/>
          <w:bCs/>
          <w:color w:val="244061" w:themeColor="accent1" w:themeShade="80"/>
          <w:sz w:val="24"/>
          <w:lang w:val="uk-UA"/>
        </w:rPr>
      </w:pPr>
      <w:r w:rsidRPr="00B65C32">
        <w:rPr>
          <w:rFonts w:ascii="e-Ukraine Head Light" w:eastAsia="Calibri" w:hAnsi="e-Ukraine Head Light"/>
          <w:b/>
          <w:bCs/>
          <w:color w:val="244061" w:themeColor="accent1" w:themeShade="80"/>
          <w:sz w:val="24"/>
          <w:lang w:val="uk-UA"/>
        </w:rPr>
        <w:t>якості освіти у Сумській області.</w:t>
      </w:r>
    </w:p>
    <w:p w14:paraId="35CF254F" w14:textId="77777777" w:rsidR="00B65C32" w:rsidRPr="00B65C32" w:rsidRDefault="00B65C32" w:rsidP="00B65C32">
      <w:pPr>
        <w:spacing w:before="0" w:after="0" w:line="240" w:lineRule="auto"/>
        <w:ind w:firstLine="567"/>
        <w:jc w:val="center"/>
        <w:rPr>
          <w:rFonts w:ascii="e-Ukraine Head Light" w:eastAsia="Calibri" w:hAnsi="e-Ukraine Head Light"/>
          <w:color w:val="244061" w:themeColor="accent1" w:themeShade="80"/>
          <w:sz w:val="24"/>
          <w:lang w:val="uk-UA"/>
        </w:rPr>
      </w:pPr>
    </w:p>
    <w:p w14:paraId="6B1B052D" w14:textId="21939530" w:rsidR="00B65C32" w:rsidRPr="00B65C32" w:rsidRDefault="00B65C32" w:rsidP="00B65C32">
      <w:pPr>
        <w:spacing w:before="0" w:after="0" w:line="240" w:lineRule="auto"/>
        <w:ind w:firstLine="567"/>
        <w:jc w:val="both"/>
        <w:rPr>
          <w:rFonts w:ascii="e-Ukraine Head Light" w:eastAsia="Calibri" w:hAnsi="e-Ukraine Head Light"/>
          <w:color w:val="244061" w:themeColor="accent1" w:themeShade="80"/>
          <w:sz w:val="24"/>
          <w:lang w:val="uk-UA"/>
        </w:rPr>
      </w:pPr>
      <w:r w:rsidRPr="00B65C32">
        <w:rPr>
          <w:rFonts w:ascii="e-Ukraine Head Light" w:eastAsia="Calibri" w:hAnsi="e-Ukraine Head Light"/>
          <w:color w:val="244061" w:themeColor="accent1" w:themeShade="80"/>
          <w:sz w:val="24"/>
          <w:lang w:val="uk-UA"/>
        </w:rPr>
        <w:t>Захист прав учасників освітнього процесу — педагогів, здобувачів освіти, їх батьків — серед пріоритетів діяльності Державної служби якості освіти України та її територіальних органів</w:t>
      </w:r>
    </w:p>
    <w:p w14:paraId="06A26D20" w14:textId="77777777" w:rsidR="00B65C32" w:rsidRPr="00B65C32" w:rsidRDefault="00B65C32" w:rsidP="00B65C32">
      <w:pPr>
        <w:spacing w:before="0" w:after="0" w:line="240" w:lineRule="auto"/>
        <w:ind w:firstLine="567"/>
        <w:jc w:val="both"/>
        <w:rPr>
          <w:rFonts w:ascii="e-Ukraine Head Light" w:eastAsia="Calibri" w:hAnsi="e-Ukraine Head Light"/>
          <w:color w:val="244061" w:themeColor="accent1" w:themeShade="80"/>
          <w:sz w:val="24"/>
          <w:lang w:val="uk-UA"/>
        </w:rPr>
      </w:pPr>
      <w:r w:rsidRPr="00B65C32">
        <w:rPr>
          <w:rFonts w:ascii="e-Ukraine Head Light" w:eastAsia="Calibri" w:hAnsi="e-Ukraine Head Light"/>
          <w:color w:val="244061" w:themeColor="accent1" w:themeShade="80"/>
          <w:sz w:val="24"/>
          <w:lang w:val="uk-UA"/>
        </w:rPr>
        <w:t>У разі виникнення питань щодо доступу до якісної освіти, дотримання чинного законодавства про освіту, кожен бажаючий може звернутися до Управління Державної служби якості освіти у Сумській  області в один із способів:</w:t>
      </w:r>
    </w:p>
    <w:p w14:paraId="1969C380" w14:textId="32FE7D49" w:rsidR="00B65C32" w:rsidRPr="00B65C32" w:rsidRDefault="00B65C32" w:rsidP="00B65C32">
      <w:pPr>
        <w:spacing w:before="0" w:after="0" w:line="240" w:lineRule="auto"/>
        <w:ind w:left="1134" w:hanging="567"/>
        <w:jc w:val="both"/>
        <w:rPr>
          <w:rFonts w:ascii="e-Ukraine Head Light" w:eastAsia="Calibri" w:hAnsi="e-Ukraine Head Light"/>
          <w:color w:val="244061" w:themeColor="accent1" w:themeShade="80"/>
          <w:sz w:val="24"/>
          <w:lang w:val="uk-UA"/>
        </w:rPr>
      </w:pPr>
      <w:r w:rsidRPr="00B65C32">
        <w:rPr>
          <w:rFonts w:ascii="Segoe UI Emoji" w:eastAsia="Calibri" w:hAnsi="Segoe UI Emoji" w:cs="Segoe UI Emoji"/>
          <w:sz w:val="24"/>
          <w:lang w:val="uk-UA"/>
        </w:rPr>
        <w:t>✅</w:t>
      </w:r>
      <w:r>
        <w:rPr>
          <w:rFonts w:ascii="e-Ukraine Head Light" w:eastAsia="Calibri" w:hAnsi="e-Ukraine Head Light"/>
          <w:color w:val="244061" w:themeColor="accent1" w:themeShade="80"/>
          <w:sz w:val="24"/>
          <w:lang w:val="uk-UA"/>
        </w:rPr>
        <w:t xml:space="preserve"> </w:t>
      </w:r>
      <w:r w:rsidRPr="00B65C32">
        <w:rPr>
          <w:rFonts w:ascii="e-Ukraine Head Light" w:eastAsia="Calibri" w:hAnsi="e-Ukraine Head Light"/>
          <w:color w:val="244061" w:themeColor="accent1" w:themeShade="80"/>
          <w:sz w:val="24"/>
          <w:lang w:val="uk-UA"/>
        </w:rPr>
        <w:t xml:space="preserve">надіслати звернення на електронну пошту управління Служби  </w:t>
      </w:r>
      <w:hyperlink r:id="rId10" w:history="1">
        <w:r w:rsidRPr="00B65C32">
          <w:rPr>
            <w:rStyle w:val="ac"/>
            <w:rFonts w:ascii="e-Ukraine Head Light" w:eastAsia="Calibri" w:hAnsi="e-Ukraine Head Light"/>
            <w:sz w:val="24"/>
            <w:lang w:val="uk-UA"/>
          </w:rPr>
          <w:t>sumy@sqe.gov.ua</w:t>
        </w:r>
      </w:hyperlink>
      <w:r w:rsidRPr="00B65C32">
        <w:rPr>
          <w:rFonts w:ascii="e-Ukraine Head Light" w:eastAsia="Calibri" w:hAnsi="e-Ukraine Head Light"/>
          <w:color w:val="244061" w:themeColor="accent1" w:themeShade="80"/>
          <w:sz w:val="24"/>
          <w:lang w:val="uk-UA"/>
        </w:rPr>
        <w:t xml:space="preserve">  або на адресу: </w:t>
      </w:r>
    </w:p>
    <w:p w14:paraId="20411CE6" w14:textId="5F2272C1" w:rsidR="00B65C32" w:rsidRPr="00B65C32" w:rsidRDefault="00B65C32" w:rsidP="00B65C32">
      <w:pPr>
        <w:spacing w:before="0" w:after="0" w:line="240" w:lineRule="auto"/>
        <w:ind w:firstLine="567"/>
        <w:jc w:val="both"/>
        <w:rPr>
          <w:rFonts w:ascii="e-Ukraine Head Light" w:eastAsia="Calibri" w:hAnsi="e-Ukraine Head Light"/>
          <w:color w:val="244061" w:themeColor="accent1" w:themeShade="80"/>
          <w:sz w:val="24"/>
          <w:lang w:val="uk-UA"/>
        </w:rPr>
      </w:pPr>
      <w:r w:rsidRPr="00B65C32">
        <w:rPr>
          <w:rFonts w:ascii="e-Ukraine Head Light" w:eastAsia="Calibri" w:hAnsi="e-Ukraine Head Light"/>
          <w:color w:val="244061" w:themeColor="accent1" w:themeShade="80"/>
          <w:sz w:val="24"/>
          <w:lang w:val="uk-UA"/>
        </w:rPr>
        <w:t xml:space="preserve">                                                 </w:t>
      </w:r>
      <w:r w:rsidR="001F6EEF">
        <w:rPr>
          <w:rFonts w:ascii="e-Ukraine Head Light" w:eastAsia="Calibri" w:hAnsi="e-Ukraine Head Light"/>
          <w:color w:val="244061" w:themeColor="accent1" w:themeShade="80"/>
          <w:sz w:val="24"/>
          <w:lang w:val="uk-UA"/>
        </w:rPr>
        <w:t xml:space="preserve">                  </w:t>
      </w:r>
      <w:r w:rsidRPr="00B65C32">
        <w:rPr>
          <w:rFonts w:ascii="e-Ukraine Head Light" w:eastAsia="Calibri" w:hAnsi="e-Ukraine Head Light"/>
          <w:color w:val="244061" w:themeColor="accent1" w:themeShade="80"/>
          <w:sz w:val="24"/>
          <w:lang w:val="uk-UA"/>
        </w:rPr>
        <w:t xml:space="preserve"> </w:t>
      </w:r>
      <w:r w:rsidRPr="00B65C32">
        <w:rPr>
          <w:rFonts w:ascii="e-Ukraine Head Light" w:eastAsia="Calibri" w:hAnsi="e-Ukraine Head Light"/>
          <w:color w:val="E36C0A" w:themeColor="accent6" w:themeShade="BF"/>
          <w:sz w:val="24"/>
          <w:lang w:val="uk-UA"/>
        </w:rPr>
        <w:t>просп. Свободи, 38, м. Суми, 40016</w:t>
      </w:r>
      <w:r w:rsidR="001F6EEF">
        <w:rPr>
          <w:rFonts w:ascii="e-Ukraine Head Light" w:eastAsia="Calibri" w:hAnsi="e-Ukraine Head Light"/>
          <w:color w:val="E36C0A" w:themeColor="accent6" w:themeShade="BF"/>
          <w:sz w:val="24"/>
          <w:lang w:val="uk-UA"/>
        </w:rPr>
        <w:t>;</w:t>
      </w:r>
    </w:p>
    <w:p w14:paraId="627F6027" w14:textId="77777777" w:rsidR="00B65C32" w:rsidRPr="00B65C32" w:rsidRDefault="00B65C32" w:rsidP="00B65C32">
      <w:pPr>
        <w:spacing w:before="0" w:after="0" w:line="240" w:lineRule="auto"/>
        <w:ind w:firstLine="567"/>
        <w:jc w:val="both"/>
        <w:rPr>
          <w:rFonts w:ascii="e-Ukraine Head Light" w:eastAsia="Calibri" w:hAnsi="e-Ukraine Head Light"/>
          <w:color w:val="244061" w:themeColor="accent1" w:themeShade="80"/>
          <w:sz w:val="24"/>
          <w:lang w:val="uk-UA"/>
        </w:rPr>
      </w:pPr>
    </w:p>
    <w:p w14:paraId="07C4E7D1" w14:textId="4BAAE999" w:rsidR="00B65C32" w:rsidRPr="00B65C32" w:rsidRDefault="00B65C32" w:rsidP="00B65C32">
      <w:pPr>
        <w:spacing w:before="0" w:after="0" w:line="240" w:lineRule="auto"/>
        <w:ind w:firstLine="567"/>
        <w:jc w:val="both"/>
        <w:rPr>
          <w:rFonts w:ascii="e-Ukraine Head Light" w:eastAsia="Calibri" w:hAnsi="e-Ukraine Head Light"/>
          <w:color w:val="E36C0A" w:themeColor="accent6" w:themeShade="BF"/>
          <w:sz w:val="24"/>
          <w:lang w:val="uk-UA"/>
        </w:rPr>
      </w:pPr>
      <w:r w:rsidRPr="00B65C32">
        <w:rPr>
          <w:rFonts w:ascii="Segoe UI Emoji" w:eastAsia="Calibri" w:hAnsi="Segoe UI Emoji" w:cs="Segoe UI Emoji"/>
          <w:sz w:val="24"/>
          <w:lang w:val="uk-UA"/>
        </w:rPr>
        <w:t>✅</w:t>
      </w:r>
      <w:r w:rsidRPr="00B65C32">
        <w:rPr>
          <w:rFonts w:ascii="e-Ukraine Head Light" w:eastAsia="Calibri" w:hAnsi="e-Ukraine Head Light"/>
          <w:color w:val="244061" w:themeColor="accent1" w:themeShade="80"/>
          <w:sz w:val="24"/>
          <w:lang w:val="uk-UA"/>
        </w:rPr>
        <w:t xml:space="preserve"> </w:t>
      </w:r>
      <w:r>
        <w:rPr>
          <w:rFonts w:ascii="e-Ukraine Head Light" w:eastAsia="Calibri" w:hAnsi="e-Ukraine Head Light"/>
          <w:color w:val="244061" w:themeColor="accent1" w:themeShade="80"/>
          <w:sz w:val="24"/>
          <w:lang w:val="uk-UA"/>
        </w:rPr>
        <w:t xml:space="preserve"> </w:t>
      </w:r>
      <w:r w:rsidRPr="00B65C32">
        <w:rPr>
          <w:rFonts w:ascii="e-Ukraine Head Light" w:eastAsia="Calibri" w:hAnsi="e-Ukraine Head Light"/>
          <w:color w:val="244061" w:themeColor="accent1" w:themeShade="80"/>
          <w:sz w:val="24"/>
          <w:lang w:val="uk-UA"/>
        </w:rPr>
        <w:t xml:space="preserve">зателефонувати на «гарячу лінію»  </w:t>
      </w:r>
      <w:r w:rsidRPr="00B65C32">
        <w:rPr>
          <w:rFonts w:ascii="e-Ukraine Head Light" w:eastAsia="Calibri" w:hAnsi="e-Ukraine Head Light"/>
          <w:color w:val="E36C0A" w:themeColor="accent6" w:themeShade="BF"/>
          <w:sz w:val="24"/>
          <w:lang w:val="uk-UA"/>
        </w:rPr>
        <w:t xml:space="preserve">(0542) 77 66 10;                                        </w:t>
      </w:r>
    </w:p>
    <w:p w14:paraId="7CFE66D6" w14:textId="0A48F3C8" w:rsidR="00B65C32" w:rsidRPr="00B65C32" w:rsidRDefault="00B65C32" w:rsidP="00B65C32">
      <w:pPr>
        <w:spacing w:before="0" w:after="0" w:line="240" w:lineRule="auto"/>
        <w:ind w:firstLine="567"/>
        <w:jc w:val="both"/>
        <w:rPr>
          <w:rFonts w:ascii="e-Ukraine Head Light" w:eastAsia="Calibri" w:hAnsi="e-Ukraine Head Light"/>
          <w:color w:val="E36C0A" w:themeColor="accent6" w:themeShade="BF"/>
          <w:sz w:val="24"/>
          <w:lang w:val="uk-UA"/>
        </w:rPr>
      </w:pPr>
      <w:r w:rsidRPr="00B65C32">
        <w:rPr>
          <w:rFonts w:ascii="e-Ukraine Head Light" w:eastAsia="Calibri" w:hAnsi="e-Ukraine Head Light"/>
          <w:color w:val="E36C0A" w:themeColor="accent6" w:themeShade="BF"/>
          <w:sz w:val="24"/>
          <w:lang w:val="uk-UA"/>
        </w:rPr>
        <w:t xml:space="preserve">                                                                  </w:t>
      </w:r>
      <w:r>
        <w:rPr>
          <w:rFonts w:ascii="e-Ukraine Head Light" w:eastAsia="Calibri" w:hAnsi="e-Ukraine Head Light"/>
          <w:color w:val="E36C0A" w:themeColor="accent6" w:themeShade="BF"/>
          <w:sz w:val="24"/>
          <w:lang w:val="uk-UA"/>
        </w:rPr>
        <w:t xml:space="preserve">  </w:t>
      </w:r>
      <w:r w:rsidRPr="00B65C32">
        <w:rPr>
          <w:rFonts w:ascii="e-Ukraine Head Light" w:eastAsia="Calibri" w:hAnsi="e-Ukraine Head Light"/>
          <w:color w:val="E36C0A" w:themeColor="accent6" w:themeShade="BF"/>
          <w:sz w:val="24"/>
          <w:lang w:val="uk-UA"/>
        </w:rPr>
        <w:t>+38</w:t>
      </w:r>
      <w:r>
        <w:rPr>
          <w:rFonts w:ascii="Calibri" w:eastAsia="Calibri" w:hAnsi="Calibri" w:cs="Calibri"/>
          <w:color w:val="E36C0A" w:themeColor="accent6" w:themeShade="BF"/>
          <w:sz w:val="24"/>
          <w:lang w:val="uk-UA"/>
        </w:rPr>
        <w:t> </w:t>
      </w:r>
      <w:r w:rsidRPr="00B65C32">
        <w:rPr>
          <w:rFonts w:ascii="e-Ukraine Head Light" w:eastAsia="Calibri" w:hAnsi="e-Ukraine Head Light"/>
          <w:color w:val="E36C0A" w:themeColor="accent6" w:themeShade="BF"/>
          <w:sz w:val="24"/>
          <w:lang w:val="uk-UA"/>
        </w:rPr>
        <w:t>066</w:t>
      </w:r>
      <w:r>
        <w:rPr>
          <w:rFonts w:ascii="Calibri" w:eastAsia="Calibri" w:hAnsi="Calibri" w:cs="Calibri"/>
          <w:color w:val="E36C0A" w:themeColor="accent6" w:themeShade="BF"/>
          <w:sz w:val="24"/>
          <w:lang w:val="uk-UA"/>
        </w:rPr>
        <w:t> </w:t>
      </w:r>
      <w:r w:rsidRPr="00B65C32">
        <w:rPr>
          <w:rFonts w:ascii="e-Ukraine Head Light" w:eastAsia="Calibri" w:hAnsi="e-Ukraine Head Light"/>
          <w:color w:val="E36C0A" w:themeColor="accent6" w:themeShade="BF"/>
          <w:sz w:val="24"/>
          <w:lang w:val="uk-UA"/>
        </w:rPr>
        <w:t>232</w:t>
      </w:r>
      <w:r>
        <w:rPr>
          <w:rFonts w:ascii="e-Ukraine Head Light" w:eastAsia="Calibri" w:hAnsi="e-Ukraine Head Light"/>
          <w:color w:val="E36C0A" w:themeColor="accent6" w:themeShade="BF"/>
          <w:sz w:val="24"/>
          <w:lang w:val="uk-UA"/>
        </w:rPr>
        <w:t xml:space="preserve"> </w:t>
      </w:r>
      <w:r w:rsidRPr="00B65C32">
        <w:rPr>
          <w:rFonts w:ascii="e-Ukraine Head Light" w:eastAsia="Calibri" w:hAnsi="e-Ukraine Head Light"/>
          <w:color w:val="E36C0A" w:themeColor="accent6" w:themeShade="BF"/>
          <w:sz w:val="24"/>
          <w:lang w:val="uk-UA"/>
        </w:rPr>
        <w:t>20</w:t>
      </w:r>
      <w:r>
        <w:rPr>
          <w:rFonts w:ascii="e-Ukraine Head Light" w:eastAsia="Calibri" w:hAnsi="e-Ukraine Head Light"/>
          <w:color w:val="E36C0A" w:themeColor="accent6" w:themeShade="BF"/>
          <w:sz w:val="24"/>
          <w:lang w:val="uk-UA"/>
        </w:rPr>
        <w:t xml:space="preserve"> </w:t>
      </w:r>
      <w:r w:rsidRPr="00B65C32">
        <w:rPr>
          <w:rFonts w:ascii="e-Ukraine Head Light" w:eastAsia="Calibri" w:hAnsi="e-Ukraine Head Light"/>
          <w:color w:val="E36C0A" w:themeColor="accent6" w:themeShade="BF"/>
          <w:sz w:val="24"/>
          <w:lang w:val="uk-UA"/>
        </w:rPr>
        <w:t>11</w:t>
      </w:r>
    </w:p>
    <w:p w14:paraId="7A2F1F66" w14:textId="77777777" w:rsidR="00B65C32" w:rsidRPr="00B65C32" w:rsidRDefault="00B65C32" w:rsidP="00B65C32">
      <w:pPr>
        <w:spacing w:before="0" w:after="0" w:line="240" w:lineRule="auto"/>
        <w:ind w:firstLine="567"/>
        <w:jc w:val="both"/>
        <w:rPr>
          <w:rFonts w:ascii="e-Ukraine Head Light" w:eastAsia="Calibri" w:hAnsi="e-Ukraine Head Light"/>
          <w:color w:val="E36C0A" w:themeColor="accent6" w:themeShade="BF"/>
          <w:sz w:val="24"/>
          <w:lang w:val="uk-UA"/>
        </w:rPr>
      </w:pPr>
    </w:p>
    <w:p w14:paraId="46BC244A" w14:textId="22AD9D8D" w:rsidR="00B65C32" w:rsidRDefault="00B65C32" w:rsidP="00B65C32">
      <w:pPr>
        <w:spacing w:before="0" w:after="0" w:line="240" w:lineRule="auto"/>
        <w:ind w:left="993" w:hanging="426"/>
        <w:jc w:val="both"/>
        <w:rPr>
          <w:rFonts w:ascii="e-Ukraine Head Light" w:eastAsia="Calibri" w:hAnsi="e-Ukraine Head Light"/>
          <w:color w:val="E36C0A" w:themeColor="accent6" w:themeShade="BF"/>
          <w:sz w:val="24"/>
          <w:lang w:val="uk-UA"/>
        </w:rPr>
      </w:pPr>
      <w:r w:rsidRPr="00B65C32">
        <w:rPr>
          <w:rFonts w:ascii="Segoe UI Emoji" w:eastAsia="Calibri" w:hAnsi="Segoe UI Emoji" w:cs="Segoe UI Emoji"/>
          <w:sz w:val="24"/>
          <w:lang w:val="uk-UA"/>
        </w:rPr>
        <w:t>✅</w:t>
      </w:r>
      <w:r w:rsidRPr="00B65C32">
        <w:rPr>
          <w:rFonts w:ascii="e-Ukraine Head Light" w:eastAsia="Calibri" w:hAnsi="e-Ukraine Head Light"/>
          <w:color w:val="244061" w:themeColor="accent1" w:themeShade="80"/>
          <w:sz w:val="24"/>
          <w:lang w:val="uk-UA"/>
        </w:rPr>
        <w:t xml:space="preserve"> викласти звернення на особистому прийомі (попередній запис за </w:t>
      </w:r>
      <w:r>
        <w:rPr>
          <w:rFonts w:ascii="e-Ukraine Head Light" w:eastAsia="Calibri" w:hAnsi="e-Ukraine Head Light"/>
          <w:color w:val="244061" w:themeColor="accent1" w:themeShade="80"/>
          <w:sz w:val="24"/>
          <w:lang w:val="uk-UA"/>
        </w:rPr>
        <w:t xml:space="preserve">   </w:t>
      </w:r>
      <w:r w:rsidRPr="00B65C32">
        <w:rPr>
          <w:rFonts w:ascii="e-Ukraine Head Light" w:eastAsia="Calibri" w:hAnsi="e-Ukraine Head Light"/>
          <w:color w:val="244061" w:themeColor="accent1" w:themeShade="80"/>
          <w:sz w:val="24"/>
          <w:lang w:val="uk-UA"/>
        </w:rPr>
        <w:t xml:space="preserve">телефоном </w:t>
      </w:r>
      <w:r w:rsidRPr="00B65C32">
        <w:rPr>
          <w:rFonts w:ascii="e-Ukraine Head Light" w:eastAsia="Calibri" w:hAnsi="e-Ukraine Head Light"/>
          <w:color w:val="E36C0A" w:themeColor="accent6" w:themeShade="BF"/>
          <w:sz w:val="24"/>
          <w:lang w:val="uk-UA"/>
        </w:rPr>
        <w:t>(0542) 77 66 10</w:t>
      </w:r>
    </w:p>
    <w:p w14:paraId="06469565" w14:textId="77777777" w:rsidR="00B65C32" w:rsidRPr="00B65C32" w:rsidRDefault="00B65C32" w:rsidP="00B65C32">
      <w:pPr>
        <w:spacing w:before="0" w:after="0" w:line="240" w:lineRule="auto"/>
        <w:ind w:firstLine="567"/>
        <w:jc w:val="both"/>
        <w:rPr>
          <w:rFonts w:ascii="e-Ukraine Head Light" w:eastAsia="Calibri" w:hAnsi="e-Ukraine Head Light"/>
          <w:color w:val="244061" w:themeColor="accent1" w:themeShade="80"/>
          <w:sz w:val="24"/>
          <w:lang w:val="uk-UA"/>
        </w:rPr>
      </w:pPr>
    </w:p>
    <w:p w14:paraId="3AC91129" w14:textId="77777777" w:rsidR="00B65C32" w:rsidRPr="00B65C32" w:rsidRDefault="00B65C32" w:rsidP="00B65C32">
      <w:pPr>
        <w:spacing w:before="0" w:after="0" w:line="240" w:lineRule="auto"/>
        <w:ind w:firstLine="567"/>
        <w:jc w:val="both"/>
        <w:rPr>
          <w:rFonts w:ascii="e-Ukraine Head Light" w:eastAsia="Calibri" w:hAnsi="e-Ukraine Head Light"/>
          <w:color w:val="244061" w:themeColor="accent1" w:themeShade="80"/>
          <w:sz w:val="24"/>
          <w:lang w:val="uk-UA"/>
        </w:rPr>
      </w:pPr>
      <w:r w:rsidRPr="00B65C32">
        <w:rPr>
          <w:rFonts w:ascii="e-Ukraine Head Light" w:eastAsia="Calibri" w:hAnsi="e-Ukraine Head Light"/>
          <w:color w:val="244061" w:themeColor="accent1" w:themeShade="80"/>
          <w:sz w:val="24"/>
          <w:lang w:val="uk-UA"/>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w:t>
      </w:r>
    </w:p>
    <w:p w14:paraId="4EA42969" w14:textId="77777777" w:rsidR="00B65C32" w:rsidRPr="00B65C32" w:rsidRDefault="00B65C32" w:rsidP="00B65C32">
      <w:pPr>
        <w:spacing w:before="0" w:after="0" w:line="240" w:lineRule="auto"/>
        <w:ind w:firstLine="567"/>
        <w:jc w:val="both"/>
        <w:rPr>
          <w:rFonts w:ascii="e-Ukraine Head Light" w:eastAsia="Calibri" w:hAnsi="e-Ukraine Head Light"/>
          <w:color w:val="244061" w:themeColor="accent1" w:themeShade="80"/>
          <w:sz w:val="24"/>
          <w:lang w:val="uk-UA"/>
        </w:rPr>
      </w:pPr>
      <w:r w:rsidRPr="00B65C32">
        <w:rPr>
          <w:rFonts w:ascii="e-Ukraine Head Light" w:eastAsia="Calibri" w:hAnsi="e-Ukraine Head Light"/>
          <w:color w:val="244061" w:themeColor="accent1" w:themeShade="80"/>
          <w:sz w:val="24"/>
          <w:lang w:val="uk-UA"/>
        </w:rPr>
        <w:t xml:space="preserve">В електронному зверненні також має бути зазначено електронну поштову адресу, на яку заявнику буде надіслано відповідь, або відомості про інші засоби зв’язку з ним. </w:t>
      </w:r>
    </w:p>
    <w:p w14:paraId="0AD580FB" w14:textId="77777777" w:rsidR="00B65C32" w:rsidRPr="00B65C32" w:rsidRDefault="00B65C32" w:rsidP="00B65C32">
      <w:pPr>
        <w:spacing w:before="0" w:after="0" w:line="240" w:lineRule="auto"/>
        <w:ind w:firstLine="567"/>
        <w:jc w:val="both"/>
        <w:rPr>
          <w:rFonts w:ascii="e-Ukraine Head Light" w:eastAsia="Calibri" w:hAnsi="e-Ukraine Head Light"/>
          <w:color w:val="244061" w:themeColor="accent1" w:themeShade="80"/>
          <w:sz w:val="24"/>
          <w:lang w:val="uk-UA"/>
        </w:rPr>
      </w:pPr>
      <w:r w:rsidRPr="00B65C32">
        <w:rPr>
          <w:rFonts w:ascii="e-Ukraine Head Light" w:eastAsia="Calibri" w:hAnsi="e-Ukraine Head Light"/>
          <w:color w:val="244061" w:themeColor="accent1" w:themeShade="80"/>
          <w:sz w:val="24"/>
          <w:lang w:val="uk-UA"/>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14:paraId="3BC1DCE0" w14:textId="77777777" w:rsidR="00B65C32" w:rsidRPr="00B65C32" w:rsidRDefault="00B65C32" w:rsidP="00B65C32">
      <w:pPr>
        <w:spacing w:before="0" w:after="0" w:line="240" w:lineRule="auto"/>
        <w:ind w:firstLine="567"/>
        <w:jc w:val="both"/>
        <w:rPr>
          <w:rFonts w:ascii="e-Ukraine Head Light" w:eastAsia="Calibri" w:hAnsi="e-Ukraine Head Light"/>
          <w:color w:val="244061" w:themeColor="accent1" w:themeShade="80"/>
          <w:sz w:val="24"/>
          <w:lang w:val="uk-UA"/>
        </w:rPr>
      </w:pPr>
      <w:r w:rsidRPr="00B65C32">
        <w:rPr>
          <w:rFonts w:ascii="e-Ukraine Head Light" w:eastAsia="Calibri" w:hAnsi="e-Ukraine Head Light"/>
          <w:color w:val="244061" w:themeColor="accent1" w:themeShade="80"/>
          <w:sz w:val="24"/>
          <w:lang w:val="uk-UA"/>
        </w:rPr>
        <w:t>Звернення надіслане з використанням мережі Інтернет (електронне звернення) є різновидом письмового звернення та оформляється з дотриманням вищевказаних вимог.</w:t>
      </w:r>
    </w:p>
    <w:p w14:paraId="1DAEDAE8" w14:textId="77777777" w:rsidR="001F6EEF" w:rsidRDefault="001F6EEF" w:rsidP="00B65C32">
      <w:pPr>
        <w:spacing w:before="0" w:after="0" w:line="240" w:lineRule="auto"/>
        <w:rPr>
          <w:rFonts w:ascii="Proba Pro" w:eastAsia="Calibri" w:hAnsi="Proba Pro"/>
          <w:b/>
          <w:bCs/>
          <w:color w:val="244061" w:themeColor="accent1" w:themeShade="80"/>
          <w:sz w:val="24"/>
          <w:lang w:val="uk-UA"/>
        </w:rPr>
      </w:pPr>
    </w:p>
    <w:p w14:paraId="17433FFD" w14:textId="223A310E" w:rsidR="00B65C32" w:rsidRPr="001F6EEF" w:rsidRDefault="00B65C32" w:rsidP="00B65C32">
      <w:pPr>
        <w:spacing w:before="0" w:after="0" w:line="240" w:lineRule="auto"/>
        <w:rPr>
          <w:rFonts w:ascii="Proba Pro" w:eastAsia="Calibri" w:hAnsi="Proba Pro"/>
          <w:b/>
          <w:bCs/>
          <w:color w:val="00B0F0"/>
          <w:sz w:val="24"/>
          <w:u w:val="single"/>
          <w:lang w:val="uk-UA"/>
        </w:rPr>
      </w:pPr>
      <w:r w:rsidRPr="001F6EEF">
        <w:rPr>
          <w:rFonts w:ascii="Proba Pro" w:eastAsia="Calibri" w:hAnsi="Proba Pro"/>
          <w:b/>
          <w:bCs/>
          <w:color w:val="00B0F0"/>
          <w:sz w:val="24"/>
          <w:u w:val="single"/>
          <w:lang w:val="uk-UA"/>
        </w:rPr>
        <w:t>#UAразом</w:t>
      </w:r>
      <w:r w:rsidR="001F6EEF" w:rsidRPr="001F6EEF">
        <w:rPr>
          <w:rFonts w:ascii="Proba Pro" w:eastAsia="Calibri" w:hAnsi="Proba Pro"/>
          <w:b/>
          <w:bCs/>
          <w:color w:val="00B0F0"/>
          <w:sz w:val="24"/>
          <w:u w:val="single"/>
          <w:lang w:val="uk-UA"/>
        </w:rPr>
        <w:t xml:space="preserve"> </w:t>
      </w:r>
      <w:r w:rsidRPr="001F6EEF">
        <w:rPr>
          <w:rFonts w:ascii="Proba Pro" w:eastAsia="Calibri" w:hAnsi="Proba Pro"/>
          <w:b/>
          <w:bCs/>
          <w:color w:val="00B0F0"/>
          <w:sz w:val="24"/>
          <w:u w:val="single"/>
          <w:lang w:val="uk-UA"/>
        </w:rPr>
        <w:t xml:space="preserve"> </w:t>
      </w:r>
    </w:p>
    <w:p w14:paraId="09FA92BF" w14:textId="77777777" w:rsidR="00B65C32" w:rsidRPr="00B65C32" w:rsidRDefault="00B65C32" w:rsidP="00B65C32">
      <w:pPr>
        <w:spacing w:before="0" w:after="0" w:line="240" w:lineRule="auto"/>
        <w:rPr>
          <w:rFonts w:ascii="Proba Pro" w:eastAsia="Calibri" w:hAnsi="Proba Pro"/>
          <w:b/>
          <w:bCs/>
          <w:color w:val="244061" w:themeColor="accent1" w:themeShade="80"/>
          <w:sz w:val="28"/>
          <w:szCs w:val="28"/>
          <w:lang w:val="uk-UA"/>
        </w:rPr>
      </w:pPr>
    </w:p>
    <w:p w14:paraId="03A13C59" w14:textId="77777777" w:rsidR="00405E62" w:rsidRDefault="00B6390D" w:rsidP="00B6390D">
      <w:pPr>
        <w:spacing w:before="0" w:after="0" w:line="240" w:lineRule="auto"/>
        <w:rPr>
          <w:rStyle w:val="sig"/>
          <w:rFonts w:ascii="Courier New" w:hAnsi="Courier New" w:cs="Courier New"/>
          <w:color w:val="666666"/>
          <w:sz w:val="18"/>
          <w:szCs w:val="18"/>
          <w:lang w:val="ru-RU"/>
        </w:rPr>
      </w:pPr>
      <w:r>
        <w:rPr>
          <w:rStyle w:val="sig"/>
          <w:rFonts w:ascii="Courier New" w:hAnsi="Courier New" w:cs="Courier New"/>
          <w:color w:val="666666"/>
          <w:sz w:val="18"/>
          <w:szCs w:val="18"/>
          <w:lang w:val="uk-UA"/>
        </w:rPr>
        <w:t>У</w:t>
      </w:r>
      <w:r w:rsidRPr="00571363">
        <w:rPr>
          <w:rStyle w:val="sig"/>
          <w:rFonts w:ascii="Courier New" w:hAnsi="Courier New" w:cs="Courier New"/>
          <w:color w:val="666666"/>
          <w:sz w:val="18"/>
          <w:szCs w:val="18"/>
          <w:lang w:val="uk-UA"/>
        </w:rPr>
        <w:t>правління</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Державної</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служби</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якості</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освіти</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у</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Сумській</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області</w:t>
      </w:r>
      <w:r w:rsidRPr="00571363">
        <w:rPr>
          <w:rFonts w:ascii="Courier New" w:hAnsi="Courier New" w:cs="Courier New"/>
          <w:color w:val="666666"/>
          <w:sz w:val="18"/>
          <w:szCs w:val="18"/>
          <w:lang w:val="uk-UA"/>
        </w:rPr>
        <w:br/>
      </w:r>
      <w:r w:rsidRPr="00571363">
        <w:rPr>
          <w:rStyle w:val="sig"/>
          <w:rFonts w:ascii="Courier New" w:hAnsi="Courier New" w:cs="Courier New"/>
          <w:color w:val="666666"/>
          <w:sz w:val="18"/>
          <w:szCs w:val="18"/>
          <w:lang w:val="uk-UA"/>
        </w:rPr>
        <w:t>Телефон:</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0542</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77</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66</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10</w:t>
      </w:r>
      <w:r w:rsidRPr="00571363">
        <w:rPr>
          <w:rFonts w:ascii="Courier New" w:hAnsi="Courier New" w:cs="Courier New"/>
          <w:color w:val="666666"/>
          <w:sz w:val="18"/>
          <w:szCs w:val="18"/>
          <w:lang w:val="uk-UA"/>
        </w:rPr>
        <w:br/>
      </w:r>
      <w:r w:rsidRPr="00571363">
        <w:rPr>
          <w:rStyle w:val="sig"/>
          <w:rFonts w:ascii="Courier New" w:hAnsi="Courier New" w:cs="Courier New"/>
          <w:color w:val="666666"/>
          <w:sz w:val="18"/>
          <w:szCs w:val="18"/>
          <w:lang w:val="uk-UA"/>
        </w:rPr>
        <w:t>Сторінки</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в</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соціальних</w:t>
      </w:r>
      <w:r>
        <w:rPr>
          <w:rStyle w:val="sig"/>
          <w:rFonts w:ascii="Courier New" w:hAnsi="Courier New" w:cs="Courier New"/>
          <w:color w:val="666666"/>
          <w:sz w:val="18"/>
          <w:szCs w:val="18"/>
        </w:rPr>
        <w:t> </w:t>
      </w:r>
      <w:r w:rsidRPr="00571363">
        <w:rPr>
          <w:rStyle w:val="sig"/>
          <w:rFonts w:ascii="Courier New" w:hAnsi="Courier New" w:cs="Courier New"/>
          <w:color w:val="666666"/>
          <w:sz w:val="18"/>
          <w:szCs w:val="18"/>
          <w:lang w:val="uk-UA"/>
        </w:rPr>
        <w:t>мережах:</w:t>
      </w:r>
    </w:p>
    <w:p w14:paraId="45FB6165" w14:textId="19C3B270" w:rsidR="00B6390D" w:rsidRPr="00B6390D" w:rsidRDefault="00E31023" w:rsidP="00B6390D">
      <w:pPr>
        <w:spacing w:before="0" w:after="0" w:line="240" w:lineRule="auto"/>
        <w:rPr>
          <w:rFonts w:ascii="e-Ukraine Medium" w:hAnsi="e-Ukraine Medium"/>
          <w:color w:val="365F91" w:themeColor="accent1" w:themeShade="BF"/>
          <w:sz w:val="22"/>
          <w:szCs w:val="22"/>
          <w:lang w:val="uk-UA"/>
        </w:rPr>
      </w:pPr>
      <w:hyperlink r:id="rId11" w:tgtFrame="_blank" w:history="1">
        <w:r w:rsidR="00B6390D">
          <w:rPr>
            <w:rStyle w:val="ac"/>
            <w:rFonts w:ascii="Courier New" w:hAnsi="Courier New" w:cs="Courier New"/>
            <w:color w:val="0186BA"/>
            <w:sz w:val="18"/>
            <w:szCs w:val="18"/>
          </w:rPr>
          <w:t>https</w:t>
        </w:r>
        <w:r w:rsidR="00B6390D" w:rsidRPr="00571363">
          <w:rPr>
            <w:rStyle w:val="ac"/>
            <w:rFonts w:ascii="Courier New" w:hAnsi="Courier New" w:cs="Courier New"/>
            <w:color w:val="0186BA"/>
            <w:sz w:val="18"/>
            <w:szCs w:val="18"/>
            <w:lang w:val="uk-UA"/>
          </w:rPr>
          <w:t>://</w:t>
        </w:r>
        <w:r w:rsidR="00B6390D">
          <w:rPr>
            <w:rStyle w:val="ac"/>
            <w:rFonts w:ascii="Courier New" w:hAnsi="Courier New" w:cs="Courier New"/>
            <w:color w:val="0186BA"/>
            <w:sz w:val="18"/>
            <w:szCs w:val="18"/>
          </w:rPr>
          <w:t>www</w:t>
        </w:r>
        <w:r w:rsidR="00B6390D" w:rsidRPr="00571363">
          <w:rPr>
            <w:rStyle w:val="ac"/>
            <w:rFonts w:ascii="Courier New" w:hAnsi="Courier New" w:cs="Courier New"/>
            <w:color w:val="0186BA"/>
            <w:sz w:val="18"/>
            <w:szCs w:val="18"/>
            <w:lang w:val="uk-UA"/>
          </w:rPr>
          <w:t>.</w:t>
        </w:r>
        <w:r w:rsidR="00B6390D">
          <w:rPr>
            <w:rStyle w:val="ac"/>
            <w:rFonts w:ascii="Courier New" w:hAnsi="Courier New" w:cs="Courier New"/>
            <w:color w:val="0186BA"/>
            <w:sz w:val="18"/>
            <w:szCs w:val="18"/>
          </w:rPr>
          <w:t>facebook</w:t>
        </w:r>
        <w:r w:rsidR="00B6390D" w:rsidRPr="00571363">
          <w:rPr>
            <w:rStyle w:val="ac"/>
            <w:rFonts w:ascii="Courier New" w:hAnsi="Courier New" w:cs="Courier New"/>
            <w:color w:val="0186BA"/>
            <w:sz w:val="18"/>
            <w:szCs w:val="18"/>
            <w:lang w:val="uk-UA"/>
          </w:rPr>
          <w:t>.</w:t>
        </w:r>
        <w:r w:rsidR="00B6390D">
          <w:rPr>
            <w:rStyle w:val="ac"/>
            <w:rFonts w:ascii="Courier New" w:hAnsi="Courier New" w:cs="Courier New"/>
            <w:color w:val="0186BA"/>
            <w:sz w:val="18"/>
            <w:szCs w:val="18"/>
          </w:rPr>
          <w:t>com</w:t>
        </w:r>
        <w:r w:rsidR="00B6390D" w:rsidRPr="00571363">
          <w:rPr>
            <w:rStyle w:val="ac"/>
            <w:rFonts w:ascii="Courier New" w:hAnsi="Courier New" w:cs="Courier New"/>
            <w:color w:val="0186BA"/>
            <w:sz w:val="18"/>
            <w:szCs w:val="18"/>
            <w:lang w:val="uk-UA"/>
          </w:rPr>
          <w:t>/</w:t>
        </w:r>
        <w:r w:rsidR="00B6390D">
          <w:rPr>
            <w:rStyle w:val="ac"/>
            <w:rFonts w:ascii="Courier New" w:hAnsi="Courier New" w:cs="Courier New"/>
            <w:color w:val="0186BA"/>
            <w:sz w:val="18"/>
            <w:szCs w:val="18"/>
          </w:rPr>
          <w:t>SumySQEua</w:t>
        </w:r>
      </w:hyperlink>
      <w:r w:rsidR="00B6390D" w:rsidRPr="00571363">
        <w:rPr>
          <w:rFonts w:ascii="Courier New" w:hAnsi="Courier New" w:cs="Courier New"/>
          <w:color w:val="666666"/>
          <w:sz w:val="18"/>
          <w:szCs w:val="18"/>
          <w:lang w:val="uk-UA"/>
        </w:rPr>
        <w:br/>
      </w:r>
      <w:hyperlink r:id="rId12" w:tgtFrame="_blank" w:history="1">
        <w:r w:rsidR="00B6390D">
          <w:rPr>
            <w:rStyle w:val="ac"/>
            <w:rFonts w:ascii="Courier New" w:hAnsi="Courier New" w:cs="Courier New"/>
            <w:color w:val="0186BA"/>
            <w:sz w:val="18"/>
            <w:szCs w:val="18"/>
          </w:rPr>
          <w:t>https</w:t>
        </w:r>
        <w:r w:rsidR="00B6390D" w:rsidRPr="00571363">
          <w:rPr>
            <w:rStyle w:val="ac"/>
            <w:rFonts w:ascii="Courier New" w:hAnsi="Courier New" w:cs="Courier New"/>
            <w:color w:val="0186BA"/>
            <w:sz w:val="18"/>
            <w:szCs w:val="18"/>
            <w:lang w:val="uk-UA"/>
          </w:rPr>
          <w:t>://</w:t>
        </w:r>
        <w:r w:rsidR="00B6390D">
          <w:rPr>
            <w:rStyle w:val="ac"/>
            <w:rFonts w:ascii="Courier New" w:hAnsi="Courier New" w:cs="Courier New"/>
            <w:color w:val="0186BA"/>
            <w:sz w:val="18"/>
            <w:szCs w:val="18"/>
          </w:rPr>
          <w:t>www</w:t>
        </w:r>
        <w:r w:rsidR="00B6390D" w:rsidRPr="00571363">
          <w:rPr>
            <w:rStyle w:val="ac"/>
            <w:rFonts w:ascii="Courier New" w:hAnsi="Courier New" w:cs="Courier New"/>
            <w:color w:val="0186BA"/>
            <w:sz w:val="18"/>
            <w:szCs w:val="18"/>
            <w:lang w:val="uk-UA"/>
          </w:rPr>
          <w:t>.</w:t>
        </w:r>
        <w:r w:rsidR="00B6390D">
          <w:rPr>
            <w:rStyle w:val="ac"/>
            <w:rFonts w:ascii="Courier New" w:hAnsi="Courier New" w:cs="Courier New"/>
            <w:color w:val="0186BA"/>
            <w:sz w:val="18"/>
            <w:szCs w:val="18"/>
          </w:rPr>
          <w:t>youtube</w:t>
        </w:r>
        <w:r w:rsidR="00B6390D" w:rsidRPr="00571363">
          <w:rPr>
            <w:rStyle w:val="ac"/>
            <w:rFonts w:ascii="Courier New" w:hAnsi="Courier New" w:cs="Courier New"/>
            <w:color w:val="0186BA"/>
            <w:sz w:val="18"/>
            <w:szCs w:val="18"/>
            <w:lang w:val="uk-UA"/>
          </w:rPr>
          <w:t>.</w:t>
        </w:r>
        <w:r w:rsidR="00B6390D">
          <w:rPr>
            <w:rStyle w:val="ac"/>
            <w:rFonts w:ascii="Courier New" w:hAnsi="Courier New" w:cs="Courier New"/>
            <w:color w:val="0186BA"/>
            <w:sz w:val="18"/>
            <w:szCs w:val="18"/>
          </w:rPr>
          <w:t>com</w:t>
        </w:r>
        <w:r w:rsidR="00B6390D" w:rsidRPr="00571363">
          <w:rPr>
            <w:rStyle w:val="ac"/>
            <w:rFonts w:ascii="Courier New" w:hAnsi="Courier New" w:cs="Courier New"/>
            <w:color w:val="0186BA"/>
            <w:sz w:val="18"/>
            <w:szCs w:val="18"/>
            <w:lang w:val="uk-UA"/>
          </w:rPr>
          <w:t>/</w:t>
        </w:r>
        <w:r w:rsidR="00B6390D">
          <w:rPr>
            <w:rStyle w:val="ac"/>
            <w:rFonts w:ascii="Courier New" w:hAnsi="Courier New" w:cs="Courier New"/>
            <w:color w:val="0186BA"/>
            <w:sz w:val="18"/>
            <w:szCs w:val="18"/>
          </w:rPr>
          <w:t>channel</w:t>
        </w:r>
        <w:r w:rsidR="00B6390D" w:rsidRPr="00571363">
          <w:rPr>
            <w:rStyle w:val="ac"/>
            <w:rFonts w:ascii="Courier New" w:hAnsi="Courier New" w:cs="Courier New"/>
            <w:color w:val="0186BA"/>
            <w:sz w:val="18"/>
            <w:szCs w:val="18"/>
            <w:lang w:val="uk-UA"/>
          </w:rPr>
          <w:t>/</w:t>
        </w:r>
        <w:r w:rsidR="00B6390D">
          <w:rPr>
            <w:rStyle w:val="ac"/>
            <w:rFonts w:ascii="Courier New" w:hAnsi="Courier New" w:cs="Courier New"/>
            <w:color w:val="0186BA"/>
            <w:sz w:val="18"/>
            <w:szCs w:val="18"/>
          </w:rPr>
          <w:t>UCFE</w:t>
        </w:r>
        <w:r w:rsidR="00B6390D" w:rsidRPr="00571363">
          <w:rPr>
            <w:rStyle w:val="ac"/>
            <w:rFonts w:ascii="Courier New" w:hAnsi="Courier New" w:cs="Courier New"/>
            <w:color w:val="0186BA"/>
            <w:sz w:val="18"/>
            <w:szCs w:val="18"/>
            <w:lang w:val="uk-UA"/>
          </w:rPr>
          <w:t>79</w:t>
        </w:r>
        <w:r w:rsidR="00B6390D">
          <w:rPr>
            <w:rStyle w:val="ac"/>
            <w:rFonts w:ascii="Courier New" w:hAnsi="Courier New" w:cs="Courier New"/>
            <w:color w:val="0186BA"/>
            <w:sz w:val="18"/>
            <w:szCs w:val="18"/>
          </w:rPr>
          <w:t>MN</w:t>
        </w:r>
        <w:r w:rsidR="00B6390D" w:rsidRPr="00571363">
          <w:rPr>
            <w:rStyle w:val="ac"/>
            <w:rFonts w:ascii="Courier New" w:hAnsi="Courier New" w:cs="Courier New"/>
            <w:color w:val="0186BA"/>
            <w:sz w:val="18"/>
            <w:szCs w:val="18"/>
            <w:lang w:val="uk-UA"/>
          </w:rPr>
          <w:t>0</w:t>
        </w:r>
        <w:r w:rsidR="00B6390D">
          <w:rPr>
            <w:rStyle w:val="ac"/>
            <w:rFonts w:ascii="Courier New" w:hAnsi="Courier New" w:cs="Courier New"/>
            <w:color w:val="0186BA"/>
            <w:sz w:val="18"/>
            <w:szCs w:val="18"/>
          </w:rPr>
          <w:t>tYPp</w:t>
        </w:r>
        <w:r w:rsidR="00B6390D" w:rsidRPr="00571363">
          <w:rPr>
            <w:rStyle w:val="ac"/>
            <w:rFonts w:ascii="Courier New" w:hAnsi="Courier New" w:cs="Courier New"/>
            <w:color w:val="0186BA"/>
            <w:sz w:val="18"/>
            <w:szCs w:val="18"/>
            <w:lang w:val="uk-UA"/>
          </w:rPr>
          <w:t>0</w:t>
        </w:r>
        <w:r w:rsidR="00B6390D">
          <w:rPr>
            <w:rStyle w:val="ac"/>
            <w:rFonts w:ascii="Courier New" w:hAnsi="Courier New" w:cs="Courier New"/>
            <w:color w:val="0186BA"/>
            <w:sz w:val="18"/>
            <w:szCs w:val="18"/>
          </w:rPr>
          <w:t>n</w:t>
        </w:r>
        <w:r w:rsidR="00B6390D" w:rsidRPr="00571363">
          <w:rPr>
            <w:rStyle w:val="ac"/>
            <w:rFonts w:ascii="Courier New" w:hAnsi="Courier New" w:cs="Courier New"/>
            <w:color w:val="0186BA"/>
            <w:sz w:val="18"/>
            <w:szCs w:val="18"/>
            <w:lang w:val="uk-UA"/>
          </w:rPr>
          <w:t>6</w:t>
        </w:r>
        <w:r w:rsidR="00B6390D">
          <w:rPr>
            <w:rStyle w:val="ac"/>
            <w:rFonts w:ascii="Courier New" w:hAnsi="Courier New" w:cs="Courier New"/>
            <w:color w:val="0186BA"/>
            <w:sz w:val="18"/>
            <w:szCs w:val="18"/>
          </w:rPr>
          <w:t>JyHNznbw</w:t>
        </w:r>
      </w:hyperlink>
    </w:p>
    <w:sectPr w:rsidR="00B6390D" w:rsidRPr="00B6390D" w:rsidSect="00405E62">
      <w:headerReference w:type="default" r:id="rId13"/>
      <w:footerReference w:type="default" r:id="rId14"/>
      <w:pgSz w:w="12240" w:h="15840"/>
      <w:pgMar w:top="1418" w:right="616" w:bottom="426" w:left="1080" w:header="284" w:footer="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9CA04" w14:textId="77777777" w:rsidR="00E31023" w:rsidRDefault="00E31023" w:rsidP="004D6311">
      <w:pPr>
        <w:spacing w:before="0" w:after="0" w:line="240" w:lineRule="auto"/>
      </w:pPr>
      <w:r>
        <w:separator/>
      </w:r>
    </w:p>
  </w:endnote>
  <w:endnote w:type="continuationSeparator" w:id="0">
    <w:p w14:paraId="45126567" w14:textId="77777777" w:rsidR="00E31023" w:rsidRDefault="00E31023" w:rsidP="004D63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kraine Head Light">
    <w:altName w:val="Courier New"/>
    <w:panose1 w:val="00000000000000000000"/>
    <w:charset w:val="00"/>
    <w:family w:val="modern"/>
    <w:notTrueType/>
    <w:pitch w:val="variable"/>
    <w:sig w:usb0="00000001" w:usb1="00000001" w:usb2="00000000" w:usb3="00000000" w:csb0="00000097" w:csb1="00000000"/>
  </w:font>
  <w:font w:name="Calibri">
    <w:panose1 w:val="020F0502020204030204"/>
    <w:charset w:val="CC"/>
    <w:family w:val="swiss"/>
    <w:pitch w:val="variable"/>
    <w:sig w:usb0="E4002EFF" w:usb1="C000247B" w:usb2="00000009" w:usb3="00000000" w:csb0="000001FF" w:csb1="00000000"/>
  </w:font>
  <w:font w:name="Segoe UI Emoji">
    <w:altName w:val="Segoe UI Symbol"/>
    <w:panose1 w:val="020B0502040204020203"/>
    <w:charset w:val="00"/>
    <w:family w:val="swiss"/>
    <w:pitch w:val="variable"/>
    <w:sig w:usb0="00000003" w:usb1="02000000" w:usb2="00000000" w:usb3="00000000" w:csb0="00000001" w:csb1="00000000"/>
  </w:font>
  <w:font w:name="Proba Pro">
    <w:altName w:val="Corbel"/>
    <w:charset w:val="CC"/>
    <w:family w:val="swiss"/>
    <w:pitch w:val="variable"/>
    <w:sig w:usb0="00000001" w:usb1="0000002A" w:usb2="00000000" w:usb3="00000000" w:csb0="00000097" w:csb1="00000000"/>
  </w:font>
  <w:font w:name="Courier New">
    <w:panose1 w:val="02070309020205020404"/>
    <w:charset w:val="CC"/>
    <w:family w:val="modern"/>
    <w:pitch w:val="fixed"/>
    <w:sig w:usb0="E0002EFF" w:usb1="C0007843" w:usb2="00000009" w:usb3="00000000" w:csb0="000001FF" w:csb1="00000000"/>
  </w:font>
  <w:font w:name="e-Ukraine Medium">
    <w:altName w:val="Courier New"/>
    <w:panose1 w:val="00000000000000000000"/>
    <w:charset w:val="00"/>
    <w:family w:val="modern"/>
    <w:notTrueType/>
    <w:pitch w:val="variable"/>
    <w:sig w:usb0="00000001" w:usb1="00000001"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D0C36" w14:textId="77777777" w:rsidR="004D6311" w:rsidRDefault="004D6311" w:rsidP="004D6311">
    <w:pPr>
      <w:pStyle w:val="aa"/>
      <w:ind w:left="-1080"/>
    </w:pPr>
    <w:r w:rsidRPr="004D6311">
      <w:rPr>
        <w:noProof/>
        <w:lang w:val="ru-RU" w:eastAsia="ru-RU"/>
      </w:rPr>
      <w:drawing>
        <wp:inline distT="0" distB="0" distL="0" distR="0" wp14:anchorId="06A0DB4B" wp14:editId="64096D83">
          <wp:extent cx="7756796" cy="87187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 descr="Image"/>
                  <pic:cNvPicPr>
                    <a:picLocks noChangeAspect="1"/>
                  </pic:cNvPicPr>
                </pic:nvPicPr>
                <pic:blipFill>
                  <a:blip r:embed="rId1"/>
                  <a:stretch>
                    <a:fillRect/>
                  </a:stretch>
                </pic:blipFill>
                <pic:spPr>
                  <a:xfrm>
                    <a:off x="0" y="0"/>
                    <a:ext cx="7939277" cy="892381"/>
                  </a:xfrm>
                  <a:prstGeom prst="rect">
                    <a:avLst/>
                  </a:prstGeom>
                  <a:ln w="12700">
                    <a:miter lim="400000"/>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32606" w14:textId="77777777" w:rsidR="00E31023" w:rsidRDefault="00E31023" w:rsidP="004D6311">
      <w:pPr>
        <w:spacing w:before="0" w:after="0" w:line="240" w:lineRule="auto"/>
      </w:pPr>
      <w:r>
        <w:separator/>
      </w:r>
    </w:p>
  </w:footnote>
  <w:footnote w:type="continuationSeparator" w:id="0">
    <w:p w14:paraId="49097A50" w14:textId="77777777" w:rsidR="00E31023" w:rsidRDefault="00E31023" w:rsidP="004D631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733B1" w14:textId="7D65D94A" w:rsidR="004D6311" w:rsidRDefault="005145F0">
    <w:pPr>
      <w:pStyle w:val="a8"/>
    </w:pPr>
    <w:r>
      <w:rPr>
        <w:noProof/>
        <w:lang w:val="ru-RU" w:eastAsia="ru-RU"/>
      </w:rPr>
      <w:drawing>
        <wp:inline distT="0" distB="0" distL="0" distR="0" wp14:anchorId="7067A58B" wp14:editId="5F490255">
          <wp:extent cx="1844703" cy="566332"/>
          <wp:effectExtent l="0" t="0" r="3175"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1" cy="5887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1B3457B7"/>
    <w:multiLevelType w:val="hybridMultilevel"/>
    <w:tmpl w:val="A768D5FA"/>
    <w:lvl w:ilvl="0" w:tplc="7D78EBC2">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A384442"/>
    <w:multiLevelType w:val="hybridMultilevel"/>
    <w:tmpl w:val="EF4C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747D00"/>
    <w:multiLevelType w:val="hybridMultilevel"/>
    <w:tmpl w:val="76808F72"/>
    <w:lvl w:ilvl="0" w:tplc="7D78EBC2">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11"/>
    <w:rsid w:val="0000783A"/>
    <w:rsid w:val="00067949"/>
    <w:rsid w:val="000F4A16"/>
    <w:rsid w:val="00150775"/>
    <w:rsid w:val="00185CD0"/>
    <w:rsid w:val="001A4422"/>
    <w:rsid w:val="001E267D"/>
    <w:rsid w:val="001F6EEF"/>
    <w:rsid w:val="00200940"/>
    <w:rsid w:val="00215FB1"/>
    <w:rsid w:val="002611DC"/>
    <w:rsid w:val="00261F0B"/>
    <w:rsid w:val="002646F2"/>
    <w:rsid w:val="00302D84"/>
    <w:rsid w:val="00321A44"/>
    <w:rsid w:val="003324E2"/>
    <w:rsid w:val="0039170B"/>
    <w:rsid w:val="003B39C1"/>
    <w:rsid w:val="003F3DA8"/>
    <w:rsid w:val="00405E62"/>
    <w:rsid w:val="0042689F"/>
    <w:rsid w:val="00474E07"/>
    <w:rsid w:val="00495857"/>
    <w:rsid w:val="004A0968"/>
    <w:rsid w:val="004D6311"/>
    <w:rsid w:val="004F308E"/>
    <w:rsid w:val="005145F0"/>
    <w:rsid w:val="00533CB5"/>
    <w:rsid w:val="005A6172"/>
    <w:rsid w:val="00605EDD"/>
    <w:rsid w:val="00632E50"/>
    <w:rsid w:val="007031F1"/>
    <w:rsid w:val="007049F3"/>
    <w:rsid w:val="00742C90"/>
    <w:rsid w:val="00744B02"/>
    <w:rsid w:val="0078160C"/>
    <w:rsid w:val="007B4AE0"/>
    <w:rsid w:val="007C645B"/>
    <w:rsid w:val="00842FA8"/>
    <w:rsid w:val="00880271"/>
    <w:rsid w:val="009203F5"/>
    <w:rsid w:val="00923256"/>
    <w:rsid w:val="00933A84"/>
    <w:rsid w:val="009E4D09"/>
    <w:rsid w:val="00A270F3"/>
    <w:rsid w:val="00B11BBF"/>
    <w:rsid w:val="00B1229F"/>
    <w:rsid w:val="00B17C52"/>
    <w:rsid w:val="00B23113"/>
    <w:rsid w:val="00B46BA6"/>
    <w:rsid w:val="00B6390D"/>
    <w:rsid w:val="00B63FDF"/>
    <w:rsid w:val="00B65C32"/>
    <w:rsid w:val="00B964DD"/>
    <w:rsid w:val="00BE06B9"/>
    <w:rsid w:val="00C041DB"/>
    <w:rsid w:val="00C37830"/>
    <w:rsid w:val="00CC4267"/>
    <w:rsid w:val="00CD440E"/>
    <w:rsid w:val="00D268A5"/>
    <w:rsid w:val="00D274EE"/>
    <w:rsid w:val="00D519A4"/>
    <w:rsid w:val="00D72083"/>
    <w:rsid w:val="00D868B9"/>
    <w:rsid w:val="00DB1715"/>
    <w:rsid w:val="00DD5C3C"/>
    <w:rsid w:val="00DE3641"/>
    <w:rsid w:val="00E10E31"/>
    <w:rsid w:val="00E31023"/>
    <w:rsid w:val="00E62493"/>
    <w:rsid w:val="00E66CA1"/>
    <w:rsid w:val="00E7243F"/>
    <w:rsid w:val="00ED1A90"/>
    <w:rsid w:val="00F24230"/>
    <w:rsid w:val="00F73CC5"/>
    <w:rsid w:val="00F8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5E6B3"/>
  <w15:docId w15:val="{FA7C6902-5BA9-42D0-BABC-2DA3359C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B02"/>
    <w:pPr>
      <w:spacing w:before="60" w:after="60" w:line="276" w:lineRule="auto"/>
    </w:pPr>
    <w:rPr>
      <w:rFonts w:asciiTheme="minorHAnsi" w:hAnsiTheme="minorHAnsi"/>
      <w:szCs w:val="24"/>
    </w:rPr>
  </w:style>
  <w:style w:type="paragraph" w:styleId="1">
    <w:name w:val="heading 1"/>
    <w:basedOn w:val="a"/>
    <w:next w:val="a"/>
    <w:qFormat/>
    <w:rsid w:val="00B46BA6"/>
    <w:pPr>
      <w:keepNext/>
      <w:spacing w:before="240"/>
      <w:outlineLvl w:val="0"/>
    </w:pPr>
    <w:rPr>
      <w:rFonts w:asciiTheme="majorHAnsi" w:hAnsiTheme="majorHAnsi" w:cs="Arial"/>
      <w:b/>
      <w:bCs/>
      <w:kern w:val="32"/>
      <w:sz w:val="28"/>
      <w:szCs w:val="32"/>
    </w:rPr>
  </w:style>
  <w:style w:type="paragraph" w:styleId="2">
    <w:name w:val="heading 2"/>
    <w:basedOn w:val="a"/>
    <w:next w:val="a"/>
    <w:link w:val="20"/>
    <w:qFormat/>
    <w:rsid w:val="00B46BA6"/>
    <w:pPr>
      <w:spacing w:after="200"/>
      <w:contextualSpacing/>
      <w:outlineLvl w:val="1"/>
    </w:pPr>
    <w:rPr>
      <w:b/>
      <w:sz w:val="22"/>
    </w:rPr>
  </w:style>
  <w:style w:type="paragraph" w:styleId="3">
    <w:name w:val="heading 3"/>
    <w:basedOn w:val="a"/>
    <w:next w:val="a"/>
    <w:link w:val="30"/>
    <w:unhideWhenUsed/>
    <w:qFormat/>
    <w:rsid w:val="00D274EE"/>
    <w:pPr>
      <w:outlineLvl w:val="2"/>
    </w:pPr>
    <w:rPr>
      <w:b/>
    </w:rPr>
  </w:style>
  <w:style w:type="paragraph" w:styleId="4">
    <w:name w:val="heading 4"/>
    <w:basedOn w:val="2"/>
    <w:next w:val="a"/>
    <w:link w:val="40"/>
    <w:unhideWhenUsed/>
    <w:qFormat/>
    <w:rsid w:val="00D274EE"/>
    <w:pPr>
      <w:spacing w:before="28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274EE"/>
    <w:rPr>
      <w:rFonts w:asciiTheme="minorHAnsi" w:hAnsiTheme="minorHAnsi"/>
      <w:b/>
      <w:szCs w:val="24"/>
    </w:rPr>
  </w:style>
  <w:style w:type="character" w:customStyle="1" w:styleId="40">
    <w:name w:val="Заголовок 4 Знак"/>
    <w:basedOn w:val="a0"/>
    <w:link w:val="4"/>
    <w:rsid w:val="00D274EE"/>
    <w:rPr>
      <w:rFonts w:asciiTheme="minorHAnsi" w:hAnsiTheme="minorHAnsi"/>
      <w:b/>
      <w:sz w:val="22"/>
      <w:szCs w:val="24"/>
    </w:rPr>
  </w:style>
  <w:style w:type="paragraph" w:customStyle="1" w:styleId="Location">
    <w:name w:val="Location"/>
    <w:basedOn w:val="a"/>
    <w:qFormat/>
    <w:rsid w:val="00E7243F"/>
    <w:pPr>
      <w:jc w:val="right"/>
    </w:pPr>
  </w:style>
  <w:style w:type="paragraph" w:styleId="a3">
    <w:name w:val="Balloon Text"/>
    <w:basedOn w:val="a"/>
    <w:link w:val="a4"/>
    <w:semiHidden/>
    <w:unhideWhenUsed/>
    <w:rsid w:val="00D274EE"/>
    <w:pPr>
      <w:spacing w:before="0" w:after="0" w:line="240" w:lineRule="auto"/>
    </w:pPr>
    <w:rPr>
      <w:rFonts w:ascii="Tahoma" w:hAnsi="Tahoma" w:cs="Tahoma"/>
      <w:sz w:val="16"/>
      <w:szCs w:val="16"/>
    </w:rPr>
  </w:style>
  <w:style w:type="character" w:customStyle="1" w:styleId="a4">
    <w:name w:val="Текст выноски Знак"/>
    <w:basedOn w:val="a0"/>
    <w:link w:val="a3"/>
    <w:semiHidden/>
    <w:rsid w:val="00D274EE"/>
    <w:rPr>
      <w:rFonts w:ascii="Tahoma" w:hAnsi="Tahoma" w:cs="Tahoma"/>
      <w:sz w:val="16"/>
      <w:szCs w:val="16"/>
    </w:rPr>
  </w:style>
  <w:style w:type="paragraph" w:styleId="a5">
    <w:name w:val="Title"/>
    <w:basedOn w:val="a"/>
    <w:next w:val="1"/>
    <w:qFormat/>
    <w:rsid w:val="00D274EE"/>
    <w:pPr>
      <w:spacing w:before="240" w:after="80"/>
      <w:jc w:val="right"/>
    </w:pPr>
    <w:rPr>
      <w:rFonts w:asciiTheme="majorHAnsi" w:hAnsiTheme="majorHAnsi" w:cs="Arial"/>
      <w:b/>
      <w:color w:val="404040" w:themeColor="text1" w:themeTint="BF"/>
      <w:sz w:val="56"/>
    </w:rPr>
  </w:style>
  <w:style w:type="character" w:styleId="a6">
    <w:name w:val="Placeholder Text"/>
    <w:basedOn w:val="a0"/>
    <w:uiPriority w:val="99"/>
    <w:semiHidden/>
    <w:rsid w:val="00B46BA6"/>
    <w:rPr>
      <w:color w:val="808080"/>
    </w:rPr>
  </w:style>
  <w:style w:type="table" w:styleId="a7">
    <w:name w:val="Table Grid"/>
    <w:basedOn w:val="a1"/>
    <w:rsid w:val="00D27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4D6311"/>
    <w:pPr>
      <w:tabs>
        <w:tab w:val="center" w:pos="4819"/>
        <w:tab w:val="right" w:pos="9639"/>
      </w:tabs>
      <w:spacing w:before="0" w:after="0" w:line="240" w:lineRule="auto"/>
    </w:pPr>
  </w:style>
  <w:style w:type="character" w:customStyle="1" w:styleId="a9">
    <w:name w:val="Верхний колонтитул Знак"/>
    <w:basedOn w:val="a0"/>
    <w:link w:val="a8"/>
    <w:rsid w:val="004D6311"/>
    <w:rPr>
      <w:rFonts w:asciiTheme="minorHAnsi" w:hAnsiTheme="minorHAnsi"/>
      <w:szCs w:val="24"/>
    </w:rPr>
  </w:style>
  <w:style w:type="paragraph" w:styleId="aa">
    <w:name w:val="footer"/>
    <w:basedOn w:val="a"/>
    <w:link w:val="ab"/>
    <w:unhideWhenUsed/>
    <w:rsid w:val="004D6311"/>
    <w:pPr>
      <w:tabs>
        <w:tab w:val="center" w:pos="4819"/>
        <w:tab w:val="right" w:pos="9639"/>
      </w:tabs>
      <w:spacing w:before="0" w:after="0" w:line="240" w:lineRule="auto"/>
    </w:pPr>
  </w:style>
  <w:style w:type="character" w:customStyle="1" w:styleId="ab">
    <w:name w:val="Нижний колонтитул Знак"/>
    <w:basedOn w:val="a0"/>
    <w:link w:val="aa"/>
    <w:rsid w:val="004D6311"/>
    <w:rPr>
      <w:rFonts w:asciiTheme="minorHAnsi" w:hAnsiTheme="minorHAnsi"/>
      <w:szCs w:val="24"/>
    </w:rPr>
  </w:style>
  <w:style w:type="character" w:customStyle="1" w:styleId="20">
    <w:name w:val="Заголовок 2 Знак"/>
    <w:basedOn w:val="a0"/>
    <w:link w:val="2"/>
    <w:rsid w:val="004A0968"/>
    <w:rPr>
      <w:rFonts w:asciiTheme="minorHAnsi" w:hAnsiTheme="minorHAnsi"/>
      <w:b/>
      <w:sz w:val="22"/>
      <w:szCs w:val="24"/>
    </w:rPr>
  </w:style>
  <w:style w:type="character" w:styleId="ac">
    <w:name w:val="Hyperlink"/>
    <w:basedOn w:val="a0"/>
    <w:unhideWhenUsed/>
    <w:rsid w:val="00632E50"/>
    <w:rPr>
      <w:color w:val="0000FF" w:themeColor="hyperlink"/>
      <w:u w:val="single"/>
    </w:rPr>
  </w:style>
  <w:style w:type="paragraph" w:styleId="ad">
    <w:name w:val="List Paragraph"/>
    <w:basedOn w:val="a"/>
    <w:uiPriority w:val="34"/>
    <w:qFormat/>
    <w:rsid w:val="005145F0"/>
    <w:pPr>
      <w:spacing w:before="0" w:after="160" w:line="259" w:lineRule="auto"/>
      <w:ind w:left="720"/>
      <w:contextualSpacing/>
    </w:pPr>
    <w:rPr>
      <w:rFonts w:eastAsiaTheme="minorHAnsi" w:cstheme="minorBidi"/>
      <w:sz w:val="22"/>
      <w:szCs w:val="22"/>
      <w:lang w:val="ru-RU"/>
    </w:rPr>
  </w:style>
  <w:style w:type="character" w:customStyle="1" w:styleId="UnresolvedMention">
    <w:name w:val="Unresolved Mention"/>
    <w:basedOn w:val="a0"/>
    <w:uiPriority w:val="99"/>
    <w:semiHidden/>
    <w:unhideWhenUsed/>
    <w:rsid w:val="004F308E"/>
    <w:rPr>
      <w:color w:val="605E5C"/>
      <w:shd w:val="clear" w:color="auto" w:fill="E1DFDD"/>
    </w:rPr>
  </w:style>
  <w:style w:type="character" w:customStyle="1" w:styleId="sig">
    <w:name w:val="sig"/>
    <w:basedOn w:val="a0"/>
    <w:rsid w:val="00B63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83757">
      <w:bodyDiv w:val="1"/>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 w:id="939992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hannel/UCFE79MN0tYPp0n6JyHNznb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SumySQEu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umy@sqe.gov.u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5;&#1086;&#1088;&#1103;&#1076;&#1086;&#1082;%20&#1076;&#1077;&#1085;&#1085;&#1080;&#10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360401dd-760e-448c-b001-b4002b6d12d2" xsi:nil="true"/>
    <AssetExpire xmlns="360401dd-760e-448c-b001-b4002b6d12d2">2035-01-01T08:00:00+00:00</AssetExpire>
    <CampaignTagsTaxHTField0 xmlns="360401dd-760e-448c-b001-b4002b6d12d2">
      <Terms xmlns="http://schemas.microsoft.com/office/infopath/2007/PartnerControls"/>
    </CampaignTagsTaxHTField0>
    <IntlLangReviewDate xmlns="360401dd-760e-448c-b001-b4002b6d12d2" xsi:nil="true"/>
    <TPFriendlyName xmlns="360401dd-760e-448c-b001-b4002b6d12d2" xsi:nil="true"/>
    <IntlLangReview xmlns="360401dd-760e-448c-b001-b4002b6d12d2">false</IntlLangReview>
    <LocLastLocAttemptVersionLookup xmlns="360401dd-760e-448c-b001-b4002b6d12d2">729693</LocLastLocAttemptVersionLookup>
    <PolicheckWords xmlns="360401dd-760e-448c-b001-b4002b6d12d2" xsi:nil="true"/>
    <SubmitterId xmlns="360401dd-760e-448c-b001-b4002b6d12d2" xsi:nil="true"/>
    <AcquiredFrom xmlns="360401dd-760e-448c-b001-b4002b6d12d2">Internal MS</AcquiredFrom>
    <EditorialStatus xmlns="360401dd-760e-448c-b001-b4002b6d12d2" xsi:nil="true"/>
    <Markets xmlns="360401dd-760e-448c-b001-b4002b6d12d2"/>
    <OriginAsset xmlns="360401dd-760e-448c-b001-b4002b6d12d2" xsi:nil="true"/>
    <AssetStart xmlns="360401dd-760e-448c-b001-b4002b6d12d2">2011-12-21T16:18:00+00:00</AssetStart>
    <FriendlyTitle xmlns="360401dd-760e-448c-b001-b4002b6d12d2" xsi:nil="true"/>
    <MarketSpecific xmlns="360401dd-760e-448c-b001-b4002b6d12d2">false</MarketSpecific>
    <TPNamespace xmlns="360401dd-760e-448c-b001-b4002b6d12d2" xsi:nil="true"/>
    <PublishStatusLookup xmlns="360401dd-760e-448c-b001-b4002b6d12d2">
      <Value>219601</Value>
      <Value>219603</Value>
    </PublishStatusLookup>
    <APAuthor xmlns="360401dd-760e-448c-b001-b4002b6d12d2">
      <UserInfo>
        <DisplayName>REDMOND\v-miyaki</DisplayName>
        <AccountId>1928</AccountId>
        <AccountType/>
      </UserInfo>
    </APAuthor>
    <TPCommandLine xmlns="360401dd-760e-448c-b001-b4002b6d12d2" xsi:nil="true"/>
    <IntlLangReviewer xmlns="360401dd-760e-448c-b001-b4002b6d12d2" xsi:nil="true"/>
    <OpenTemplate xmlns="360401dd-760e-448c-b001-b4002b6d12d2">true</OpenTemplate>
    <CSXSubmissionDate xmlns="360401dd-760e-448c-b001-b4002b6d12d2" xsi:nil="true"/>
    <TaxCatchAll xmlns="360401dd-760e-448c-b001-b4002b6d12d2"/>
    <Manager xmlns="360401dd-760e-448c-b001-b4002b6d12d2" xsi:nil="true"/>
    <NumericId xmlns="360401dd-760e-448c-b001-b4002b6d12d2" xsi:nil="true"/>
    <ParentAssetId xmlns="360401dd-760e-448c-b001-b4002b6d12d2" xsi:nil="true"/>
    <OriginalSourceMarket xmlns="360401dd-760e-448c-b001-b4002b6d12d2">english</OriginalSourceMarket>
    <ApprovalStatus xmlns="360401dd-760e-448c-b001-b4002b6d12d2">InProgress</ApprovalStatus>
    <TPComponent xmlns="360401dd-760e-448c-b001-b4002b6d12d2" xsi:nil="true"/>
    <EditorialTags xmlns="360401dd-760e-448c-b001-b4002b6d12d2" xsi:nil="true"/>
    <TPExecutable xmlns="360401dd-760e-448c-b001-b4002b6d12d2" xsi:nil="true"/>
    <TPLaunchHelpLink xmlns="360401dd-760e-448c-b001-b4002b6d12d2" xsi:nil="true"/>
    <LocComments xmlns="360401dd-760e-448c-b001-b4002b6d12d2" xsi:nil="true"/>
    <LocRecommendedHandoff xmlns="360401dd-760e-448c-b001-b4002b6d12d2" xsi:nil="true"/>
    <SourceTitle xmlns="360401dd-760e-448c-b001-b4002b6d12d2">Agenda</SourceTitle>
    <CSXUpdate xmlns="360401dd-760e-448c-b001-b4002b6d12d2">false</CSXUpdate>
    <IntlLocPriority xmlns="360401dd-760e-448c-b001-b4002b6d12d2" xsi:nil="true"/>
    <UAProjectedTotalWords xmlns="360401dd-760e-448c-b001-b4002b6d12d2" xsi:nil="true"/>
    <AssetType xmlns="360401dd-760e-448c-b001-b4002b6d12d2">TP</AssetType>
    <MachineTranslated xmlns="360401dd-760e-448c-b001-b4002b6d12d2">false</MachineTranslated>
    <OutputCachingOn xmlns="360401dd-760e-448c-b001-b4002b6d12d2">false</OutputCachingOn>
    <TemplateStatus xmlns="360401dd-760e-448c-b001-b4002b6d12d2">Complete</TemplateStatus>
    <IsSearchable xmlns="360401dd-760e-448c-b001-b4002b6d12d2">true</IsSearchable>
    <ContentItem xmlns="360401dd-760e-448c-b001-b4002b6d12d2" xsi:nil="true"/>
    <HandoffToMSDN xmlns="360401dd-760e-448c-b001-b4002b6d12d2" xsi:nil="true"/>
    <ShowIn xmlns="360401dd-760e-448c-b001-b4002b6d12d2">Show everywhere</ShowIn>
    <ThumbnailAssetId xmlns="360401dd-760e-448c-b001-b4002b6d12d2" xsi:nil="true"/>
    <UALocComments xmlns="360401dd-760e-448c-b001-b4002b6d12d2">2007 Template UpLeveling Do Not HandOff</UALocComments>
    <UALocRecommendation xmlns="360401dd-760e-448c-b001-b4002b6d12d2">Localize</UALocRecommendation>
    <LastModifiedDateTime xmlns="360401dd-760e-448c-b001-b4002b6d12d2" xsi:nil="true"/>
    <LegacyData xmlns="360401dd-760e-448c-b001-b4002b6d12d2" xsi:nil="true"/>
    <LocManualTestRequired xmlns="360401dd-760e-448c-b001-b4002b6d12d2">false</LocManualTestRequired>
    <ClipArtFilename xmlns="360401dd-760e-448c-b001-b4002b6d12d2" xsi:nil="true"/>
    <TPApplication xmlns="360401dd-760e-448c-b001-b4002b6d12d2" xsi:nil="true"/>
    <CSXHash xmlns="360401dd-760e-448c-b001-b4002b6d12d2" xsi:nil="true"/>
    <DirectSourceMarket xmlns="360401dd-760e-448c-b001-b4002b6d12d2">english</DirectSourceMarket>
    <PrimaryImageGen xmlns="360401dd-760e-448c-b001-b4002b6d12d2">true</PrimaryImageGen>
    <PlannedPubDate xmlns="360401dd-760e-448c-b001-b4002b6d12d2" xsi:nil="true"/>
    <CSXSubmissionMarket xmlns="360401dd-760e-448c-b001-b4002b6d12d2" xsi:nil="true"/>
    <Downloads xmlns="360401dd-760e-448c-b001-b4002b6d12d2">0</Downloads>
    <ArtSampleDocs xmlns="360401dd-760e-448c-b001-b4002b6d12d2" xsi:nil="true"/>
    <TrustLevel xmlns="360401dd-760e-448c-b001-b4002b6d12d2">1 Microsoft Managed Content</TrustLevel>
    <BlockPublish xmlns="360401dd-760e-448c-b001-b4002b6d12d2">false</BlockPublish>
    <TPLaunchHelpLinkType xmlns="360401dd-760e-448c-b001-b4002b6d12d2">Template</TPLaunchHelpLinkType>
    <LocalizationTagsTaxHTField0 xmlns="360401dd-760e-448c-b001-b4002b6d12d2">
      <Terms xmlns="http://schemas.microsoft.com/office/infopath/2007/PartnerControls"/>
    </LocalizationTagsTaxHTField0>
    <BusinessGroup xmlns="360401dd-760e-448c-b001-b4002b6d12d2" xsi:nil="true"/>
    <Providers xmlns="360401dd-760e-448c-b001-b4002b6d12d2" xsi:nil="true"/>
    <TemplateTemplateType xmlns="360401dd-760e-448c-b001-b4002b6d12d2">Word 2007 Default</TemplateTemplateType>
    <TimesCloned xmlns="360401dd-760e-448c-b001-b4002b6d12d2" xsi:nil="true"/>
    <TPAppVersion xmlns="360401dd-760e-448c-b001-b4002b6d12d2" xsi:nil="true"/>
    <VoteCount xmlns="360401dd-760e-448c-b001-b4002b6d12d2" xsi:nil="true"/>
    <FeatureTagsTaxHTField0 xmlns="360401dd-760e-448c-b001-b4002b6d12d2">
      <Terms xmlns="http://schemas.microsoft.com/office/infopath/2007/PartnerControls"/>
    </FeatureTagsTaxHTField0>
    <Provider xmlns="360401dd-760e-448c-b001-b4002b6d12d2" xsi:nil="true"/>
    <UACurrentWords xmlns="360401dd-760e-448c-b001-b4002b6d12d2" xsi:nil="true"/>
    <AssetId xmlns="360401dd-760e-448c-b001-b4002b6d12d2">TP102806215</AssetId>
    <TPClientViewer xmlns="360401dd-760e-448c-b001-b4002b6d12d2" xsi:nil="true"/>
    <DSATActionTaken xmlns="360401dd-760e-448c-b001-b4002b6d12d2" xsi:nil="true"/>
    <APEditor xmlns="360401dd-760e-448c-b001-b4002b6d12d2">
      <UserInfo>
        <DisplayName/>
        <AccountId xsi:nil="true"/>
        <AccountType/>
      </UserInfo>
    </APEditor>
    <TPInstallLocation xmlns="360401dd-760e-448c-b001-b4002b6d12d2" xsi:nil="true"/>
    <OOCacheId xmlns="360401dd-760e-448c-b001-b4002b6d12d2" xsi:nil="true"/>
    <IsDeleted xmlns="360401dd-760e-448c-b001-b4002b6d12d2">false</IsDeleted>
    <PublishTargets xmlns="360401dd-760e-448c-b001-b4002b6d12d2">OfficeOnline,OfficeOnlineVNext</PublishTargets>
    <ApprovalLog xmlns="360401dd-760e-448c-b001-b4002b6d12d2" xsi:nil="true"/>
    <BugNumber xmlns="360401dd-760e-448c-b001-b4002b6d12d2" xsi:nil="true"/>
    <CrawlForDependencies xmlns="360401dd-760e-448c-b001-b4002b6d12d2">false</CrawlForDependencies>
    <InternalTagsTaxHTField0 xmlns="360401dd-760e-448c-b001-b4002b6d12d2">
      <Terms xmlns="http://schemas.microsoft.com/office/infopath/2007/PartnerControls"/>
    </InternalTagsTaxHTField0>
    <LastHandOff xmlns="360401dd-760e-448c-b001-b4002b6d12d2" xsi:nil="true"/>
    <Milestone xmlns="360401dd-760e-448c-b001-b4002b6d12d2" xsi:nil="true"/>
    <OriginalRelease xmlns="360401dd-760e-448c-b001-b4002b6d12d2">14</OriginalRelease>
    <RecommendationsModifier xmlns="360401dd-760e-448c-b001-b4002b6d12d2" xsi:nil="true"/>
    <ScenarioTagsTaxHTField0 xmlns="360401dd-760e-448c-b001-b4002b6d12d2">
      <Terms xmlns="http://schemas.microsoft.com/office/infopath/2007/PartnerControls"/>
    </ScenarioTagsTaxHTField0>
    <UANotes xmlns="360401dd-760e-448c-b001-b4002b6d12d2" xsi:nil="true"/>
    <LocMarketGroupTiers2 xmlns="360401dd-760e-448c-b001-b4002b6d12d2">,t:Tier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98F566CBBF44DA4180A6A1C2AF3AC0E104001C4FC99F8281AF45831A18891735BEB6" ma:contentTypeVersion="56" ma:contentTypeDescription="Create a new document." ma:contentTypeScope="" ma:versionID="b7173fa2c26ba86d94d6d27ce81b110f">
  <xsd:schema xmlns:xsd="http://www.w3.org/2001/XMLSchema" xmlns:xs="http://www.w3.org/2001/XMLSchema" xmlns:p="http://schemas.microsoft.com/office/2006/metadata/properties" xmlns:ns2="360401dd-760e-448c-b001-b4002b6d12d2" targetNamespace="http://schemas.microsoft.com/office/2006/metadata/properties" ma:root="true" ma:fieldsID="d16d50da2b575352b2e7d1822738bf13" ns2:_="">
    <xsd:import namespace="360401dd-760e-448c-b001-b4002b6d12d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401dd-760e-448c-b001-b4002b6d12d2"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e291684f-a575-4d2a-8581-55941586852b}"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B6C589C3-3D56-4FD6-8F98-0F9A787DEEB7}" ma:internalName="CSXSubmissionMarket" ma:readOnly="false" ma:showField="MarketName" ma:web="360401dd-760e-448c-b001-b4002b6d12d2">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1abb3a9a-b7ee-4322-bd60-6ec3d570fe6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05613A9F-690E-47A3-AFA9-4EF05BD38A9E}" ma:internalName="InProjectListLookup" ma:readOnly="true" ma:showField="InProjectList"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6a228ecf-473b-4323-b0cc-83b2fdc4e093}"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05613A9F-690E-47A3-AFA9-4EF05BD38A9E}" ma:internalName="LastCompleteVersionLookup" ma:readOnly="true" ma:showField="LastCompleteVersion"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05613A9F-690E-47A3-AFA9-4EF05BD38A9E}" ma:internalName="LastPreviewErrorLookup" ma:readOnly="true" ma:showField="LastPreviewError"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05613A9F-690E-47A3-AFA9-4EF05BD38A9E}" ma:internalName="LastPreviewResultLookup" ma:readOnly="true" ma:showField="LastPreviewResult"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05613A9F-690E-47A3-AFA9-4EF05BD38A9E}" ma:internalName="LastPreviewAttemptDateLookup" ma:readOnly="true" ma:showField="LastPreviewAttemptDate"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05613A9F-690E-47A3-AFA9-4EF05BD38A9E}" ma:internalName="LastPreviewedByLookup" ma:readOnly="true" ma:showField="LastPreviewedBy"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05613A9F-690E-47A3-AFA9-4EF05BD38A9E}" ma:internalName="LastPreviewTimeLookup" ma:readOnly="true" ma:showField="LastPreviewTime"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05613A9F-690E-47A3-AFA9-4EF05BD38A9E}" ma:internalName="LastPreviewVersionLookup" ma:readOnly="true" ma:showField="LastPreviewVersion"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05613A9F-690E-47A3-AFA9-4EF05BD38A9E}" ma:internalName="LastPublishErrorLookup" ma:readOnly="true" ma:showField="LastPublishError"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05613A9F-690E-47A3-AFA9-4EF05BD38A9E}" ma:internalName="LastPublishResultLookup" ma:readOnly="true" ma:showField="LastPublishResult"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05613A9F-690E-47A3-AFA9-4EF05BD38A9E}" ma:internalName="LastPublishAttemptDateLookup" ma:readOnly="true" ma:showField="LastPublishAttemptDate"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05613A9F-690E-47A3-AFA9-4EF05BD38A9E}" ma:internalName="LastPublishedByLookup" ma:readOnly="true" ma:showField="LastPublishedBy"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05613A9F-690E-47A3-AFA9-4EF05BD38A9E}" ma:internalName="LastPublishTimeLookup" ma:readOnly="true" ma:showField="LastPublishTime"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05613A9F-690E-47A3-AFA9-4EF05BD38A9E}" ma:internalName="LastPublishVersionLookup" ma:readOnly="true" ma:showField="LastPublishVersion"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9C267394-8C53-48FF-B8CE-2725993CFF14}" ma:internalName="LocLastLocAttemptVersionLookup" ma:readOnly="false" ma:showField="LastLocAttemptVersion" ma:web="360401dd-760e-448c-b001-b4002b6d12d2">
      <xsd:simpleType>
        <xsd:restriction base="dms:Lookup"/>
      </xsd:simpleType>
    </xsd:element>
    <xsd:element name="LocLastLocAttemptVersionTypeLookup" ma:index="71" nillable="true" ma:displayName="Loc Last Loc Attempt Version Type" ma:default="" ma:list="{9C267394-8C53-48FF-B8CE-2725993CFF14}" ma:internalName="LocLastLocAttemptVersionTypeLookup" ma:readOnly="true" ma:showField="LastLocAttemptVersionType" ma:web="360401dd-760e-448c-b001-b4002b6d12d2">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9C267394-8C53-48FF-B8CE-2725993CFF14}" ma:internalName="LocNewPublishedVersionLookup" ma:readOnly="true" ma:showField="NewPublishedVersion" ma:web="360401dd-760e-448c-b001-b4002b6d12d2">
      <xsd:simpleType>
        <xsd:restriction base="dms:Lookup"/>
      </xsd:simpleType>
    </xsd:element>
    <xsd:element name="LocOverallHandbackStatusLookup" ma:index="75" nillable="true" ma:displayName="Loc Overall Handback Status" ma:default="" ma:list="{9C267394-8C53-48FF-B8CE-2725993CFF14}" ma:internalName="LocOverallHandbackStatusLookup" ma:readOnly="true" ma:showField="OverallHandbackStatus" ma:web="360401dd-760e-448c-b001-b4002b6d12d2">
      <xsd:simpleType>
        <xsd:restriction base="dms:Lookup"/>
      </xsd:simpleType>
    </xsd:element>
    <xsd:element name="LocOverallLocStatusLookup" ma:index="76" nillable="true" ma:displayName="Loc Overall Localize Status" ma:default="" ma:list="{9C267394-8C53-48FF-B8CE-2725993CFF14}" ma:internalName="LocOverallLocStatusLookup" ma:readOnly="true" ma:showField="OverallLocStatus" ma:web="360401dd-760e-448c-b001-b4002b6d12d2">
      <xsd:simpleType>
        <xsd:restriction base="dms:Lookup"/>
      </xsd:simpleType>
    </xsd:element>
    <xsd:element name="LocOverallPreviewStatusLookup" ma:index="77" nillable="true" ma:displayName="Loc Overall Preview Status" ma:default="" ma:list="{9C267394-8C53-48FF-B8CE-2725993CFF14}" ma:internalName="LocOverallPreviewStatusLookup" ma:readOnly="true" ma:showField="OverallPreviewStatus" ma:web="360401dd-760e-448c-b001-b4002b6d12d2">
      <xsd:simpleType>
        <xsd:restriction base="dms:Lookup"/>
      </xsd:simpleType>
    </xsd:element>
    <xsd:element name="LocOverallPublishStatusLookup" ma:index="78" nillable="true" ma:displayName="Loc Overall Publish Status" ma:default="" ma:list="{9C267394-8C53-48FF-B8CE-2725993CFF14}" ma:internalName="LocOverallPublishStatusLookup" ma:readOnly="true" ma:showField="OverallPublishStatus" ma:web="360401dd-760e-448c-b001-b4002b6d12d2">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9C267394-8C53-48FF-B8CE-2725993CFF14}" ma:internalName="LocProcessedForHandoffsLookup" ma:readOnly="true" ma:showField="ProcessedForHandoffs" ma:web="360401dd-760e-448c-b001-b4002b6d12d2">
      <xsd:simpleType>
        <xsd:restriction base="dms:Lookup"/>
      </xsd:simpleType>
    </xsd:element>
    <xsd:element name="LocProcessedForMarketsLookup" ma:index="81" nillable="true" ma:displayName="Loc Processed For Markets" ma:default="" ma:list="{9C267394-8C53-48FF-B8CE-2725993CFF14}" ma:internalName="LocProcessedForMarketsLookup" ma:readOnly="true" ma:showField="ProcessedForMarkets" ma:web="360401dd-760e-448c-b001-b4002b6d12d2">
      <xsd:simpleType>
        <xsd:restriction base="dms:Lookup"/>
      </xsd:simpleType>
    </xsd:element>
    <xsd:element name="LocPublishedDependentAssetsLookup" ma:index="82" nillable="true" ma:displayName="Loc Published Dependent Assets" ma:default="" ma:list="{9C267394-8C53-48FF-B8CE-2725993CFF14}" ma:internalName="LocPublishedDependentAssetsLookup" ma:readOnly="true" ma:showField="PublishedDependentAssets" ma:web="360401dd-760e-448c-b001-b4002b6d12d2">
      <xsd:simpleType>
        <xsd:restriction base="dms:Lookup"/>
      </xsd:simpleType>
    </xsd:element>
    <xsd:element name="LocPublishedLinkedAssetsLookup" ma:index="83" nillable="true" ma:displayName="Loc Published Linked Assets" ma:default="" ma:list="{9C267394-8C53-48FF-B8CE-2725993CFF14}" ma:internalName="LocPublishedLinkedAssetsLookup" ma:readOnly="true" ma:showField="PublishedLinkedAssets" ma:web="360401dd-760e-448c-b001-b4002b6d12d2">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97b61706-47a0-414d-b446-69da6b820605}"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B6C589C3-3D56-4FD6-8F98-0F9A787DEEB7}" ma:internalName="Markets" ma:readOnly="false" ma:showField="MarketName"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05613A9F-690E-47A3-AFA9-4EF05BD38A9E}" ma:internalName="NumOfRatingsLookup" ma:readOnly="true" ma:showField="NumOfRatings"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05613A9F-690E-47A3-AFA9-4EF05BD38A9E}" ma:internalName="PublishStatusLookup" ma:readOnly="false" ma:showField="PublishStatus"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61ed4a50-5893-45d9-8a2e-7533c7e8710a}"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53ab5541-2daf-4611-96fd-62a823f4d569}" ma:internalName="TaxCatchAll" ma:showField="CatchAllData"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53ab5541-2daf-4611-96fd-62a823f4d569}" ma:internalName="TaxCatchAllLabel" ma:readOnly="true" ma:showField="CatchAllDataLabel" ma:web="360401dd-760e-448c-b001-b4002b6d12d2">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205B22-979E-4B15-AFB4-D77E27E70940}">
  <ds:schemaRefs>
    <ds:schemaRef ds:uri="http://schemas.microsoft.com/office/2006/metadata/properties"/>
    <ds:schemaRef ds:uri="http://schemas.microsoft.com/office/infopath/2007/PartnerControls"/>
    <ds:schemaRef ds:uri="360401dd-760e-448c-b001-b4002b6d12d2"/>
  </ds:schemaRefs>
</ds:datastoreItem>
</file>

<file path=customXml/itemProps2.xml><?xml version="1.0" encoding="utf-8"?>
<ds:datastoreItem xmlns:ds="http://schemas.openxmlformats.org/officeDocument/2006/customXml" ds:itemID="{47C3DAE6-5570-440C-A3AA-549111529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401dd-760e-448c-b001-b4002b6d1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Порядок денний</Template>
  <TotalTime>1</TotalTime>
  <Pages>1</Pages>
  <Words>320</Words>
  <Characters>1829</Characters>
  <Application>Microsoft Office Word</Application>
  <DocSecurity>0</DocSecurity>
  <Lines>15</Lines>
  <Paragraphs>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Agenda</vt:lpstr>
      <vt:lpstr>Agenda</vt:lpstr>
      <vt:lpstr>Agenda</vt:lpstr>
    </vt:vector>
  </TitlesOfParts>
  <Company>Microsoft Corporation</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Сергій Плахотнюк</dc:creator>
  <cp:lastModifiedBy>rozumniki</cp:lastModifiedBy>
  <cp:revision>2</cp:revision>
  <cp:lastPrinted>2021-04-01T10:40:00Z</cp:lastPrinted>
  <dcterms:created xsi:type="dcterms:W3CDTF">2023-04-13T09:10:00Z</dcterms:created>
  <dcterms:modified xsi:type="dcterms:W3CDTF">2023-04-13T09:10:00Z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y fmtid="{D5CDD505-2E9C-101B-9397-08002B2CF9AE}" pid="3" name="ContentTypeId">
    <vt:lpwstr>0x01010098F566CBBF44DA4180A6A1C2AF3AC0E104001C4FC99F8281AF45831A18891735BEB6</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5393500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