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BA" w:rsidRDefault="00B352BA">
      <w:pPr>
        <w:framePr w:h="13805" w:wrap="notBeside" w:vAnchor="text" w:hAnchor="text" w:xAlign="center" w:y="1"/>
        <w:jc w:val="center"/>
        <w:rPr>
          <w:sz w:val="2"/>
          <w:szCs w:val="2"/>
        </w:rPr>
      </w:pPr>
    </w:p>
    <w:p w:rsidR="00C55049" w:rsidRPr="00C55049" w:rsidRDefault="00C55049">
      <w:pPr>
        <w:rPr>
          <w:sz w:val="2"/>
          <w:szCs w:val="2"/>
          <w:lang w:val="ru-RU"/>
        </w:rPr>
        <w:sectPr w:rsidR="00C55049" w:rsidRPr="00C55049">
          <w:pgSz w:w="12240" w:h="15840"/>
          <w:pgMar w:top="0" w:right="50" w:bottom="0" w:left="50" w:header="0" w:footer="3" w:gutter="0"/>
          <w:cols w:space="720"/>
          <w:noEndnote/>
          <w:docGrid w:linePitch="360"/>
        </w:sectPr>
      </w:pPr>
    </w:p>
    <w:p w:rsidR="00B352BA" w:rsidRDefault="00361182" w:rsidP="00C55049">
      <w:pPr>
        <w:pStyle w:val="20"/>
        <w:shd w:val="clear" w:color="auto" w:fill="auto"/>
        <w:spacing w:after="543" w:line="360" w:lineRule="exact"/>
        <w:ind w:right="80"/>
      </w:pPr>
      <w:r>
        <w:rPr>
          <w:rStyle w:val="24pt"/>
          <w:b/>
          <w:bCs/>
        </w:rPr>
        <w:lastRenderedPageBreak/>
        <w:t>ДИТЯЧА ОРГАНІЗАЦІЯ</w:t>
      </w:r>
    </w:p>
    <w:p w:rsidR="00B352BA" w:rsidRDefault="00361182">
      <w:pPr>
        <w:pStyle w:val="10"/>
        <w:keepNext/>
        <w:keepLines/>
        <w:shd w:val="clear" w:color="auto" w:fill="auto"/>
        <w:spacing w:before="0" w:after="642" w:line="500" w:lineRule="exact"/>
        <w:ind w:right="80"/>
      </w:pPr>
      <w:bookmarkStart w:id="0" w:name="bookmark0"/>
      <w:r>
        <w:t>«КОЗАЧАТА»</w:t>
      </w:r>
      <w:bookmarkEnd w:id="0"/>
    </w:p>
    <w:p w:rsidR="00B352BA" w:rsidRDefault="00361182">
      <w:pPr>
        <w:pStyle w:val="20"/>
        <w:shd w:val="clear" w:color="auto" w:fill="auto"/>
        <w:spacing w:after="379" w:line="360" w:lineRule="exact"/>
        <w:ind w:right="80"/>
      </w:pPr>
      <w:r>
        <w:t>Девіз «КОЗАЧАТ» Глибочецької ЗОШ І-ІІІ ст.:</w:t>
      </w:r>
    </w:p>
    <w:p w:rsidR="00B352BA" w:rsidRDefault="00361182">
      <w:pPr>
        <w:pStyle w:val="20"/>
        <w:shd w:val="clear" w:color="auto" w:fill="auto"/>
        <w:spacing w:after="826" w:line="418" w:lineRule="exact"/>
        <w:ind w:right="80"/>
      </w:pPr>
      <w:r>
        <w:rPr>
          <w:rStyle w:val="24pt"/>
          <w:b/>
          <w:bCs/>
        </w:rPr>
        <w:t>«КОЗАЦЬКОМУ РОДУ-</w:t>
      </w:r>
      <w:r>
        <w:rPr>
          <w:rStyle w:val="24pt"/>
          <w:b/>
          <w:bCs/>
        </w:rPr>
        <w:br/>
        <w:t>НЕМА ПЕРЕВОДУ»</w:t>
      </w:r>
    </w:p>
    <w:p w:rsidR="00B352BA" w:rsidRDefault="00361182">
      <w:pPr>
        <w:pStyle w:val="20"/>
        <w:shd w:val="clear" w:color="auto" w:fill="auto"/>
        <w:spacing w:after="452" w:line="360" w:lineRule="exact"/>
        <w:ind w:right="80"/>
      </w:pPr>
      <w:r>
        <w:t>Братство ім. МАРУСІ ЧУРАЙ</w:t>
      </w:r>
    </w:p>
    <w:p w:rsidR="00B352BA" w:rsidRDefault="00361182">
      <w:pPr>
        <w:pStyle w:val="30"/>
        <w:shd w:val="clear" w:color="auto" w:fill="auto"/>
        <w:spacing w:before="0" w:after="22" w:line="320" w:lineRule="exact"/>
        <w:ind w:left="2220"/>
      </w:pPr>
      <w:r>
        <w:t xml:space="preserve">Девіз: «Як </w:t>
      </w:r>
      <w:r>
        <w:t>Маруся Чурай Україну любити</w:t>
      </w:r>
    </w:p>
    <w:p w:rsidR="00B352BA" w:rsidRDefault="00361182">
      <w:pPr>
        <w:pStyle w:val="20"/>
        <w:shd w:val="clear" w:color="auto" w:fill="auto"/>
        <w:spacing w:after="854" w:line="360" w:lineRule="exact"/>
        <w:ind w:left="3500"/>
        <w:jc w:val="left"/>
      </w:pPr>
      <w:r>
        <w:t xml:space="preserve">Прославляти свій край </w:t>
      </w:r>
      <w:r>
        <w:rPr>
          <w:rStyle w:val="216pt"/>
          <w:b/>
          <w:bCs/>
        </w:rPr>
        <w:t xml:space="preserve">і </w:t>
      </w:r>
      <w:r>
        <w:t>народу служити!»</w:t>
      </w:r>
    </w:p>
    <w:p w:rsidR="00B352BA" w:rsidRDefault="00361182">
      <w:pPr>
        <w:pStyle w:val="20"/>
        <w:shd w:val="clear" w:color="auto" w:fill="auto"/>
        <w:spacing w:after="388" w:line="360" w:lineRule="exact"/>
        <w:ind w:left="2960"/>
        <w:jc w:val="left"/>
      </w:pPr>
      <w:r>
        <w:t>Братство ім. БОГДАНА ХМЕЛЬНИЦЬКОГО</w:t>
      </w:r>
    </w:p>
    <w:p w:rsidR="00B352BA" w:rsidRDefault="00361182">
      <w:pPr>
        <w:pStyle w:val="20"/>
        <w:shd w:val="clear" w:color="auto" w:fill="auto"/>
        <w:spacing w:after="0" w:line="413" w:lineRule="exact"/>
        <w:ind w:left="2220"/>
        <w:jc w:val="left"/>
      </w:pPr>
      <w:r>
        <w:t>Девіз: «Хто рідну землю щиро любить,</w:t>
      </w:r>
    </w:p>
    <w:p w:rsidR="00B352BA" w:rsidRDefault="00361182">
      <w:pPr>
        <w:pStyle w:val="20"/>
        <w:shd w:val="clear" w:color="auto" w:fill="auto"/>
        <w:spacing w:after="0" w:line="413" w:lineRule="exact"/>
        <w:ind w:left="3500"/>
        <w:jc w:val="left"/>
      </w:pPr>
      <w:r>
        <w:t>Хто зна історію Вкраїни,</w:t>
      </w:r>
    </w:p>
    <w:p w:rsidR="00B352BA" w:rsidRDefault="00361182">
      <w:pPr>
        <w:pStyle w:val="20"/>
        <w:shd w:val="clear" w:color="auto" w:fill="auto"/>
        <w:spacing w:after="822" w:line="413" w:lineRule="exact"/>
        <w:ind w:left="3500" w:right="1680"/>
        <w:jc w:val="left"/>
      </w:pPr>
      <w:r>
        <w:t>Богдана скарб віднайде той І воскресить ім’я орлине!»</w:t>
      </w:r>
    </w:p>
    <w:p w:rsidR="00B352BA" w:rsidRDefault="00361182">
      <w:pPr>
        <w:pStyle w:val="20"/>
        <w:shd w:val="clear" w:color="auto" w:fill="auto"/>
        <w:spacing w:after="388" w:line="360" w:lineRule="exact"/>
        <w:ind w:left="2960"/>
        <w:jc w:val="left"/>
      </w:pPr>
      <w:r>
        <w:t>Братство ім. САГАЙДАЧНОГО</w:t>
      </w:r>
    </w:p>
    <w:p w:rsidR="00B352BA" w:rsidRDefault="00361182">
      <w:pPr>
        <w:pStyle w:val="20"/>
        <w:shd w:val="clear" w:color="auto" w:fill="auto"/>
        <w:spacing w:after="0" w:line="413" w:lineRule="exact"/>
        <w:ind w:left="2220"/>
        <w:jc w:val="left"/>
      </w:pPr>
      <w:r>
        <w:t xml:space="preserve">Девіз: </w:t>
      </w:r>
      <w:r>
        <w:t>«Круточола наша доля,</w:t>
      </w:r>
    </w:p>
    <w:p w:rsidR="00B352BA" w:rsidRDefault="00361182">
      <w:pPr>
        <w:pStyle w:val="20"/>
        <w:shd w:val="clear" w:color="auto" w:fill="auto"/>
        <w:spacing w:after="0" w:line="413" w:lineRule="exact"/>
        <w:ind w:left="3500"/>
        <w:jc w:val="left"/>
      </w:pPr>
      <w:r>
        <w:t>Не вода - в ній кров тече...</w:t>
      </w:r>
    </w:p>
    <w:p w:rsidR="00B352BA" w:rsidRDefault="00361182">
      <w:pPr>
        <w:pStyle w:val="20"/>
        <w:shd w:val="clear" w:color="auto" w:fill="auto"/>
        <w:spacing w:after="0" w:line="413" w:lineRule="exact"/>
        <w:ind w:left="3500"/>
        <w:jc w:val="left"/>
      </w:pPr>
      <w:r>
        <w:t>Козаку - найперше воля!</w:t>
      </w:r>
    </w:p>
    <w:p w:rsidR="00B352BA" w:rsidRDefault="00361182">
      <w:pPr>
        <w:pStyle w:val="20"/>
        <w:shd w:val="clear" w:color="auto" w:fill="auto"/>
        <w:spacing w:after="0" w:line="413" w:lineRule="exact"/>
        <w:ind w:left="3500"/>
        <w:jc w:val="left"/>
      </w:pPr>
      <w:r>
        <w:t>Козаку - найперше честь!»</w:t>
      </w:r>
    </w:p>
    <w:sectPr w:rsidR="00B352BA" w:rsidSect="00B352BA">
      <w:pgSz w:w="12240" w:h="15840"/>
      <w:pgMar w:top="1253" w:right="50" w:bottom="1253" w:left="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182" w:rsidRDefault="00361182" w:rsidP="00B352BA">
      <w:r>
        <w:separator/>
      </w:r>
    </w:p>
  </w:endnote>
  <w:endnote w:type="continuationSeparator" w:id="1">
    <w:p w:rsidR="00361182" w:rsidRDefault="00361182" w:rsidP="00B35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182" w:rsidRDefault="00361182"/>
  </w:footnote>
  <w:footnote w:type="continuationSeparator" w:id="1">
    <w:p w:rsidR="00361182" w:rsidRDefault="0036118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352BA"/>
    <w:rsid w:val="00361182"/>
    <w:rsid w:val="00B352BA"/>
    <w:rsid w:val="00C5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2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2BA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sid w:val="00B35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4pt">
    <w:name w:val="Основний текст (2) + Інтервал 4 pt"/>
    <w:basedOn w:val="2"/>
    <w:rsid w:val="00B352BA"/>
    <w:rPr>
      <w:color w:val="000000"/>
      <w:spacing w:val="80"/>
      <w:w w:val="100"/>
      <w:position w:val="0"/>
      <w:lang w:val="uk-UA" w:eastAsia="uk-UA" w:bidi="uk-UA"/>
    </w:rPr>
  </w:style>
  <w:style w:type="character" w:customStyle="1" w:styleId="1">
    <w:name w:val="Заголовок №1_"/>
    <w:basedOn w:val="a0"/>
    <w:link w:val="10"/>
    <w:rsid w:val="00B35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50"/>
      <w:szCs w:val="50"/>
      <w:u w:val="none"/>
    </w:rPr>
  </w:style>
  <w:style w:type="character" w:customStyle="1" w:styleId="3">
    <w:name w:val="Основний текст (3)_"/>
    <w:basedOn w:val="a0"/>
    <w:link w:val="30"/>
    <w:rsid w:val="00B35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6pt">
    <w:name w:val="Основний текст (2) + 16 pt"/>
    <w:basedOn w:val="2"/>
    <w:rsid w:val="00B352BA"/>
    <w:rPr>
      <w:color w:val="000000"/>
      <w:spacing w:val="0"/>
      <w:w w:val="100"/>
      <w:position w:val="0"/>
      <w:sz w:val="32"/>
      <w:szCs w:val="32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B352BA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B352BA"/>
    <w:pPr>
      <w:shd w:val="clear" w:color="auto" w:fill="FFFFFF"/>
      <w:spacing w:before="66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50"/>
      <w:szCs w:val="50"/>
    </w:rPr>
  </w:style>
  <w:style w:type="paragraph" w:customStyle="1" w:styleId="30">
    <w:name w:val="Основний текст (3)"/>
    <w:basedOn w:val="a"/>
    <w:link w:val="3"/>
    <w:rsid w:val="00B352BA"/>
    <w:pPr>
      <w:shd w:val="clear" w:color="auto" w:fill="FFFFFF"/>
      <w:spacing w:before="540"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Vips</cp:lastModifiedBy>
  <cp:revision>3</cp:revision>
  <dcterms:created xsi:type="dcterms:W3CDTF">2018-02-27T09:09:00Z</dcterms:created>
  <dcterms:modified xsi:type="dcterms:W3CDTF">2018-02-27T09:10:00Z</dcterms:modified>
</cp:coreProperties>
</file>