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02" w:rsidRDefault="00473802">
      <w:pPr>
        <w:shd w:val="clear" w:color="auto" w:fill="FFFFFF"/>
        <w:autoSpaceDE w:val="0"/>
        <w:autoSpaceDN w:val="0"/>
        <w:adjustRightInd w:val="0"/>
        <w:rPr>
          <w:bCs/>
          <w:color w:val="000000"/>
          <w:sz w:val="28"/>
          <w:szCs w:val="28"/>
          <w:lang w:val="uk-UA"/>
        </w:rPr>
      </w:pPr>
    </w:p>
    <w:p w:rsidR="00473802" w:rsidRDefault="00B20D8B">
      <w:pPr>
        <w:shd w:val="clear" w:color="auto" w:fill="FFFFFF"/>
        <w:autoSpaceDE w:val="0"/>
        <w:autoSpaceDN w:val="0"/>
        <w:adjustRightInd w:val="0"/>
        <w:jc w:val="center"/>
        <w:rPr>
          <w:bCs/>
          <w:color w:val="000000"/>
          <w:lang w:val="uk-UA"/>
        </w:rPr>
      </w:pPr>
      <w:r>
        <w:rPr>
          <w:bCs/>
          <w:color w:val="000000"/>
          <w:lang w:val="uk-UA"/>
        </w:rPr>
        <w:t xml:space="preserve">                                                            «ЗАТВЕРДЖУЮ»</w:t>
      </w:r>
    </w:p>
    <w:p w:rsidR="00473802" w:rsidRDefault="00B20D8B">
      <w:pPr>
        <w:shd w:val="clear" w:color="auto" w:fill="FFFFFF"/>
        <w:autoSpaceDE w:val="0"/>
        <w:autoSpaceDN w:val="0"/>
        <w:adjustRightInd w:val="0"/>
        <w:jc w:val="center"/>
        <w:rPr>
          <w:bCs/>
          <w:color w:val="000000"/>
          <w:lang w:val="uk-UA"/>
        </w:rPr>
      </w:pPr>
      <w:r>
        <w:rPr>
          <w:bCs/>
          <w:color w:val="000000"/>
          <w:lang w:val="uk-UA"/>
        </w:rPr>
        <w:t xml:space="preserve">                                  Директор</w:t>
      </w:r>
    </w:p>
    <w:p w:rsidR="00473802" w:rsidRDefault="00B20D8B">
      <w:pPr>
        <w:shd w:val="clear" w:color="auto" w:fill="FFFFFF"/>
        <w:autoSpaceDE w:val="0"/>
        <w:autoSpaceDN w:val="0"/>
        <w:adjustRightInd w:val="0"/>
        <w:jc w:val="center"/>
        <w:rPr>
          <w:bCs/>
          <w:color w:val="000000"/>
          <w:lang w:val="uk-UA"/>
        </w:rPr>
      </w:pPr>
      <w:r>
        <w:rPr>
          <w:bCs/>
          <w:color w:val="000000"/>
          <w:lang w:val="uk-UA"/>
        </w:rPr>
        <w:t xml:space="preserve">                                                                             Глибочецької   ЗОШ І-ІІІ ступенів                                                               </w:t>
      </w:r>
    </w:p>
    <w:p w:rsidR="00473802" w:rsidRDefault="00B20D8B">
      <w:pPr>
        <w:shd w:val="clear" w:color="auto" w:fill="FFFFFF"/>
        <w:autoSpaceDE w:val="0"/>
        <w:autoSpaceDN w:val="0"/>
        <w:adjustRightInd w:val="0"/>
        <w:rPr>
          <w:bCs/>
          <w:color w:val="000000"/>
          <w:lang w:val="uk-UA"/>
        </w:rPr>
      </w:pPr>
      <w:r>
        <w:rPr>
          <w:bCs/>
          <w:color w:val="000000"/>
          <w:lang w:val="uk-UA"/>
        </w:rPr>
        <w:t xml:space="preserve">                                                                                               __________  Л. В. Заремба</w:t>
      </w:r>
    </w:p>
    <w:p w:rsidR="00473802" w:rsidRDefault="00B20D8B">
      <w:pPr>
        <w:shd w:val="clear" w:color="auto" w:fill="FFFFFF"/>
        <w:autoSpaceDE w:val="0"/>
        <w:autoSpaceDN w:val="0"/>
        <w:adjustRightInd w:val="0"/>
        <w:rPr>
          <w:bCs/>
          <w:color w:val="000000"/>
          <w:lang w:val="uk-UA"/>
        </w:rPr>
      </w:pPr>
      <w:r>
        <w:rPr>
          <w:bCs/>
          <w:color w:val="000000"/>
          <w:lang w:val="uk-UA"/>
        </w:rPr>
        <w:t xml:space="preserve">                                                                                               «___»_____________ 2020 року</w:t>
      </w:r>
    </w:p>
    <w:p w:rsidR="00473802" w:rsidRDefault="00473802">
      <w:pPr>
        <w:shd w:val="clear" w:color="auto" w:fill="FFFFFF"/>
        <w:autoSpaceDE w:val="0"/>
        <w:autoSpaceDN w:val="0"/>
        <w:adjustRightInd w:val="0"/>
        <w:rPr>
          <w:bCs/>
          <w:color w:val="000000"/>
          <w:lang w:val="uk-UA"/>
        </w:rPr>
      </w:pPr>
    </w:p>
    <w:p w:rsidR="00473802" w:rsidRDefault="00473802">
      <w:pPr>
        <w:shd w:val="clear" w:color="auto" w:fill="FFFFFF"/>
        <w:autoSpaceDE w:val="0"/>
        <w:autoSpaceDN w:val="0"/>
        <w:adjustRightInd w:val="0"/>
        <w:rPr>
          <w:bCs/>
          <w:color w:val="000000"/>
          <w:lang w:val="uk-UA"/>
        </w:rPr>
      </w:pPr>
    </w:p>
    <w:p w:rsidR="00473802" w:rsidRDefault="00473802">
      <w:pPr>
        <w:shd w:val="clear" w:color="auto" w:fill="FFFFFF"/>
        <w:autoSpaceDE w:val="0"/>
        <w:autoSpaceDN w:val="0"/>
        <w:adjustRightInd w:val="0"/>
        <w:rPr>
          <w:bCs/>
          <w:color w:val="000000"/>
          <w:lang w:val="uk-UA"/>
        </w:rPr>
      </w:pPr>
    </w:p>
    <w:p w:rsidR="00473802" w:rsidRDefault="00473802">
      <w:pPr>
        <w:shd w:val="clear" w:color="auto" w:fill="FFFFFF"/>
        <w:autoSpaceDE w:val="0"/>
        <w:autoSpaceDN w:val="0"/>
        <w:adjustRightInd w:val="0"/>
        <w:rPr>
          <w:bCs/>
          <w:color w:val="000000"/>
          <w:lang w:val="uk-UA"/>
        </w:rPr>
      </w:pPr>
    </w:p>
    <w:p w:rsidR="00473802" w:rsidRDefault="00473802">
      <w:pPr>
        <w:shd w:val="clear" w:color="auto" w:fill="FFFFFF"/>
        <w:autoSpaceDE w:val="0"/>
        <w:autoSpaceDN w:val="0"/>
        <w:adjustRightInd w:val="0"/>
        <w:rPr>
          <w:bCs/>
          <w:color w:val="000000"/>
          <w:lang w:val="uk-UA"/>
        </w:rPr>
      </w:pPr>
    </w:p>
    <w:p w:rsidR="00473802" w:rsidRDefault="00473802">
      <w:pPr>
        <w:shd w:val="clear" w:color="auto" w:fill="FFFFFF"/>
        <w:autoSpaceDE w:val="0"/>
        <w:autoSpaceDN w:val="0"/>
        <w:adjustRightInd w:val="0"/>
        <w:rPr>
          <w:b/>
          <w:bCs/>
          <w:color w:val="000000"/>
          <w:lang w:val="uk-UA"/>
        </w:rPr>
      </w:pPr>
    </w:p>
    <w:p w:rsidR="00473802" w:rsidRDefault="00473802">
      <w:pPr>
        <w:shd w:val="clear" w:color="auto" w:fill="FFFFFF"/>
        <w:autoSpaceDE w:val="0"/>
        <w:autoSpaceDN w:val="0"/>
        <w:adjustRightInd w:val="0"/>
        <w:rPr>
          <w:b/>
          <w:bCs/>
          <w:color w:val="000000"/>
          <w:lang w:val="uk-UA"/>
        </w:rPr>
      </w:pPr>
    </w:p>
    <w:p w:rsidR="00473802" w:rsidRDefault="00473802">
      <w:pPr>
        <w:shd w:val="clear" w:color="auto" w:fill="FFFFFF"/>
        <w:autoSpaceDE w:val="0"/>
        <w:autoSpaceDN w:val="0"/>
        <w:adjustRightInd w:val="0"/>
        <w:rPr>
          <w:b/>
          <w:bCs/>
          <w:color w:val="000000"/>
          <w:lang w:val="uk-UA"/>
        </w:rPr>
      </w:pPr>
    </w:p>
    <w:p w:rsidR="00473802" w:rsidRDefault="00473802">
      <w:pPr>
        <w:shd w:val="clear" w:color="auto" w:fill="FFFFFF"/>
        <w:autoSpaceDE w:val="0"/>
        <w:autoSpaceDN w:val="0"/>
        <w:adjustRightInd w:val="0"/>
        <w:rPr>
          <w:b/>
          <w:bCs/>
          <w:color w:val="000000"/>
          <w:lang w:val="uk-UA"/>
        </w:rPr>
      </w:pPr>
    </w:p>
    <w:p w:rsidR="00473802" w:rsidRDefault="00B20D8B">
      <w:pPr>
        <w:shd w:val="clear" w:color="auto" w:fill="FFFFFF"/>
        <w:autoSpaceDE w:val="0"/>
        <w:autoSpaceDN w:val="0"/>
        <w:adjustRightInd w:val="0"/>
        <w:jc w:val="center"/>
        <w:rPr>
          <w:b/>
          <w:bCs/>
          <w:color w:val="000000"/>
          <w:sz w:val="36"/>
          <w:szCs w:val="36"/>
          <w:lang w:val="uk-UA"/>
        </w:rPr>
      </w:pPr>
      <w:r>
        <w:rPr>
          <w:b/>
          <w:bCs/>
          <w:color w:val="000000"/>
          <w:sz w:val="36"/>
          <w:szCs w:val="36"/>
          <w:lang w:val="uk-UA"/>
        </w:rPr>
        <w:t>ОСВІТНЯ  ПРОГРАМА</w:t>
      </w:r>
    </w:p>
    <w:p w:rsidR="00473802" w:rsidRDefault="00B20D8B">
      <w:pPr>
        <w:shd w:val="clear" w:color="auto" w:fill="FFFFFF"/>
        <w:autoSpaceDE w:val="0"/>
        <w:autoSpaceDN w:val="0"/>
        <w:adjustRightInd w:val="0"/>
        <w:jc w:val="center"/>
        <w:rPr>
          <w:b/>
          <w:bCs/>
          <w:color w:val="000000"/>
          <w:sz w:val="36"/>
          <w:szCs w:val="36"/>
          <w:lang w:val="uk-UA"/>
        </w:rPr>
      </w:pPr>
      <w:r>
        <w:rPr>
          <w:b/>
          <w:bCs/>
          <w:color w:val="000000"/>
          <w:sz w:val="36"/>
          <w:szCs w:val="36"/>
          <w:lang w:val="uk-UA"/>
        </w:rPr>
        <w:t>Глибочецької  загальноосвітньої  школи  І-ІІІ  ступенів</w:t>
      </w:r>
    </w:p>
    <w:p w:rsidR="00473802" w:rsidRDefault="00F81B9A">
      <w:pPr>
        <w:shd w:val="clear" w:color="auto" w:fill="FFFFFF"/>
        <w:autoSpaceDE w:val="0"/>
        <w:autoSpaceDN w:val="0"/>
        <w:adjustRightInd w:val="0"/>
        <w:jc w:val="center"/>
        <w:rPr>
          <w:b/>
          <w:bCs/>
          <w:color w:val="000000"/>
          <w:sz w:val="36"/>
          <w:szCs w:val="36"/>
          <w:lang w:val="uk-UA"/>
        </w:rPr>
      </w:pPr>
      <w:r>
        <w:rPr>
          <w:b/>
          <w:bCs/>
          <w:color w:val="000000"/>
          <w:sz w:val="36"/>
          <w:szCs w:val="36"/>
          <w:lang w:val="uk-UA"/>
        </w:rPr>
        <w:t xml:space="preserve">с. </w:t>
      </w:r>
      <w:r w:rsidR="00B20D8B">
        <w:rPr>
          <w:b/>
          <w:bCs/>
          <w:color w:val="000000"/>
          <w:sz w:val="36"/>
          <w:szCs w:val="36"/>
          <w:lang w:val="uk-UA"/>
        </w:rPr>
        <w:t>Глибочок</w:t>
      </w:r>
    </w:p>
    <w:p w:rsidR="00473802" w:rsidRDefault="00B20D8B">
      <w:pPr>
        <w:shd w:val="clear" w:color="auto" w:fill="FFFFFF"/>
        <w:autoSpaceDE w:val="0"/>
        <w:autoSpaceDN w:val="0"/>
        <w:adjustRightInd w:val="0"/>
        <w:jc w:val="center"/>
        <w:rPr>
          <w:b/>
          <w:bCs/>
          <w:color w:val="000000"/>
          <w:sz w:val="36"/>
          <w:szCs w:val="36"/>
          <w:lang w:val="uk-UA"/>
        </w:rPr>
      </w:pPr>
      <w:r>
        <w:rPr>
          <w:b/>
          <w:bCs/>
          <w:color w:val="000000"/>
          <w:sz w:val="36"/>
          <w:szCs w:val="36"/>
          <w:lang w:val="uk-UA"/>
        </w:rPr>
        <w:t>Борщівського  району</w:t>
      </w:r>
    </w:p>
    <w:p w:rsidR="00473802" w:rsidRDefault="00B20D8B">
      <w:pPr>
        <w:shd w:val="clear" w:color="auto" w:fill="FFFFFF"/>
        <w:autoSpaceDE w:val="0"/>
        <w:autoSpaceDN w:val="0"/>
        <w:adjustRightInd w:val="0"/>
        <w:jc w:val="center"/>
        <w:rPr>
          <w:b/>
          <w:bCs/>
          <w:color w:val="000000"/>
          <w:sz w:val="36"/>
          <w:szCs w:val="36"/>
          <w:lang w:val="uk-UA"/>
        </w:rPr>
      </w:pPr>
      <w:r>
        <w:rPr>
          <w:b/>
          <w:bCs/>
          <w:color w:val="000000"/>
          <w:sz w:val="36"/>
          <w:szCs w:val="36"/>
          <w:lang w:val="uk-UA"/>
        </w:rPr>
        <w:t>Тернопільської  області</w:t>
      </w:r>
    </w:p>
    <w:p w:rsidR="00473802" w:rsidRDefault="00B20D8B">
      <w:pPr>
        <w:shd w:val="clear" w:color="auto" w:fill="FFFFFF"/>
        <w:autoSpaceDE w:val="0"/>
        <w:autoSpaceDN w:val="0"/>
        <w:adjustRightInd w:val="0"/>
        <w:jc w:val="center"/>
        <w:rPr>
          <w:b/>
          <w:bCs/>
          <w:color w:val="000000"/>
          <w:sz w:val="36"/>
          <w:szCs w:val="36"/>
          <w:lang w:val="uk-UA"/>
        </w:rPr>
      </w:pPr>
      <w:r>
        <w:rPr>
          <w:b/>
          <w:bCs/>
          <w:color w:val="000000"/>
          <w:sz w:val="36"/>
          <w:szCs w:val="36"/>
          <w:lang w:val="uk-UA"/>
        </w:rPr>
        <w:t>на  2020 / 2021 навчальний  рік</w:t>
      </w:r>
    </w:p>
    <w:p w:rsidR="00473802" w:rsidRDefault="00473802">
      <w:pPr>
        <w:shd w:val="clear" w:color="auto" w:fill="FFFFFF"/>
        <w:autoSpaceDE w:val="0"/>
        <w:autoSpaceDN w:val="0"/>
        <w:adjustRightInd w:val="0"/>
        <w:rPr>
          <w:b/>
          <w:bCs/>
          <w:color w:val="000000"/>
          <w:sz w:val="28"/>
          <w:szCs w:val="28"/>
          <w:lang w:val="uk-UA"/>
        </w:rPr>
      </w:pPr>
    </w:p>
    <w:p w:rsidR="00473802" w:rsidRDefault="00473802">
      <w:pPr>
        <w:shd w:val="clear" w:color="auto" w:fill="FFFFFF"/>
        <w:autoSpaceDE w:val="0"/>
        <w:autoSpaceDN w:val="0"/>
        <w:adjustRightInd w:val="0"/>
        <w:rPr>
          <w:b/>
          <w:bCs/>
          <w:color w:val="000000"/>
          <w:sz w:val="28"/>
          <w:szCs w:val="28"/>
          <w:lang w:val="uk-UA"/>
        </w:rPr>
      </w:pPr>
    </w:p>
    <w:p w:rsidR="00473802" w:rsidRDefault="00473802">
      <w:pPr>
        <w:shd w:val="clear" w:color="auto" w:fill="FFFFFF"/>
        <w:autoSpaceDE w:val="0"/>
        <w:autoSpaceDN w:val="0"/>
        <w:adjustRightInd w:val="0"/>
        <w:rPr>
          <w:b/>
          <w:bCs/>
          <w:color w:val="000000"/>
          <w:sz w:val="28"/>
          <w:szCs w:val="28"/>
          <w:lang w:val="uk-UA"/>
        </w:rPr>
      </w:pPr>
    </w:p>
    <w:p w:rsidR="00473802" w:rsidRDefault="00473802">
      <w:pPr>
        <w:shd w:val="clear" w:color="auto" w:fill="FFFFFF"/>
        <w:autoSpaceDE w:val="0"/>
        <w:autoSpaceDN w:val="0"/>
        <w:adjustRightInd w:val="0"/>
        <w:rPr>
          <w:b/>
          <w:bCs/>
          <w:color w:val="000000"/>
          <w:sz w:val="28"/>
          <w:szCs w:val="28"/>
          <w:lang w:val="uk-UA"/>
        </w:rPr>
      </w:pPr>
    </w:p>
    <w:p w:rsidR="00473802" w:rsidRDefault="00473802">
      <w:pPr>
        <w:shd w:val="clear" w:color="auto" w:fill="FFFFFF"/>
        <w:autoSpaceDE w:val="0"/>
        <w:autoSpaceDN w:val="0"/>
        <w:adjustRightInd w:val="0"/>
        <w:rPr>
          <w:b/>
          <w:bCs/>
          <w:color w:val="000000"/>
          <w:sz w:val="28"/>
          <w:szCs w:val="28"/>
          <w:lang w:val="uk-UA"/>
        </w:rPr>
      </w:pPr>
    </w:p>
    <w:p w:rsidR="00473802" w:rsidRDefault="00473802">
      <w:pPr>
        <w:shd w:val="clear" w:color="auto" w:fill="FFFFFF"/>
        <w:autoSpaceDE w:val="0"/>
        <w:autoSpaceDN w:val="0"/>
        <w:adjustRightInd w:val="0"/>
        <w:jc w:val="center"/>
        <w:rPr>
          <w:b/>
          <w:bCs/>
          <w:color w:val="000000"/>
          <w:sz w:val="28"/>
          <w:szCs w:val="28"/>
          <w:lang w:val="uk-UA"/>
        </w:rPr>
      </w:pPr>
    </w:p>
    <w:p w:rsidR="00473802" w:rsidRDefault="00473802">
      <w:pPr>
        <w:shd w:val="clear" w:color="auto" w:fill="FFFFFF"/>
        <w:autoSpaceDE w:val="0"/>
        <w:autoSpaceDN w:val="0"/>
        <w:adjustRightInd w:val="0"/>
        <w:jc w:val="center"/>
        <w:rPr>
          <w:b/>
          <w:bCs/>
          <w:color w:val="000000"/>
          <w:sz w:val="28"/>
          <w:szCs w:val="28"/>
          <w:lang w:val="uk-UA"/>
        </w:rPr>
      </w:pPr>
    </w:p>
    <w:p w:rsidR="00473802" w:rsidRDefault="00473802">
      <w:pPr>
        <w:shd w:val="clear" w:color="auto" w:fill="FFFFFF"/>
        <w:autoSpaceDE w:val="0"/>
        <w:autoSpaceDN w:val="0"/>
        <w:adjustRightInd w:val="0"/>
        <w:jc w:val="center"/>
        <w:rPr>
          <w:b/>
          <w:bCs/>
          <w:color w:val="000000"/>
          <w:sz w:val="28"/>
          <w:szCs w:val="28"/>
          <w:lang w:val="uk-UA"/>
        </w:rPr>
      </w:pPr>
    </w:p>
    <w:p w:rsidR="00473802" w:rsidRDefault="00473802">
      <w:pPr>
        <w:shd w:val="clear" w:color="auto" w:fill="FFFFFF"/>
        <w:autoSpaceDE w:val="0"/>
        <w:autoSpaceDN w:val="0"/>
        <w:adjustRightInd w:val="0"/>
        <w:jc w:val="center"/>
        <w:rPr>
          <w:b/>
          <w:bCs/>
          <w:color w:val="000000"/>
          <w:sz w:val="28"/>
          <w:szCs w:val="28"/>
          <w:lang w:val="uk-UA"/>
        </w:rPr>
      </w:pPr>
    </w:p>
    <w:p w:rsidR="00473802" w:rsidRDefault="00473802">
      <w:pPr>
        <w:shd w:val="clear" w:color="auto" w:fill="FFFFFF"/>
        <w:autoSpaceDE w:val="0"/>
        <w:autoSpaceDN w:val="0"/>
        <w:adjustRightInd w:val="0"/>
        <w:jc w:val="center"/>
        <w:rPr>
          <w:b/>
          <w:bCs/>
          <w:color w:val="000000"/>
          <w:sz w:val="28"/>
          <w:szCs w:val="28"/>
          <w:lang w:val="uk-UA"/>
        </w:rPr>
      </w:pPr>
    </w:p>
    <w:p w:rsidR="00473802" w:rsidRDefault="00473802">
      <w:pPr>
        <w:shd w:val="clear" w:color="auto" w:fill="FFFFFF"/>
        <w:autoSpaceDE w:val="0"/>
        <w:autoSpaceDN w:val="0"/>
        <w:adjustRightInd w:val="0"/>
        <w:jc w:val="center"/>
        <w:rPr>
          <w:b/>
          <w:bCs/>
          <w:color w:val="000000"/>
          <w:sz w:val="28"/>
          <w:szCs w:val="28"/>
          <w:lang w:val="uk-UA"/>
        </w:rPr>
      </w:pPr>
    </w:p>
    <w:p w:rsidR="00473802" w:rsidRDefault="00473802">
      <w:pPr>
        <w:shd w:val="clear" w:color="auto" w:fill="FFFFFF"/>
        <w:autoSpaceDE w:val="0"/>
        <w:autoSpaceDN w:val="0"/>
        <w:adjustRightInd w:val="0"/>
        <w:jc w:val="center"/>
        <w:rPr>
          <w:b/>
          <w:bCs/>
          <w:color w:val="000000"/>
          <w:sz w:val="28"/>
          <w:szCs w:val="28"/>
          <w:lang w:val="uk-UA"/>
        </w:rPr>
      </w:pPr>
    </w:p>
    <w:p w:rsidR="00473802" w:rsidRDefault="00473802">
      <w:pPr>
        <w:shd w:val="clear" w:color="auto" w:fill="FFFFFF"/>
        <w:autoSpaceDE w:val="0"/>
        <w:autoSpaceDN w:val="0"/>
        <w:adjustRightInd w:val="0"/>
        <w:jc w:val="center"/>
        <w:rPr>
          <w:b/>
          <w:bCs/>
          <w:color w:val="000000"/>
          <w:sz w:val="28"/>
          <w:szCs w:val="28"/>
          <w:lang w:val="uk-UA"/>
        </w:rPr>
      </w:pPr>
    </w:p>
    <w:p w:rsidR="00473802" w:rsidRDefault="00B20D8B">
      <w:pPr>
        <w:shd w:val="clear" w:color="auto" w:fill="FFFFFF"/>
        <w:autoSpaceDE w:val="0"/>
        <w:autoSpaceDN w:val="0"/>
        <w:adjustRightInd w:val="0"/>
        <w:rPr>
          <w:b/>
          <w:bCs/>
          <w:color w:val="000000"/>
          <w:sz w:val="28"/>
          <w:szCs w:val="28"/>
          <w:lang w:val="uk-UA"/>
        </w:rPr>
      </w:pPr>
      <w:r>
        <w:rPr>
          <w:b/>
          <w:bCs/>
          <w:color w:val="000000"/>
          <w:sz w:val="28"/>
          <w:szCs w:val="28"/>
          <w:lang w:val="uk-UA"/>
        </w:rPr>
        <w:t xml:space="preserve"> </w:t>
      </w:r>
    </w:p>
    <w:p w:rsidR="00473802" w:rsidRDefault="00B20D8B">
      <w:pPr>
        <w:shd w:val="clear" w:color="auto" w:fill="FFFFFF"/>
        <w:autoSpaceDE w:val="0"/>
        <w:autoSpaceDN w:val="0"/>
        <w:adjustRightInd w:val="0"/>
        <w:rPr>
          <w:bCs/>
          <w:color w:val="000000"/>
          <w:lang w:val="uk-UA"/>
        </w:rPr>
      </w:pPr>
      <w:r>
        <w:rPr>
          <w:bCs/>
          <w:color w:val="000000"/>
          <w:lang w:val="uk-UA"/>
        </w:rPr>
        <w:t xml:space="preserve">                                                                                         СХВАЛЕНО:</w:t>
      </w:r>
    </w:p>
    <w:p w:rsidR="00473802" w:rsidRDefault="00B20D8B">
      <w:pPr>
        <w:shd w:val="clear" w:color="auto" w:fill="FFFFFF"/>
        <w:autoSpaceDE w:val="0"/>
        <w:autoSpaceDN w:val="0"/>
        <w:adjustRightInd w:val="0"/>
        <w:rPr>
          <w:bCs/>
          <w:color w:val="000000"/>
          <w:lang w:val="uk-UA"/>
        </w:rPr>
      </w:pPr>
      <w:r>
        <w:rPr>
          <w:bCs/>
          <w:color w:val="000000"/>
          <w:lang w:val="uk-UA"/>
        </w:rPr>
        <w:t xml:space="preserve">                                                                                         на засіданні   педагогічної  ради</w:t>
      </w:r>
    </w:p>
    <w:p w:rsidR="00473802" w:rsidRDefault="00B20D8B">
      <w:pPr>
        <w:shd w:val="clear" w:color="auto" w:fill="FFFFFF"/>
        <w:autoSpaceDE w:val="0"/>
        <w:autoSpaceDN w:val="0"/>
        <w:adjustRightInd w:val="0"/>
        <w:rPr>
          <w:bCs/>
          <w:color w:val="000000"/>
          <w:lang w:val="uk-UA"/>
        </w:rPr>
      </w:pPr>
      <w:r>
        <w:rPr>
          <w:bCs/>
          <w:color w:val="000000"/>
          <w:lang w:val="uk-UA"/>
        </w:rPr>
        <w:t xml:space="preserve">                                                                                         Глибочецької  ЗОШ І-ІІІ ст.</w:t>
      </w:r>
    </w:p>
    <w:p w:rsidR="00473802" w:rsidRDefault="00B20D8B">
      <w:pPr>
        <w:shd w:val="clear" w:color="auto" w:fill="FFFFFF"/>
        <w:autoSpaceDE w:val="0"/>
        <w:autoSpaceDN w:val="0"/>
        <w:adjustRightInd w:val="0"/>
        <w:rPr>
          <w:bCs/>
          <w:color w:val="000000"/>
          <w:lang w:val="uk-UA"/>
        </w:rPr>
      </w:pPr>
      <w:r>
        <w:rPr>
          <w:bCs/>
          <w:color w:val="000000"/>
          <w:lang w:val="uk-UA"/>
        </w:rPr>
        <w:t xml:space="preserve">                                                                         </w:t>
      </w:r>
      <w:r w:rsidR="006A377A">
        <w:rPr>
          <w:bCs/>
          <w:color w:val="000000"/>
          <w:lang w:val="uk-UA"/>
        </w:rPr>
        <w:t xml:space="preserve">                (протокол  № 01</w:t>
      </w:r>
      <w:r>
        <w:rPr>
          <w:bCs/>
          <w:color w:val="000000"/>
          <w:lang w:val="uk-UA"/>
        </w:rPr>
        <w:t xml:space="preserve"> від  28.08.2020 р.)</w:t>
      </w:r>
    </w:p>
    <w:p w:rsidR="00473802" w:rsidRDefault="00B20D8B">
      <w:pPr>
        <w:shd w:val="clear" w:color="auto" w:fill="FFFFFF"/>
        <w:autoSpaceDE w:val="0"/>
        <w:autoSpaceDN w:val="0"/>
        <w:adjustRightInd w:val="0"/>
        <w:rPr>
          <w:bCs/>
          <w:color w:val="000000"/>
          <w:lang w:val="uk-UA"/>
        </w:rPr>
      </w:pPr>
      <w:r>
        <w:rPr>
          <w:bCs/>
          <w:color w:val="000000"/>
          <w:lang w:val="uk-UA"/>
        </w:rPr>
        <w:t xml:space="preserve">                                                                                         Голова  педагогічної   ради</w:t>
      </w:r>
    </w:p>
    <w:p w:rsidR="00473802" w:rsidRDefault="00B20D8B">
      <w:pPr>
        <w:shd w:val="clear" w:color="auto" w:fill="FFFFFF"/>
        <w:autoSpaceDE w:val="0"/>
        <w:autoSpaceDN w:val="0"/>
        <w:adjustRightInd w:val="0"/>
        <w:rPr>
          <w:bCs/>
          <w:color w:val="000000"/>
          <w:lang w:val="uk-UA"/>
        </w:rPr>
      </w:pPr>
      <w:r>
        <w:rPr>
          <w:bCs/>
          <w:color w:val="000000"/>
          <w:lang w:val="uk-UA"/>
        </w:rPr>
        <w:t xml:space="preserve">                                                                                         Директор      _______   Л. В. Заремба</w:t>
      </w:r>
    </w:p>
    <w:p w:rsidR="00473802" w:rsidRDefault="00473802">
      <w:pPr>
        <w:shd w:val="clear" w:color="auto" w:fill="FFFFFF"/>
        <w:autoSpaceDE w:val="0"/>
        <w:autoSpaceDN w:val="0"/>
        <w:adjustRightInd w:val="0"/>
        <w:rPr>
          <w:lang w:val="uk-UA"/>
        </w:rPr>
      </w:pPr>
    </w:p>
    <w:p w:rsidR="00473802" w:rsidRDefault="00473802">
      <w:pPr>
        <w:shd w:val="clear" w:color="auto" w:fill="FFFFFF"/>
        <w:autoSpaceDE w:val="0"/>
        <w:autoSpaceDN w:val="0"/>
        <w:adjustRightInd w:val="0"/>
        <w:rPr>
          <w:lang w:val="uk-UA"/>
        </w:rPr>
      </w:pPr>
    </w:p>
    <w:p w:rsidR="00473802" w:rsidRDefault="00473802">
      <w:pPr>
        <w:shd w:val="clear" w:color="auto" w:fill="FFFFFF"/>
        <w:autoSpaceDE w:val="0"/>
        <w:autoSpaceDN w:val="0"/>
        <w:adjustRightInd w:val="0"/>
        <w:rPr>
          <w:lang w:val="uk-UA"/>
        </w:rPr>
      </w:pPr>
    </w:p>
    <w:p w:rsidR="00473802" w:rsidRDefault="00473802">
      <w:pPr>
        <w:ind w:right="85"/>
        <w:rPr>
          <w:bCs/>
          <w:color w:val="000000"/>
          <w:lang w:val="uk-UA"/>
        </w:rPr>
      </w:pPr>
    </w:p>
    <w:p w:rsidR="00473802" w:rsidRDefault="00473802">
      <w:pPr>
        <w:ind w:right="85"/>
        <w:rPr>
          <w:rFonts w:eastAsia="Calibri"/>
          <w:b/>
          <w:bCs/>
          <w:sz w:val="28"/>
          <w:szCs w:val="28"/>
          <w:lang w:val="uk-UA"/>
        </w:rPr>
      </w:pPr>
    </w:p>
    <w:p w:rsidR="0041175B" w:rsidRDefault="0041175B" w:rsidP="0041175B">
      <w:pPr>
        <w:pStyle w:val="12"/>
        <w:jc w:val="center"/>
        <w:rPr>
          <w:rFonts w:ascii="Times New Roman" w:hAnsi="Times New Roman"/>
          <w:b/>
          <w:sz w:val="24"/>
          <w:szCs w:val="28"/>
        </w:rPr>
      </w:pPr>
      <w:r w:rsidRPr="00BF2CD8">
        <w:rPr>
          <w:rFonts w:ascii="Times New Roman" w:hAnsi="Times New Roman"/>
          <w:b/>
          <w:bCs/>
          <w:sz w:val="24"/>
          <w:szCs w:val="28"/>
        </w:rPr>
        <w:lastRenderedPageBreak/>
        <w:t xml:space="preserve">Розділ 1. </w:t>
      </w:r>
      <w:r w:rsidRPr="00BF2CD8">
        <w:rPr>
          <w:rFonts w:ascii="Times New Roman" w:hAnsi="Times New Roman"/>
          <w:b/>
          <w:sz w:val="24"/>
          <w:szCs w:val="28"/>
        </w:rPr>
        <w:t>Загальні положення</w:t>
      </w:r>
      <w:r>
        <w:rPr>
          <w:rFonts w:ascii="Times New Roman" w:hAnsi="Times New Roman"/>
          <w:b/>
          <w:sz w:val="24"/>
          <w:szCs w:val="28"/>
        </w:rPr>
        <w:t>.</w:t>
      </w:r>
    </w:p>
    <w:p w:rsidR="0041175B" w:rsidRPr="00BF2CD8" w:rsidRDefault="0041175B" w:rsidP="0041175B">
      <w:pPr>
        <w:pStyle w:val="12"/>
        <w:rPr>
          <w:rFonts w:ascii="Times New Roman" w:hAnsi="Times New Roman"/>
          <w:b/>
          <w:sz w:val="14"/>
          <w:szCs w:val="28"/>
        </w:rPr>
      </w:pPr>
    </w:p>
    <w:p w:rsidR="0041175B" w:rsidRPr="001E5837" w:rsidRDefault="0041175B" w:rsidP="0041175B">
      <w:pPr>
        <w:pStyle w:val="12"/>
        <w:jc w:val="both"/>
        <w:rPr>
          <w:rFonts w:ascii="Times New Roman" w:hAnsi="Times New Roman"/>
          <w:sz w:val="24"/>
          <w:szCs w:val="24"/>
        </w:rPr>
      </w:pPr>
      <w:r w:rsidRPr="001E5837">
        <w:rPr>
          <w:rFonts w:ascii="Times New Roman" w:hAnsi="Times New Roman"/>
          <w:sz w:val="24"/>
          <w:szCs w:val="24"/>
        </w:rPr>
        <w:t>Освітня програма</w:t>
      </w:r>
      <w:r>
        <w:rPr>
          <w:rFonts w:ascii="Times New Roman" w:hAnsi="Times New Roman"/>
          <w:sz w:val="24"/>
          <w:szCs w:val="24"/>
        </w:rPr>
        <w:t xml:space="preserve">  Глибочецької загальноосвітньої школи І-ІІІ ступенів </w:t>
      </w:r>
      <w:r w:rsidRPr="001E5837">
        <w:rPr>
          <w:rFonts w:ascii="Times New Roman" w:hAnsi="Times New Roman"/>
          <w:sz w:val="24"/>
          <w:szCs w:val="24"/>
        </w:rPr>
        <w:t>окреслює рекомендовані підходи д</w:t>
      </w:r>
      <w:r>
        <w:rPr>
          <w:rFonts w:ascii="Times New Roman" w:hAnsi="Times New Roman"/>
          <w:sz w:val="24"/>
          <w:szCs w:val="24"/>
        </w:rPr>
        <w:t xml:space="preserve">о планування </w:t>
      </w:r>
      <w:r w:rsidRPr="001E5837">
        <w:rPr>
          <w:rFonts w:ascii="Times New Roman" w:hAnsi="Times New Roman"/>
          <w:sz w:val="24"/>
          <w:szCs w:val="24"/>
        </w:rPr>
        <w:t xml:space="preserve">єдиного комплексу освітніх компонентів для досягнення </w:t>
      </w:r>
      <w:r w:rsidR="00CB67B6">
        <w:rPr>
          <w:rFonts w:ascii="Times New Roman" w:hAnsi="Times New Roman"/>
          <w:sz w:val="24"/>
          <w:szCs w:val="24"/>
        </w:rPr>
        <w:t>здобувачами освіти (</w:t>
      </w:r>
      <w:r w:rsidRPr="001E5837">
        <w:rPr>
          <w:rFonts w:ascii="Times New Roman" w:hAnsi="Times New Roman"/>
          <w:sz w:val="24"/>
          <w:szCs w:val="24"/>
        </w:rPr>
        <w:t>учнями</w:t>
      </w:r>
      <w:r w:rsidR="00CB67B6">
        <w:rPr>
          <w:rFonts w:ascii="Times New Roman" w:hAnsi="Times New Roman"/>
          <w:sz w:val="24"/>
          <w:szCs w:val="24"/>
        </w:rPr>
        <w:t>)</w:t>
      </w:r>
      <w:bookmarkStart w:id="0" w:name="_GoBack"/>
      <w:bookmarkEnd w:id="0"/>
      <w:r w:rsidRPr="001E5837">
        <w:rPr>
          <w:rFonts w:ascii="Times New Roman" w:hAnsi="Times New Roman"/>
          <w:sz w:val="24"/>
          <w:szCs w:val="24"/>
        </w:rPr>
        <w:t xml:space="preserve"> обов’язкових результатів навчання, визначених Державним</w:t>
      </w:r>
      <w:r>
        <w:rPr>
          <w:rFonts w:ascii="Times New Roman" w:hAnsi="Times New Roman"/>
          <w:sz w:val="24"/>
          <w:szCs w:val="24"/>
        </w:rPr>
        <w:t>и стандартами</w:t>
      </w:r>
      <w:r w:rsidRPr="001E5837">
        <w:rPr>
          <w:rFonts w:ascii="Times New Roman" w:hAnsi="Times New Roman"/>
          <w:sz w:val="24"/>
          <w:szCs w:val="24"/>
        </w:rPr>
        <w:t xml:space="preserve"> початкової</w:t>
      </w:r>
      <w:r>
        <w:rPr>
          <w:rFonts w:ascii="Times New Roman" w:hAnsi="Times New Roman"/>
          <w:sz w:val="24"/>
          <w:szCs w:val="24"/>
        </w:rPr>
        <w:t xml:space="preserve">, базової та повної загальної середньої </w:t>
      </w:r>
      <w:r w:rsidRPr="001E5837">
        <w:rPr>
          <w:rFonts w:ascii="Times New Roman" w:hAnsi="Times New Roman"/>
          <w:sz w:val="24"/>
          <w:szCs w:val="24"/>
        </w:rPr>
        <w:t xml:space="preserve">освіти. </w:t>
      </w:r>
    </w:p>
    <w:p w:rsidR="0041175B" w:rsidRDefault="0041175B" w:rsidP="0041175B">
      <w:pPr>
        <w:pStyle w:val="12"/>
        <w:jc w:val="both"/>
        <w:rPr>
          <w:rFonts w:ascii="Times New Roman" w:hAnsi="Times New Roman"/>
          <w:sz w:val="24"/>
          <w:szCs w:val="24"/>
        </w:rPr>
      </w:pPr>
    </w:p>
    <w:p w:rsidR="0041175B" w:rsidRPr="002C645C" w:rsidRDefault="0041175B" w:rsidP="0041175B">
      <w:pPr>
        <w:pStyle w:val="12"/>
        <w:rPr>
          <w:rFonts w:ascii="Times New Roman" w:hAnsi="Times New Roman"/>
          <w:sz w:val="24"/>
          <w:szCs w:val="24"/>
        </w:rPr>
      </w:pPr>
      <w:r w:rsidRPr="000340DE">
        <w:rPr>
          <w:rFonts w:ascii="Times New Roman" w:hAnsi="Times New Roman"/>
          <w:sz w:val="24"/>
          <w:szCs w:val="24"/>
        </w:rPr>
        <w:t xml:space="preserve">Освітню програму </w:t>
      </w:r>
      <w:r>
        <w:rPr>
          <w:rFonts w:ascii="Times New Roman" w:hAnsi="Times New Roman"/>
          <w:sz w:val="24"/>
          <w:szCs w:val="24"/>
        </w:rPr>
        <w:t xml:space="preserve"> Глибочецької загальноосвітньої школи І-ІІІ ступенів </w:t>
      </w:r>
      <w:r w:rsidRPr="000340DE">
        <w:rPr>
          <w:rFonts w:ascii="Times New Roman" w:hAnsi="Times New Roman"/>
          <w:sz w:val="24"/>
          <w:szCs w:val="24"/>
        </w:rPr>
        <w:t>розроблено відповідно до Закону України «Про освіту», Державного стандарту початкової загальної освіти, затвердженого постановою Кабінету Міністрів України від 21.02.2018</w:t>
      </w:r>
      <w:r>
        <w:rPr>
          <w:rFonts w:ascii="Times New Roman" w:hAnsi="Times New Roman"/>
          <w:sz w:val="24"/>
          <w:szCs w:val="24"/>
        </w:rPr>
        <w:t xml:space="preserve"> </w:t>
      </w:r>
      <w:r w:rsidRPr="000340DE">
        <w:rPr>
          <w:rFonts w:ascii="Times New Roman" w:hAnsi="Times New Roman"/>
          <w:sz w:val="24"/>
          <w:szCs w:val="24"/>
        </w:rPr>
        <w:t xml:space="preserve"> № 87, Постанови Кабінету Міністрів України від 24.07.2019 №</w:t>
      </w:r>
      <w:r>
        <w:rPr>
          <w:rFonts w:ascii="Times New Roman" w:hAnsi="Times New Roman"/>
          <w:sz w:val="24"/>
          <w:szCs w:val="24"/>
        </w:rPr>
        <w:t xml:space="preserve"> </w:t>
      </w:r>
      <w:r w:rsidRPr="000340DE">
        <w:rPr>
          <w:rFonts w:ascii="Times New Roman" w:hAnsi="Times New Roman"/>
          <w:sz w:val="24"/>
          <w:szCs w:val="24"/>
        </w:rPr>
        <w:t>668 « Про внесення змін до Державного стандарту початкової освіти», Державного стандарту початкової загальної освіти, затвердженого постановою Кабінету Міністрів України від 20.04.2011 № 462, Державного стандарту базової і повної загальної середньої освіти, затвердженого постановою Кабінету Міністрів України від 23.11.2011 №</w:t>
      </w:r>
      <w:r>
        <w:rPr>
          <w:rFonts w:ascii="Times New Roman" w:hAnsi="Times New Roman"/>
          <w:sz w:val="24"/>
          <w:szCs w:val="24"/>
        </w:rPr>
        <w:t xml:space="preserve"> </w:t>
      </w:r>
      <w:r w:rsidRPr="000340DE">
        <w:rPr>
          <w:rFonts w:ascii="Times New Roman" w:hAnsi="Times New Roman"/>
          <w:sz w:val="24"/>
          <w:szCs w:val="24"/>
        </w:rPr>
        <w:t>1392, наказів МОН України від 21.03.2018 №</w:t>
      </w:r>
      <w:r>
        <w:rPr>
          <w:rFonts w:ascii="Times New Roman" w:hAnsi="Times New Roman"/>
          <w:sz w:val="24"/>
          <w:szCs w:val="24"/>
        </w:rPr>
        <w:t xml:space="preserve"> </w:t>
      </w:r>
      <w:r w:rsidRPr="000340DE">
        <w:rPr>
          <w:rFonts w:ascii="Times New Roman" w:hAnsi="Times New Roman"/>
          <w:sz w:val="24"/>
          <w:szCs w:val="24"/>
        </w:rPr>
        <w:t xml:space="preserve">268 «Про затвердження типових освітніх та навчальних програм для 1-3-х класів, від 20.04.2018 № </w:t>
      </w:r>
      <w:r>
        <w:rPr>
          <w:rFonts w:ascii="Times New Roman" w:hAnsi="Times New Roman"/>
          <w:sz w:val="24"/>
          <w:szCs w:val="24"/>
        </w:rPr>
        <w:t xml:space="preserve"> </w:t>
      </w:r>
      <w:r w:rsidRPr="000340DE">
        <w:rPr>
          <w:rFonts w:ascii="Times New Roman" w:hAnsi="Times New Roman"/>
          <w:sz w:val="24"/>
          <w:szCs w:val="24"/>
        </w:rPr>
        <w:t xml:space="preserve">407 «Про затвердження типової освітньої програми закладів загальної середньої освіти І ступеня» (4 клас), від 20.04.2018 № </w:t>
      </w:r>
      <w:r>
        <w:rPr>
          <w:rFonts w:ascii="Times New Roman" w:hAnsi="Times New Roman"/>
          <w:sz w:val="24"/>
          <w:szCs w:val="24"/>
        </w:rPr>
        <w:t xml:space="preserve"> </w:t>
      </w:r>
      <w:r w:rsidRPr="000340DE">
        <w:rPr>
          <w:rFonts w:ascii="Times New Roman" w:hAnsi="Times New Roman"/>
          <w:sz w:val="24"/>
          <w:szCs w:val="24"/>
        </w:rPr>
        <w:t>405 «Про затвердження типової освітньої програми закладів загальної середньої освіти ІІ ступеня», від 20.04.2018 № 408 «Про затвердження типової освітньої програми закладів загальної середньої освіти ІІІ ступеня».</w:t>
      </w:r>
    </w:p>
    <w:p w:rsidR="0041175B" w:rsidRDefault="0041175B" w:rsidP="0041175B">
      <w:pPr>
        <w:pStyle w:val="12"/>
        <w:jc w:val="both"/>
        <w:rPr>
          <w:rFonts w:ascii="Times New Roman" w:hAnsi="Times New Roman"/>
          <w:sz w:val="24"/>
          <w:lang w:eastAsia="ru-RU"/>
        </w:rPr>
      </w:pPr>
    </w:p>
    <w:p w:rsidR="0041175B" w:rsidRPr="00963F68" w:rsidRDefault="0041175B" w:rsidP="0041175B">
      <w:pPr>
        <w:pStyle w:val="12"/>
        <w:jc w:val="both"/>
        <w:rPr>
          <w:rFonts w:ascii="Times New Roman" w:hAnsi="Times New Roman"/>
          <w:i/>
          <w:color w:val="FF0000"/>
          <w:sz w:val="24"/>
          <w:lang w:eastAsia="ru-RU"/>
        </w:rPr>
      </w:pPr>
      <w:r w:rsidRPr="00963F68">
        <w:rPr>
          <w:rFonts w:ascii="Times New Roman" w:hAnsi="Times New Roman"/>
          <w:sz w:val="24"/>
          <w:lang w:eastAsia="ru-RU"/>
        </w:rPr>
        <w:t>Спрямованість освітньої програми направлена на</w:t>
      </w:r>
      <w:r>
        <w:rPr>
          <w:rFonts w:ascii="Times New Roman" w:hAnsi="Times New Roman"/>
          <w:sz w:val="24"/>
          <w:lang w:eastAsia="ru-RU"/>
        </w:rPr>
        <w:t>:</w:t>
      </w:r>
    </w:p>
    <w:p w:rsidR="0041175B" w:rsidRPr="00963F68" w:rsidRDefault="0041175B" w:rsidP="0041175B">
      <w:pPr>
        <w:pStyle w:val="12"/>
        <w:numPr>
          <w:ilvl w:val="0"/>
          <w:numId w:val="17"/>
        </w:numPr>
        <w:jc w:val="both"/>
        <w:rPr>
          <w:rFonts w:ascii="Times New Roman" w:hAnsi="Times New Roman"/>
          <w:sz w:val="24"/>
          <w:lang w:eastAsia="ru-RU"/>
        </w:rPr>
      </w:pPr>
      <w:r w:rsidRPr="00963F68">
        <w:rPr>
          <w:rFonts w:ascii="Times New Roman" w:hAnsi="Times New Roman"/>
          <w:sz w:val="24"/>
          <w:lang w:eastAsia="ru-RU"/>
        </w:rPr>
        <w:t>формування в учнів сучасної наукової картини світу;</w:t>
      </w:r>
    </w:p>
    <w:p w:rsidR="0041175B" w:rsidRPr="00963F68" w:rsidRDefault="0041175B" w:rsidP="0041175B">
      <w:pPr>
        <w:pStyle w:val="12"/>
        <w:numPr>
          <w:ilvl w:val="0"/>
          <w:numId w:val="17"/>
        </w:numPr>
        <w:jc w:val="both"/>
        <w:rPr>
          <w:rFonts w:ascii="Times New Roman" w:hAnsi="Times New Roman"/>
          <w:sz w:val="24"/>
          <w:lang w:eastAsia="ru-RU"/>
        </w:rPr>
      </w:pPr>
      <w:r w:rsidRPr="00963F68">
        <w:rPr>
          <w:rFonts w:ascii="Times New Roman" w:hAnsi="Times New Roman"/>
          <w:sz w:val="24"/>
          <w:lang w:eastAsia="ru-RU"/>
        </w:rPr>
        <w:t>виховання працьовитості, любові до природи;</w:t>
      </w:r>
    </w:p>
    <w:p w:rsidR="0041175B" w:rsidRPr="00963F68" w:rsidRDefault="0041175B" w:rsidP="0041175B">
      <w:pPr>
        <w:pStyle w:val="12"/>
        <w:numPr>
          <w:ilvl w:val="0"/>
          <w:numId w:val="17"/>
        </w:numPr>
        <w:jc w:val="both"/>
        <w:rPr>
          <w:rFonts w:ascii="Times New Roman" w:hAnsi="Times New Roman"/>
          <w:sz w:val="24"/>
          <w:lang w:eastAsia="ru-RU"/>
        </w:rPr>
      </w:pPr>
      <w:r w:rsidRPr="00963F68">
        <w:rPr>
          <w:rFonts w:ascii="Times New Roman" w:hAnsi="Times New Roman"/>
          <w:sz w:val="24"/>
          <w:lang w:eastAsia="ru-RU"/>
        </w:rPr>
        <w:t>розвиток в учнів національної самосвідомості;</w:t>
      </w:r>
    </w:p>
    <w:p w:rsidR="0041175B" w:rsidRPr="00963F68" w:rsidRDefault="0041175B" w:rsidP="0041175B">
      <w:pPr>
        <w:pStyle w:val="12"/>
        <w:numPr>
          <w:ilvl w:val="0"/>
          <w:numId w:val="17"/>
        </w:numPr>
        <w:jc w:val="both"/>
        <w:rPr>
          <w:rFonts w:ascii="Times New Roman" w:hAnsi="Times New Roman"/>
          <w:sz w:val="24"/>
          <w:lang w:eastAsia="ru-RU"/>
        </w:rPr>
      </w:pPr>
      <w:r w:rsidRPr="00963F68">
        <w:rPr>
          <w:rFonts w:ascii="Times New Roman" w:hAnsi="Times New Roman"/>
          <w:sz w:val="24"/>
          <w:lang w:eastAsia="ru-RU"/>
        </w:rPr>
        <w:t>формування людини та громадянина, яка прагне вдосконалювання та перетворення суспільства;</w:t>
      </w:r>
    </w:p>
    <w:p w:rsidR="0041175B" w:rsidRPr="00963F68" w:rsidRDefault="0041175B" w:rsidP="0041175B">
      <w:pPr>
        <w:pStyle w:val="12"/>
        <w:numPr>
          <w:ilvl w:val="0"/>
          <w:numId w:val="17"/>
        </w:numPr>
        <w:jc w:val="both"/>
        <w:rPr>
          <w:rFonts w:ascii="Times New Roman" w:hAnsi="Times New Roman"/>
          <w:sz w:val="24"/>
          <w:lang w:eastAsia="ru-RU"/>
        </w:rPr>
      </w:pPr>
      <w:r w:rsidRPr="00963F68">
        <w:rPr>
          <w:rFonts w:ascii="Times New Roman" w:hAnsi="Times New Roman"/>
          <w:sz w:val="24"/>
          <w:lang w:eastAsia="ru-RU"/>
        </w:rPr>
        <w:t>інтеграцію особистості в систему світової та національної культури;</w:t>
      </w:r>
    </w:p>
    <w:p w:rsidR="0041175B" w:rsidRPr="00963F68" w:rsidRDefault="0041175B" w:rsidP="0041175B">
      <w:pPr>
        <w:pStyle w:val="12"/>
        <w:numPr>
          <w:ilvl w:val="0"/>
          <w:numId w:val="17"/>
        </w:numPr>
        <w:jc w:val="both"/>
        <w:rPr>
          <w:rFonts w:ascii="Times New Roman" w:hAnsi="Times New Roman"/>
          <w:sz w:val="24"/>
          <w:lang w:eastAsia="ru-RU"/>
        </w:rPr>
      </w:pPr>
      <w:r w:rsidRPr="00963F68">
        <w:rPr>
          <w:rFonts w:ascii="Times New Roman" w:hAnsi="Times New Roman"/>
          <w:sz w:val="24"/>
          <w:lang w:eastAsia="ru-RU"/>
        </w:rPr>
        <w:t>рішення задач формування загальної культури особистості, адаптації особистості до життя в суспільстві;</w:t>
      </w:r>
    </w:p>
    <w:p w:rsidR="0041175B" w:rsidRPr="00963F68" w:rsidRDefault="0041175B" w:rsidP="0041175B">
      <w:pPr>
        <w:pStyle w:val="12"/>
        <w:numPr>
          <w:ilvl w:val="0"/>
          <w:numId w:val="17"/>
        </w:numPr>
        <w:jc w:val="both"/>
        <w:rPr>
          <w:rFonts w:ascii="Times New Roman" w:hAnsi="Times New Roman"/>
          <w:sz w:val="24"/>
          <w:lang w:eastAsia="ru-RU"/>
        </w:rPr>
      </w:pPr>
      <w:r w:rsidRPr="00963F68">
        <w:rPr>
          <w:rFonts w:ascii="Times New Roman" w:hAnsi="Times New Roman"/>
          <w:sz w:val="24"/>
          <w:lang w:eastAsia="ru-RU"/>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41175B" w:rsidRDefault="0041175B" w:rsidP="0041175B">
      <w:pPr>
        <w:pStyle w:val="12"/>
        <w:numPr>
          <w:ilvl w:val="0"/>
          <w:numId w:val="17"/>
        </w:numPr>
        <w:jc w:val="both"/>
        <w:rPr>
          <w:rFonts w:ascii="Times New Roman" w:hAnsi="Times New Roman"/>
          <w:sz w:val="24"/>
          <w:lang w:eastAsia="ru-RU"/>
        </w:rPr>
      </w:pPr>
      <w:r w:rsidRPr="00963F68">
        <w:rPr>
          <w:rFonts w:ascii="Times New Roman" w:hAnsi="Times New Roman"/>
          <w:sz w:val="24"/>
          <w:lang w:eastAsia="ru-RU"/>
        </w:rPr>
        <w:t>створення основи для усвідомленого відповідального вибору та наступного освоєння професійних освітніх програм.</w:t>
      </w:r>
    </w:p>
    <w:p w:rsidR="0041175B" w:rsidRPr="00D97747" w:rsidRDefault="0041175B" w:rsidP="0041175B">
      <w:pPr>
        <w:pStyle w:val="12"/>
        <w:jc w:val="both"/>
        <w:rPr>
          <w:lang w:eastAsia="ru-RU"/>
        </w:rPr>
      </w:pPr>
    </w:p>
    <w:p w:rsidR="0041175B" w:rsidRPr="00D97747" w:rsidRDefault="0041175B" w:rsidP="0041175B">
      <w:pPr>
        <w:pStyle w:val="12"/>
        <w:jc w:val="both"/>
        <w:rPr>
          <w:rFonts w:ascii="Times New Roman" w:hAnsi="Times New Roman"/>
          <w:sz w:val="24"/>
          <w:lang w:eastAsia="ru-RU"/>
        </w:rPr>
      </w:pPr>
      <w:r w:rsidRPr="00D97747">
        <w:rPr>
          <w:rFonts w:ascii="Times New Roman" w:hAnsi="Times New Roman"/>
          <w:sz w:val="24"/>
          <w:lang w:eastAsia="ru-RU"/>
        </w:rPr>
        <w:t xml:space="preserve">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            </w:t>
      </w:r>
    </w:p>
    <w:p w:rsidR="0041175B" w:rsidRPr="009F1248" w:rsidRDefault="0041175B" w:rsidP="0041175B">
      <w:pPr>
        <w:pStyle w:val="12"/>
        <w:numPr>
          <w:ilvl w:val="0"/>
          <w:numId w:val="18"/>
        </w:numPr>
        <w:jc w:val="both"/>
        <w:rPr>
          <w:rFonts w:ascii="Times New Roman" w:hAnsi="Times New Roman"/>
          <w:sz w:val="24"/>
          <w:lang w:eastAsia="ru-RU"/>
        </w:rPr>
      </w:pPr>
      <w:r w:rsidRPr="00D97747">
        <w:rPr>
          <w:rFonts w:ascii="Times New Roman" w:hAnsi="Times New Roman"/>
          <w:sz w:val="24"/>
          <w:lang w:eastAsia="ru-RU"/>
        </w:rPr>
        <w:t>I ступінь - початкова загальна освіта</w:t>
      </w:r>
      <w:r w:rsidRPr="009F1248">
        <w:rPr>
          <w:rFonts w:ascii="Times New Roman" w:hAnsi="Times New Roman"/>
          <w:sz w:val="24"/>
          <w:lang w:eastAsia="ru-RU"/>
        </w:rPr>
        <w:t>;</w:t>
      </w:r>
    </w:p>
    <w:p w:rsidR="0041175B" w:rsidRPr="009F1248" w:rsidRDefault="0041175B" w:rsidP="0041175B">
      <w:pPr>
        <w:pStyle w:val="12"/>
        <w:numPr>
          <w:ilvl w:val="0"/>
          <w:numId w:val="18"/>
        </w:numPr>
        <w:jc w:val="both"/>
        <w:rPr>
          <w:rFonts w:ascii="Times New Roman" w:hAnsi="Times New Roman"/>
          <w:sz w:val="24"/>
          <w:lang w:eastAsia="ru-RU"/>
        </w:rPr>
      </w:pPr>
      <w:r w:rsidRPr="009F1248">
        <w:rPr>
          <w:rFonts w:ascii="Times New Roman" w:hAnsi="Times New Roman"/>
          <w:sz w:val="24"/>
          <w:lang w:eastAsia="ru-RU"/>
        </w:rPr>
        <w:t>II ступінь - основна загальна освіта;</w:t>
      </w:r>
    </w:p>
    <w:p w:rsidR="0041175B" w:rsidRDefault="0041175B" w:rsidP="0041175B">
      <w:pPr>
        <w:pStyle w:val="12"/>
        <w:numPr>
          <w:ilvl w:val="0"/>
          <w:numId w:val="18"/>
        </w:numPr>
        <w:jc w:val="both"/>
        <w:rPr>
          <w:rFonts w:ascii="Times New Roman" w:hAnsi="Times New Roman"/>
          <w:sz w:val="24"/>
          <w:lang w:eastAsia="ru-RU"/>
        </w:rPr>
      </w:pPr>
      <w:r w:rsidRPr="009F1248">
        <w:rPr>
          <w:rFonts w:ascii="Times New Roman" w:hAnsi="Times New Roman"/>
          <w:sz w:val="24"/>
          <w:lang w:eastAsia="ru-RU"/>
        </w:rPr>
        <w:t>III ступінь - середня (повна) загальна освіта.</w:t>
      </w:r>
    </w:p>
    <w:p w:rsidR="0041175B" w:rsidRPr="009F1248" w:rsidRDefault="0041175B" w:rsidP="0041175B">
      <w:pPr>
        <w:pStyle w:val="12"/>
        <w:ind w:left="780"/>
        <w:jc w:val="both"/>
        <w:rPr>
          <w:rFonts w:ascii="Times New Roman" w:hAnsi="Times New Roman"/>
          <w:sz w:val="24"/>
          <w:lang w:eastAsia="ru-RU"/>
        </w:rPr>
      </w:pPr>
    </w:p>
    <w:p w:rsidR="0041175B" w:rsidRDefault="0041175B" w:rsidP="0041175B">
      <w:pPr>
        <w:pStyle w:val="12"/>
        <w:jc w:val="both"/>
        <w:rPr>
          <w:rFonts w:ascii="Times New Roman" w:hAnsi="Times New Roman"/>
          <w:sz w:val="24"/>
        </w:rPr>
      </w:pPr>
      <w:r w:rsidRPr="00F41A3F">
        <w:rPr>
          <w:rFonts w:ascii="Times New Roman" w:hAnsi="Times New Roman"/>
          <w:sz w:val="24"/>
        </w:rPr>
        <w:t>Мова навчання – українська.</w:t>
      </w:r>
    </w:p>
    <w:p w:rsidR="0041175B"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rPr>
      </w:pPr>
      <w:r w:rsidRPr="00F41A3F">
        <w:rPr>
          <w:rFonts w:ascii="Times New Roman" w:hAnsi="Times New Roman"/>
          <w:sz w:val="24"/>
        </w:rPr>
        <w:t>Робочий навчальний план розраховано на 5-денний робочий тиждень. Навчальні за</w:t>
      </w:r>
      <w:r>
        <w:rPr>
          <w:rFonts w:ascii="Times New Roman" w:hAnsi="Times New Roman"/>
          <w:sz w:val="24"/>
        </w:rPr>
        <w:t>няття у школі розпочинаються о 9.00</w:t>
      </w:r>
      <w:r w:rsidRPr="00F41A3F">
        <w:rPr>
          <w:rFonts w:ascii="Times New Roman" w:hAnsi="Times New Roman"/>
          <w:sz w:val="24"/>
        </w:rPr>
        <w:t xml:space="preserve"> годині. Тривалість уроків: у 1 класі – 35 хвилин; у 2-4 класах – 40 хвилин; у 5-11 класах – 45 хвилин. </w:t>
      </w:r>
    </w:p>
    <w:p w:rsidR="0041175B" w:rsidRDefault="0041175B" w:rsidP="0041175B">
      <w:pPr>
        <w:pStyle w:val="12"/>
        <w:jc w:val="both"/>
        <w:rPr>
          <w:rFonts w:ascii="Times New Roman" w:hAnsi="Times New Roman"/>
          <w:i/>
          <w:sz w:val="24"/>
        </w:rPr>
      </w:pPr>
      <w:r>
        <w:rPr>
          <w:rFonts w:ascii="Times New Roman" w:hAnsi="Times New Roman"/>
          <w:sz w:val="24"/>
        </w:rPr>
        <w:t xml:space="preserve">        С</w:t>
      </w:r>
      <w:r w:rsidRPr="005401AE">
        <w:rPr>
          <w:rFonts w:ascii="Times New Roman" w:hAnsi="Times New Roman"/>
          <w:sz w:val="24"/>
        </w:rPr>
        <w:t xml:space="preserve">труктура навчального року, тривалість навчального тижня, </w:t>
      </w:r>
      <w:r>
        <w:rPr>
          <w:rFonts w:ascii="Times New Roman" w:hAnsi="Times New Roman"/>
          <w:sz w:val="24"/>
        </w:rPr>
        <w:t xml:space="preserve">розклад дзвінків, тривалість перерв </w:t>
      </w:r>
      <w:r w:rsidRPr="005401AE">
        <w:rPr>
          <w:rFonts w:ascii="Times New Roman" w:hAnsi="Times New Roman"/>
          <w:sz w:val="24"/>
        </w:rPr>
        <w:t>встановлюют</w:t>
      </w:r>
      <w:r>
        <w:rPr>
          <w:rFonts w:ascii="Times New Roman" w:hAnsi="Times New Roman"/>
          <w:sz w:val="24"/>
        </w:rPr>
        <w:t xml:space="preserve">ься загальноосвітнім </w:t>
      </w:r>
      <w:r w:rsidRPr="005401AE">
        <w:rPr>
          <w:rFonts w:ascii="Times New Roman" w:hAnsi="Times New Roman"/>
          <w:sz w:val="24"/>
        </w:rPr>
        <w:t>закладом</w:t>
      </w:r>
      <w:r>
        <w:rPr>
          <w:rFonts w:ascii="Times New Roman" w:hAnsi="Times New Roman"/>
          <w:sz w:val="24"/>
        </w:rPr>
        <w:t xml:space="preserve"> освіти</w:t>
      </w:r>
      <w:r w:rsidRPr="005401AE">
        <w:rPr>
          <w:rFonts w:ascii="Times New Roman" w:hAnsi="Times New Roman"/>
          <w:sz w:val="24"/>
        </w:rPr>
        <w:t xml:space="preserve"> у межах часу передбаченого програмою</w:t>
      </w:r>
      <w:r>
        <w:rPr>
          <w:rFonts w:ascii="Times New Roman" w:hAnsi="Times New Roman"/>
          <w:sz w:val="24"/>
        </w:rPr>
        <w:t xml:space="preserve"> </w:t>
      </w:r>
      <w:r w:rsidRPr="00E55D1F">
        <w:rPr>
          <w:rFonts w:ascii="Times New Roman" w:hAnsi="Times New Roman"/>
          <w:i/>
          <w:sz w:val="24"/>
        </w:rPr>
        <w:t>(</w:t>
      </w:r>
      <w:r>
        <w:rPr>
          <w:rFonts w:ascii="Times New Roman" w:hAnsi="Times New Roman"/>
          <w:b/>
          <w:i/>
          <w:sz w:val="24"/>
        </w:rPr>
        <w:t>додаток 5,</w:t>
      </w:r>
      <w:r w:rsidR="00F81B9A">
        <w:rPr>
          <w:rFonts w:ascii="Times New Roman" w:hAnsi="Times New Roman"/>
          <w:b/>
          <w:i/>
          <w:sz w:val="24"/>
        </w:rPr>
        <w:t xml:space="preserve"> </w:t>
      </w:r>
      <w:r>
        <w:rPr>
          <w:rFonts w:ascii="Times New Roman" w:hAnsi="Times New Roman"/>
          <w:b/>
          <w:i/>
          <w:sz w:val="24"/>
        </w:rPr>
        <w:t>додаток 6</w:t>
      </w:r>
      <w:r w:rsidRPr="00E55D1F">
        <w:rPr>
          <w:rFonts w:ascii="Times New Roman" w:hAnsi="Times New Roman"/>
          <w:i/>
          <w:sz w:val="24"/>
        </w:rPr>
        <w:t>)</w:t>
      </w:r>
    </w:p>
    <w:p w:rsidR="0041175B" w:rsidRDefault="0041175B" w:rsidP="0041175B">
      <w:pPr>
        <w:pStyle w:val="12"/>
        <w:jc w:val="both"/>
        <w:rPr>
          <w:rFonts w:ascii="Times New Roman" w:hAnsi="Times New Roman"/>
          <w:i/>
          <w:sz w:val="24"/>
        </w:rPr>
      </w:pPr>
      <w:r w:rsidRPr="00E55D1F">
        <w:rPr>
          <w:rFonts w:ascii="Times New Roman" w:hAnsi="Times New Roman"/>
          <w:i/>
          <w:sz w:val="24"/>
        </w:rPr>
        <w:t>.</w:t>
      </w:r>
    </w:p>
    <w:p w:rsidR="0041175B" w:rsidRDefault="0041175B" w:rsidP="0041175B">
      <w:pPr>
        <w:pStyle w:val="12"/>
        <w:jc w:val="both"/>
        <w:rPr>
          <w:rFonts w:ascii="Times New Roman" w:hAnsi="Times New Roman"/>
          <w:i/>
          <w:sz w:val="24"/>
        </w:rPr>
      </w:pPr>
    </w:p>
    <w:p w:rsidR="0041175B" w:rsidRDefault="0041175B" w:rsidP="0041175B">
      <w:pPr>
        <w:pStyle w:val="12"/>
        <w:jc w:val="both"/>
        <w:rPr>
          <w:rFonts w:ascii="Times New Roman" w:hAnsi="Times New Roman"/>
          <w:i/>
          <w:sz w:val="24"/>
        </w:rPr>
      </w:pPr>
    </w:p>
    <w:p w:rsidR="0041175B" w:rsidRPr="007474EA" w:rsidRDefault="0041175B" w:rsidP="0041175B">
      <w:pPr>
        <w:pStyle w:val="12"/>
        <w:jc w:val="both"/>
        <w:rPr>
          <w:rFonts w:ascii="Times New Roman" w:hAnsi="Times New Roman"/>
          <w:sz w:val="24"/>
        </w:rPr>
      </w:pPr>
    </w:p>
    <w:p w:rsidR="0041175B" w:rsidRDefault="0041175B" w:rsidP="0041175B">
      <w:pPr>
        <w:pStyle w:val="12"/>
        <w:jc w:val="center"/>
        <w:rPr>
          <w:rFonts w:ascii="Times New Roman" w:hAnsi="Times New Roman"/>
        </w:rPr>
      </w:pPr>
      <w:r w:rsidRPr="00C30E74">
        <w:rPr>
          <w:rFonts w:ascii="Times New Roman" w:hAnsi="Times New Roman"/>
          <w:b/>
          <w:bCs/>
          <w:sz w:val="24"/>
        </w:rPr>
        <w:lastRenderedPageBreak/>
        <w:t xml:space="preserve">Розділ 2. </w:t>
      </w:r>
      <w:r w:rsidRPr="00C30E74">
        <w:rPr>
          <w:rFonts w:ascii="Times New Roman" w:hAnsi="Times New Roman"/>
          <w:b/>
          <w:sz w:val="24"/>
        </w:rPr>
        <w:t>Загальний обсяг навчального навантаження.</w:t>
      </w:r>
    </w:p>
    <w:p w:rsidR="0041175B" w:rsidRPr="00C30E74" w:rsidRDefault="0041175B" w:rsidP="0041175B">
      <w:pPr>
        <w:pStyle w:val="12"/>
        <w:jc w:val="center"/>
        <w:rPr>
          <w:rFonts w:ascii="Times New Roman" w:hAnsi="Times New Roman"/>
          <w:b/>
          <w:sz w:val="24"/>
        </w:rPr>
      </w:pPr>
      <w:r w:rsidRPr="00C30E74">
        <w:rPr>
          <w:rFonts w:ascii="Times New Roman" w:hAnsi="Times New Roman"/>
          <w:b/>
          <w:sz w:val="24"/>
        </w:rPr>
        <w:t>Перелік, зміст, тривалість і взаємозв’язок освітніх галузей,</w:t>
      </w:r>
    </w:p>
    <w:p w:rsidR="0041175B" w:rsidRPr="00C30E74" w:rsidRDefault="0041175B" w:rsidP="0041175B">
      <w:pPr>
        <w:pStyle w:val="12"/>
        <w:jc w:val="center"/>
        <w:rPr>
          <w:rFonts w:ascii="Times New Roman" w:hAnsi="Times New Roman"/>
          <w:b/>
          <w:sz w:val="24"/>
          <w:szCs w:val="24"/>
        </w:rPr>
      </w:pPr>
      <w:r w:rsidRPr="00C30E74">
        <w:rPr>
          <w:rFonts w:ascii="Times New Roman" w:hAnsi="Times New Roman"/>
          <w:b/>
          <w:sz w:val="24"/>
        </w:rPr>
        <w:t>предметів, дисциплін та логічна послідовність їх вивчення.</w:t>
      </w:r>
    </w:p>
    <w:p w:rsidR="0041175B" w:rsidRPr="00C30E74" w:rsidRDefault="0041175B" w:rsidP="0041175B">
      <w:pPr>
        <w:pStyle w:val="12"/>
        <w:jc w:val="center"/>
        <w:rPr>
          <w:rFonts w:ascii="Times New Roman" w:hAnsi="Times New Roman"/>
          <w:b/>
          <w:sz w:val="16"/>
          <w:szCs w:val="24"/>
        </w:rPr>
      </w:pPr>
    </w:p>
    <w:p w:rsidR="0041175B" w:rsidRDefault="0041175B" w:rsidP="0041175B">
      <w:pPr>
        <w:pStyle w:val="12"/>
        <w:jc w:val="both"/>
        <w:rPr>
          <w:rFonts w:ascii="Times New Roman" w:hAnsi="Times New Roman"/>
          <w:b/>
          <w:sz w:val="16"/>
          <w:szCs w:val="24"/>
        </w:rPr>
      </w:pPr>
      <w:r>
        <w:rPr>
          <w:rFonts w:ascii="Times New Roman" w:hAnsi="Times New Roman"/>
          <w:sz w:val="24"/>
          <w:szCs w:val="24"/>
        </w:rPr>
        <w:t xml:space="preserve">         </w:t>
      </w:r>
    </w:p>
    <w:p w:rsidR="0041175B" w:rsidRDefault="0041175B" w:rsidP="0041175B">
      <w:pPr>
        <w:pStyle w:val="12"/>
        <w:jc w:val="both"/>
        <w:rPr>
          <w:rFonts w:ascii="Times New Roman" w:hAnsi="Times New Roman"/>
          <w:sz w:val="24"/>
          <w:szCs w:val="24"/>
        </w:rPr>
      </w:pPr>
      <w:r>
        <w:rPr>
          <w:rFonts w:ascii="Times New Roman" w:hAnsi="Times New Roman"/>
          <w:sz w:val="24"/>
          <w:szCs w:val="24"/>
        </w:rPr>
        <w:t xml:space="preserve">         Загальний обсяг навчального навантаження складає: </w:t>
      </w:r>
    </w:p>
    <w:p w:rsidR="0041175B" w:rsidRDefault="0041175B" w:rsidP="0041175B">
      <w:pPr>
        <w:pStyle w:val="12"/>
        <w:numPr>
          <w:ilvl w:val="0"/>
          <w:numId w:val="25"/>
        </w:numPr>
        <w:jc w:val="both"/>
        <w:rPr>
          <w:rFonts w:ascii="Times New Roman" w:hAnsi="Times New Roman"/>
          <w:sz w:val="24"/>
          <w:szCs w:val="24"/>
        </w:rPr>
      </w:pPr>
      <w:r>
        <w:rPr>
          <w:rFonts w:ascii="Times New Roman" w:hAnsi="Times New Roman"/>
          <w:sz w:val="24"/>
          <w:szCs w:val="24"/>
        </w:rPr>
        <w:t>для учнів 1- 2 класів          - 1680 годин/навчальний рік:</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 xml:space="preserve"> для 1-го  класу       –  805 годин/навчальний рік, </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 xml:space="preserve">для 2-го  класу        –  875 годин/навчальний рік, </w:t>
      </w:r>
    </w:p>
    <w:p w:rsidR="0041175B" w:rsidRDefault="0041175B" w:rsidP="0041175B">
      <w:pPr>
        <w:pStyle w:val="12"/>
        <w:numPr>
          <w:ilvl w:val="0"/>
          <w:numId w:val="25"/>
        </w:numPr>
        <w:jc w:val="both"/>
        <w:rPr>
          <w:rFonts w:ascii="Times New Roman" w:hAnsi="Times New Roman"/>
          <w:sz w:val="24"/>
          <w:szCs w:val="24"/>
        </w:rPr>
      </w:pPr>
      <w:r>
        <w:rPr>
          <w:rFonts w:ascii="Times New Roman" w:hAnsi="Times New Roman"/>
          <w:sz w:val="24"/>
          <w:szCs w:val="24"/>
        </w:rPr>
        <w:t>для учнів 3-4-х класів        -  1750 годин/навчальний рік:</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 xml:space="preserve">для 3-го  класу        – 892,5 годин/навчальний рік, </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 xml:space="preserve">для 4-го  класу        – 857,5 годин/навчальний рік. </w:t>
      </w:r>
    </w:p>
    <w:p w:rsidR="0041175B" w:rsidRDefault="0041175B" w:rsidP="0041175B">
      <w:pPr>
        <w:pStyle w:val="12"/>
        <w:numPr>
          <w:ilvl w:val="0"/>
          <w:numId w:val="27"/>
        </w:numPr>
        <w:jc w:val="both"/>
        <w:rPr>
          <w:rFonts w:ascii="Times New Roman" w:hAnsi="Times New Roman"/>
          <w:sz w:val="24"/>
          <w:szCs w:val="24"/>
        </w:rPr>
      </w:pPr>
      <w:r>
        <w:rPr>
          <w:rFonts w:ascii="Times New Roman" w:hAnsi="Times New Roman"/>
          <w:sz w:val="24"/>
          <w:szCs w:val="24"/>
        </w:rPr>
        <w:t>для  учнів 5-9-их класів     – 58</w:t>
      </w:r>
      <w:r>
        <w:rPr>
          <w:rFonts w:ascii="Times New Roman" w:hAnsi="Times New Roman"/>
          <w:sz w:val="24"/>
          <w:szCs w:val="24"/>
          <w:lang w:val="ru-RU"/>
        </w:rPr>
        <w:t>10</w:t>
      </w:r>
      <w:r>
        <w:rPr>
          <w:rFonts w:ascii="Times New Roman" w:hAnsi="Times New Roman"/>
          <w:sz w:val="24"/>
          <w:szCs w:val="24"/>
        </w:rPr>
        <w:t xml:space="preserve"> годин/навчальний рік: </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 xml:space="preserve">для 5-го  класу        – 1050 годин/навчальний рік, </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 xml:space="preserve">для 6-го  класу        – 1120 годин/навчальний рік, </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для 7-го  класу        – 1172,5 годин/навчальний рік.</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для 8-го  класу        – 1207,5 годин/навчальний рік.</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для 9-го  класу        – 1260 годин/навчальний рік.</w:t>
      </w:r>
    </w:p>
    <w:p w:rsidR="0041175B" w:rsidRDefault="0041175B" w:rsidP="0041175B">
      <w:pPr>
        <w:pStyle w:val="12"/>
        <w:numPr>
          <w:ilvl w:val="0"/>
          <w:numId w:val="27"/>
        </w:numPr>
        <w:jc w:val="both"/>
        <w:rPr>
          <w:rFonts w:ascii="Times New Roman" w:hAnsi="Times New Roman"/>
          <w:sz w:val="24"/>
          <w:szCs w:val="24"/>
        </w:rPr>
      </w:pPr>
      <w:r>
        <w:rPr>
          <w:rFonts w:ascii="Times New Roman" w:hAnsi="Times New Roman"/>
          <w:sz w:val="24"/>
          <w:szCs w:val="24"/>
        </w:rPr>
        <w:t xml:space="preserve">для  учнів 10-11-их класів – 2362,5 годин/навчальний рік: </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для 10-го класу       – 1225 годин/навчальний рік,</w:t>
      </w:r>
    </w:p>
    <w:p w:rsidR="0041175B" w:rsidRDefault="0041175B" w:rsidP="0041175B">
      <w:pPr>
        <w:pStyle w:val="12"/>
        <w:numPr>
          <w:ilvl w:val="0"/>
          <w:numId w:val="26"/>
        </w:numPr>
        <w:jc w:val="both"/>
        <w:rPr>
          <w:rFonts w:ascii="Times New Roman" w:hAnsi="Times New Roman"/>
          <w:sz w:val="24"/>
          <w:szCs w:val="24"/>
        </w:rPr>
      </w:pPr>
      <w:r>
        <w:rPr>
          <w:rFonts w:ascii="Times New Roman" w:hAnsi="Times New Roman"/>
          <w:sz w:val="24"/>
          <w:szCs w:val="24"/>
        </w:rPr>
        <w:t xml:space="preserve">для 11-го класу       – 1137,5 годин/навчальний рік, </w:t>
      </w:r>
    </w:p>
    <w:p w:rsidR="0041175B" w:rsidRPr="006C0D9B" w:rsidRDefault="0041175B" w:rsidP="0041175B">
      <w:pPr>
        <w:pStyle w:val="12"/>
        <w:rPr>
          <w:rFonts w:ascii="Times New Roman" w:hAnsi="Times New Roman"/>
          <w:sz w:val="24"/>
          <w:szCs w:val="24"/>
        </w:rPr>
      </w:pPr>
    </w:p>
    <w:p w:rsidR="0041175B" w:rsidRDefault="0041175B" w:rsidP="0041175B">
      <w:pPr>
        <w:pStyle w:val="12"/>
        <w:jc w:val="both"/>
        <w:rPr>
          <w:rFonts w:ascii="Times New Roman" w:hAnsi="Times New Roman"/>
          <w:sz w:val="24"/>
          <w:szCs w:val="24"/>
        </w:rPr>
      </w:pPr>
      <w:r w:rsidRPr="00837C2F">
        <w:rPr>
          <w:rFonts w:ascii="Times New Roman" w:hAnsi="Times New Roman"/>
          <w:sz w:val="24"/>
          <w:szCs w:val="24"/>
        </w:rPr>
        <w:t>Детальний розподіл навчального навантаження</w:t>
      </w:r>
      <w:r>
        <w:rPr>
          <w:rFonts w:ascii="Times New Roman" w:hAnsi="Times New Roman"/>
          <w:sz w:val="24"/>
          <w:szCs w:val="24"/>
        </w:rPr>
        <w:t xml:space="preserve"> </w:t>
      </w:r>
      <w:r w:rsidRPr="00837C2F">
        <w:rPr>
          <w:rFonts w:ascii="Times New Roman" w:hAnsi="Times New Roman"/>
          <w:sz w:val="24"/>
          <w:szCs w:val="24"/>
        </w:rPr>
        <w:t>на тиждень окреслено у навчальному плані закладу (</w:t>
      </w:r>
      <w:r w:rsidRPr="004C6BFE">
        <w:rPr>
          <w:rFonts w:ascii="Times New Roman" w:hAnsi="Times New Roman"/>
          <w:i/>
          <w:sz w:val="24"/>
          <w:szCs w:val="24"/>
        </w:rPr>
        <w:t>додатки 1-</w:t>
      </w:r>
      <w:r>
        <w:rPr>
          <w:rFonts w:ascii="Times New Roman" w:hAnsi="Times New Roman"/>
          <w:i/>
          <w:sz w:val="24"/>
          <w:szCs w:val="24"/>
        </w:rPr>
        <w:t>6</w:t>
      </w:r>
      <w:r w:rsidRPr="00837C2F">
        <w:rPr>
          <w:rFonts w:ascii="Times New Roman" w:hAnsi="Times New Roman"/>
          <w:sz w:val="24"/>
          <w:szCs w:val="24"/>
        </w:rPr>
        <w:t>), який складено відповідно до Типових освітніх програм, затверджених наказами Мініс</w:t>
      </w:r>
      <w:r>
        <w:rPr>
          <w:rFonts w:ascii="Times New Roman" w:hAnsi="Times New Roman"/>
          <w:sz w:val="24"/>
          <w:szCs w:val="24"/>
        </w:rPr>
        <w:t>терства освіти і науки України:</w:t>
      </w:r>
    </w:p>
    <w:p w:rsidR="0041175B" w:rsidRPr="00C2232A" w:rsidRDefault="0041175B" w:rsidP="0041175B">
      <w:pPr>
        <w:pStyle w:val="12"/>
        <w:numPr>
          <w:ilvl w:val="0"/>
          <w:numId w:val="14"/>
        </w:numPr>
        <w:jc w:val="both"/>
        <w:rPr>
          <w:rFonts w:ascii="Times New Roman" w:hAnsi="Times New Roman"/>
          <w:sz w:val="24"/>
          <w:szCs w:val="24"/>
          <w:lang w:val="ru-RU"/>
        </w:rPr>
      </w:pPr>
      <w:r w:rsidRPr="00D97747">
        <w:rPr>
          <w:rFonts w:ascii="Times New Roman" w:hAnsi="Times New Roman"/>
          <w:sz w:val="24"/>
          <w:szCs w:val="24"/>
        </w:rPr>
        <w:t>для 1</w:t>
      </w:r>
      <w:r>
        <w:rPr>
          <w:rFonts w:ascii="Times New Roman" w:hAnsi="Times New Roman"/>
          <w:sz w:val="24"/>
          <w:szCs w:val="24"/>
        </w:rPr>
        <w:t>-2</w:t>
      </w:r>
      <w:r w:rsidRPr="00D97747">
        <w:rPr>
          <w:rFonts w:ascii="Times New Roman" w:hAnsi="Times New Roman"/>
          <w:sz w:val="24"/>
          <w:szCs w:val="24"/>
        </w:rPr>
        <w:t xml:space="preserve"> класів за Типовою освітньою програмою, розробленою під керівництвом О.Я.Савченко (наказ МО</w:t>
      </w:r>
      <w:r>
        <w:rPr>
          <w:rFonts w:ascii="Times New Roman" w:hAnsi="Times New Roman"/>
          <w:sz w:val="24"/>
          <w:szCs w:val="24"/>
        </w:rPr>
        <w:t xml:space="preserve">Н України від 08.10.2019 № 1272), </w:t>
      </w:r>
      <w:r>
        <w:rPr>
          <w:rFonts w:ascii="Times New Roman" w:hAnsi="Times New Roman"/>
          <w:b/>
          <w:i/>
          <w:sz w:val="24"/>
          <w:szCs w:val="24"/>
        </w:rPr>
        <w:t>додаток 1</w:t>
      </w:r>
      <w:r w:rsidRPr="002946F7">
        <w:rPr>
          <w:rFonts w:ascii="Times New Roman" w:hAnsi="Times New Roman"/>
          <w:b/>
          <w:sz w:val="24"/>
          <w:szCs w:val="24"/>
        </w:rPr>
        <w:t>;</w:t>
      </w:r>
    </w:p>
    <w:p w:rsidR="0041175B" w:rsidRPr="00C2232A" w:rsidRDefault="0041175B" w:rsidP="0041175B">
      <w:pPr>
        <w:pStyle w:val="12"/>
        <w:numPr>
          <w:ilvl w:val="0"/>
          <w:numId w:val="14"/>
        </w:numPr>
        <w:jc w:val="both"/>
        <w:rPr>
          <w:rFonts w:ascii="Times New Roman" w:hAnsi="Times New Roman"/>
          <w:sz w:val="24"/>
          <w:szCs w:val="24"/>
          <w:lang w:val="ru-RU"/>
        </w:rPr>
      </w:pPr>
      <w:r>
        <w:rPr>
          <w:rFonts w:ascii="Times New Roman" w:hAnsi="Times New Roman"/>
          <w:sz w:val="24"/>
          <w:szCs w:val="24"/>
        </w:rPr>
        <w:t xml:space="preserve">для 3 </w:t>
      </w:r>
      <w:r w:rsidRPr="00D97747">
        <w:rPr>
          <w:rFonts w:ascii="Times New Roman" w:hAnsi="Times New Roman"/>
          <w:sz w:val="24"/>
          <w:szCs w:val="24"/>
        </w:rPr>
        <w:t>класів за Типовою освітньою програмою, розробленою під керівництвом О.Я.Савченко (наказ МО</w:t>
      </w:r>
      <w:r>
        <w:rPr>
          <w:rFonts w:ascii="Times New Roman" w:hAnsi="Times New Roman"/>
          <w:sz w:val="24"/>
          <w:szCs w:val="24"/>
        </w:rPr>
        <w:t xml:space="preserve">Н України від 08.10.2019 № 1273), </w:t>
      </w:r>
      <w:r w:rsidRPr="002946F7">
        <w:rPr>
          <w:rFonts w:ascii="Times New Roman" w:hAnsi="Times New Roman"/>
          <w:b/>
          <w:i/>
          <w:sz w:val="24"/>
          <w:szCs w:val="24"/>
        </w:rPr>
        <w:t xml:space="preserve">додаток </w:t>
      </w:r>
      <w:r>
        <w:rPr>
          <w:rFonts w:ascii="Times New Roman" w:hAnsi="Times New Roman"/>
          <w:b/>
          <w:i/>
          <w:sz w:val="24"/>
          <w:szCs w:val="24"/>
        </w:rPr>
        <w:t>1</w:t>
      </w:r>
      <w:r w:rsidRPr="002946F7">
        <w:rPr>
          <w:rFonts w:ascii="Times New Roman" w:hAnsi="Times New Roman"/>
          <w:b/>
          <w:sz w:val="24"/>
          <w:szCs w:val="24"/>
        </w:rPr>
        <w:t>;</w:t>
      </w:r>
    </w:p>
    <w:p w:rsidR="0041175B" w:rsidRDefault="0041175B" w:rsidP="0041175B">
      <w:pPr>
        <w:pStyle w:val="12"/>
        <w:numPr>
          <w:ilvl w:val="0"/>
          <w:numId w:val="14"/>
        </w:numPr>
        <w:jc w:val="both"/>
        <w:rPr>
          <w:rFonts w:ascii="Times New Roman" w:hAnsi="Times New Roman"/>
          <w:sz w:val="24"/>
          <w:szCs w:val="24"/>
        </w:rPr>
      </w:pPr>
      <w:r>
        <w:rPr>
          <w:rFonts w:ascii="Times New Roman" w:hAnsi="Times New Roman"/>
          <w:sz w:val="24"/>
          <w:szCs w:val="24"/>
        </w:rPr>
        <w:t xml:space="preserve">для </w:t>
      </w:r>
      <w:r w:rsidRPr="00D97747">
        <w:rPr>
          <w:rFonts w:ascii="Times New Roman" w:hAnsi="Times New Roman"/>
          <w:sz w:val="24"/>
          <w:szCs w:val="24"/>
        </w:rPr>
        <w:t xml:space="preserve">4 класів – за Типовою освітньою програмою закладів загальної середньої освіти І ступеня, затвердженою наказом Міністерства освіти і науки України від 20.04.2018 </w:t>
      </w:r>
    </w:p>
    <w:p w:rsidR="0041175B" w:rsidRPr="007C3A94" w:rsidRDefault="0041175B" w:rsidP="0041175B">
      <w:pPr>
        <w:pStyle w:val="12"/>
        <w:ind w:left="720"/>
        <w:jc w:val="both"/>
        <w:rPr>
          <w:rFonts w:ascii="Times New Roman" w:hAnsi="Times New Roman"/>
          <w:sz w:val="24"/>
          <w:szCs w:val="24"/>
        </w:rPr>
      </w:pPr>
      <w:r w:rsidRPr="00D97747">
        <w:rPr>
          <w:rFonts w:ascii="Times New Roman" w:hAnsi="Times New Roman"/>
          <w:sz w:val="24"/>
          <w:szCs w:val="24"/>
        </w:rPr>
        <w:t>№ 407 «Про затвердження типової освітньої програми закладів загальної середньо</w:t>
      </w:r>
      <w:r>
        <w:rPr>
          <w:rFonts w:ascii="Times New Roman" w:hAnsi="Times New Roman"/>
          <w:sz w:val="24"/>
          <w:szCs w:val="24"/>
        </w:rPr>
        <w:t xml:space="preserve">ї освіти І ступеня» (таблиця 1), </w:t>
      </w:r>
      <w:r w:rsidRPr="002946F7">
        <w:rPr>
          <w:rFonts w:ascii="Times New Roman" w:hAnsi="Times New Roman"/>
          <w:b/>
          <w:i/>
          <w:sz w:val="24"/>
          <w:szCs w:val="24"/>
        </w:rPr>
        <w:t xml:space="preserve">додаток </w:t>
      </w:r>
      <w:r>
        <w:rPr>
          <w:rFonts w:ascii="Times New Roman" w:hAnsi="Times New Roman"/>
          <w:b/>
          <w:i/>
          <w:sz w:val="24"/>
          <w:szCs w:val="24"/>
        </w:rPr>
        <w:t>1</w:t>
      </w:r>
      <w:r w:rsidRPr="00E55D1F">
        <w:rPr>
          <w:rFonts w:ascii="Times New Roman" w:hAnsi="Times New Roman"/>
          <w:i/>
          <w:sz w:val="24"/>
          <w:szCs w:val="24"/>
        </w:rPr>
        <w:t>;</w:t>
      </w:r>
    </w:p>
    <w:p w:rsidR="0041175B" w:rsidRPr="00E55D1F" w:rsidRDefault="0041175B" w:rsidP="0041175B">
      <w:pPr>
        <w:pStyle w:val="12"/>
        <w:numPr>
          <w:ilvl w:val="0"/>
          <w:numId w:val="15"/>
        </w:numPr>
        <w:jc w:val="both"/>
        <w:rPr>
          <w:rFonts w:ascii="Times New Roman" w:hAnsi="Times New Roman"/>
          <w:sz w:val="24"/>
          <w:szCs w:val="24"/>
        </w:rPr>
      </w:pPr>
      <w:r w:rsidRPr="00D97747">
        <w:rPr>
          <w:rFonts w:ascii="Times New Roman" w:hAnsi="Times New Roman"/>
          <w:sz w:val="24"/>
          <w:szCs w:val="24"/>
        </w:rPr>
        <w:t xml:space="preserve">для 5, </w:t>
      </w:r>
      <w:r>
        <w:rPr>
          <w:rFonts w:ascii="Times New Roman" w:hAnsi="Times New Roman"/>
          <w:sz w:val="24"/>
          <w:szCs w:val="24"/>
        </w:rPr>
        <w:t>7-</w:t>
      </w:r>
      <w:r w:rsidRPr="00D97747">
        <w:rPr>
          <w:rFonts w:ascii="Times New Roman" w:hAnsi="Times New Roman"/>
          <w:sz w:val="24"/>
          <w:szCs w:val="24"/>
        </w:rPr>
        <w:t>9 класів - за Типовою освітньою програмою закладів загальної середньої освіти ІІ ступеня, затвердженою наказом Міністерства освіти і науки України від 20.04.2018 № 405 «Про затвердження типової освітньої програми закладів загальної середньої</w:t>
      </w:r>
      <w:r>
        <w:rPr>
          <w:rFonts w:ascii="Times New Roman" w:hAnsi="Times New Roman"/>
          <w:sz w:val="24"/>
          <w:szCs w:val="24"/>
        </w:rPr>
        <w:t xml:space="preserve"> освіти ІІ ступеня» (таблиця 1), </w:t>
      </w:r>
      <w:r>
        <w:rPr>
          <w:rFonts w:ascii="Times New Roman" w:hAnsi="Times New Roman"/>
          <w:b/>
          <w:i/>
          <w:sz w:val="24"/>
          <w:szCs w:val="24"/>
        </w:rPr>
        <w:t>додаток 2</w:t>
      </w:r>
      <w:r w:rsidRPr="002946F7">
        <w:rPr>
          <w:rFonts w:ascii="Times New Roman" w:hAnsi="Times New Roman"/>
          <w:b/>
          <w:i/>
          <w:sz w:val="24"/>
          <w:szCs w:val="24"/>
        </w:rPr>
        <w:t>;</w:t>
      </w:r>
    </w:p>
    <w:p w:rsidR="0041175B" w:rsidRPr="00D97747" w:rsidRDefault="0041175B" w:rsidP="0041175B">
      <w:pPr>
        <w:pStyle w:val="12"/>
        <w:numPr>
          <w:ilvl w:val="0"/>
          <w:numId w:val="15"/>
        </w:numPr>
        <w:jc w:val="both"/>
        <w:rPr>
          <w:rFonts w:ascii="Times New Roman" w:hAnsi="Times New Roman"/>
          <w:sz w:val="24"/>
          <w:szCs w:val="24"/>
        </w:rPr>
      </w:pPr>
      <w:r w:rsidRPr="00E55D1F">
        <w:rPr>
          <w:rFonts w:ascii="Times New Roman" w:hAnsi="Times New Roman"/>
          <w:sz w:val="24"/>
          <w:szCs w:val="24"/>
        </w:rPr>
        <w:t>для 6 класів - за Типовою освітньою програмою закладів</w:t>
      </w:r>
      <w:r w:rsidRPr="00D97747">
        <w:rPr>
          <w:rFonts w:ascii="Times New Roman" w:hAnsi="Times New Roman"/>
          <w:sz w:val="24"/>
          <w:szCs w:val="24"/>
        </w:rPr>
        <w:t xml:space="preserve"> загальної середньої освіти ІІ ступеня, затвердженою наказом Міністерства освіти і науки України від 20.04.2018 № 405 «Про затвердження типової освітньої програми закладів загальної середньої </w:t>
      </w:r>
      <w:r>
        <w:rPr>
          <w:rFonts w:ascii="Times New Roman" w:hAnsi="Times New Roman"/>
          <w:sz w:val="24"/>
          <w:szCs w:val="24"/>
        </w:rPr>
        <w:t xml:space="preserve">освіти ІІ ступеня» (таблиця 10), </w:t>
      </w:r>
      <w:r w:rsidRPr="002946F7">
        <w:rPr>
          <w:rFonts w:ascii="Times New Roman" w:hAnsi="Times New Roman"/>
          <w:b/>
          <w:i/>
          <w:sz w:val="24"/>
          <w:szCs w:val="24"/>
        </w:rPr>
        <w:t>додаток</w:t>
      </w:r>
      <w:r>
        <w:rPr>
          <w:rFonts w:ascii="Times New Roman" w:hAnsi="Times New Roman"/>
          <w:b/>
          <w:i/>
          <w:sz w:val="24"/>
          <w:szCs w:val="24"/>
        </w:rPr>
        <w:t>2</w:t>
      </w:r>
      <w:r w:rsidRPr="002946F7">
        <w:rPr>
          <w:rFonts w:ascii="Times New Roman" w:hAnsi="Times New Roman"/>
          <w:b/>
          <w:i/>
          <w:sz w:val="24"/>
          <w:szCs w:val="24"/>
        </w:rPr>
        <w:t>;</w:t>
      </w:r>
    </w:p>
    <w:p w:rsidR="0041175B" w:rsidRPr="00D97747" w:rsidRDefault="0041175B" w:rsidP="0041175B">
      <w:pPr>
        <w:pStyle w:val="12"/>
        <w:numPr>
          <w:ilvl w:val="0"/>
          <w:numId w:val="15"/>
        </w:numPr>
        <w:jc w:val="both"/>
        <w:rPr>
          <w:rFonts w:ascii="Times New Roman" w:hAnsi="Times New Roman"/>
          <w:sz w:val="24"/>
          <w:szCs w:val="24"/>
        </w:rPr>
      </w:pPr>
      <w:r w:rsidRPr="00D97747">
        <w:rPr>
          <w:rFonts w:ascii="Times New Roman" w:hAnsi="Times New Roman"/>
          <w:sz w:val="24"/>
          <w:szCs w:val="24"/>
        </w:rPr>
        <w:t xml:space="preserve">для 10- 11 класів - за Типовою освітньою програмою закладів загальної середньої освіти ІІІ ступеня, затвердженою наказом Міністерства освіти і науки України від 20.04.2018 № 408 «Про затвердження типової освітньої програми закладів загальної середньої </w:t>
      </w:r>
      <w:r>
        <w:rPr>
          <w:rFonts w:ascii="Times New Roman" w:hAnsi="Times New Roman"/>
          <w:sz w:val="24"/>
          <w:szCs w:val="24"/>
        </w:rPr>
        <w:t xml:space="preserve">освіти ІІІ ступеня» зі змінами наказ МОН від 28.11.2019 року №1493 (таблиця 2), </w:t>
      </w:r>
      <w:r w:rsidRPr="002946F7">
        <w:rPr>
          <w:rFonts w:ascii="Times New Roman" w:hAnsi="Times New Roman"/>
          <w:b/>
          <w:i/>
          <w:sz w:val="24"/>
          <w:szCs w:val="24"/>
        </w:rPr>
        <w:t xml:space="preserve">додаток </w:t>
      </w:r>
      <w:r>
        <w:rPr>
          <w:rFonts w:ascii="Times New Roman" w:hAnsi="Times New Roman"/>
          <w:b/>
          <w:i/>
          <w:sz w:val="24"/>
          <w:szCs w:val="24"/>
        </w:rPr>
        <w:t>3, додаток 4.</w:t>
      </w:r>
    </w:p>
    <w:p w:rsidR="0041175B" w:rsidRPr="00837C2F" w:rsidRDefault="0041175B" w:rsidP="0041175B">
      <w:pPr>
        <w:pStyle w:val="12"/>
        <w:jc w:val="both"/>
        <w:rPr>
          <w:rFonts w:ascii="Times New Roman" w:hAnsi="Times New Roman"/>
          <w:sz w:val="24"/>
        </w:rPr>
      </w:pPr>
    </w:p>
    <w:p w:rsidR="0041175B" w:rsidRPr="00423A22" w:rsidRDefault="0041175B" w:rsidP="0041175B">
      <w:pPr>
        <w:pStyle w:val="12"/>
        <w:jc w:val="center"/>
        <w:rPr>
          <w:rFonts w:ascii="Times New Roman" w:hAnsi="Times New Roman"/>
          <w:b/>
          <w:i/>
          <w:sz w:val="24"/>
          <w:szCs w:val="24"/>
        </w:rPr>
      </w:pPr>
    </w:p>
    <w:p w:rsidR="0041175B" w:rsidRPr="00423A22" w:rsidRDefault="0041175B" w:rsidP="0041175B">
      <w:pPr>
        <w:pStyle w:val="12"/>
        <w:jc w:val="center"/>
        <w:rPr>
          <w:rFonts w:ascii="Times New Roman" w:hAnsi="Times New Roman"/>
          <w:b/>
          <w:i/>
          <w:sz w:val="24"/>
          <w:szCs w:val="24"/>
        </w:rPr>
      </w:pPr>
    </w:p>
    <w:p w:rsidR="0041175B" w:rsidRPr="00423A22" w:rsidRDefault="0041175B" w:rsidP="0041175B">
      <w:pPr>
        <w:pStyle w:val="12"/>
        <w:jc w:val="center"/>
        <w:rPr>
          <w:rFonts w:ascii="Times New Roman" w:hAnsi="Times New Roman"/>
          <w:b/>
          <w:i/>
          <w:sz w:val="24"/>
          <w:szCs w:val="24"/>
        </w:rPr>
      </w:pPr>
    </w:p>
    <w:p w:rsidR="0041175B" w:rsidRPr="00423A22" w:rsidRDefault="0041175B" w:rsidP="0041175B">
      <w:pPr>
        <w:pStyle w:val="12"/>
        <w:jc w:val="center"/>
        <w:rPr>
          <w:rFonts w:ascii="Times New Roman" w:hAnsi="Times New Roman"/>
          <w:b/>
          <w:i/>
          <w:sz w:val="24"/>
          <w:szCs w:val="24"/>
        </w:rPr>
      </w:pPr>
    </w:p>
    <w:p w:rsidR="0041175B" w:rsidRPr="00423A22" w:rsidRDefault="0041175B" w:rsidP="0041175B">
      <w:pPr>
        <w:pStyle w:val="12"/>
        <w:jc w:val="center"/>
        <w:rPr>
          <w:rFonts w:ascii="Times New Roman" w:hAnsi="Times New Roman"/>
          <w:b/>
          <w:i/>
          <w:sz w:val="24"/>
          <w:szCs w:val="24"/>
        </w:rPr>
      </w:pPr>
    </w:p>
    <w:p w:rsidR="0041175B" w:rsidRPr="00423A22" w:rsidRDefault="0041175B" w:rsidP="0041175B">
      <w:pPr>
        <w:pStyle w:val="12"/>
        <w:jc w:val="center"/>
        <w:rPr>
          <w:rFonts w:ascii="Times New Roman" w:hAnsi="Times New Roman"/>
          <w:b/>
          <w:i/>
          <w:sz w:val="24"/>
          <w:szCs w:val="24"/>
        </w:rPr>
      </w:pPr>
    </w:p>
    <w:p w:rsidR="0041175B" w:rsidRDefault="0041175B" w:rsidP="0041175B">
      <w:pPr>
        <w:pStyle w:val="12"/>
        <w:jc w:val="center"/>
        <w:rPr>
          <w:rFonts w:ascii="Times New Roman" w:hAnsi="Times New Roman"/>
          <w:b/>
          <w:i/>
          <w:sz w:val="24"/>
          <w:szCs w:val="24"/>
        </w:rPr>
      </w:pPr>
      <w:r w:rsidRPr="000420EE">
        <w:rPr>
          <w:rFonts w:ascii="Times New Roman" w:hAnsi="Times New Roman"/>
          <w:b/>
          <w:i/>
          <w:sz w:val="24"/>
          <w:szCs w:val="24"/>
          <w:lang w:val="ru-RU"/>
        </w:rPr>
        <w:t>Перелік</w:t>
      </w:r>
      <w:r>
        <w:rPr>
          <w:rFonts w:ascii="Times New Roman" w:hAnsi="Times New Roman"/>
          <w:b/>
          <w:i/>
          <w:sz w:val="24"/>
          <w:szCs w:val="24"/>
          <w:lang w:val="ru-RU"/>
        </w:rPr>
        <w:t xml:space="preserve"> </w:t>
      </w:r>
      <w:r w:rsidRPr="000420EE">
        <w:rPr>
          <w:rFonts w:ascii="Times New Roman" w:hAnsi="Times New Roman"/>
          <w:b/>
          <w:i/>
          <w:sz w:val="24"/>
          <w:szCs w:val="24"/>
          <w:lang w:val="ru-RU"/>
        </w:rPr>
        <w:t>освітніх</w:t>
      </w:r>
      <w:r>
        <w:rPr>
          <w:rFonts w:ascii="Times New Roman" w:hAnsi="Times New Roman"/>
          <w:b/>
          <w:i/>
          <w:sz w:val="24"/>
          <w:szCs w:val="24"/>
          <w:lang w:val="ru-RU"/>
        </w:rPr>
        <w:t xml:space="preserve"> </w:t>
      </w:r>
      <w:r w:rsidRPr="000420EE">
        <w:rPr>
          <w:rFonts w:ascii="Times New Roman" w:hAnsi="Times New Roman"/>
          <w:b/>
          <w:i/>
          <w:sz w:val="24"/>
          <w:szCs w:val="24"/>
          <w:lang w:val="ru-RU"/>
        </w:rPr>
        <w:t>галузей</w:t>
      </w:r>
      <w:r>
        <w:rPr>
          <w:rFonts w:ascii="Times New Roman" w:hAnsi="Times New Roman"/>
          <w:b/>
          <w:i/>
          <w:sz w:val="24"/>
          <w:szCs w:val="24"/>
        </w:rPr>
        <w:t xml:space="preserve"> для 1-3 класів</w:t>
      </w:r>
    </w:p>
    <w:p w:rsidR="0041175B" w:rsidRDefault="0041175B" w:rsidP="0041175B">
      <w:pPr>
        <w:pStyle w:val="12"/>
        <w:numPr>
          <w:ilvl w:val="0"/>
          <w:numId w:val="12"/>
        </w:numPr>
        <w:jc w:val="both"/>
        <w:rPr>
          <w:rFonts w:ascii="Times New Roman" w:hAnsi="Times New Roman"/>
          <w:sz w:val="24"/>
          <w:szCs w:val="24"/>
        </w:rPr>
      </w:pPr>
      <w:r w:rsidRPr="001E5837">
        <w:rPr>
          <w:rFonts w:ascii="Times New Roman" w:hAnsi="Times New Roman"/>
          <w:sz w:val="24"/>
          <w:szCs w:val="24"/>
        </w:rPr>
        <w:t>М</w:t>
      </w:r>
      <w:r>
        <w:rPr>
          <w:rFonts w:ascii="Times New Roman" w:hAnsi="Times New Roman"/>
          <w:sz w:val="24"/>
          <w:szCs w:val="24"/>
        </w:rPr>
        <w:t>овно-літературна;</w:t>
      </w:r>
    </w:p>
    <w:p w:rsidR="0041175B" w:rsidRDefault="0041175B" w:rsidP="0041175B">
      <w:pPr>
        <w:pStyle w:val="12"/>
        <w:numPr>
          <w:ilvl w:val="0"/>
          <w:numId w:val="12"/>
        </w:numPr>
        <w:jc w:val="both"/>
        <w:rPr>
          <w:rFonts w:ascii="Times New Roman" w:hAnsi="Times New Roman"/>
          <w:sz w:val="24"/>
          <w:szCs w:val="24"/>
        </w:rPr>
      </w:pPr>
      <w:r>
        <w:rPr>
          <w:rFonts w:ascii="Times New Roman" w:hAnsi="Times New Roman"/>
          <w:sz w:val="24"/>
          <w:szCs w:val="24"/>
        </w:rPr>
        <w:t>Іноземна мова;</w:t>
      </w:r>
    </w:p>
    <w:p w:rsidR="0041175B" w:rsidRDefault="0041175B" w:rsidP="0041175B">
      <w:pPr>
        <w:pStyle w:val="12"/>
        <w:numPr>
          <w:ilvl w:val="0"/>
          <w:numId w:val="12"/>
        </w:numPr>
        <w:jc w:val="both"/>
        <w:rPr>
          <w:rFonts w:ascii="Times New Roman" w:hAnsi="Times New Roman"/>
          <w:sz w:val="24"/>
          <w:szCs w:val="24"/>
        </w:rPr>
      </w:pPr>
      <w:r w:rsidRPr="001E5837">
        <w:rPr>
          <w:rFonts w:ascii="Times New Roman" w:hAnsi="Times New Roman"/>
          <w:sz w:val="24"/>
          <w:szCs w:val="24"/>
        </w:rPr>
        <w:t>Математична</w:t>
      </w:r>
      <w:r>
        <w:rPr>
          <w:rFonts w:ascii="Times New Roman" w:hAnsi="Times New Roman"/>
          <w:sz w:val="24"/>
          <w:szCs w:val="24"/>
        </w:rPr>
        <w:t>;</w:t>
      </w:r>
    </w:p>
    <w:p w:rsidR="0041175B" w:rsidRDefault="0041175B" w:rsidP="0041175B">
      <w:pPr>
        <w:pStyle w:val="12"/>
        <w:numPr>
          <w:ilvl w:val="0"/>
          <w:numId w:val="12"/>
        </w:numPr>
        <w:jc w:val="both"/>
        <w:rPr>
          <w:rFonts w:ascii="Times New Roman" w:hAnsi="Times New Roman"/>
          <w:sz w:val="24"/>
          <w:szCs w:val="24"/>
        </w:rPr>
      </w:pPr>
      <w:r w:rsidRPr="001E5837">
        <w:rPr>
          <w:rFonts w:ascii="Times New Roman" w:hAnsi="Times New Roman"/>
          <w:sz w:val="24"/>
          <w:szCs w:val="24"/>
        </w:rPr>
        <w:t>Природнича</w:t>
      </w:r>
      <w:r>
        <w:rPr>
          <w:rFonts w:ascii="Times New Roman" w:hAnsi="Times New Roman"/>
          <w:sz w:val="24"/>
          <w:szCs w:val="24"/>
        </w:rPr>
        <w:t>, громадянська й історична, соціальна і здоров’язбережувальна;</w:t>
      </w:r>
    </w:p>
    <w:p w:rsidR="0041175B" w:rsidRDefault="0041175B" w:rsidP="0041175B">
      <w:pPr>
        <w:pStyle w:val="12"/>
        <w:numPr>
          <w:ilvl w:val="0"/>
          <w:numId w:val="12"/>
        </w:numPr>
        <w:jc w:val="both"/>
        <w:rPr>
          <w:rFonts w:ascii="Times New Roman" w:hAnsi="Times New Roman"/>
          <w:sz w:val="24"/>
          <w:szCs w:val="24"/>
        </w:rPr>
      </w:pPr>
      <w:r w:rsidRPr="001E5837">
        <w:rPr>
          <w:rFonts w:ascii="Times New Roman" w:hAnsi="Times New Roman"/>
          <w:sz w:val="24"/>
          <w:szCs w:val="24"/>
        </w:rPr>
        <w:t>Технологічна</w:t>
      </w:r>
      <w:r>
        <w:rPr>
          <w:rFonts w:ascii="Times New Roman" w:hAnsi="Times New Roman"/>
          <w:sz w:val="24"/>
          <w:szCs w:val="24"/>
        </w:rPr>
        <w:t>;</w:t>
      </w:r>
    </w:p>
    <w:p w:rsidR="0041175B" w:rsidRDefault="0041175B" w:rsidP="0041175B">
      <w:pPr>
        <w:pStyle w:val="12"/>
        <w:numPr>
          <w:ilvl w:val="0"/>
          <w:numId w:val="12"/>
        </w:numPr>
        <w:jc w:val="both"/>
        <w:rPr>
          <w:rFonts w:ascii="Times New Roman" w:hAnsi="Times New Roman"/>
          <w:sz w:val="24"/>
          <w:szCs w:val="24"/>
        </w:rPr>
      </w:pPr>
      <w:r>
        <w:rPr>
          <w:rFonts w:ascii="Times New Roman" w:hAnsi="Times New Roman"/>
          <w:sz w:val="24"/>
          <w:szCs w:val="24"/>
        </w:rPr>
        <w:t>Мистецька;</w:t>
      </w:r>
    </w:p>
    <w:p w:rsidR="0041175B" w:rsidRDefault="0041175B" w:rsidP="0041175B">
      <w:pPr>
        <w:pStyle w:val="12"/>
        <w:numPr>
          <w:ilvl w:val="0"/>
          <w:numId w:val="12"/>
        </w:numPr>
        <w:jc w:val="both"/>
        <w:rPr>
          <w:rFonts w:ascii="Times New Roman" w:hAnsi="Times New Roman"/>
          <w:sz w:val="24"/>
          <w:szCs w:val="24"/>
        </w:rPr>
      </w:pPr>
      <w:r w:rsidRPr="001E5837">
        <w:rPr>
          <w:rFonts w:ascii="Times New Roman" w:hAnsi="Times New Roman"/>
          <w:sz w:val="24"/>
          <w:szCs w:val="24"/>
        </w:rPr>
        <w:t>Фізкуль</w:t>
      </w:r>
      <w:r>
        <w:rPr>
          <w:rFonts w:ascii="Times New Roman" w:hAnsi="Times New Roman"/>
          <w:sz w:val="24"/>
          <w:szCs w:val="24"/>
        </w:rPr>
        <w:t>турна;</w:t>
      </w:r>
    </w:p>
    <w:p w:rsidR="0041175B" w:rsidRDefault="0041175B" w:rsidP="0041175B">
      <w:pPr>
        <w:pStyle w:val="12"/>
        <w:numPr>
          <w:ilvl w:val="0"/>
          <w:numId w:val="12"/>
        </w:numPr>
        <w:jc w:val="both"/>
        <w:rPr>
          <w:rFonts w:ascii="Times New Roman" w:hAnsi="Times New Roman"/>
          <w:sz w:val="24"/>
          <w:szCs w:val="24"/>
        </w:rPr>
      </w:pPr>
      <w:r w:rsidRPr="00D97747">
        <w:rPr>
          <w:rFonts w:ascii="Times New Roman" w:hAnsi="Times New Roman"/>
          <w:sz w:val="24"/>
          <w:szCs w:val="24"/>
        </w:rPr>
        <w:t>Інформатична</w:t>
      </w:r>
      <w:r>
        <w:rPr>
          <w:rFonts w:ascii="Times New Roman" w:hAnsi="Times New Roman"/>
          <w:sz w:val="24"/>
          <w:szCs w:val="24"/>
        </w:rPr>
        <w:t>.</w:t>
      </w:r>
    </w:p>
    <w:p w:rsidR="0041175B" w:rsidRPr="001C2106" w:rsidRDefault="0041175B" w:rsidP="0041175B">
      <w:pPr>
        <w:pStyle w:val="12"/>
        <w:jc w:val="both"/>
        <w:rPr>
          <w:rFonts w:ascii="Times New Roman" w:hAnsi="Times New Roman"/>
          <w:sz w:val="24"/>
          <w:szCs w:val="24"/>
        </w:rPr>
      </w:pPr>
    </w:p>
    <w:p w:rsidR="0041175B" w:rsidRPr="001C2106" w:rsidRDefault="0041175B" w:rsidP="0041175B">
      <w:pPr>
        <w:pStyle w:val="12"/>
        <w:jc w:val="both"/>
        <w:rPr>
          <w:rFonts w:ascii="Times New Roman" w:hAnsi="Times New Roman"/>
          <w:sz w:val="24"/>
        </w:rPr>
      </w:pPr>
      <w:r w:rsidRPr="001C2106">
        <w:rPr>
          <w:rFonts w:ascii="Times New Roman" w:hAnsi="Times New Roman"/>
          <w:sz w:val="24"/>
        </w:rPr>
        <w:t>Мовно-літературна освітня галузь реалізовується через предмет «Навчання грамоти» у 1-х класах, предмет «Українська мова. Читання» у 2-х класах, «Українська мова. Літературне читання» у 3-х класах. Іноземна – через предмет «Англійська мова». Освітня галузь «Я досліджую світ» (природнича, громадянська та історична, соціальна та  здоров’язбережувальні галузі) реалізується інтегрованим курсом «Я досліджую світ», мистецька – представлена окремими предметами «Музичне мистецтво» та «Образотворче мистецтво», технологічна – предметом «Дизайн і технології», інформатична у 2 та 3 класах - предметом  «Інформатика».</w:t>
      </w:r>
    </w:p>
    <w:p w:rsidR="0041175B" w:rsidRPr="00837C2F" w:rsidRDefault="0041175B" w:rsidP="0041175B">
      <w:pPr>
        <w:pStyle w:val="12"/>
        <w:jc w:val="both"/>
        <w:rPr>
          <w:rFonts w:ascii="Times New Roman" w:hAnsi="Times New Roman"/>
          <w:sz w:val="24"/>
        </w:rPr>
      </w:pPr>
    </w:p>
    <w:p w:rsidR="0041175B" w:rsidRPr="003F0328" w:rsidRDefault="0041175B" w:rsidP="0041175B">
      <w:pPr>
        <w:pStyle w:val="12"/>
        <w:jc w:val="center"/>
        <w:rPr>
          <w:rFonts w:ascii="Times New Roman" w:hAnsi="Times New Roman"/>
          <w:b/>
          <w:i/>
          <w:sz w:val="24"/>
          <w:szCs w:val="24"/>
        </w:rPr>
      </w:pPr>
      <w:r w:rsidRPr="003F0328">
        <w:rPr>
          <w:rFonts w:ascii="Times New Roman" w:hAnsi="Times New Roman"/>
          <w:b/>
          <w:i/>
          <w:sz w:val="24"/>
          <w:szCs w:val="24"/>
        </w:rPr>
        <w:t xml:space="preserve">Перелік освітніх </w:t>
      </w:r>
      <w:r>
        <w:rPr>
          <w:rFonts w:ascii="Times New Roman" w:hAnsi="Times New Roman"/>
          <w:b/>
          <w:i/>
          <w:sz w:val="24"/>
          <w:szCs w:val="24"/>
        </w:rPr>
        <w:t>галузей для 4-9</w:t>
      </w:r>
      <w:r w:rsidRPr="003F0328">
        <w:rPr>
          <w:rFonts w:ascii="Times New Roman" w:hAnsi="Times New Roman"/>
          <w:b/>
          <w:i/>
          <w:sz w:val="24"/>
          <w:szCs w:val="24"/>
        </w:rPr>
        <w:t>-х класів</w:t>
      </w:r>
    </w:p>
    <w:p w:rsidR="0041175B" w:rsidRPr="001E5837" w:rsidRDefault="0041175B" w:rsidP="0041175B">
      <w:pPr>
        <w:pStyle w:val="12"/>
        <w:numPr>
          <w:ilvl w:val="0"/>
          <w:numId w:val="13"/>
        </w:numPr>
        <w:jc w:val="both"/>
        <w:rPr>
          <w:rFonts w:ascii="Times New Roman" w:hAnsi="Times New Roman"/>
          <w:sz w:val="24"/>
          <w:szCs w:val="24"/>
        </w:rPr>
      </w:pPr>
      <w:r w:rsidRPr="001E5837">
        <w:rPr>
          <w:rFonts w:ascii="Times New Roman" w:hAnsi="Times New Roman"/>
          <w:sz w:val="24"/>
          <w:szCs w:val="24"/>
        </w:rPr>
        <w:t>"Мови і літератури</w:t>
      </w:r>
      <w:r>
        <w:rPr>
          <w:rFonts w:ascii="Times New Roman" w:hAnsi="Times New Roman"/>
          <w:sz w:val="24"/>
          <w:szCs w:val="24"/>
        </w:rPr>
        <w:t>";</w:t>
      </w:r>
    </w:p>
    <w:p w:rsidR="0041175B" w:rsidRDefault="0041175B" w:rsidP="0041175B">
      <w:pPr>
        <w:pStyle w:val="12"/>
        <w:numPr>
          <w:ilvl w:val="0"/>
          <w:numId w:val="13"/>
        </w:numPr>
        <w:jc w:val="both"/>
        <w:rPr>
          <w:rFonts w:ascii="Times New Roman" w:hAnsi="Times New Roman"/>
          <w:sz w:val="24"/>
          <w:szCs w:val="24"/>
        </w:rPr>
      </w:pPr>
      <w:r>
        <w:rPr>
          <w:rFonts w:ascii="Times New Roman" w:hAnsi="Times New Roman"/>
          <w:sz w:val="24"/>
          <w:szCs w:val="24"/>
        </w:rPr>
        <w:t>"Математика";</w:t>
      </w:r>
    </w:p>
    <w:p w:rsidR="0041175B" w:rsidRPr="001E5837" w:rsidRDefault="0041175B" w:rsidP="0041175B">
      <w:pPr>
        <w:pStyle w:val="12"/>
        <w:numPr>
          <w:ilvl w:val="0"/>
          <w:numId w:val="13"/>
        </w:numPr>
        <w:jc w:val="both"/>
        <w:rPr>
          <w:rFonts w:ascii="Times New Roman" w:hAnsi="Times New Roman"/>
          <w:sz w:val="24"/>
          <w:szCs w:val="24"/>
        </w:rPr>
      </w:pPr>
      <w:r w:rsidRPr="001E5837">
        <w:rPr>
          <w:rFonts w:ascii="Times New Roman" w:hAnsi="Times New Roman"/>
          <w:sz w:val="24"/>
          <w:szCs w:val="24"/>
        </w:rPr>
        <w:t>"Природознавств</w:t>
      </w:r>
      <w:r>
        <w:rPr>
          <w:rFonts w:ascii="Times New Roman" w:hAnsi="Times New Roman"/>
          <w:sz w:val="24"/>
          <w:szCs w:val="24"/>
        </w:rPr>
        <w:t>о";</w:t>
      </w:r>
    </w:p>
    <w:p w:rsidR="0041175B" w:rsidRPr="001E5837" w:rsidRDefault="0041175B" w:rsidP="0041175B">
      <w:pPr>
        <w:pStyle w:val="12"/>
        <w:numPr>
          <w:ilvl w:val="0"/>
          <w:numId w:val="13"/>
        </w:numPr>
        <w:jc w:val="both"/>
        <w:rPr>
          <w:rFonts w:ascii="Times New Roman" w:hAnsi="Times New Roman"/>
          <w:sz w:val="24"/>
          <w:szCs w:val="24"/>
        </w:rPr>
      </w:pPr>
      <w:r w:rsidRPr="001E5837">
        <w:rPr>
          <w:rFonts w:ascii="Times New Roman" w:hAnsi="Times New Roman"/>
          <w:sz w:val="24"/>
          <w:szCs w:val="24"/>
        </w:rPr>
        <w:t>"Суспіль</w:t>
      </w:r>
      <w:r>
        <w:rPr>
          <w:rFonts w:ascii="Times New Roman" w:hAnsi="Times New Roman"/>
          <w:sz w:val="24"/>
          <w:szCs w:val="24"/>
        </w:rPr>
        <w:t>ствознавство";</w:t>
      </w:r>
    </w:p>
    <w:p w:rsidR="0041175B" w:rsidRPr="001E5837" w:rsidRDefault="0041175B" w:rsidP="0041175B">
      <w:pPr>
        <w:pStyle w:val="12"/>
        <w:numPr>
          <w:ilvl w:val="0"/>
          <w:numId w:val="13"/>
        </w:numPr>
        <w:jc w:val="both"/>
        <w:rPr>
          <w:rFonts w:ascii="Times New Roman" w:hAnsi="Times New Roman"/>
          <w:sz w:val="24"/>
          <w:szCs w:val="24"/>
        </w:rPr>
      </w:pPr>
      <w:r w:rsidRPr="001E5837">
        <w:rPr>
          <w:rFonts w:ascii="Times New Roman" w:hAnsi="Times New Roman"/>
          <w:sz w:val="24"/>
          <w:szCs w:val="24"/>
        </w:rPr>
        <w:t xml:space="preserve">"Здоров'я і </w:t>
      </w:r>
      <w:r>
        <w:rPr>
          <w:rFonts w:ascii="Times New Roman" w:hAnsi="Times New Roman"/>
          <w:sz w:val="24"/>
          <w:szCs w:val="24"/>
        </w:rPr>
        <w:t>фізична культура";</w:t>
      </w:r>
    </w:p>
    <w:p w:rsidR="0041175B" w:rsidRPr="001E5837" w:rsidRDefault="0041175B" w:rsidP="0041175B">
      <w:pPr>
        <w:pStyle w:val="12"/>
        <w:numPr>
          <w:ilvl w:val="0"/>
          <w:numId w:val="13"/>
        </w:numPr>
        <w:jc w:val="both"/>
        <w:rPr>
          <w:rFonts w:ascii="Times New Roman" w:hAnsi="Times New Roman"/>
          <w:sz w:val="24"/>
          <w:szCs w:val="24"/>
        </w:rPr>
      </w:pPr>
      <w:r>
        <w:rPr>
          <w:rFonts w:ascii="Times New Roman" w:hAnsi="Times New Roman"/>
          <w:sz w:val="24"/>
          <w:szCs w:val="24"/>
        </w:rPr>
        <w:t>"Технології";</w:t>
      </w:r>
    </w:p>
    <w:p w:rsidR="0041175B" w:rsidRPr="00B03A96" w:rsidRDefault="0041175B" w:rsidP="0041175B">
      <w:pPr>
        <w:pStyle w:val="12"/>
        <w:numPr>
          <w:ilvl w:val="0"/>
          <w:numId w:val="13"/>
        </w:numPr>
        <w:jc w:val="both"/>
        <w:rPr>
          <w:rFonts w:ascii="Times New Roman" w:hAnsi="Times New Roman"/>
          <w:b/>
          <w:sz w:val="24"/>
          <w:szCs w:val="24"/>
        </w:rPr>
      </w:pPr>
      <w:r w:rsidRPr="00B477FE">
        <w:rPr>
          <w:rFonts w:ascii="Times New Roman" w:hAnsi="Times New Roman"/>
          <w:sz w:val="24"/>
          <w:szCs w:val="24"/>
        </w:rPr>
        <w:t xml:space="preserve">"Мистецтво" </w:t>
      </w:r>
    </w:p>
    <w:p w:rsidR="0041175B" w:rsidRPr="00B477FE" w:rsidRDefault="0041175B" w:rsidP="0041175B">
      <w:pPr>
        <w:pStyle w:val="12"/>
        <w:ind w:left="720"/>
        <w:jc w:val="both"/>
        <w:rPr>
          <w:rFonts w:ascii="Times New Roman" w:hAnsi="Times New Roman"/>
          <w:b/>
          <w:sz w:val="24"/>
          <w:szCs w:val="24"/>
        </w:rPr>
      </w:pPr>
    </w:p>
    <w:p w:rsidR="0041175B" w:rsidRDefault="0041175B" w:rsidP="0041175B">
      <w:pPr>
        <w:pStyle w:val="12"/>
        <w:jc w:val="both"/>
        <w:rPr>
          <w:rFonts w:ascii="Times New Roman" w:hAnsi="Times New Roman"/>
          <w:sz w:val="24"/>
          <w:szCs w:val="24"/>
        </w:rPr>
      </w:pPr>
      <w:r>
        <w:rPr>
          <w:rFonts w:ascii="Times New Roman" w:hAnsi="Times New Roman"/>
          <w:sz w:val="24"/>
          <w:szCs w:val="24"/>
        </w:rPr>
        <w:t xml:space="preserve">      У 4 класах освітні галузі реалізуються:</w:t>
      </w:r>
    </w:p>
    <w:p w:rsidR="0041175B" w:rsidRDefault="0041175B" w:rsidP="0041175B">
      <w:pPr>
        <w:pStyle w:val="12"/>
        <w:numPr>
          <w:ilvl w:val="0"/>
          <w:numId w:val="24"/>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 xml:space="preserve">світня галузь "Мови і літератури" </w:t>
      </w:r>
      <w:r>
        <w:rPr>
          <w:rFonts w:ascii="Times New Roman" w:hAnsi="Times New Roman"/>
          <w:sz w:val="24"/>
          <w:szCs w:val="24"/>
        </w:rPr>
        <w:t>реалізує</w:t>
      </w:r>
      <w:r w:rsidRPr="001E5837">
        <w:rPr>
          <w:rFonts w:ascii="Times New Roman" w:hAnsi="Times New Roman"/>
          <w:sz w:val="24"/>
          <w:szCs w:val="24"/>
        </w:rPr>
        <w:t>ться через окремі предмети "Українс</w:t>
      </w:r>
      <w:r>
        <w:rPr>
          <w:rFonts w:ascii="Times New Roman" w:hAnsi="Times New Roman"/>
          <w:sz w:val="24"/>
          <w:szCs w:val="24"/>
        </w:rPr>
        <w:t xml:space="preserve">ька мова (мова і читання)", "Англійська мова"; </w:t>
      </w:r>
    </w:p>
    <w:p w:rsidR="0041175B" w:rsidRDefault="0041175B" w:rsidP="0041175B">
      <w:pPr>
        <w:pStyle w:val="12"/>
        <w:numPr>
          <w:ilvl w:val="0"/>
          <w:numId w:val="24"/>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світні галузі "Математика", "Природознавство"</w:t>
      </w:r>
      <w:r>
        <w:rPr>
          <w:rFonts w:ascii="Times New Roman" w:hAnsi="Times New Roman"/>
          <w:sz w:val="24"/>
          <w:szCs w:val="24"/>
        </w:rPr>
        <w:t xml:space="preserve"> - </w:t>
      </w:r>
      <w:r w:rsidRPr="001E5837">
        <w:rPr>
          <w:rFonts w:ascii="Times New Roman" w:hAnsi="Times New Roman"/>
          <w:sz w:val="24"/>
          <w:szCs w:val="24"/>
        </w:rPr>
        <w:t xml:space="preserve"> через однойменні окремі предмети</w:t>
      </w:r>
      <w:r>
        <w:rPr>
          <w:rFonts w:ascii="Times New Roman" w:hAnsi="Times New Roman"/>
          <w:sz w:val="24"/>
          <w:szCs w:val="24"/>
        </w:rPr>
        <w:t xml:space="preserve">  "Математика", "Природознавство" відповідно; </w:t>
      </w:r>
    </w:p>
    <w:p w:rsidR="0041175B" w:rsidRDefault="0041175B" w:rsidP="0041175B">
      <w:pPr>
        <w:pStyle w:val="12"/>
        <w:numPr>
          <w:ilvl w:val="0"/>
          <w:numId w:val="24"/>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світня галузь "Су</w:t>
      </w:r>
      <w:r>
        <w:rPr>
          <w:rFonts w:ascii="Times New Roman" w:hAnsi="Times New Roman"/>
          <w:sz w:val="24"/>
          <w:szCs w:val="24"/>
        </w:rPr>
        <w:t xml:space="preserve">спільствознавство" - </w:t>
      </w:r>
      <w:r w:rsidRPr="001E5837">
        <w:rPr>
          <w:rFonts w:ascii="Times New Roman" w:hAnsi="Times New Roman"/>
          <w:sz w:val="24"/>
          <w:szCs w:val="24"/>
        </w:rPr>
        <w:t>предм</w:t>
      </w:r>
      <w:r>
        <w:rPr>
          <w:rFonts w:ascii="Times New Roman" w:hAnsi="Times New Roman"/>
          <w:sz w:val="24"/>
          <w:szCs w:val="24"/>
        </w:rPr>
        <w:t>ет "Я у світі" у 4-х класах;</w:t>
      </w:r>
    </w:p>
    <w:p w:rsidR="0041175B" w:rsidRDefault="0041175B" w:rsidP="0041175B">
      <w:pPr>
        <w:pStyle w:val="12"/>
        <w:numPr>
          <w:ilvl w:val="0"/>
          <w:numId w:val="24"/>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 xml:space="preserve">світня галузь "Здоров'я і фізична </w:t>
      </w:r>
      <w:r>
        <w:rPr>
          <w:rFonts w:ascii="Times New Roman" w:hAnsi="Times New Roman"/>
          <w:sz w:val="24"/>
          <w:szCs w:val="24"/>
        </w:rPr>
        <w:t>культура" – через окремі предмет</w:t>
      </w:r>
      <w:r w:rsidRPr="001E5837">
        <w:rPr>
          <w:rFonts w:ascii="Times New Roman" w:hAnsi="Times New Roman"/>
          <w:sz w:val="24"/>
          <w:szCs w:val="24"/>
        </w:rPr>
        <w:t>и "Основи з</w:t>
      </w:r>
      <w:r>
        <w:rPr>
          <w:rFonts w:ascii="Times New Roman" w:hAnsi="Times New Roman"/>
          <w:sz w:val="24"/>
          <w:szCs w:val="24"/>
        </w:rPr>
        <w:t>доров'я" та "Фізична культура";</w:t>
      </w:r>
    </w:p>
    <w:p w:rsidR="0041175B" w:rsidRDefault="0041175B" w:rsidP="0041175B">
      <w:pPr>
        <w:pStyle w:val="12"/>
        <w:numPr>
          <w:ilvl w:val="0"/>
          <w:numId w:val="24"/>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 xml:space="preserve">світня галузь </w:t>
      </w:r>
      <w:r>
        <w:rPr>
          <w:rFonts w:ascii="Times New Roman" w:hAnsi="Times New Roman"/>
          <w:sz w:val="24"/>
          <w:szCs w:val="24"/>
        </w:rPr>
        <w:t xml:space="preserve">"Технології" -  через </w:t>
      </w:r>
      <w:r w:rsidRPr="001E5837">
        <w:rPr>
          <w:rFonts w:ascii="Times New Roman" w:hAnsi="Times New Roman"/>
          <w:sz w:val="24"/>
          <w:szCs w:val="24"/>
        </w:rPr>
        <w:t>окремі предмети "Тру</w:t>
      </w:r>
      <w:r>
        <w:rPr>
          <w:rFonts w:ascii="Times New Roman" w:hAnsi="Times New Roman"/>
          <w:sz w:val="24"/>
          <w:szCs w:val="24"/>
        </w:rPr>
        <w:t>дове навчання" та "Інформатика";</w:t>
      </w:r>
    </w:p>
    <w:p w:rsidR="0041175B" w:rsidRPr="001E5837" w:rsidRDefault="0041175B" w:rsidP="0041175B">
      <w:pPr>
        <w:pStyle w:val="12"/>
        <w:numPr>
          <w:ilvl w:val="0"/>
          <w:numId w:val="24"/>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світня</w:t>
      </w:r>
      <w:r>
        <w:rPr>
          <w:rFonts w:ascii="Times New Roman" w:hAnsi="Times New Roman"/>
          <w:sz w:val="24"/>
          <w:szCs w:val="24"/>
        </w:rPr>
        <w:t xml:space="preserve"> галузь "Мистецтво" - </w:t>
      </w:r>
      <w:r w:rsidRPr="001E5837">
        <w:rPr>
          <w:rFonts w:ascii="Times New Roman" w:hAnsi="Times New Roman"/>
          <w:sz w:val="24"/>
          <w:szCs w:val="24"/>
        </w:rPr>
        <w:t xml:space="preserve">через окремі предмети </w:t>
      </w:r>
      <w:r>
        <w:rPr>
          <w:rFonts w:ascii="Times New Roman" w:hAnsi="Times New Roman"/>
          <w:sz w:val="24"/>
          <w:szCs w:val="24"/>
        </w:rPr>
        <w:t>"Музичне мистецтво» та "Образотворче мистецтво»</w:t>
      </w:r>
      <w:r w:rsidRPr="001E5837">
        <w:rPr>
          <w:rFonts w:ascii="Times New Roman" w:hAnsi="Times New Roman"/>
          <w:sz w:val="24"/>
          <w:szCs w:val="24"/>
        </w:rPr>
        <w:t>.</w:t>
      </w:r>
    </w:p>
    <w:p w:rsidR="0041175B"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sz w:val="24"/>
          <w:szCs w:val="24"/>
        </w:rPr>
      </w:pPr>
      <w:r>
        <w:rPr>
          <w:rFonts w:ascii="Times New Roman" w:hAnsi="Times New Roman"/>
          <w:sz w:val="24"/>
          <w:szCs w:val="24"/>
        </w:rPr>
        <w:t xml:space="preserve">        У 5-9 класах освітні галузі реалізуються:</w:t>
      </w:r>
    </w:p>
    <w:p w:rsidR="0041175B" w:rsidRDefault="0041175B" w:rsidP="0041175B">
      <w:pPr>
        <w:pStyle w:val="12"/>
        <w:numPr>
          <w:ilvl w:val="0"/>
          <w:numId w:val="16"/>
        </w:numPr>
        <w:jc w:val="both"/>
        <w:rPr>
          <w:rFonts w:ascii="Times New Roman" w:hAnsi="Times New Roman"/>
          <w:sz w:val="24"/>
          <w:szCs w:val="24"/>
        </w:rPr>
      </w:pPr>
      <w:r>
        <w:rPr>
          <w:rFonts w:ascii="Times New Roman" w:hAnsi="Times New Roman"/>
          <w:sz w:val="24"/>
          <w:szCs w:val="24"/>
        </w:rPr>
        <w:t>о</w:t>
      </w:r>
      <w:r w:rsidRPr="001E5837">
        <w:rPr>
          <w:rFonts w:ascii="Times New Roman" w:hAnsi="Times New Roman"/>
          <w:sz w:val="24"/>
          <w:szCs w:val="24"/>
        </w:rPr>
        <w:t>св</w:t>
      </w:r>
      <w:r>
        <w:rPr>
          <w:rFonts w:ascii="Times New Roman" w:hAnsi="Times New Roman"/>
          <w:sz w:val="24"/>
          <w:szCs w:val="24"/>
        </w:rPr>
        <w:t xml:space="preserve">ітня галузь "Мови і літератури" - </w:t>
      </w:r>
      <w:r w:rsidRPr="001E5837">
        <w:rPr>
          <w:rFonts w:ascii="Times New Roman" w:hAnsi="Times New Roman"/>
          <w:sz w:val="24"/>
          <w:szCs w:val="24"/>
        </w:rPr>
        <w:t>через окремі предмети "Українс</w:t>
      </w:r>
      <w:r>
        <w:rPr>
          <w:rFonts w:ascii="Times New Roman" w:hAnsi="Times New Roman"/>
          <w:sz w:val="24"/>
          <w:szCs w:val="24"/>
        </w:rPr>
        <w:t xml:space="preserve">ька мова", </w:t>
      </w:r>
      <w:r w:rsidRPr="001E5837">
        <w:rPr>
          <w:rFonts w:ascii="Times New Roman" w:hAnsi="Times New Roman"/>
          <w:sz w:val="24"/>
          <w:szCs w:val="24"/>
        </w:rPr>
        <w:t>"Українс</w:t>
      </w:r>
      <w:r>
        <w:rPr>
          <w:rFonts w:ascii="Times New Roman" w:hAnsi="Times New Roman"/>
          <w:sz w:val="24"/>
          <w:szCs w:val="24"/>
        </w:rPr>
        <w:t xml:space="preserve">ька література", "Англійська мова", "Зарубіжна література" та "Німецька мова" ; </w:t>
      </w:r>
    </w:p>
    <w:p w:rsidR="0041175B" w:rsidRDefault="0041175B" w:rsidP="0041175B">
      <w:pPr>
        <w:pStyle w:val="12"/>
        <w:numPr>
          <w:ilvl w:val="0"/>
          <w:numId w:val="16"/>
        </w:numPr>
        <w:jc w:val="both"/>
        <w:rPr>
          <w:rFonts w:ascii="Times New Roman" w:hAnsi="Times New Roman"/>
          <w:sz w:val="24"/>
          <w:szCs w:val="24"/>
        </w:rPr>
      </w:pPr>
      <w:r>
        <w:rPr>
          <w:rFonts w:ascii="Times New Roman" w:hAnsi="Times New Roman"/>
          <w:sz w:val="24"/>
          <w:szCs w:val="24"/>
        </w:rPr>
        <w:t xml:space="preserve">освітня галузь "Математика" - через </w:t>
      </w:r>
      <w:r w:rsidRPr="001E5837">
        <w:rPr>
          <w:rFonts w:ascii="Times New Roman" w:hAnsi="Times New Roman"/>
          <w:sz w:val="24"/>
          <w:szCs w:val="24"/>
        </w:rPr>
        <w:t>предмети</w:t>
      </w:r>
      <w:r>
        <w:rPr>
          <w:rFonts w:ascii="Times New Roman" w:hAnsi="Times New Roman"/>
          <w:sz w:val="24"/>
          <w:szCs w:val="24"/>
        </w:rPr>
        <w:t xml:space="preserve">  "Математика" (5-6 кл.), "Алгебра" та "Геометрія" (7-9 кл.);</w:t>
      </w:r>
    </w:p>
    <w:p w:rsidR="0041175B" w:rsidRPr="00B72C00" w:rsidRDefault="0041175B" w:rsidP="0041175B">
      <w:pPr>
        <w:pStyle w:val="12"/>
        <w:numPr>
          <w:ilvl w:val="0"/>
          <w:numId w:val="16"/>
        </w:numPr>
        <w:jc w:val="both"/>
        <w:rPr>
          <w:rFonts w:ascii="Times New Roman" w:hAnsi="Times New Roman"/>
          <w:sz w:val="24"/>
          <w:szCs w:val="24"/>
        </w:rPr>
      </w:pPr>
      <w:r w:rsidRPr="00B72C00">
        <w:rPr>
          <w:rFonts w:ascii="Times New Roman" w:hAnsi="Times New Roman"/>
          <w:sz w:val="24"/>
        </w:rPr>
        <w:t>освітня галузь "Природознавство"-  через окремі предмети "Природознавство" (5 кл.), "Біологія" (6-9 кл.), "Географія" (6-9 кл.),  "Хімія" (7-9 кл.) та "Фізика" (7-9 кл.);</w:t>
      </w:r>
    </w:p>
    <w:p w:rsidR="0041175B" w:rsidRPr="00CE2F46" w:rsidRDefault="0041175B" w:rsidP="0041175B">
      <w:pPr>
        <w:pStyle w:val="12"/>
        <w:numPr>
          <w:ilvl w:val="0"/>
          <w:numId w:val="16"/>
        </w:numPr>
        <w:jc w:val="both"/>
        <w:rPr>
          <w:rFonts w:ascii="Times New Roman" w:hAnsi="Times New Roman"/>
          <w:sz w:val="24"/>
          <w:szCs w:val="24"/>
        </w:rPr>
      </w:pPr>
      <w:r w:rsidRPr="00B72C00">
        <w:rPr>
          <w:rFonts w:ascii="Times New Roman" w:hAnsi="Times New Roman"/>
          <w:sz w:val="24"/>
        </w:rPr>
        <w:t xml:space="preserve">освітня галузь "Суспільствознавство" - через </w:t>
      </w:r>
      <w:r>
        <w:rPr>
          <w:rFonts w:ascii="Times New Roman" w:hAnsi="Times New Roman"/>
          <w:sz w:val="24"/>
        </w:rPr>
        <w:t xml:space="preserve">курс «Вступ до історії» </w:t>
      </w:r>
      <w:r w:rsidRPr="00B72C00">
        <w:rPr>
          <w:rFonts w:ascii="Times New Roman" w:hAnsi="Times New Roman"/>
          <w:sz w:val="24"/>
        </w:rPr>
        <w:t>(5 кл.),  інтегрований курс «Всесвітня історія. Історія України»</w:t>
      </w:r>
      <w:r>
        <w:rPr>
          <w:rFonts w:ascii="Times New Roman" w:hAnsi="Times New Roman"/>
          <w:sz w:val="24"/>
        </w:rPr>
        <w:t xml:space="preserve"> (6</w:t>
      </w:r>
      <w:r w:rsidRPr="00B72C00">
        <w:rPr>
          <w:rFonts w:ascii="Times New Roman" w:hAnsi="Times New Roman"/>
          <w:sz w:val="24"/>
        </w:rPr>
        <w:t xml:space="preserve"> кл.),</w:t>
      </w:r>
      <w:r>
        <w:rPr>
          <w:rFonts w:ascii="Times New Roman" w:hAnsi="Times New Roman"/>
          <w:sz w:val="24"/>
        </w:rPr>
        <w:t xml:space="preserve"> </w:t>
      </w:r>
      <w:r w:rsidRPr="00B72C00">
        <w:rPr>
          <w:rFonts w:ascii="Times New Roman" w:hAnsi="Times New Roman"/>
          <w:sz w:val="24"/>
        </w:rPr>
        <w:t xml:space="preserve">окремі предмети </w:t>
      </w:r>
      <w:r>
        <w:rPr>
          <w:rFonts w:ascii="Times New Roman" w:hAnsi="Times New Roman"/>
          <w:sz w:val="24"/>
        </w:rPr>
        <w:t>"Історія України</w:t>
      </w:r>
      <w:r w:rsidRPr="00B72C00">
        <w:rPr>
          <w:rFonts w:ascii="Times New Roman" w:hAnsi="Times New Roman"/>
          <w:sz w:val="24"/>
        </w:rPr>
        <w:t>"</w:t>
      </w:r>
      <w:r>
        <w:rPr>
          <w:rFonts w:ascii="Times New Roman" w:hAnsi="Times New Roman"/>
          <w:sz w:val="24"/>
        </w:rPr>
        <w:t xml:space="preserve"> та </w:t>
      </w:r>
      <w:r w:rsidRPr="00B72C00">
        <w:rPr>
          <w:rFonts w:ascii="Times New Roman" w:hAnsi="Times New Roman"/>
          <w:sz w:val="24"/>
        </w:rPr>
        <w:t>"Всесвітня історія"</w:t>
      </w:r>
      <w:r>
        <w:rPr>
          <w:rFonts w:ascii="Times New Roman" w:hAnsi="Times New Roman"/>
          <w:sz w:val="24"/>
        </w:rPr>
        <w:t xml:space="preserve"> (7</w:t>
      </w:r>
      <w:r w:rsidRPr="00B72C00">
        <w:rPr>
          <w:rFonts w:ascii="Times New Roman" w:hAnsi="Times New Roman"/>
          <w:sz w:val="24"/>
        </w:rPr>
        <w:t xml:space="preserve">-9 </w:t>
      </w:r>
      <w:r>
        <w:rPr>
          <w:rFonts w:ascii="Times New Roman" w:hAnsi="Times New Roman"/>
          <w:sz w:val="24"/>
        </w:rPr>
        <w:t>кл.), практичний курс "Основи правознавства</w:t>
      </w:r>
      <w:r w:rsidRPr="00B72C00">
        <w:rPr>
          <w:rFonts w:ascii="Times New Roman" w:hAnsi="Times New Roman"/>
          <w:sz w:val="24"/>
        </w:rPr>
        <w:t>"</w:t>
      </w:r>
      <w:r>
        <w:rPr>
          <w:rFonts w:ascii="Times New Roman" w:hAnsi="Times New Roman"/>
          <w:sz w:val="24"/>
        </w:rPr>
        <w:t xml:space="preserve">  (</w:t>
      </w:r>
      <w:r w:rsidRPr="00B72C00">
        <w:rPr>
          <w:rFonts w:ascii="Times New Roman" w:hAnsi="Times New Roman"/>
          <w:sz w:val="24"/>
        </w:rPr>
        <w:t xml:space="preserve">9 </w:t>
      </w:r>
      <w:r>
        <w:rPr>
          <w:rFonts w:ascii="Times New Roman" w:hAnsi="Times New Roman"/>
          <w:sz w:val="24"/>
        </w:rPr>
        <w:t>кл.);</w:t>
      </w:r>
    </w:p>
    <w:p w:rsidR="0041175B" w:rsidRPr="001E5837" w:rsidRDefault="0041175B" w:rsidP="0041175B">
      <w:pPr>
        <w:pStyle w:val="12"/>
        <w:numPr>
          <w:ilvl w:val="0"/>
          <w:numId w:val="16"/>
        </w:numPr>
        <w:jc w:val="both"/>
        <w:rPr>
          <w:rFonts w:ascii="Times New Roman" w:hAnsi="Times New Roman"/>
          <w:sz w:val="24"/>
          <w:szCs w:val="24"/>
        </w:rPr>
      </w:pPr>
      <w:r>
        <w:rPr>
          <w:rFonts w:ascii="Times New Roman" w:hAnsi="Times New Roman"/>
          <w:sz w:val="24"/>
          <w:szCs w:val="24"/>
        </w:rPr>
        <w:lastRenderedPageBreak/>
        <w:t>о</w:t>
      </w:r>
      <w:r w:rsidRPr="001E5837">
        <w:rPr>
          <w:rFonts w:ascii="Times New Roman" w:hAnsi="Times New Roman"/>
          <w:sz w:val="24"/>
          <w:szCs w:val="24"/>
        </w:rPr>
        <w:t>світня</w:t>
      </w:r>
      <w:r>
        <w:rPr>
          <w:rFonts w:ascii="Times New Roman" w:hAnsi="Times New Roman"/>
          <w:sz w:val="24"/>
          <w:szCs w:val="24"/>
        </w:rPr>
        <w:t xml:space="preserve"> галузь "Мистецтво" - </w:t>
      </w:r>
      <w:r w:rsidRPr="001E5837">
        <w:rPr>
          <w:rFonts w:ascii="Times New Roman" w:hAnsi="Times New Roman"/>
          <w:sz w:val="24"/>
          <w:szCs w:val="24"/>
        </w:rPr>
        <w:t xml:space="preserve">через окремі предмети </w:t>
      </w:r>
      <w:r>
        <w:rPr>
          <w:rFonts w:ascii="Times New Roman" w:hAnsi="Times New Roman"/>
          <w:sz w:val="24"/>
          <w:szCs w:val="24"/>
        </w:rPr>
        <w:t xml:space="preserve">"Музичне мистецтво» </w:t>
      </w:r>
      <w:r>
        <w:rPr>
          <w:rFonts w:ascii="Times New Roman" w:hAnsi="Times New Roman"/>
          <w:sz w:val="24"/>
        </w:rPr>
        <w:t>(5-7</w:t>
      </w:r>
      <w:r w:rsidRPr="00B72C00">
        <w:rPr>
          <w:rFonts w:ascii="Times New Roman" w:hAnsi="Times New Roman"/>
          <w:sz w:val="24"/>
        </w:rPr>
        <w:t xml:space="preserve"> кл.), </w:t>
      </w:r>
      <w:r>
        <w:rPr>
          <w:rFonts w:ascii="Times New Roman" w:hAnsi="Times New Roman"/>
          <w:sz w:val="24"/>
          <w:szCs w:val="24"/>
        </w:rPr>
        <w:t xml:space="preserve"> "Образотворче мистецтво» </w:t>
      </w:r>
      <w:r>
        <w:rPr>
          <w:rFonts w:ascii="Times New Roman" w:hAnsi="Times New Roman"/>
          <w:sz w:val="24"/>
        </w:rPr>
        <w:t>(5-7</w:t>
      </w:r>
      <w:r w:rsidRPr="00B72C00">
        <w:rPr>
          <w:rFonts w:ascii="Times New Roman" w:hAnsi="Times New Roman"/>
          <w:sz w:val="24"/>
        </w:rPr>
        <w:t xml:space="preserve"> кл.)</w:t>
      </w:r>
      <w:r>
        <w:rPr>
          <w:rFonts w:ascii="Times New Roman" w:hAnsi="Times New Roman"/>
          <w:sz w:val="24"/>
        </w:rPr>
        <w:t xml:space="preserve"> та </w:t>
      </w:r>
      <w:r>
        <w:rPr>
          <w:rFonts w:ascii="Times New Roman" w:hAnsi="Times New Roman"/>
          <w:sz w:val="24"/>
          <w:szCs w:val="24"/>
        </w:rPr>
        <w:t xml:space="preserve">"Мистецтво» </w:t>
      </w:r>
      <w:r>
        <w:rPr>
          <w:rFonts w:ascii="Times New Roman" w:hAnsi="Times New Roman"/>
          <w:sz w:val="24"/>
        </w:rPr>
        <w:t>(8-9кл.);</w:t>
      </w:r>
    </w:p>
    <w:p w:rsidR="0041175B" w:rsidRDefault="0041175B" w:rsidP="0041175B">
      <w:pPr>
        <w:pStyle w:val="12"/>
        <w:numPr>
          <w:ilvl w:val="0"/>
          <w:numId w:val="16"/>
        </w:numPr>
        <w:jc w:val="both"/>
        <w:rPr>
          <w:rFonts w:ascii="Times New Roman" w:hAnsi="Times New Roman"/>
          <w:sz w:val="24"/>
          <w:szCs w:val="24"/>
        </w:rPr>
      </w:pPr>
      <w:r w:rsidRPr="00CE2F46">
        <w:rPr>
          <w:rFonts w:ascii="Times New Roman" w:hAnsi="Times New Roman"/>
          <w:sz w:val="24"/>
          <w:szCs w:val="24"/>
        </w:rPr>
        <w:t>освітня галузь "Здоров'я і фізична культура" – через окремі предмети "Основи здоров'я" та "Фізична культура";</w:t>
      </w:r>
    </w:p>
    <w:p w:rsidR="0041175B" w:rsidRDefault="0041175B" w:rsidP="0041175B">
      <w:pPr>
        <w:pStyle w:val="12"/>
        <w:numPr>
          <w:ilvl w:val="0"/>
          <w:numId w:val="16"/>
        </w:numPr>
        <w:jc w:val="both"/>
        <w:rPr>
          <w:rFonts w:ascii="Times New Roman" w:hAnsi="Times New Roman"/>
          <w:sz w:val="24"/>
          <w:szCs w:val="24"/>
        </w:rPr>
      </w:pPr>
      <w:r w:rsidRPr="00CE2F46">
        <w:rPr>
          <w:rFonts w:ascii="Times New Roman" w:hAnsi="Times New Roman"/>
          <w:sz w:val="24"/>
          <w:szCs w:val="24"/>
        </w:rPr>
        <w:t>освітня галузь "Технології" -  через окремі предмети "Тру</w:t>
      </w:r>
      <w:r>
        <w:rPr>
          <w:rFonts w:ascii="Times New Roman" w:hAnsi="Times New Roman"/>
          <w:sz w:val="24"/>
          <w:szCs w:val="24"/>
        </w:rPr>
        <w:t>дове навчання" та "Інформатика".</w:t>
      </w:r>
    </w:p>
    <w:p w:rsidR="0041175B"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sz w:val="24"/>
        </w:rPr>
      </w:pPr>
      <w:r>
        <w:rPr>
          <w:rFonts w:ascii="Times New Roman" w:hAnsi="Times New Roman"/>
          <w:sz w:val="24"/>
        </w:rPr>
        <w:t xml:space="preserve">        У 10-11 класах вивчатимуться базові предмети та вибірково-обов’язкові предмети, а також передбачено години на курси за вибором та </w:t>
      </w:r>
      <w:r w:rsidRPr="00F17C45">
        <w:rPr>
          <w:rFonts w:ascii="Times New Roman" w:hAnsi="Times New Roman"/>
          <w:sz w:val="24"/>
        </w:rPr>
        <w:t>індивідуальні</w:t>
      </w:r>
      <w:r>
        <w:rPr>
          <w:rFonts w:ascii="Times New Roman" w:hAnsi="Times New Roman"/>
          <w:sz w:val="24"/>
        </w:rPr>
        <w:t xml:space="preserve"> </w:t>
      </w:r>
      <w:r w:rsidRPr="00F17C45">
        <w:rPr>
          <w:rFonts w:ascii="Times New Roman" w:hAnsi="Times New Roman"/>
          <w:sz w:val="24"/>
        </w:rPr>
        <w:t>заняття.</w:t>
      </w:r>
      <w:r>
        <w:rPr>
          <w:rFonts w:ascii="Times New Roman" w:hAnsi="Times New Roman"/>
          <w:sz w:val="24"/>
        </w:rPr>
        <w:t xml:space="preserve"> З базових предметів вивча</w:t>
      </w:r>
      <w:r w:rsidRPr="00F17C45">
        <w:rPr>
          <w:rFonts w:ascii="Times New Roman" w:hAnsi="Times New Roman"/>
          <w:sz w:val="24"/>
        </w:rPr>
        <w:t>т</w:t>
      </w:r>
      <w:r>
        <w:rPr>
          <w:rFonts w:ascii="Times New Roman" w:hAnsi="Times New Roman"/>
          <w:sz w:val="24"/>
        </w:rPr>
        <w:t>имут</w:t>
      </w:r>
      <w:r w:rsidRPr="00F17C45">
        <w:rPr>
          <w:rFonts w:ascii="Times New Roman" w:hAnsi="Times New Roman"/>
          <w:sz w:val="24"/>
        </w:rPr>
        <w:t>ься: «Українська мова», «Українська література», «Зарубіжна література», «Іноземна мов</w:t>
      </w:r>
      <w:r>
        <w:rPr>
          <w:rFonts w:ascii="Times New Roman" w:hAnsi="Times New Roman"/>
          <w:sz w:val="24"/>
        </w:rPr>
        <w:t>а (англійська)</w:t>
      </w:r>
      <w:r w:rsidRPr="00F17C45">
        <w:rPr>
          <w:rFonts w:ascii="Times New Roman" w:hAnsi="Times New Roman"/>
          <w:sz w:val="24"/>
        </w:rPr>
        <w:t>», «Історія України», «Всесвітня історія»,  «Громадянська освіта», «Математика», «Фізи</w:t>
      </w:r>
      <w:r>
        <w:rPr>
          <w:rFonts w:ascii="Times New Roman" w:hAnsi="Times New Roman"/>
          <w:sz w:val="24"/>
        </w:rPr>
        <w:t>чна культура» і «Захист України</w:t>
      </w:r>
      <w:r w:rsidRPr="00F17C45">
        <w:rPr>
          <w:rFonts w:ascii="Times New Roman" w:hAnsi="Times New Roman"/>
          <w:sz w:val="24"/>
        </w:rPr>
        <w:t>». Передбачено вивчення окремих природничих дисциплін: «Фізика</w:t>
      </w:r>
      <w:r>
        <w:rPr>
          <w:rFonts w:ascii="Times New Roman" w:hAnsi="Times New Roman"/>
          <w:sz w:val="24"/>
        </w:rPr>
        <w:t>»(11клас), «Астрономія»(11клас),інтегрований курс «Фізика і астрономія»(10клас),</w:t>
      </w:r>
      <w:r w:rsidRPr="00F17C45">
        <w:rPr>
          <w:rFonts w:ascii="Times New Roman" w:hAnsi="Times New Roman"/>
          <w:sz w:val="24"/>
        </w:rPr>
        <w:t xml:space="preserve"> «Біологія і екологія», «Хімія», «Географія». </w:t>
      </w:r>
      <w:r w:rsidRPr="008D70B0">
        <w:rPr>
          <w:rFonts w:ascii="Times New Roman" w:hAnsi="Times New Roman"/>
          <w:sz w:val="24"/>
        </w:rPr>
        <w:t>Із</w:t>
      </w:r>
      <w:r>
        <w:rPr>
          <w:rFonts w:ascii="Times New Roman" w:hAnsi="Times New Roman"/>
          <w:sz w:val="24"/>
        </w:rPr>
        <w:t xml:space="preserve"> </w:t>
      </w:r>
      <w:r w:rsidRPr="008D70B0">
        <w:rPr>
          <w:rFonts w:ascii="Times New Roman" w:hAnsi="Times New Roman"/>
          <w:sz w:val="24"/>
        </w:rPr>
        <w:t xml:space="preserve">запропонованого переліку </w:t>
      </w:r>
      <w:r>
        <w:rPr>
          <w:rFonts w:ascii="Times New Roman" w:hAnsi="Times New Roman"/>
          <w:sz w:val="24"/>
        </w:rPr>
        <w:t>вибірково-обов’язкових предметів включено «Інформатику» і «Технології»,  що вивча</w:t>
      </w:r>
      <w:r w:rsidRPr="00F17C45">
        <w:rPr>
          <w:rFonts w:ascii="Times New Roman" w:hAnsi="Times New Roman"/>
          <w:sz w:val="24"/>
        </w:rPr>
        <w:t>т</w:t>
      </w:r>
      <w:r>
        <w:rPr>
          <w:rFonts w:ascii="Times New Roman" w:hAnsi="Times New Roman"/>
          <w:sz w:val="24"/>
        </w:rPr>
        <w:t>имут</w:t>
      </w:r>
      <w:r w:rsidRPr="00F17C45">
        <w:rPr>
          <w:rFonts w:ascii="Times New Roman" w:hAnsi="Times New Roman"/>
          <w:sz w:val="24"/>
        </w:rPr>
        <w:t>ься на рівні стандарту</w:t>
      </w:r>
      <w:r>
        <w:rPr>
          <w:rFonts w:ascii="Times New Roman" w:hAnsi="Times New Roman"/>
          <w:sz w:val="24"/>
        </w:rPr>
        <w:t xml:space="preserve"> одночасно у</w:t>
      </w:r>
      <w:r w:rsidRPr="008D70B0">
        <w:rPr>
          <w:rFonts w:ascii="Times New Roman" w:hAnsi="Times New Roman"/>
          <w:sz w:val="24"/>
        </w:rPr>
        <w:t xml:space="preserve"> 10 і 11 класах</w:t>
      </w:r>
      <w:r w:rsidRPr="00F17C45">
        <w:rPr>
          <w:rFonts w:ascii="Times New Roman" w:hAnsi="Times New Roman"/>
          <w:sz w:val="24"/>
        </w:rPr>
        <w:t>.</w:t>
      </w:r>
    </w:p>
    <w:p w:rsidR="0041175B" w:rsidRDefault="0041175B" w:rsidP="0041175B">
      <w:pPr>
        <w:pStyle w:val="12"/>
        <w:ind w:firstLine="708"/>
        <w:jc w:val="both"/>
        <w:rPr>
          <w:rFonts w:ascii="Times New Roman" w:hAnsi="Times New Roman"/>
          <w:sz w:val="24"/>
          <w:szCs w:val="28"/>
        </w:rPr>
      </w:pPr>
    </w:p>
    <w:p w:rsidR="0041175B" w:rsidRPr="009F1248" w:rsidRDefault="0041175B" w:rsidP="0041175B">
      <w:pPr>
        <w:pStyle w:val="12"/>
        <w:ind w:firstLine="708"/>
        <w:jc w:val="both"/>
        <w:rPr>
          <w:rFonts w:ascii="Times New Roman" w:hAnsi="Times New Roman"/>
          <w:sz w:val="24"/>
          <w:szCs w:val="28"/>
        </w:rPr>
      </w:pPr>
      <w:r w:rsidRPr="009F1248">
        <w:rPr>
          <w:rFonts w:ascii="Times New Roman" w:hAnsi="Times New Roman"/>
          <w:sz w:val="24"/>
          <w:szCs w:val="28"/>
        </w:rPr>
        <w:t xml:space="preserve">Повноцінність </w:t>
      </w:r>
      <w:r>
        <w:rPr>
          <w:rFonts w:ascii="Times New Roman" w:hAnsi="Times New Roman"/>
          <w:sz w:val="24"/>
          <w:szCs w:val="28"/>
        </w:rPr>
        <w:t xml:space="preserve">початкової, </w:t>
      </w:r>
      <w:r w:rsidRPr="009F1248">
        <w:rPr>
          <w:rFonts w:ascii="Times New Roman" w:hAnsi="Times New Roman"/>
          <w:sz w:val="24"/>
          <w:szCs w:val="28"/>
        </w:rPr>
        <w:t>базової</w:t>
      </w:r>
      <w:r>
        <w:rPr>
          <w:rFonts w:ascii="Times New Roman" w:hAnsi="Times New Roman"/>
          <w:sz w:val="24"/>
          <w:szCs w:val="28"/>
        </w:rPr>
        <w:t xml:space="preserve"> та повної</w:t>
      </w:r>
      <w:r w:rsidRPr="009F1248">
        <w:rPr>
          <w:rFonts w:ascii="Times New Roman" w:hAnsi="Times New Roman"/>
          <w:sz w:val="24"/>
          <w:szCs w:val="28"/>
        </w:rPr>
        <w:t xml:space="preserve"> середньої освіти забезпечується реалізацією як інваріантної, так і варіативної складових.</w:t>
      </w:r>
    </w:p>
    <w:p w:rsidR="0041175B" w:rsidRDefault="0041175B" w:rsidP="0041175B">
      <w:pPr>
        <w:pStyle w:val="12"/>
        <w:jc w:val="both"/>
        <w:rPr>
          <w:rFonts w:ascii="Times New Roman" w:hAnsi="Times New Roman"/>
          <w:sz w:val="24"/>
        </w:rPr>
      </w:pPr>
      <w:r>
        <w:rPr>
          <w:rFonts w:ascii="Times New Roman" w:hAnsi="Times New Roman"/>
          <w:sz w:val="24"/>
        </w:rPr>
        <w:t xml:space="preserve">        Години варіативної частини навчального плану виділені на :</w:t>
      </w:r>
    </w:p>
    <w:p w:rsidR="0041175B" w:rsidRDefault="0041175B" w:rsidP="0041175B">
      <w:pPr>
        <w:pStyle w:val="12"/>
        <w:numPr>
          <w:ilvl w:val="0"/>
          <w:numId w:val="28"/>
        </w:numPr>
        <w:jc w:val="both"/>
        <w:rPr>
          <w:rFonts w:ascii="Times New Roman" w:hAnsi="Times New Roman"/>
          <w:sz w:val="24"/>
        </w:rPr>
      </w:pPr>
      <w:r>
        <w:rPr>
          <w:rFonts w:ascii="Times New Roman" w:hAnsi="Times New Roman"/>
          <w:sz w:val="24"/>
        </w:rPr>
        <w:t>збільшення годин на вивчення окремих предметів інваріантної частини;</w:t>
      </w:r>
    </w:p>
    <w:p w:rsidR="0041175B" w:rsidRDefault="0041175B" w:rsidP="0041175B">
      <w:pPr>
        <w:pStyle w:val="12"/>
        <w:numPr>
          <w:ilvl w:val="0"/>
          <w:numId w:val="28"/>
        </w:numPr>
        <w:jc w:val="both"/>
        <w:rPr>
          <w:rFonts w:ascii="Times New Roman" w:hAnsi="Times New Roman"/>
          <w:sz w:val="24"/>
        </w:rPr>
      </w:pPr>
      <w:r>
        <w:rPr>
          <w:rFonts w:ascii="Times New Roman" w:hAnsi="Times New Roman"/>
          <w:sz w:val="24"/>
        </w:rPr>
        <w:t>курси за вибором;</w:t>
      </w:r>
    </w:p>
    <w:p w:rsidR="0041175B" w:rsidRDefault="0041175B" w:rsidP="0041175B">
      <w:pPr>
        <w:pStyle w:val="12"/>
        <w:numPr>
          <w:ilvl w:val="0"/>
          <w:numId w:val="28"/>
        </w:numPr>
        <w:jc w:val="both"/>
        <w:rPr>
          <w:rFonts w:ascii="Times New Roman" w:hAnsi="Times New Roman"/>
          <w:sz w:val="24"/>
        </w:rPr>
      </w:pPr>
      <w:r>
        <w:rPr>
          <w:rFonts w:ascii="Times New Roman" w:hAnsi="Times New Roman"/>
          <w:sz w:val="24"/>
        </w:rPr>
        <w:t>групові та індивідуальні заняття.</w:t>
      </w:r>
    </w:p>
    <w:p w:rsidR="0041175B"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rPr>
      </w:pPr>
      <w:r>
        <w:rPr>
          <w:rFonts w:ascii="Times New Roman" w:hAnsi="Times New Roman"/>
          <w:sz w:val="24"/>
        </w:rPr>
        <w:t xml:space="preserve">        Враховуючи рішення ради школи, побажання батьків та учнів, аналіз  вибору предметів для проходження ЗНО, відповідне навчально-методичне, матеріально-технічне та кадрове забезпечення, за рахунок варіативної  складової збільшено години  на вивчення предметів освітніх галузей. </w:t>
      </w:r>
      <w:r w:rsidRPr="00AA5843">
        <w:rPr>
          <w:rFonts w:ascii="Times New Roman" w:hAnsi="Times New Roman"/>
          <w:sz w:val="24"/>
        </w:rPr>
        <w:t>Збільшено кількість годин за рахунок додаткових годин математики у 10-11  класах,  предмету «Захист України»</w:t>
      </w:r>
      <w:r>
        <w:rPr>
          <w:rFonts w:ascii="Times New Roman" w:hAnsi="Times New Roman"/>
          <w:sz w:val="24"/>
        </w:rPr>
        <w:t xml:space="preserve"> у 10-11 класах.</w:t>
      </w:r>
    </w:p>
    <w:p w:rsidR="0041175B" w:rsidRDefault="0041175B" w:rsidP="0041175B">
      <w:pPr>
        <w:pStyle w:val="12"/>
        <w:jc w:val="both"/>
        <w:rPr>
          <w:rFonts w:ascii="Times New Roman" w:hAnsi="Times New Roman"/>
          <w:sz w:val="24"/>
        </w:rPr>
      </w:pPr>
      <w:r>
        <w:rPr>
          <w:rFonts w:ascii="Times New Roman" w:hAnsi="Times New Roman"/>
          <w:sz w:val="24"/>
        </w:rPr>
        <w:t xml:space="preserve"> Враховуючи кадрове та матеріально-технічне забезпечення, за результатами анкетування учнів обрано такі модулі для вивчення предмета «Фізична культура»: легка атлетика, волейбол, настільний теніс, баскетбол, футбол, туризм</w:t>
      </w:r>
    </w:p>
    <w:p w:rsidR="0041175B" w:rsidRDefault="0041175B" w:rsidP="0041175B">
      <w:pPr>
        <w:pStyle w:val="12"/>
        <w:jc w:val="both"/>
        <w:rPr>
          <w:rFonts w:ascii="Times New Roman" w:hAnsi="Times New Roman"/>
          <w:sz w:val="24"/>
        </w:rPr>
      </w:pPr>
      <w:r>
        <w:rPr>
          <w:rFonts w:ascii="Times New Roman" w:hAnsi="Times New Roman"/>
          <w:sz w:val="24"/>
        </w:rPr>
        <w:t xml:space="preserve"> </w:t>
      </w:r>
    </w:p>
    <w:p w:rsidR="0041175B" w:rsidRDefault="0041175B" w:rsidP="0041175B">
      <w:pPr>
        <w:pStyle w:val="12"/>
        <w:jc w:val="both"/>
        <w:rPr>
          <w:rFonts w:ascii="Times New Roman" w:hAnsi="Times New Roman"/>
          <w:sz w:val="24"/>
        </w:rPr>
      </w:pPr>
      <w:r>
        <w:rPr>
          <w:rFonts w:ascii="Times New Roman" w:hAnsi="Times New Roman"/>
          <w:sz w:val="24"/>
        </w:rPr>
        <w:t xml:space="preserve">        У основній  школі  </w:t>
      </w:r>
      <w:r>
        <w:rPr>
          <w:rFonts w:ascii="Times New Roman" w:hAnsi="Times New Roman"/>
          <w:sz w:val="24"/>
          <w:lang w:val="ru-RU"/>
        </w:rPr>
        <w:t xml:space="preserve">(5-7 </w:t>
      </w:r>
      <w:r>
        <w:rPr>
          <w:rFonts w:ascii="Times New Roman" w:hAnsi="Times New Roman"/>
          <w:sz w:val="24"/>
        </w:rPr>
        <w:t>класи) виділено по 1 години  на  вивчення курсу  за  вибором  « Основи християнської етики»;</w:t>
      </w:r>
    </w:p>
    <w:p w:rsidR="0041175B" w:rsidRDefault="0041175B" w:rsidP="0041175B">
      <w:pPr>
        <w:pStyle w:val="12"/>
        <w:jc w:val="both"/>
        <w:rPr>
          <w:rFonts w:ascii="Times New Roman" w:hAnsi="Times New Roman"/>
          <w:sz w:val="24"/>
          <w:szCs w:val="24"/>
        </w:rPr>
      </w:pPr>
      <w:r>
        <w:rPr>
          <w:rFonts w:ascii="Times New Roman" w:hAnsi="Times New Roman"/>
          <w:sz w:val="24"/>
        </w:rPr>
        <w:t xml:space="preserve"> у основній </w:t>
      </w:r>
      <w:r>
        <w:rPr>
          <w:rFonts w:ascii="Times New Roman" w:hAnsi="Times New Roman"/>
          <w:sz w:val="24"/>
          <w:lang w:val="ru-RU"/>
        </w:rPr>
        <w:t xml:space="preserve">(8-9 </w:t>
      </w:r>
      <w:r>
        <w:rPr>
          <w:rFonts w:ascii="Times New Roman" w:hAnsi="Times New Roman"/>
          <w:sz w:val="24"/>
        </w:rPr>
        <w:t xml:space="preserve">класи) - по 0,5 год.  для вивчення </w:t>
      </w:r>
      <w:r>
        <w:rPr>
          <w:rFonts w:ascii="Times New Roman" w:hAnsi="Times New Roman"/>
          <w:sz w:val="24"/>
          <w:szCs w:val="24"/>
        </w:rPr>
        <w:t xml:space="preserve"> курсу за вибором «Початкова військова підготовка» (8клас), курсу за вибором  «Захисник України» (9клас).</w:t>
      </w:r>
    </w:p>
    <w:p w:rsidR="0041175B" w:rsidRDefault="0041175B" w:rsidP="0041175B">
      <w:pPr>
        <w:pStyle w:val="12"/>
        <w:jc w:val="both"/>
        <w:rPr>
          <w:rFonts w:ascii="Times New Roman" w:hAnsi="Times New Roman"/>
          <w:sz w:val="24"/>
        </w:rPr>
      </w:pPr>
      <w:r>
        <w:rPr>
          <w:rFonts w:ascii="Times New Roman" w:hAnsi="Times New Roman"/>
          <w:sz w:val="24"/>
        </w:rPr>
        <w:t xml:space="preserve">        У варіативній частині  навчального плану  школи всіх ступенів виділено години для індивідуальних та групових занять зі здібними учнями ( підготовка до олімпіад, конкурсів, ДПА у формі ЗНО )  та учнями, які потребують  корекції:</w:t>
      </w:r>
    </w:p>
    <w:p w:rsidR="0041175B" w:rsidRDefault="0041175B" w:rsidP="0041175B">
      <w:pPr>
        <w:pStyle w:val="12"/>
        <w:numPr>
          <w:ilvl w:val="0"/>
          <w:numId w:val="29"/>
        </w:numPr>
        <w:jc w:val="both"/>
        <w:rPr>
          <w:rFonts w:ascii="Times New Roman" w:hAnsi="Times New Roman"/>
          <w:sz w:val="24"/>
        </w:rPr>
      </w:pPr>
      <w:r>
        <w:rPr>
          <w:rFonts w:ascii="Times New Roman" w:hAnsi="Times New Roman"/>
          <w:sz w:val="24"/>
        </w:rPr>
        <w:t>1-4 класи     – 5 години;</w:t>
      </w:r>
    </w:p>
    <w:p w:rsidR="0041175B" w:rsidRDefault="0041175B" w:rsidP="0041175B">
      <w:pPr>
        <w:pStyle w:val="12"/>
        <w:numPr>
          <w:ilvl w:val="0"/>
          <w:numId w:val="29"/>
        </w:numPr>
        <w:jc w:val="both"/>
        <w:rPr>
          <w:rFonts w:ascii="Times New Roman" w:hAnsi="Times New Roman"/>
          <w:sz w:val="24"/>
        </w:rPr>
      </w:pPr>
      <w:r>
        <w:rPr>
          <w:rFonts w:ascii="Times New Roman" w:hAnsi="Times New Roman"/>
          <w:sz w:val="24"/>
        </w:rPr>
        <w:t>5-9 класи     – 3,5 годин;</w:t>
      </w:r>
    </w:p>
    <w:p w:rsidR="0041175B" w:rsidRDefault="0041175B" w:rsidP="0041175B">
      <w:pPr>
        <w:pStyle w:val="12"/>
        <w:numPr>
          <w:ilvl w:val="0"/>
          <w:numId w:val="29"/>
        </w:numPr>
        <w:jc w:val="both"/>
        <w:rPr>
          <w:rFonts w:ascii="Times New Roman" w:hAnsi="Times New Roman"/>
          <w:sz w:val="24"/>
        </w:rPr>
      </w:pPr>
      <w:r>
        <w:rPr>
          <w:rFonts w:ascii="Times New Roman" w:hAnsi="Times New Roman"/>
          <w:sz w:val="24"/>
        </w:rPr>
        <w:t>10-11 класи – 4 годин.</w:t>
      </w:r>
    </w:p>
    <w:p w:rsidR="0041175B" w:rsidRDefault="0041175B" w:rsidP="0041175B">
      <w:pPr>
        <w:pStyle w:val="12"/>
        <w:ind w:left="720"/>
        <w:jc w:val="both"/>
        <w:rPr>
          <w:rFonts w:ascii="Times New Roman" w:hAnsi="Times New Roman"/>
          <w:sz w:val="24"/>
        </w:rPr>
      </w:pPr>
    </w:p>
    <w:p w:rsidR="0041175B" w:rsidRDefault="0041175B" w:rsidP="0041175B">
      <w:pPr>
        <w:pStyle w:val="12"/>
        <w:jc w:val="both"/>
        <w:rPr>
          <w:rFonts w:ascii="Times New Roman" w:hAnsi="Times New Roman"/>
          <w:sz w:val="24"/>
        </w:rPr>
      </w:pPr>
      <w:r>
        <w:rPr>
          <w:rFonts w:ascii="Times New Roman" w:hAnsi="Times New Roman"/>
          <w:sz w:val="24"/>
        </w:rPr>
        <w:t xml:space="preserve">        Предмети інваріантної  та варіативної складової робочого навчального плану, що не мають повної кількості годин,  будуть викладатися протягом навчального року. Наприклад, </w:t>
      </w:r>
      <w:r>
        <w:rPr>
          <w:rFonts w:ascii="Times New Roman" w:hAnsi="Times New Roman"/>
          <w:bCs/>
          <w:sz w:val="24"/>
        </w:rPr>
        <w:t>2,5 год</w:t>
      </w:r>
      <w:r>
        <w:rPr>
          <w:rFonts w:ascii="Times New Roman" w:hAnsi="Times New Roman"/>
          <w:sz w:val="24"/>
        </w:rPr>
        <w:t>.: 1 тиждень-2 год., 2 тиждень-3 год. і т.д., або навпаки-1 тиждень-3 год., 2 тиждень-2 год.).</w:t>
      </w:r>
    </w:p>
    <w:p w:rsidR="0041175B"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sz w:val="24"/>
          <w:szCs w:val="24"/>
        </w:rPr>
      </w:pPr>
      <w:r>
        <w:rPr>
          <w:rFonts w:ascii="Times New Roman" w:hAnsi="Times New Roman"/>
          <w:sz w:val="24"/>
          <w:szCs w:val="24"/>
        </w:rPr>
        <w:t xml:space="preserve">        Відповідно до наказу Міністерства освіти і науки України від 20.02.2002 року № 128</w:t>
      </w:r>
      <w:r>
        <w:rPr>
          <w:rFonts w:ascii="Times New Roman" w:hAnsi="Times New Roman"/>
          <w:color w:val="00000A"/>
          <w:sz w:val="28"/>
          <w:szCs w:val="28"/>
        </w:rPr>
        <w:t xml:space="preserve"> </w:t>
      </w:r>
      <w:r>
        <w:rPr>
          <w:rFonts w:ascii="Times New Roman" w:hAnsi="Times New Roman"/>
          <w:color w:val="00000A"/>
          <w:sz w:val="24"/>
          <w:szCs w:val="24"/>
        </w:rPr>
        <w:t xml:space="preserve">“Про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w:t>
      </w:r>
      <w:r>
        <w:rPr>
          <w:rFonts w:ascii="Times New Roman" w:hAnsi="Times New Roman"/>
          <w:color w:val="00000A"/>
          <w:sz w:val="24"/>
          <w:szCs w:val="24"/>
        </w:rPr>
        <w:lastRenderedPageBreak/>
        <w:t>поділу класів на групи при вивченні окремих предметів у загальноосвітніх навчальних закладах”,</w:t>
      </w:r>
      <w:r>
        <w:rPr>
          <w:rFonts w:ascii="Times New Roman" w:hAnsi="Times New Roman"/>
          <w:sz w:val="24"/>
          <w:szCs w:val="24"/>
        </w:rPr>
        <w:t xml:space="preserve"> листа МОН України від 18.05.2018 №1/9-322 здійснюватиметься поділ класів на групи при вивченні навчального предмету «Захист України» у 10 класі – 1.5 год.,   інформатики  у 6 класі – 1 год. та в 9 класі – 2 год .</w:t>
      </w:r>
    </w:p>
    <w:p w:rsidR="0041175B" w:rsidRDefault="0041175B" w:rsidP="0041175B">
      <w:pPr>
        <w:pStyle w:val="12"/>
        <w:jc w:val="both"/>
        <w:rPr>
          <w:rFonts w:ascii="Times New Roman" w:hAnsi="Times New Roman"/>
          <w:sz w:val="24"/>
          <w:szCs w:val="24"/>
          <w:lang w:eastAsia="en-US"/>
        </w:rPr>
      </w:pPr>
    </w:p>
    <w:p w:rsidR="0041175B" w:rsidRDefault="0041175B" w:rsidP="0041175B">
      <w:pPr>
        <w:pStyle w:val="12"/>
        <w:jc w:val="both"/>
        <w:rPr>
          <w:rFonts w:ascii="Times New Roman" w:hAnsi="Times New Roman"/>
          <w:sz w:val="24"/>
        </w:rPr>
      </w:pPr>
      <w:r>
        <w:rPr>
          <w:rFonts w:ascii="Times New Roman" w:hAnsi="Times New Roman"/>
          <w:sz w:val="24"/>
        </w:rPr>
        <w:t xml:space="preserve">        Збереження здоров’я дітей належить до головних завдань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w:t>
      </w:r>
    </w:p>
    <w:p w:rsidR="0041175B"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rPr>
      </w:pPr>
      <w:r>
        <w:rPr>
          <w:rFonts w:ascii="Times New Roman" w:hAnsi="Times New Roman"/>
          <w:sz w:val="24"/>
        </w:rPr>
        <w:t xml:space="preserve">         Години фізичної культури не враховуються при визначенні гранично допустимого навантаження учнів.</w:t>
      </w:r>
    </w:p>
    <w:p w:rsidR="0041175B" w:rsidRPr="00F41A3F" w:rsidRDefault="0041175B" w:rsidP="0041175B">
      <w:pPr>
        <w:pStyle w:val="12"/>
        <w:ind w:left="1200"/>
        <w:jc w:val="center"/>
        <w:rPr>
          <w:rFonts w:ascii="Times New Roman" w:hAnsi="Times New Roman"/>
          <w:b/>
          <w:szCs w:val="24"/>
        </w:rPr>
      </w:pPr>
    </w:p>
    <w:p w:rsidR="0041175B" w:rsidRPr="00F41A3F" w:rsidRDefault="0041175B" w:rsidP="0041175B">
      <w:pPr>
        <w:pStyle w:val="12"/>
        <w:jc w:val="center"/>
        <w:rPr>
          <w:rFonts w:ascii="Times New Roman" w:hAnsi="Times New Roman"/>
          <w:b/>
          <w:i/>
          <w:color w:val="000000"/>
          <w:szCs w:val="24"/>
        </w:rPr>
      </w:pPr>
      <w:r w:rsidRPr="00F41A3F">
        <w:rPr>
          <w:rFonts w:ascii="Times New Roman" w:hAnsi="Times New Roman"/>
          <w:b/>
          <w:bCs/>
          <w:sz w:val="24"/>
          <w:szCs w:val="28"/>
        </w:rPr>
        <w:t xml:space="preserve">Розділ 3. </w:t>
      </w:r>
      <w:r w:rsidRPr="00F41A3F">
        <w:rPr>
          <w:rFonts w:ascii="Times New Roman" w:hAnsi="Times New Roman"/>
          <w:b/>
          <w:sz w:val="24"/>
          <w:szCs w:val="28"/>
        </w:rPr>
        <w:t>Очікувані результати навчання здобувачів освіти.</w:t>
      </w:r>
    </w:p>
    <w:p w:rsidR="0041175B" w:rsidRPr="00711339" w:rsidRDefault="0041175B" w:rsidP="0041175B">
      <w:pPr>
        <w:pStyle w:val="12"/>
        <w:jc w:val="both"/>
        <w:rPr>
          <w:rFonts w:ascii="Times New Roman" w:hAnsi="Times New Roman"/>
          <w:i/>
          <w:color w:val="000000"/>
          <w:sz w:val="12"/>
          <w:szCs w:val="24"/>
        </w:rPr>
      </w:pPr>
    </w:p>
    <w:p w:rsidR="0041175B" w:rsidRDefault="0041175B" w:rsidP="0041175B">
      <w:pPr>
        <w:pStyle w:val="12"/>
        <w:jc w:val="both"/>
        <w:rPr>
          <w:rFonts w:ascii="Times New Roman" w:hAnsi="Times New Roman"/>
          <w:sz w:val="24"/>
          <w:szCs w:val="24"/>
          <w:highlight w:val="white"/>
        </w:rPr>
      </w:pPr>
      <w:r w:rsidRPr="00A4000E">
        <w:rPr>
          <w:rFonts w:ascii="Times New Roman" w:hAnsi="Times New Roman"/>
          <w:sz w:val="24"/>
          <w:szCs w:val="24"/>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A4000E">
        <w:rPr>
          <w:rFonts w:ascii="Times New Roman" w:hAnsi="Times New Roman"/>
          <w:sz w:val="24"/>
          <w:szCs w:val="24"/>
          <w:highlight w:val="white"/>
        </w:rPr>
        <w:t xml:space="preserve"> робити внесок у формування ключових компетентностей учнів.</w:t>
      </w:r>
    </w:p>
    <w:p w:rsidR="0041175B" w:rsidRDefault="0041175B" w:rsidP="0041175B">
      <w:pPr>
        <w:pStyle w:val="12"/>
        <w:jc w:val="both"/>
        <w:rPr>
          <w:rFonts w:ascii="Times New Roman" w:hAnsi="Times New Roman"/>
          <w:sz w:val="24"/>
          <w:szCs w:val="24"/>
          <w:highlight w:val="white"/>
        </w:rPr>
      </w:pPr>
    </w:p>
    <w:p w:rsidR="0041175B" w:rsidRPr="00711339" w:rsidRDefault="0041175B" w:rsidP="0041175B">
      <w:pPr>
        <w:pStyle w:val="12"/>
        <w:jc w:val="both"/>
        <w:rPr>
          <w:rFonts w:ascii="Times New Roman" w:hAnsi="Times New Roman"/>
          <w:sz w:val="10"/>
          <w:szCs w:val="24"/>
          <w:highlight w:val="white"/>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5"/>
        <w:gridCol w:w="7654"/>
      </w:tblGrid>
      <w:tr w:rsidR="0041175B" w:rsidRPr="007D0871" w:rsidTr="0041175B">
        <w:trPr>
          <w:trHeight w:val="547"/>
        </w:trPr>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center"/>
              <w:rPr>
                <w:rFonts w:ascii="Times New Roman" w:hAnsi="Times New Roman"/>
                <w:b/>
                <w:sz w:val="24"/>
                <w:szCs w:val="24"/>
                <w:highlight w:val="white"/>
              </w:rPr>
            </w:pPr>
            <w:r w:rsidRPr="007D0871">
              <w:rPr>
                <w:rFonts w:ascii="Times New Roman" w:hAnsi="Times New Roman"/>
                <w:b/>
                <w:sz w:val="24"/>
                <w:szCs w:val="24"/>
              </w:rPr>
              <w:t>Ключові компетентності</w:t>
            </w:r>
          </w:p>
        </w:tc>
        <w:tc>
          <w:tcPr>
            <w:tcW w:w="765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center"/>
              <w:rPr>
                <w:rFonts w:ascii="Times New Roman" w:hAnsi="Times New Roman"/>
                <w:b/>
                <w:sz w:val="24"/>
                <w:szCs w:val="24"/>
                <w:highlight w:val="white"/>
              </w:rPr>
            </w:pPr>
            <w:r w:rsidRPr="007D0871">
              <w:rPr>
                <w:rFonts w:ascii="Times New Roman" w:hAnsi="Times New Roman"/>
                <w:b/>
                <w:sz w:val="24"/>
                <w:szCs w:val="24"/>
                <w:highlight w:val="white"/>
              </w:rPr>
              <w:t>Компоненти</w:t>
            </w:r>
          </w:p>
        </w:tc>
      </w:tr>
      <w:tr w:rsidR="0041175B" w:rsidRPr="007D0871" w:rsidTr="0041175B">
        <w:trPr>
          <w:trHeight w:val="3482"/>
        </w:trPr>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Спілкування державною мовою</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D0871">
              <w:rPr>
                <w:rFonts w:ascii="Times New Roman" w:hAnsi="Times New Roman"/>
                <w:sz w:val="24"/>
                <w:szCs w:val="24"/>
              </w:rPr>
              <w:t>уникнення невнормованих іншомовних запозичень у спілкуванні на тематику</w:t>
            </w:r>
            <w:r w:rsidRPr="007D0871">
              <w:rPr>
                <w:rFonts w:ascii="Times New Roman" w:hAnsi="Times New Roman"/>
                <w:sz w:val="24"/>
                <w:szCs w:val="24"/>
                <w:highlight w:val="white"/>
              </w:rPr>
              <w:t xml:space="preserve"> окремого предмета; поповнювати свій словниковий запас.</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розуміння важливості чітких та лаконічних формулювань.</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означення понять, формулювання властивостей, доведення правил, теорем.</w:t>
            </w:r>
          </w:p>
        </w:tc>
      </w:tr>
      <w:tr w:rsidR="0041175B" w:rsidRPr="007D0871" w:rsidTr="0041175B">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Спілкування іноземними мовами</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b/>
                <w:i/>
                <w:sz w:val="24"/>
                <w:szCs w:val="24"/>
              </w:rPr>
              <w:t xml:space="preserve"> </w:t>
            </w:r>
            <w:r w:rsidRPr="007D0871">
              <w:rPr>
                <w:rFonts w:ascii="Times New Roman" w:hAnsi="Times New Roman"/>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b/>
                <w:i/>
                <w:sz w:val="24"/>
                <w:szCs w:val="24"/>
              </w:rPr>
              <w:t xml:space="preserve"> </w:t>
            </w:r>
            <w:r w:rsidRPr="007D0871">
              <w:rPr>
                <w:rFonts w:ascii="Times New Roman" w:hAnsi="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lastRenderedPageBreak/>
              <w:t>Навчальні ресурси:</w:t>
            </w:r>
            <w:r w:rsidRPr="007D0871">
              <w:rPr>
                <w:rFonts w:ascii="Times New Roman" w:hAnsi="Times New Roman"/>
                <w:b/>
                <w:i/>
                <w:sz w:val="24"/>
                <w:szCs w:val="24"/>
              </w:rPr>
              <w:t xml:space="preserve"> </w:t>
            </w:r>
            <w:r w:rsidRPr="007D0871">
              <w:rPr>
                <w:rFonts w:ascii="Times New Roman" w:hAnsi="Times New Roman"/>
                <w:sz w:val="24"/>
                <w:szCs w:val="24"/>
              </w:rPr>
              <w:t>підручники, словники, довідкова література, мультимедійні засоби, адаптовані іншомовні тексти.</w:t>
            </w:r>
          </w:p>
        </w:tc>
      </w:tr>
      <w:tr w:rsidR="0041175B" w:rsidRPr="007D0871" w:rsidTr="0041175B">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lastRenderedPageBreak/>
              <w:t>Математична компетентність</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41175B" w:rsidRPr="00CB67B6" w:rsidTr="0041175B">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Основні компетентності у природничих науках і технологіях</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7D0871">
              <w:rPr>
                <w:rFonts w:ascii="Times New Roman" w:hAnsi="Times New Roman"/>
                <w:sz w:val="24"/>
                <w:szCs w:val="24"/>
              </w:rPr>
              <w:t>; послуговуватися технологічними пристроями</w:t>
            </w:r>
            <w:r w:rsidRPr="007D0871">
              <w:rPr>
                <w:rFonts w:ascii="Times New Roman" w:hAnsi="Times New Roman"/>
                <w:sz w:val="24"/>
                <w:szCs w:val="24"/>
                <w:highlight w:val="white"/>
              </w:rPr>
              <w:t>.</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усвідомлення важливості природничих наук як універсальної мови науки, техніки та технологій.</w:t>
            </w:r>
            <w:r w:rsidRPr="007D0871">
              <w:rPr>
                <w:rFonts w:ascii="Times New Roman" w:hAnsi="Times New Roman"/>
                <w:sz w:val="24"/>
                <w:szCs w:val="24"/>
              </w:rPr>
              <w:t xml:space="preserve"> усвідомлення ролі наукових ідей в сучасних інформаційних технологіях.</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1175B" w:rsidRPr="007D0871" w:rsidTr="0041175B">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Інформаційно-цифрова компетентність</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візуалізація даних, побудова графіків та діаграм за допомогою програмних засобів.</w:t>
            </w:r>
          </w:p>
        </w:tc>
      </w:tr>
      <w:tr w:rsidR="0041175B" w:rsidRPr="00CB67B6" w:rsidTr="0041175B">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Уміння вчитися впродовж життя</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моделювання власної освітньої траєкторії.</w:t>
            </w:r>
          </w:p>
        </w:tc>
      </w:tr>
      <w:tr w:rsidR="0041175B" w:rsidRPr="00CB67B6" w:rsidTr="0041175B">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Ініціативність і підприємливість</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w:t>
            </w:r>
            <w:r w:rsidRPr="007D0871">
              <w:rPr>
                <w:rFonts w:ascii="Times New Roman" w:hAnsi="Times New Roman"/>
                <w:sz w:val="24"/>
                <w:szCs w:val="24"/>
                <w:highlight w:val="white"/>
              </w:rPr>
              <w:lastRenderedPageBreak/>
              <w:t>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завдання підприємницького змісту (оптимізаційні задачі).</w:t>
            </w:r>
          </w:p>
        </w:tc>
      </w:tr>
      <w:tr w:rsidR="0041175B" w:rsidRPr="007D0871" w:rsidTr="0041175B">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lastRenderedPageBreak/>
              <w:t>Соціальна і громадянська компетентності</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завдання соціального змісту.</w:t>
            </w:r>
          </w:p>
        </w:tc>
      </w:tr>
      <w:tr w:rsidR="0041175B" w:rsidRPr="007D0871" w:rsidTr="0041175B">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Обізнаність і самовираження у сфері культури</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 xml:space="preserve">Уміння: </w:t>
            </w:r>
            <w:r w:rsidRPr="007D0871">
              <w:rPr>
                <w:rFonts w:ascii="Times New Roman" w:hAnsi="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b/>
                <w:i/>
                <w:sz w:val="24"/>
                <w:szCs w:val="24"/>
              </w:rPr>
              <w:t xml:space="preserve"> </w:t>
            </w:r>
            <w:r w:rsidRPr="007D0871">
              <w:rPr>
                <w:rFonts w:ascii="Times New Roman" w:hAnsi="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D0871">
              <w:rPr>
                <w:rFonts w:ascii="Times New Roman" w:hAnsi="Times New Roman"/>
                <w:sz w:val="24"/>
                <w:szCs w:val="24"/>
                <w:highlight w:val="white"/>
              </w:rPr>
              <w:t>.</w:t>
            </w:r>
          </w:p>
          <w:p w:rsidR="0041175B" w:rsidRPr="007D0871" w:rsidRDefault="0041175B" w:rsidP="0041175B">
            <w:pPr>
              <w:pStyle w:val="12"/>
              <w:jc w:val="both"/>
              <w:rPr>
                <w:rFonts w:ascii="Times New Roman" w:hAnsi="Times New Roman"/>
                <w:sz w:val="24"/>
                <w:szCs w:val="24"/>
              </w:rPr>
            </w:pPr>
            <w:r w:rsidRPr="007D0871">
              <w:rPr>
                <w:rFonts w:ascii="Times New Roman" w:hAnsi="Times New Roman"/>
                <w:b/>
                <w:i/>
                <w:sz w:val="24"/>
                <w:szCs w:val="24"/>
                <w:highlight w:val="white"/>
              </w:rPr>
              <w:t>Навчальні ресурси:</w:t>
            </w:r>
            <w:r w:rsidRPr="007D0871">
              <w:rPr>
                <w:rFonts w:ascii="Times New Roman" w:hAnsi="Times New Roman"/>
                <w:b/>
                <w:i/>
                <w:sz w:val="24"/>
                <w:szCs w:val="24"/>
              </w:rPr>
              <w:t xml:space="preserve"> </w:t>
            </w:r>
            <w:r w:rsidRPr="007D0871">
              <w:rPr>
                <w:rFonts w:ascii="Times New Roman" w:hAnsi="Times New Roman"/>
                <w:sz w:val="24"/>
                <w:szCs w:val="24"/>
              </w:rPr>
              <w:t>математичні моделі в різних видах мистецтва.</w:t>
            </w:r>
          </w:p>
        </w:tc>
      </w:tr>
      <w:tr w:rsidR="0041175B" w:rsidRPr="00CB67B6" w:rsidTr="0041175B">
        <w:tc>
          <w:tcPr>
            <w:tcW w:w="1985"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Екологічна грамотність і здорове життя</w:t>
            </w:r>
          </w:p>
        </w:tc>
        <w:tc>
          <w:tcPr>
            <w:tcW w:w="7654" w:type="dxa"/>
            <w:tcBorders>
              <w:bottom w:val="single" w:sz="8" w:space="0" w:color="000000"/>
              <w:right w:val="single" w:sz="8" w:space="0" w:color="000000"/>
            </w:tcBorders>
            <w:tcMar>
              <w:top w:w="100" w:type="dxa"/>
              <w:left w:w="100" w:type="dxa"/>
              <w:bottom w:w="100" w:type="dxa"/>
              <w:right w:w="100" w:type="dxa"/>
            </w:tcMar>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Уміння:</w:t>
            </w:r>
            <w:r w:rsidRPr="007D0871">
              <w:rPr>
                <w:rFonts w:ascii="Times New Roman" w:hAnsi="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Ставлення:</w:t>
            </w:r>
            <w:r w:rsidRPr="007D0871">
              <w:rPr>
                <w:rFonts w:ascii="Times New Roman" w:hAnsi="Times New Roman"/>
                <w:b/>
                <w:i/>
                <w:sz w:val="24"/>
                <w:szCs w:val="24"/>
              </w:rPr>
              <w:t xml:space="preserve"> </w:t>
            </w:r>
            <w:r w:rsidRPr="007D0871">
              <w:rPr>
                <w:rFonts w:ascii="Times New Roman" w:hAnsi="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b/>
                <w:i/>
                <w:sz w:val="24"/>
                <w:szCs w:val="24"/>
                <w:highlight w:val="white"/>
              </w:rPr>
              <w:t>Навчальні ресурси:</w:t>
            </w:r>
            <w:r w:rsidRPr="007D0871">
              <w:rPr>
                <w:rFonts w:ascii="Times New Roman" w:hAnsi="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1175B" w:rsidRDefault="0041175B" w:rsidP="0041175B">
      <w:pPr>
        <w:pStyle w:val="12"/>
        <w:jc w:val="both"/>
        <w:rPr>
          <w:rFonts w:ascii="Times New Roman" w:hAnsi="Times New Roman"/>
          <w:sz w:val="24"/>
          <w:szCs w:val="24"/>
          <w:highlight w:val="white"/>
        </w:rPr>
      </w:pPr>
    </w:p>
    <w:p w:rsidR="0041175B" w:rsidRDefault="0041175B" w:rsidP="0041175B">
      <w:pPr>
        <w:pStyle w:val="12"/>
        <w:jc w:val="both"/>
        <w:rPr>
          <w:rFonts w:ascii="Times New Roman" w:hAnsi="Times New Roman"/>
          <w:sz w:val="24"/>
          <w:highlight w:val="white"/>
        </w:rPr>
      </w:pPr>
      <w:r w:rsidRPr="00F17C45">
        <w:rPr>
          <w:rFonts w:ascii="Times New Roman" w:hAnsi="Times New Roman"/>
          <w:sz w:val="24"/>
          <w:highlight w:val="white"/>
        </w:rPr>
        <w:t xml:space="preserve">У навчальній програмі для 10 класу виокремлені наскрізні лінії «Екологічна безпека й сталий розвиток», «Громадянська відповідальність», «Здоров’я і безпека», «Підприємливість і фінансова </w:t>
      </w:r>
      <w:r w:rsidRPr="00F17C45">
        <w:rPr>
          <w:rFonts w:ascii="Times New Roman" w:hAnsi="Times New Roman"/>
          <w:sz w:val="24"/>
          <w:highlight w:val="white"/>
        </w:rPr>
        <w:lastRenderedPageBreak/>
        <w:t xml:space="preserve">грамотність», які інтегрують ключові і загальнопредметні компетентності і сприяють формуванню в учнів здатності застосовувати знання й уміння у реальних життєвих ситуаціях. </w:t>
      </w:r>
    </w:p>
    <w:p w:rsidR="0041175B" w:rsidRPr="00F17C45" w:rsidRDefault="0041175B" w:rsidP="0041175B">
      <w:pPr>
        <w:pStyle w:val="12"/>
        <w:jc w:val="both"/>
        <w:rPr>
          <w:rFonts w:ascii="Times New Roman" w:hAnsi="Times New Roman"/>
          <w:sz w:val="24"/>
          <w:highlight w:val="white"/>
        </w:rPr>
      </w:pPr>
    </w:p>
    <w:p w:rsidR="0041175B" w:rsidRPr="00A4000E" w:rsidRDefault="0041175B" w:rsidP="0041175B">
      <w:pPr>
        <w:pStyle w:val="12"/>
        <w:jc w:val="both"/>
        <w:rPr>
          <w:rFonts w:ascii="Times New Roman" w:hAnsi="Times New Roman"/>
          <w:sz w:val="24"/>
          <w:szCs w:val="24"/>
          <w:highlight w:val="white"/>
        </w:rPr>
      </w:pPr>
      <w:r w:rsidRPr="00A4000E">
        <w:rPr>
          <w:rFonts w:ascii="Times New Roman" w:hAnsi="Times New Roman"/>
          <w:sz w:val="24"/>
          <w:szCs w:val="24"/>
          <w:highlight w:val="white"/>
        </w:rPr>
        <w:t>Наскрізн</w:t>
      </w:r>
      <w:r>
        <w:rPr>
          <w:rFonts w:ascii="Times New Roman" w:hAnsi="Times New Roman"/>
          <w:sz w:val="24"/>
          <w:szCs w:val="24"/>
          <w:highlight w:val="white"/>
        </w:rPr>
        <w:t xml:space="preserve">і лінії </w:t>
      </w:r>
      <w:r w:rsidRPr="00A4000E">
        <w:rPr>
          <w:rFonts w:ascii="Times New Roman" w:hAnsi="Times New Roman"/>
          <w:sz w:val="24"/>
          <w:szCs w:val="24"/>
          <w:highlight w:val="white"/>
        </w:rPr>
        <w:t>є соціально значимими над</w:t>
      </w:r>
      <w:r>
        <w:rPr>
          <w:rFonts w:ascii="Times New Roman" w:hAnsi="Times New Roman"/>
          <w:sz w:val="24"/>
          <w:szCs w:val="24"/>
          <w:highlight w:val="white"/>
        </w:rPr>
        <w:t xml:space="preserve"> </w:t>
      </w:r>
      <w:r w:rsidRPr="00A4000E">
        <w:rPr>
          <w:rFonts w:ascii="Times New Roman" w:hAnsi="Times New Roman"/>
          <w:sz w:val="24"/>
          <w:szCs w:val="24"/>
          <w:highlight w:val="white"/>
        </w:rPr>
        <w:t>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1175B" w:rsidRDefault="0041175B" w:rsidP="0041175B">
      <w:pPr>
        <w:pStyle w:val="12"/>
        <w:jc w:val="both"/>
        <w:rPr>
          <w:rFonts w:ascii="Times New Roman" w:hAnsi="Times New Roman"/>
          <w:sz w:val="24"/>
          <w:szCs w:val="24"/>
          <w:highlight w:val="white"/>
        </w:rPr>
      </w:pPr>
    </w:p>
    <w:p w:rsidR="0041175B" w:rsidRDefault="0041175B" w:rsidP="0041175B">
      <w:pPr>
        <w:pStyle w:val="12"/>
        <w:jc w:val="both"/>
        <w:rPr>
          <w:rFonts w:ascii="Times New Roman" w:hAnsi="Times New Roman"/>
          <w:sz w:val="24"/>
          <w:szCs w:val="24"/>
          <w:highlight w:val="white"/>
        </w:rPr>
      </w:pPr>
    </w:p>
    <w:p w:rsidR="0041175B" w:rsidRPr="00A4000E" w:rsidRDefault="0041175B" w:rsidP="0041175B">
      <w:pPr>
        <w:pStyle w:val="12"/>
        <w:jc w:val="both"/>
        <w:rPr>
          <w:rFonts w:ascii="Times New Roman" w:hAnsi="Times New Roman"/>
          <w:sz w:val="24"/>
          <w:szCs w:val="24"/>
          <w:highlight w:val="white"/>
        </w:rPr>
      </w:pPr>
      <w:r w:rsidRPr="004120AC">
        <w:rPr>
          <w:rFonts w:ascii="Times New Roman" w:hAnsi="Times New Roman"/>
          <w:sz w:val="24"/>
          <w:szCs w:val="24"/>
          <w:highlight w:val="white"/>
        </w:rPr>
        <w:t>Навча</w:t>
      </w:r>
      <w:r w:rsidRPr="00A4000E">
        <w:rPr>
          <w:rFonts w:ascii="Times New Roman" w:hAnsi="Times New Roman"/>
          <w:sz w:val="24"/>
          <w:szCs w:val="24"/>
          <w:highlight w:val="white"/>
        </w:rPr>
        <w:t>ння за наскрізними лініями реалізується насамперед через:</w:t>
      </w:r>
    </w:p>
    <w:p w:rsidR="0041175B" w:rsidRPr="00A4000E" w:rsidRDefault="0041175B" w:rsidP="0041175B">
      <w:pPr>
        <w:pStyle w:val="12"/>
        <w:numPr>
          <w:ilvl w:val="0"/>
          <w:numId w:val="19"/>
        </w:numPr>
        <w:jc w:val="both"/>
        <w:rPr>
          <w:rFonts w:ascii="Times New Roman" w:hAnsi="Times New Roman"/>
          <w:sz w:val="24"/>
          <w:szCs w:val="24"/>
          <w:highlight w:val="white"/>
        </w:rPr>
      </w:pPr>
      <w:r w:rsidRPr="00A4000E">
        <w:rPr>
          <w:rFonts w:ascii="Times New Roman" w:hAnsi="Times New Roman"/>
          <w:sz w:val="24"/>
          <w:szCs w:val="24"/>
          <w:highlight w:val="white"/>
        </w:rPr>
        <w:t>організацію навчального середовища;</w:t>
      </w:r>
    </w:p>
    <w:p w:rsidR="0041175B" w:rsidRPr="00A4000E" w:rsidRDefault="0041175B" w:rsidP="0041175B">
      <w:pPr>
        <w:pStyle w:val="12"/>
        <w:numPr>
          <w:ilvl w:val="0"/>
          <w:numId w:val="19"/>
        </w:numPr>
        <w:jc w:val="both"/>
        <w:rPr>
          <w:rFonts w:ascii="Times New Roman" w:hAnsi="Times New Roman"/>
          <w:sz w:val="24"/>
          <w:szCs w:val="24"/>
          <w:highlight w:val="white"/>
        </w:rPr>
      </w:pPr>
      <w:r w:rsidRPr="00A4000E">
        <w:rPr>
          <w:rFonts w:ascii="Times New Roman" w:hAnsi="Times New Roman"/>
          <w:sz w:val="24"/>
          <w:szCs w:val="24"/>
          <w:highlight w:val="white"/>
        </w:rPr>
        <w:t>окремі предмети;</w:t>
      </w:r>
    </w:p>
    <w:p w:rsidR="0041175B" w:rsidRPr="00A4000E" w:rsidRDefault="0041175B" w:rsidP="0041175B">
      <w:pPr>
        <w:pStyle w:val="12"/>
        <w:numPr>
          <w:ilvl w:val="0"/>
          <w:numId w:val="19"/>
        </w:numPr>
        <w:jc w:val="both"/>
        <w:rPr>
          <w:rFonts w:ascii="Times New Roman" w:hAnsi="Times New Roman"/>
          <w:sz w:val="24"/>
          <w:szCs w:val="24"/>
          <w:highlight w:val="white"/>
        </w:rPr>
      </w:pPr>
      <w:r w:rsidRPr="00A4000E">
        <w:rPr>
          <w:rFonts w:ascii="Times New Roman" w:hAnsi="Times New Roman"/>
          <w:sz w:val="24"/>
          <w:szCs w:val="24"/>
          <w:highlight w:val="white"/>
        </w:rPr>
        <w:t xml:space="preserve">предмети за вибором; </w:t>
      </w:r>
    </w:p>
    <w:p w:rsidR="0041175B" w:rsidRPr="00A4000E" w:rsidRDefault="0041175B" w:rsidP="0041175B">
      <w:pPr>
        <w:pStyle w:val="12"/>
        <w:numPr>
          <w:ilvl w:val="0"/>
          <w:numId w:val="19"/>
        </w:numPr>
        <w:jc w:val="both"/>
        <w:rPr>
          <w:rFonts w:ascii="Times New Roman" w:hAnsi="Times New Roman"/>
          <w:sz w:val="24"/>
          <w:szCs w:val="24"/>
          <w:highlight w:val="white"/>
        </w:rPr>
      </w:pPr>
      <w:r w:rsidRPr="00A4000E">
        <w:rPr>
          <w:rFonts w:ascii="Times New Roman" w:hAnsi="Times New Roman"/>
          <w:sz w:val="24"/>
          <w:szCs w:val="24"/>
          <w:highlight w:val="white"/>
        </w:rPr>
        <w:t xml:space="preserve">роботу в проектах; </w:t>
      </w:r>
    </w:p>
    <w:p w:rsidR="0041175B" w:rsidRPr="00A4000E" w:rsidRDefault="0041175B" w:rsidP="0041175B">
      <w:pPr>
        <w:pStyle w:val="12"/>
        <w:numPr>
          <w:ilvl w:val="0"/>
          <w:numId w:val="19"/>
        </w:numPr>
        <w:jc w:val="both"/>
        <w:rPr>
          <w:rFonts w:ascii="Times New Roman" w:hAnsi="Times New Roman"/>
          <w:sz w:val="24"/>
          <w:szCs w:val="24"/>
          <w:highlight w:val="white"/>
        </w:rPr>
      </w:pPr>
      <w:r w:rsidRPr="00A4000E">
        <w:rPr>
          <w:rFonts w:ascii="Times New Roman" w:hAnsi="Times New Roman"/>
          <w:sz w:val="24"/>
          <w:szCs w:val="24"/>
          <w:highlight w:val="white"/>
        </w:rPr>
        <w:t>позакласну навчальну роботу і роботу гуртків</w:t>
      </w:r>
      <w:r>
        <w:rPr>
          <w:rFonts w:ascii="Times New Roman" w:hAnsi="Times New Roman"/>
          <w:sz w:val="24"/>
          <w:szCs w:val="24"/>
          <w:highlight w:val="white"/>
        </w:rPr>
        <w:t xml:space="preserve"> </w:t>
      </w:r>
      <w:r w:rsidRPr="007B48F1">
        <w:rPr>
          <w:rFonts w:ascii="Times New Roman" w:hAnsi="Times New Roman"/>
          <w:i/>
          <w:sz w:val="24"/>
          <w:szCs w:val="24"/>
          <w:highlight w:val="white"/>
        </w:rPr>
        <w:t>.</w:t>
      </w:r>
    </w:p>
    <w:p w:rsidR="0041175B" w:rsidRPr="00A4000E" w:rsidRDefault="0041175B" w:rsidP="0041175B">
      <w:pPr>
        <w:pStyle w:val="12"/>
        <w:jc w:val="both"/>
        <w:rPr>
          <w:rFonts w:ascii="Times New Roman" w:hAnsi="Times New Roman"/>
          <w:sz w:val="24"/>
          <w:szCs w:val="24"/>
          <w:highlight w:val="white"/>
        </w:rPr>
      </w:pPr>
    </w:p>
    <w:tbl>
      <w:tblPr>
        <w:tblW w:w="99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6"/>
        <w:gridCol w:w="7857"/>
      </w:tblGrid>
      <w:tr w:rsidR="0041175B" w:rsidRPr="007D0871" w:rsidTr="0041175B">
        <w:trPr>
          <w:trHeight w:val="20"/>
        </w:trPr>
        <w:tc>
          <w:tcPr>
            <w:tcW w:w="2066" w:type="dxa"/>
          </w:tcPr>
          <w:p w:rsidR="0041175B" w:rsidRPr="007D0871" w:rsidRDefault="0041175B" w:rsidP="0041175B">
            <w:pPr>
              <w:pStyle w:val="12"/>
              <w:jc w:val="center"/>
              <w:rPr>
                <w:rFonts w:ascii="Times New Roman" w:hAnsi="Times New Roman"/>
                <w:b/>
                <w:sz w:val="24"/>
                <w:szCs w:val="24"/>
              </w:rPr>
            </w:pPr>
            <w:r w:rsidRPr="007D0871">
              <w:rPr>
                <w:rFonts w:ascii="Times New Roman" w:hAnsi="Times New Roman"/>
                <w:b/>
                <w:sz w:val="24"/>
                <w:szCs w:val="24"/>
              </w:rPr>
              <w:t>Наскрізна лінія</w:t>
            </w:r>
          </w:p>
        </w:tc>
        <w:tc>
          <w:tcPr>
            <w:tcW w:w="7857" w:type="dxa"/>
          </w:tcPr>
          <w:p w:rsidR="0041175B" w:rsidRPr="007D0871" w:rsidRDefault="0041175B" w:rsidP="0041175B">
            <w:pPr>
              <w:pStyle w:val="12"/>
              <w:jc w:val="center"/>
              <w:rPr>
                <w:rFonts w:ascii="Times New Roman" w:hAnsi="Times New Roman"/>
                <w:b/>
                <w:sz w:val="24"/>
                <w:szCs w:val="24"/>
              </w:rPr>
            </w:pPr>
            <w:r w:rsidRPr="007D0871">
              <w:rPr>
                <w:rFonts w:ascii="Times New Roman" w:hAnsi="Times New Roman"/>
                <w:b/>
                <w:sz w:val="24"/>
                <w:szCs w:val="24"/>
                <w:highlight w:val="white"/>
              </w:rPr>
              <w:t>Коротка характеристика</w:t>
            </w:r>
          </w:p>
        </w:tc>
      </w:tr>
      <w:tr w:rsidR="0041175B" w:rsidRPr="007D0871" w:rsidTr="0041175B">
        <w:trPr>
          <w:cantSplit/>
          <w:trHeight w:val="20"/>
        </w:trPr>
        <w:tc>
          <w:tcPr>
            <w:tcW w:w="2066" w:type="dxa"/>
          </w:tcPr>
          <w:p w:rsidR="0041175B" w:rsidRPr="007D0871" w:rsidRDefault="0041175B" w:rsidP="0041175B">
            <w:pPr>
              <w:pStyle w:val="12"/>
              <w:rPr>
                <w:rFonts w:ascii="Times New Roman" w:hAnsi="Times New Roman"/>
                <w:sz w:val="24"/>
                <w:szCs w:val="24"/>
              </w:rPr>
            </w:pPr>
            <w:r w:rsidRPr="007D0871">
              <w:rPr>
                <w:rFonts w:ascii="Times New Roman" w:hAnsi="Times New Roman"/>
                <w:sz w:val="24"/>
                <w:szCs w:val="24"/>
                <w:highlight w:val="white"/>
              </w:rPr>
              <w:t>Екологічна безпека й сталий розвиток</w:t>
            </w:r>
          </w:p>
        </w:tc>
        <w:tc>
          <w:tcPr>
            <w:tcW w:w="7857" w:type="dxa"/>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1175B" w:rsidRPr="007D0871" w:rsidRDefault="0041175B" w:rsidP="0041175B">
            <w:pPr>
              <w:pStyle w:val="12"/>
              <w:jc w:val="both"/>
              <w:rPr>
                <w:rFonts w:ascii="Times New Roman" w:hAnsi="Times New Roman"/>
                <w:b/>
                <w:sz w:val="24"/>
                <w:szCs w:val="24"/>
              </w:rPr>
            </w:pPr>
            <w:r w:rsidRPr="007D0871">
              <w:rPr>
                <w:rFonts w:ascii="Times New Roman" w:hAnsi="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1175B" w:rsidRPr="00CB67B6" w:rsidTr="0041175B">
        <w:trPr>
          <w:cantSplit/>
          <w:trHeight w:val="20"/>
        </w:trPr>
        <w:tc>
          <w:tcPr>
            <w:tcW w:w="2066" w:type="dxa"/>
          </w:tcPr>
          <w:p w:rsidR="0041175B" w:rsidRPr="007D0871" w:rsidRDefault="0041175B" w:rsidP="0041175B">
            <w:pPr>
              <w:pStyle w:val="12"/>
              <w:rPr>
                <w:rFonts w:ascii="Times New Roman" w:hAnsi="Times New Roman"/>
                <w:sz w:val="24"/>
                <w:szCs w:val="24"/>
                <w:highlight w:val="white"/>
              </w:rPr>
            </w:pPr>
            <w:r w:rsidRPr="007D0871">
              <w:rPr>
                <w:rFonts w:ascii="Times New Roman" w:hAnsi="Times New Roman"/>
                <w:sz w:val="24"/>
                <w:szCs w:val="24"/>
                <w:highlight w:val="white"/>
              </w:rPr>
              <w:t>Громадянська відповідальність</w:t>
            </w:r>
          </w:p>
        </w:tc>
        <w:tc>
          <w:tcPr>
            <w:tcW w:w="7857" w:type="dxa"/>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tc>
      </w:tr>
      <w:tr w:rsidR="0041175B" w:rsidRPr="007D0871" w:rsidTr="0041175B">
        <w:trPr>
          <w:cantSplit/>
          <w:trHeight w:val="1619"/>
        </w:trPr>
        <w:tc>
          <w:tcPr>
            <w:tcW w:w="2066" w:type="dxa"/>
          </w:tcPr>
          <w:p w:rsidR="0041175B" w:rsidRPr="007D0871" w:rsidRDefault="0041175B" w:rsidP="0041175B">
            <w:pPr>
              <w:pStyle w:val="12"/>
              <w:rPr>
                <w:rFonts w:ascii="Times New Roman" w:hAnsi="Times New Roman"/>
                <w:sz w:val="24"/>
                <w:szCs w:val="24"/>
              </w:rPr>
            </w:pPr>
            <w:r w:rsidRPr="007D0871">
              <w:rPr>
                <w:rFonts w:ascii="Times New Roman" w:hAnsi="Times New Roman"/>
                <w:sz w:val="24"/>
                <w:szCs w:val="24"/>
                <w:highlight w:val="white"/>
              </w:rPr>
              <w:t>Громадянська відповідальність</w:t>
            </w:r>
          </w:p>
        </w:tc>
        <w:tc>
          <w:tcPr>
            <w:tcW w:w="7857" w:type="dxa"/>
          </w:tcPr>
          <w:p w:rsidR="0041175B" w:rsidRPr="007D0871" w:rsidRDefault="0041175B" w:rsidP="0041175B">
            <w:pPr>
              <w:pStyle w:val="12"/>
              <w:jc w:val="both"/>
              <w:rPr>
                <w:rFonts w:ascii="Times New Roman" w:hAnsi="Times New Roman"/>
                <w:b/>
                <w:sz w:val="24"/>
                <w:szCs w:val="24"/>
              </w:rPr>
            </w:pPr>
            <w:r w:rsidRPr="007D0871">
              <w:rPr>
                <w:rFonts w:ascii="Times New Roman" w:hAnsi="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1175B" w:rsidRPr="00CB67B6" w:rsidTr="0041175B">
        <w:trPr>
          <w:cantSplit/>
          <w:trHeight w:val="20"/>
        </w:trPr>
        <w:tc>
          <w:tcPr>
            <w:tcW w:w="2066" w:type="dxa"/>
          </w:tcPr>
          <w:p w:rsidR="0041175B" w:rsidRPr="007D0871" w:rsidRDefault="0041175B" w:rsidP="0041175B">
            <w:pPr>
              <w:pStyle w:val="12"/>
              <w:rPr>
                <w:rFonts w:ascii="Times New Roman" w:hAnsi="Times New Roman"/>
                <w:b/>
                <w:sz w:val="24"/>
                <w:szCs w:val="24"/>
              </w:rPr>
            </w:pPr>
            <w:r w:rsidRPr="007D0871">
              <w:rPr>
                <w:rFonts w:ascii="Times New Roman" w:hAnsi="Times New Roman"/>
                <w:sz w:val="24"/>
                <w:szCs w:val="24"/>
                <w:highlight w:val="white"/>
              </w:rPr>
              <w:t>Здоров'я і безпека</w:t>
            </w:r>
          </w:p>
        </w:tc>
        <w:tc>
          <w:tcPr>
            <w:tcW w:w="7857" w:type="dxa"/>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1175B" w:rsidRPr="007D0871" w:rsidRDefault="0041175B" w:rsidP="0041175B">
            <w:pPr>
              <w:pStyle w:val="12"/>
              <w:jc w:val="both"/>
              <w:rPr>
                <w:rFonts w:ascii="Times New Roman" w:hAnsi="Times New Roman"/>
                <w:b/>
                <w:sz w:val="24"/>
                <w:szCs w:val="24"/>
              </w:rPr>
            </w:pPr>
            <w:r w:rsidRPr="007D0871">
              <w:rPr>
                <w:rFonts w:ascii="Times New Roman" w:hAnsi="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1175B" w:rsidRPr="00CB67B6" w:rsidTr="0041175B">
        <w:trPr>
          <w:cantSplit/>
          <w:trHeight w:val="20"/>
        </w:trPr>
        <w:tc>
          <w:tcPr>
            <w:tcW w:w="2066" w:type="dxa"/>
          </w:tcPr>
          <w:p w:rsidR="0041175B" w:rsidRPr="007D0871" w:rsidRDefault="0041175B" w:rsidP="0041175B">
            <w:pPr>
              <w:pStyle w:val="12"/>
              <w:rPr>
                <w:rFonts w:ascii="Times New Roman" w:hAnsi="Times New Roman"/>
                <w:b/>
                <w:sz w:val="24"/>
                <w:szCs w:val="24"/>
              </w:rPr>
            </w:pPr>
            <w:r w:rsidRPr="007D0871">
              <w:rPr>
                <w:rFonts w:ascii="Times New Roman" w:hAnsi="Times New Roman"/>
                <w:sz w:val="24"/>
                <w:szCs w:val="24"/>
                <w:highlight w:val="white"/>
              </w:rPr>
              <w:lastRenderedPageBreak/>
              <w:t>Підприємливість і фінансова грамотність</w:t>
            </w:r>
          </w:p>
        </w:tc>
        <w:tc>
          <w:tcPr>
            <w:tcW w:w="7857" w:type="dxa"/>
          </w:tcPr>
          <w:p w:rsidR="0041175B" w:rsidRPr="007D0871" w:rsidRDefault="0041175B" w:rsidP="0041175B">
            <w:pPr>
              <w:pStyle w:val="12"/>
              <w:jc w:val="both"/>
              <w:rPr>
                <w:rFonts w:ascii="Times New Roman" w:hAnsi="Times New Roman"/>
                <w:sz w:val="24"/>
                <w:szCs w:val="24"/>
                <w:highlight w:val="white"/>
              </w:rPr>
            </w:pPr>
            <w:r w:rsidRPr="007D0871">
              <w:rPr>
                <w:rFonts w:ascii="Times New Roman" w:hAnsi="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1175B" w:rsidRPr="007D0871" w:rsidRDefault="0041175B" w:rsidP="0041175B">
            <w:pPr>
              <w:pStyle w:val="12"/>
              <w:jc w:val="both"/>
              <w:rPr>
                <w:rFonts w:ascii="Times New Roman" w:hAnsi="Times New Roman"/>
                <w:b/>
                <w:sz w:val="24"/>
                <w:szCs w:val="24"/>
              </w:rPr>
            </w:pPr>
            <w:r w:rsidRPr="007D0871">
              <w:rPr>
                <w:rFonts w:ascii="Times New Roman" w:hAnsi="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1175B" w:rsidRPr="0041175B" w:rsidRDefault="0041175B" w:rsidP="0041175B">
      <w:pPr>
        <w:jc w:val="both"/>
        <w:rPr>
          <w:highlight w:val="white"/>
          <w:lang w:val="uk-UA"/>
        </w:rPr>
      </w:pPr>
    </w:p>
    <w:p w:rsidR="0041175B" w:rsidRDefault="0041175B" w:rsidP="0041175B">
      <w:pPr>
        <w:pStyle w:val="12"/>
        <w:jc w:val="center"/>
        <w:rPr>
          <w:rFonts w:ascii="Times New Roman" w:hAnsi="Times New Roman"/>
          <w:b/>
          <w:i/>
          <w:sz w:val="24"/>
          <w:szCs w:val="24"/>
        </w:rPr>
      </w:pPr>
    </w:p>
    <w:p w:rsidR="0041175B" w:rsidRDefault="0041175B" w:rsidP="0041175B">
      <w:pPr>
        <w:pStyle w:val="12"/>
        <w:jc w:val="center"/>
        <w:rPr>
          <w:rFonts w:ascii="Times New Roman" w:hAnsi="Times New Roman"/>
          <w:b/>
          <w:i/>
          <w:sz w:val="24"/>
          <w:szCs w:val="24"/>
        </w:rPr>
      </w:pPr>
    </w:p>
    <w:p w:rsidR="0041175B" w:rsidRDefault="0041175B" w:rsidP="0041175B">
      <w:pPr>
        <w:pStyle w:val="12"/>
        <w:jc w:val="center"/>
        <w:rPr>
          <w:rFonts w:ascii="Times New Roman" w:hAnsi="Times New Roman"/>
          <w:b/>
          <w:i/>
          <w:sz w:val="24"/>
          <w:szCs w:val="24"/>
        </w:rPr>
      </w:pPr>
    </w:p>
    <w:p w:rsidR="0041175B" w:rsidRPr="0068327E" w:rsidRDefault="0041175B" w:rsidP="0041175B">
      <w:pPr>
        <w:pStyle w:val="12"/>
        <w:jc w:val="center"/>
        <w:rPr>
          <w:rFonts w:ascii="Times New Roman" w:hAnsi="Times New Roman"/>
          <w:b/>
          <w:i/>
          <w:sz w:val="24"/>
          <w:szCs w:val="24"/>
        </w:rPr>
      </w:pPr>
      <w:r w:rsidRPr="0068327E">
        <w:rPr>
          <w:rFonts w:ascii="Times New Roman" w:hAnsi="Times New Roman"/>
          <w:b/>
          <w:i/>
          <w:sz w:val="24"/>
          <w:szCs w:val="24"/>
        </w:rPr>
        <w:t>Опис "моделі" випускника школи</w:t>
      </w:r>
    </w:p>
    <w:p w:rsidR="0041175B" w:rsidRPr="00711339" w:rsidRDefault="0041175B" w:rsidP="0041175B">
      <w:pPr>
        <w:pStyle w:val="12"/>
        <w:jc w:val="both"/>
        <w:rPr>
          <w:rFonts w:ascii="Times New Roman" w:hAnsi="Times New Roman"/>
          <w:sz w:val="16"/>
          <w:szCs w:val="24"/>
        </w:rPr>
      </w:pPr>
    </w:p>
    <w:p w:rsidR="0041175B" w:rsidRPr="0068327E" w:rsidRDefault="0041175B" w:rsidP="0041175B">
      <w:pPr>
        <w:pStyle w:val="12"/>
        <w:jc w:val="both"/>
        <w:rPr>
          <w:rFonts w:ascii="Times New Roman" w:hAnsi="Times New Roman"/>
          <w:sz w:val="24"/>
          <w:szCs w:val="24"/>
        </w:rPr>
      </w:pPr>
      <w:r>
        <w:rPr>
          <w:rFonts w:ascii="Times New Roman" w:hAnsi="Times New Roman"/>
          <w:sz w:val="24"/>
          <w:szCs w:val="24"/>
        </w:rPr>
        <w:t xml:space="preserve">        В</w:t>
      </w:r>
      <w:r w:rsidRPr="0068327E">
        <w:rPr>
          <w:rFonts w:ascii="Times New Roman" w:hAnsi="Times New Roman"/>
          <w:sz w:val="24"/>
          <w:szCs w:val="24"/>
        </w:rPr>
        <w:t>ипускник</w:t>
      </w:r>
      <w:r>
        <w:rPr>
          <w:rFonts w:ascii="Times New Roman" w:hAnsi="Times New Roman"/>
          <w:sz w:val="24"/>
          <w:szCs w:val="24"/>
        </w:rPr>
        <w:t xml:space="preserve"> нашої школи</w:t>
      </w:r>
      <w:r w:rsidRPr="0068327E">
        <w:rPr>
          <w:rFonts w:ascii="Times New Roman" w:hAnsi="Times New Roman"/>
          <w:sz w:val="24"/>
          <w:szCs w:val="24"/>
        </w:rPr>
        <w:t xml:space="preserve"> – це передусім людина творча, з великим потенціалом саморозвитку та самореалізації, </w:t>
      </w:r>
      <w:r w:rsidRPr="0068327E">
        <w:rPr>
          <w:rFonts w:ascii="Times New Roman" w:hAnsi="Times New Roman"/>
          <w:bCs/>
          <w:sz w:val="24"/>
          <w:szCs w:val="24"/>
        </w:rPr>
        <w:t>широким спектром особистості:</w:t>
      </w:r>
    </w:p>
    <w:p w:rsidR="0041175B" w:rsidRPr="0068327E" w:rsidRDefault="0041175B" w:rsidP="0041175B">
      <w:pPr>
        <w:pStyle w:val="12"/>
        <w:numPr>
          <w:ilvl w:val="0"/>
          <w:numId w:val="23"/>
        </w:numPr>
        <w:jc w:val="both"/>
        <w:rPr>
          <w:rFonts w:ascii="Times New Roman" w:hAnsi="Times New Roman"/>
          <w:sz w:val="24"/>
          <w:szCs w:val="24"/>
          <w:lang w:eastAsia="ru-RU"/>
        </w:rPr>
      </w:pPr>
      <w:r w:rsidRPr="0068327E">
        <w:rPr>
          <w:rFonts w:ascii="Times New Roman" w:hAnsi="Times New Roman"/>
          <w:sz w:val="24"/>
          <w:szCs w:val="24"/>
          <w:lang w:eastAsia="ru-RU"/>
        </w:rPr>
        <w:t>випускник школи добре проінформована особистість;</w:t>
      </w:r>
    </w:p>
    <w:p w:rsidR="0041175B" w:rsidRPr="0068327E" w:rsidRDefault="0041175B" w:rsidP="0041175B">
      <w:pPr>
        <w:pStyle w:val="12"/>
        <w:numPr>
          <w:ilvl w:val="0"/>
          <w:numId w:val="23"/>
        </w:numPr>
        <w:jc w:val="both"/>
        <w:rPr>
          <w:rFonts w:ascii="Times New Roman" w:hAnsi="Times New Roman"/>
          <w:sz w:val="24"/>
          <w:szCs w:val="24"/>
          <w:lang w:eastAsia="ru-RU"/>
        </w:rPr>
      </w:pPr>
      <w:r w:rsidRPr="0068327E">
        <w:rPr>
          <w:rFonts w:ascii="Times New Roman" w:hAnsi="Times New Roman"/>
          <w:sz w:val="24"/>
          <w:szCs w:val="24"/>
          <w:lang w:eastAsia="ru-RU"/>
        </w:rPr>
        <w:t>прагне до самоосвіти та вдосконалення;</w:t>
      </w:r>
    </w:p>
    <w:p w:rsidR="0041175B" w:rsidRPr="0068327E" w:rsidRDefault="0041175B" w:rsidP="0041175B">
      <w:pPr>
        <w:pStyle w:val="12"/>
        <w:numPr>
          <w:ilvl w:val="0"/>
          <w:numId w:val="23"/>
        </w:numPr>
        <w:jc w:val="both"/>
        <w:rPr>
          <w:rFonts w:ascii="Times New Roman" w:hAnsi="Times New Roman"/>
          <w:sz w:val="24"/>
          <w:szCs w:val="24"/>
          <w:lang w:eastAsia="ru-RU"/>
        </w:rPr>
      </w:pPr>
      <w:r w:rsidRPr="0068327E">
        <w:rPr>
          <w:rFonts w:ascii="Times New Roman" w:hAnsi="Times New Roman"/>
          <w:sz w:val="24"/>
          <w:szCs w:val="24"/>
          <w:lang w:eastAsia="ru-RU"/>
        </w:rPr>
        <w:t>готовий брати активну участь у суспільно-культурному житті  громади, держави ;</w:t>
      </w:r>
    </w:p>
    <w:p w:rsidR="0041175B" w:rsidRPr="0068327E" w:rsidRDefault="0041175B" w:rsidP="0041175B">
      <w:pPr>
        <w:pStyle w:val="12"/>
        <w:numPr>
          <w:ilvl w:val="0"/>
          <w:numId w:val="23"/>
        </w:numPr>
        <w:jc w:val="both"/>
        <w:rPr>
          <w:rFonts w:ascii="Times New Roman" w:hAnsi="Times New Roman"/>
          <w:sz w:val="24"/>
          <w:szCs w:val="24"/>
          <w:lang w:eastAsia="ru-RU"/>
        </w:rPr>
      </w:pPr>
      <w:r w:rsidRPr="0068327E">
        <w:rPr>
          <w:rFonts w:ascii="Times New Roman" w:hAnsi="Times New Roman"/>
          <w:sz w:val="24"/>
          <w:szCs w:val="24"/>
          <w:lang w:eastAsia="ru-RU"/>
        </w:rPr>
        <w:t>є свідомим громадянином, готовим відповідати за свої вчинки;</w:t>
      </w:r>
    </w:p>
    <w:p w:rsidR="0041175B" w:rsidRPr="0068327E" w:rsidRDefault="0041175B" w:rsidP="0041175B">
      <w:pPr>
        <w:pStyle w:val="12"/>
        <w:numPr>
          <w:ilvl w:val="0"/>
          <w:numId w:val="23"/>
        </w:numPr>
        <w:jc w:val="both"/>
        <w:rPr>
          <w:rFonts w:ascii="Times New Roman" w:hAnsi="Times New Roman"/>
          <w:sz w:val="24"/>
          <w:szCs w:val="24"/>
          <w:lang w:eastAsia="ru-RU"/>
        </w:rPr>
      </w:pPr>
      <w:r w:rsidRPr="0068327E">
        <w:rPr>
          <w:rFonts w:ascii="Times New Roman" w:hAnsi="Times New Roman"/>
          <w:sz w:val="24"/>
          <w:szCs w:val="24"/>
          <w:lang w:eastAsia="ru-RU"/>
        </w:rPr>
        <w:t>свідомо ставиться до свого здоров’я та довкілля;</w:t>
      </w:r>
    </w:p>
    <w:p w:rsidR="0041175B" w:rsidRPr="0068327E" w:rsidRDefault="0041175B" w:rsidP="0041175B">
      <w:pPr>
        <w:pStyle w:val="12"/>
        <w:numPr>
          <w:ilvl w:val="0"/>
          <w:numId w:val="23"/>
        </w:numPr>
        <w:jc w:val="both"/>
        <w:rPr>
          <w:rFonts w:ascii="Times New Roman" w:hAnsi="Times New Roman"/>
          <w:sz w:val="24"/>
          <w:szCs w:val="24"/>
          <w:lang w:eastAsia="ru-RU"/>
        </w:rPr>
      </w:pPr>
      <w:r w:rsidRPr="0068327E">
        <w:rPr>
          <w:rFonts w:ascii="Times New Roman" w:hAnsi="Times New Roman"/>
          <w:sz w:val="24"/>
          <w:szCs w:val="24"/>
          <w:lang w:eastAsia="ru-RU"/>
        </w:rPr>
        <w:t>мислить креативно, використовуючи увесь свій творчий потенціал.</w:t>
      </w:r>
    </w:p>
    <w:p w:rsidR="0041175B" w:rsidRPr="0068327E"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bCs/>
          <w:sz w:val="24"/>
          <w:szCs w:val="24"/>
        </w:rPr>
      </w:pPr>
      <w:r w:rsidRPr="0068327E">
        <w:rPr>
          <w:rFonts w:ascii="Times New Roman" w:hAnsi="Times New Roman"/>
          <w:bCs/>
          <w:sz w:val="24"/>
          <w:szCs w:val="24"/>
        </w:rPr>
        <w:t>Випускник ко</w:t>
      </w:r>
      <w:r>
        <w:rPr>
          <w:rFonts w:ascii="Times New Roman" w:hAnsi="Times New Roman"/>
          <w:bCs/>
          <w:sz w:val="24"/>
          <w:szCs w:val="24"/>
        </w:rPr>
        <w:t xml:space="preserve">мпетентний у ставленні до життя </w:t>
      </w:r>
      <w:r w:rsidRPr="0068327E">
        <w:rPr>
          <w:rFonts w:ascii="Times New Roman" w:hAnsi="Times New Roman"/>
          <w:bCs/>
          <w:sz w:val="24"/>
          <w:szCs w:val="24"/>
        </w:rPr>
        <w:t>реалізує себе через самопізнання, саморозуміння та інтелектуальну культуру.</w:t>
      </w:r>
    </w:p>
    <w:p w:rsidR="0041175B" w:rsidRPr="0068327E"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sz w:val="24"/>
          <w:szCs w:val="24"/>
        </w:rPr>
      </w:pPr>
      <w:r w:rsidRPr="0068327E">
        <w:rPr>
          <w:rFonts w:ascii="Times New Roman" w:hAnsi="Times New Roman"/>
          <w:b/>
          <w:bCs/>
          <w:i/>
          <w:sz w:val="24"/>
          <w:szCs w:val="24"/>
        </w:rPr>
        <w:t>Випускник початкових класів</w:t>
      </w:r>
      <w:r w:rsidRPr="0068327E">
        <w:rPr>
          <w:rFonts w:ascii="Times New Roman" w:hAnsi="Times New Roman"/>
          <w:bCs/>
          <w:sz w:val="24"/>
          <w:szCs w:val="24"/>
        </w:rPr>
        <w:t xml:space="preserve"> має знання, уміння та навички, передбачені стандартом  початкової освіти. Він </w:t>
      </w:r>
      <w:r w:rsidRPr="0068327E">
        <w:rPr>
          <w:rFonts w:ascii="Times New Roman" w:hAnsi="Times New Roman"/>
          <w:sz w:val="24"/>
          <w:szCs w:val="24"/>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41175B" w:rsidRPr="0068327E"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sz w:val="24"/>
          <w:szCs w:val="24"/>
        </w:rPr>
      </w:pPr>
      <w:r w:rsidRPr="0068327E">
        <w:rPr>
          <w:rFonts w:ascii="Times New Roman" w:hAnsi="Times New Roman"/>
          <w:b/>
          <w:bCs/>
          <w:i/>
          <w:sz w:val="24"/>
          <w:szCs w:val="24"/>
        </w:rPr>
        <w:t>Випускник базової основної школи</w:t>
      </w:r>
      <w:r w:rsidRPr="0068327E">
        <w:rPr>
          <w:rFonts w:ascii="Times New Roman" w:hAnsi="Times New Roman"/>
          <w:bCs/>
          <w:sz w:val="24"/>
          <w:szCs w:val="24"/>
        </w:rPr>
        <w:t xml:space="preserve">  володіє певними яко</w:t>
      </w:r>
      <w:r w:rsidRPr="0068327E">
        <w:rPr>
          <w:rFonts w:ascii="Times New Roman" w:hAnsi="Times New Roman"/>
          <w:bCs/>
          <w:sz w:val="24"/>
          <w:szCs w:val="24"/>
        </w:rPr>
        <w:softHyphen/>
        <w:t xml:space="preserve">стями і вміннями </w:t>
      </w:r>
      <w:r w:rsidRPr="0068327E">
        <w:rPr>
          <w:rFonts w:ascii="Times New Roman" w:hAnsi="Times New Roman"/>
          <w:sz w:val="24"/>
          <w:szCs w:val="24"/>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Pr>
          <w:rFonts w:ascii="Times New Roman" w:hAnsi="Times New Roman"/>
          <w:sz w:val="24"/>
          <w:szCs w:val="24"/>
        </w:rPr>
        <w:t xml:space="preserve"> </w:t>
      </w:r>
      <w:r w:rsidRPr="0068327E">
        <w:rPr>
          <w:rFonts w:ascii="Times New Roman" w:hAnsi="Times New Roman"/>
          <w:sz w:val="24"/>
          <w:szCs w:val="24"/>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41175B" w:rsidRDefault="0041175B" w:rsidP="0041175B">
      <w:pPr>
        <w:pStyle w:val="12"/>
        <w:jc w:val="both"/>
        <w:rPr>
          <w:rFonts w:ascii="Times New Roman" w:hAnsi="Times New Roman"/>
          <w:sz w:val="24"/>
          <w:szCs w:val="24"/>
        </w:rPr>
      </w:pPr>
    </w:p>
    <w:p w:rsidR="0041175B" w:rsidRPr="0068327E" w:rsidRDefault="0041175B" w:rsidP="0041175B">
      <w:pPr>
        <w:pStyle w:val="12"/>
        <w:jc w:val="both"/>
        <w:rPr>
          <w:rFonts w:ascii="Times New Roman" w:hAnsi="Times New Roman"/>
          <w:sz w:val="24"/>
          <w:szCs w:val="24"/>
        </w:rPr>
      </w:pPr>
      <w:r w:rsidRPr="005401AE">
        <w:rPr>
          <w:rFonts w:ascii="Times New Roman" w:hAnsi="Times New Roman"/>
          <w:b/>
          <w:bCs/>
          <w:i/>
          <w:sz w:val="24"/>
          <w:szCs w:val="24"/>
        </w:rPr>
        <w:t>Випускник старших класів</w:t>
      </w:r>
      <w:r w:rsidRPr="0068327E">
        <w:rPr>
          <w:rFonts w:ascii="Times New Roman" w:hAnsi="Times New Roman"/>
          <w:sz w:val="24"/>
          <w:szCs w:val="24"/>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Pr>
          <w:rFonts w:ascii="Times New Roman" w:hAnsi="Times New Roman"/>
          <w:sz w:val="24"/>
          <w:szCs w:val="24"/>
        </w:rPr>
        <w:t xml:space="preserve"> </w:t>
      </w:r>
      <w:r w:rsidRPr="0068327E">
        <w:rPr>
          <w:rFonts w:ascii="Times New Roman" w:hAnsi="Times New Roman"/>
          <w:sz w:val="24"/>
          <w:szCs w:val="24"/>
        </w:rPr>
        <w:t>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41175B" w:rsidRPr="00083A86" w:rsidRDefault="0041175B" w:rsidP="0041175B">
      <w:pPr>
        <w:pStyle w:val="12"/>
        <w:rPr>
          <w:rFonts w:ascii="Times New Roman" w:hAnsi="Times New Roman"/>
          <w:b/>
          <w:bCs/>
          <w:sz w:val="24"/>
        </w:rPr>
      </w:pPr>
    </w:p>
    <w:p w:rsidR="0041175B" w:rsidRDefault="0041175B" w:rsidP="0041175B">
      <w:pPr>
        <w:pStyle w:val="12"/>
        <w:jc w:val="center"/>
        <w:rPr>
          <w:rFonts w:ascii="Times New Roman" w:hAnsi="Times New Roman"/>
          <w:b/>
          <w:bCs/>
          <w:sz w:val="24"/>
        </w:rPr>
      </w:pPr>
    </w:p>
    <w:p w:rsidR="0041175B" w:rsidRDefault="0041175B" w:rsidP="0041175B">
      <w:pPr>
        <w:pStyle w:val="12"/>
        <w:jc w:val="center"/>
        <w:rPr>
          <w:rFonts w:ascii="Times New Roman" w:hAnsi="Times New Roman"/>
          <w:b/>
          <w:bCs/>
          <w:sz w:val="24"/>
        </w:rPr>
      </w:pPr>
    </w:p>
    <w:p w:rsidR="0041175B" w:rsidRPr="004812D3" w:rsidRDefault="0041175B" w:rsidP="0041175B">
      <w:pPr>
        <w:pStyle w:val="12"/>
        <w:jc w:val="center"/>
        <w:rPr>
          <w:rFonts w:ascii="Times New Roman" w:hAnsi="Times New Roman"/>
          <w:b/>
          <w:sz w:val="24"/>
        </w:rPr>
      </w:pPr>
      <w:r w:rsidRPr="004812D3">
        <w:rPr>
          <w:rFonts w:ascii="Times New Roman" w:hAnsi="Times New Roman"/>
          <w:b/>
          <w:bCs/>
          <w:sz w:val="24"/>
        </w:rPr>
        <w:lastRenderedPageBreak/>
        <w:t xml:space="preserve">Розділ 4. </w:t>
      </w:r>
      <w:r w:rsidRPr="004812D3">
        <w:rPr>
          <w:rFonts w:ascii="Times New Roman" w:hAnsi="Times New Roman"/>
          <w:b/>
          <w:sz w:val="24"/>
        </w:rPr>
        <w:t>Вимоги до осіб, які можуть розпочинати здобуття відповідного</w:t>
      </w:r>
    </w:p>
    <w:p w:rsidR="0041175B" w:rsidRDefault="0041175B" w:rsidP="0041175B">
      <w:pPr>
        <w:pStyle w:val="12"/>
        <w:jc w:val="center"/>
        <w:rPr>
          <w:b/>
          <w:i/>
          <w:sz w:val="24"/>
        </w:rPr>
      </w:pPr>
      <w:r w:rsidRPr="004812D3">
        <w:rPr>
          <w:rFonts w:ascii="Times New Roman" w:hAnsi="Times New Roman"/>
          <w:b/>
          <w:sz w:val="24"/>
        </w:rPr>
        <w:t>рівня навчання</w:t>
      </w:r>
      <w:r>
        <w:t>.</w:t>
      </w:r>
    </w:p>
    <w:p w:rsidR="0041175B" w:rsidRPr="00EA43D9" w:rsidRDefault="0041175B" w:rsidP="0041175B">
      <w:pPr>
        <w:pStyle w:val="12"/>
        <w:jc w:val="center"/>
        <w:rPr>
          <w:rFonts w:ascii="Times New Roman" w:hAnsi="Times New Roman"/>
          <w:b/>
          <w:i/>
          <w:sz w:val="14"/>
        </w:rPr>
      </w:pPr>
    </w:p>
    <w:p w:rsidR="0041175B" w:rsidRPr="00EA43D9" w:rsidRDefault="0041175B" w:rsidP="0041175B">
      <w:pPr>
        <w:pStyle w:val="12"/>
        <w:jc w:val="both"/>
        <w:rPr>
          <w:rFonts w:ascii="Times New Roman" w:hAnsi="Times New Roman"/>
          <w:sz w:val="24"/>
        </w:rPr>
      </w:pPr>
      <w:r w:rsidRPr="00EA43D9">
        <w:rPr>
          <w:rFonts w:ascii="Times New Roman" w:hAnsi="Times New Roman"/>
          <w:sz w:val="24"/>
        </w:rPr>
        <w:t>Початкова освіта здобувається, як правило, з шести років (відповідно до Закону України «Про освіту»).</w:t>
      </w:r>
    </w:p>
    <w:p w:rsidR="0041175B" w:rsidRDefault="0041175B" w:rsidP="0041175B">
      <w:pPr>
        <w:pStyle w:val="12"/>
        <w:jc w:val="both"/>
        <w:rPr>
          <w:rFonts w:ascii="Times New Roman" w:hAnsi="Times New Roman"/>
          <w:sz w:val="24"/>
        </w:rPr>
      </w:pPr>
    </w:p>
    <w:p w:rsidR="0041175B" w:rsidRPr="00EA43D9" w:rsidRDefault="0041175B" w:rsidP="0041175B">
      <w:pPr>
        <w:pStyle w:val="12"/>
        <w:jc w:val="both"/>
        <w:rPr>
          <w:rFonts w:ascii="Times New Roman" w:hAnsi="Times New Roman"/>
          <w:sz w:val="24"/>
        </w:rPr>
      </w:pPr>
      <w:r w:rsidRPr="00EA43D9">
        <w:rPr>
          <w:rFonts w:ascii="Times New Roman" w:hAnsi="Times New Roman"/>
          <w:sz w:val="24"/>
        </w:rPr>
        <w:t xml:space="preserve">Базова середня освіта здобувається, як правило, після здобуття початкової освіти. Діти, які здобули початкову освіту на </w:t>
      </w:r>
      <w:r>
        <w:rPr>
          <w:rFonts w:ascii="Times New Roman" w:hAnsi="Times New Roman"/>
          <w:sz w:val="24"/>
        </w:rPr>
        <w:t>0</w:t>
      </w:r>
      <w:r w:rsidRPr="00EA43D9">
        <w:rPr>
          <w:rFonts w:ascii="Times New Roman" w:hAnsi="Times New Roman"/>
          <w:sz w:val="24"/>
        </w:rPr>
        <w:t>1 вересня поточного навчального року повинні розпочинати здобуття базової середньої</w:t>
      </w:r>
      <w:r>
        <w:rPr>
          <w:rFonts w:ascii="Times New Roman" w:hAnsi="Times New Roman"/>
          <w:sz w:val="24"/>
        </w:rPr>
        <w:t xml:space="preserve"> освіти</w:t>
      </w:r>
      <w:r w:rsidRPr="00EA43D9">
        <w:rPr>
          <w:rFonts w:ascii="Times New Roman" w:hAnsi="Times New Roman"/>
          <w:sz w:val="24"/>
        </w:rPr>
        <w:t>.</w:t>
      </w:r>
    </w:p>
    <w:p w:rsidR="0041175B"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rPr>
      </w:pPr>
      <w:r>
        <w:rPr>
          <w:rFonts w:ascii="Times New Roman" w:hAnsi="Times New Roman"/>
          <w:sz w:val="24"/>
        </w:rPr>
        <w:t>Повна</w:t>
      </w:r>
      <w:r w:rsidRPr="00EA43D9">
        <w:rPr>
          <w:rFonts w:ascii="Times New Roman" w:hAnsi="Times New Roman"/>
          <w:sz w:val="24"/>
        </w:rPr>
        <w:t xml:space="preserve">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w:t>
      </w:r>
      <w:r>
        <w:rPr>
          <w:rFonts w:ascii="Times New Roman" w:hAnsi="Times New Roman"/>
          <w:sz w:val="24"/>
        </w:rPr>
        <w:t>0</w:t>
      </w:r>
      <w:r w:rsidRPr="00EA43D9">
        <w:rPr>
          <w:rFonts w:ascii="Times New Roman" w:hAnsi="Times New Roman"/>
          <w:sz w:val="24"/>
        </w:rPr>
        <w:t>1 вересня поточного навчального року повинні розпочинати здобуття профільної сере</w:t>
      </w:r>
      <w:r>
        <w:rPr>
          <w:rFonts w:ascii="Times New Roman" w:hAnsi="Times New Roman"/>
          <w:sz w:val="24"/>
        </w:rPr>
        <w:t>дньої освіти.</w:t>
      </w:r>
    </w:p>
    <w:p w:rsidR="0041175B"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rPr>
      </w:pPr>
      <w:r w:rsidRPr="00EA43D9">
        <w:rPr>
          <w:rFonts w:ascii="Times New Roman" w:hAnsi="Times New Roman"/>
          <w:sz w:val="24"/>
        </w:rPr>
        <w:t>Особи з особливими освітніми потребами можуть розпочи</w:t>
      </w:r>
      <w:r>
        <w:rPr>
          <w:rFonts w:ascii="Times New Roman" w:hAnsi="Times New Roman"/>
          <w:sz w:val="24"/>
        </w:rPr>
        <w:t xml:space="preserve">нати здобуття </w:t>
      </w:r>
      <w:r w:rsidRPr="00EA43D9">
        <w:rPr>
          <w:rFonts w:ascii="Times New Roman" w:hAnsi="Times New Roman"/>
          <w:sz w:val="24"/>
        </w:rPr>
        <w:t>освіти за інших умов.</w:t>
      </w:r>
    </w:p>
    <w:p w:rsidR="0041175B" w:rsidRPr="00C52173"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szCs w:val="24"/>
        </w:rPr>
      </w:pPr>
      <w:r w:rsidRPr="00C52173">
        <w:rPr>
          <w:rFonts w:ascii="Times New Roman" w:hAnsi="Times New Roman"/>
          <w:sz w:val="24"/>
          <w:szCs w:val="24"/>
        </w:rPr>
        <w:t xml:space="preserve">        Зарахування до закладу освіти здійснюється відповідно до наказу МОН України від 16.04.2018 року № 367 </w:t>
      </w:r>
      <w:r>
        <w:rPr>
          <w:rFonts w:ascii="Times New Roman" w:hAnsi="Times New Roman"/>
          <w:sz w:val="24"/>
          <w:szCs w:val="24"/>
        </w:rPr>
        <w:t xml:space="preserve">«Про </w:t>
      </w:r>
      <w:r w:rsidRPr="00C52173">
        <w:rPr>
          <w:rFonts w:ascii="Times New Roman" w:hAnsi="Times New Roman"/>
          <w:sz w:val="24"/>
          <w:szCs w:val="24"/>
        </w:rPr>
        <w:t>затвердження Порядку</w:t>
      </w:r>
      <w:r>
        <w:rPr>
          <w:rFonts w:ascii="Times New Roman" w:hAnsi="Times New Roman"/>
          <w:sz w:val="24"/>
          <w:szCs w:val="24"/>
        </w:rPr>
        <w:t xml:space="preserve"> </w:t>
      </w:r>
      <w:r w:rsidRPr="00C52173">
        <w:rPr>
          <w:rFonts w:ascii="Times New Roman" w:hAnsi="Times New Roman"/>
          <w:sz w:val="24"/>
          <w:szCs w:val="24"/>
        </w:rPr>
        <w:t>зарахування, відрахування та</w:t>
      </w:r>
      <w:r>
        <w:rPr>
          <w:rFonts w:ascii="Times New Roman" w:hAnsi="Times New Roman"/>
          <w:sz w:val="24"/>
          <w:szCs w:val="24"/>
        </w:rPr>
        <w:t xml:space="preserve"> </w:t>
      </w:r>
      <w:r w:rsidRPr="00C52173">
        <w:rPr>
          <w:rFonts w:ascii="Times New Roman" w:hAnsi="Times New Roman"/>
          <w:sz w:val="24"/>
          <w:szCs w:val="24"/>
        </w:rPr>
        <w:t>переведення учнів до державних</w:t>
      </w:r>
      <w:r>
        <w:rPr>
          <w:rFonts w:ascii="Times New Roman" w:hAnsi="Times New Roman"/>
          <w:sz w:val="24"/>
          <w:szCs w:val="24"/>
        </w:rPr>
        <w:t xml:space="preserve"> </w:t>
      </w:r>
      <w:r w:rsidRPr="00C52173">
        <w:rPr>
          <w:rFonts w:ascii="Times New Roman" w:hAnsi="Times New Roman"/>
          <w:sz w:val="24"/>
          <w:szCs w:val="24"/>
        </w:rPr>
        <w:t>та комунальних закладів освіти</w:t>
      </w:r>
      <w:r>
        <w:rPr>
          <w:rFonts w:ascii="Times New Roman" w:hAnsi="Times New Roman"/>
          <w:sz w:val="24"/>
          <w:szCs w:val="24"/>
        </w:rPr>
        <w:t xml:space="preserve"> </w:t>
      </w:r>
      <w:r w:rsidRPr="00C52173">
        <w:rPr>
          <w:rFonts w:ascii="Times New Roman" w:hAnsi="Times New Roman"/>
          <w:sz w:val="24"/>
          <w:szCs w:val="24"/>
        </w:rPr>
        <w:t>для здобуття повної загальної</w:t>
      </w:r>
      <w:r>
        <w:rPr>
          <w:rFonts w:ascii="Times New Roman" w:hAnsi="Times New Roman"/>
          <w:sz w:val="24"/>
          <w:szCs w:val="24"/>
        </w:rPr>
        <w:t xml:space="preserve"> </w:t>
      </w:r>
      <w:r w:rsidRPr="00C52173">
        <w:rPr>
          <w:rFonts w:ascii="Times New Roman" w:hAnsi="Times New Roman"/>
          <w:sz w:val="24"/>
          <w:szCs w:val="24"/>
        </w:rPr>
        <w:t>середньої освіти</w:t>
      </w:r>
      <w:r>
        <w:rPr>
          <w:rFonts w:ascii="Times New Roman" w:hAnsi="Times New Roman"/>
          <w:sz w:val="24"/>
          <w:szCs w:val="24"/>
        </w:rPr>
        <w:t>».</w:t>
      </w:r>
    </w:p>
    <w:p w:rsidR="0041175B" w:rsidRPr="00277630" w:rsidRDefault="0041175B" w:rsidP="0041175B">
      <w:pPr>
        <w:pStyle w:val="12"/>
        <w:jc w:val="both"/>
        <w:rPr>
          <w:rFonts w:ascii="Times New Roman" w:hAnsi="Times New Roman"/>
          <w:sz w:val="24"/>
          <w:szCs w:val="24"/>
        </w:rPr>
      </w:pPr>
    </w:p>
    <w:p w:rsidR="0041175B" w:rsidRPr="00277630" w:rsidRDefault="0041175B" w:rsidP="0041175B">
      <w:pPr>
        <w:pStyle w:val="12"/>
        <w:jc w:val="both"/>
        <w:rPr>
          <w:rFonts w:ascii="Times New Roman" w:hAnsi="Times New Roman"/>
          <w:sz w:val="24"/>
        </w:rPr>
      </w:pPr>
      <w:r w:rsidRPr="00277630">
        <w:rPr>
          <w:rFonts w:ascii="Times New Roman" w:hAnsi="Times New Roman"/>
          <w:b/>
          <w:i/>
          <w:sz w:val="24"/>
        </w:rPr>
        <w:t xml:space="preserve">                  Контроль і оцінювання навчальних досягнень здобувачів</w:t>
      </w:r>
    </w:p>
    <w:p w:rsidR="0041175B" w:rsidRPr="00277630" w:rsidRDefault="0041175B" w:rsidP="0041175B">
      <w:pPr>
        <w:pStyle w:val="12"/>
        <w:jc w:val="both"/>
        <w:rPr>
          <w:rFonts w:ascii="Times New Roman" w:hAnsi="Times New Roman"/>
          <w:sz w:val="8"/>
        </w:rPr>
      </w:pPr>
    </w:p>
    <w:p w:rsidR="0041175B" w:rsidRPr="00277630" w:rsidRDefault="0041175B" w:rsidP="0041175B">
      <w:pPr>
        <w:pStyle w:val="12"/>
        <w:jc w:val="both"/>
        <w:rPr>
          <w:rFonts w:ascii="Times New Roman" w:hAnsi="Times New Roman"/>
          <w:sz w:val="24"/>
        </w:rPr>
      </w:pPr>
      <w:r w:rsidRPr="00277630">
        <w:rPr>
          <w:rFonts w:ascii="Times New Roman" w:hAnsi="Times New Roman"/>
          <w:sz w:val="24"/>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p>
    <w:p w:rsidR="0041175B" w:rsidRPr="00277630" w:rsidRDefault="0041175B" w:rsidP="0041175B">
      <w:pPr>
        <w:pStyle w:val="12"/>
        <w:jc w:val="both"/>
        <w:rPr>
          <w:rFonts w:ascii="Times New Roman" w:hAnsi="Times New Roman"/>
          <w:sz w:val="24"/>
        </w:rPr>
      </w:pPr>
    </w:p>
    <w:p w:rsidR="0041175B" w:rsidRPr="00FE1C32" w:rsidRDefault="0041175B" w:rsidP="0041175B">
      <w:pPr>
        <w:pStyle w:val="12"/>
        <w:jc w:val="both"/>
        <w:rPr>
          <w:rFonts w:ascii="Times New Roman" w:hAnsi="Times New Roman"/>
          <w:sz w:val="24"/>
          <w:szCs w:val="24"/>
        </w:rPr>
      </w:pPr>
      <w:r>
        <w:rPr>
          <w:rFonts w:ascii="Times New Roman" w:hAnsi="Times New Roman"/>
          <w:sz w:val="24"/>
          <w:szCs w:val="24"/>
        </w:rPr>
        <w:t xml:space="preserve">       У 1-3</w:t>
      </w:r>
      <w:r w:rsidRPr="00FE1C32">
        <w:rPr>
          <w:rFonts w:ascii="Times New Roman" w:hAnsi="Times New Roman"/>
          <w:sz w:val="24"/>
          <w:szCs w:val="24"/>
        </w:rPr>
        <w:t xml:space="preserve"> класах здійснюватиметься формувальне оцінювання відповідно до наказів </w:t>
      </w:r>
      <w:hyperlink r:id="rId9" w:history="1">
        <w:r w:rsidRPr="0041175B">
          <w:rPr>
            <w:rStyle w:val="ac"/>
            <w:rFonts w:ascii="Times New Roman" w:hAnsi="Times New Roman"/>
            <w:b/>
            <w:color w:val="auto"/>
            <w:sz w:val="24"/>
            <w:szCs w:val="24"/>
            <w:bdr w:val="none" w:sz="0" w:space="0" w:color="auto" w:frame="1"/>
          </w:rPr>
          <w:t>МОН України</w:t>
        </w:r>
        <w:r>
          <w:rPr>
            <w:rStyle w:val="ac"/>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rPr>
          <w:t>від 20.08.2018 №924 «</w:t>
        </w:r>
        <w:r w:rsidRPr="00FE1C32">
          <w:rPr>
            <w:rFonts w:ascii="Times New Roman" w:hAnsi="Times New Roman"/>
            <w:sz w:val="24"/>
            <w:szCs w:val="24"/>
            <w:bdr w:val="none" w:sz="0" w:space="0" w:color="auto" w:frame="1"/>
          </w:rPr>
          <w:t xml:space="preserve">Про затвердження методичних рекомендацій щодо оцінювання навчальних досягнень учнів першого </w:t>
        </w:r>
        <w:r>
          <w:rPr>
            <w:rFonts w:ascii="Times New Roman" w:hAnsi="Times New Roman"/>
            <w:sz w:val="24"/>
            <w:szCs w:val="24"/>
            <w:bdr w:val="none" w:sz="0" w:space="0" w:color="auto" w:frame="1"/>
          </w:rPr>
          <w:t>класу у Новій українській школі»</w:t>
        </w:r>
        <w:r w:rsidRPr="00FE1C32">
          <w:rPr>
            <w:rFonts w:ascii="Times New Roman" w:hAnsi="Times New Roman"/>
            <w:sz w:val="24"/>
            <w:szCs w:val="24"/>
            <w:bdr w:val="none" w:sz="0" w:space="0" w:color="auto" w:frame="1"/>
          </w:rPr>
          <w:t>,</w:t>
        </w:r>
        <w:r w:rsidRPr="00B03A96">
          <w:rPr>
            <w:rFonts w:ascii="Times New Roman" w:hAnsi="Times New Roman"/>
            <w:b/>
            <w:sz w:val="24"/>
            <w:szCs w:val="24"/>
            <w:bdr w:val="none" w:sz="0" w:space="0" w:color="auto" w:frame="1"/>
          </w:rPr>
          <w:t xml:space="preserve"> </w:t>
        </w:r>
        <w:r w:rsidRPr="0041175B">
          <w:rPr>
            <w:rStyle w:val="ac"/>
            <w:rFonts w:ascii="Times New Roman" w:hAnsi="Times New Roman"/>
            <w:b/>
            <w:color w:val="auto"/>
            <w:sz w:val="24"/>
            <w:szCs w:val="24"/>
            <w:bdr w:val="none" w:sz="0" w:space="0" w:color="auto" w:frame="1"/>
          </w:rPr>
          <w:t>від 27.08.2019 №1154 «Про затвердження методичних рекомендацій щодо оцінювання навчальних досягнень учнів другого класу».</w:t>
        </w:r>
      </w:hyperlink>
    </w:p>
    <w:p w:rsidR="0041175B" w:rsidRPr="00277630" w:rsidRDefault="0041175B" w:rsidP="0041175B">
      <w:pPr>
        <w:pStyle w:val="12"/>
        <w:jc w:val="both"/>
        <w:rPr>
          <w:rFonts w:ascii="Times New Roman" w:hAnsi="Times New Roman"/>
          <w:iCs/>
          <w:sz w:val="24"/>
        </w:rPr>
      </w:pPr>
    </w:p>
    <w:p w:rsidR="0041175B" w:rsidRPr="00CA7A94" w:rsidRDefault="0041175B" w:rsidP="0041175B">
      <w:pPr>
        <w:pStyle w:val="12"/>
        <w:jc w:val="both"/>
        <w:rPr>
          <w:rFonts w:ascii="Times New Roman" w:hAnsi="Times New Roman"/>
          <w:sz w:val="24"/>
          <w:szCs w:val="24"/>
        </w:rPr>
      </w:pPr>
      <w:r>
        <w:rPr>
          <w:rFonts w:ascii="Times New Roman" w:hAnsi="Times New Roman"/>
          <w:sz w:val="24"/>
          <w:szCs w:val="24"/>
        </w:rPr>
        <w:t>К</w:t>
      </w:r>
      <w:r w:rsidRPr="00AD16A6">
        <w:rPr>
          <w:rFonts w:ascii="Times New Roman" w:hAnsi="Times New Roman"/>
          <w:sz w:val="24"/>
          <w:szCs w:val="24"/>
        </w:rPr>
        <w:t>онтроль та оцінювання навчальних</w:t>
      </w:r>
      <w:r>
        <w:rPr>
          <w:rFonts w:ascii="Times New Roman" w:hAnsi="Times New Roman"/>
          <w:sz w:val="24"/>
          <w:szCs w:val="24"/>
        </w:rPr>
        <w:t xml:space="preserve"> досягнень учнів 4</w:t>
      </w:r>
      <w:r w:rsidRPr="00AD16A6">
        <w:rPr>
          <w:rFonts w:ascii="Times New Roman" w:hAnsi="Times New Roman"/>
          <w:sz w:val="24"/>
          <w:szCs w:val="24"/>
        </w:rPr>
        <w:t xml:space="preserve"> класів  здійсню</w:t>
      </w:r>
      <w:r>
        <w:rPr>
          <w:rFonts w:ascii="Times New Roman" w:hAnsi="Times New Roman"/>
          <w:sz w:val="24"/>
          <w:szCs w:val="24"/>
        </w:rPr>
        <w:t>ватиметься</w:t>
      </w:r>
      <w:r w:rsidRPr="00AD16A6">
        <w:rPr>
          <w:rFonts w:ascii="Times New Roman" w:hAnsi="Times New Roman"/>
          <w:sz w:val="24"/>
          <w:szCs w:val="24"/>
        </w:rPr>
        <w:t xml:space="preserve"> відповідно до </w:t>
      </w:r>
      <w:r>
        <w:rPr>
          <w:rFonts w:ascii="Times New Roman" w:hAnsi="Times New Roman"/>
          <w:sz w:val="24"/>
          <w:szCs w:val="24"/>
        </w:rPr>
        <w:t>О</w:t>
      </w:r>
      <w:r w:rsidRPr="00AD16A6">
        <w:rPr>
          <w:rFonts w:ascii="Times New Roman" w:hAnsi="Times New Roman"/>
          <w:sz w:val="24"/>
          <w:szCs w:val="24"/>
        </w:rPr>
        <w:t>рієнтовних вимог до оцінювання навчальних досягнень учнів 1-4 класів (</w:t>
      </w:r>
      <w:r>
        <w:rPr>
          <w:rFonts w:ascii="Times New Roman" w:hAnsi="Times New Roman"/>
          <w:sz w:val="24"/>
          <w:szCs w:val="24"/>
        </w:rPr>
        <w:t>н</w:t>
      </w:r>
      <w:r w:rsidRPr="00AD16A6">
        <w:rPr>
          <w:rFonts w:ascii="Times New Roman" w:hAnsi="Times New Roman"/>
          <w:sz w:val="24"/>
          <w:szCs w:val="24"/>
        </w:rPr>
        <w:t xml:space="preserve">аказ МОН </w:t>
      </w:r>
      <w:r>
        <w:rPr>
          <w:rFonts w:ascii="Times New Roman" w:hAnsi="Times New Roman"/>
          <w:sz w:val="24"/>
          <w:szCs w:val="24"/>
        </w:rPr>
        <w:t>України від 19.08.2016 № 1009 «</w:t>
      </w:r>
      <w:r w:rsidRPr="00AD16A6">
        <w:rPr>
          <w:rFonts w:ascii="Times New Roman" w:hAnsi="Times New Roman"/>
          <w:sz w:val="24"/>
          <w:szCs w:val="24"/>
        </w:rPr>
        <w:t>Про внесення змін до наказу Міністерства освіти і нау</w:t>
      </w:r>
      <w:r>
        <w:rPr>
          <w:rFonts w:ascii="Times New Roman" w:hAnsi="Times New Roman"/>
          <w:sz w:val="24"/>
          <w:szCs w:val="24"/>
        </w:rPr>
        <w:t>ки України від 21.08.2013 №1222»</w:t>
      </w:r>
      <w:r w:rsidRPr="00AD16A6">
        <w:rPr>
          <w:rFonts w:ascii="Times New Roman" w:hAnsi="Times New Roman"/>
          <w:sz w:val="24"/>
          <w:szCs w:val="24"/>
        </w:rPr>
        <w:t>)</w:t>
      </w:r>
      <w:r>
        <w:rPr>
          <w:rFonts w:ascii="Times New Roman" w:hAnsi="Times New Roman"/>
          <w:bCs/>
          <w:sz w:val="24"/>
          <w:szCs w:val="24"/>
        </w:rPr>
        <w:t xml:space="preserve">; </w:t>
      </w:r>
      <w:r w:rsidRPr="004C6BFE">
        <w:rPr>
          <w:rFonts w:ascii="Times New Roman" w:hAnsi="Times New Roman"/>
          <w:sz w:val="24"/>
          <w:szCs w:val="24"/>
        </w:rPr>
        <w:t>учнів 10-11 класів -</w:t>
      </w:r>
      <w:r>
        <w:rPr>
          <w:rFonts w:ascii="Times New Roman" w:hAnsi="Times New Roman"/>
          <w:sz w:val="24"/>
          <w:szCs w:val="24"/>
        </w:rPr>
        <w:t xml:space="preserve"> </w:t>
      </w:r>
      <w:r w:rsidRPr="00AD16A6">
        <w:rPr>
          <w:rFonts w:ascii="Times New Roman" w:hAnsi="Times New Roman"/>
          <w:sz w:val="24"/>
          <w:szCs w:val="24"/>
        </w:rPr>
        <w:t>до нак</w:t>
      </w:r>
      <w:r>
        <w:rPr>
          <w:rFonts w:ascii="Times New Roman" w:hAnsi="Times New Roman"/>
          <w:sz w:val="24"/>
          <w:szCs w:val="24"/>
        </w:rPr>
        <w:t xml:space="preserve">азу МОН України </w:t>
      </w:r>
      <w:r w:rsidRPr="00AA7DA6">
        <w:rPr>
          <w:rFonts w:ascii="Times New Roman" w:hAnsi="Times New Roman"/>
          <w:sz w:val="24"/>
          <w:szCs w:val="24"/>
        </w:rPr>
        <w:t>від 13.04.2011 року</w:t>
      </w:r>
      <w:r>
        <w:rPr>
          <w:rFonts w:ascii="Times New Roman" w:hAnsi="Times New Roman"/>
          <w:sz w:val="24"/>
          <w:szCs w:val="24"/>
        </w:rPr>
        <w:t xml:space="preserve"> №329</w:t>
      </w:r>
      <w:r w:rsidRPr="00AA7DA6">
        <w:rPr>
          <w:rFonts w:ascii="Times New Roman" w:hAnsi="Times New Roman"/>
          <w:sz w:val="24"/>
          <w:szCs w:val="24"/>
        </w:rPr>
        <w:t xml:space="preserve"> «Про затвердження критеріїв оцінювання навчальних досягнень учнів (вихованців) у системі загальної середньої освіти»</w:t>
      </w:r>
      <w:r>
        <w:rPr>
          <w:rFonts w:ascii="Times New Roman" w:hAnsi="Times New Roman"/>
          <w:sz w:val="24"/>
          <w:szCs w:val="24"/>
        </w:rPr>
        <w:t xml:space="preserve">; </w:t>
      </w:r>
      <w:r w:rsidRPr="00AD16A6">
        <w:rPr>
          <w:rFonts w:ascii="Times New Roman" w:hAnsi="Times New Roman"/>
          <w:sz w:val="24"/>
          <w:szCs w:val="24"/>
        </w:rPr>
        <w:t xml:space="preserve">учнів </w:t>
      </w:r>
      <w:r>
        <w:rPr>
          <w:rFonts w:ascii="Times New Roman" w:hAnsi="Times New Roman"/>
          <w:sz w:val="24"/>
          <w:szCs w:val="24"/>
        </w:rPr>
        <w:t>5</w:t>
      </w:r>
      <w:r w:rsidRPr="00AD16A6">
        <w:rPr>
          <w:rFonts w:ascii="Times New Roman" w:hAnsi="Times New Roman"/>
          <w:sz w:val="24"/>
          <w:szCs w:val="24"/>
        </w:rPr>
        <w:t>-</w:t>
      </w:r>
      <w:r>
        <w:rPr>
          <w:rFonts w:ascii="Times New Roman" w:hAnsi="Times New Roman"/>
          <w:sz w:val="24"/>
          <w:szCs w:val="24"/>
        </w:rPr>
        <w:t xml:space="preserve">9 класів - </w:t>
      </w:r>
      <w:r w:rsidRPr="00AD16A6">
        <w:rPr>
          <w:rFonts w:ascii="Times New Roman" w:hAnsi="Times New Roman"/>
          <w:sz w:val="24"/>
          <w:szCs w:val="24"/>
        </w:rPr>
        <w:t xml:space="preserve">наказу </w:t>
      </w:r>
      <w:r>
        <w:rPr>
          <w:rFonts w:ascii="Times New Roman" w:hAnsi="Times New Roman"/>
          <w:sz w:val="24"/>
          <w:szCs w:val="24"/>
        </w:rPr>
        <w:t>МОН України від 21.08.2013</w:t>
      </w:r>
      <w:r w:rsidRPr="00AA7DA6">
        <w:rPr>
          <w:rFonts w:ascii="Times New Roman" w:hAnsi="Times New Roman"/>
          <w:sz w:val="24"/>
          <w:szCs w:val="24"/>
        </w:rPr>
        <w:t xml:space="preserve"> року</w:t>
      </w:r>
      <w:r>
        <w:rPr>
          <w:rFonts w:ascii="Times New Roman" w:hAnsi="Times New Roman"/>
          <w:sz w:val="24"/>
          <w:szCs w:val="24"/>
        </w:rPr>
        <w:t xml:space="preserve"> №1222 </w:t>
      </w:r>
      <w:r w:rsidRPr="00AA7DA6">
        <w:rPr>
          <w:rFonts w:ascii="Times New Roman" w:hAnsi="Times New Roman"/>
          <w:sz w:val="24"/>
          <w:szCs w:val="24"/>
        </w:rPr>
        <w:t>«Про затвердження</w:t>
      </w:r>
      <w:r>
        <w:rPr>
          <w:rFonts w:ascii="Times New Roman" w:hAnsi="Times New Roman"/>
          <w:sz w:val="24"/>
          <w:szCs w:val="24"/>
        </w:rPr>
        <w:t xml:space="preserve"> орієнтовних вимог </w:t>
      </w:r>
      <w:r w:rsidRPr="00AA7DA6">
        <w:rPr>
          <w:rFonts w:ascii="Times New Roman" w:hAnsi="Times New Roman"/>
          <w:sz w:val="24"/>
          <w:szCs w:val="24"/>
        </w:rPr>
        <w:t>оцінювання навчаль</w:t>
      </w:r>
      <w:r>
        <w:rPr>
          <w:rFonts w:ascii="Times New Roman" w:hAnsi="Times New Roman"/>
          <w:sz w:val="24"/>
          <w:szCs w:val="24"/>
        </w:rPr>
        <w:t xml:space="preserve">них досягнень учнів із базових дисциплін  </w:t>
      </w:r>
      <w:r w:rsidRPr="00AA7DA6">
        <w:rPr>
          <w:rFonts w:ascii="Times New Roman" w:hAnsi="Times New Roman"/>
          <w:sz w:val="24"/>
          <w:szCs w:val="24"/>
        </w:rPr>
        <w:t>системі загальної середньої освіти».</w:t>
      </w:r>
    </w:p>
    <w:p w:rsidR="0041175B" w:rsidRPr="00A26F89" w:rsidRDefault="0041175B" w:rsidP="0041175B">
      <w:pPr>
        <w:pStyle w:val="12"/>
        <w:jc w:val="both"/>
        <w:rPr>
          <w:rFonts w:ascii="Times New Roman" w:hAnsi="Times New Roman"/>
          <w:iCs/>
          <w:sz w:val="24"/>
        </w:rPr>
      </w:pPr>
    </w:p>
    <w:p w:rsidR="0041175B" w:rsidRPr="00EA43D9" w:rsidRDefault="0041175B" w:rsidP="0041175B">
      <w:pPr>
        <w:pStyle w:val="12"/>
        <w:jc w:val="both"/>
        <w:rPr>
          <w:rFonts w:ascii="Times New Roman" w:hAnsi="Times New Roman"/>
          <w:sz w:val="24"/>
        </w:rPr>
      </w:pPr>
      <w:r w:rsidRPr="00EA43D9">
        <w:rPr>
          <w:rFonts w:ascii="Times New Roman" w:hAnsi="Times New Roman"/>
          <w:sz w:val="24"/>
        </w:rPr>
        <w:t>Перевірка та/або оцінювання досягнення компетентностей</w:t>
      </w:r>
      <w:r>
        <w:rPr>
          <w:rFonts w:ascii="Times New Roman" w:hAnsi="Times New Roman"/>
          <w:sz w:val="24"/>
        </w:rPr>
        <w:t xml:space="preserve"> учнів  основн</w:t>
      </w:r>
      <w:r w:rsidRPr="00EA43D9">
        <w:rPr>
          <w:rFonts w:ascii="Times New Roman" w:hAnsi="Times New Roman"/>
          <w:sz w:val="24"/>
        </w:rPr>
        <w:t xml:space="preserve">ої та старшої школи крім уроку </w:t>
      </w:r>
      <w:r>
        <w:rPr>
          <w:rFonts w:ascii="Times New Roman" w:hAnsi="Times New Roman"/>
          <w:sz w:val="24"/>
        </w:rPr>
        <w:t>може здійснювати</w:t>
      </w:r>
      <w:r w:rsidRPr="00EA43D9">
        <w:rPr>
          <w:rFonts w:ascii="Times New Roman" w:hAnsi="Times New Roman"/>
          <w:sz w:val="24"/>
        </w:rPr>
        <w:t xml:space="preserve">ся у формі заліку, співбесіди, контрольного навчально-практичного заняття. </w:t>
      </w:r>
    </w:p>
    <w:p w:rsidR="0041175B" w:rsidRDefault="0041175B" w:rsidP="0041175B">
      <w:pPr>
        <w:pStyle w:val="12"/>
        <w:jc w:val="both"/>
        <w:rPr>
          <w:rFonts w:ascii="Times New Roman" w:hAnsi="Times New Roman"/>
          <w:sz w:val="24"/>
        </w:rPr>
      </w:pPr>
      <w:r w:rsidRPr="00EA43D9">
        <w:rPr>
          <w:rFonts w:ascii="Times New Roman" w:hAnsi="Times New Roman"/>
          <w:sz w:val="24"/>
        </w:rPr>
        <w:tab/>
      </w:r>
    </w:p>
    <w:p w:rsidR="0041175B" w:rsidRDefault="0041175B" w:rsidP="0041175B">
      <w:pPr>
        <w:pStyle w:val="12"/>
        <w:jc w:val="center"/>
        <w:rPr>
          <w:rFonts w:ascii="Times New Roman" w:hAnsi="Times New Roman"/>
          <w:b/>
          <w:sz w:val="24"/>
        </w:rPr>
      </w:pPr>
      <w:r>
        <w:rPr>
          <w:rFonts w:ascii="Times New Roman" w:hAnsi="Times New Roman"/>
          <w:b/>
          <w:sz w:val="24"/>
        </w:rPr>
        <w:t>Розділ 5</w:t>
      </w:r>
      <w:r w:rsidRPr="00BD5773">
        <w:rPr>
          <w:rFonts w:ascii="Times New Roman" w:hAnsi="Times New Roman"/>
          <w:b/>
          <w:sz w:val="24"/>
        </w:rPr>
        <w:t>. Форми організації освітнього процесу.</w:t>
      </w:r>
    </w:p>
    <w:p w:rsidR="0041175B" w:rsidRPr="00BD5773" w:rsidRDefault="0041175B" w:rsidP="0041175B">
      <w:pPr>
        <w:pStyle w:val="12"/>
        <w:jc w:val="center"/>
        <w:rPr>
          <w:rFonts w:ascii="Times New Roman" w:hAnsi="Times New Roman"/>
          <w:b/>
          <w:sz w:val="16"/>
        </w:rPr>
      </w:pPr>
    </w:p>
    <w:p w:rsidR="0041175B" w:rsidRDefault="0041175B" w:rsidP="0041175B">
      <w:pPr>
        <w:pStyle w:val="12"/>
        <w:jc w:val="both"/>
        <w:rPr>
          <w:rFonts w:ascii="Times New Roman" w:hAnsi="Times New Roman"/>
          <w:sz w:val="24"/>
        </w:rPr>
      </w:pPr>
      <w:r w:rsidRPr="00BD5773">
        <w:rPr>
          <w:rFonts w:ascii="Times New Roman" w:hAnsi="Times New Roman"/>
          <w:sz w:val="24"/>
        </w:rPr>
        <w:t>Основними формами організації освітнього процесу</w:t>
      </w:r>
      <w:r>
        <w:rPr>
          <w:rFonts w:ascii="Times New Roman" w:hAnsi="Times New Roman"/>
          <w:sz w:val="24"/>
        </w:rPr>
        <w:t xml:space="preserve"> у початковій школі</w:t>
      </w:r>
      <w:r w:rsidRPr="00BD5773">
        <w:rPr>
          <w:rFonts w:ascii="Times New Roman" w:hAnsi="Times New Roman"/>
          <w:sz w:val="24"/>
        </w:rPr>
        <w:t xml:space="preserve"> є різні типи уроків, екскурсії, віртуальні подорожі, спектаклі, квести, які вчитель організує у межах уроку або в позаурочний час.</w:t>
      </w:r>
    </w:p>
    <w:p w:rsidR="0041175B" w:rsidRPr="00BD5773" w:rsidRDefault="0041175B" w:rsidP="0041175B">
      <w:pPr>
        <w:pStyle w:val="12"/>
        <w:jc w:val="both"/>
        <w:rPr>
          <w:rFonts w:ascii="Times New Roman" w:hAnsi="Times New Roman"/>
          <w:sz w:val="24"/>
        </w:rPr>
      </w:pPr>
    </w:p>
    <w:p w:rsidR="0041175B" w:rsidRPr="00BD5773" w:rsidRDefault="0041175B" w:rsidP="0041175B">
      <w:pPr>
        <w:pStyle w:val="12"/>
        <w:jc w:val="both"/>
        <w:rPr>
          <w:rFonts w:ascii="Times New Roman" w:hAnsi="Times New Roman"/>
          <w:sz w:val="24"/>
        </w:rPr>
      </w:pPr>
      <w:r w:rsidRPr="00BD5773">
        <w:rPr>
          <w:rFonts w:ascii="Times New Roman" w:hAnsi="Times New Roman"/>
          <w:sz w:val="24"/>
        </w:rPr>
        <w:lastRenderedPageBreak/>
        <w:t>Основними формами організації освітнього процесу</w:t>
      </w:r>
      <w:r>
        <w:rPr>
          <w:rFonts w:ascii="Times New Roman" w:hAnsi="Times New Roman"/>
          <w:sz w:val="24"/>
        </w:rPr>
        <w:t xml:space="preserve"> в основній та старшій школі</w:t>
      </w:r>
      <w:r w:rsidRPr="00BD5773">
        <w:rPr>
          <w:rFonts w:ascii="Times New Roman" w:hAnsi="Times New Roman"/>
          <w:sz w:val="24"/>
        </w:rPr>
        <w:t xml:space="preserve"> є різні типи уроку: </w:t>
      </w:r>
    </w:p>
    <w:p w:rsidR="0041175B" w:rsidRPr="00BD5773" w:rsidRDefault="0041175B" w:rsidP="0041175B">
      <w:pPr>
        <w:pStyle w:val="12"/>
        <w:numPr>
          <w:ilvl w:val="0"/>
          <w:numId w:val="20"/>
        </w:numPr>
        <w:jc w:val="both"/>
        <w:rPr>
          <w:rFonts w:ascii="Times New Roman" w:hAnsi="Times New Roman"/>
          <w:sz w:val="24"/>
        </w:rPr>
      </w:pPr>
      <w:r w:rsidRPr="00BD5773">
        <w:rPr>
          <w:rFonts w:ascii="Times New Roman" w:hAnsi="Times New Roman"/>
          <w:sz w:val="24"/>
        </w:rPr>
        <w:t>формування компетентностей;</w:t>
      </w:r>
    </w:p>
    <w:p w:rsidR="0041175B" w:rsidRPr="00BD5773" w:rsidRDefault="0041175B" w:rsidP="0041175B">
      <w:pPr>
        <w:pStyle w:val="12"/>
        <w:numPr>
          <w:ilvl w:val="0"/>
          <w:numId w:val="20"/>
        </w:numPr>
        <w:jc w:val="both"/>
        <w:rPr>
          <w:rFonts w:ascii="Times New Roman" w:hAnsi="Times New Roman"/>
          <w:sz w:val="24"/>
        </w:rPr>
      </w:pPr>
      <w:r w:rsidRPr="00BD5773">
        <w:rPr>
          <w:rFonts w:ascii="Times New Roman" w:hAnsi="Times New Roman"/>
          <w:sz w:val="24"/>
        </w:rPr>
        <w:t xml:space="preserve">розвитку компетентностей; </w:t>
      </w:r>
    </w:p>
    <w:p w:rsidR="0041175B" w:rsidRPr="00BD5773" w:rsidRDefault="0041175B" w:rsidP="0041175B">
      <w:pPr>
        <w:pStyle w:val="12"/>
        <w:numPr>
          <w:ilvl w:val="0"/>
          <w:numId w:val="20"/>
        </w:numPr>
        <w:jc w:val="both"/>
        <w:rPr>
          <w:rFonts w:ascii="Times New Roman" w:hAnsi="Times New Roman"/>
          <w:sz w:val="24"/>
        </w:rPr>
      </w:pPr>
      <w:r w:rsidRPr="00BD5773">
        <w:rPr>
          <w:rFonts w:ascii="Times New Roman" w:hAnsi="Times New Roman"/>
          <w:sz w:val="24"/>
        </w:rPr>
        <w:t xml:space="preserve">перевірки та/або оцінювання досягнення компетентностей; </w:t>
      </w:r>
    </w:p>
    <w:p w:rsidR="0041175B" w:rsidRPr="00BD5773" w:rsidRDefault="0041175B" w:rsidP="0041175B">
      <w:pPr>
        <w:pStyle w:val="12"/>
        <w:numPr>
          <w:ilvl w:val="0"/>
          <w:numId w:val="20"/>
        </w:numPr>
        <w:jc w:val="both"/>
        <w:rPr>
          <w:rFonts w:ascii="Times New Roman" w:hAnsi="Times New Roman"/>
          <w:sz w:val="24"/>
        </w:rPr>
      </w:pPr>
      <w:r w:rsidRPr="00BD5773">
        <w:rPr>
          <w:rFonts w:ascii="Times New Roman" w:hAnsi="Times New Roman"/>
          <w:sz w:val="24"/>
        </w:rPr>
        <w:t xml:space="preserve">корекції основних компетентностей; </w:t>
      </w:r>
    </w:p>
    <w:p w:rsidR="0041175B" w:rsidRPr="00BD5773" w:rsidRDefault="0041175B" w:rsidP="0041175B">
      <w:pPr>
        <w:pStyle w:val="12"/>
        <w:numPr>
          <w:ilvl w:val="0"/>
          <w:numId w:val="20"/>
        </w:numPr>
        <w:jc w:val="both"/>
        <w:rPr>
          <w:rFonts w:ascii="Times New Roman" w:hAnsi="Times New Roman"/>
          <w:sz w:val="24"/>
        </w:rPr>
      </w:pPr>
      <w:r w:rsidRPr="00BD5773">
        <w:rPr>
          <w:rFonts w:ascii="Times New Roman" w:hAnsi="Times New Roman"/>
          <w:sz w:val="24"/>
        </w:rPr>
        <w:t>комбінований урок.</w:t>
      </w:r>
    </w:p>
    <w:p w:rsidR="0041175B"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rPr>
      </w:pPr>
      <w:r w:rsidRPr="00BD5773">
        <w:rPr>
          <w:rFonts w:ascii="Times New Roman" w:hAnsi="Times New Roman"/>
          <w:sz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41175B" w:rsidRPr="00BD5773" w:rsidRDefault="0041175B" w:rsidP="0041175B">
      <w:pPr>
        <w:pStyle w:val="12"/>
        <w:jc w:val="both"/>
        <w:rPr>
          <w:rFonts w:ascii="Times New Roman" w:hAnsi="Times New Roman"/>
          <w:sz w:val="24"/>
        </w:rPr>
      </w:pPr>
    </w:p>
    <w:p w:rsidR="0041175B" w:rsidRPr="00497F3B" w:rsidRDefault="0041175B" w:rsidP="0041175B">
      <w:pPr>
        <w:pStyle w:val="12"/>
        <w:jc w:val="both"/>
        <w:rPr>
          <w:rFonts w:ascii="Times New Roman" w:hAnsi="Times New Roman"/>
          <w:sz w:val="24"/>
        </w:rPr>
      </w:pPr>
      <w:r w:rsidRPr="00BD5773">
        <w:rPr>
          <w:rFonts w:ascii="Times New Roman" w:hAnsi="Times New Roman"/>
          <w:sz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w:t>
      </w:r>
      <w:r>
        <w:rPr>
          <w:rFonts w:ascii="Times New Roman" w:hAnsi="Times New Roman"/>
          <w:sz w:val="24"/>
        </w:rPr>
        <w:t>емих предметів</w:t>
      </w:r>
      <w:r w:rsidRPr="00BD5773">
        <w:rPr>
          <w:rFonts w:ascii="Times New Roman" w:hAnsi="Times New Roman"/>
          <w:sz w:val="24"/>
        </w:rPr>
        <w:t xml:space="preserve">. Досягнуті компетентності учні можуть застосувати на практичних заняттях і заняттях практикуму.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41175B" w:rsidRPr="00BD5773" w:rsidRDefault="0041175B" w:rsidP="0041175B">
      <w:pPr>
        <w:pStyle w:val="12"/>
        <w:jc w:val="both"/>
        <w:rPr>
          <w:rFonts w:ascii="Times New Roman" w:hAnsi="Times New Roman"/>
          <w:sz w:val="24"/>
        </w:rPr>
      </w:pPr>
      <w:r>
        <w:rPr>
          <w:rFonts w:ascii="Times New Roman" w:hAnsi="Times New Roman"/>
          <w:sz w:val="24"/>
        </w:rPr>
        <w:t xml:space="preserve">         Дозволяється</w:t>
      </w:r>
      <w:r w:rsidRPr="00BD5773">
        <w:rPr>
          <w:rFonts w:ascii="Times New Roman" w:hAnsi="Times New Roman"/>
          <w:sz w:val="24"/>
        </w:rPr>
        <w:t xml:space="preserve"> пр</w:t>
      </w:r>
      <w:r>
        <w:rPr>
          <w:rFonts w:ascii="Times New Roman" w:hAnsi="Times New Roman"/>
          <w:sz w:val="24"/>
        </w:rPr>
        <w:t xml:space="preserve">оводити заняття в малих групах </w:t>
      </w:r>
      <w:r w:rsidRPr="00BD5773">
        <w:rPr>
          <w:rFonts w:ascii="Times New Roman" w:hAnsi="Times New Roman"/>
          <w:sz w:val="24"/>
        </w:rPr>
        <w:t xml:space="preserve">і ланках (у тому числі робота учнів у парах змінного складу) за умови, що окремі учні виконують роботу консультантів, тобто тих, хто навчає малу групу. </w:t>
      </w:r>
    </w:p>
    <w:p w:rsidR="0041175B" w:rsidRDefault="0041175B" w:rsidP="0041175B">
      <w:pPr>
        <w:pStyle w:val="12"/>
        <w:jc w:val="both"/>
        <w:rPr>
          <w:rFonts w:ascii="Times New Roman" w:hAnsi="Times New Roman"/>
          <w:bCs/>
          <w:sz w:val="24"/>
        </w:rPr>
      </w:pPr>
    </w:p>
    <w:p w:rsidR="0041175B" w:rsidRPr="00BD5773" w:rsidRDefault="0041175B" w:rsidP="0041175B">
      <w:pPr>
        <w:pStyle w:val="12"/>
        <w:jc w:val="both"/>
        <w:rPr>
          <w:rFonts w:ascii="Times New Roman" w:hAnsi="Times New Roman"/>
          <w:sz w:val="24"/>
        </w:rPr>
      </w:pPr>
      <w:r w:rsidRPr="00BD5773">
        <w:rPr>
          <w:rFonts w:ascii="Times New Roman" w:hAnsi="Times New Roman"/>
          <w:bCs/>
          <w:sz w:val="24"/>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hAnsi="Times New Roman"/>
          <w:sz w:val="24"/>
        </w:rPr>
        <w:t>підбору матеріалу; виконувати</w:t>
      </w:r>
      <w:r w:rsidRPr="00BD5773">
        <w:rPr>
          <w:rFonts w:ascii="Times New Roman" w:hAnsi="Times New Roman"/>
          <w:sz w:val="24"/>
        </w:rPr>
        <w:t xml:space="preserve"> самостійн</w:t>
      </w:r>
      <w:r>
        <w:rPr>
          <w:rFonts w:ascii="Times New Roman" w:hAnsi="Times New Roman"/>
          <w:sz w:val="24"/>
        </w:rPr>
        <w:t>о розподілені ролі та аналізувати</w:t>
      </w:r>
      <w:r w:rsidRPr="00BD5773">
        <w:rPr>
          <w:rFonts w:ascii="Times New Roman" w:hAnsi="Times New Roman"/>
          <w:sz w:val="24"/>
        </w:rPr>
        <w:t xml:space="preserve"> виконану роботу.</w:t>
      </w:r>
    </w:p>
    <w:p w:rsidR="0041175B" w:rsidRDefault="0041175B" w:rsidP="0041175B">
      <w:pPr>
        <w:pStyle w:val="12"/>
        <w:jc w:val="both"/>
        <w:rPr>
          <w:rFonts w:ascii="Times New Roman" w:hAnsi="Times New Roman"/>
          <w:sz w:val="24"/>
        </w:rPr>
      </w:pPr>
    </w:p>
    <w:p w:rsidR="0041175B" w:rsidRPr="00BD5773" w:rsidRDefault="0041175B" w:rsidP="0041175B">
      <w:pPr>
        <w:pStyle w:val="12"/>
        <w:jc w:val="both"/>
        <w:rPr>
          <w:rFonts w:ascii="Times New Roman" w:hAnsi="Times New Roman"/>
          <w:sz w:val="24"/>
        </w:rPr>
      </w:pPr>
      <w:r w:rsidRPr="00BD5773">
        <w:rPr>
          <w:rFonts w:ascii="Times New Roman" w:hAnsi="Times New Roman"/>
          <w:sz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1175B"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rPr>
      </w:pPr>
      <w:r w:rsidRPr="00BD5773">
        <w:rPr>
          <w:rFonts w:ascii="Times New Roman" w:hAnsi="Times New Roman"/>
          <w:sz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1175B"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rPr>
      </w:pPr>
      <w:r>
        <w:rPr>
          <w:rFonts w:ascii="Times New Roman" w:hAnsi="Times New Roman"/>
          <w:sz w:val="24"/>
        </w:rPr>
        <w:t>В</w:t>
      </w:r>
      <w:r w:rsidRPr="00B728F6">
        <w:rPr>
          <w:rFonts w:ascii="Times New Roman" w:hAnsi="Times New Roman"/>
          <w:sz w:val="24"/>
        </w:rPr>
        <w:t>разі виникнення епідеміологічної ситуації, пов’язаної із загрозою здоров’я учасників освітнього процесу</w:t>
      </w:r>
      <w:r>
        <w:rPr>
          <w:rFonts w:ascii="Times New Roman" w:hAnsi="Times New Roman"/>
          <w:sz w:val="24"/>
        </w:rPr>
        <w:t>(пандемія і інше). п</w:t>
      </w:r>
      <w:r w:rsidRPr="00B728F6">
        <w:rPr>
          <w:rFonts w:ascii="Times New Roman" w:hAnsi="Times New Roman"/>
          <w:sz w:val="24"/>
        </w:rPr>
        <w:t>ередбачити використання елементів дистанційного навчан</w:t>
      </w:r>
      <w:r>
        <w:rPr>
          <w:rFonts w:ascii="Times New Roman" w:hAnsi="Times New Roman"/>
          <w:sz w:val="24"/>
        </w:rPr>
        <w:t>ня або змішаної форми навчання. При цьому дотримуватись відповідних рекомендацій МОН та МОЗ України та місцевих органів</w:t>
      </w:r>
    </w:p>
    <w:p w:rsidR="0041175B" w:rsidRPr="00B728F6" w:rsidRDefault="0041175B" w:rsidP="0041175B">
      <w:pPr>
        <w:pStyle w:val="12"/>
        <w:jc w:val="both"/>
        <w:rPr>
          <w:rFonts w:ascii="Times New Roman" w:hAnsi="Times New Roman"/>
          <w:sz w:val="24"/>
        </w:rPr>
      </w:pPr>
      <w:r>
        <w:rPr>
          <w:rFonts w:ascii="Times New Roman" w:hAnsi="Times New Roman"/>
          <w:sz w:val="24"/>
        </w:rPr>
        <w:t>На початку навчального року (вересень-жовтень 2020 року) спланувати і здійснити корегуюче  навчання з усіх предметів навчального плану за рахунок годин резервного часу. При цьому використовувати різні форми: індивідуальні та групові консультації. тестування. семінарські та практичні заняття .інше.</w:t>
      </w:r>
    </w:p>
    <w:p w:rsidR="0041175B" w:rsidRPr="00966F6D" w:rsidRDefault="0041175B" w:rsidP="0041175B">
      <w:pPr>
        <w:pStyle w:val="12"/>
        <w:jc w:val="both"/>
        <w:rPr>
          <w:rFonts w:ascii="Times New Roman" w:hAnsi="Times New Roman"/>
          <w:b/>
          <w:sz w:val="24"/>
        </w:rPr>
      </w:pPr>
    </w:p>
    <w:p w:rsidR="0041175B" w:rsidRDefault="0041175B" w:rsidP="0041175B">
      <w:pPr>
        <w:pStyle w:val="12"/>
        <w:jc w:val="center"/>
        <w:rPr>
          <w:rFonts w:ascii="Times New Roman" w:hAnsi="Times New Roman"/>
          <w:b/>
          <w:sz w:val="24"/>
        </w:rPr>
      </w:pPr>
      <w:bookmarkStart w:id="1" w:name="_Toc486538639"/>
      <w:r>
        <w:rPr>
          <w:rFonts w:ascii="Times New Roman" w:hAnsi="Times New Roman"/>
          <w:b/>
          <w:bCs/>
          <w:sz w:val="24"/>
        </w:rPr>
        <w:t>Розділ 6</w:t>
      </w:r>
      <w:r w:rsidRPr="00D80CDE">
        <w:rPr>
          <w:rFonts w:ascii="Times New Roman" w:hAnsi="Times New Roman"/>
          <w:b/>
          <w:bCs/>
          <w:sz w:val="24"/>
        </w:rPr>
        <w:t xml:space="preserve">. </w:t>
      </w:r>
      <w:r w:rsidRPr="00D80CDE">
        <w:rPr>
          <w:rFonts w:ascii="Times New Roman" w:hAnsi="Times New Roman"/>
          <w:b/>
          <w:sz w:val="24"/>
        </w:rPr>
        <w:t xml:space="preserve">Опис та інструменти системи внутрішнього забезпечення </w:t>
      </w:r>
    </w:p>
    <w:p w:rsidR="0041175B" w:rsidRDefault="0041175B" w:rsidP="0041175B">
      <w:pPr>
        <w:pStyle w:val="12"/>
        <w:jc w:val="center"/>
        <w:rPr>
          <w:rFonts w:ascii="Times New Roman" w:hAnsi="Times New Roman"/>
          <w:b/>
          <w:sz w:val="24"/>
        </w:rPr>
      </w:pPr>
      <w:r>
        <w:rPr>
          <w:rFonts w:ascii="Times New Roman" w:hAnsi="Times New Roman"/>
          <w:b/>
          <w:sz w:val="24"/>
        </w:rPr>
        <w:t>я</w:t>
      </w:r>
      <w:r w:rsidRPr="00D80CDE">
        <w:rPr>
          <w:rFonts w:ascii="Times New Roman" w:hAnsi="Times New Roman"/>
          <w:b/>
          <w:sz w:val="24"/>
        </w:rPr>
        <w:t>кості</w:t>
      </w:r>
      <w:r>
        <w:rPr>
          <w:rFonts w:ascii="Times New Roman" w:hAnsi="Times New Roman"/>
          <w:b/>
          <w:sz w:val="24"/>
        </w:rPr>
        <w:t xml:space="preserve"> </w:t>
      </w:r>
      <w:r w:rsidRPr="00D80CDE">
        <w:rPr>
          <w:rFonts w:ascii="Times New Roman" w:hAnsi="Times New Roman"/>
          <w:b/>
          <w:sz w:val="24"/>
        </w:rPr>
        <w:t>освіти.</w:t>
      </w:r>
    </w:p>
    <w:p w:rsidR="0041175B" w:rsidRPr="00D80CDE" w:rsidRDefault="0041175B" w:rsidP="0041175B">
      <w:pPr>
        <w:pStyle w:val="12"/>
        <w:rPr>
          <w:rFonts w:ascii="Times New Roman" w:hAnsi="Times New Roman"/>
          <w:b/>
          <w:sz w:val="24"/>
        </w:rPr>
      </w:pPr>
      <w:r w:rsidRPr="00D80CDE">
        <w:rPr>
          <w:rFonts w:ascii="Times New Roman" w:hAnsi="Times New Roman"/>
          <w:sz w:val="24"/>
        </w:rPr>
        <w:t>Система внутрішнього забезпечення якості складається з наступних компонентів:</w:t>
      </w:r>
    </w:p>
    <w:p w:rsidR="0041175B" w:rsidRPr="00D80CDE" w:rsidRDefault="0041175B" w:rsidP="0041175B">
      <w:pPr>
        <w:pStyle w:val="12"/>
        <w:numPr>
          <w:ilvl w:val="0"/>
          <w:numId w:val="21"/>
        </w:numPr>
        <w:jc w:val="both"/>
        <w:rPr>
          <w:rFonts w:ascii="Times New Roman" w:hAnsi="Times New Roman"/>
          <w:sz w:val="24"/>
        </w:rPr>
      </w:pPr>
      <w:r w:rsidRPr="00D80CDE">
        <w:rPr>
          <w:rFonts w:ascii="Times New Roman" w:hAnsi="Times New Roman"/>
          <w:sz w:val="24"/>
        </w:rPr>
        <w:t>кадрове забезпечення освітньої діяльності;</w:t>
      </w:r>
    </w:p>
    <w:p w:rsidR="0041175B" w:rsidRPr="00D80CDE" w:rsidRDefault="0041175B" w:rsidP="0041175B">
      <w:pPr>
        <w:pStyle w:val="12"/>
        <w:numPr>
          <w:ilvl w:val="0"/>
          <w:numId w:val="21"/>
        </w:numPr>
        <w:jc w:val="both"/>
        <w:rPr>
          <w:rFonts w:ascii="Times New Roman" w:hAnsi="Times New Roman"/>
          <w:sz w:val="24"/>
        </w:rPr>
      </w:pPr>
      <w:r w:rsidRPr="00D80CDE">
        <w:rPr>
          <w:rFonts w:ascii="Times New Roman" w:hAnsi="Times New Roman"/>
          <w:sz w:val="24"/>
        </w:rPr>
        <w:t>навчально-методичне забезпечення освітньої діяльності;</w:t>
      </w:r>
    </w:p>
    <w:p w:rsidR="0041175B" w:rsidRPr="00D80CDE" w:rsidRDefault="0041175B" w:rsidP="0041175B">
      <w:pPr>
        <w:pStyle w:val="12"/>
        <w:numPr>
          <w:ilvl w:val="0"/>
          <w:numId w:val="21"/>
        </w:numPr>
        <w:jc w:val="both"/>
        <w:rPr>
          <w:rFonts w:ascii="Times New Roman" w:hAnsi="Times New Roman"/>
          <w:sz w:val="24"/>
        </w:rPr>
      </w:pPr>
      <w:r w:rsidRPr="00D80CDE">
        <w:rPr>
          <w:rFonts w:ascii="Times New Roman" w:hAnsi="Times New Roman"/>
          <w:sz w:val="24"/>
        </w:rPr>
        <w:t>матеріально-технічне забезпечення освітньої діяльності;</w:t>
      </w:r>
    </w:p>
    <w:p w:rsidR="0041175B" w:rsidRPr="00D80CDE" w:rsidRDefault="0041175B" w:rsidP="0041175B">
      <w:pPr>
        <w:pStyle w:val="12"/>
        <w:numPr>
          <w:ilvl w:val="0"/>
          <w:numId w:val="21"/>
        </w:numPr>
        <w:jc w:val="both"/>
        <w:rPr>
          <w:rFonts w:ascii="Times New Roman" w:hAnsi="Times New Roman"/>
          <w:sz w:val="24"/>
        </w:rPr>
      </w:pPr>
      <w:r w:rsidRPr="00D80CDE">
        <w:rPr>
          <w:rFonts w:ascii="Times New Roman" w:hAnsi="Times New Roman"/>
          <w:sz w:val="24"/>
        </w:rPr>
        <w:t>якість проведення навчальних занять;</w:t>
      </w:r>
    </w:p>
    <w:p w:rsidR="0041175B" w:rsidRPr="00D80CDE" w:rsidRDefault="0041175B" w:rsidP="0041175B">
      <w:pPr>
        <w:pStyle w:val="12"/>
        <w:numPr>
          <w:ilvl w:val="0"/>
          <w:numId w:val="21"/>
        </w:numPr>
        <w:jc w:val="both"/>
        <w:rPr>
          <w:rFonts w:ascii="Times New Roman" w:hAnsi="Times New Roman"/>
          <w:sz w:val="24"/>
        </w:rPr>
      </w:pPr>
      <w:r w:rsidRPr="00D80CDE">
        <w:rPr>
          <w:rFonts w:ascii="Times New Roman" w:hAnsi="Times New Roman"/>
          <w:sz w:val="24"/>
        </w:rPr>
        <w:lastRenderedPageBreak/>
        <w:t>моніторинг досягнення учнями результатів навчання (компетентностей).</w:t>
      </w:r>
    </w:p>
    <w:p w:rsidR="0041175B" w:rsidRDefault="0041175B" w:rsidP="0041175B">
      <w:pPr>
        <w:pStyle w:val="12"/>
        <w:jc w:val="both"/>
        <w:rPr>
          <w:rFonts w:ascii="Times New Roman" w:hAnsi="Times New Roman"/>
          <w:sz w:val="24"/>
        </w:rPr>
      </w:pPr>
    </w:p>
    <w:p w:rsidR="0041175B" w:rsidRPr="00D80CDE" w:rsidRDefault="0041175B" w:rsidP="0041175B">
      <w:pPr>
        <w:pStyle w:val="12"/>
        <w:jc w:val="both"/>
        <w:rPr>
          <w:rFonts w:ascii="Times New Roman" w:hAnsi="Times New Roman"/>
          <w:sz w:val="24"/>
        </w:rPr>
      </w:pPr>
      <w:r w:rsidRPr="00D80CDE">
        <w:rPr>
          <w:rFonts w:ascii="Times New Roman" w:hAnsi="Times New Roman"/>
          <w:sz w:val="24"/>
        </w:rPr>
        <w:t>Завдання системи внутрішнього забезпечення якості освіти:</w:t>
      </w:r>
    </w:p>
    <w:p w:rsidR="0041175B" w:rsidRPr="00D80CDE" w:rsidRDefault="0041175B" w:rsidP="0041175B">
      <w:pPr>
        <w:pStyle w:val="12"/>
        <w:numPr>
          <w:ilvl w:val="0"/>
          <w:numId w:val="22"/>
        </w:numPr>
        <w:jc w:val="both"/>
        <w:rPr>
          <w:rFonts w:ascii="Times New Roman" w:hAnsi="Times New Roman"/>
          <w:sz w:val="24"/>
          <w:lang w:eastAsia="ru-RU"/>
        </w:rPr>
      </w:pPr>
      <w:r w:rsidRPr="00D80CDE">
        <w:rPr>
          <w:rFonts w:ascii="Times New Roman" w:hAnsi="Times New Roman"/>
          <w:sz w:val="24"/>
        </w:rPr>
        <w:t>оновлення методичної бази освітньої діяльності;</w:t>
      </w:r>
    </w:p>
    <w:p w:rsidR="0041175B" w:rsidRPr="00D80CDE" w:rsidRDefault="0041175B" w:rsidP="0041175B">
      <w:pPr>
        <w:pStyle w:val="12"/>
        <w:numPr>
          <w:ilvl w:val="0"/>
          <w:numId w:val="22"/>
        </w:numPr>
        <w:jc w:val="both"/>
        <w:rPr>
          <w:rFonts w:ascii="Times New Roman" w:hAnsi="Times New Roman"/>
          <w:sz w:val="24"/>
          <w:lang w:eastAsia="ru-RU"/>
        </w:rPr>
      </w:pPr>
      <w:r w:rsidRPr="00D80CDE">
        <w:rPr>
          <w:rFonts w:ascii="Times New Roman" w:hAnsi="Times New Roman"/>
          <w:sz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1175B" w:rsidRPr="00D80CDE" w:rsidRDefault="0041175B" w:rsidP="0041175B">
      <w:pPr>
        <w:pStyle w:val="12"/>
        <w:numPr>
          <w:ilvl w:val="0"/>
          <w:numId w:val="22"/>
        </w:numPr>
        <w:jc w:val="both"/>
        <w:rPr>
          <w:rFonts w:ascii="Times New Roman" w:hAnsi="Times New Roman"/>
          <w:sz w:val="24"/>
          <w:lang w:eastAsia="ru-RU"/>
        </w:rPr>
      </w:pPr>
      <w:r w:rsidRPr="00D80CDE">
        <w:rPr>
          <w:rFonts w:ascii="Times New Roman" w:hAnsi="Times New Roman"/>
          <w:sz w:val="24"/>
        </w:rPr>
        <w:t>моніторинг та оптимізація соціально-психологічного середовища закладу освіти;</w:t>
      </w:r>
    </w:p>
    <w:p w:rsidR="0041175B" w:rsidRPr="00D80CDE" w:rsidRDefault="0041175B" w:rsidP="0041175B">
      <w:pPr>
        <w:pStyle w:val="12"/>
        <w:numPr>
          <w:ilvl w:val="0"/>
          <w:numId w:val="22"/>
        </w:numPr>
        <w:jc w:val="both"/>
        <w:rPr>
          <w:rFonts w:ascii="Times New Roman" w:hAnsi="Times New Roman"/>
          <w:bCs/>
          <w:iCs/>
          <w:sz w:val="24"/>
        </w:rPr>
      </w:pPr>
      <w:r w:rsidRPr="00D80CDE">
        <w:rPr>
          <w:rFonts w:ascii="Times New Roman" w:hAnsi="Times New Roman"/>
          <w:sz w:val="24"/>
        </w:rPr>
        <w:t>створення необхідних умов для підвищення фахового кваліфікаційного рівня педагогічних працівників.</w:t>
      </w:r>
    </w:p>
    <w:p w:rsidR="0041175B" w:rsidRDefault="0041175B" w:rsidP="0041175B">
      <w:pPr>
        <w:pStyle w:val="12"/>
        <w:jc w:val="both"/>
        <w:rPr>
          <w:rFonts w:ascii="Times New Roman" w:hAnsi="Times New Roman"/>
          <w:sz w:val="24"/>
        </w:rPr>
      </w:pPr>
    </w:p>
    <w:p w:rsidR="0041175B" w:rsidRPr="006A23F1" w:rsidRDefault="0041175B" w:rsidP="0041175B">
      <w:pPr>
        <w:pStyle w:val="3"/>
        <w:shd w:val="clear" w:color="auto" w:fill="FFFFFF"/>
        <w:spacing w:before="0" w:after="225" w:line="270" w:lineRule="atLeast"/>
        <w:jc w:val="both"/>
        <w:rPr>
          <w:rFonts w:ascii="Times New Roman" w:hAnsi="Times New Roman"/>
          <w:iCs/>
          <w:color w:val="auto"/>
        </w:rPr>
      </w:pPr>
      <w:r w:rsidRPr="001C76EB">
        <w:rPr>
          <w:rFonts w:ascii="Times New Roman" w:hAnsi="Times New Roman"/>
          <w:b/>
          <w:color w:val="auto"/>
        </w:rPr>
        <w:t xml:space="preserve">        </w:t>
      </w:r>
      <w:r w:rsidRPr="006A23F1">
        <w:rPr>
          <w:rFonts w:ascii="Times New Roman" w:hAnsi="Times New Roman"/>
          <w:color w:val="auto"/>
        </w:rPr>
        <w:t xml:space="preserve">Навчально-методичне забезпечення освітньої діяльності навчального закладу в основному відповідає державним програмам, </w:t>
      </w:r>
      <w:r w:rsidRPr="006A23F1">
        <w:rPr>
          <w:rStyle w:val="ae"/>
          <w:rFonts w:ascii="Times New Roman" w:hAnsi="Times New Roman"/>
          <w:color w:val="auto"/>
          <w:bdr w:val="none" w:sz="0" w:space="0" w:color="auto" w:frame="1"/>
          <w:shd w:val="clear" w:color="auto" w:fill="FFFFFF"/>
        </w:rPr>
        <w:t>Положенню про навчальні кабінети загальноосвітніх навчальних закладів,</w:t>
      </w:r>
      <w:r w:rsidRPr="006A23F1">
        <w:rPr>
          <w:rFonts w:ascii="Times New Roman" w:hAnsi="Times New Roman"/>
          <w:color w:val="auto"/>
        </w:rPr>
        <w:t xml:space="preserve"> затвердженому наказом МОН України від</w:t>
      </w:r>
      <w:r w:rsidRPr="006A23F1">
        <w:rPr>
          <w:rFonts w:ascii="Times New Roman" w:hAnsi="Times New Roman"/>
          <w:iCs/>
          <w:color w:val="auto"/>
        </w:rPr>
        <w:t xml:space="preserve"> 20.07.2004 року №601.</w:t>
      </w:r>
    </w:p>
    <w:p w:rsidR="0041175B" w:rsidRPr="00415879" w:rsidRDefault="0041175B" w:rsidP="0041175B">
      <w:pPr>
        <w:pStyle w:val="12"/>
        <w:jc w:val="both"/>
        <w:rPr>
          <w:rFonts w:ascii="Times New Roman" w:hAnsi="Times New Roman"/>
          <w:sz w:val="24"/>
          <w:szCs w:val="24"/>
        </w:rPr>
      </w:pPr>
      <w:r w:rsidRPr="00415879">
        <w:rPr>
          <w:rFonts w:ascii="Times New Roman" w:hAnsi="Times New Roman"/>
          <w:sz w:val="24"/>
          <w:szCs w:val="24"/>
        </w:rPr>
        <w:t xml:space="preserve"> Освітній процес</w:t>
      </w:r>
      <w:r>
        <w:rPr>
          <w:rFonts w:ascii="Times New Roman" w:hAnsi="Times New Roman"/>
          <w:sz w:val="24"/>
          <w:szCs w:val="24"/>
        </w:rPr>
        <w:t xml:space="preserve"> </w:t>
      </w:r>
      <w:r w:rsidRPr="00415879">
        <w:rPr>
          <w:rStyle w:val="apple-converted-space"/>
          <w:rFonts w:ascii="Times New Roman" w:hAnsi="Times New Roman"/>
          <w:sz w:val="24"/>
          <w:szCs w:val="24"/>
        </w:rPr>
        <w:t> </w:t>
      </w:r>
      <w:hyperlink r:id="rId10" w:history="1">
        <w:r w:rsidRPr="0041175B">
          <w:rPr>
            <w:rStyle w:val="ac"/>
            <w:rFonts w:ascii="Times New Roman" w:hAnsi="Times New Roman"/>
            <w:color w:val="auto"/>
            <w:sz w:val="24"/>
            <w:szCs w:val="24"/>
          </w:rPr>
          <w:t>у 2020/20</w:t>
        </w:r>
        <w:r w:rsidRPr="0041175B">
          <w:rPr>
            <w:rStyle w:val="ac"/>
            <w:rFonts w:ascii="Times New Roman" w:hAnsi="Times New Roman"/>
            <w:color w:val="auto"/>
            <w:sz w:val="24"/>
            <w:szCs w:val="24"/>
            <w:lang w:val="ru-RU"/>
          </w:rPr>
          <w:t>21</w:t>
        </w:r>
        <w:r w:rsidRPr="0041175B">
          <w:rPr>
            <w:rStyle w:val="ac"/>
            <w:rFonts w:ascii="Times New Roman" w:hAnsi="Times New Roman"/>
            <w:color w:val="auto"/>
            <w:sz w:val="24"/>
            <w:szCs w:val="24"/>
          </w:rPr>
          <w:t xml:space="preserve"> навчальному році здійснюватиме</w:t>
        </w:r>
      </w:hyperlink>
      <w:r>
        <w:rPr>
          <w:rFonts w:ascii="Times New Roman" w:hAnsi="Times New Roman"/>
          <w:sz w:val="24"/>
          <w:szCs w:val="24"/>
        </w:rPr>
        <w:t xml:space="preserve"> 24</w:t>
      </w:r>
      <w:r w:rsidRPr="00415879">
        <w:rPr>
          <w:rFonts w:ascii="Times New Roman" w:hAnsi="Times New Roman"/>
          <w:sz w:val="24"/>
          <w:szCs w:val="24"/>
        </w:rPr>
        <w:t xml:space="preserve"> педагогічних пра</w:t>
      </w:r>
      <w:r>
        <w:rPr>
          <w:rFonts w:ascii="Times New Roman" w:hAnsi="Times New Roman"/>
          <w:sz w:val="24"/>
          <w:szCs w:val="24"/>
        </w:rPr>
        <w:t>цівники</w:t>
      </w:r>
      <w:r w:rsidRPr="00415879">
        <w:rPr>
          <w:rFonts w:ascii="Times New Roman" w:hAnsi="Times New Roman"/>
          <w:sz w:val="24"/>
          <w:szCs w:val="24"/>
        </w:rPr>
        <w:t>, 1 з яких -</w:t>
      </w:r>
      <w:r>
        <w:rPr>
          <w:rFonts w:ascii="Times New Roman" w:hAnsi="Times New Roman"/>
          <w:sz w:val="24"/>
          <w:szCs w:val="24"/>
        </w:rPr>
        <w:t xml:space="preserve"> сумісник. 5(20,8</w:t>
      </w:r>
      <w:r w:rsidRPr="00415879">
        <w:rPr>
          <w:rFonts w:ascii="Times New Roman" w:hAnsi="Times New Roman"/>
          <w:sz w:val="24"/>
          <w:szCs w:val="24"/>
        </w:rPr>
        <w:t xml:space="preserve">%) педагогічних працівників мають </w:t>
      </w:r>
      <w:r>
        <w:rPr>
          <w:rFonts w:ascii="Times New Roman" w:hAnsi="Times New Roman"/>
          <w:sz w:val="24"/>
          <w:szCs w:val="24"/>
        </w:rPr>
        <w:t>вищу кваліфікаційну категорію, 13(54,2%) - першу, 3(12,5%)  – другу, 3(12,5</w:t>
      </w:r>
      <w:r w:rsidRPr="00415879">
        <w:rPr>
          <w:rFonts w:ascii="Times New Roman" w:hAnsi="Times New Roman"/>
          <w:sz w:val="24"/>
          <w:szCs w:val="24"/>
        </w:rPr>
        <w:t>%)  – кваліфікаційну категорі</w:t>
      </w:r>
      <w:r>
        <w:rPr>
          <w:rFonts w:ascii="Times New Roman" w:hAnsi="Times New Roman"/>
          <w:sz w:val="24"/>
          <w:szCs w:val="24"/>
        </w:rPr>
        <w:t xml:space="preserve">ю «спеціаліст», 3 (12,5 </w:t>
      </w:r>
      <w:r w:rsidRPr="00415879">
        <w:rPr>
          <w:rFonts w:ascii="Times New Roman" w:hAnsi="Times New Roman"/>
          <w:sz w:val="24"/>
          <w:szCs w:val="24"/>
        </w:rPr>
        <w:t>%)  педагогам присвоєно педагогічне звання «старший учитель».</w:t>
      </w:r>
    </w:p>
    <w:p w:rsidR="0041175B" w:rsidRPr="00415879" w:rsidRDefault="0041175B" w:rsidP="0041175B">
      <w:pPr>
        <w:pStyle w:val="12"/>
        <w:jc w:val="both"/>
        <w:rPr>
          <w:rFonts w:ascii="Times New Roman" w:hAnsi="Times New Roman"/>
          <w:sz w:val="24"/>
          <w:szCs w:val="24"/>
        </w:rPr>
      </w:pPr>
    </w:p>
    <w:bookmarkEnd w:id="1"/>
    <w:p w:rsidR="0041175B" w:rsidRPr="001E5837" w:rsidRDefault="0041175B" w:rsidP="0041175B">
      <w:pPr>
        <w:pStyle w:val="12"/>
        <w:jc w:val="both"/>
        <w:rPr>
          <w:rFonts w:ascii="Times New Roman" w:hAnsi="Times New Roman"/>
          <w:sz w:val="24"/>
          <w:szCs w:val="24"/>
        </w:rPr>
      </w:pPr>
      <w:r>
        <w:rPr>
          <w:rFonts w:ascii="Times New Roman" w:hAnsi="Times New Roman"/>
          <w:sz w:val="24"/>
          <w:szCs w:val="24"/>
        </w:rPr>
        <w:t xml:space="preserve">        М</w:t>
      </w:r>
      <w:r w:rsidRPr="001E5837">
        <w:rPr>
          <w:rFonts w:ascii="Times New Roman" w:hAnsi="Times New Roman"/>
          <w:sz w:val="24"/>
          <w:szCs w:val="24"/>
        </w:rPr>
        <w:t>оніторинг досягнення учнями результатів навчання (компетентн</w:t>
      </w:r>
      <w:r>
        <w:rPr>
          <w:rFonts w:ascii="Times New Roman" w:hAnsi="Times New Roman"/>
          <w:sz w:val="24"/>
          <w:szCs w:val="24"/>
        </w:rPr>
        <w:t>остей) здійснюватиметься</w:t>
      </w:r>
      <w:r w:rsidRPr="001E5837">
        <w:rPr>
          <w:rFonts w:ascii="Times New Roman" w:hAnsi="Times New Roman"/>
          <w:sz w:val="24"/>
          <w:szCs w:val="24"/>
        </w:rPr>
        <w:t xml:space="preserve"> відповідно</w:t>
      </w:r>
      <w:r>
        <w:rPr>
          <w:rFonts w:ascii="Times New Roman" w:hAnsi="Times New Roman"/>
          <w:sz w:val="24"/>
          <w:szCs w:val="24"/>
        </w:rPr>
        <w:t xml:space="preserve"> до</w:t>
      </w:r>
      <w:r w:rsidRPr="001E5837">
        <w:rPr>
          <w:rFonts w:ascii="Times New Roman" w:hAnsi="Times New Roman"/>
          <w:sz w:val="24"/>
          <w:szCs w:val="24"/>
        </w:rPr>
        <w:t xml:space="preserve"> г</w:t>
      </w:r>
      <w:r>
        <w:rPr>
          <w:rFonts w:ascii="Times New Roman" w:hAnsi="Times New Roman"/>
          <w:sz w:val="24"/>
          <w:szCs w:val="24"/>
        </w:rPr>
        <w:t>рафіка  внутрішкільного  контролю</w:t>
      </w:r>
      <w:r w:rsidRPr="001E5837">
        <w:rPr>
          <w:rFonts w:ascii="Times New Roman" w:hAnsi="Times New Roman"/>
          <w:sz w:val="24"/>
          <w:szCs w:val="24"/>
        </w:rPr>
        <w:t>.</w:t>
      </w:r>
    </w:p>
    <w:p w:rsidR="0041175B"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sz w:val="24"/>
        </w:rPr>
      </w:pPr>
      <w:r>
        <w:rPr>
          <w:rFonts w:ascii="Times New Roman" w:hAnsi="Times New Roman"/>
          <w:sz w:val="24"/>
          <w:szCs w:val="24"/>
        </w:rPr>
        <w:t xml:space="preserve">Методичний супровід освітнього процесу  </w:t>
      </w:r>
      <w:r w:rsidRPr="001E5837">
        <w:rPr>
          <w:rFonts w:ascii="Times New Roman" w:hAnsi="Times New Roman"/>
          <w:sz w:val="24"/>
          <w:szCs w:val="24"/>
        </w:rPr>
        <w:t>планується</w:t>
      </w:r>
      <w:r>
        <w:rPr>
          <w:rFonts w:ascii="Times New Roman" w:hAnsi="Times New Roman"/>
          <w:sz w:val="24"/>
          <w:szCs w:val="24"/>
        </w:rPr>
        <w:t xml:space="preserve"> здійснювати </w:t>
      </w:r>
      <w:r w:rsidRPr="001E5837">
        <w:rPr>
          <w:rFonts w:ascii="Times New Roman" w:hAnsi="Times New Roman"/>
          <w:sz w:val="24"/>
          <w:szCs w:val="24"/>
        </w:rPr>
        <w:t xml:space="preserve"> через систему роботи </w:t>
      </w:r>
      <w:r>
        <w:rPr>
          <w:rFonts w:ascii="Times New Roman" w:hAnsi="Times New Roman"/>
          <w:sz w:val="24"/>
          <w:szCs w:val="24"/>
        </w:rPr>
        <w:t>двох шкільних  методичних об’єднань (вчителів початкових класів та класних керівників).</w:t>
      </w:r>
      <w:r w:rsidRPr="001E5837">
        <w:rPr>
          <w:rFonts w:ascii="Times New Roman" w:hAnsi="Times New Roman"/>
          <w:sz w:val="24"/>
          <w:szCs w:val="24"/>
        </w:rPr>
        <w:t xml:space="preserve"> пед</w:t>
      </w:r>
      <w:r>
        <w:rPr>
          <w:rFonts w:ascii="Times New Roman" w:hAnsi="Times New Roman"/>
          <w:sz w:val="24"/>
          <w:szCs w:val="24"/>
        </w:rPr>
        <w:t>агогічної ради, психолого-педагогічного семінару, трьох творчих груп (суспільно-гуманітарного, природничо-математичного, здоров</w:t>
      </w:r>
      <w:r w:rsidRPr="003D506A">
        <w:rPr>
          <w:rFonts w:ascii="Times New Roman" w:hAnsi="Times New Roman"/>
          <w:sz w:val="24"/>
          <w:szCs w:val="24"/>
        </w:rPr>
        <w:t>’</w:t>
      </w:r>
      <w:r>
        <w:rPr>
          <w:rFonts w:ascii="Times New Roman" w:hAnsi="Times New Roman"/>
          <w:sz w:val="24"/>
          <w:szCs w:val="24"/>
        </w:rPr>
        <w:t xml:space="preserve">язберігаючого та мистецького циклів). Використовувати такі форми роботи. як методичні  </w:t>
      </w:r>
      <w:r>
        <w:rPr>
          <w:rFonts w:ascii="Times New Roman" w:hAnsi="Times New Roman"/>
          <w:sz w:val="24"/>
        </w:rPr>
        <w:t>оперативки</w:t>
      </w:r>
      <w:r w:rsidRPr="00E44EE0">
        <w:rPr>
          <w:rFonts w:ascii="Times New Roman" w:hAnsi="Times New Roman"/>
          <w:sz w:val="24"/>
        </w:rPr>
        <w:t xml:space="preserve">, </w:t>
      </w:r>
      <w:r>
        <w:rPr>
          <w:rFonts w:ascii="Times New Roman" w:hAnsi="Times New Roman"/>
          <w:sz w:val="24"/>
        </w:rPr>
        <w:t>методичні консультацій</w:t>
      </w:r>
      <w:r w:rsidRPr="00E44EE0">
        <w:rPr>
          <w:rFonts w:ascii="Times New Roman" w:hAnsi="Times New Roman"/>
          <w:sz w:val="24"/>
        </w:rPr>
        <w:t xml:space="preserve">, </w:t>
      </w:r>
      <w:r>
        <w:rPr>
          <w:rFonts w:ascii="Times New Roman" w:hAnsi="Times New Roman"/>
          <w:sz w:val="24"/>
        </w:rPr>
        <w:t>зустрічі на платформах Карти інновацій. ділові меседжи.</w:t>
      </w:r>
    </w:p>
    <w:p w:rsidR="0041175B" w:rsidRDefault="0041175B" w:rsidP="0041175B">
      <w:pPr>
        <w:pStyle w:val="12"/>
        <w:jc w:val="both"/>
        <w:rPr>
          <w:rFonts w:ascii="Times New Roman" w:hAnsi="Times New Roman"/>
          <w:sz w:val="24"/>
        </w:rPr>
      </w:pPr>
    </w:p>
    <w:p w:rsidR="0041175B" w:rsidRDefault="0041175B" w:rsidP="0041175B">
      <w:pPr>
        <w:pStyle w:val="12"/>
        <w:jc w:val="both"/>
        <w:rPr>
          <w:rFonts w:ascii="Times New Roman" w:hAnsi="Times New Roman"/>
          <w:sz w:val="24"/>
          <w:szCs w:val="24"/>
        </w:rPr>
      </w:pPr>
      <w:r w:rsidRPr="00E44EE0">
        <w:rPr>
          <w:rFonts w:ascii="Times New Roman" w:hAnsi="Times New Roman"/>
          <w:sz w:val="24"/>
          <w:szCs w:val="24"/>
        </w:rPr>
        <w:t xml:space="preserve">       У системі шкільної  методичної роботи ширше практикуватимуться активні методи: педагогічні виставки; виставки науково-методи</w:t>
      </w:r>
      <w:r>
        <w:rPr>
          <w:rFonts w:ascii="Times New Roman" w:hAnsi="Times New Roman"/>
          <w:sz w:val="24"/>
          <w:szCs w:val="24"/>
        </w:rPr>
        <w:t xml:space="preserve">чних матеріалів; майстер-класи, </w:t>
      </w:r>
      <w:r w:rsidRPr="00E44EE0">
        <w:rPr>
          <w:rFonts w:ascii="Times New Roman" w:hAnsi="Times New Roman"/>
          <w:sz w:val="24"/>
          <w:szCs w:val="24"/>
        </w:rPr>
        <w:t>рекламні</w:t>
      </w:r>
      <w:r>
        <w:rPr>
          <w:rFonts w:ascii="Times New Roman" w:hAnsi="Times New Roman"/>
          <w:sz w:val="24"/>
          <w:szCs w:val="24"/>
        </w:rPr>
        <w:t xml:space="preserve"> калейдоскопи  творчих  знахідок, методичні естафети,.</w:t>
      </w:r>
    </w:p>
    <w:p w:rsidR="0041175B" w:rsidRPr="00270D8F" w:rsidRDefault="0041175B" w:rsidP="0041175B">
      <w:pPr>
        <w:pStyle w:val="12"/>
        <w:jc w:val="both"/>
        <w:rPr>
          <w:rFonts w:ascii="Times New Roman" w:hAnsi="Times New Roman"/>
          <w:sz w:val="24"/>
          <w:szCs w:val="24"/>
        </w:rPr>
      </w:pPr>
      <w:r>
        <w:rPr>
          <w:rFonts w:ascii="Times New Roman" w:hAnsi="Times New Roman"/>
          <w:sz w:val="24"/>
          <w:szCs w:val="24"/>
        </w:rPr>
        <w:t xml:space="preserve"> В</w:t>
      </w:r>
      <w:r w:rsidRPr="00270D8F">
        <w:rPr>
          <w:rFonts w:ascii="Times New Roman" w:hAnsi="Times New Roman"/>
          <w:sz w:val="24"/>
          <w:szCs w:val="24"/>
        </w:rPr>
        <w:t>икористовувати</w:t>
      </w:r>
      <w:r>
        <w:rPr>
          <w:rFonts w:ascii="Times New Roman" w:hAnsi="Times New Roman"/>
          <w:sz w:val="24"/>
          <w:szCs w:val="24"/>
        </w:rPr>
        <w:t>муться</w:t>
      </w:r>
      <w:r w:rsidRPr="00270D8F">
        <w:rPr>
          <w:rFonts w:ascii="Times New Roman" w:hAnsi="Times New Roman"/>
          <w:sz w:val="24"/>
          <w:szCs w:val="24"/>
        </w:rPr>
        <w:t xml:space="preserve"> можливості Інтернет – простору :  скайп-конференції, вебінари.</w:t>
      </w:r>
      <w:r>
        <w:rPr>
          <w:rFonts w:ascii="Times New Roman" w:hAnsi="Times New Roman"/>
          <w:sz w:val="24"/>
          <w:szCs w:val="24"/>
        </w:rPr>
        <w:t xml:space="preserve"> тренінги. семінари. </w:t>
      </w:r>
      <w:r w:rsidRPr="00134904">
        <w:rPr>
          <w:rFonts w:ascii="Times New Roman" w:hAnsi="Times New Roman"/>
          <w:sz w:val="24"/>
        </w:rPr>
        <w:t xml:space="preserve"> </w:t>
      </w:r>
      <w:r>
        <w:rPr>
          <w:rFonts w:ascii="Times New Roman" w:hAnsi="Times New Roman"/>
          <w:sz w:val="24"/>
        </w:rPr>
        <w:t xml:space="preserve">Значна роль відводиться </w:t>
      </w:r>
      <w:r w:rsidRPr="00E44EE0">
        <w:rPr>
          <w:rFonts w:ascii="Times New Roman" w:hAnsi="Times New Roman"/>
          <w:sz w:val="24"/>
        </w:rPr>
        <w:t xml:space="preserve"> </w:t>
      </w:r>
      <w:r>
        <w:rPr>
          <w:rFonts w:ascii="Times New Roman" w:hAnsi="Times New Roman"/>
          <w:sz w:val="24"/>
        </w:rPr>
        <w:t xml:space="preserve">самоосвіті (різні форми) та індивідуальному спілкуванню. </w:t>
      </w:r>
    </w:p>
    <w:p w:rsidR="0041175B" w:rsidRPr="00E44EE0" w:rsidRDefault="0041175B" w:rsidP="0041175B">
      <w:pPr>
        <w:pStyle w:val="12"/>
        <w:jc w:val="both"/>
        <w:rPr>
          <w:rFonts w:ascii="Times New Roman" w:hAnsi="Times New Roman"/>
          <w:sz w:val="24"/>
          <w:szCs w:val="24"/>
          <w:lang w:eastAsia="ru-RU"/>
        </w:rPr>
      </w:pPr>
    </w:p>
    <w:p w:rsidR="0041175B" w:rsidRPr="001E5837" w:rsidRDefault="0041175B" w:rsidP="0041175B">
      <w:pPr>
        <w:pStyle w:val="12"/>
        <w:jc w:val="both"/>
        <w:rPr>
          <w:rFonts w:ascii="Times New Roman" w:hAnsi="Times New Roman"/>
          <w:sz w:val="24"/>
          <w:szCs w:val="24"/>
          <w:lang w:eastAsia="ru-RU"/>
        </w:rPr>
      </w:pPr>
      <w:r>
        <w:rPr>
          <w:rFonts w:ascii="Times New Roman" w:hAnsi="Times New Roman"/>
          <w:sz w:val="24"/>
          <w:szCs w:val="24"/>
        </w:rPr>
        <w:t xml:space="preserve">        К</w:t>
      </w:r>
      <w:r w:rsidRPr="00E44EE0">
        <w:rPr>
          <w:rFonts w:ascii="Times New Roman" w:hAnsi="Times New Roman"/>
          <w:sz w:val="24"/>
          <w:szCs w:val="24"/>
        </w:rPr>
        <w:t>онтроль за виконанням навчальних планів</w:t>
      </w:r>
      <w:r w:rsidRPr="001E5837">
        <w:rPr>
          <w:rFonts w:ascii="Times New Roman" w:hAnsi="Times New Roman"/>
          <w:sz w:val="24"/>
          <w:szCs w:val="24"/>
        </w:rPr>
        <w:t xml:space="preserve"> та освітньої програми, якістю знань, умінь і навичок учнів, розробка рекомендацій щодо їх покращення</w:t>
      </w:r>
      <w:r>
        <w:rPr>
          <w:rFonts w:ascii="Times New Roman" w:hAnsi="Times New Roman"/>
          <w:sz w:val="24"/>
          <w:szCs w:val="24"/>
        </w:rPr>
        <w:t xml:space="preserve"> здійснюватимуться</w:t>
      </w:r>
      <w:r w:rsidRPr="001E5837">
        <w:rPr>
          <w:rFonts w:ascii="Times New Roman" w:hAnsi="Times New Roman"/>
          <w:sz w:val="24"/>
          <w:szCs w:val="24"/>
        </w:rPr>
        <w:t xml:space="preserve"> через на</w:t>
      </w:r>
      <w:r>
        <w:rPr>
          <w:rFonts w:ascii="Times New Roman" w:hAnsi="Times New Roman"/>
          <w:sz w:val="24"/>
          <w:szCs w:val="24"/>
        </w:rPr>
        <w:t>кази по школі.</w:t>
      </w:r>
    </w:p>
    <w:p w:rsidR="0041175B" w:rsidRDefault="0041175B" w:rsidP="0041175B">
      <w:pPr>
        <w:pStyle w:val="12"/>
        <w:jc w:val="both"/>
        <w:rPr>
          <w:rFonts w:ascii="Times New Roman" w:hAnsi="Times New Roman"/>
          <w:sz w:val="24"/>
          <w:szCs w:val="24"/>
        </w:rPr>
      </w:pPr>
    </w:p>
    <w:p w:rsidR="0041175B" w:rsidRPr="001E5837" w:rsidRDefault="0041175B" w:rsidP="0041175B">
      <w:pPr>
        <w:pStyle w:val="12"/>
        <w:jc w:val="both"/>
        <w:rPr>
          <w:rFonts w:ascii="Times New Roman" w:hAnsi="Times New Roman"/>
          <w:sz w:val="24"/>
          <w:szCs w:val="24"/>
          <w:lang w:eastAsia="ru-RU"/>
        </w:rPr>
      </w:pPr>
      <w:r>
        <w:rPr>
          <w:rFonts w:ascii="Times New Roman" w:hAnsi="Times New Roman"/>
          <w:sz w:val="24"/>
          <w:szCs w:val="24"/>
        </w:rPr>
        <w:t xml:space="preserve">        М</w:t>
      </w:r>
      <w:r w:rsidRPr="001E5837">
        <w:rPr>
          <w:rFonts w:ascii="Times New Roman" w:hAnsi="Times New Roman"/>
          <w:sz w:val="24"/>
          <w:szCs w:val="24"/>
        </w:rPr>
        <w:t>оніторинг та оптимізація соціально-психологічного середов</w:t>
      </w:r>
      <w:r>
        <w:rPr>
          <w:rFonts w:ascii="Times New Roman" w:hAnsi="Times New Roman"/>
          <w:sz w:val="24"/>
          <w:szCs w:val="24"/>
        </w:rPr>
        <w:t xml:space="preserve">ища закладу освіти заплановані </w:t>
      </w:r>
      <w:r w:rsidRPr="001E5837">
        <w:rPr>
          <w:rFonts w:ascii="Times New Roman" w:hAnsi="Times New Roman"/>
          <w:sz w:val="24"/>
          <w:szCs w:val="24"/>
        </w:rPr>
        <w:t>у планах роботи пс</w:t>
      </w:r>
      <w:r>
        <w:rPr>
          <w:rFonts w:ascii="Times New Roman" w:hAnsi="Times New Roman"/>
          <w:sz w:val="24"/>
          <w:szCs w:val="24"/>
        </w:rPr>
        <w:t>ихолога та заступника директора з виховної роботи.</w:t>
      </w:r>
    </w:p>
    <w:p w:rsidR="0041175B"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sz w:val="24"/>
          <w:szCs w:val="24"/>
        </w:rPr>
      </w:pPr>
      <w:r>
        <w:rPr>
          <w:rFonts w:ascii="Times New Roman" w:hAnsi="Times New Roman"/>
          <w:sz w:val="24"/>
          <w:szCs w:val="24"/>
        </w:rPr>
        <w:t xml:space="preserve">        П</w:t>
      </w:r>
      <w:r w:rsidRPr="001E5837">
        <w:rPr>
          <w:rFonts w:ascii="Times New Roman" w:hAnsi="Times New Roman"/>
          <w:sz w:val="24"/>
          <w:szCs w:val="24"/>
        </w:rPr>
        <w:t>ідвищення фахового кваліфікаційного рівня педагогічних працівників</w:t>
      </w:r>
      <w:r>
        <w:rPr>
          <w:rFonts w:ascii="Times New Roman" w:hAnsi="Times New Roman"/>
          <w:sz w:val="24"/>
          <w:szCs w:val="24"/>
        </w:rPr>
        <w:t xml:space="preserve"> здійснюватиметься </w:t>
      </w:r>
      <w:r w:rsidRPr="001E5837">
        <w:rPr>
          <w:rFonts w:ascii="Times New Roman" w:hAnsi="Times New Roman"/>
          <w:sz w:val="24"/>
          <w:szCs w:val="24"/>
        </w:rPr>
        <w:t xml:space="preserve"> через систему післядипломної освіти педагогів, веб-платформи та ф</w:t>
      </w:r>
      <w:r>
        <w:rPr>
          <w:rFonts w:ascii="Times New Roman" w:hAnsi="Times New Roman"/>
          <w:sz w:val="24"/>
          <w:szCs w:val="24"/>
        </w:rPr>
        <w:t>орми методичної роботи</w:t>
      </w:r>
      <w:r w:rsidRPr="001E5837">
        <w:rPr>
          <w:rFonts w:ascii="Times New Roman" w:hAnsi="Times New Roman"/>
          <w:sz w:val="24"/>
          <w:szCs w:val="24"/>
        </w:rPr>
        <w:t>.</w:t>
      </w:r>
    </w:p>
    <w:p w:rsidR="0041175B"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sz w:val="24"/>
          <w:szCs w:val="24"/>
        </w:rPr>
      </w:pPr>
    </w:p>
    <w:p w:rsidR="0041175B" w:rsidRDefault="0041175B" w:rsidP="0041175B">
      <w:pPr>
        <w:pStyle w:val="12"/>
        <w:jc w:val="both"/>
        <w:rPr>
          <w:rFonts w:ascii="Times New Roman" w:hAnsi="Times New Roman"/>
          <w:sz w:val="24"/>
          <w:szCs w:val="24"/>
        </w:rPr>
      </w:pPr>
    </w:p>
    <w:p w:rsidR="0041175B" w:rsidRPr="0041175B" w:rsidRDefault="0041175B" w:rsidP="0041175B">
      <w:pPr>
        <w:pStyle w:val="12"/>
        <w:jc w:val="both"/>
        <w:rPr>
          <w:rFonts w:ascii="Times New Roman" w:hAnsi="Times New Roman"/>
          <w:b/>
          <w:sz w:val="32"/>
          <w:szCs w:val="32"/>
        </w:rPr>
      </w:pPr>
      <w:r w:rsidRPr="005B0D2F">
        <w:rPr>
          <w:rFonts w:ascii="Times New Roman" w:hAnsi="Times New Roman"/>
          <w:b/>
          <w:sz w:val="32"/>
          <w:szCs w:val="32"/>
        </w:rPr>
        <w:t xml:space="preserve">Директор </w:t>
      </w:r>
      <w:r>
        <w:rPr>
          <w:rFonts w:ascii="Times New Roman" w:hAnsi="Times New Roman"/>
          <w:b/>
          <w:sz w:val="32"/>
          <w:szCs w:val="32"/>
        </w:rPr>
        <w:t xml:space="preserve">                                                           Л. В. ЗАРЕМБА</w:t>
      </w:r>
    </w:p>
    <w:p w:rsidR="0041175B" w:rsidRDefault="0041175B" w:rsidP="00423A22">
      <w:pPr>
        <w:pStyle w:val="12"/>
        <w:jc w:val="both"/>
        <w:rPr>
          <w:rFonts w:ascii="Times New Roman" w:hAnsi="Times New Roman"/>
          <w:i/>
          <w:sz w:val="24"/>
          <w:szCs w:val="24"/>
        </w:rPr>
      </w:pPr>
      <w:r>
        <w:rPr>
          <w:rFonts w:ascii="Times New Roman" w:hAnsi="Times New Roman"/>
          <w:i/>
          <w:sz w:val="24"/>
          <w:szCs w:val="24"/>
        </w:rPr>
        <w:t xml:space="preserve">                                                                         </w:t>
      </w:r>
      <w:r w:rsidR="00423A22">
        <w:rPr>
          <w:rFonts w:ascii="Times New Roman" w:hAnsi="Times New Roman"/>
          <w:i/>
          <w:sz w:val="24"/>
          <w:szCs w:val="24"/>
        </w:rPr>
        <w:t xml:space="preserve">                               </w:t>
      </w:r>
    </w:p>
    <w:p w:rsidR="00423A22" w:rsidRPr="00423A22" w:rsidRDefault="00423A22" w:rsidP="00423A22">
      <w:pPr>
        <w:pStyle w:val="12"/>
        <w:jc w:val="both"/>
        <w:rPr>
          <w:rFonts w:ascii="Times New Roman" w:hAnsi="Times New Roman"/>
          <w:i/>
          <w:sz w:val="24"/>
          <w:szCs w:val="24"/>
        </w:rPr>
      </w:pPr>
    </w:p>
    <w:p w:rsidR="00473802" w:rsidRDefault="00B20D8B">
      <w:pPr>
        <w:shd w:val="clear" w:color="auto" w:fill="FFFFFF"/>
        <w:autoSpaceDE w:val="0"/>
        <w:autoSpaceDN w:val="0"/>
        <w:adjustRightInd w:val="0"/>
        <w:jc w:val="center"/>
        <w:rPr>
          <w:b/>
          <w:color w:val="000000"/>
          <w:sz w:val="28"/>
          <w:szCs w:val="28"/>
          <w:lang w:val="uk-UA"/>
        </w:rPr>
      </w:pPr>
      <w:r>
        <w:rPr>
          <w:b/>
          <w:color w:val="000000"/>
          <w:sz w:val="28"/>
          <w:szCs w:val="28"/>
          <w:lang w:val="uk-UA"/>
        </w:rPr>
        <w:t xml:space="preserve">                                                                                                                    </w:t>
      </w:r>
      <w:r w:rsidR="006A377A">
        <w:rPr>
          <w:b/>
          <w:color w:val="000000"/>
          <w:sz w:val="28"/>
          <w:szCs w:val="28"/>
          <w:lang w:val="uk-UA"/>
        </w:rPr>
        <w:t>Додаток</w:t>
      </w:r>
      <w:r>
        <w:rPr>
          <w:b/>
          <w:color w:val="000000"/>
          <w:sz w:val="28"/>
          <w:szCs w:val="28"/>
          <w:lang w:val="uk-UA"/>
        </w:rPr>
        <w:t xml:space="preserve">1 </w:t>
      </w:r>
    </w:p>
    <w:p w:rsidR="00473802" w:rsidRDefault="00B20D8B">
      <w:pPr>
        <w:shd w:val="clear" w:color="auto" w:fill="FFFFFF"/>
        <w:autoSpaceDE w:val="0"/>
        <w:autoSpaceDN w:val="0"/>
        <w:adjustRightInd w:val="0"/>
        <w:jc w:val="center"/>
        <w:rPr>
          <w:b/>
          <w:color w:val="000000"/>
          <w:sz w:val="28"/>
          <w:szCs w:val="28"/>
          <w:lang w:val="uk-UA"/>
        </w:rPr>
      </w:pPr>
      <w:r>
        <w:rPr>
          <w:b/>
          <w:color w:val="000000"/>
          <w:sz w:val="28"/>
          <w:szCs w:val="28"/>
          <w:lang w:val="uk-UA"/>
        </w:rPr>
        <w:lastRenderedPageBreak/>
        <w:t xml:space="preserve">     </w:t>
      </w:r>
    </w:p>
    <w:p w:rsidR="00473802" w:rsidRDefault="00B20D8B">
      <w:pPr>
        <w:shd w:val="clear" w:color="auto" w:fill="FFFFFF"/>
        <w:autoSpaceDE w:val="0"/>
        <w:autoSpaceDN w:val="0"/>
        <w:adjustRightInd w:val="0"/>
        <w:jc w:val="center"/>
        <w:rPr>
          <w:b/>
          <w:color w:val="000000"/>
          <w:sz w:val="28"/>
          <w:szCs w:val="28"/>
          <w:lang w:val="uk-UA"/>
        </w:rPr>
      </w:pPr>
      <w:r>
        <w:rPr>
          <w:b/>
          <w:color w:val="000000"/>
          <w:sz w:val="28"/>
          <w:szCs w:val="28"/>
          <w:lang w:val="uk-UA"/>
        </w:rPr>
        <w:t xml:space="preserve"> ТИПОВИЙ  НАВЧАЛЬНИЙ    ПЛАН    ПОЧАТКОВОЇ   ШКОЛИ</w:t>
      </w:r>
    </w:p>
    <w:p w:rsidR="00473802" w:rsidRDefault="00B20D8B">
      <w:pPr>
        <w:shd w:val="clear" w:color="auto" w:fill="FFFFFF"/>
        <w:autoSpaceDE w:val="0"/>
        <w:autoSpaceDN w:val="0"/>
        <w:adjustRightInd w:val="0"/>
        <w:jc w:val="center"/>
      </w:pPr>
      <w:r>
        <w:rPr>
          <w:b/>
          <w:color w:val="000000"/>
          <w:sz w:val="28"/>
          <w:szCs w:val="28"/>
          <w:lang w:val="uk-UA"/>
        </w:rPr>
        <w:t xml:space="preserve">   НА   2020-2021  НАВЧАЛЬНИЙ   РІК</w:t>
      </w:r>
    </w:p>
    <w:tbl>
      <w:tblPr>
        <w:tblW w:w="9854" w:type="dxa"/>
        <w:tblInd w:w="-244" w:type="dxa"/>
        <w:tblLayout w:type="fixed"/>
        <w:tblCellMar>
          <w:left w:w="40" w:type="dxa"/>
          <w:right w:w="40" w:type="dxa"/>
        </w:tblCellMar>
        <w:tblLook w:val="04A0" w:firstRow="1" w:lastRow="0" w:firstColumn="1" w:lastColumn="0" w:noHBand="0" w:noVBand="1"/>
      </w:tblPr>
      <w:tblGrid>
        <w:gridCol w:w="3144"/>
        <w:gridCol w:w="931"/>
        <w:gridCol w:w="1027"/>
        <w:gridCol w:w="1066"/>
        <w:gridCol w:w="1162"/>
        <w:gridCol w:w="926"/>
        <w:gridCol w:w="1598"/>
      </w:tblGrid>
      <w:tr w:rsidR="00473802">
        <w:trPr>
          <w:trHeight w:val="758"/>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rPr>
            </w:pPr>
            <w:r>
              <w:rPr>
                <w:b/>
                <w:color w:val="000000"/>
                <w:sz w:val="20"/>
                <w:szCs w:val="20"/>
                <w:lang w:val="uk-UA"/>
              </w:rPr>
              <w:t>Назва освітньої галузі</w:t>
            </w:r>
          </w:p>
        </w:tc>
        <w:tc>
          <w:tcPr>
            <w:tcW w:w="4186" w:type="dxa"/>
            <w:gridSpan w:val="4"/>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Кількість годин на</w:t>
            </w:r>
          </w:p>
          <w:p w:rsidR="00473802" w:rsidRDefault="00B20D8B">
            <w:pPr>
              <w:shd w:val="clear" w:color="auto" w:fill="FFFFFF"/>
              <w:autoSpaceDE w:val="0"/>
              <w:autoSpaceDN w:val="0"/>
              <w:adjustRightInd w:val="0"/>
              <w:jc w:val="center"/>
              <w:rPr>
                <w:b/>
              </w:rPr>
            </w:pPr>
            <w:r>
              <w:rPr>
                <w:b/>
                <w:color w:val="000000"/>
                <w:sz w:val="20"/>
                <w:szCs w:val="20"/>
                <w:lang w:val="uk-UA"/>
              </w:rPr>
              <w:t>тиждень у класах/ к-сь  учнів</w:t>
            </w:r>
          </w:p>
        </w:tc>
        <w:tc>
          <w:tcPr>
            <w:tcW w:w="926" w:type="dxa"/>
            <w:vMerge w:val="restart"/>
            <w:tcBorders>
              <w:top w:val="single" w:sz="6" w:space="0" w:color="auto"/>
              <w:left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sz w:val="20"/>
                <w:szCs w:val="20"/>
                <w:lang w:val="uk-UA"/>
              </w:rPr>
              <w:t>Всього</w:t>
            </w:r>
          </w:p>
          <w:p w:rsidR="00473802" w:rsidRDefault="00473802">
            <w:pPr>
              <w:shd w:val="clear" w:color="auto" w:fill="FFFFFF"/>
              <w:autoSpaceDE w:val="0"/>
              <w:autoSpaceDN w:val="0"/>
              <w:adjustRightInd w:val="0"/>
            </w:pPr>
          </w:p>
          <w:p w:rsidR="00473802" w:rsidRDefault="00473802">
            <w:pPr>
              <w:shd w:val="clear" w:color="auto" w:fill="FFFFFF"/>
              <w:autoSpaceDE w:val="0"/>
              <w:autoSpaceDN w:val="0"/>
              <w:adjustRightInd w:val="0"/>
              <w:rPr>
                <w:b/>
              </w:rPr>
            </w:pPr>
          </w:p>
        </w:tc>
        <w:tc>
          <w:tcPr>
            <w:tcW w:w="1598" w:type="dxa"/>
            <w:vMerge w:val="restart"/>
            <w:tcBorders>
              <w:top w:val="single" w:sz="6" w:space="0" w:color="auto"/>
              <w:left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sz w:val="20"/>
                <w:szCs w:val="20"/>
                <w:lang w:val="uk-UA"/>
              </w:rPr>
              <w:t>Підпис методиста</w:t>
            </w:r>
          </w:p>
          <w:p w:rsidR="00473802" w:rsidRDefault="00473802">
            <w:pPr>
              <w:shd w:val="clear" w:color="auto" w:fill="FFFFFF"/>
              <w:autoSpaceDE w:val="0"/>
              <w:autoSpaceDN w:val="0"/>
              <w:adjustRightInd w:val="0"/>
            </w:pPr>
          </w:p>
          <w:p w:rsidR="00473802" w:rsidRDefault="00473802">
            <w:pPr>
              <w:shd w:val="clear" w:color="auto" w:fill="FFFFFF"/>
              <w:autoSpaceDE w:val="0"/>
              <w:autoSpaceDN w:val="0"/>
              <w:adjustRightInd w:val="0"/>
              <w:rPr>
                <w:b/>
              </w:rPr>
            </w:pPr>
          </w:p>
        </w:tc>
      </w:tr>
      <w:tr w:rsidR="00473802">
        <w:trPr>
          <w:trHeight w:val="270"/>
        </w:trPr>
        <w:tc>
          <w:tcPr>
            <w:tcW w:w="3144" w:type="dxa"/>
            <w:vMerge w:val="restart"/>
            <w:tcBorders>
              <w:top w:val="single" w:sz="6" w:space="0" w:color="auto"/>
              <w:left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color w:val="000000"/>
                <w:sz w:val="20"/>
                <w:szCs w:val="20"/>
                <w:lang w:val="uk-UA"/>
              </w:rPr>
            </w:pPr>
            <w:r>
              <w:rPr>
                <w:b/>
                <w:color w:val="000000"/>
                <w:sz w:val="20"/>
                <w:szCs w:val="20"/>
                <w:lang w:val="uk-UA"/>
              </w:rPr>
              <w:t>Інваріантна складова</w:t>
            </w:r>
          </w:p>
          <w:p w:rsidR="00473802" w:rsidRDefault="00473802">
            <w:pPr>
              <w:shd w:val="clear" w:color="auto" w:fill="FFFFFF"/>
              <w:autoSpaceDE w:val="0"/>
              <w:autoSpaceDN w:val="0"/>
              <w:adjustRightInd w:val="0"/>
              <w:rPr>
                <w:b/>
              </w:rPr>
            </w:pPr>
          </w:p>
        </w:tc>
        <w:tc>
          <w:tcPr>
            <w:tcW w:w="931"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sz w:val="20"/>
                <w:szCs w:val="20"/>
                <w:lang w:val="uk-UA"/>
              </w:rPr>
              <w:t>І клас</w:t>
            </w:r>
          </w:p>
        </w:tc>
        <w:tc>
          <w:tcPr>
            <w:tcW w:w="1027"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sz w:val="20"/>
                <w:szCs w:val="20"/>
                <w:lang w:val="uk-UA"/>
              </w:rPr>
              <w:t>2 клас</w:t>
            </w:r>
          </w:p>
        </w:tc>
        <w:tc>
          <w:tcPr>
            <w:tcW w:w="106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sz w:val="20"/>
                <w:szCs w:val="20"/>
                <w:lang w:val="uk-UA"/>
              </w:rPr>
              <w:t>3 клас</w:t>
            </w:r>
          </w:p>
        </w:tc>
        <w:tc>
          <w:tcPr>
            <w:tcW w:w="116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sz w:val="20"/>
                <w:szCs w:val="20"/>
                <w:lang w:val="uk-UA"/>
              </w:rPr>
              <w:t>4 клас</w:t>
            </w:r>
          </w:p>
        </w:tc>
        <w:tc>
          <w:tcPr>
            <w:tcW w:w="926" w:type="dxa"/>
            <w:vMerge/>
            <w:tcBorders>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c>
          <w:tcPr>
            <w:tcW w:w="1598" w:type="dxa"/>
            <w:vMerge/>
            <w:tcBorders>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225"/>
        </w:trPr>
        <w:tc>
          <w:tcPr>
            <w:tcW w:w="3144" w:type="dxa"/>
            <w:vMerge/>
            <w:tcBorders>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b/>
                <w:color w:val="000000"/>
                <w:sz w:val="20"/>
                <w:szCs w:val="20"/>
                <w:lang w:val="uk-UA"/>
              </w:rPr>
            </w:pPr>
          </w:p>
        </w:tc>
        <w:tc>
          <w:tcPr>
            <w:tcW w:w="931"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10</w:t>
            </w:r>
          </w:p>
        </w:tc>
        <w:tc>
          <w:tcPr>
            <w:tcW w:w="1027"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9</w:t>
            </w:r>
          </w:p>
        </w:tc>
        <w:tc>
          <w:tcPr>
            <w:tcW w:w="106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10</w:t>
            </w:r>
          </w:p>
        </w:tc>
        <w:tc>
          <w:tcPr>
            <w:tcW w:w="116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13</w:t>
            </w:r>
          </w:p>
        </w:tc>
        <w:tc>
          <w:tcPr>
            <w:tcW w:w="926" w:type="dxa"/>
            <w:vMerge/>
            <w:tcBorders>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c>
          <w:tcPr>
            <w:tcW w:w="1598" w:type="dxa"/>
            <w:vMerge/>
            <w:tcBorders>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70"/>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lang w:val="uk-UA"/>
              </w:rPr>
            </w:pPr>
            <w:r>
              <w:rPr>
                <w:color w:val="000000"/>
                <w:sz w:val="20"/>
                <w:szCs w:val="20"/>
                <w:lang w:val="uk-UA"/>
              </w:rPr>
              <w:t>Українська мова та література</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7</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7</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7</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7</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28</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46"/>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pPr>
            <w:r>
              <w:rPr>
                <w:color w:val="000000"/>
                <w:sz w:val="20"/>
                <w:szCs w:val="20"/>
                <w:lang w:val="uk-UA"/>
              </w:rPr>
              <w:t>Іноземна мова  (англійська  мова)</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3</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2</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10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46"/>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pPr>
            <w:r>
              <w:rPr>
                <w:color w:val="000000"/>
                <w:sz w:val="20"/>
                <w:szCs w:val="20"/>
                <w:lang w:val="uk-UA"/>
              </w:rPr>
              <w:t>Математика</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4</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5</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4</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17</w:t>
            </w:r>
          </w:p>
        </w:tc>
        <w:tc>
          <w:tcPr>
            <w:tcW w:w="1598"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270"/>
        </w:trPr>
        <w:tc>
          <w:tcPr>
            <w:tcW w:w="314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lang w:val="en-US"/>
              </w:rPr>
            </w:pPr>
            <w:r>
              <w:rPr>
                <w:color w:val="000000"/>
                <w:sz w:val="20"/>
                <w:szCs w:val="20"/>
                <w:lang w:val="uk-UA"/>
              </w:rPr>
              <w:t>Природознавство</w:t>
            </w:r>
          </w:p>
        </w:tc>
        <w:tc>
          <w:tcPr>
            <w:tcW w:w="931"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w:t>
            </w:r>
          </w:p>
        </w:tc>
        <w:tc>
          <w:tcPr>
            <w:tcW w:w="1027"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w:t>
            </w:r>
          </w:p>
        </w:tc>
        <w:tc>
          <w:tcPr>
            <w:tcW w:w="106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w:t>
            </w:r>
          </w:p>
        </w:tc>
        <w:tc>
          <w:tcPr>
            <w:tcW w:w="116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2</w:t>
            </w:r>
          </w:p>
        </w:tc>
        <w:tc>
          <w:tcPr>
            <w:tcW w:w="92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w:t>
            </w:r>
          </w:p>
        </w:tc>
        <w:tc>
          <w:tcPr>
            <w:tcW w:w="1598" w:type="dxa"/>
            <w:tcBorders>
              <w:top w:val="single" w:sz="4"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225"/>
        </w:trPr>
        <w:tc>
          <w:tcPr>
            <w:tcW w:w="3144"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color w:val="000000"/>
                <w:sz w:val="20"/>
                <w:szCs w:val="20"/>
                <w:lang w:val="uk-UA"/>
              </w:rPr>
            </w:pPr>
            <w:r>
              <w:rPr>
                <w:color w:val="000000"/>
                <w:sz w:val="20"/>
                <w:szCs w:val="20"/>
                <w:lang w:val="uk-UA"/>
              </w:rPr>
              <w:t>Я досліджую світ / Я  у світі</w:t>
            </w:r>
          </w:p>
        </w:tc>
        <w:tc>
          <w:tcPr>
            <w:tcW w:w="931"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3</w:t>
            </w:r>
          </w:p>
        </w:tc>
        <w:tc>
          <w:tcPr>
            <w:tcW w:w="1027"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3</w:t>
            </w:r>
          </w:p>
        </w:tc>
        <w:tc>
          <w:tcPr>
            <w:tcW w:w="106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3</w:t>
            </w:r>
          </w:p>
        </w:tc>
        <w:tc>
          <w:tcPr>
            <w:tcW w:w="116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en-US"/>
              </w:rPr>
            </w:pPr>
            <w:r>
              <w:rPr>
                <w:color w:val="000000"/>
                <w:lang w:val="en-US"/>
              </w:rPr>
              <w:t>1</w:t>
            </w:r>
          </w:p>
        </w:tc>
        <w:tc>
          <w:tcPr>
            <w:tcW w:w="92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lang w:val="en-US"/>
              </w:rPr>
            </w:pPr>
            <w:r>
              <w:rPr>
                <w:b/>
                <w:color w:val="000000"/>
                <w:lang w:val="en-US"/>
              </w:rPr>
              <w:t>10</w:t>
            </w:r>
          </w:p>
        </w:tc>
        <w:tc>
          <w:tcPr>
            <w:tcW w:w="1598" w:type="dxa"/>
            <w:tcBorders>
              <w:top w:val="single" w:sz="4"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154"/>
        </w:trPr>
        <w:tc>
          <w:tcPr>
            <w:tcW w:w="3144"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pPr>
            <w:r>
              <w:rPr>
                <w:color w:val="000000"/>
                <w:sz w:val="20"/>
                <w:szCs w:val="20"/>
                <w:lang w:val="uk-UA"/>
              </w:rPr>
              <w:t xml:space="preserve"> Мистецтво</w:t>
            </w:r>
          </w:p>
        </w:tc>
        <w:tc>
          <w:tcPr>
            <w:tcW w:w="931"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2</w:t>
            </w:r>
          </w:p>
        </w:tc>
        <w:tc>
          <w:tcPr>
            <w:tcW w:w="1027"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color w:val="000000"/>
                <w:lang w:val="uk-UA"/>
              </w:rPr>
              <w:t>2</w:t>
            </w:r>
          </w:p>
        </w:tc>
        <w:tc>
          <w:tcPr>
            <w:tcW w:w="106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2</w:t>
            </w:r>
          </w:p>
          <w:p w:rsidR="00473802" w:rsidRDefault="00473802">
            <w:pPr>
              <w:shd w:val="clear" w:color="auto" w:fill="FFFFFF"/>
              <w:autoSpaceDE w:val="0"/>
              <w:autoSpaceDN w:val="0"/>
              <w:adjustRightInd w:val="0"/>
              <w:jc w:val="center"/>
            </w:pPr>
          </w:p>
        </w:tc>
        <w:tc>
          <w:tcPr>
            <w:tcW w:w="116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w:t>
            </w:r>
          </w:p>
          <w:p w:rsidR="00473802" w:rsidRDefault="00473802">
            <w:pPr>
              <w:shd w:val="clear" w:color="auto" w:fill="FFFFFF"/>
              <w:autoSpaceDE w:val="0"/>
              <w:autoSpaceDN w:val="0"/>
              <w:adjustRightInd w:val="0"/>
              <w:jc w:val="center"/>
            </w:pPr>
          </w:p>
        </w:tc>
        <w:tc>
          <w:tcPr>
            <w:tcW w:w="92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6</w:t>
            </w:r>
          </w:p>
        </w:tc>
        <w:tc>
          <w:tcPr>
            <w:tcW w:w="1598" w:type="dxa"/>
            <w:vMerge w:val="restart"/>
            <w:tcBorders>
              <w:top w:val="single" w:sz="6" w:space="0" w:color="auto"/>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120"/>
        </w:trPr>
        <w:tc>
          <w:tcPr>
            <w:tcW w:w="314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color w:val="000000"/>
                <w:sz w:val="20"/>
                <w:szCs w:val="20"/>
                <w:lang w:val="uk-UA"/>
              </w:rPr>
            </w:pPr>
            <w:r>
              <w:rPr>
                <w:color w:val="000000"/>
                <w:sz w:val="20"/>
                <w:szCs w:val="20"/>
                <w:lang w:val="uk-UA"/>
              </w:rPr>
              <w:t>Музичне мистецтво</w:t>
            </w:r>
          </w:p>
        </w:tc>
        <w:tc>
          <w:tcPr>
            <w:tcW w:w="931"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w:t>
            </w:r>
          </w:p>
        </w:tc>
        <w:tc>
          <w:tcPr>
            <w:tcW w:w="1027"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w:t>
            </w:r>
          </w:p>
        </w:tc>
        <w:tc>
          <w:tcPr>
            <w:tcW w:w="106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w:t>
            </w:r>
          </w:p>
        </w:tc>
        <w:tc>
          <w:tcPr>
            <w:tcW w:w="116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1</w:t>
            </w:r>
          </w:p>
        </w:tc>
        <w:tc>
          <w:tcPr>
            <w:tcW w:w="92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lang w:val="uk-UA"/>
              </w:rPr>
            </w:pPr>
            <w:r>
              <w:rPr>
                <w:b/>
                <w:color w:val="000000"/>
                <w:lang w:val="uk-UA"/>
              </w:rPr>
              <w:t>1</w:t>
            </w:r>
          </w:p>
        </w:tc>
        <w:tc>
          <w:tcPr>
            <w:tcW w:w="1598" w:type="dxa"/>
            <w:vMerge/>
            <w:tcBorders>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55"/>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pPr>
            <w:r>
              <w:rPr>
                <w:color w:val="000000"/>
                <w:sz w:val="20"/>
                <w:szCs w:val="20"/>
                <w:lang w:val="uk-UA"/>
              </w:rPr>
              <w:t>Образотворче мистецтво</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1</w:t>
            </w:r>
          </w:p>
        </w:tc>
        <w:tc>
          <w:tcPr>
            <w:tcW w:w="1598"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225"/>
        </w:trPr>
        <w:tc>
          <w:tcPr>
            <w:tcW w:w="314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pPr>
            <w:r>
              <w:rPr>
                <w:color w:val="000000"/>
                <w:sz w:val="20"/>
                <w:szCs w:val="20"/>
                <w:lang w:val="uk-UA"/>
              </w:rPr>
              <w:t>Трудове навчання</w:t>
            </w:r>
          </w:p>
        </w:tc>
        <w:tc>
          <w:tcPr>
            <w:tcW w:w="931"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1</w:t>
            </w:r>
          </w:p>
        </w:tc>
        <w:tc>
          <w:tcPr>
            <w:tcW w:w="1027"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1</w:t>
            </w:r>
          </w:p>
        </w:tc>
        <w:tc>
          <w:tcPr>
            <w:tcW w:w="106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1</w:t>
            </w:r>
          </w:p>
        </w:tc>
        <w:tc>
          <w:tcPr>
            <w:tcW w:w="116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1</w:t>
            </w:r>
          </w:p>
        </w:tc>
        <w:tc>
          <w:tcPr>
            <w:tcW w:w="92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4</w:t>
            </w:r>
          </w:p>
        </w:tc>
        <w:tc>
          <w:tcPr>
            <w:tcW w:w="1598" w:type="dxa"/>
            <w:tcBorders>
              <w:top w:val="single" w:sz="4"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270"/>
        </w:trPr>
        <w:tc>
          <w:tcPr>
            <w:tcW w:w="314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color w:val="000000"/>
                <w:sz w:val="20"/>
                <w:szCs w:val="20"/>
                <w:lang w:val="uk-UA"/>
              </w:rPr>
            </w:pPr>
            <w:r>
              <w:rPr>
                <w:color w:val="000000"/>
                <w:sz w:val="20"/>
                <w:szCs w:val="20"/>
                <w:lang w:val="uk-UA"/>
              </w:rPr>
              <w:t>Інформатика</w:t>
            </w:r>
          </w:p>
        </w:tc>
        <w:tc>
          <w:tcPr>
            <w:tcW w:w="931"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w:t>
            </w:r>
          </w:p>
        </w:tc>
        <w:tc>
          <w:tcPr>
            <w:tcW w:w="1027"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1</w:t>
            </w:r>
          </w:p>
        </w:tc>
        <w:tc>
          <w:tcPr>
            <w:tcW w:w="106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uk-UA"/>
              </w:rPr>
            </w:pPr>
            <w:r>
              <w:rPr>
                <w:color w:val="000000"/>
                <w:lang w:val="uk-UA"/>
              </w:rPr>
              <w:t>1</w:t>
            </w:r>
          </w:p>
        </w:tc>
        <w:tc>
          <w:tcPr>
            <w:tcW w:w="116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lang w:val="en-US"/>
              </w:rPr>
            </w:pPr>
            <w:r>
              <w:rPr>
                <w:color w:val="000000"/>
                <w:lang w:val="en-US"/>
              </w:rPr>
              <w:t>1</w:t>
            </w:r>
          </w:p>
        </w:tc>
        <w:tc>
          <w:tcPr>
            <w:tcW w:w="92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lang w:val="en-US"/>
              </w:rPr>
            </w:pPr>
            <w:r>
              <w:rPr>
                <w:b/>
                <w:color w:val="000000"/>
                <w:lang w:val="en-US"/>
              </w:rPr>
              <w:t>3</w:t>
            </w:r>
          </w:p>
        </w:tc>
        <w:tc>
          <w:tcPr>
            <w:tcW w:w="1598" w:type="dxa"/>
            <w:tcBorders>
              <w:top w:val="single" w:sz="4"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46"/>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pPr>
            <w:r>
              <w:rPr>
                <w:color w:val="000000"/>
                <w:sz w:val="20"/>
                <w:szCs w:val="20"/>
                <w:lang w:val="uk-UA"/>
              </w:rPr>
              <w:t>Фізична  культура</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3</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3</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12</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50"/>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pPr>
            <w:r>
              <w:rPr>
                <w:color w:val="000000"/>
                <w:sz w:val="20"/>
                <w:szCs w:val="20"/>
                <w:lang w:val="uk-UA"/>
              </w:rPr>
              <w:t>Основи здоров'я</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pPr>
            <w:r>
              <w:rPr>
                <w:color w:val="000000"/>
                <w:lang w:val="uk-UA"/>
              </w:rPr>
              <w:t>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1</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55"/>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rPr>
            </w:pPr>
            <w:r>
              <w:rPr>
                <w:b/>
                <w:color w:val="000000"/>
                <w:sz w:val="20"/>
                <w:szCs w:val="20"/>
                <w:lang w:val="uk-UA"/>
              </w:rPr>
              <w:t>Разом:</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19+3*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21+3*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22+3*</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en-US"/>
              </w:rPr>
              <w:t>21</w:t>
            </w:r>
            <w:r>
              <w:rPr>
                <w:b/>
                <w:color w:val="000000"/>
                <w:lang w:val="uk-UA"/>
              </w:rPr>
              <w:t>+3*</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en-US"/>
              </w:rPr>
              <w:t>83</w:t>
            </w:r>
            <w:r>
              <w:rPr>
                <w:b/>
                <w:color w:val="000000"/>
                <w:lang w:val="uk-UA"/>
              </w:rPr>
              <w:t>+12*</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46"/>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rPr>
            </w:pPr>
            <w:r>
              <w:rPr>
                <w:b/>
                <w:color w:val="000000"/>
                <w:sz w:val="20"/>
                <w:szCs w:val="20"/>
                <w:lang w:val="uk-UA"/>
              </w:rPr>
              <w:t>Варіативна складова:</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lang w:val="uk-UA"/>
              </w:rPr>
              <w:t>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lang w:val="uk-UA"/>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lang w:val="uk-UA"/>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rPr>
              <w:t>2</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color w:val="000000"/>
                <w:lang w:val="uk-UA"/>
              </w:rPr>
              <w:t>5</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533"/>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rPr>
            </w:pPr>
            <w:r>
              <w:rPr>
                <w:b/>
                <w:color w:val="000000"/>
                <w:sz w:val="20"/>
                <w:szCs w:val="20"/>
                <w:lang w:val="uk-UA"/>
              </w:rPr>
              <w:t>Індивідуальні та групові заняття:</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lang w:val="uk-UA"/>
              </w:rPr>
              <w:t>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lang w:val="uk-UA"/>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lang w:val="uk-UA"/>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rPr>
              <w:t>2</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lang w:val="uk-UA"/>
              </w:rPr>
              <w:t>5</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50"/>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pPr>
            <w:r>
              <w:rPr>
                <w:color w:val="000000"/>
                <w:sz w:val="20"/>
                <w:szCs w:val="20"/>
                <w:lang w:val="uk-UA"/>
              </w:rPr>
              <w:t xml:space="preserve">Українська мова </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0.5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0.5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lang w:val="uk-UA"/>
              </w:rPr>
              <w:t>3</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247"/>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color w:val="000000"/>
                <w:sz w:val="20"/>
                <w:szCs w:val="20"/>
                <w:lang w:val="uk-UA"/>
              </w:rPr>
            </w:pPr>
            <w:r>
              <w:rPr>
                <w:color w:val="000000"/>
                <w:sz w:val="20"/>
                <w:szCs w:val="20"/>
                <w:lang w:val="uk-UA"/>
              </w:rPr>
              <w:t>Математика</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0.5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0.5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lang w:val="uk-UA"/>
              </w:rPr>
            </w:pPr>
            <w:r>
              <w:rPr>
                <w:lang w:val="uk-UA"/>
              </w:rPr>
              <w:t>1</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lang w:val="uk-UA"/>
              </w:rPr>
              <w:t>2</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297"/>
        </w:trPr>
        <w:tc>
          <w:tcPr>
            <w:tcW w:w="3144"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lang w:val="uk-UA"/>
              </w:rPr>
            </w:pPr>
          </w:p>
        </w:tc>
        <w:tc>
          <w:tcPr>
            <w:tcW w:w="931"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rPr>
                <w:lang w:val="uk-UA"/>
              </w:rPr>
            </w:pPr>
          </w:p>
        </w:tc>
        <w:tc>
          <w:tcPr>
            <w:tcW w:w="1027"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jc w:val="center"/>
            </w:pPr>
          </w:p>
        </w:tc>
        <w:tc>
          <w:tcPr>
            <w:tcW w:w="1066"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jc w:val="center"/>
              <w:rPr>
                <w:b/>
              </w:rPr>
            </w:pPr>
          </w:p>
        </w:tc>
        <w:tc>
          <w:tcPr>
            <w:tcW w:w="1162"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jc w:val="center"/>
            </w:pPr>
          </w:p>
        </w:tc>
        <w:tc>
          <w:tcPr>
            <w:tcW w:w="926"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jc w:val="center"/>
              <w:rPr>
                <w:b/>
                <w:lang w:val="uk-UA"/>
              </w:rPr>
            </w:pPr>
          </w:p>
        </w:tc>
        <w:tc>
          <w:tcPr>
            <w:tcW w:w="1598"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325"/>
        </w:trPr>
        <w:tc>
          <w:tcPr>
            <w:tcW w:w="3144" w:type="dxa"/>
            <w:tcBorders>
              <w:top w:val="single" w:sz="4" w:space="0" w:color="auto"/>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b/>
              </w:rPr>
            </w:pPr>
          </w:p>
        </w:tc>
        <w:tc>
          <w:tcPr>
            <w:tcW w:w="931" w:type="dxa"/>
            <w:tcBorders>
              <w:top w:val="single" w:sz="4" w:space="0" w:color="auto"/>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jc w:val="center"/>
              <w:rPr>
                <w:b/>
              </w:rPr>
            </w:pPr>
          </w:p>
        </w:tc>
        <w:tc>
          <w:tcPr>
            <w:tcW w:w="1027" w:type="dxa"/>
            <w:tcBorders>
              <w:top w:val="single" w:sz="4" w:space="0" w:color="auto"/>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jc w:val="center"/>
              <w:rPr>
                <w:b/>
              </w:rPr>
            </w:pPr>
          </w:p>
        </w:tc>
        <w:tc>
          <w:tcPr>
            <w:tcW w:w="1066" w:type="dxa"/>
            <w:tcBorders>
              <w:top w:val="single" w:sz="4" w:space="0" w:color="auto"/>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jc w:val="center"/>
              <w:rPr>
                <w:b/>
              </w:rPr>
            </w:pPr>
          </w:p>
        </w:tc>
        <w:tc>
          <w:tcPr>
            <w:tcW w:w="1162" w:type="dxa"/>
            <w:tcBorders>
              <w:top w:val="single" w:sz="4" w:space="0" w:color="auto"/>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jc w:val="center"/>
              <w:rPr>
                <w:b/>
              </w:rPr>
            </w:pPr>
          </w:p>
        </w:tc>
        <w:tc>
          <w:tcPr>
            <w:tcW w:w="926" w:type="dxa"/>
            <w:tcBorders>
              <w:top w:val="single" w:sz="4" w:space="0" w:color="auto"/>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jc w:val="center"/>
              <w:rPr>
                <w:b/>
              </w:rPr>
            </w:pPr>
          </w:p>
        </w:tc>
        <w:tc>
          <w:tcPr>
            <w:tcW w:w="1598" w:type="dxa"/>
            <w:tcBorders>
              <w:top w:val="single" w:sz="4" w:space="0" w:color="auto"/>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674"/>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rPr>
            </w:pPr>
            <w:r>
              <w:rPr>
                <w:b/>
                <w:color w:val="000000"/>
                <w:sz w:val="20"/>
                <w:szCs w:val="20"/>
                <w:lang w:val="uk-UA"/>
              </w:rPr>
              <w:t>Граничне допустиме навчальне навантаження на одного учня</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23</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23</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rPr>
              <w:t>8</w:t>
            </w:r>
            <w:r>
              <w:rPr>
                <w:b/>
                <w:lang w:val="uk-UA"/>
              </w:rPr>
              <w:t>8</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r w:rsidR="00473802">
        <w:trPr>
          <w:trHeight w:val="556"/>
        </w:trPr>
        <w:tc>
          <w:tcPr>
            <w:tcW w:w="314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rPr>
            </w:pPr>
            <w:r>
              <w:rPr>
                <w:b/>
                <w:color w:val="000000"/>
                <w:sz w:val="20"/>
                <w:szCs w:val="20"/>
                <w:lang w:val="uk-UA"/>
              </w:rPr>
              <w:t>Загальна кількість навчальних годин  (без уражування поділу класів на групи)</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rPr>
            </w:pPr>
            <w:r>
              <w:rPr>
                <w:b/>
                <w:color w:val="000000"/>
                <w:lang w:val="uk-UA"/>
              </w:rPr>
              <w:t>26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color w:val="000000"/>
                <w:lang w:val="uk-UA"/>
              </w:rPr>
              <w:t>26</w:t>
            </w:r>
          </w:p>
        </w:tc>
        <w:tc>
          <w:tcPr>
            <w:tcW w:w="92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color w:val="000000"/>
                <w:lang w:val="uk-UA"/>
              </w:rPr>
              <w:t>100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pPr>
          </w:p>
        </w:tc>
      </w:tr>
    </w:tbl>
    <w:p w:rsidR="00473802" w:rsidRDefault="00B20D8B">
      <w:pPr>
        <w:shd w:val="clear" w:color="auto" w:fill="FFFFFF"/>
        <w:autoSpaceDE w:val="0"/>
        <w:autoSpaceDN w:val="0"/>
        <w:adjustRightInd w:val="0"/>
      </w:pPr>
      <w:r>
        <w:rPr>
          <w:i/>
          <w:iCs/>
          <w:color w:val="7D6046"/>
          <w:sz w:val="18"/>
          <w:szCs w:val="18"/>
          <w:lang w:val="uk-UA"/>
        </w:rPr>
        <w:t xml:space="preserve">* </w:t>
      </w:r>
      <w:r>
        <w:rPr>
          <w:color w:val="000000"/>
          <w:sz w:val="18"/>
          <w:szCs w:val="18"/>
          <w:lang w:val="uk-UA"/>
        </w:rPr>
        <w:t>Години фізичної культури не враховуються при визначенні гранично допустимого навчального навантаження учнів,</w:t>
      </w:r>
    </w:p>
    <w:p w:rsidR="00473802" w:rsidRDefault="00B20D8B">
      <w:pPr>
        <w:rPr>
          <w:color w:val="000000"/>
          <w:sz w:val="18"/>
          <w:szCs w:val="18"/>
          <w:lang w:val="uk-UA"/>
        </w:rPr>
      </w:pPr>
      <w:r>
        <w:rPr>
          <w:color w:val="000000"/>
          <w:sz w:val="18"/>
          <w:szCs w:val="18"/>
          <w:lang w:val="uk-UA"/>
        </w:rPr>
        <w:t>але обов'язково фінансуються.</w:t>
      </w:r>
    </w:p>
    <w:p w:rsidR="00473802" w:rsidRDefault="00473802">
      <w:pPr>
        <w:rPr>
          <w:color w:val="000000"/>
          <w:sz w:val="18"/>
          <w:szCs w:val="18"/>
          <w:lang w:val="uk-UA"/>
        </w:rPr>
      </w:pPr>
    </w:p>
    <w:p w:rsidR="00473802" w:rsidRDefault="00B20D8B">
      <w:pPr>
        <w:rPr>
          <w:b/>
          <w:color w:val="000000"/>
          <w:sz w:val="28"/>
          <w:szCs w:val="28"/>
          <w:lang w:val="uk-UA"/>
        </w:rPr>
      </w:pPr>
      <w:r>
        <w:rPr>
          <w:color w:val="000000"/>
          <w:sz w:val="18"/>
          <w:szCs w:val="18"/>
          <w:lang w:val="uk-UA"/>
        </w:rPr>
        <w:t xml:space="preserve">  </w:t>
      </w:r>
      <w:r>
        <w:rPr>
          <w:b/>
          <w:color w:val="000000"/>
          <w:sz w:val="28"/>
          <w:szCs w:val="28"/>
          <w:lang w:val="uk-UA"/>
        </w:rPr>
        <w:t xml:space="preserve">  Директор                                                                                     Л.В. ЗАРЕМБА</w:t>
      </w:r>
    </w:p>
    <w:p w:rsidR="00473802" w:rsidRDefault="00473802">
      <w:pPr>
        <w:rPr>
          <w:b/>
          <w:color w:val="000000"/>
          <w:sz w:val="28"/>
          <w:szCs w:val="28"/>
          <w:lang w:val="uk-UA"/>
        </w:rPr>
      </w:pPr>
    </w:p>
    <w:p w:rsidR="00473802" w:rsidRDefault="00473802">
      <w:pPr>
        <w:rPr>
          <w:color w:val="000000"/>
          <w:sz w:val="18"/>
          <w:szCs w:val="18"/>
          <w:lang w:val="uk-UA"/>
        </w:rPr>
      </w:pPr>
    </w:p>
    <w:p w:rsidR="00473802" w:rsidRDefault="00473802">
      <w:pPr>
        <w:rPr>
          <w:b/>
          <w:color w:val="000000"/>
          <w:sz w:val="18"/>
          <w:szCs w:val="18"/>
          <w:lang w:val="uk-UA"/>
        </w:rPr>
      </w:pPr>
    </w:p>
    <w:p w:rsidR="00473802" w:rsidRDefault="00B20D8B">
      <w:pPr>
        <w:rPr>
          <w:b/>
          <w:color w:val="000000"/>
          <w:sz w:val="28"/>
          <w:szCs w:val="28"/>
        </w:rPr>
      </w:pPr>
      <w:r>
        <w:rPr>
          <w:b/>
          <w:color w:val="000000"/>
          <w:sz w:val="28"/>
          <w:szCs w:val="28"/>
          <w:lang w:val="uk-UA"/>
        </w:rPr>
        <w:t xml:space="preserve">                                 </w:t>
      </w:r>
      <w:r>
        <w:rPr>
          <w:b/>
          <w:color w:val="000000"/>
          <w:sz w:val="20"/>
          <w:szCs w:val="20"/>
        </w:rPr>
        <w:t xml:space="preserve">                                                                                                                                           </w:t>
      </w:r>
    </w:p>
    <w:p w:rsidR="00473802" w:rsidRDefault="00473802">
      <w:pPr>
        <w:ind w:left="-851" w:firstLine="851"/>
        <w:jc w:val="center"/>
        <w:rPr>
          <w:b/>
          <w:bCs/>
          <w:lang w:val="uk-UA"/>
        </w:rPr>
      </w:pPr>
    </w:p>
    <w:p w:rsidR="00473802" w:rsidRDefault="00473802">
      <w:pPr>
        <w:jc w:val="both"/>
        <w:rPr>
          <w:b/>
          <w:bCs/>
          <w:lang w:val="uk-UA"/>
        </w:rPr>
      </w:pPr>
    </w:p>
    <w:p w:rsidR="00473802" w:rsidRDefault="00473802">
      <w:pPr>
        <w:ind w:left="-851" w:firstLine="851"/>
        <w:jc w:val="center"/>
        <w:rPr>
          <w:b/>
          <w:bCs/>
          <w:lang w:val="uk-UA"/>
        </w:rPr>
      </w:pPr>
    </w:p>
    <w:p w:rsidR="00473802" w:rsidRDefault="00473802">
      <w:pPr>
        <w:shd w:val="clear" w:color="auto" w:fill="FFFFFF"/>
        <w:autoSpaceDE w:val="0"/>
        <w:autoSpaceDN w:val="0"/>
        <w:adjustRightInd w:val="0"/>
        <w:jc w:val="both"/>
        <w:rPr>
          <w:b/>
          <w:color w:val="000000"/>
          <w:sz w:val="28"/>
          <w:szCs w:val="28"/>
          <w:lang w:val="uk-UA"/>
        </w:rPr>
      </w:pPr>
    </w:p>
    <w:p w:rsidR="00473802" w:rsidRDefault="00B20D8B">
      <w:pPr>
        <w:shd w:val="clear" w:color="auto" w:fill="FFFFFF"/>
        <w:autoSpaceDE w:val="0"/>
        <w:autoSpaceDN w:val="0"/>
        <w:adjustRightInd w:val="0"/>
        <w:jc w:val="both"/>
        <w:rPr>
          <w:b/>
          <w:smallCaps/>
          <w:color w:val="000000"/>
          <w:sz w:val="30"/>
          <w:szCs w:val="30"/>
          <w:lang w:val="uk-UA"/>
        </w:rPr>
      </w:pPr>
      <w:r>
        <w:rPr>
          <w:b/>
          <w:color w:val="000000"/>
          <w:sz w:val="28"/>
          <w:szCs w:val="28"/>
          <w:lang w:val="uk-UA"/>
        </w:rPr>
        <w:t xml:space="preserve">                                                                                        </w:t>
      </w:r>
      <w:r>
        <w:rPr>
          <w:b/>
          <w:smallCaps/>
          <w:color w:val="000000"/>
          <w:sz w:val="30"/>
          <w:szCs w:val="30"/>
          <w:lang w:val="uk-UA"/>
        </w:rPr>
        <w:t xml:space="preserve">                   </w:t>
      </w:r>
    </w:p>
    <w:p w:rsidR="00473802" w:rsidRDefault="00B20D8B">
      <w:pPr>
        <w:shd w:val="clear" w:color="auto" w:fill="FFFFFF"/>
        <w:autoSpaceDE w:val="0"/>
        <w:autoSpaceDN w:val="0"/>
        <w:adjustRightInd w:val="0"/>
        <w:jc w:val="center"/>
        <w:rPr>
          <w:b/>
          <w:smallCaps/>
          <w:color w:val="000000"/>
          <w:sz w:val="30"/>
          <w:szCs w:val="30"/>
          <w:lang w:val="uk-UA"/>
        </w:rPr>
      </w:pPr>
      <w:r>
        <w:rPr>
          <w:b/>
          <w:smallCaps/>
          <w:color w:val="000000"/>
          <w:sz w:val="30"/>
          <w:szCs w:val="30"/>
          <w:lang w:val="uk-UA"/>
        </w:rPr>
        <w:t xml:space="preserve">                                                                                                            </w:t>
      </w:r>
      <w:r w:rsidR="006A377A">
        <w:rPr>
          <w:b/>
          <w:smallCaps/>
          <w:color w:val="000000"/>
          <w:sz w:val="30"/>
          <w:szCs w:val="30"/>
          <w:lang w:val="uk-UA"/>
        </w:rPr>
        <w:t>Додаток</w:t>
      </w:r>
      <w:r>
        <w:rPr>
          <w:b/>
          <w:smallCaps/>
          <w:color w:val="000000"/>
          <w:sz w:val="30"/>
          <w:szCs w:val="30"/>
          <w:lang w:val="uk-UA"/>
        </w:rPr>
        <w:t xml:space="preserve"> 2</w:t>
      </w:r>
    </w:p>
    <w:p w:rsidR="00473802" w:rsidRDefault="00473802">
      <w:pPr>
        <w:shd w:val="clear" w:color="auto" w:fill="FFFFFF"/>
        <w:autoSpaceDE w:val="0"/>
        <w:autoSpaceDN w:val="0"/>
        <w:adjustRightInd w:val="0"/>
        <w:jc w:val="center"/>
        <w:rPr>
          <w:b/>
          <w:smallCaps/>
          <w:color w:val="000000"/>
          <w:sz w:val="30"/>
          <w:szCs w:val="30"/>
          <w:lang w:val="uk-UA"/>
        </w:rPr>
      </w:pPr>
    </w:p>
    <w:p w:rsidR="00473802" w:rsidRDefault="00B20D8B">
      <w:pPr>
        <w:shd w:val="clear" w:color="auto" w:fill="FFFFFF"/>
        <w:autoSpaceDE w:val="0"/>
        <w:autoSpaceDN w:val="0"/>
        <w:adjustRightInd w:val="0"/>
        <w:jc w:val="center"/>
        <w:rPr>
          <w:b/>
        </w:rPr>
      </w:pPr>
      <w:r>
        <w:rPr>
          <w:b/>
          <w:smallCaps/>
          <w:color w:val="000000"/>
          <w:sz w:val="30"/>
          <w:szCs w:val="30"/>
          <w:lang w:val="uk-UA"/>
        </w:rPr>
        <w:t xml:space="preserve"> навчальний план  основної  школи</w:t>
      </w:r>
    </w:p>
    <w:p w:rsidR="00473802" w:rsidRDefault="00B20D8B">
      <w:pPr>
        <w:shd w:val="clear" w:color="auto" w:fill="FFFFFF"/>
        <w:autoSpaceDE w:val="0"/>
        <w:autoSpaceDN w:val="0"/>
        <w:adjustRightInd w:val="0"/>
        <w:jc w:val="center"/>
        <w:rPr>
          <w:b/>
          <w:color w:val="000000"/>
          <w:sz w:val="22"/>
          <w:szCs w:val="22"/>
          <w:lang w:val="uk-UA"/>
        </w:rPr>
      </w:pPr>
      <w:r>
        <w:rPr>
          <w:b/>
          <w:color w:val="000000"/>
          <w:sz w:val="22"/>
          <w:szCs w:val="22"/>
          <w:lang w:val="uk-UA"/>
        </w:rPr>
        <w:t>НА    2020-2021  НАВЧАЛЬНИЙ    РІК</w:t>
      </w:r>
    </w:p>
    <w:p w:rsidR="00473802" w:rsidRDefault="00473802">
      <w:pPr>
        <w:shd w:val="clear" w:color="auto" w:fill="FFFFFF"/>
        <w:autoSpaceDE w:val="0"/>
        <w:autoSpaceDN w:val="0"/>
        <w:adjustRightInd w:val="0"/>
        <w:jc w:val="center"/>
        <w:rPr>
          <w:b/>
        </w:rPr>
      </w:pPr>
    </w:p>
    <w:tbl>
      <w:tblPr>
        <w:tblW w:w="9923" w:type="dxa"/>
        <w:tblInd w:w="-244" w:type="dxa"/>
        <w:tblLayout w:type="fixed"/>
        <w:tblCellMar>
          <w:left w:w="40" w:type="dxa"/>
          <w:right w:w="40" w:type="dxa"/>
        </w:tblCellMar>
        <w:tblLook w:val="04A0" w:firstRow="1" w:lastRow="0" w:firstColumn="1" w:lastColumn="0" w:noHBand="0" w:noVBand="1"/>
      </w:tblPr>
      <w:tblGrid>
        <w:gridCol w:w="3010"/>
        <w:gridCol w:w="959"/>
        <w:gridCol w:w="993"/>
        <w:gridCol w:w="850"/>
        <w:gridCol w:w="992"/>
        <w:gridCol w:w="993"/>
        <w:gridCol w:w="1276"/>
        <w:gridCol w:w="850"/>
      </w:tblGrid>
      <w:tr w:rsidR="00473802">
        <w:trPr>
          <w:trHeight w:val="624"/>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sz w:val="20"/>
                <w:szCs w:val="20"/>
              </w:rPr>
            </w:pPr>
            <w:r>
              <w:rPr>
                <w:b/>
                <w:color w:val="000000"/>
                <w:sz w:val="20"/>
                <w:szCs w:val="20"/>
                <w:lang w:val="uk-UA"/>
              </w:rPr>
              <w:t>Назва освітньої галузі</w:t>
            </w:r>
          </w:p>
        </w:tc>
        <w:tc>
          <w:tcPr>
            <w:tcW w:w="4787" w:type="dxa"/>
            <w:gridSpan w:val="5"/>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Кількість   годин   на</w:t>
            </w:r>
          </w:p>
          <w:p w:rsidR="00473802" w:rsidRDefault="00B20D8B">
            <w:pPr>
              <w:shd w:val="clear" w:color="auto" w:fill="FFFFFF"/>
              <w:autoSpaceDE w:val="0"/>
              <w:autoSpaceDN w:val="0"/>
              <w:adjustRightInd w:val="0"/>
              <w:jc w:val="center"/>
              <w:rPr>
                <w:b/>
                <w:sz w:val="20"/>
                <w:szCs w:val="20"/>
              </w:rPr>
            </w:pPr>
            <w:r>
              <w:rPr>
                <w:b/>
                <w:color w:val="000000"/>
                <w:sz w:val="20"/>
                <w:szCs w:val="20"/>
                <w:lang w:val="uk-UA"/>
              </w:rPr>
              <w:t>тиждень   у   класах/кількість  учнів</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b/>
                <w:sz w:val="20"/>
                <w:szCs w:val="20"/>
              </w:rPr>
            </w:pPr>
            <w:r>
              <w:rPr>
                <w:b/>
                <w:color w:val="000000"/>
                <w:sz w:val="20"/>
                <w:szCs w:val="20"/>
                <w:lang w:val="uk-UA"/>
              </w:rPr>
              <w:t xml:space="preserve">     Всього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Підпис методис-та</w:t>
            </w:r>
          </w:p>
        </w:tc>
      </w:tr>
      <w:tr w:rsidR="00473802">
        <w:trPr>
          <w:trHeight w:val="360"/>
        </w:trPr>
        <w:tc>
          <w:tcPr>
            <w:tcW w:w="3010" w:type="dxa"/>
            <w:vMerge w:val="restart"/>
            <w:tcBorders>
              <w:top w:val="single" w:sz="6" w:space="0" w:color="auto"/>
              <w:left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sz w:val="20"/>
                <w:szCs w:val="20"/>
              </w:rPr>
            </w:pPr>
            <w:r>
              <w:rPr>
                <w:b/>
                <w:color w:val="000000"/>
                <w:sz w:val="20"/>
                <w:szCs w:val="20"/>
                <w:lang w:val="uk-UA"/>
              </w:rPr>
              <w:t>Інваріантна складова</w:t>
            </w:r>
          </w:p>
        </w:tc>
        <w:tc>
          <w:tcPr>
            <w:tcW w:w="959"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5 клас</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6 клас</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7 клас</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8 клас</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9 клас</w:t>
            </w:r>
          </w:p>
        </w:tc>
        <w:tc>
          <w:tcPr>
            <w:tcW w:w="1276" w:type="dxa"/>
            <w:vMerge w:val="restart"/>
            <w:tcBorders>
              <w:top w:val="nil"/>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p w:rsidR="00473802" w:rsidRDefault="00473802">
            <w:pPr>
              <w:shd w:val="clear" w:color="auto" w:fill="FFFFFF"/>
              <w:autoSpaceDE w:val="0"/>
              <w:autoSpaceDN w:val="0"/>
              <w:adjustRightInd w:val="0"/>
              <w:rPr>
                <w:sz w:val="20"/>
                <w:szCs w:val="20"/>
              </w:rPr>
            </w:pPr>
          </w:p>
        </w:tc>
        <w:tc>
          <w:tcPr>
            <w:tcW w:w="850" w:type="dxa"/>
            <w:vMerge w:val="restart"/>
            <w:tcBorders>
              <w:top w:val="nil"/>
              <w:left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p w:rsidR="00473802" w:rsidRDefault="00473802">
            <w:pPr>
              <w:shd w:val="clear" w:color="auto" w:fill="FFFFFF"/>
              <w:autoSpaceDE w:val="0"/>
              <w:autoSpaceDN w:val="0"/>
              <w:adjustRightInd w:val="0"/>
              <w:rPr>
                <w:sz w:val="20"/>
                <w:szCs w:val="20"/>
              </w:rPr>
            </w:pPr>
          </w:p>
        </w:tc>
      </w:tr>
      <w:tr w:rsidR="00473802">
        <w:trPr>
          <w:trHeight w:val="180"/>
        </w:trPr>
        <w:tc>
          <w:tcPr>
            <w:tcW w:w="3010" w:type="dxa"/>
            <w:vMerge/>
            <w:tcBorders>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b/>
                <w:color w:val="000000"/>
                <w:sz w:val="20"/>
                <w:szCs w:val="20"/>
                <w:lang w:val="uk-UA"/>
              </w:rPr>
            </w:pPr>
          </w:p>
        </w:tc>
        <w:tc>
          <w:tcPr>
            <w:tcW w:w="959"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6</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rPr>
            </w:pPr>
            <w:r>
              <w:rPr>
                <w:b/>
                <w:color w:val="000000"/>
                <w:sz w:val="20"/>
                <w:szCs w:val="20"/>
                <w:lang w:val="uk-UA"/>
              </w:rPr>
              <w:t>16</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8</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13</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17</w:t>
            </w:r>
          </w:p>
        </w:tc>
        <w:tc>
          <w:tcPr>
            <w:tcW w:w="1276" w:type="dxa"/>
            <w:vMerge/>
            <w:tcBorders>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c>
          <w:tcPr>
            <w:tcW w:w="850" w:type="dxa"/>
            <w:vMerge/>
            <w:tcBorders>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98"/>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Українська мова</w:t>
            </w:r>
          </w:p>
        </w:tc>
        <w:tc>
          <w:tcPr>
            <w:tcW w:w="959"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3.5</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en-US"/>
              </w:rPr>
            </w:pPr>
            <w:r>
              <w:rPr>
                <w:color w:val="000000"/>
                <w:sz w:val="20"/>
                <w:szCs w:val="20"/>
                <w:lang w:val="uk-UA"/>
              </w:rPr>
              <w:t>3.5</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2.5</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color w:val="000000"/>
                <w:sz w:val="20"/>
                <w:szCs w:val="20"/>
                <w:lang w:val="uk-UA"/>
              </w:rPr>
              <w:t>13.5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07"/>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Українська література</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40"/>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Англійська мова</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12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40"/>
        </w:trPr>
        <w:tc>
          <w:tcPr>
            <w:tcW w:w="3010"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Німецька   мова</w:t>
            </w:r>
          </w:p>
        </w:tc>
        <w:tc>
          <w:tcPr>
            <w:tcW w:w="959"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2</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6</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46"/>
        </w:trPr>
        <w:tc>
          <w:tcPr>
            <w:tcW w:w="3010"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color w:val="000000"/>
                <w:sz w:val="20"/>
                <w:szCs w:val="20"/>
                <w:lang w:val="uk-UA"/>
              </w:rPr>
            </w:pPr>
            <w:r>
              <w:rPr>
                <w:color w:val="000000"/>
                <w:sz w:val="20"/>
                <w:szCs w:val="20"/>
                <w:lang w:val="uk-UA"/>
              </w:rPr>
              <w:t>Зарубіжна   література</w:t>
            </w:r>
          </w:p>
        </w:tc>
        <w:tc>
          <w:tcPr>
            <w:tcW w:w="959"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en-US"/>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12"/>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Історія України</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63"/>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Всесвітня   історія</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70"/>
        </w:trPr>
        <w:tc>
          <w:tcPr>
            <w:tcW w:w="3010"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Основи правознавства</w:t>
            </w:r>
          </w:p>
        </w:tc>
        <w:tc>
          <w:tcPr>
            <w:tcW w:w="959"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1</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20"/>
        </w:trPr>
        <w:tc>
          <w:tcPr>
            <w:tcW w:w="3010"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color w:val="000000"/>
                <w:sz w:val="20"/>
                <w:szCs w:val="20"/>
                <w:lang w:val="uk-UA"/>
              </w:rPr>
            </w:pPr>
            <w:r>
              <w:rPr>
                <w:color w:val="000000"/>
                <w:sz w:val="20"/>
                <w:szCs w:val="20"/>
                <w:lang w:val="uk-UA"/>
              </w:rPr>
              <w:t>Музичне мистецтво</w:t>
            </w:r>
          </w:p>
        </w:tc>
        <w:tc>
          <w:tcPr>
            <w:tcW w:w="959"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1</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1</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3</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25"/>
        </w:trPr>
        <w:tc>
          <w:tcPr>
            <w:tcW w:w="3010"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color w:val="000000"/>
                <w:sz w:val="20"/>
                <w:szCs w:val="20"/>
                <w:lang w:val="uk-UA"/>
              </w:rPr>
            </w:pPr>
            <w:r>
              <w:rPr>
                <w:color w:val="000000"/>
                <w:sz w:val="20"/>
                <w:szCs w:val="20"/>
                <w:lang w:val="uk-UA"/>
              </w:rPr>
              <w:t>Образотворче мистецтво</w:t>
            </w:r>
          </w:p>
        </w:tc>
        <w:tc>
          <w:tcPr>
            <w:tcW w:w="959"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1</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1</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1</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color w:val="000000"/>
                <w:sz w:val="20"/>
                <w:szCs w:val="20"/>
                <w:lang w:val="uk-UA"/>
              </w:rPr>
            </w:pPr>
            <w:r>
              <w:rPr>
                <w:color w:val="000000"/>
                <w:sz w:val="20"/>
                <w:szCs w:val="20"/>
                <w:lang w:val="uk-UA"/>
              </w:rPr>
              <w:t>-</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color w:val="000000"/>
                <w:sz w:val="20"/>
                <w:szCs w:val="20"/>
                <w:lang w:val="uk-UA"/>
              </w:rPr>
            </w:pPr>
            <w:r>
              <w:rPr>
                <w:b/>
                <w:color w:val="000000"/>
                <w:sz w:val="20"/>
                <w:szCs w:val="20"/>
                <w:lang w:val="uk-UA"/>
              </w:rPr>
              <w:t>3</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31"/>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Мистецтво</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76"/>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Математика</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07"/>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Алгебра</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93"/>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Геометрія</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17"/>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Природознавство</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98"/>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Біологія</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color w:val="000000"/>
                <w:sz w:val="20"/>
                <w:szCs w:val="20"/>
                <w:lang w:val="uk-UA"/>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98"/>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Географія</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07"/>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Фізика</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98"/>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Хімія</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5.5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12"/>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Трудове</w:t>
            </w:r>
            <w:r>
              <w:rPr>
                <w:color w:val="000000"/>
                <w:sz w:val="20"/>
                <w:szCs w:val="20"/>
                <w:lang w:val="en-US"/>
              </w:rPr>
              <w:t xml:space="preserve">   </w:t>
            </w:r>
            <w:r>
              <w:rPr>
                <w:color w:val="000000"/>
                <w:sz w:val="20"/>
                <w:szCs w:val="20"/>
                <w:lang w:val="uk-UA"/>
              </w:rPr>
              <w:t>навчання</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98"/>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Інформатика</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07"/>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Основи здоров'я</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98"/>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rPr>
            </w:pPr>
            <w:r>
              <w:rPr>
                <w:color w:val="000000"/>
                <w:sz w:val="20"/>
                <w:szCs w:val="20"/>
                <w:lang w:val="uk-UA"/>
              </w:rPr>
              <w:t>Фізична культура</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rPr>
            </w:pPr>
            <w:r>
              <w:rPr>
                <w:color w:val="000000"/>
                <w:sz w:val="20"/>
                <w:szCs w:val="20"/>
                <w:lang w:val="uk-UA"/>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rPr>
              <w:t>1</w:t>
            </w:r>
            <w:r>
              <w:rPr>
                <w:b/>
                <w:sz w:val="20"/>
                <w:szCs w:val="20"/>
                <w:lang w:val="uk-UA"/>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40"/>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sz w:val="20"/>
                <w:szCs w:val="20"/>
              </w:rPr>
            </w:pPr>
            <w:r>
              <w:rPr>
                <w:b/>
                <w:color w:val="000000"/>
                <w:sz w:val="20"/>
                <w:szCs w:val="20"/>
                <w:lang w:val="uk-UA"/>
              </w:rPr>
              <w:t xml:space="preserve">Разом </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18"/>
                <w:szCs w:val="18"/>
              </w:rPr>
            </w:pPr>
            <w:r>
              <w:rPr>
                <w:b/>
                <w:color w:val="000000"/>
                <w:sz w:val="18"/>
                <w:szCs w:val="18"/>
                <w:lang w:val="uk-UA"/>
              </w:rPr>
              <w:t>23.5+3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18"/>
                <w:szCs w:val="18"/>
              </w:rPr>
            </w:pPr>
            <w:r>
              <w:rPr>
                <w:b/>
                <w:color w:val="000000"/>
                <w:sz w:val="18"/>
                <w:szCs w:val="18"/>
                <w:lang w:val="uk-UA"/>
              </w:rPr>
              <w:t>26.5+3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18"/>
                <w:szCs w:val="18"/>
              </w:rPr>
            </w:pPr>
            <w:r>
              <w:rPr>
                <w:b/>
                <w:color w:val="000000"/>
                <w:sz w:val="18"/>
                <w:szCs w:val="18"/>
                <w:lang w:val="uk-UA"/>
              </w:rPr>
              <w:t>29+3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18"/>
                <w:szCs w:val="18"/>
              </w:rPr>
            </w:pPr>
            <w:r>
              <w:rPr>
                <w:b/>
                <w:color w:val="000000"/>
                <w:sz w:val="18"/>
                <w:szCs w:val="18"/>
                <w:lang w:val="uk-UA"/>
              </w:rPr>
              <w:t>29.5+3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18"/>
                <w:szCs w:val="18"/>
              </w:rPr>
            </w:pPr>
            <w:r>
              <w:rPr>
                <w:b/>
                <w:color w:val="000000"/>
                <w:sz w:val="18"/>
                <w:szCs w:val="18"/>
                <w:lang w:val="uk-UA"/>
              </w:rPr>
              <w:t>31+3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18"/>
                <w:szCs w:val="18"/>
              </w:rPr>
            </w:pPr>
            <w:r>
              <w:rPr>
                <w:b/>
                <w:color w:val="000000"/>
                <w:sz w:val="18"/>
                <w:szCs w:val="18"/>
                <w:lang w:val="uk-UA"/>
              </w:rPr>
              <w:t>139.5+15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50"/>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sz w:val="20"/>
                <w:szCs w:val="20"/>
              </w:rPr>
            </w:pPr>
            <w:r>
              <w:rPr>
                <w:b/>
                <w:color w:val="000000"/>
                <w:sz w:val="20"/>
                <w:szCs w:val="20"/>
                <w:lang w:val="uk-UA"/>
              </w:rPr>
              <w:t>Варіативна складова  разом</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0.5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88"/>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sz w:val="20"/>
                <w:szCs w:val="20"/>
                <w:lang w:val="uk-UA"/>
              </w:rPr>
            </w:pPr>
            <w:r>
              <w:rPr>
                <w:b/>
                <w:sz w:val="20"/>
                <w:szCs w:val="20"/>
                <w:lang w:val="uk-UA"/>
              </w:rPr>
              <w:t>Факультативи</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0.5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lang w:val="uk-UA"/>
              </w:rPr>
            </w:pPr>
            <w:r>
              <w:rPr>
                <w:b/>
                <w:sz w:val="22"/>
                <w:szCs w:val="22"/>
                <w:lang w:val="uk-UA"/>
              </w:rPr>
              <w:t>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70"/>
        </w:trPr>
        <w:tc>
          <w:tcPr>
            <w:tcW w:w="3010"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lang w:val="uk-UA"/>
              </w:rPr>
            </w:pPr>
            <w:r>
              <w:rPr>
                <w:sz w:val="20"/>
                <w:szCs w:val="20"/>
                <w:lang w:val="uk-UA"/>
              </w:rPr>
              <w:t>Основи християнської  етики</w:t>
            </w:r>
          </w:p>
        </w:tc>
        <w:tc>
          <w:tcPr>
            <w:tcW w:w="959"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1</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1</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1</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3</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18"/>
        </w:trPr>
        <w:tc>
          <w:tcPr>
            <w:tcW w:w="3010"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lang w:val="uk-UA"/>
              </w:rPr>
            </w:pPr>
            <w:r>
              <w:rPr>
                <w:sz w:val="20"/>
                <w:szCs w:val="20"/>
                <w:lang w:val="uk-UA"/>
              </w:rPr>
              <w:t>«ПВП»/»Захисник України»</w:t>
            </w:r>
          </w:p>
        </w:tc>
        <w:tc>
          <w:tcPr>
            <w:tcW w:w="959"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0.5</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0.5</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330"/>
        </w:trPr>
        <w:tc>
          <w:tcPr>
            <w:tcW w:w="3010"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sz w:val="20"/>
                <w:szCs w:val="20"/>
              </w:rPr>
            </w:pPr>
            <w:r>
              <w:rPr>
                <w:b/>
                <w:color w:val="000000"/>
                <w:sz w:val="20"/>
                <w:szCs w:val="20"/>
                <w:lang w:val="uk-UA"/>
              </w:rPr>
              <w:t>Індивідуальні  та групові заняття</w:t>
            </w:r>
          </w:p>
        </w:tc>
        <w:tc>
          <w:tcPr>
            <w:tcW w:w="959"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3.5</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3,5</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254"/>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lang w:val="uk-UA"/>
              </w:rPr>
            </w:pPr>
            <w:r>
              <w:rPr>
                <w:sz w:val="20"/>
                <w:szCs w:val="20"/>
                <w:lang w:val="uk-UA"/>
              </w:rPr>
              <w:t>Українська мова</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195"/>
        </w:trPr>
        <w:tc>
          <w:tcPr>
            <w:tcW w:w="3010"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lang w:val="uk-UA"/>
              </w:rPr>
            </w:pPr>
            <w:r>
              <w:rPr>
                <w:sz w:val="20"/>
                <w:szCs w:val="20"/>
                <w:lang w:val="uk-UA"/>
              </w:rPr>
              <w:t xml:space="preserve">Математика </w:t>
            </w:r>
          </w:p>
        </w:tc>
        <w:tc>
          <w:tcPr>
            <w:tcW w:w="959"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1</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473802" w:rsidRDefault="00473802">
            <w:pPr>
              <w:shd w:val="clear" w:color="auto" w:fill="FFFFFF"/>
              <w:autoSpaceDE w:val="0"/>
              <w:autoSpaceDN w:val="0"/>
              <w:adjustRightInd w:val="0"/>
              <w:rPr>
                <w:sz w:val="20"/>
                <w:szCs w:val="20"/>
                <w:lang w:val="uk-UA"/>
              </w:rPr>
            </w:pPr>
          </w:p>
        </w:tc>
      </w:tr>
      <w:tr w:rsidR="00473802">
        <w:trPr>
          <w:trHeight w:val="210"/>
        </w:trPr>
        <w:tc>
          <w:tcPr>
            <w:tcW w:w="3010"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lang w:val="uk-UA"/>
              </w:rPr>
            </w:pPr>
            <w:r>
              <w:rPr>
                <w:sz w:val="20"/>
                <w:szCs w:val="20"/>
                <w:lang w:val="uk-UA"/>
              </w:rPr>
              <w:t>Історія України</w:t>
            </w:r>
          </w:p>
        </w:tc>
        <w:tc>
          <w:tcPr>
            <w:tcW w:w="959"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1</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73802" w:rsidRDefault="00473802">
            <w:pPr>
              <w:shd w:val="clear" w:color="auto" w:fill="FFFFFF"/>
              <w:autoSpaceDE w:val="0"/>
              <w:autoSpaceDN w:val="0"/>
              <w:adjustRightInd w:val="0"/>
              <w:rPr>
                <w:sz w:val="20"/>
                <w:szCs w:val="20"/>
                <w:lang w:val="uk-UA"/>
              </w:rPr>
            </w:pPr>
          </w:p>
        </w:tc>
      </w:tr>
      <w:tr w:rsidR="00473802">
        <w:trPr>
          <w:trHeight w:val="255"/>
        </w:trPr>
        <w:tc>
          <w:tcPr>
            <w:tcW w:w="3010"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sz w:val="20"/>
                <w:szCs w:val="20"/>
                <w:lang w:val="uk-UA"/>
              </w:rPr>
            </w:pPr>
            <w:r>
              <w:rPr>
                <w:sz w:val="20"/>
                <w:szCs w:val="20"/>
                <w:lang w:val="uk-UA"/>
              </w:rPr>
              <w:t>Географія</w:t>
            </w:r>
          </w:p>
        </w:tc>
        <w:tc>
          <w:tcPr>
            <w:tcW w:w="959"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sz w:val="20"/>
                <w:szCs w:val="20"/>
                <w:lang w:val="uk-UA"/>
              </w:rPr>
            </w:pPr>
            <w:r>
              <w:rPr>
                <w:sz w:val="20"/>
                <w:szCs w:val="20"/>
                <w:lang w:val="uk-UA"/>
              </w:rPr>
              <w:t>0.5</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0.5</w:t>
            </w:r>
          </w:p>
        </w:tc>
        <w:tc>
          <w:tcPr>
            <w:tcW w:w="850" w:type="dxa"/>
            <w:tcBorders>
              <w:top w:val="single" w:sz="4" w:space="0" w:color="auto"/>
              <w:left w:val="single" w:sz="6" w:space="0" w:color="auto"/>
              <w:bottom w:val="single" w:sz="6" w:space="0" w:color="auto"/>
              <w:right w:val="single" w:sz="6" w:space="0" w:color="auto"/>
            </w:tcBorders>
            <w:shd w:val="clear" w:color="auto" w:fill="FFFFFF"/>
            <w:vAlign w:val="center"/>
          </w:tcPr>
          <w:p w:rsidR="00473802" w:rsidRDefault="00473802">
            <w:pPr>
              <w:shd w:val="clear" w:color="auto" w:fill="FFFFFF"/>
              <w:autoSpaceDE w:val="0"/>
              <w:autoSpaceDN w:val="0"/>
              <w:adjustRightInd w:val="0"/>
              <w:rPr>
                <w:sz w:val="20"/>
                <w:szCs w:val="20"/>
                <w:lang w:val="uk-UA"/>
              </w:rPr>
            </w:pPr>
          </w:p>
        </w:tc>
      </w:tr>
      <w:tr w:rsidR="00473802">
        <w:trPr>
          <w:trHeight w:val="491"/>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rPr>
                <w:b/>
                <w:sz w:val="20"/>
                <w:szCs w:val="20"/>
              </w:rPr>
            </w:pPr>
            <w:r>
              <w:rPr>
                <w:b/>
                <w:color w:val="000000"/>
                <w:sz w:val="20"/>
                <w:szCs w:val="20"/>
                <w:lang w:val="uk-UA"/>
              </w:rPr>
              <w:t xml:space="preserve">Граничне допустиме навчальне навантаження </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28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31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33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33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157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r w:rsidR="00473802">
        <w:trPr>
          <w:trHeight w:val="691"/>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Всього (без урахування поділу класів на групи)</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color w:val="000000"/>
                <w:sz w:val="20"/>
                <w:szCs w:val="20"/>
                <w:lang w:val="uk-UA"/>
              </w:rPr>
              <w:t>27.5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rPr>
            </w:pPr>
            <w:r>
              <w:rPr>
                <w:b/>
                <w:sz w:val="20"/>
                <w:szCs w:val="20"/>
              </w:rPr>
              <w:t>30.5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sz w:val="20"/>
                <w:szCs w:val="20"/>
                <w:lang w:val="uk-UA"/>
              </w:rPr>
              <w:t>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color w:val="000000"/>
                <w:sz w:val="20"/>
                <w:szCs w:val="20"/>
                <w:lang w:val="uk-UA"/>
              </w:rPr>
              <w:t>34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autoSpaceDE w:val="0"/>
              <w:autoSpaceDN w:val="0"/>
              <w:adjustRightInd w:val="0"/>
              <w:jc w:val="center"/>
              <w:rPr>
                <w:b/>
                <w:sz w:val="20"/>
                <w:szCs w:val="20"/>
                <w:lang w:val="uk-UA"/>
              </w:rPr>
            </w:pPr>
            <w:r>
              <w:rPr>
                <w:b/>
                <w:color w:val="000000"/>
                <w:sz w:val="20"/>
                <w:szCs w:val="20"/>
                <w:lang w:val="uk-UA"/>
              </w:rPr>
              <w:t>38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pBdr>
                <w:bottom w:val="single" w:sz="12" w:space="1" w:color="auto"/>
              </w:pBdr>
              <w:shd w:val="clear" w:color="auto" w:fill="FFFFFF"/>
              <w:autoSpaceDE w:val="0"/>
              <w:autoSpaceDN w:val="0"/>
              <w:adjustRightInd w:val="0"/>
              <w:jc w:val="center"/>
              <w:rPr>
                <w:b/>
                <w:sz w:val="20"/>
                <w:szCs w:val="20"/>
                <w:lang w:val="uk-UA"/>
              </w:rPr>
            </w:pPr>
            <w:r>
              <w:rPr>
                <w:b/>
                <w:sz w:val="20"/>
                <w:szCs w:val="20"/>
                <w:lang w:val="uk-UA"/>
              </w:rPr>
              <w:t>147+15</w:t>
            </w:r>
          </w:p>
          <w:p w:rsidR="00473802" w:rsidRDefault="00B20D8B">
            <w:pPr>
              <w:shd w:val="clear" w:color="auto" w:fill="FFFFFF"/>
              <w:autoSpaceDE w:val="0"/>
              <w:autoSpaceDN w:val="0"/>
              <w:adjustRightInd w:val="0"/>
              <w:jc w:val="center"/>
              <w:rPr>
                <w:b/>
                <w:sz w:val="20"/>
                <w:szCs w:val="20"/>
                <w:lang w:val="uk-UA"/>
              </w:rPr>
            </w:pPr>
            <w:r>
              <w:rPr>
                <w:b/>
                <w:sz w:val="20"/>
                <w:szCs w:val="20"/>
                <w:lang w:val="uk-UA"/>
              </w:rPr>
              <w:t>162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autoSpaceDE w:val="0"/>
              <w:autoSpaceDN w:val="0"/>
              <w:adjustRightInd w:val="0"/>
              <w:rPr>
                <w:sz w:val="20"/>
                <w:szCs w:val="20"/>
              </w:rPr>
            </w:pPr>
          </w:p>
        </w:tc>
      </w:tr>
    </w:tbl>
    <w:p w:rsidR="00473802" w:rsidRDefault="00B20D8B">
      <w:pPr>
        <w:rPr>
          <w:lang w:val="uk-UA"/>
        </w:rPr>
      </w:pPr>
      <w:r>
        <w:rPr>
          <w:lang w:val="uk-UA"/>
        </w:rPr>
        <w:t xml:space="preserve">   </w:t>
      </w:r>
      <w:r>
        <w:rPr>
          <w:b/>
        </w:rPr>
        <w:t xml:space="preserve">Директор                               </w:t>
      </w:r>
      <w:r>
        <w:rPr>
          <w:b/>
          <w:lang w:val="uk-UA"/>
        </w:rPr>
        <w:t xml:space="preserve">                                                                       </w:t>
      </w:r>
      <w:r>
        <w:rPr>
          <w:b/>
        </w:rPr>
        <w:t>Л. В.</w:t>
      </w:r>
      <w:r>
        <w:rPr>
          <w:b/>
          <w:lang w:val="uk-UA"/>
        </w:rPr>
        <w:t xml:space="preserve"> ЗАРЕМБА</w:t>
      </w:r>
      <w:r>
        <w:rPr>
          <w:b/>
        </w:rPr>
        <w:t xml:space="preserve">       </w:t>
      </w:r>
    </w:p>
    <w:p w:rsidR="00473802" w:rsidRDefault="00B20D8B">
      <w:pPr>
        <w:shd w:val="clear" w:color="auto" w:fill="FFFFFF"/>
        <w:autoSpaceDE w:val="0"/>
        <w:autoSpaceDN w:val="0"/>
        <w:adjustRightInd w:val="0"/>
        <w:rPr>
          <w:b/>
          <w:smallCaps/>
          <w:color w:val="000000"/>
          <w:sz w:val="30"/>
          <w:szCs w:val="30"/>
          <w:lang w:val="uk-UA"/>
        </w:rPr>
      </w:pPr>
      <w:r>
        <w:rPr>
          <w:b/>
          <w:smallCaps/>
          <w:color w:val="000000"/>
          <w:sz w:val="30"/>
          <w:szCs w:val="30"/>
          <w:lang w:val="uk-UA"/>
        </w:rPr>
        <w:t xml:space="preserve">                                                                                                                                     </w:t>
      </w:r>
      <w:r w:rsidR="006A377A">
        <w:rPr>
          <w:b/>
          <w:smallCaps/>
          <w:color w:val="000000"/>
          <w:sz w:val="30"/>
          <w:szCs w:val="30"/>
          <w:lang w:val="uk-UA"/>
        </w:rPr>
        <w:t xml:space="preserve"> Додаток </w:t>
      </w:r>
      <w:r>
        <w:rPr>
          <w:b/>
          <w:smallCaps/>
          <w:color w:val="000000"/>
          <w:sz w:val="30"/>
          <w:szCs w:val="30"/>
          <w:lang w:val="uk-UA"/>
        </w:rPr>
        <w:t>3</w:t>
      </w:r>
    </w:p>
    <w:p w:rsidR="00473802" w:rsidRDefault="00B20D8B">
      <w:pPr>
        <w:shd w:val="clear" w:color="auto" w:fill="FFFFFF"/>
        <w:autoSpaceDE w:val="0"/>
        <w:autoSpaceDN w:val="0"/>
        <w:adjustRightInd w:val="0"/>
        <w:rPr>
          <w:b/>
          <w:sz w:val="28"/>
          <w:szCs w:val="28"/>
        </w:rPr>
      </w:pPr>
      <w:r>
        <w:rPr>
          <w:b/>
          <w:smallCaps/>
          <w:color w:val="000000"/>
          <w:lang w:val="uk-UA"/>
        </w:rPr>
        <w:lastRenderedPageBreak/>
        <w:t xml:space="preserve">                     </w:t>
      </w:r>
      <w:r>
        <w:rPr>
          <w:b/>
          <w:smallCaps/>
          <w:color w:val="000000"/>
          <w:sz w:val="28"/>
          <w:szCs w:val="28"/>
          <w:lang w:val="uk-UA"/>
        </w:rPr>
        <w:t xml:space="preserve">НАВЧАЛЬНИЙ ПЛАН   НА 2020-2021 НАВЧАЛЬНИЙ РІК </w:t>
      </w:r>
    </w:p>
    <w:p w:rsidR="00473802" w:rsidRDefault="00B20D8B">
      <w:pPr>
        <w:shd w:val="clear" w:color="auto" w:fill="FFFFFF"/>
        <w:autoSpaceDE w:val="0"/>
        <w:autoSpaceDN w:val="0"/>
        <w:adjustRightInd w:val="0"/>
        <w:jc w:val="center"/>
        <w:rPr>
          <w:b/>
          <w:color w:val="000000"/>
          <w:sz w:val="28"/>
          <w:szCs w:val="28"/>
          <w:lang w:val="uk-UA"/>
        </w:rPr>
      </w:pPr>
      <w:r>
        <w:rPr>
          <w:b/>
          <w:color w:val="000000"/>
          <w:sz w:val="28"/>
          <w:szCs w:val="28"/>
          <w:lang w:val="uk-UA"/>
        </w:rPr>
        <w:t>для  учнів  10   класу</w:t>
      </w:r>
    </w:p>
    <w:tbl>
      <w:tblPr>
        <w:tblpPr w:leftFromText="180" w:rightFromText="180" w:bottomFromText="200" w:vertAnchor="text" w:horzAnchor="margin" w:tblpY="65"/>
        <w:tblW w:w="9679" w:type="dxa"/>
        <w:tblLayout w:type="fixed"/>
        <w:tblCellMar>
          <w:left w:w="40" w:type="dxa"/>
          <w:right w:w="40" w:type="dxa"/>
        </w:tblCellMar>
        <w:tblLook w:val="04A0" w:firstRow="1" w:lastRow="0" w:firstColumn="1" w:lastColumn="0" w:noHBand="0" w:noVBand="1"/>
      </w:tblPr>
      <w:tblGrid>
        <w:gridCol w:w="3584"/>
        <w:gridCol w:w="2552"/>
        <w:gridCol w:w="1984"/>
        <w:gridCol w:w="1559"/>
      </w:tblGrid>
      <w:tr w:rsidR="00473802">
        <w:trPr>
          <w:trHeight w:val="570"/>
        </w:trPr>
        <w:tc>
          <w:tcPr>
            <w:tcW w:w="3584" w:type="dxa"/>
            <w:vMerge w:val="restart"/>
            <w:tcBorders>
              <w:top w:val="single" w:sz="6" w:space="0" w:color="auto"/>
              <w:left w:val="single" w:sz="6" w:space="0" w:color="auto"/>
              <w:bottom w:val="nil"/>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eastAsia="en-US"/>
              </w:rPr>
            </w:pPr>
            <w:r>
              <w:rPr>
                <w:b/>
                <w:bCs/>
                <w:color w:val="000000"/>
                <w:w w:val="127"/>
                <w:sz w:val="22"/>
                <w:szCs w:val="22"/>
                <w:lang w:val="uk-UA" w:eastAsia="en-US"/>
              </w:rPr>
              <w:t>Навчальні предмети</w:t>
            </w:r>
          </w:p>
        </w:tc>
        <w:tc>
          <w:tcPr>
            <w:tcW w:w="255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spacing w:line="274" w:lineRule="exact"/>
              <w:rPr>
                <w:b/>
                <w:bCs/>
                <w:lang w:val="uk-UA" w:eastAsia="en-US"/>
              </w:rPr>
            </w:pPr>
            <w:r>
              <w:rPr>
                <w:b/>
                <w:sz w:val="22"/>
                <w:szCs w:val="22"/>
                <w:lang w:val="uk-UA" w:eastAsia="en-US"/>
              </w:rPr>
              <w:t xml:space="preserve">         Кількість годин</w:t>
            </w:r>
          </w:p>
          <w:p w:rsidR="00473802" w:rsidRDefault="00B20D8B">
            <w:pPr>
              <w:widowControl w:val="0"/>
              <w:shd w:val="clear" w:color="auto" w:fill="FFFFFF"/>
              <w:autoSpaceDE w:val="0"/>
              <w:autoSpaceDN w:val="0"/>
              <w:adjustRightInd w:val="0"/>
              <w:spacing w:line="274" w:lineRule="exact"/>
              <w:jc w:val="center"/>
              <w:rPr>
                <w:b/>
                <w:bCs/>
                <w:lang w:val="uk-UA" w:eastAsia="en-US"/>
              </w:rPr>
            </w:pPr>
            <w:r>
              <w:rPr>
                <w:b/>
                <w:sz w:val="22"/>
                <w:szCs w:val="22"/>
                <w:lang w:val="uk-UA" w:eastAsia="en-US"/>
              </w:rPr>
              <w:t>на  тиждень</w:t>
            </w:r>
          </w:p>
        </w:tc>
        <w:tc>
          <w:tcPr>
            <w:tcW w:w="1984" w:type="dxa"/>
            <w:vMerge w:val="restart"/>
            <w:tcBorders>
              <w:top w:val="single" w:sz="6" w:space="0" w:color="auto"/>
              <w:left w:val="single" w:sz="6" w:space="0" w:color="auto"/>
              <w:bottom w:val="nil"/>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Всього</w:t>
            </w:r>
          </w:p>
        </w:tc>
        <w:tc>
          <w:tcPr>
            <w:tcW w:w="1559" w:type="dxa"/>
            <w:vMerge w:val="restart"/>
            <w:tcBorders>
              <w:top w:val="single" w:sz="6" w:space="0" w:color="auto"/>
              <w:left w:val="single" w:sz="4" w:space="0" w:color="auto"/>
              <w:bottom w:val="nil"/>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lang w:eastAsia="en-US"/>
              </w:rPr>
            </w:pPr>
            <w:r>
              <w:rPr>
                <w:b/>
                <w:bCs/>
                <w:color w:val="424242"/>
                <w:spacing w:val="-4"/>
                <w:w w:val="127"/>
                <w:sz w:val="22"/>
                <w:szCs w:val="22"/>
                <w:lang w:val="uk-UA" w:eastAsia="en-US"/>
              </w:rPr>
              <w:t>Підпис методиста</w:t>
            </w:r>
          </w:p>
        </w:tc>
      </w:tr>
      <w:tr w:rsidR="00473802">
        <w:trPr>
          <w:trHeight w:val="285"/>
        </w:trPr>
        <w:tc>
          <w:tcPr>
            <w:tcW w:w="3584" w:type="dxa"/>
            <w:vMerge/>
            <w:tcBorders>
              <w:top w:val="single" w:sz="6" w:space="0" w:color="auto"/>
              <w:left w:val="single" w:sz="6" w:space="0" w:color="auto"/>
              <w:bottom w:val="nil"/>
              <w:right w:val="single" w:sz="6" w:space="0" w:color="auto"/>
            </w:tcBorders>
            <w:vAlign w:val="center"/>
          </w:tcPr>
          <w:p w:rsidR="00473802" w:rsidRDefault="00473802">
            <w:pPr>
              <w:rPr>
                <w:b/>
                <w:bCs/>
                <w:color w:val="000000"/>
                <w:lang w:eastAsia="en-US"/>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4" w:lineRule="exact"/>
              <w:jc w:val="center"/>
              <w:rPr>
                <w:b/>
                <w:bCs/>
                <w:lang w:val="uk-UA" w:eastAsia="en-US"/>
              </w:rPr>
            </w:pPr>
            <w:r>
              <w:rPr>
                <w:b/>
                <w:sz w:val="22"/>
                <w:szCs w:val="22"/>
                <w:lang w:val="uk-UA" w:eastAsia="en-US"/>
              </w:rPr>
              <w:t>10  клас</w:t>
            </w:r>
          </w:p>
        </w:tc>
        <w:tc>
          <w:tcPr>
            <w:tcW w:w="1984" w:type="dxa"/>
            <w:vMerge/>
            <w:tcBorders>
              <w:top w:val="single" w:sz="6" w:space="0" w:color="auto"/>
              <w:left w:val="single" w:sz="6" w:space="0" w:color="auto"/>
              <w:bottom w:val="nil"/>
              <w:right w:val="single" w:sz="4" w:space="0" w:color="auto"/>
            </w:tcBorders>
            <w:vAlign w:val="center"/>
          </w:tcPr>
          <w:p w:rsidR="00473802" w:rsidRDefault="00473802">
            <w:pPr>
              <w:rPr>
                <w:b/>
                <w:bCs/>
                <w:lang w:val="uk-UA" w:eastAsia="en-US"/>
              </w:rPr>
            </w:pPr>
          </w:p>
        </w:tc>
        <w:tc>
          <w:tcPr>
            <w:tcW w:w="1559" w:type="dxa"/>
            <w:vMerge/>
            <w:tcBorders>
              <w:top w:val="single" w:sz="6" w:space="0" w:color="auto"/>
              <w:left w:val="single" w:sz="4" w:space="0" w:color="auto"/>
              <w:bottom w:val="nil"/>
              <w:right w:val="single" w:sz="6" w:space="0" w:color="auto"/>
            </w:tcBorders>
            <w:vAlign w:val="center"/>
          </w:tcPr>
          <w:p w:rsidR="00473802" w:rsidRDefault="00473802">
            <w:pPr>
              <w:rPr>
                <w:b/>
                <w:bCs/>
                <w:lang w:eastAsia="en-US"/>
              </w:rPr>
            </w:pPr>
          </w:p>
        </w:tc>
      </w:tr>
      <w:tr w:rsidR="00473802">
        <w:trPr>
          <w:trHeight w:val="255"/>
        </w:trPr>
        <w:tc>
          <w:tcPr>
            <w:tcW w:w="3584" w:type="dxa"/>
            <w:vMerge/>
            <w:tcBorders>
              <w:top w:val="single" w:sz="6" w:space="0" w:color="auto"/>
              <w:left w:val="single" w:sz="6" w:space="0" w:color="auto"/>
              <w:bottom w:val="nil"/>
              <w:right w:val="single" w:sz="6" w:space="0" w:color="auto"/>
            </w:tcBorders>
            <w:vAlign w:val="center"/>
          </w:tcPr>
          <w:p w:rsidR="00473802" w:rsidRDefault="00473802">
            <w:pPr>
              <w:rPr>
                <w:b/>
                <w:bCs/>
                <w:color w:val="000000"/>
                <w:lang w:eastAsia="en-US"/>
              </w:rPr>
            </w:pPr>
          </w:p>
        </w:tc>
        <w:tc>
          <w:tcPr>
            <w:tcW w:w="2552" w:type="dxa"/>
            <w:tcBorders>
              <w:top w:val="single" w:sz="4" w:space="0" w:color="auto"/>
              <w:left w:val="single" w:sz="6" w:space="0" w:color="auto"/>
              <w:bottom w:val="nil"/>
              <w:right w:val="single" w:sz="6" w:space="0" w:color="auto"/>
            </w:tcBorders>
            <w:shd w:val="clear" w:color="auto" w:fill="FFFFFF"/>
          </w:tcPr>
          <w:p w:rsidR="00473802" w:rsidRDefault="00B20D8B">
            <w:pPr>
              <w:widowControl w:val="0"/>
              <w:shd w:val="clear" w:color="auto" w:fill="FFFFFF"/>
              <w:autoSpaceDE w:val="0"/>
              <w:autoSpaceDN w:val="0"/>
              <w:adjustRightInd w:val="0"/>
              <w:spacing w:line="274" w:lineRule="exact"/>
              <w:jc w:val="center"/>
              <w:rPr>
                <w:b/>
                <w:bCs/>
                <w:lang w:val="uk-UA" w:eastAsia="en-US"/>
              </w:rPr>
            </w:pPr>
            <w:r>
              <w:rPr>
                <w:b/>
                <w:bCs/>
                <w:sz w:val="22"/>
                <w:szCs w:val="22"/>
                <w:lang w:val="uk-UA" w:eastAsia="en-US"/>
              </w:rPr>
              <w:t>5</w:t>
            </w:r>
          </w:p>
        </w:tc>
        <w:tc>
          <w:tcPr>
            <w:tcW w:w="1984" w:type="dxa"/>
            <w:vMerge/>
            <w:tcBorders>
              <w:top w:val="single" w:sz="6" w:space="0" w:color="auto"/>
              <w:left w:val="single" w:sz="6" w:space="0" w:color="auto"/>
              <w:bottom w:val="nil"/>
              <w:right w:val="single" w:sz="4" w:space="0" w:color="auto"/>
            </w:tcBorders>
            <w:vAlign w:val="center"/>
          </w:tcPr>
          <w:p w:rsidR="00473802" w:rsidRDefault="00473802">
            <w:pPr>
              <w:rPr>
                <w:b/>
                <w:bCs/>
                <w:lang w:val="uk-UA" w:eastAsia="en-US"/>
              </w:rPr>
            </w:pPr>
          </w:p>
        </w:tc>
        <w:tc>
          <w:tcPr>
            <w:tcW w:w="1559" w:type="dxa"/>
            <w:vMerge/>
            <w:tcBorders>
              <w:top w:val="single" w:sz="6" w:space="0" w:color="auto"/>
              <w:left w:val="single" w:sz="4" w:space="0" w:color="auto"/>
              <w:bottom w:val="nil"/>
              <w:right w:val="single" w:sz="6" w:space="0" w:color="auto"/>
            </w:tcBorders>
            <w:vAlign w:val="center"/>
          </w:tcPr>
          <w:p w:rsidR="00473802" w:rsidRDefault="00473802">
            <w:pPr>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eastAsia="en-US"/>
              </w:rPr>
            </w:pPr>
            <w:r>
              <w:rPr>
                <w:b/>
                <w:bCs/>
                <w:color w:val="000000"/>
                <w:spacing w:val="2"/>
                <w:w w:val="127"/>
                <w:sz w:val="22"/>
                <w:szCs w:val="22"/>
                <w:lang w:val="uk-UA" w:eastAsia="en-US"/>
              </w:rPr>
              <w:t>Інваріантна складова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eastAsia="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778"/>
              <w:rPr>
                <w:b/>
                <w:bCs/>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778"/>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spacing w:line="276" w:lineRule="auto"/>
              <w:rPr>
                <w:bCs/>
                <w:color w:val="000000"/>
                <w:spacing w:val="-8"/>
                <w:w w:val="127"/>
                <w:lang w:val="uk-UA" w:eastAsia="en-US"/>
              </w:rPr>
            </w:pPr>
            <w:r>
              <w:rPr>
                <w:bCs/>
                <w:color w:val="000000"/>
                <w:spacing w:val="-8"/>
                <w:w w:val="127"/>
                <w:sz w:val="22"/>
                <w:szCs w:val="22"/>
                <w:lang w:val="uk-UA" w:eastAsia="en-US"/>
              </w:rPr>
              <w:t>Українська мова</w:t>
            </w:r>
          </w:p>
          <w:p w:rsidR="00473802" w:rsidRDefault="00473802">
            <w:pPr>
              <w:shd w:val="clear" w:color="auto" w:fill="FFFFFF"/>
              <w:spacing w:line="276" w:lineRule="auto"/>
              <w:rPr>
                <w:bCs/>
                <w:color w:val="000000"/>
                <w:spacing w:val="-8"/>
                <w:w w:val="127"/>
                <w:lang w:val="uk-UA" w:eastAsia="en-US"/>
              </w:rPr>
            </w:pPr>
          </w:p>
          <w:p w:rsidR="00473802" w:rsidRDefault="00473802">
            <w:pPr>
              <w:widowControl w:val="0"/>
              <w:shd w:val="clear" w:color="auto" w:fill="FFFFFF"/>
              <w:autoSpaceDE w:val="0"/>
              <w:autoSpaceDN w:val="0"/>
              <w:adjustRightInd w:val="0"/>
              <w:spacing w:line="276" w:lineRule="auto"/>
              <w:rPr>
                <w:bCs/>
                <w:color w:val="000000"/>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eastAsia="en-US"/>
              </w:rPr>
              <w:t>2</w:t>
            </w:r>
            <w:r>
              <w:rPr>
                <w:sz w:val="22"/>
                <w:szCs w:val="22"/>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2+1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9"/>
                <w:w w:val="127"/>
                <w:sz w:val="22"/>
                <w:szCs w:val="22"/>
                <w:lang w:val="uk-UA" w:eastAsia="en-US"/>
              </w:rPr>
              <w:t>Українська література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eastAsia="en-US"/>
              </w:rPr>
            </w:pPr>
            <w:r>
              <w:rPr>
                <w:sz w:val="22"/>
                <w:szCs w:val="22"/>
                <w:lang w:eastAsia="en-US"/>
              </w:rPr>
              <w:t>2</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58"/>
              <w:rPr>
                <w:b/>
                <w:bCs/>
                <w:lang w:eastAsia="en-US"/>
              </w:rPr>
            </w:pPr>
          </w:p>
        </w:tc>
      </w:tr>
      <w:tr w:rsidR="00473802">
        <w:trPr>
          <w:trHeight w:hRule="exact" w:val="300"/>
        </w:trPr>
        <w:tc>
          <w:tcPr>
            <w:tcW w:w="358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9"/>
                <w:w w:val="127"/>
                <w:sz w:val="22"/>
                <w:szCs w:val="22"/>
                <w:lang w:val="uk-UA" w:eastAsia="en-US"/>
              </w:rPr>
              <w:t>Іноземна мова (англійська)</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2</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2</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01"/>
              <w:rPr>
                <w:b/>
                <w:bCs/>
                <w:lang w:eastAsia="en-US"/>
              </w:rPr>
            </w:pPr>
          </w:p>
        </w:tc>
      </w:tr>
      <w:tr w:rsidR="00473802">
        <w:trPr>
          <w:trHeight w:val="357"/>
        </w:trPr>
        <w:tc>
          <w:tcPr>
            <w:tcW w:w="358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Зарубіжна література</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eastAsia="en-US"/>
              </w:rPr>
              <w:t>1</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color w:val="000000"/>
                <w:lang w:val="uk-UA" w:eastAsia="en-US"/>
              </w:rPr>
            </w:pPr>
            <w:r>
              <w:rPr>
                <w:b/>
                <w:bCs/>
                <w:color w:val="000000"/>
                <w:sz w:val="22"/>
                <w:szCs w:val="22"/>
                <w:lang w:val="uk-UA" w:eastAsia="en-US"/>
              </w:rPr>
              <w:t>1</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01"/>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9"/>
                <w:w w:val="127"/>
                <w:sz w:val="22"/>
                <w:szCs w:val="22"/>
                <w:lang w:val="uk-UA" w:eastAsia="en-US"/>
              </w:rPr>
              <w:t>Історія України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eastAsia="en-US"/>
              </w:rPr>
            </w:pPr>
            <w:r>
              <w:rPr>
                <w:sz w:val="22"/>
                <w:szCs w:val="22"/>
                <w:lang w:eastAsia="en-US"/>
              </w:rPr>
              <w:t>1</w:t>
            </w:r>
            <w:r>
              <w:rPr>
                <w:sz w:val="22"/>
                <w:szCs w:val="22"/>
                <w:lang w:val="uk-UA" w:eastAsia="en-US"/>
              </w:rPr>
              <w:t>.5</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424242"/>
                <w:w w:val="127"/>
                <w:sz w:val="22"/>
                <w:szCs w:val="22"/>
                <w:lang w:val="uk-UA" w:eastAsia="en-US"/>
              </w:rPr>
              <w:t>1.5</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72"/>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9"/>
                <w:w w:val="127"/>
                <w:sz w:val="22"/>
                <w:szCs w:val="22"/>
                <w:lang w:val="uk-UA" w:eastAsia="en-US"/>
              </w:rPr>
              <w:t>Всесвітня історія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eastAsia="en-US"/>
              </w:rPr>
            </w:pPr>
            <w:r>
              <w:rPr>
                <w:sz w:val="22"/>
                <w:szCs w:val="22"/>
                <w:lang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4"/>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color w:val="000000"/>
                <w:sz w:val="22"/>
                <w:szCs w:val="22"/>
                <w:lang w:val="uk-UA" w:eastAsia="en-US"/>
              </w:rPr>
              <w:t>Громадянська  освіта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val="uk-UA" w:eastAsia="en-US"/>
              </w:rPr>
              <w:t>2</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582"/>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Математика (алгебра і початки аналізу та геометрія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val="uk-UA" w:eastAsia="en-US"/>
              </w:rPr>
              <w:t>3+1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3+1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sz w:val="22"/>
                <w:szCs w:val="22"/>
                <w:lang w:val="uk-UA" w:eastAsia="en-US"/>
              </w:rPr>
              <w:t>Біологія і екологія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eastAsia="en-US"/>
              </w:rPr>
              <w:t>2</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color w:val="000000"/>
                <w:sz w:val="22"/>
                <w:szCs w:val="22"/>
                <w:lang w:val="uk-UA" w:eastAsia="en-US"/>
              </w:rPr>
              <w:t>Географія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val="uk-UA" w:eastAsia="en-US"/>
              </w:rPr>
              <w:t>1.5</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1,5</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Фізика і астрономія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val="uk-UA" w:eastAsia="en-US"/>
              </w:rPr>
              <w:t>3</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3</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color w:val="000000"/>
                <w:sz w:val="22"/>
                <w:szCs w:val="22"/>
                <w:lang w:val="uk-UA" w:eastAsia="en-US"/>
              </w:rPr>
              <w:t>Хімія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val="uk-UA" w:eastAsia="en-US"/>
              </w:rPr>
              <w:t>1.5</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1.5</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345"/>
        </w:trPr>
        <w:tc>
          <w:tcPr>
            <w:tcW w:w="358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10"/>
                <w:w w:val="127"/>
                <w:sz w:val="22"/>
                <w:szCs w:val="22"/>
                <w:lang w:val="uk-UA" w:eastAsia="en-US"/>
              </w:rPr>
              <w:t>Фізична культура</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eastAsia="en-US"/>
              </w:rPr>
            </w:pPr>
            <w:r>
              <w:rPr>
                <w:sz w:val="22"/>
                <w:szCs w:val="22"/>
                <w:lang w:val="uk-UA" w:eastAsia="en-US"/>
              </w:rPr>
              <w:t>3</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3</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54"/>
              <w:rPr>
                <w:b/>
                <w:bCs/>
                <w:lang w:eastAsia="en-US"/>
              </w:rPr>
            </w:pPr>
          </w:p>
        </w:tc>
      </w:tr>
      <w:tr w:rsidR="00473802">
        <w:trPr>
          <w:trHeight w:hRule="exact" w:val="498"/>
        </w:trPr>
        <w:tc>
          <w:tcPr>
            <w:tcW w:w="358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9"/>
                <w:w w:val="127"/>
                <w:sz w:val="22"/>
                <w:szCs w:val="22"/>
                <w:lang w:val="uk-UA" w:eastAsia="en-US"/>
              </w:rPr>
              <w:t>Захист України</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lang w:val="uk-UA" w:eastAsia="en-US"/>
              </w:rPr>
              <w:t>2</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2</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54"/>
              <w:rPr>
                <w:b/>
                <w:bCs/>
                <w:lang w:eastAsia="en-US"/>
              </w:rPr>
            </w:pPr>
          </w:p>
        </w:tc>
      </w:tr>
      <w:tr w:rsidR="00473802">
        <w:trPr>
          <w:trHeight w:val="525"/>
        </w:trPr>
        <w:tc>
          <w:tcPr>
            <w:tcW w:w="3584" w:type="dxa"/>
            <w:vMerge w:val="restart"/>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val="uk-UA" w:eastAsia="en-US"/>
              </w:rPr>
            </w:pPr>
            <w:r>
              <w:rPr>
                <w:b/>
                <w:bCs/>
                <w:color w:val="000000"/>
                <w:sz w:val="22"/>
                <w:szCs w:val="22"/>
                <w:lang w:val="uk-UA" w:eastAsia="en-US"/>
              </w:rPr>
              <w:t>Вибірково-обов</w:t>
            </w:r>
            <w:r>
              <w:rPr>
                <w:b/>
                <w:bCs/>
                <w:color w:val="000000"/>
                <w:sz w:val="22"/>
                <w:szCs w:val="22"/>
                <w:lang w:eastAsia="en-US"/>
              </w:rPr>
              <w:t>’</w:t>
            </w:r>
            <w:r>
              <w:rPr>
                <w:b/>
                <w:bCs/>
                <w:color w:val="000000"/>
                <w:sz w:val="22"/>
                <w:szCs w:val="22"/>
                <w:lang w:val="uk-UA" w:eastAsia="en-US"/>
              </w:rPr>
              <w:t>язкові предмети:</w:t>
            </w:r>
          </w:p>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sz w:val="22"/>
                <w:szCs w:val="22"/>
                <w:lang w:val="uk-UA" w:eastAsia="en-US"/>
              </w:rPr>
              <w:t>Інформатика</w:t>
            </w:r>
          </w:p>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sz w:val="22"/>
                <w:szCs w:val="22"/>
                <w:lang w:val="uk-UA" w:eastAsia="en-US"/>
              </w:rPr>
              <w:t>Технології</w:t>
            </w:r>
          </w:p>
          <w:p w:rsidR="00473802" w:rsidRDefault="00B20D8B">
            <w:pPr>
              <w:widowControl w:val="0"/>
              <w:shd w:val="clear" w:color="auto" w:fill="FFFFFF"/>
              <w:autoSpaceDE w:val="0"/>
              <w:autoSpaceDN w:val="0"/>
              <w:adjustRightInd w:val="0"/>
              <w:spacing w:line="276" w:lineRule="auto"/>
              <w:rPr>
                <w:b/>
                <w:bCs/>
                <w:color w:val="000000"/>
                <w:lang w:val="uk-UA" w:eastAsia="en-US"/>
              </w:rPr>
            </w:pPr>
            <w:r>
              <w:rPr>
                <w:bCs/>
                <w:color w:val="000000"/>
                <w:sz w:val="22"/>
                <w:szCs w:val="22"/>
                <w:lang w:val="uk-UA" w:eastAsia="en-US"/>
              </w:rPr>
              <w:t>Мистецтво</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Cs/>
                <w:lang w:val="uk-UA" w:eastAsia="en-US"/>
              </w:rPr>
            </w:pPr>
          </w:p>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2</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val="uk-UA" w:eastAsia="en-US"/>
              </w:rPr>
            </w:pPr>
          </w:p>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2</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330"/>
        </w:trPr>
        <w:tc>
          <w:tcPr>
            <w:tcW w:w="3584" w:type="dxa"/>
            <w:vMerge/>
            <w:tcBorders>
              <w:top w:val="single" w:sz="6" w:space="0" w:color="auto"/>
              <w:left w:val="single" w:sz="6" w:space="0" w:color="auto"/>
              <w:bottom w:val="single" w:sz="6" w:space="0" w:color="auto"/>
              <w:right w:val="single" w:sz="6" w:space="0" w:color="auto"/>
            </w:tcBorders>
            <w:vAlign w:val="center"/>
          </w:tcPr>
          <w:p w:rsidR="00473802" w:rsidRDefault="00473802">
            <w:pPr>
              <w:rPr>
                <w:b/>
                <w:bCs/>
                <w:color w:val="000000"/>
                <w:lang w:val="uk-UA" w:eastAsia="en-US"/>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1</w:t>
            </w:r>
          </w:p>
        </w:tc>
        <w:tc>
          <w:tcPr>
            <w:tcW w:w="1984" w:type="dxa"/>
            <w:tcBorders>
              <w:top w:val="single" w:sz="4"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1</w:t>
            </w:r>
          </w:p>
        </w:tc>
        <w:tc>
          <w:tcPr>
            <w:tcW w:w="1559" w:type="dxa"/>
            <w:tcBorders>
              <w:top w:val="single" w:sz="4"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285"/>
        </w:trPr>
        <w:tc>
          <w:tcPr>
            <w:tcW w:w="3584" w:type="dxa"/>
            <w:vMerge/>
            <w:tcBorders>
              <w:top w:val="single" w:sz="6" w:space="0" w:color="auto"/>
              <w:left w:val="single" w:sz="6" w:space="0" w:color="auto"/>
              <w:bottom w:val="single" w:sz="6" w:space="0" w:color="auto"/>
              <w:right w:val="single" w:sz="6" w:space="0" w:color="auto"/>
            </w:tcBorders>
            <w:vAlign w:val="center"/>
          </w:tcPr>
          <w:p w:rsidR="00473802" w:rsidRDefault="00473802">
            <w:pPr>
              <w:rPr>
                <w:b/>
                <w:bCs/>
                <w:color w:val="000000"/>
                <w:lang w:val="uk-UA" w:eastAsia="en-US"/>
              </w:rPr>
            </w:pP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207"/>
        </w:trPr>
        <w:tc>
          <w:tcPr>
            <w:tcW w:w="358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val="uk-UA" w:eastAsia="en-US"/>
              </w:rPr>
            </w:pPr>
            <w:r>
              <w:rPr>
                <w:b/>
                <w:bCs/>
                <w:color w:val="000000"/>
                <w:sz w:val="22"/>
                <w:szCs w:val="22"/>
                <w:lang w:val="uk-UA" w:eastAsia="en-US"/>
              </w:rPr>
              <w:t>Разом:</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27.5+3+2</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27.5+3+2</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9"/>
              <w:rPr>
                <w:b/>
                <w:bCs/>
                <w:lang w:eastAsia="en-US"/>
              </w:rPr>
            </w:pPr>
          </w:p>
        </w:tc>
      </w:tr>
      <w:tr w:rsidR="00473802">
        <w:trPr>
          <w:trHeight w:val="360"/>
        </w:trPr>
        <w:tc>
          <w:tcPr>
            <w:tcW w:w="358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val="uk-UA" w:eastAsia="en-US"/>
              </w:rPr>
            </w:pPr>
            <w:r>
              <w:rPr>
                <w:b/>
                <w:bCs/>
                <w:color w:val="000000"/>
                <w:sz w:val="22"/>
                <w:szCs w:val="22"/>
                <w:lang w:val="uk-UA" w:eastAsia="en-US"/>
              </w:rPr>
              <w:t>Додаткові  години</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3</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3</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9"/>
              <w:rPr>
                <w:b/>
                <w:bCs/>
                <w:lang w:eastAsia="en-US"/>
              </w:rPr>
            </w:pPr>
          </w:p>
        </w:tc>
      </w:tr>
      <w:tr w:rsidR="00473802">
        <w:trPr>
          <w:trHeight w:val="385"/>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eastAsia="en-US"/>
              </w:rPr>
            </w:pPr>
            <w:r>
              <w:rPr>
                <w:b/>
                <w:bCs/>
                <w:color w:val="000000"/>
                <w:spacing w:val="2"/>
                <w:w w:val="127"/>
                <w:sz w:val="22"/>
                <w:szCs w:val="22"/>
                <w:lang w:val="uk-UA" w:eastAsia="en-US"/>
              </w:rPr>
              <w:t xml:space="preserve"> Курс за вибором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523"/>
              <w:rPr>
                <w:b/>
                <w:bCs/>
                <w:lang w:eastAsia="en-US"/>
              </w:rPr>
            </w:pPr>
          </w:p>
        </w:tc>
      </w:tr>
      <w:tr w:rsidR="00473802">
        <w:trPr>
          <w:trHeight w:val="232"/>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Іноземна мова (німецька)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spacing w:line="276" w:lineRule="auto"/>
              <w:rPr>
                <w:b/>
                <w:bCs/>
                <w:color w:val="000000"/>
                <w:lang w:val="uk-UA" w:eastAsia="en-US"/>
              </w:rPr>
            </w:pPr>
            <w:r>
              <w:rPr>
                <w:b/>
                <w:color w:val="000000"/>
                <w:sz w:val="22"/>
                <w:szCs w:val="22"/>
                <w:lang w:val="uk-UA" w:eastAsia="en-US"/>
              </w:rPr>
              <w:t>Факультативи</w:t>
            </w:r>
          </w:p>
          <w:p w:rsidR="00473802" w:rsidRDefault="00473802">
            <w:pPr>
              <w:shd w:val="clear" w:color="auto" w:fill="FFFFFF"/>
              <w:spacing w:line="276" w:lineRule="auto"/>
              <w:rPr>
                <w:bCs/>
                <w:color w:val="000000"/>
                <w:lang w:val="uk-UA" w:eastAsia="en-US"/>
              </w:rPr>
            </w:pPr>
          </w:p>
          <w:p w:rsidR="00473802" w:rsidRDefault="00473802">
            <w:pPr>
              <w:widowControl w:val="0"/>
              <w:shd w:val="clear" w:color="auto" w:fill="FFFFFF"/>
              <w:autoSpaceDE w:val="0"/>
              <w:autoSpaceDN w:val="0"/>
              <w:adjustRightInd w:val="0"/>
              <w:spacing w:line="276" w:lineRule="auto"/>
              <w:rPr>
                <w:bCs/>
                <w:color w:val="000000"/>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spacing w:line="276" w:lineRule="auto"/>
              <w:rPr>
                <w:b/>
                <w:bCs/>
                <w:color w:val="000000"/>
                <w:lang w:val="uk-UA" w:eastAsia="en-US"/>
              </w:rPr>
            </w:pPr>
          </w:p>
          <w:p w:rsidR="00473802" w:rsidRDefault="00473802">
            <w:pPr>
              <w:widowControl w:val="0"/>
              <w:shd w:val="clear" w:color="auto" w:fill="FFFFFF"/>
              <w:autoSpaceDE w:val="0"/>
              <w:autoSpaceDN w:val="0"/>
              <w:adjustRightInd w:val="0"/>
              <w:spacing w:line="276" w:lineRule="auto"/>
              <w:rPr>
                <w:b/>
                <w:bCs/>
                <w:color w:val="000000"/>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val="uk-UA" w:eastAsia="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val="uk-UA"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spacing w:line="276" w:lineRule="auto"/>
              <w:rPr>
                <w:b/>
                <w:bCs/>
                <w:color w:val="000000"/>
                <w:lang w:val="uk-UA" w:eastAsia="en-US"/>
              </w:rPr>
            </w:pPr>
            <w:r>
              <w:rPr>
                <w:b/>
                <w:color w:val="000000"/>
                <w:sz w:val="22"/>
                <w:szCs w:val="22"/>
                <w:lang w:val="uk-UA" w:eastAsia="en-US"/>
              </w:rPr>
              <w:t>Індивідуальні заняття</w:t>
            </w:r>
          </w:p>
          <w:p w:rsidR="00473802" w:rsidRDefault="00473802">
            <w:pPr>
              <w:shd w:val="clear" w:color="auto" w:fill="FFFFFF"/>
              <w:spacing w:line="276" w:lineRule="auto"/>
              <w:rPr>
                <w:bCs/>
                <w:color w:val="000000"/>
                <w:sz w:val="16"/>
                <w:szCs w:val="16"/>
                <w:lang w:val="uk-UA" w:eastAsia="en-US"/>
              </w:rPr>
            </w:pPr>
          </w:p>
          <w:p w:rsidR="00473802" w:rsidRDefault="00473802">
            <w:pPr>
              <w:widowControl w:val="0"/>
              <w:shd w:val="clear" w:color="auto" w:fill="FFFFFF"/>
              <w:autoSpaceDE w:val="0"/>
              <w:autoSpaceDN w:val="0"/>
              <w:adjustRightInd w:val="0"/>
              <w:spacing w:line="276" w:lineRule="auto"/>
              <w:rPr>
                <w:b/>
                <w:bCs/>
                <w:color w:val="000000"/>
                <w:sz w:val="16"/>
                <w:szCs w:val="16"/>
                <w:lang w:eastAsia="en-US"/>
              </w:rPr>
            </w:pP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2</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2</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233"/>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lang w:val="uk-UA" w:eastAsia="en-US"/>
              </w:rPr>
              <w:t>Історія України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tabs>
                <w:tab w:val="left" w:pos="540"/>
                <w:tab w:val="center" w:pos="739"/>
              </w:tabs>
              <w:autoSpaceDE w:val="0"/>
              <w:autoSpaceDN w:val="0"/>
              <w:adjustRightInd w:val="0"/>
              <w:spacing w:line="276" w:lineRule="auto"/>
              <w:jc w:val="center"/>
              <w:rPr>
                <w:b/>
                <w:bCs/>
                <w:lang w:val="uk-UA" w:eastAsia="en-US"/>
              </w:rPr>
            </w:pPr>
            <w:r>
              <w:rPr>
                <w:b/>
                <w:bCs/>
                <w:lang w:val="uk-UA" w:eastAsia="en-US"/>
              </w:rPr>
              <w:t>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255"/>
        </w:trPr>
        <w:tc>
          <w:tcPr>
            <w:tcW w:w="358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lang w:val="uk-UA" w:eastAsia="en-US"/>
              </w:rPr>
              <w:t>Українська література</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lang w:val="uk-UA" w:eastAsia="en-US"/>
              </w:rPr>
              <w:t>1</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1</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270"/>
        </w:trPr>
        <w:tc>
          <w:tcPr>
            <w:tcW w:w="3584" w:type="dxa"/>
            <w:tcBorders>
              <w:top w:val="single" w:sz="4" w:space="0" w:color="auto"/>
              <w:left w:val="single" w:sz="6"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Cs/>
                <w:color w:val="000000"/>
                <w:lang w:val="uk-UA" w:eastAsia="en-US"/>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Cs/>
                <w:lang w:val="uk-UA" w:eastAsia="en-US"/>
              </w:rPr>
            </w:pPr>
          </w:p>
        </w:tc>
        <w:tc>
          <w:tcPr>
            <w:tcW w:w="1984" w:type="dxa"/>
            <w:tcBorders>
              <w:top w:val="single" w:sz="4" w:space="0" w:color="auto"/>
              <w:left w:val="single" w:sz="6" w:space="0" w:color="auto"/>
              <w:bottom w:val="single" w:sz="4" w:space="0" w:color="auto"/>
              <w:right w:val="single" w:sz="4" w:space="0" w:color="auto"/>
            </w:tcBorders>
            <w:shd w:val="clear" w:color="auto" w:fill="FFFFFF"/>
          </w:tcPr>
          <w:p w:rsidR="00473802" w:rsidRDefault="00473802">
            <w:pPr>
              <w:widowControl w:val="0"/>
              <w:shd w:val="clear" w:color="auto" w:fill="FFFFFF"/>
              <w:tabs>
                <w:tab w:val="left" w:pos="540"/>
                <w:tab w:val="center" w:pos="739"/>
              </w:tabs>
              <w:autoSpaceDE w:val="0"/>
              <w:autoSpaceDN w:val="0"/>
              <w:adjustRightInd w:val="0"/>
              <w:spacing w:line="276" w:lineRule="auto"/>
              <w:jc w:val="center"/>
              <w:rPr>
                <w:b/>
                <w:bCs/>
                <w:lang w:val="uk-UA" w:eastAsia="en-US"/>
              </w:rPr>
            </w:pPr>
          </w:p>
        </w:tc>
        <w:tc>
          <w:tcPr>
            <w:tcW w:w="1559" w:type="dxa"/>
            <w:tcBorders>
              <w:top w:val="single" w:sz="4"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360"/>
        </w:trPr>
        <w:tc>
          <w:tcPr>
            <w:tcW w:w="3584" w:type="dxa"/>
            <w:tcBorders>
              <w:top w:val="single" w:sz="4" w:space="0" w:color="auto"/>
              <w:left w:val="single" w:sz="6" w:space="0" w:color="auto"/>
              <w:bottom w:val="nil"/>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Cs/>
                <w:color w:val="000000"/>
                <w:lang w:val="uk-UA" w:eastAsia="en-US"/>
              </w:rPr>
            </w:pPr>
          </w:p>
        </w:tc>
        <w:tc>
          <w:tcPr>
            <w:tcW w:w="2552" w:type="dxa"/>
            <w:tcBorders>
              <w:top w:val="single" w:sz="4" w:space="0" w:color="auto"/>
              <w:left w:val="single" w:sz="6" w:space="0" w:color="auto"/>
              <w:bottom w:val="nil"/>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Cs/>
                <w:lang w:val="uk-UA" w:eastAsia="en-US"/>
              </w:rPr>
            </w:pPr>
          </w:p>
        </w:tc>
        <w:tc>
          <w:tcPr>
            <w:tcW w:w="1984" w:type="dxa"/>
            <w:tcBorders>
              <w:top w:val="single" w:sz="4" w:space="0" w:color="auto"/>
              <w:left w:val="single" w:sz="6" w:space="0" w:color="auto"/>
              <w:bottom w:val="nil"/>
              <w:right w:val="single" w:sz="4" w:space="0" w:color="auto"/>
            </w:tcBorders>
            <w:shd w:val="clear" w:color="auto" w:fill="FFFFFF"/>
          </w:tcPr>
          <w:p w:rsidR="00473802" w:rsidRDefault="00473802">
            <w:pPr>
              <w:widowControl w:val="0"/>
              <w:shd w:val="clear" w:color="auto" w:fill="FFFFFF"/>
              <w:tabs>
                <w:tab w:val="left" w:pos="540"/>
                <w:tab w:val="center" w:pos="739"/>
              </w:tabs>
              <w:autoSpaceDE w:val="0"/>
              <w:autoSpaceDN w:val="0"/>
              <w:adjustRightInd w:val="0"/>
              <w:spacing w:line="276" w:lineRule="auto"/>
              <w:jc w:val="center"/>
              <w:rPr>
                <w:b/>
                <w:bCs/>
                <w:lang w:val="uk-UA" w:eastAsia="en-US"/>
              </w:rPr>
            </w:pPr>
          </w:p>
        </w:tc>
        <w:tc>
          <w:tcPr>
            <w:tcW w:w="1559" w:type="dxa"/>
            <w:tcBorders>
              <w:top w:val="single" w:sz="4" w:space="0" w:color="auto"/>
              <w:left w:val="single" w:sz="4" w:space="0" w:color="auto"/>
              <w:bottom w:val="nil"/>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598"/>
        </w:trPr>
        <w:tc>
          <w:tcPr>
            <w:tcW w:w="35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69" w:lineRule="exact"/>
              <w:ind w:right="182" w:hanging="10"/>
              <w:rPr>
                <w:b/>
                <w:bCs/>
                <w:color w:val="000000"/>
                <w:lang w:eastAsia="en-US"/>
              </w:rPr>
            </w:pPr>
            <w:r>
              <w:rPr>
                <w:b/>
                <w:bCs/>
                <w:color w:val="000000"/>
                <w:w w:val="127"/>
                <w:lang w:val="uk-UA" w:eastAsia="en-US"/>
              </w:rPr>
              <w:t xml:space="preserve">Граничне допустиме </w:t>
            </w:r>
            <w:r>
              <w:rPr>
                <w:b/>
                <w:bCs/>
                <w:color w:val="000000"/>
                <w:spacing w:val="1"/>
                <w:w w:val="127"/>
                <w:lang w:val="uk-UA" w:eastAsia="en-US"/>
              </w:rPr>
              <w:t>навантаження на учня</w:t>
            </w:r>
          </w:p>
        </w:tc>
        <w:tc>
          <w:tcPr>
            <w:tcW w:w="2552"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shd w:val="clear" w:color="auto" w:fill="FFFFFF"/>
              <w:spacing w:line="276" w:lineRule="auto"/>
              <w:rPr>
                <w:b/>
                <w:bCs/>
                <w:color w:val="000000"/>
                <w:w w:val="142"/>
                <w:lang w:val="uk-UA" w:eastAsia="en-US"/>
              </w:rPr>
            </w:pPr>
          </w:p>
          <w:p w:rsidR="00473802" w:rsidRDefault="00B20D8B">
            <w:pPr>
              <w:widowControl w:val="0"/>
              <w:shd w:val="clear" w:color="auto" w:fill="FFFFFF"/>
              <w:autoSpaceDE w:val="0"/>
              <w:autoSpaceDN w:val="0"/>
              <w:adjustRightInd w:val="0"/>
              <w:spacing w:line="276" w:lineRule="auto"/>
              <w:jc w:val="center"/>
              <w:rPr>
                <w:b/>
                <w:bCs/>
                <w:sz w:val="20"/>
                <w:szCs w:val="20"/>
                <w:lang w:val="uk-UA" w:eastAsia="en-US"/>
              </w:rPr>
            </w:pPr>
            <w:r>
              <w:rPr>
                <w:b/>
                <w:bCs/>
                <w:sz w:val="20"/>
                <w:szCs w:val="20"/>
                <w:lang w:val="uk-UA" w:eastAsia="en-US"/>
              </w:rPr>
              <w:t>33</w:t>
            </w:r>
          </w:p>
        </w:tc>
        <w:tc>
          <w:tcPr>
            <w:tcW w:w="1984" w:type="dxa"/>
            <w:tcBorders>
              <w:top w:val="single" w:sz="6" w:space="0" w:color="auto"/>
              <w:left w:val="single" w:sz="6" w:space="0" w:color="auto"/>
              <w:bottom w:val="nil"/>
              <w:right w:val="single" w:sz="4"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val="uk-UA" w:eastAsia="en-US"/>
              </w:rPr>
            </w:pPr>
          </w:p>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33</w:t>
            </w:r>
          </w:p>
        </w:tc>
        <w:tc>
          <w:tcPr>
            <w:tcW w:w="1559" w:type="dxa"/>
            <w:tcBorders>
              <w:top w:val="single" w:sz="6" w:space="0" w:color="auto"/>
              <w:left w:val="single" w:sz="4" w:space="0" w:color="auto"/>
              <w:bottom w:val="nil"/>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689"/>
        </w:trPr>
        <w:tc>
          <w:tcPr>
            <w:tcW w:w="3584" w:type="dxa"/>
            <w:tcBorders>
              <w:top w:val="single" w:sz="4" w:space="0" w:color="auto"/>
              <w:left w:val="single" w:sz="6" w:space="0" w:color="auto"/>
              <w:bottom w:val="single" w:sz="4" w:space="0" w:color="auto"/>
              <w:right w:val="single" w:sz="4" w:space="0" w:color="auto"/>
            </w:tcBorders>
            <w:shd w:val="clear" w:color="auto" w:fill="FFFFFF"/>
            <w:vAlign w:val="bottom"/>
          </w:tcPr>
          <w:p w:rsidR="00473802" w:rsidRDefault="00B20D8B">
            <w:pPr>
              <w:widowControl w:val="0"/>
              <w:shd w:val="clear" w:color="auto" w:fill="FFFFFF"/>
              <w:autoSpaceDE w:val="0"/>
              <w:autoSpaceDN w:val="0"/>
              <w:adjustRightInd w:val="0"/>
              <w:spacing w:line="274" w:lineRule="exact"/>
              <w:ind w:right="374"/>
              <w:rPr>
                <w:b/>
                <w:bCs/>
                <w:color w:val="000000"/>
                <w:spacing w:val="1"/>
                <w:w w:val="127"/>
                <w:lang w:val="uk-UA" w:eastAsia="en-US"/>
              </w:rPr>
            </w:pPr>
            <w:r>
              <w:rPr>
                <w:b/>
                <w:bCs/>
                <w:color w:val="000000"/>
                <w:spacing w:val="-4"/>
                <w:w w:val="127"/>
                <w:lang w:val="uk-UA" w:eastAsia="en-US"/>
              </w:rPr>
              <w:t xml:space="preserve">Всього (без урахування поділу </w:t>
            </w:r>
            <w:r>
              <w:rPr>
                <w:b/>
                <w:bCs/>
                <w:color w:val="000000"/>
                <w:spacing w:val="1"/>
                <w:w w:val="127"/>
                <w:lang w:val="uk-UA" w:eastAsia="en-US"/>
              </w:rPr>
              <w:t>класів на групи)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73802" w:rsidRDefault="00473802">
            <w:pPr>
              <w:shd w:val="clear" w:color="auto" w:fill="FFFFFF"/>
              <w:spacing w:line="276" w:lineRule="auto"/>
              <w:jc w:val="center"/>
              <w:rPr>
                <w:b/>
                <w:bCs/>
                <w:lang w:val="uk-UA" w:eastAsia="en-US"/>
              </w:rPr>
            </w:pPr>
          </w:p>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35.5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73802" w:rsidRDefault="00B20D8B">
            <w:pPr>
              <w:shd w:val="clear" w:color="auto" w:fill="FFFFFF"/>
              <w:spacing w:line="276" w:lineRule="auto"/>
              <w:jc w:val="center"/>
              <w:rPr>
                <w:b/>
                <w:bCs/>
                <w:lang w:val="uk-UA" w:eastAsia="en-US"/>
              </w:rPr>
            </w:pPr>
            <w:r>
              <w:rPr>
                <w:b/>
                <w:bCs/>
                <w:sz w:val="22"/>
                <w:szCs w:val="22"/>
                <w:lang w:val="uk-UA" w:eastAsia="en-US"/>
              </w:rPr>
              <w:t>35.5</w:t>
            </w:r>
          </w:p>
          <w:p w:rsidR="00473802" w:rsidRDefault="00473802">
            <w:pPr>
              <w:widowControl w:val="0"/>
              <w:shd w:val="clear" w:color="auto" w:fill="FFFFFF"/>
              <w:autoSpaceDE w:val="0"/>
              <w:autoSpaceDN w:val="0"/>
              <w:adjustRightInd w:val="0"/>
              <w:spacing w:line="276" w:lineRule="auto"/>
              <w:rPr>
                <w:b/>
                <w:bCs/>
                <w:lang w:eastAsia="en-US"/>
              </w:rPr>
            </w:pPr>
          </w:p>
        </w:tc>
        <w:tc>
          <w:tcPr>
            <w:tcW w:w="1559" w:type="dxa"/>
            <w:tcBorders>
              <w:top w:val="single" w:sz="4"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bl>
    <w:p w:rsidR="00473802" w:rsidRDefault="00473802">
      <w:pPr>
        <w:rPr>
          <w:b/>
        </w:rPr>
      </w:pPr>
    </w:p>
    <w:p w:rsidR="00473802" w:rsidRDefault="00B20D8B">
      <w:pPr>
        <w:ind w:left="-851" w:firstLine="851"/>
        <w:jc w:val="center"/>
        <w:rPr>
          <w:b/>
          <w:bCs/>
          <w:lang w:val="uk-UA"/>
        </w:rPr>
      </w:pPr>
      <w:r>
        <w:rPr>
          <w:b/>
        </w:rPr>
        <w:t xml:space="preserve">                             </w:t>
      </w:r>
      <w:r>
        <w:rPr>
          <w:b/>
          <w:lang w:val="uk-UA"/>
        </w:rPr>
        <w:t xml:space="preserve">                                                                                                                  </w:t>
      </w: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rPr>
          <w:b/>
          <w:bCs/>
          <w:lang w:val="uk-UA"/>
        </w:rPr>
      </w:pPr>
    </w:p>
    <w:p w:rsidR="00473802" w:rsidRDefault="00473802">
      <w:pPr>
        <w:rPr>
          <w:b/>
          <w:bCs/>
          <w:lang w:val="uk-UA"/>
        </w:rPr>
      </w:pPr>
    </w:p>
    <w:p w:rsidR="00473802" w:rsidRDefault="00473802">
      <w:pPr>
        <w:rPr>
          <w:b/>
          <w:bCs/>
          <w:lang w:val="uk-UA"/>
        </w:rPr>
      </w:pPr>
    </w:p>
    <w:p w:rsidR="00473802" w:rsidRDefault="00473802">
      <w:pPr>
        <w:rPr>
          <w:b/>
          <w:bCs/>
          <w:lang w:val="uk-UA"/>
        </w:rPr>
      </w:pPr>
    </w:p>
    <w:p w:rsidR="00473802" w:rsidRDefault="00473802">
      <w:pPr>
        <w:rPr>
          <w:b/>
          <w:bCs/>
          <w:lang w:val="uk-UA"/>
        </w:rPr>
      </w:pPr>
    </w:p>
    <w:p w:rsidR="00473802" w:rsidRDefault="00473802">
      <w:pPr>
        <w:rPr>
          <w:b/>
          <w:bCs/>
          <w:lang w:val="uk-UA"/>
        </w:rPr>
      </w:pPr>
    </w:p>
    <w:p w:rsidR="00473802" w:rsidRDefault="00473802">
      <w:pPr>
        <w:rPr>
          <w:b/>
          <w:bCs/>
          <w:lang w:val="uk-UA"/>
        </w:rPr>
      </w:pPr>
    </w:p>
    <w:p w:rsidR="00473802" w:rsidRDefault="00473802">
      <w:pPr>
        <w:rPr>
          <w:b/>
          <w:bCs/>
          <w:lang w:val="uk-UA"/>
        </w:rPr>
      </w:pPr>
    </w:p>
    <w:p w:rsidR="00473802" w:rsidRDefault="00473802">
      <w:pPr>
        <w:rPr>
          <w:b/>
          <w:bCs/>
          <w:lang w:val="uk-UA"/>
        </w:rPr>
      </w:pPr>
    </w:p>
    <w:p w:rsidR="00473802" w:rsidRDefault="00473802">
      <w:pPr>
        <w:rPr>
          <w:b/>
          <w:bCs/>
          <w:lang w:val="uk-UA"/>
        </w:rPr>
      </w:pPr>
    </w:p>
    <w:p w:rsidR="00473802" w:rsidRDefault="00473802">
      <w:pPr>
        <w:rPr>
          <w:b/>
          <w:bCs/>
          <w:lang w:val="uk-UA"/>
        </w:rPr>
      </w:pPr>
    </w:p>
    <w:p w:rsidR="00473802" w:rsidRDefault="00473802">
      <w:pPr>
        <w:rPr>
          <w:b/>
        </w:rPr>
      </w:pPr>
    </w:p>
    <w:p w:rsidR="00473802" w:rsidRDefault="00B20D8B">
      <w:pPr>
        <w:rPr>
          <w:b/>
        </w:rPr>
      </w:pPr>
      <w:r>
        <w:rPr>
          <w:b/>
        </w:rPr>
        <w:t xml:space="preserve">Директор                               </w:t>
      </w:r>
      <w:r>
        <w:rPr>
          <w:b/>
          <w:lang w:val="uk-UA"/>
        </w:rPr>
        <w:t xml:space="preserve">                                                                       </w:t>
      </w:r>
      <w:r>
        <w:rPr>
          <w:b/>
        </w:rPr>
        <w:t>Л. В.</w:t>
      </w:r>
      <w:r>
        <w:rPr>
          <w:b/>
          <w:lang w:val="uk-UA"/>
        </w:rPr>
        <w:t xml:space="preserve"> ЗАРЕМБА</w:t>
      </w:r>
      <w:r>
        <w:rPr>
          <w:b/>
        </w:rPr>
        <w:t xml:space="preserve">      </w:t>
      </w:r>
    </w:p>
    <w:p w:rsidR="00473802" w:rsidRDefault="00B20D8B">
      <w:pPr>
        <w:shd w:val="clear" w:color="auto" w:fill="FFFFFF"/>
        <w:autoSpaceDE w:val="0"/>
        <w:autoSpaceDN w:val="0"/>
        <w:adjustRightInd w:val="0"/>
        <w:jc w:val="center"/>
        <w:rPr>
          <w:b/>
          <w:smallCaps/>
          <w:color w:val="000000"/>
          <w:sz w:val="30"/>
          <w:szCs w:val="30"/>
          <w:lang w:val="uk-UA"/>
        </w:rPr>
      </w:pPr>
      <w:r>
        <w:rPr>
          <w:b/>
          <w:smallCaps/>
          <w:color w:val="000000"/>
          <w:sz w:val="30"/>
          <w:szCs w:val="30"/>
          <w:lang w:val="uk-UA"/>
        </w:rPr>
        <w:t xml:space="preserve">                                                                                                                          </w:t>
      </w:r>
      <w:r w:rsidR="006A377A">
        <w:rPr>
          <w:b/>
          <w:smallCaps/>
          <w:color w:val="000000"/>
          <w:sz w:val="30"/>
          <w:szCs w:val="30"/>
          <w:lang w:val="uk-UA"/>
        </w:rPr>
        <w:t xml:space="preserve">Додаток </w:t>
      </w:r>
      <w:r>
        <w:rPr>
          <w:b/>
          <w:smallCaps/>
          <w:color w:val="000000"/>
          <w:sz w:val="30"/>
          <w:szCs w:val="30"/>
          <w:lang w:val="uk-UA"/>
        </w:rPr>
        <w:t xml:space="preserve"> 4</w:t>
      </w:r>
    </w:p>
    <w:p w:rsidR="00473802" w:rsidRDefault="00B20D8B">
      <w:pPr>
        <w:shd w:val="clear" w:color="auto" w:fill="FFFFFF"/>
        <w:autoSpaceDE w:val="0"/>
        <w:autoSpaceDN w:val="0"/>
        <w:adjustRightInd w:val="0"/>
        <w:rPr>
          <w:b/>
          <w:sz w:val="28"/>
          <w:szCs w:val="28"/>
        </w:rPr>
      </w:pPr>
      <w:r>
        <w:rPr>
          <w:b/>
          <w:smallCaps/>
          <w:color w:val="000000"/>
          <w:sz w:val="28"/>
          <w:szCs w:val="28"/>
          <w:lang w:val="uk-UA"/>
        </w:rPr>
        <w:lastRenderedPageBreak/>
        <w:t xml:space="preserve">                   НАВЧАЛЬНИЙ ПЛАН   НА 2020</w:t>
      </w:r>
      <w:r w:rsidR="00F81B9A">
        <w:rPr>
          <w:b/>
          <w:smallCaps/>
          <w:color w:val="000000"/>
          <w:sz w:val="28"/>
          <w:szCs w:val="28"/>
          <w:lang w:val="uk-UA"/>
        </w:rPr>
        <w:t xml:space="preserve"> </w:t>
      </w:r>
      <w:r>
        <w:rPr>
          <w:b/>
          <w:smallCaps/>
          <w:color w:val="000000"/>
          <w:sz w:val="28"/>
          <w:szCs w:val="28"/>
          <w:lang w:val="uk-UA"/>
        </w:rPr>
        <w:t xml:space="preserve">-2021 НАВЧАЛЬНИЙ РІК </w:t>
      </w:r>
    </w:p>
    <w:p w:rsidR="00473802" w:rsidRDefault="00B20D8B">
      <w:pPr>
        <w:shd w:val="clear" w:color="auto" w:fill="FFFFFF"/>
        <w:autoSpaceDE w:val="0"/>
        <w:autoSpaceDN w:val="0"/>
        <w:adjustRightInd w:val="0"/>
        <w:rPr>
          <w:b/>
          <w:color w:val="000000"/>
          <w:sz w:val="28"/>
          <w:szCs w:val="28"/>
          <w:lang w:val="uk-UA"/>
        </w:rPr>
      </w:pPr>
      <w:r>
        <w:rPr>
          <w:b/>
          <w:color w:val="000000"/>
          <w:sz w:val="28"/>
          <w:szCs w:val="28"/>
          <w:lang w:val="uk-UA"/>
        </w:rPr>
        <w:t xml:space="preserve">                                             для  учнів  11  класу</w:t>
      </w:r>
    </w:p>
    <w:tbl>
      <w:tblPr>
        <w:tblpPr w:leftFromText="180" w:rightFromText="180" w:bottomFromText="200" w:vertAnchor="text" w:horzAnchor="margin" w:tblpY="65"/>
        <w:tblW w:w="9679" w:type="dxa"/>
        <w:tblLayout w:type="fixed"/>
        <w:tblCellMar>
          <w:left w:w="40" w:type="dxa"/>
          <w:right w:w="40" w:type="dxa"/>
        </w:tblCellMar>
        <w:tblLook w:val="04A0" w:firstRow="1" w:lastRow="0" w:firstColumn="1" w:lastColumn="0" w:noHBand="0" w:noVBand="1"/>
      </w:tblPr>
      <w:tblGrid>
        <w:gridCol w:w="3584"/>
        <w:gridCol w:w="2552"/>
        <w:gridCol w:w="1984"/>
        <w:gridCol w:w="1559"/>
      </w:tblGrid>
      <w:tr w:rsidR="00473802">
        <w:trPr>
          <w:trHeight w:val="570"/>
        </w:trPr>
        <w:tc>
          <w:tcPr>
            <w:tcW w:w="3584" w:type="dxa"/>
            <w:vMerge w:val="restart"/>
            <w:tcBorders>
              <w:top w:val="single" w:sz="6" w:space="0" w:color="auto"/>
              <w:left w:val="single" w:sz="6" w:space="0" w:color="auto"/>
              <w:bottom w:val="nil"/>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eastAsia="en-US"/>
              </w:rPr>
            </w:pPr>
            <w:r>
              <w:rPr>
                <w:b/>
                <w:bCs/>
                <w:color w:val="000000"/>
                <w:w w:val="127"/>
                <w:sz w:val="22"/>
                <w:szCs w:val="22"/>
                <w:lang w:val="uk-UA" w:eastAsia="en-US"/>
              </w:rPr>
              <w:t>Навчальні предмети</w:t>
            </w:r>
          </w:p>
        </w:tc>
        <w:tc>
          <w:tcPr>
            <w:tcW w:w="255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shd w:val="clear" w:color="auto" w:fill="FFFFFF"/>
              <w:spacing w:line="274" w:lineRule="exact"/>
              <w:rPr>
                <w:b/>
                <w:bCs/>
                <w:lang w:val="uk-UA" w:eastAsia="en-US"/>
              </w:rPr>
            </w:pPr>
            <w:r>
              <w:rPr>
                <w:b/>
                <w:sz w:val="22"/>
                <w:szCs w:val="22"/>
                <w:lang w:val="uk-UA" w:eastAsia="en-US"/>
              </w:rPr>
              <w:t xml:space="preserve">         Кількість годин</w:t>
            </w:r>
          </w:p>
          <w:p w:rsidR="00473802" w:rsidRDefault="00B20D8B">
            <w:pPr>
              <w:widowControl w:val="0"/>
              <w:shd w:val="clear" w:color="auto" w:fill="FFFFFF"/>
              <w:autoSpaceDE w:val="0"/>
              <w:autoSpaceDN w:val="0"/>
              <w:adjustRightInd w:val="0"/>
              <w:spacing w:line="274" w:lineRule="exact"/>
              <w:jc w:val="center"/>
              <w:rPr>
                <w:b/>
                <w:bCs/>
                <w:lang w:val="uk-UA" w:eastAsia="en-US"/>
              </w:rPr>
            </w:pPr>
            <w:r>
              <w:rPr>
                <w:b/>
                <w:sz w:val="22"/>
                <w:szCs w:val="22"/>
                <w:lang w:val="uk-UA" w:eastAsia="en-US"/>
              </w:rPr>
              <w:t>на  тиждень</w:t>
            </w:r>
          </w:p>
        </w:tc>
        <w:tc>
          <w:tcPr>
            <w:tcW w:w="1984" w:type="dxa"/>
            <w:vMerge w:val="restart"/>
            <w:tcBorders>
              <w:top w:val="single" w:sz="6" w:space="0" w:color="auto"/>
              <w:left w:val="single" w:sz="6" w:space="0" w:color="auto"/>
              <w:bottom w:val="nil"/>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Всього</w:t>
            </w:r>
          </w:p>
        </w:tc>
        <w:tc>
          <w:tcPr>
            <w:tcW w:w="1559" w:type="dxa"/>
            <w:vMerge w:val="restart"/>
            <w:tcBorders>
              <w:top w:val="single" w:sz="6" w:space="0" w:color="auto"/>
              <w:left w:val="single" w:sz="4" w:space="0" w:color="auto"/>
              <w:bottom w:val="nil"/>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lang w:eastAsia="en-US"/>
              </w:rPr>
            </w:pPr>
            <w:r>
              <w:rPr>
                <w:b/>
                <w:bCs/>
                <w:color w:val="424242"/>
                <w:spacing w:val="-4"/>
                <w:w w:val="127"/>
                <w:sz w:val="22"/>
                <w:szCs w:val="22"/>
                <w:lang w:val="uk-UA" w:eastAsia="en-US"/>
              </w:rPr>
              <w:t>Підпис методиста</w:t>
            </w:r>
          </w:p>
        </w:tc>
      </w:tr>
      <w:tr w:rsidR="00473802">
        <w:trPr>
          <w:trHeight w:val="285"/>
        </w:trPr>
        <w:tc>
          <w:tcPr>
            <w:tcW w:w="3584" w:type="dxa"/>
            <w:vMerge/>
            <w:tcBorders>
              <w:top w:val="single" w:sz="6" w:space="0" w:color="auto"/>
              <w:left w:val="single" w:sz="6" w:space="0" w:color="auto"/>
              <w:bottom w:val="nil"/>
              <w:right w:val="single" w:sz="6" w:space="0" w:color="auto"/>
            </w:tcBorders>
            <w:vAlign w:val="center"/>
          </w:tcPr>
          <w:p w:rsidR="00473802" w:rsidRDefault="00473802">
            <w:pPr>
              <w:rPr>
                <w:b/>
                <w:bCs/>
                <w:color w:val="000000"/>
                <w:lang w:eastAsia="en-US"/>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4" w:lineRule="exact"/>
              <w:jc w:val="center"/>
              <w:rPr>
                <w:b/>
                <w:bCs/>
                <w:lang w:val="uk-UA" w:eastAsia="en-US"/>
              </w:rPr>
            </w:pPr>
            <w:r>
              <w:rPr>
                <w:b/>
                <w:sz w:val="22"/>
                <w:szCs w:val="22"/>
                <w:lang w:val="uk-UA" w:eastAsia="en-US"/>
              </w:rPr>
              <w:t>11  клас</w:t>
            </w:r>
          </w:p>
        </w:tc>
        <w:tc>
          <w:tcPr>
            <w:tcW w:w="1984" w:type="dxa"/>
            <w:vMerge/>
            <w:tcBorders>
              <w:top w:val="single" w:sz="6" w:space="0" w:color="auto"/>
              <w:left w:val="single" w:sz="6" w:space="0" w:color="auto"/>
              <w:bottom w:val="nil"/>
              <w:right w:val="single" w:sz="4" w:space="0" w:color="auto"/>
            </w:tcBorders>
            <w:vAlign w:val="center"/>
          </w:tcPr>
          <w:p w:rsidR="00473802" w:rsidRDefault="00473802">
            <w:pPr>
              <w:rPr>
                <w:b/>
                <w:bCs/>
                <w:lang w:val="uk-UA" w:eastAsia="en-US"/>
              </w:rPr>
            </w:pPr>
          </w:p>
        </w:tc>
        <w:tc>
          <w:tcPr>
            <w:tcW w:w="1559" w:type="dxa"/>
            <w:vMerge/>
            <w:tcBorders>
              <w:top w:val="single" w:sz="6" w:space="0" w:color="auto"/>
              <w:left w:val="single" w:sz="4" w:space="0" w:color="auto"/>
              <w:bottom w:val="nil"/>
              <w:right w:val="single" w:sz="6" w:space="0" w:color="auto"/>
            </w:tcBorders>
            <w:vAlign w:val="center"/>
          </w:tcPr>
          <w:p w:rsidR="00473802" w:rsidRDefault="00473802">
            <w:pPr>
              <w:rPr>
                <w:b/>
                <w:bCs/>
                <w:lang w:eastAsia="en-US"/>
              </w:rPr>
            </w:pPr>
          </w:p>
        </w:tc>
      </w:tr>
      <w:tr w:rsidR="00473802">
        <w:trPr>
          <w:trHeight w:val="255"/>
        </w:trPr>
        <w:tc>
          <w:tcPr>
            <w:tcW w:w="3584" w:type="dxa"/>
            <w:vMerge/>
            <w:tcBorders>
              <w:top w:val="single" w:sz="6" w:space="0" w:color="auto"/>
              <w:left w:val="single" w:sz="6" w:space="0" w:color="auto"/>
              <w:bottom w:val="nil"/>
              <w:right w:val="single" w:sz="6" w:space="0" w:color="auto"/>
            </w:tcBorders>
            <w:vAlign w:val="center"/>
          </w:tcPr>
          <w:p w:rsidR="00473802" w:rsidRDefault="00473802">
            <w:pPr>
              <w:rPr>
                <w:b/>
                <w:bCs/>
                <w:color w:val="000000"/>
                <w:lang w:eastAsia="en-US"/>
              </w:rPr>
            </w:pPr>
          </w:p>
        </w:tc>
        <w:tc>
          <w:tcPr>
            <w:tcW w:w="2552" w:type="dxa"/>
            <w:tcBorders>
              <w:top w:val="single" w:sz="4" w:space="0" w:color="auto"/>
              <w:left w:val="single" w:sz="6" w:space="0" w:color="auto"/>
              <w:bottom w:val="nil"/>
              <w:right w:val="single" w:sz="6" w:space="0" w:color="auto"/>
            </w:tcBorders>
            <w:shd w:val="clear" w:color="auto" w:fill="FFFFFF"/>
          </w:tcPr>
          <w:p w:rsidR="00473802" w:rsidRDefault="00B20D8B">
            <w:pPr>
              <w:widowControl w:val="0"/>
              <w:shd w:val="clear" w:color="auto" w:fill="FFFFFF"/>
              <w:autoSpaceDE w:val="0"/>
              <w:autoSpaceDN w:val="0"/>
              <w:adjustRightInd w:val="0"/>
              <w:spacing w:line="274" w:lineRule="exact"/>
              <w:jc w:val="center"/>
              <w:rPr>
                <w:b/>
                <w:bCs/>
                <w:lang w:val="uk-UA" w:eastAsia="en-US"/>
              </w:rPr>
            </w:pPr>
            <w:r>
              <w:rPr>
                <w:b/>
                <w:bCs/>
                <w:sz w:val="22"/>
                <w:szCs w:val="22"/>
                <w:lang w:val="uk-UA" w:eastAsia="en-US"/>
              </w:rPr>
              <w:t>7</w:t>
            </w:r>
          </w:p>
        </w:tc>
        <w:tc>
          <w:tcPr>
            <w:tcW w:w="1984" w:type="dxa"/>
            <w:vMerge/>
            <w:tcBorders>
              <w:top w:val="single" w:sz="6" w:space="0" w:color="auto"/>
              <w:left w:val="single" w:sz="6" w:space="0" w:color="auto"/>
              <w:bottom w:val="nil"/>
              <w:right w:val="single" w:sz="4" w:space="0" w:color="auto"/>
            </w:tcBorders>
            <w:vAlign w:val="center"/>
          </w:tcPr>
          <w:p w:rsidR="00473802" w:rsidRDefault="00473802">
            <w:pPr>
              <w:rPr>
                <w:b/>
                <w:bCs/>
                <w:lang w:val="uk-UA" w:eastAsia="en-US"/>
              </w:rPr>
            </w:pPr>
          </w:p>
        </w:tc>
        <w:tc>
          <w:tcPr>
            <w:tcW w:w="1559" w:type="dxa"/>
            <w:vMerge/>
            <w:tcBorders>
              <w:top w:val="single" w:sz="6" w:space="0" w:color="auto"/>
              <w:left w:val="single" w:sz="4" w:space="0" w:color="auto"/>
              <w:bottom w:val="nil"/>
              <w:right w:val="single" w:sz="6" w:space="0" w:color="auto"/>
            </w:tcBorders>
            <w:vAlign w:val="center"/>
          </w:tcPr>
          <w:p w:rsidR="00473802" w:rsidRDefault="00473802">
            <w:pPr>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eastAsia="en-US"/>
              </w:rPr>
            </w:pPr>
            <w:r>
              <w:rPr>
                <w:b/>
                <w:bCs/>
                <w:color w:val="000000"/>
                <w:spacing w:val="2"/>
                <w:w w:val="127"/>
                <w:sz w:val="22"/>
                <w:szCs w:val="22"/>
                <w:lang w:val="uk-UA" w:eastAsia="en-US"/>
              </w:rPr>
              <w:t>Інваріантна складова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eastAsia="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778"/>
              <w:rPr>
                <w:b/>
                <w:bCs/>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778"/>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spacing w:line="276" w:lineRule="auto"/>
              <w:rPr>
                <w:bCs/>
                <w:color w:val="000000"/>
                <w:spacing w:val="-8"/>
                <w:w w:val="127"/>
                <w:lang w:val="uk-UA" w:eastAsia="en-US"/>
              </w:rPr>
            </w:pPr>
            <w:r>
              <w:rPr>
                <w:bCs/>
                <w:color w:val="000000"/>
                <w:spacing w:val="-8"/>
                <w:w w:val="127"/>
                <w:sz w:val="22"/>
                <w:szCs w:val="22"/>
                <w:lang w:val="uk-UA" w:eastAsia="en-US"/>
              </w:rPr>
              <w:t>Українська мова</w:t>
            </w:r>
          </w:p>
          <w:p w:rsidR="00473802" w:rsidRDefault="00473802">
            <w:pPr>
              <w:shd w:val="clear" w:color="auto" w:fill="FFFFFF"/>
              <w:spacing w:line="276" w:lineRule="auto"/>
              <w:rPr>
                <w:bCs/>
                <w:color w:val="000000"/>
                <w:spacing w:val="-8"/>
                <w:w w:val="127"/>
                <w:lang w:val="uk-UA" w:eastAsia="en-US"/>
              </w:rPr>
            </w:pPr>
          </w:p>
          <w:p w:rsidR="00473802" w:rsidRDefault="00473802">
            <w:pPr>
              <w:widowControl w:val="0"/>
              <w:shd w:val="clear" w:color="auto" w:fill="FFFFFF"/>
              <w:autoSpaceDE w:val="0"/>
              <w:autoSpaceDN w:val="0"/>
              <w:adjustRightInd w:val="0"/>
              <w:spacing w:line="276" w:lineRule="auto"/>
              <w:rPr>
                <w:bCs/>
                <w:color w:val="000000"/>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eastAsia="en-US"/>
              </w:rPr>
              <w:t>2</w:t>
            </w:r>
            <w:r>
              <w:rPr>
                <w:sz w:val="22"/>
                <w:szCs w:val="22"/>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color w:val="000000"/>
                <w:sz w:val="22"/>
                <w:szCs w:val="22"/>
                <w:lang w:val="uk-UA" w:eastAsia="en-US"/>
              </w:rPr>
              <w:t>2+1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9"/>
                <w:w w:val="127"/>
                <w:sz w:val="22"/>
                <w:szCs w:val="22"/>
                <w:lang w:val="uk-UA" w:eastAsia="en-US"/>
              </w:rPr>
              <w:t>Українська література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eastAsia="en-US"/>
              </w:rPr>
            </w:pPr>
            <w:r>
              <w:rPr>
                <w:sz w:val="22"/>
                <w:szCs w:val="22"/>
                <w:lang w:eastAsia="en-US"/>
              </w:rPr>
              <w:t>2</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58"/>
              <w:rPr>
                <w:b/>
                <w:bCs/>
                <w:lang w:eastAsia="en-US"/>
              </w:rPr>
            </w:pPr>
          </w:p>
        </w:tc>
      </w:tr>
      <w:tr w:rsidR="00473802">
        <w:trPr>
          <w:trHeight w:hRule="exact" w:val="300"/>
        </w:trPr>
        <w:tc>
          <w:tcPr>
            <w:tcW w:w="358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Іноземна мова (англійська)</w:t>
            </w:r>
          </w:p>
          <w:p w:rsidR="00473802" w:rsidRDefault="00473802">
            <w:pPr>
              <w:widowControl w:val="0"/>
              <w:shd w:val="clear" w:color="auto" w:fill="FFFFFF"/>
              <w:autoSpaceDE w:val="0"/>
              <w:autoSpaceDN w:val="0"/>
              <w:adjustRightInd w:val="0"/>
              <w:spacing w:line="276" w:lineRule="auto"/>
              <w:rPr>
                <w:bCs/>
                <w:color w:val="000000"/>
                <w:lang w:eastAsia="en-US"/>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2</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2</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01"/>
              <w:rPr>
                <w:b/>
                <w:bCs/>
                <w:lang w:eastAsia="en-US"/>
              </w:rPr>
            </w:pPr>
          </w:p>
        </w:tc>
      </w:tr>
      <w:tr w:rsidR="00473802">
        <w:trPr>
          <w:trHeight w:val="357"/>
        </w:trPr>
        <w:tc>
          <w:tcPr>
            <w:tcW w:w="358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Зарубіжна література</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eastAsia="en-US"/>
              </w:rPr>
              <w:t>1</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color w:val="000000"/>
                <w:lang w:val="uk-UA" w:eastAsia="en-US"/>
              </w:rPr>
            </w:pPr>
            <w:r>
              <w:rPr>
                <w:b/>
                <w:bCs/>
                <w:color w:val="000000"/>
                <w:sz w:val="22"/>
                <w:szCs w:val="22"/>
                <w:lang w:val="uk-UA" w:eastAsia="en-US"/>
              </w:rPr>
              <w:t>1</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01"/>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9"/>
                <w:w w:val="127"/>
                <w:sz w:val="22"/>
                <w:szCs w:val="22"/>
                <w:lang w:val="uk-UA" w:eastAsia="en-US"/>
              </w:rPr>
              <w:t>Історія України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eastAsia="en-US"/>
              </w:rPr>
            </w:pPr>
            <w:r>
              <w:rPr>
                <w:sz w:val="22"/>
                <w:szCs w:val="22"/>
                <w:lang w:eastAsia="en-US"/>
              </w:rPr>
              <w:t>1</w:t>
            </w:r>
            <w:r>
              <w:rPr>
                <w:sz w:val="22"/>
                <w:szCs w:val="22"/>
                <w:lang w:val="uk-UA" w:eastAsia="en-US"/>
              </w:rPr>
              <w:t>.5</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424242"/>
                <w:w w:val="127"/>
                <w:sz w:val="22"/>
                <w:szCs w:val="22"/>
                <w:lang w:val="uk-UA" w:eastAsia="en-US"/>
              </w:rPr>
              <w:t>1.5</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72"/>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9"/>
                <w:w w:val="127"/>
                <w:sz w:val="22"/>
                <w:szCs w:val="22"/>
                <w:lang w:val="uk-UA" w:eastAsia="en-US"/>
              </w:rPr>
              <w:t>Всесвітня історія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eastAsia="en-US"/>
              </w:rPr>
            </w:pPr>
            <w:r>
              <w:rPr>
                <w:sz w:val="22"/>
                <w:szCs w:val="22"/>
                <w:lang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4"/>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color w:val="000000"/>
                <w:sz w:val="22"/>
                <w:szCs w:val="22"/>
                <w:lang w:val="uk-UA" w:eastAsia="en-US"/>
              </w:rPr>
              <w:t>Громадянська  освіта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582"/>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Математика (алгебра і початки аналізу та геометрія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val="uk-UA" w:eastAsia="en-US"/>
              </w:rPr>
              <w:t>3</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3</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sz w:val="22"/>
                <w:szCs w:val="22"/>
                <w:lang w:val="uk-UA" w:eastAsia="en-US"/>
              </w:rPr>
              <w:t>Біологія і екологія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eastAsia="en-US"/>
              </w:rPr>
              <w:t>2</w:t>
            </w:r>
            <w:r>
              <w:rPr>
                <w:sz w:val="22"/>
                <w:szCs w:val="22"/>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2+1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color w:val="000000"/>
                <w:sz w:val="22"/>
                <w:szCs w:val="22"/>
                <w:lang w:val="uk-UA" w:eastAsia="en-US"/>
              </w:rPr>
              <w:t>Географія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64"/>
        </w:trPr>
        <w:tc>
          <w:tcPr>
            <w:tcW w:w="358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 xml:space="preserve">Фізика </w:t>
            </w:r>
          </w:p>
          <w:p w:rsidR="00473802" w:rsidRDefault="00473802">
            <w:pPr>
              <w:widowControl w:val="0"/>
              <w:shd w:val="clear" w:color="auto" w:fill="FFFFFF"/>
              <w:autoSpaceDE w:val="0"/>
              <w:autoSpaceDN w:val="0"/>
              <w:adjustRightInd w:val="0"/>
              <w:spacing w:line="276" w:lineRule="auto"/>
              <w:rPr>
                <w:bCs/>
                <w:color w:val="000000"/>
                <w:spacing w:val="-9"/>
                <w:w w:val="127"/>
                <w:lang w:val="uk-UA" w:eastAsia="en-US"/>
              </w:rPr>
            </w:pPr>
          </w:p>
          <w:p w:rsidR="00473802" w:rsidRDefault="00473802">
            <w:pPr>
              <w:widowControl w:val="0"/>
              <w:shd w:val="clear" w:color="auto" w:fill="FFFFFF"/>
              <w:autoSpaceDE w:val="0"/>
              <w:autoSpaceDN w:val="0"/>
              <w:adjustRightInd w:val="0"/>
              <w:spacing w:line="276" w:lineRule="auto"/>
              <w:rPr>
                <w:bCs/>
                <w:color w:val="000000"/>
                <w:spacing w:val="-9"/>
                <w:w w:val="127"/>
                <w:lang w:val="uk-UA" w:eastAsia="en-US"/>
              </w:rPr>
            </w:pPr>
          </w:p>
          <w:p w:rsidR="00473802" w:rsidRDefault="00473802">
            <w:pPr>
              <w:widowControl w:val="0"/>
              <w:shd w:val="clear" w:color="auto" w:fill="FFFFFF"/>
              <w:autoSpaceDE w:val="0"/>
              <w:autoSpaceDN w:val="0"/>
              <w:adjustRightInd w:val="0"/>
              <w:spacing w:line="276" w:lineRule="auto"/>
              <w:rPr>
                <w:bCs/>
                <w:color w:val="000000"/>
                <w:spacing w:val="-9"/>
                <w:w w:val="127"/>
                <w:lang w:val="uk-UA" w:eastAsia="en-US"/>
              </w:rPr>
            </w:pPr>
          </w:p>
          <w:p w:rsidR="00473802" w:rsidRDefault="00473802">
            <w:pPr>
              <w:widowControl w:val="0"/>
              <w:shd w:val="clear" w:color="auto" w:fill="FFFFFF"/>
              <w:autoSpaceDE w:val="0"/>
              <w:autoSpaceDN w:val="0"/>
              <w:adjustRightInd w:val="0"/>
              <w:spacing w:line="276" w:lineRule="auto"/>
              <w:rPr>
                <w:bCs/>
                <w:color w:val="000000"/>
                <w:spacing w:val="-9"/>
                <w:w w:val="127"/>
                <w:lang w:val="uk-UA" w:eastAsia="en-US"/>
              </w:rPr>
            </w:pPr>
          </w:p>
          <w:p w:rsidR="00473802" w:rsidRDefault="00473802">
            <w:pPr>
              <w:widowControl w:val="0"/>
              <w:shd w:val="clear" w:color="auto" w:fill="FFFFFF"/>
              <w:autoSpaceDE w:val="0"/>
              <w:autoSpaceDN w:val="0"/>
              <w:adjustRightInd w:val="0"/>
              <w:spacing w:line="276" w:lineRule="auto"/>
              <w:rPr>
                <w:bCs/>
                <w:color w:val="000000"/>
                <w:spacing w:val="-9"/>
                <w:w w:val="127"/>
                <w:lang w:val="uk-UA" w:eastAsia="en-US"/>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lang w:val="uk-UA" w:eastAsia="en-US"/>
              </w:rPr>
            </w:pPr>
            <w:r>
              <w:rPr>
                <w:sz w:val="22"/>
                <w:szCs w:val="22"/>
                <w:lang w:val="uk-UA" w:eastAsia="en-US"/>
              </w:rPr>
              <w:t>3</w:t>
            </w:r>
          </w:p>
          <w:p w:rsidR="00473802" w:rsidRDefault="00473802">
            <w:pPr>
              <w:widowControl w:val="0"/>
              <w:shd w:val="clear" w:color="auto" w:fill="FFFFFF"/>
              <w:autoSpaceDE w:val="0"/>
              <w:autoSpaceDN w:val="0"/>
              <w:adjustRightInd w:val="0"/>
              <w:spacing w:line="276" w:lineRule="auto"/>
              <w:jc w:val="center"/>
              <w:rPr>
                <w:lang w:val="uk-UA" w:eastAsia="en-US"/>
              </w:rPr>
            </w:pPr>
          </w:p>
          <w:p w:rsidR="00473802" w:rsidRDefault="00473802">
            <w:pPr>
              <w:widowControl w:val="0"/>
              <w:shd w:val="clear" w:color="auto" w:fill="FFFFFF"/>
              <w:autoSpaceDE w:val="0"/>
              <w:autoSpaceDN w:val="0"/>
              <w:adjustRightInd w:val="0"/>
              <w:spacing w:line="276" w:lineRule="auto"/>
              <w:jc w:val="center"/>
              <w:rPr>
                <w:lang w:val="uk-UA" w:eastAsia="en-US"/>
              </w:rPr>
            </w:pPr>
          </w:p>
          <w:p w:rsidR="00473802" w:rsidRDefault="00473802">
            <w:pPr>
              <w:widowControl w:val="0"/>
              <w:shd w:val="clear" w:color="auto" w:fill="FFFFFF"/>
              <w:autoSpaceDE w:val="0"/>
              <w:autoSpaceDN w:val="0"/>
              <w:adjustRightInd w:val="0"/>
              <w:spacing w:line="276" w:lineRule="auto"/>
              <w:jc w:val="center"/>
              <w:rPr>
                <w:lang w:val="uk-UA" w:eastAsia="en-US"/>
              </w:rPr>
            </w:pPr>
          </w:p>
          <w:p w:rsidR="00473802" w:rsidRDefault="00473802">
            <w:pPr>
              <w:widowControl w:val="0"/>
              <w:shd w:val="clear" w:color="auto" w:fill="FFFFFF"/>
              <w:autoSpaceDE w:val="0"/>
              <w:autoSpaceDN w:val="0"/>
              <w:adjustRightInd w:val="0"/>
              <w:spacing w:line="276" w:lineRule="auto"/>
              <w:jc w:val="center"/>
              <w:rPr>
                <w:lang w:val="uk-UA" w:eastAsia="en-US"/>
              </w:rPr>
            </w:pPr>
          </w:p>
          <w:p w:rsidR="00473802" w:rsidRDefault="00473802">
            <w:pPr>
              <w:widowControl w:val="0"/>
              <w:shd w:val="clear" w:color="auto" w:fill="FFFFFF"/>
              <w:autoSpaceDE w:val="0"/>
              <w:autoSpaceDN w:val="0"/>
              <w:adjustRightInd w:val="0"/>
              <w:spacing w:line="276" w:lineRule="auto"/>
              <w:jc w:val="center"/>
              <w:rPr>
                <w:bCs/>
                <w:lang w:val="uk-UA" w:eastAsia="en-US"/>
              </w:rPr>
            </w:pP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3</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77"/>
        </w:trPr>
        <w:tc>
          <w:tcPr>
            <w:tcW w:w="358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Астрономія</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lang w:val="uk-UA" w:eastAsia="en-US"/>
              </w:rPr>
            </w:pPr>
            <w:r>
              <w:rPr>
                <w:sz w:val="22"/>
                <w:szCs w:val="22"/>
                <w:lang w:val="uk-UA" w:eastAsia="en-US"/>
              </w:rPr>
              <w:t>1</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lang w:val="uk-UA" w:eastAsia="en-US"/>
              </w:rPr>
            </w:pPr>
            <w:r>
              <w:rPr>
                <w:b/>
                <w:sz w:val="22"/>
                <w:szCs w:val="22"/>
                <w:lang w:val="uk-UA" w:eastAsia="en-US"/>
              </w:rPr>
              <w:t>1</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color w:val="000000"/>
                <w:sz w:val="22"/>
                <w:szCs w:val="22"/>
                <w:lang w:val="uk-UA" w:eastAsia="en-US"/>
              </w:rPr>
              <w:t>Хімія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sz w:val="22"/>
                <w:szCs w:val="22"/>
                <w:lang w:val="uk-UA" w:eastAsia="en-US"/>
              </w:rPr>
              <w:t>2</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sz w:val="22"/>
                <w:szCs w:val="22"/>
                <w:lang w:val="uk-UA" w:eastAsia="en-US"/>
              </w:rPr>
              <w:t>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345"/>
        </w:trPr>
        <w:tc>
          <w:tcPr>
            <w:tcW w:w="358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10"/>
                <w:w w:val="127"/>
                <w:sz w:val="22"/>
                <w:szCs w:val="22"/>
                <w:lang w:val="uk-UA" w:eastAsia="en-US"/>
              </w:rPr>
              <w:t>Фізична культура</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eastAsia="en-US"/>
              </w:rPr>
            </w:pPr>
            <w:r>
              <w:rPr>
                <w:sz w:val="22"/>
                <w:szCs w:val="22"/>
                <w:lang w:val="uk-UA" w:eastAsia="en-US"/>
              </w:rPr>
              <w:t>3</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eastAsia="en-US"/>
              </w:rPr>
            </w:pPr>
            <w:r>
              <w:rPr>
                <w:b/>
                <w:bCs/>
                <w:color w:val="000000"/>
                <w:sz w:val="22"/>
                <w:szCs w:val="22"/>
                <w:lang w:val="uk-UA" w:eastAsia="en-US"/>
              </w:rPr>
              <w:t>3</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54"/>
              <w:rPr>
                <w:b/>
                <w:bCs/>
                <w:lang w:eastAsia="en-US"/>
              </w:rPr>
            </w:pPr>
          </w:p>
        </w:tc>
      </w:tr>
      <w:tr w:rsidR="00473802">
        <w:trPr>
          <w:trHeight w:hRule="exact" w:val="498"/>
        </w:trPr>
        <w:tc>
          <w:tcPr>
            <w:tcW w:w="358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eastAsia="en-US"/>
              </w:rPr>
            </w:pPr>
            <w:r>
              <w:rPr>
                <w:bCs/>
                <w:color w:val="000000"/>
                <w:spacing w:val="-9"/>
                <w:w w:val="127"/>
                <w:sz w:val="22"/>
                <w:szCs w:val="22"/>
                <w:lang w:val="uk-UA" w:eastAsia="en-US"/>
              </w:rPr>
              <w:t>Захист України</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lang w:val="uk-UA" w:eastAsia="en-US"/>
              </w:rPr>
              <w:t>1.5</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1.5</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54"/>
              <w:rPr>
                <w:b/>
                <w:bCs/>
                <w:lang w:eastAsia="en-US"/>
              </w:rPr>
            </w:pPr>
          </w:p>
        </w:tc>
      </w:tr>
      <w:tr w:rsidR="00473802">
        <w:trPr>
          <w:trHeight w:val="525"/>
        </w:trPr>
        <w:tc>
          <w:tcPr>
            <w:tcW w:w="3584" w:type="dxa"/>
            <w:vMerge w:val="restart"/>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val="uk-UA" w:eastAsia="en-US"/>
              </w:rPr>
            </w:pPr>
            <w:r>
              <w:rPr>
                <w:b/>
                <w:bCs/>
                <w:color w:val="000000"/>
                <w:sz w:val="22"/>
                <w:szCs w:val="22"/>
                <w:lang w:val="uk-UA" w:eastAsia="en-US"/>
              </w:rPr>
              <w:t>Вибірково-обов</w:t>
            </w:r>
            <w:r>
              <w:rPr>
                <w:b/>
                <w:bCs/>
                <w:color w:val="000000"/>
                <w:sz w:val="22"/>
                <w:szCs w:val="22"/>
                <w:lang w:eastAsia="en-US"/>
              </w:rPr>
              <w:t>’</w:t>
            </w:r>
            <w:r>
              <w:rPr>
                <w:b/>
                <w:bCs/>
                <w:color w:val="000000"/>
                <w:sz w:val="22"/>
                <w:szCs w:val="22"/>
                <w:lang w:val="uk-UA" w:eastAsia="en-US"/>
              </w:rPr>
              <w:t>язкові предмети:</w:t>
            </w:r>
          </w:p>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sz w:val="22"/>
                <w:szCs w:val="22"/>
                <w:lang w:val="uk-UA" w:eastAsia="en-US"/>
              </w:rPr>
              <w:t>Інформатика</w:t>
            </w:r>
          </w:p>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sz w:val="22"/>
                <w:szCs w:val="22"/>
                <w:lang w:val="uk-UA" w:eastAsia="en-US"/>
              </w:rPr>
              <w:t>Технології</w:t>
            </w:r>
          </w:p>
          <w:p w:rsidR="00473802" w:rsidRDefault="00B20D8B">
            <w:pPr>
              <w:widowControl w:val="0"/>
              <w:shd w:val="clear" w:color="auto" w:fill="FFFFFF"/>
              <w:autoSpaceDE w:val="0"/>
              <w:autoSpaceDN w:val="0"/>
              <w:adjustRightInd w:val="0"/>
              <w:spacing w:line="276" w:lineRule="auto"/>
              <w:rPr>
                <w:b/>
                <w:bCs/>
                <w:color w:val="000000"/>
                <w:lang w:val="uk-UA" w:eastAsia="en-US"/>
              </w:rPr>
            </w:pPr>
            <w:r>
              <w:rPr>
                <w:bCs/>
                <w:color w:val="000000"/>
                <w:sz w:val="22"/>
                <w:szCs w:val="22"/>
                <w:lang w:val="uk-UA" w:eastAsia="en-US"/>
              </w:rPr>
              <w:t>Мистецтво</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Cs/>
                <w:lang w:val="uk-UA" w:eastAsia="en-US"/>
              </w:rPr>
            </w:pPr>
          </w:p>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1</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val="uk-UA" w:eastAsia="en-US"/>
              </w:rPr>
            </w:pPr>
          </w:p>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1</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330"/>
        </w:trPr>
        <w:tc>
          <w:tcPr>
            <w:tcW w:w="3584" w:type="dxa"/>
            <w:vMerge/>
            <w:tcBorders>
              <w:top w:val="single" w:sz="6" w:space="0" w:color="auto"/>
              <w:left w:val="single" w:sz="6" w:space="0" w:color="auto"/>
              <w:bottom w:val="single" w:sz="6" w:space="0" w:color="auto"/>
              <w:right w:val="single" w:sz="6" w:space="0" w:color="auto"/>
            </w:tcBorders>
            <w:vAlign w:val="center"/>
          </w:tcPr>
          <w:p w:rsidR="00473802" w:rsidRDefault="00473802">
            <w:pPr>
              <w:rPr>
                <w:b/>
                <w:bCs/>
                <w:color w:val="000000"/>
                <w:lang w:val="uk-UA" w:eastAsia="en-US"/>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2</w:t>
            </w:r>
          </w:p>
        </w:tc>
        <w:tc>
          <w:tcPr>
            <w:tcW w:w="1984" w:type="dxa"/>
            <w:tcBorders>
              <w:top w:val="single" w:sz="4"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2</w:t>
            </w:r>
          </w:p>
        </w:tc>
        <w:tc>
          <w:tcPr>
            <w:tcW w:w="1559" w:type="dxa"/>
            <w:tcBorders>
              <w:top w:val="single" w:sz="4"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285"/>
        </w:trPr>
        <w:tc>
          <w:tcPr>
            <w:tcW w:w="3584" w:type="dxa"/>
            <w:vMerge/>
            <w:tcBorders>
              <w:top w:val="single" w:sz="6" w:space="0" w:color="auto"/>
              <w:left w:val="single" w:sz="6" w:space="0" w:color="auto"/>
              <w:bottom w:val="single" w:sz="6" w:space="0" w:color="auto"/>
              <w:right w:val="single" w:sz="6" w:space="0" w:color="auto"/>
            </w:tcBorders>
            <w:vAlign w:val="center"/>
          </w:tcPr>
          <w:p w:rsidR="00473802" w:rsidRDefault="00473802">
            <w:pPr>
              <w:rPr>
                <w:b/>
                <w:bCs/>
                <w:color w:val="000000"/>
                <w:lang w:val="uk-UA" w:eastAsia="en-US"/>
              </w:rPr>
            </w:pP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207"/>
        </w:trPr>
        <w:tc>
          <w:tcPr>
            <w:tcW w:w="358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val="uk-UA" w:eastAsia="en-US"/>
              </w:rPr>
            </w:pPr>
            <w:r>
              <w:rPr>
                <w:b/>
                <w:bCs/>
                <w:color w:val="000000"/>
                <w:sz w:val="22"/>
                <w:szCs w:val="22"/>
                <w:lang w:val="uk-UA" w:eastAsia="en-US"/>
              </w:rPr>
              <w:t>Разом:</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26+3+2</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26+3+2</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9"/>
              <w:rPr>
                <w:b/>
                <w:bCs/>
                <w:lang w:eastAsia="en-US"/>
              </w:rPr>
            </w:pPr>
          </w:p>
        </w:tc>
      </w:tr>
      <w:tr w:rsidR="00473802">
        <w:trPr>
          <w:trHeight w:val="360"/>
        </w:trPr>
        <w:tc>
          <w:tcPr>
            <w:tcW w:w="358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val="uk-UA" w:eastAsia="en-US"/>
              </w:rPr>
            </w:pPr>
            <w:r>
              <w:rPr>
                <w:b/>
                <w:bCs/>
                <w:color w:val="000000"/>
                <w:sz w:val="22"/>
                <w:szCs w:val="22"/>
                <w:lang w:val="uk-UA" w:eastAsia="en-US"/>
              </w:rPr>
              <w:t>Додаткові  години</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3</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3</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19"/>
              <w:rPr>
                <w:b/>
                <w:bCs/>
                <w:lang w:eastAsia="en-US"/>
              </w:rPr>
            </w:pPr>
          </w:p>
        </w:tc>
      </w:tr>
      <w:tr w:rsidR="00473802">
        <w:trPr>
          <w:trHeight w:val="385"/>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
                <w:bCs/>
                <w:color w:val="000000"/>
                <w:lang w:eastAsia="en-US"/>
              </w:rPr>
            </w:pPr>
            <w:r>
              <w:rPr>
                <w:b/>
                <w:bCs/>
                <w:color w:val="000000"/>
                <w:spacing w:val="2"/>
                <w:w w:val="127"/>
                <w:sz w:val="22"/>
                <w:szCs w:val="22"/>
                <w:lang w:val="uk-UA" w:eastAsia="en-US"/>
              </w:rPr>
              <w:t xml:space="preserve"> Курс за вибором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ind w:left="523"/>
              <w:rPr>
                <w:b/>
                <w:bCs/>
                <w:lang w:eastAsia="en-US"/>
              </w:rPr>
            </w:pPr>
          </w:p>
        </w:tc>
      </w:tr>
      <w:tr w:rsidR="00473802">
        <w:trPr>
          <w:trHeight w:val="232"/>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spacing w:val="-9"/>
                <w:w w:val="127"/>
                <w:lang w:val="uk-UA" w:eastAsia="en-US"/>
              </w:rPr>
            </w:pPr>
            <w:r>
              <w:rPr>
                <w:bCs/>
                <w:color w:val="000000"/>
                <w:spacing w:val="-9"/>
                <w:w w:val="127"/>
                <w:sz w:val="22"/>
                <w:szCs w:val="22"/>
                <w:lang w:val="uk-UA" w:eastAsia="en-US"/>
              </w:rPr>
              <w:t>Іноземна мова (німецька)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sz w:val="22"/>
                <w:szCs w:val="22"/>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spacing w:line="276" w:lineRule="auto"/>
              <w:rPr>
                <w:b/>
                <w:bCs/>
                <w:color w:val="000000"/>
                <w:lang w:val="uk-UA" w:eastAsia="en-US"/>
              </w:rPr>
            </w:pPr>
            <w:r>
              <w:rPr>
                <w:b/>
                <w:color w:val="000000"/>
                <w:sz w:val="22"/>
                <w:szCs w:val="22"/>
                <w:lang w:val="uk-UA" w:eastAsia="en-US"/>
              </w:rPr>
              <w:t>Факультативи</w:t>
            </w:r>
          </w:p>
          <w:p w:rsidR="00473802" w:rsidRDefault="00473802">
            <w:pPr>
              <w:shd w:val="clear" w:color="auto" w:fill="FFFFFF"/>
              <w:spacing w:line="276" w:lineRule="auto"/>
              <w:rPr>
                <w:bCs/>
                <w:color w:val="000000"/>
                <w:lang w:val="uk-UA" w:eastAsia="en-US"/>
              </w:rPr>
            </w:pPr>
          </w:p>
          <w:p w:rsidR="00473802" w:rsidRDefault="00473802">
            <w:pPr>
              <w:widowControl w:val="0"/>
              <w:shd w:val="clear" w:color="auto" w:fill="FFFFFF"/>
              <w:autoSpaceDE w:val="0"/>
              <w:autoSpaceDN w:val="0"/>
              <w:adjustRightInd w:val="0"/>
              <w:spacing w:line="276" w:lineRule="auto"/>
              <w:rPr>
                <w:bCs/>
                <w:color w:val="000000"/>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81"/>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shd w:val="clear" w:color="auto" w:fill="FFFFFF"/>
              <w:spacing w:line="276" w:lineRule="auto"/>
              <w:rPr>
                <w:b/>
                <w:bCs/>
                <w:color w:val="000000"/>
                <w:lang w:val="uk-UA" w:eastAsia="en-US"/>
              </w:rPr>
            </w:pPr>
          </w:p>
          <w:p w:rsidR="00473802" w:rsidRDefault="00473802">
            <w:pPr>
              <w:widowControl w:val="0"/>
              <w:shd w:val="clear" w:color="auto" w:fill="FFFFFF"/>
              <w:autoSpaceDE w:val="0"/>
              <w:autoSpaceDN w:val="0"/>
              <w:adjustRightInd w:val="0"/>
              <w:spacing w:line="276" w:lineRule="auto"/>
              <w:rPr>
                <w:b/>
                <w:bCs/>
                <w:color w:val="000000"/>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val="uk-UA" w:eastAsia="en-US"/>
              </w:rPr>
            </w:pP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val="uk-UA"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290"/>
        </w:trPr>
        <w:tc>
          <w:tcPr>
            <w:tcW w:w="3584"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shd w:val="clear" w:color="auto" w:fill="FFFFFF"/>
              <w:spacing w:line="276" w:lineRule="auto"/>
              <w:rPr>
                <w:b/>
                <w:bCs/>
                <w:color w:val="000000"/>
                <w:lang w:val="uk-UA" w:eastAsia="en-US"/>
              </w:rPr>
            </w:pPr>
            <w:r>
              <w:rPr>
                <w:b/>
                <w:color w:val="000000"/>
                <w:sz w:val="22"/>
                <w:szCs w:val="22"/>
                <w:lang w:val="uk-UA" w:eastAsia="en-US"/>
              </w:rPr>
              <w:t>Індивідуальні заняття</w:t>
            </w:r>
          </w:p>
          <w:p w:rsidR="00473802" w:rsidRDefault="00473802">
            <w:pPr>
              <w:shd w:val="clear" w:color="auto" w:fill="FFFFFF"/>
              <w:spacing w:line="276" w:lineRule="auto"/>
              <w:rPr>
                <w:bCs/>
                <w:color w:val="000000"/>
                <w:sz w:val="16"/>
                <w:szCs w:val="16"/>
                <w:lang w:val="uk-UA" w:eastAsia="en-US"/>
              </w:rPr>
            </w:pPr>
          </w:p>
          <w:p w:rsidR="00473802" w:rsidRDefault="00473802">
            <w:pPr>
              <w:widowControl w:val="0"/>
              <w:shd w:val="clear" w:color="auto" w:fill="FFFFFF"/>
              <w:autoSpaceDE w:val="0"/>
              <w:autoSpaceDN w:val="0"/>
              <w:adjustRightInd w:val="0"/>
              <w:spacing w:line="276" w:lineRule="auto"/>
              <w:rPr>
                <w:b/>
                <w:bCs/>
                <w:color w:val="000000"/>
                <w:sz w:val="16"/>
                <w:szCs w:val="16"/>
                <w:lang w:eastAsia="en-US"/>
              </w:rPr>
            </w:pP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2</w:t>
            </w:r>
          </w:p>
        </w:tc>
        <w:tc>
          <w:tcPr>
            <w:tcW w:w="1984" w:type="dxa"/>
            <w:tcBorders>
              <w:top w:val="single" w:sz="4"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2</w:t>
            </w:r>
          </w:p>
        </w:tc>
        <w:tc>
          <w:tcPr>
            <w:tcW w:w="1559" w:type="dxa"/>
            <w:tcBorders>
              <w:top w:val="single" w:sz="4"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233"/>
        </w:trPr>
        <w:tc>
          <w:tcPr>
            <w:tcW w:w="3584"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lang w:val="uk-UA" w:eastAsia="en-US"/>
              </w:rPr>
              <w:t>Математика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lang w:val="uk-UA" w:eastAsia="en-US"/>
              </w:rPr>
              <w:t>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255"/>
        </w:trPr>
        <w:tc>
          <w:tcPr>
            <w:tcW w:w="3584"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rPr>
                <w:bCs/>
                <w:color w:val="000000"/>
                <w:lang w:val="uk-UA" w:eastAsia="en-US"/>
              </w:rPr>
            </w:pPr>
            <w:r>
              <w:rPr>
                <w:bCs/>
                <w:color w:val="000000"/>
                <w:lang w:val="uk-UA" w:eastAsia="en-US"/>
              </w:rPr>
              <w:t>Історія України</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Cs/>
                <w:lang w:val="uk-UA" w:eastAsia="en-US"/>
              </w:rPr>
            </w:pPr>
            <w:r>
              <w:rPr>
                <w:bCs/>
                <w:lang w:val="uk-UA" w:eastAsia="en-US"/>
              </w:rPr>
              <w:t>1</w:t>
            </w:r>
          </w:p>
        </w:tc>
        <w:tc>
          <w:tcPr>
            <w:tcW w:w="19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lang w:val="uk-UA" w:eastAsia="en-US"/>
              </w:rPr>
              <w:t>1</w:t>
            </w:r>
          </w:p>
        </w:tc>
        <w:tc>
          <w:tcPr>
            <w:tcW w:w="1559"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315"/>
        </w:trPr>
        <w:tc>
          <w:tcPr>
            <w:tcW w:w="3584" w:type="dxa"/>
            <w:tcBorders>
              <w:top w:val="single" w:sz="4" w:space="0" w:color="auto"/>
              <w:left w:val="single" w:sz="6" w:space="0" w:color="auto"/>
              <w:bottom w:val="nil"/>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Cs/>
                <w:color w:val="000000"/>
                <w:lang w:val="uk-UA" w:eastAsia="en-US"/>
              </w:rPr>
            </w:pPr>
          </w:p>
        </w:tc>
        <w:tc>
          <w:tcPr>
            <w:tcW w:w="2552" w:type="dxa"/>
            <w:tcBorders>
              <w:top w:val="single" w:sz="4" w:space="0" w:color="auto"/>
              <w:left w:val="single" w:sz="6" w:space="0" w:color="auto"/>
              <w:bottom w:val="nil"/>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Cs/>
                <w:lang w:val="uk-UA" w:eastAsia="en-US"/>
              </w:rPr>
            </w:pPr>
          </w:p>
        </w:tc>
        <w:tc>
          <w:tcPr>
            <w:tcW w:w="1984" w:type="dxa"/>
            <w:tcBorders>
              <w:top w:val="single" w:sz="4" w:space="0" w:color="auto"/>
              <w:left w:val="single" w:sz="6" w:space="0" w:color="auto"/>
              <w:bottom w:val="nil"/>
              <w:right w:val="single" w:sz="4"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val="uk-UA" w:eastAsia="en-US"/>
              </w:rPr>
            </w:pPr>
          </w:p>
        </w:tc>
        <w:tc>
          <w:tcPr>
            <w:tcW w:w="1559" w:type="dxa"/>
            <w:tcBorders>
              <w:top w:val="single" w:sz="4" w:space="0" w:color="auto"/>
              <w:left w:val="single" w:sz="4" w:space="0" w:color="auto"/>
              <w:bottom w:val="nil"/>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hRule="exact" w:val="598"/>
        </w:trPr>
        <w:tc>
          <w:tcPr>
            <w:tcW w:w="3584" w:type="dxa"/>
            <w:tcBorders>
              <w:top w:val="single" w:sz="6" w:space="0" w:color="auto"/>
              <w:left w:val="single" w:sz="6" w:space="0" w:color="auto"/>
              <w:bottom w:val="single" w:sz="4" w:space="0" w:color="auto"/>
              <w:right w:val="single" w:sz="4" w:space="0" w:color="auto"/>
            </w:tcBorders>
            <w:shd w:val="clear" w:color="auto" w:fill="FFFFFF"/>
          </w:tcPr>
          <w:p w:rsidR="00473802" w:rsidRDefault="00B20D8B">
            <w:pPr>
              <w:widowControl w:val="0"/>
              <w:shd w:val="clear" w:color="auto" w:fill="FFFFFF"/>
              <w:autoSpaceDE w:val="0"/>
              <w:autoSpaceDN w:val="0"/>
              <w:adjustRightInd w:val="0"/>
              <w:spacing w:line="269" w:lineRule="exact"/>
              <w:ind w:right="182" w:hanging="10"/>
              <w:rPr>
                <w:b/>
                <w:bCs/>
                <w:color w:val="000000"/>
                <w:lang w:eastAsia="en-US"/>
              </w:rPr>
            </w:pPr>
            <w:r>
              <w:rPr>
                <w:b/>
                <w:bCs/>
                <w:color w:val="000000"/>
                <w:w w:val="127"/>
                <w:lang w:val="uk-UA" w:eastAsia="en-US"/>
              </w:rPr>
              <w:t xml:space="preserve">Граничне допустиме </w:t>
            </w:r>
            <w:r>
              <w:rPr>
                <w:b/>
                <w:bCs/>
                <w:color w:val="000000"/>
                <w:spacing w:val="1"/>
                <w:w w:val="127"/>
                <w:lang w:val="uk-UA" w:eastAsia="en-US"/>
              </w:rPr>
              <w:t>навантаження на учня</w:t>
            </w:r>
          </w:p>
        </w:tc>
        <w:tc>
          <w:tcPr>
            <w:tcW w:w="2552" w:type="dxa"/>
            <w:tcBorders>
              <w:top w:val="single" w:sz="6" w:space="0" w:color="auto"/>
              <w:left w:val="single" w:sz="4" w:space="0" w:color="auto"/>
              <w:bottom w:val="single" w:sz="4" w:space="0" w:color="auto"/>
              <w:right w:val="single" w:sz="6" w:space="0" w:color="auto"/>
            </w:tcBorders>
            <w:shd w:val="clear" w:color="auto" w:fill="FFFFFF"/>
          </w:tcPr>
          <w:p w:rsidR="00473802" w:rsidRDefault="00473802">
            <w:pPr>
              <w:shd w:val="clear" w:color="auto" w:fill="FFFFFF"/>
              <w:spacing w:line="276" w:lineRule="auto"/>
              <w:rPr>
                <w:b/>
                <w:bCs/>
                <w:color w:val="000000"/>
                <w:w w:val="142"/>
                <w:lang w:val="uk-UA" w:eastAsia="en-US"/>
              </w:rPr>
            </w:pPr>
          </w:p>
          <w:p w:rsidR="00473802" w:rsidRDefault="00B20D8B">
            <w:pPr>
              <w:widowControl w:val="0"/>
              <w:shd w:val="clear" w:color="auto" w:fill="FFFFFF"/>
              <w:autoSpaceDE w:val="0"/>
              <w:autoSpaceDN w:val="0"/>
              <w:adjustRightInd w:val="0"/>
              <w:spacing w:line="276" w:lineRule="auto"/>
              <w:jc w:val="center"/>
              <w:rPr>
                <w:b/>
                <w:bCs/>
                <w:sz w:val="20"/>
                <w:szCs w:val="20"/>
                <w:lang w:val="uk-UA" w:eastAsia="en-US"/>
              </w:rPr>
            </w:pPr>
            <w:r>
              <w:rPr>
                <w:b/>
                <w:bCs/>
                <w:sz w:val="20"/>
                <w:szCs w:val="20"/>
                <w:lang w:val="uk-UA" w:eastAsia="en-US"/>
              </w:rPr>
              <w:t>33</w:t>
            </w:r>
          </w:p>
        </w:tc>
        <w:tc>
          <w:tcPr>
            <w:tcW w:w="1984" w:type="dxa"/>
            <w:tcBorders>
              <w:top w:val="single" w:sz="6" w:space="0" w:color="auto"/>
              <w:left w:val="single" w:sz="6" w:space="0" w:color="auto"/>
              <w:bottom w:val="nil"/>
              <w:right w:val="single" w:sz="4" w:space="0" w:color="auto"/>
            </w:tcBorders>
            <w:shd w:val="clear" w:color="auto" w:fill="FFFFFF"/>
          </w:tcPr>
          <w:p w:rsidR="00473802" w:rsidRDefault="00473802">
            <w:pPr>
              <w:widowControl w:val="0"/>
              <w:shd w:val="clear" w:color="auto" w:fill="FFFFFF"/>
              <w:autoSpaceDE w:val="0"/>
              <w:autoSpaceDN w:val="0"/>
              <w:adjustRightInd w:val="0"/>
              <w:spacing w:line="276" w:lineRule="auto"/>
              <w:jc w:val="center"/>
              <w:rPr>
                <w:b/>
                <w:bCs/>
                <w:lang w:val="uk-UA" w:eastAsia="en-US"/>
              </w:rPr>
            </w:pPr>
          </w:p>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33</w:t>
            </w:r>
          </w:p>
        </w:tc>
        <w:tc>
          <w:tcPr>
            <w:tcW w:w="1559" w:type="dxa"/>
            <w:tcBorders>
              <w:top w:val="single" w:sz="6" w:space="0" w:color="auto"/>
              <w:left w:val="single" w:sz="4" w:space="0" w:color="auto"/>
              <w:bottom w:val="nil"/>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r w:rsidR="00473802">
        <w:trPr>
          <w:trHeight w:val="689"/>
        </w:trPr>
        <w:tc>
          <w:tcPr>
            <w:tcW w:w="3584" w:type="dxa"/>
            <w:tcBorders>
              <w:top w:val="single" w:sz="4" w:space="0" w:color="auto"/>
              <w:left w:val="single" w:sz="6" w:space="0" w:color="auto"/>
              <w:bottom w:val="single" w:sz="4" w:space="0" w:color="auto"/>
              <w:right w:val="single" w:sz="4" w:space="0" w:color="auto"/>
            </w:tcBorders>
            <w:shd w:val="clear" w:color="auto" w:fill="FFFFFF"/>
            <w:vAlign w:val="bottom"/>
          </w:tcPr>
          <w:p w:rsidR="00473802" w:rsidRDefault="00B20D8B">
            <w:pPr>
              <w:widowControl w:val="0"/>
              <w:shd w:val="clear" w:color="auto" w:fill="FFFFFF"/>
              <w:autoSpaceDE w:val="0"/>
              <w:autoSpaceDN w:val="0"/>
              <w:adjustRightInd w:val="0"/>
              <w:spacing w:line="274" w:lineRule="exact"/>
              <w:ind w:right="374"/>
              <w:rPr>
                <w:b/>
                <w:bCs/>
                <w:color w:val="000000"/>
                <w:spacing w:val="1"/>
                <w:w w:val="127"/>
                <w:lang w:val="uk-UA" w:eastAsia="en-US"/>
              </w:rPr>
            </w:pPr>
            <w:r>
              <w:rPr>
                <w:b/>
                <w:bCs/>
                <w:color w:val="000000"/>
                <w:spacing w:val="-4"/>
                <w:w w:val="127"/>
                <w:lang w:val="uk-UA" w:eastAsia="en-US"/>
              </w:rPr>
              <w:t xml:space="preserve">Всього (без урахування поділу </w:t>
            </w:r>
            <w:r>
              <w:rPr>
                <w:b/>
                <w:bCs/>
                <w:color w:val="000000"/>
                <w:spacing w:val="1"/>
                <w:w w:val="127"/>
                <w:lang w:val="uk-UA" w:eastAsia="en-US"/>
              </w:rPr>
              <w:t>класів на групи)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73802" w:rsidRDefault="00473802">
            <w:pPr>
              <w:shd w:val="clear" w:color="auto" w:fill="FFFFFF"/>
              <w:spacing w:line="276" w:lineRule="auto"/>
              <w:jc w:val="center"/>
              <w:rPr>
                <w:b/>
                <w:bCs/>
                <w:lang w:val="uk-UA" w:eastAsia="en-US"/>
              </w:rPr>
            </w:pPr>
          </w:p>
          <w:p w:rsidR="00473802" w:rsidRDefault="00B20D8B">
            <w:pPr>
              <w:widowControl w:val="0"/>
              <w:shd w:val="clear" w:color="auto" w:fill="FFFFFF"/>
              <w:autoSpaceDE w:val="0"/>
              <w:autoSpaceDN w:val="0"/>
              <w:adjustRightInd w:val="0"/>
              <w:spacing w:line="276" w:lineRule="auto"/>
              <w:jc w:val="center"/>
              <w:rPr>
                <w:b/>
                <w:bCs/>
                <w:lang w:val="uk-UA" w:eastAsia="en-US"/>
              </w:rPr>
            </w:pPr>
            <w:r>
              <w:rPr>
                <w:b/>
                <w:bCs/>
                <w:sz w:val="22"/>
                <w:szCs w:val="22"/>
                <w:lang w:val="uk-UA" w:eastAsia="en-US"/>
              </w:rPr>
              <w:t>34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473802" w:rsidRDefault="00B20D8B">
            <w:pPr>
              <w:shd w:val="clear" w:color="auto" w:fill="FFFFFF"/>
              <w:spacing w:line="276" w:lineRule="auto"/>
              <w:jc w:val="center"/>
              <w:rPr>
                <w:b/>
                <w:bCs/>
                <w:lang w:val="uk-UA" w:eastAsia="en-US"/>
              </w:rPr>
            </w:pPr>
            <w:r>
              <w:rPr>
                <w:b/>
                <w:bCs/>
                <w:sz w:val="22"/>
                <w:szCs w:val="22"/>
                <w:lang w:val="uk-UA" w:eastAsia="en-US"/>
              </w:rPr>
              <w:t>34</w:t>
            </w:r>
          </w:p>
          <w:p w:rsidR="00473802" w:rsidRDefault="00473802">
            <w:pPr>
              <w:widowControl w:val="0"/>
              <w:shd w:val="clear" w:color="auto" w:fill="FFFFFF"/>
              <w:autoSpaceDE w:val="0"/>
              <w:autoSpaceDN w:val="0"/>
              <w:adjustRightInd w:val="0"/>
              <w:spacing w:line="276" w:lineRule="auto"/>
              <w:rPr>
                <w:b/>
                <w:bCs/>
                <w:lang w:eastAsia="en-US"/>
              </w:rPr>
            </w:pPr>
          </w:p>
        </w:tc>
        <w:tc>
          <w:tcPr>
            <w:tcW w:w="1559" w:type="dxa"/>
            <w:tcBorders>
              <w:top w:val="single" w:sz="4" w:space="0" w:color="auto"/>
              <w:left w:val="single" w:sz="4" w:space="0" w:color="auto"/>
              <w:bottom w:val="single" w:sz="4" w:space="0" w:color="auto"/>
              <w:right w:val="single" w:sz="6" w:space="0" w:color="auto"/>
            </w:tcBorders>
            <w:shd w:val="clear" w:color="auto" w:fill="FFFFFF"/>
          </w:tcPr>
          <w:p w:rsidR="00473802" w:rsidRDefault="00473802">
            <w:pPr>
              <w:widowControl w:val="0"/>
              <w:shd w:val="clear" w:color="auto" w:fill="FFFFFF"/>
              <w:autoSpaceDE w:val="0"/>
              <w:autoSpaceDN w:val="0"/>
              <w:adjustRightInd w:val="0"/>
              <w:spacing w:line="276" w:lineRule="auto"/>
              <w:rPr>
                <w:b/>
                <w:bCs/>
                <w:lang w:eastAsia="en-US"/>
              </w:rPr>
            </w:pPr>
          </w:p>
        </w:tc>
      </w:tr>
    </w:tbl>
    <w:p w:rsidR="00473802" w:rsidRDefault="00B20D8B">
      <w:pPr>
        <w:rPr>
          <w:b/>
        </w:rPr>
      </w:pPr>
      <w:r>
        <w:rPr>
          <w:b/>
          <w:sz w:val="28"/>
          <w:szCs w:val="28"/>
        </w:rPr>
        <w:t xml:space="preserve">          </w:t>
      </w:r>
      <w:r>
        <w:rPr>
          <w:b/>
          <w:sz w:val="28"/>
          <w:szCs w:val="28"/>
          <w:lang w:val="uk-UA"/>
        </w:rPr>
        <w:t xml:space="preserve">             </w:t>
      </w: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ind w:left="-851" w:firstLine="851"/>
        <w:jc w:val="center"/>
        <w:rPr>
          <w:b/>
          <w:bCs/>
          <w:lang w:val="uk-UA"/>
        </w:rPr>
      </w:pPr>
    </w:p>
    <w:p w:rsidR="00473802" w:rsidRDefault="00473802">
      <w:pPr>
        <w:rPr>
          <w:b/>
        </w:rPr>
      </w:pPr>
    </w:p>
    <w:p w:rsidR="00473802" w:rsidRDefault="00473802">
      <w:pPr>
        <w:rPr>
          <w:b/>
        </w:rPr>
      </w:pPr>
    </w:p>
    <w:p w:rsidR="00473802" w:rsidRDefault="00473802">
      <w:pPr>
        <w:rPr>
          <w:b/>
        </w:rPr>
      </w:pPr>
    </w:p>
    <w:p w:rsidR="00473802" w:rsidRDefault="00473802">
      <w:pPr>
        <w:rPr>
          <w:b/>
        </w:rPr>
      </w:pPr>
    </w:p>
    <w:p w:rsidR="00473802" w:rsidRDefault="00473802">
      <w:pPr>
        <w:rPr>
          <w:b/>
        </w:rPr>
      </w:pPr>
    </w:p>
    <w:p w:rsidR="00473802" w:rsidRDefault="00473802">
      <w:pPr>
        <w:rPr>
          <w:b/>
        </w:rPr>
      </w:pPr>
    </w:p>
    <w:p w:rsidR="00473802" w:rsidRDefault="00473802">
      <w:pPr>
        <w:rPr>
          <w:b/>
        </w:rPr>
      </w:pPr>
    </w:p>
    <w:p w:rsidR="00473802" w:rsidRDefault="00B20D8B">
      <w:pPr>
        <w:rPr>
          <w:b/>
        </w:rPr>
      </w:pPr>
      <w:r>
        <w:rPr>
          <w:b/>
          <w:lang w:val="uk-UA"/>
        </w:rPr>
        <w:t xml:space="preserve">   </w:t>
      </w:r>
      <w:r>
        <w:rPr>
          <w:b/>
        </w:rPr>
        <w:t xml:space="preserve">Директор                               </w:t>
      </w:r>
      <w:r>
        <w:rPr>
          <w:b/>
          <w:lang w:val="uk-UA"/>
        </w:rPr>
        <w:t xml:space="preserve">                                                                       </w:t>
      </w:r>
      <w:r>
        <w:rPr>
          <w:b/>
        </w:rPr>
        <w:t>Л. В.</w:t>
      </w:r>
      <w:r>
        <w:rPr>
          <w:b/>
          <w:lang w:val="uk-UA"/>
        </w:rPr>
        <w:t xml:space="preserve"> ЗАРЕМБА</w:t>
      </w:r>
      <w:r>
        <w:rPr>
          <w:b/>
        </w:rPr>
        <w:t xml:space="preserve">       </w:t>
      </w:r>
    </w:p>
    <w:p w:rsidR="00473802" w:rsidRDefault="00473802">
      <w:pPr>
        <w:rPr>
          <w:b/>
        </w:rPr>
      </w:pPr>
    </w:p>
    <w:p w:rsidR="00423A22" w:rsidRPr="005B0D2F" w:rsidRDefault="00423A22" w:rsidP="00423A22">
      <w:pPr>
        <w:pStyle w:val="12"/>
        <w:jc w:val="right"/>
        <w:rPr>
          <w:rFonts w:ascii="Times New Roman" w:hAnsi="Times New Roman"/>
          <w:b/>
          <w:sz w:val="28"/>
          <w:szCs w:val="28"/>
        </w:rPr>
      </w:pPr>
      <w:r w:rsidRPr="005B0D2F">
        <w:rPr>
          <w:rFonts w:ascii="Times New Roman" w:hAnsi="Times New Roman"/>
          <w:sz w:val="28"/>
          <w:szCs w:val="28"/>
        </w:rPr>
        <w:lastRenderedPageBreak/>
        <w:t xml:space="preserve">                                                                                                                              </w:t>
      </w:r>
      <w:r>
        <w:rPr>
          <w:rFonts w:ascii="Times New Roman" w:hAnsi="Times New Roman"/>
          <w:sz w:val="28"/>
          <w:szCs w:val="28"/>
        </w:rPr>
        <w:t xml:space="preserve">                       </w:t>
      </w:r>
      <w:r w:rsidRPr="005B0D2F">
        <w:rPr>
          <w:rFonts w:ascii="Times New Roman" w:hAnsi="Times New Roman"/>
          <w:b/>
          <w:sz w:val="28"/>
          <w:szCs w:val="28"/>
        </w:rPr>
        <w:t xml:space="preserve">Додаток </w:t>
      </w:r>
      <w:r>
        <w:rPr>
          <w:rFonts w:ascii="Times New Roman" w:hAnsi="Times New Roman"/>
          <w:b/>
          <w:sz w:val="28"/>
          <w:szCs w:val="28"/>
        </w:rPr>
        <w:t>5</w:t>
      </w:r>
    </w:p>
    <w:p w:rsidR="00423A22" w:rsidRDefault="00423A22" w:rsidP="00423A22">
      <w:pPr>
        <w:pStyle w:val="12"/>
        <w:jc w:val="center"/>
        <w:rPr>
          <w:rFonts w:ascii="Times New Roman" w:hAnsi="Times New Roman"/>
          <w:b/>
          <w:sz w:val="24"/>
          <w:bdr w:val="none" w:sz="0" w:space="0" w:color="auto" w:frame="1"/>
        </w:rPr>
      </w:pPr>
    </w:p>
    <w:p w:rsidR="00423A22" w:rsidRPr="005401AE" w:rsidRDefault="00423A22" w:rsidP="00423A22">
      <w:pPr>
        <w:pStyle w:val="12"/>
        <w:jc w:val="center"/>
        <w:rPr>
          <w:rFonts w:ascii="Times New Roman" w:hAnsi="Times New Roman"/>
          <w:b/>
          <w:sz w:val="24"/>
          <w:bdr w:val="none" w:sz="0" w:space="0" w:color="auto" w:frame="1"/>
        </w:rPr>
      </w:pPr>
      <w:r w:rsidRPr="005401AE">
        <w:rPr>
          <w:rFonts w:ascii="Times New Roman" w:hAnsi="Times New Roman"/>
          <w:b/>
          <w:sz w:val="24"/>
          <w:bdr w:val="none" w:sz="0" w:space="0" w:color="auto" w:frame="1"/>
        </w:rPr>
        <w:t>СТРУКТУРА НАВЧАЛЬНОГО РОКУ</w:t>
      </w:r>
    </w:p>
    <w:p w:rsidR="00423A22" w:rsidRDefault="00423A22" w:rsidP="00423A22">
      <w:pPr>
        <w:pStyle w:val="12"/>
        <w:jc w:val="both"/>
        <w:rPr>
          <w:rFonts w:ascii="Times New Roman" w:hAnsi="Times New Roman"/>
          <w:sz w:val="24"/>
        </w:rPr>
      </w:pPr>
    </w:p>
    <w:p w:rsidR="00423A22" w:rsidRPr="005401AE" w:rsidRDefault="00423A22" w:rsidP="00423A22">
      <w:pPr>
        <w:pStyle w:val="12"/>
        <w:jc w:val="both"/>
        <w:rPr>
          <w:rFonts w:ascii="Times New Roman" w:hAnsi="Times New Roman"/>
          <w:sz w:val="24"/>
        </w:rPr>
      </w:pPr>
      <w:r w:rsidRPr="000E3BA4">
        <w:rPr>
          <w:rFonts w:ascii="Times New Roman" w:hAnsi="Times New Roman"/>
          <w:sz w:val="24"/>
        </w:rPr>
        <w:t xml:space="preserve">        Відповідно </w:t>
      </w:r>
      <w:r w:rsidRPr="000E3BA4">
        <w:rPr>
          <w:rFonts w:ascii="Times New Roman" w:hAnsi="Times New Roman"/>
          <w:sz w:val="24"/>
          <w:szCs w:val="24"/>
        </w:rPr>
        <w:t xml:space="preserve">до ст. 16 Закону України «Про загальну середню освіту» </w:t>
      </w:r>
      <w:r w:rsidRPr="000E3BA4">
        <w:rPr>
          <w:rFonts w:ascii="Times New Roman" w:hAnsi="Times New Roman"/>
          <w:sz w:val="24"/>
        </w:rPr>
        <w:t>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w:t>
      </w:r>
      <w:r w:rsidRPr="005401AE">
        <w:rPr>
          <w:rFonts w:ascii="Times New Roman" w:hAnsi="Times New Roman"/>
          <w:sz w:val="24"/>
        </w:rPr>
        <w:t xml:space="preserve"> у межах часу передбаченого</w:t>
      </w:r>
      <w:r>
        <w:rPr>
          <w:rFonts w:ascii="Times New Roman" w:hAnsi="Times New Roman"/>
          <w:sz w:val="24"/>
        </w:rPr>
        <w:t xml:space="preserve"> освітньою</w:t>
      </w:r>
      <w:r w:rsidRPr="005401AE">
        <w:rPr>
          <w:rFonts w:ascii="Times New Roman" w:hAnsi="Times New Roman"/>
          <w:sz w:val="24"/>
        </w:rPr>
        <w:t xml:space="preserve"> програмою</w:t>
      </w:r>
      <w:r>
        <w:rPr>
          <w:rFonts w:ascii="Times New Roman" w:hAnsi="Times New Roman"/>
          <w:sz w:val="24"/>
        </w:rPr>
        <w:t xml:space="preserve"> та навчальними програмами</w:t>
      </w:r>
      <w:r w:rsidRPr="005401AE">
        <w:rPr>
          <w:rFonts w:ascii="Times New Roman" w:hAnsi="Times New Roman"/>
          <w:sz w:val="24"/>
        </w:rPr>
        <w:t xml:space="preserve">. </w:t>
      </w:r>
    </w:p>
    <w:p w:rsidR="00423A22" w:rsidRDefault="00423A22" w:rsidP="00423A22">
      <w:pPr>
        <w:pStyle w:val="12"/>
        <w:jc w:val="both"/>
        <w:rPr>
          <w:rFonts w:ascii="Times New Roman" w:hAnsi="Times New Roman"/>
          <w:sz w:val="24"/>
        </w:rPr>
      </w:pPr>
    </w:p>
    <w:p w:rsidR="00423A22" w:rsidRDefault="00423A22" w:rsidP="00423A22">
      <w:pPr>
        <w:pStyle w:val="12"/>
        <w:jc w:val="both"/>
        <w:rPr>
          <w:rFonts w:ascii="Times New Roman" w:hAnsi="Times New Roman"/>
          <w:sz w:val="24"/>
        </w:rPr>
      </w:pPr>
      <w:r>
        <w:rPr>
          <w:rFonts w:ascii="Times New Roman" w:hAnsi="Times New Roman"/>
          <w:sz w:val="24"/>
        </w:rPr>
        <w:t>2020/2021</w:t>
      </w:r>
      <w:r w:rsidRPr="005401AE">
        <w:rPr>
          <w:rFonts w:ascii="Times New Roman" w:hAnsi="Times New Roman"/>
          <w:sz w:val="24"/>
        </w:rPr>
        <w:t xml:space="preserve"> навчальний рік розпочинається   </w:t>
      </w:r>
      <w:r>
        <w:rPr>
          <w:rFonts w:ascii="Times New Roman" w:hAnsi="Times New Roman"/>
          <w:sz w:val="24"/>
        </w:rPr>
        <w:t>01 вересня 2020</w:t>
      </w:r>
      <w:r w:rsidRPr="005401AE">
        <w:rPr>
          <w:rFonts w:ascii="Times New Roman" w:hAnsi="Times New Roman"/>
          <w:sz w:val="24"/>
        </w:rPr>
        <w:t xml:space="preserve"> року та закі</w:t>
      </w:r>
      <w:r>
        <w:rPr>
          <w:rFonts w:ascii="Times New Roman" w:hAnsi="Times New Roman"/>
          <w:sz w:val="24"/>
        </w:rPr>
        <w:t>нчується не пізніше 1 липня 2021</w:t>
      </w:r>
      <w:r w:rsidRPr="005401AE">
        <w:rPr>
          <w:rFonts w:ascii="Times New Roman" w:hAnsi="Times New Roman"/>
          <w:sz w:val="24"/>
        </w:rPr>
        <w:t xml:space="preserve"> року. </w:t>
      </w:r>
    </w:p>
    <w:p w:rsidR="00423A22" w:rsidRDefault="00423A22" w:rsidP="00423A22">
      <w:pPr>
        <w:pStyle w:val="12"/>
        <w:jc w:val="both"/>
        <w:rPr>
          <w:rFonts w:ascii="Times New Roman" w:hAnsi="Times New Roman"/>
          <w:sz w:val="24"/>
        </w:rPr>
      </w:pPr>
    </w:p>
    <w:p w:rsidR="00423A22" w:rsidRDefault="00423A22" w:rsidP="00423A22">
      <w:pPr>
        <w:pStyle w:val="12"/>
        <w:jc w:val="center"/>
        <w:rPr>
          <w:rFonts w:ascii="Times New Roman" w:hAnsi="Times New Roman"/>
          <w:b/>
          <w:i/>
          <w:sz w:val="24"/>
        </w:rPr>
      </w:pPr>
      <w:r w:rsidRPr="00DC6C81">
        <w:rPr>
          <w:rFonts w:ascii="Times New Roman" w:hAnsi="Times New Roman"/>
          <w:b/>
          <w:i/>
          <w:sz w:val="24"/>
        </w:rPr>
        <w:t>Орієнтовна структура навчального року:</w:t>
      </w:r>
    </w:p>
    <w:p w:rsidR="00423A22" w:rsidRDefault="00423A22" w:rsidP="00423A22">
      <w:pPr>
        <w:pStyle w:val="12"/>
        <w:jc w:val="center"/>
        <w:rPr>
          <w:rFonts w:ascii="Times New Roman" w:hAnsi="Times New Roman"/>
          <w:b/>
          <w:i/>
          <w:sz w:val="24"/>
        </w:rPr>
      </w:pPr>
    </w:p>
    <w:p w:rsidR="00423A22" w:rsidRDefault="00423A22" w:rsidP="00423A22">
      <w:pPr>
        <w:pStyle w:val="ab"/>
        <w:shd w:val="clear" w:color="auto" w:fill="FFFFFF"/>
        <w:spacing w:before="0" w:beforeAutospacing="0" w:after="0" w:afterAutospacing="0"/>
        <w:ind w:firstLine="708"/>
        <w:jc w:val="center"/>
      </w:pPr>
      <w:r w:rsidRPr="00FE0294">
        <w:t xml:space="preserve">І семестр </w:t>
      </w:r>
      <w:r>
        <w:t xml:space="preserve">– </w:t>
      </w:r>
      <w:r w:rsidRPr="00FE0294">
        <w:t xml:space="preserve">з </w:t>
      </w:r>
      <w:r>
        <w:t>01 вересня по 24</w:t>
      </w:r>
      <w:r w:rsidRPr="00FE0294">
        <w:t xml:space="preserve"> грудня</w:t>
      </w:r>
      <w:r>
        <w:t xml:space="preserve"> 2020 року</w:t>
      </w:r>
      <w:r w:rsidRPr="00FE0294">
        <w:t>,</w:t>
      </w:r>
    </w:p>
    <w:p w:rsidR="00423A22" w:rsidRDefault="00423A22" w:rsidP="00423A22">
      <w:pPr>
        <w:pStyle w:val="ab"/>
        <w:shd w:val="clear" w:color="auto" w:fill="FFFFFF"/>
        <w:tabs>
          <w:tab w:val="left" w:pos="2896"/>
          <w:tab w:val="left" w:pos="3077"/>
        </w:tabs>
        <w:spacing w:before="0" w:beforeAutospacing="0" w:after="0" w:afterAutospacing="0"/>
        <w:ind w:firstLine="708"/>
        <w:jc w:val="center"/>
      </w:pPr>
      <w:r w:rsidRPr="00FE0294">
        <w:t>ІІ</w:t>
      </w:r>
      <w:r>
        <w:t xml:space="preserve"> семестр –  з 11 січня      по 28</w:t>
      </w:r>
      <w:r w:rsidRPr="00FE0294">
        <w:t xml:space="preserve"> травня</w:t>
      </w:r>
      <w:r>
        <w:t xml:space="preserve"> 2021 року</w:t>
      </w:r>
      <w:r w:rsidRPr="00FE0294">
        <w:t>.</w:t>
      </w:r>
    </w:p>
    <w:p w:rsidR="00423A22" w:rsidRDefault="00423A22" w:rsidP="00423A22">
      <w:pPr>
        <w:pStyle w:val="ab"/>
        <w:shd w:val="clear" w:color="auto" w:fill="FFFFFF"/>
        <w:tabs>
          <w:tab w:val="left" w:pos="2896"/>
          <w:tab w:val="left" w:pos="3077"/>
        </w:tabs>
        <w:spacing w:before="0" w:beforeAutospacing="0" w:after="0" w:afterAutospacing="0"/>
        <w:ind w:firstLine="708"/>
        <w:jc w:val="center"/>
      </w:pPr>
    </w:p>
    <w:p w:rsidR="00423A22" w:rsidRPr="000E3BA4" w:rsidRDefault="00423A22" w:rsidP="00423A22">
      <w:pPr>
        <w:pStyle w:val="ab"/>
        <w:shd w:val="clear" w:color="auto" w:fill="FFFFFF"/>
        <w:tabs>
          <w:tab w:val="left" w:pos="2896"/>
          <w:tab w:val="left" w:pos="3077"/>
        </w:tabs>
        <w:spacing w:before="0" w:beforeAutospacing="0" w:after="0" w:afterAutospacing="0"/>
        <w:ind w:firstLine="708"/>
        <w:jc w:val="center"/>
      </w:pPr>
    </w:p>
    <w:p w:rsidR="00423A22" w:rsidRPr="00DC6C81" w:rsidRDefault="00423A22" w:rsidP="00423A22">
      <w:pPr>
        <w:pStyle w:val="12"/>
        <w:rPr>
          <w:rFonts w:ascii="Times New Roman" w:hAnsi="Times New Roman"/>
          <w:sz w:val="24"/>
          <w:lang w:val="ru-RU"/>
        </w:rPr>
      </w:pPr>
      <w:r w:rsidRPr="00DC6C81">
        <w:rPr>
          <w:rFonts w:ascii="Times New Roman" w:hAnsi="Times New Roman"/>
          <w:sz w:val="24"/>
        </w:rPr>
        <w:t xml:space="preserve">         Упродовж навчального року проводитимуться канікули:</w:t>
      </w:r>
    </w:p>
    <w:p w:rsidR="00423A22" w:rsidRPr="00DC6C81" w:rsidRDefault="00423A22" w:rsidP="00423A22">
      <w:pPr>
        <w:pStyle w:val="12"/>
        <w:rPr>
          <w:rFonts w:ascii="Times New Roman" w:hAnsi="Times New Roman"/>
          <w:sz w:val="24"/>
        </w:rPr>
      </w:pPr>
      <w:r w:rsidRPr="00DC6C81">
        <w:rPr>
          <w:rFonts w:ascii="Times New Roman" w:hAnsi="Times New Roman"/>
          <w:sz w:val="24"/>
        </w:rPr>
        <w:t xml:space="preserve">осінні            – з </w:t>
      </w:r>
      <w:r>
        <w:rPr>
          <w:rFonts w:ascii="Times New Roman" w:hAnsi="Times New Roman"/>
          <w:sz w:val="24"/>
          <w:lang w:val="ru-RU"/>
        </w:rPr>
        <w:t>26</w:t>
      </w:r>
      <w:r w:rsidRPr="00DC6C81">
        <w:rPr>
          <w:rFonts w:ascii="Times New Roman" w:hAnsi="Times New Roman"/>
          <w:sz w:val="24"/>
        </w:rPr>
        <w:t xml:space="preserve"> жовтня     по   0</w:t>
      </w:r>
      <w:r>
        <w:rPr>
          <w:rFonts w:ascii="Times New Roman" w:hAnsi="Times New Roman"/>
          <w:sz w:val="24"/>
          <w:lang w:val="ru-RU"/>
        </w:rPr>
        <w:t>1</w:t>
      </w:r>
      <w:r>
        <w:rPr>
          <w:rFonts w:ascii="Times New Roman" w:hAnsi="Times New Roman"/>
          <w:sz w:val="24"/>
        </w:rPr>
        <w:t xml:space="preserve"> листопада 2020</w:t>
      </w:r>
      <w:r w:rsidRPr="00DC6C81">
        <w:rPr>
          <w:rFonts w:ascii="Times New Roman" w:hAnsi="Times New Roman"/>
          <w:sz w:val="24"/>
        </w:rPr>
        <w:t xml:space="preserve"> року ;</w:t>
      </w:r>
    </w:p>
    <w:p w:rsidR="00423A22" w:rsidRPr="00DC6C81" w:rsidRDefault="00423A22" w:rsidP="00423A22">
      <w:pPr>
        <w:pStyle w:val="12"/>
        <w:rPr>
          <w:rFonts w:ascii="Times New Roman" w:hAnsi="Times New Roman"/>
          <w:sz w:val="24"/>
        </w:rPr>
      </w:pPr>
      <w:r w:rsidRPr="00DC6C81">
        <w:rPr>
          <w:rFonts w:ascii="Times New Roman" w:hAnsi="Times New Roman"/>
          <w:sz w:val="24"/>
        </w:rPr>
        <w:t xml:space="preserve">зимові           – з </w:t>
      </w:r>
      <w:r>
        <w:rPr>
          <w:rFonts w:ascii="Times New Roman" w:hAnsi="Times New Roman"/>
          <w:sz w:val="24"/>
          <w:lang w:val="ru-RU"/>
        </w:rPr>
        <w:t>25</w:t>
      </w:r>
      <w:r>
        <w:rPr>
          <w:rFonts w:ascii="Times New Roman" w:hAnsi="Times New Roman"/>
          <w:sz w:val="24"/>
        </w:rPr>
        <w:t xml:space="preserve"> грудня </w:t>
      </w:r>
      <w:r w:rsidRPr="00DC6C81">
        <w:rPr>
          <w:rFonts w:ascii="Times New Roman" w:hAnsi="Times New Roman"/>
          <w:sz w:val="24"/>
        </w:rPr>
        <w:t xml:space="preserve">  по  1</w:t>
      </w:r>
      <w:r>
        <w:rPr>
          <w:rFonts w:ascii="Times New Roman" w:hAnsi="Times New Roman"/>
          <w:sz w:val="24"/>
          <w:lang w:val="ru-RU"/>
        </w:rPr>
        <w:t>0</w:t>
      </w:r>
      <w:r w:rsidRPr="00DC6C81">
        <w:rPr>
          <w:rFonts w:ascii="Times New Roman" w:hAnsi="Times New Roman"/>
          <w:sz w:val="24"/>
        </w:rPr>
        <w:t xml:space="preserve"> січня</w:t>
      </w:r>
      <w:r>
        <w:rPr>
          <w:rFonts w:ascii="Times New Roman" w:hAnsi="Times New Roman"/>
          <w:sz w:val="24"/>
        </w:rPr>
        <w:t xml:space="preserve"> 2021</w:t>
      </w:r>
      <w:r w:rsidRPr="00DC6C81">
        <w:rPr>
          <w:rFonts w:ascii="Times New Roman" w:hAnsi="Times New Roman"/>
          <w:sz w:val="24"/>
        </w:rPr>
        <w:t xml:space="preserve"> року;</w:t>
      </w:r>
    </w:p>
    <w:p w:rsidR="00423A22" w:rsidRPr="00DC6C81" w:rsidRDefault="00423A22" w:rsidP="00423A22">
      <w:pPr>
        <w:pStyle w:val="12"/>
        <w:rPr>
          <w:rFonts w:ascii="Times New Roman" w:hAnsi="Times New Roman"/>
          <w:sz w:val="24"/>
        </w:rPr>
      </w:pPr>
      <w:r>
        <w:rPr>
          <w:rFonts w:ascii="Times New Roman" w:hAnsi="Times New Roman"/>
          <w:sz w:val="24"/>
        </w:rPr>
        <w:t xml:space="preserve">весняні        </w:t>
      </w:r>
      <w:r w:rsidRPr="00DC6C81">
        <w:rPr>
          <w:rFonts w:ascii="Times New Roman" w:hAnsi="Times New Roman"/>
          <w:sz w:val="24"/>
        </w:rPr>
        <w:t xml:space="preserve"> – з 2</w:t>
      </w:r>
      <w:r>
        <w:rPr>
          <w:rFonts w:ascii="Times New Roman" w:hAnsi="Times New Roman"/>
          <w:sz w:val="24"/>
          <w:lang w:val="ru-RU"/>
        </w:rPr>
        <w:t>2</w:t>
      </w:r>
      <w:r>
        <w:rPr>
          <w:rFonts w:ascii="Times New Roman" w:hAnsi="Times New Roman"/>
          <w:sz w:val="24"/>
        </w:rPr>
        <w:t xml:space="preserve"> березня   </w:t>
      </w:r>
      <w:r w:rsidRPr="00DC6C81">
        <w:rPr>
          <w:rFonts w:ascii="Times New Roman" w:hAnsi="Times New Roman"/>
          <w:sz w:val="24"/>
        </w:rPr>
        <w:t xml:space="preserve"> по  </w:t>
      </w:r>
      <w:r>
        <w:rPr>
          <w:rFonts w:ascii="Times New Roman" w:hAnsi="Times New Roman"/>
          <w:sz w:val="24"/>
          <w:lang w:val="ru-RU"/>
        </w:rPr>
        <w:t>28</w:t>
      </w:r>
      <w:r>
        <w:rPr>
          <w:rFonts w:ascii="Times New Roman" w:hAnsi="Times New Roman"/>
          <w:sz w:val="24"/>
        </w:rPr>
        <w:t xml:space="preserve"> березня 2021</w:t>
      </w:r>
      <w:r w:rsidRPr="00DC6C81">
        <w:rPr>
          <w:rFonts w:ascii="Times New Roman" w:hAnsi="Times New Roman"/>
          <w:sz w:val="24"/>
        </w:rPr>
        <w:t xml:space="preserve"> року. </w:t>
      </w:r>
    </w:p>
    <w:p w:rsidR="00423A22" w:rsidRDefault="00423A22" w:rsidP="00423A22">
      <w:pPr>
        <w:jc w:val="both"/>
      </w:pPr>
      <w:r>
        <w:tab/>
      </w:r>
    </w:p>
    <w:p w:rsidR="00423A22" w:rsidRPr="0025706D" w:rsidRDefault="00423A22" w:rsidP="00423A22">
      <w:pPr>
        <w:jc w:val="both"/>
        <w:rPr>
          <w:szCs w:val="12"/>
        </w:rPr>
      </w:pPr>
    </w:p>
    <w:p w:rsidR="00423A22" w:rsidRPr="00807811" w:rsidRDefault="00423A22" w:rsidP="00423A22">
      <w:pPr>
        <w:jc w:val="both"/>
      </w:pPr>
      <w:r>
        <w:t>Д</w:t>
      </w:r>
      <w:r w:rsidRPr="005401AE">
        <w:t>ата проведен</w:t>
      </w:r>
      <w:r>
        <w:t>ня свята «Останній дзвоник» - 28 травня 2021</w:t>
      </w:r>
      <w:r w:rsidRPr="005401AE">
        <w:t xml:space="preserve"> року. </w:t>
      </w:r>
    </w:p>
    <w:p w:rsidR="00423A22" w:rsidRDefault="00423A22" w:rsidP="00423A22">
      <w:pPr>
        <w:pStyle w:val="12"/>
        <w:jc w:val="both"/>
        <w:rPr>
          <w:rFonts w:ascii="Times New Roman" w:hAnsi="Times New Roman"/>
          <w:sz w:val="24"/>
        </w:rPr>
      </w:pPr>
      <w:r w:rsidRPr="005401AE">
        <w:rPr>
          <w:rFonts w:ascii="Times New Roman" w:hAnsi="Times New Roman"/>
          <w:sz w:val="24"/>
        </w:rPr>
        <w:t>Дата вручення документів про освіту буде визначена додатково (в залежності від термінів проведення ДПА, ЗНО).</w:t>
      </w:r>
    </w:p>
    <w:p w:rsidR="00423A22" w:rsidRDefault="00423A22" w:rsidP="00423A22">
      <w:pPr>
        <w:pStyle w:val="12"/>
        <w:jc w:val="both"/>
        <w:rPr>
          <w:rFonts w:ascii="Times New Roman" w:hAnsi="Times New Roman"/>
          <w:sz w:val="24"/>
        </w:rPr>
      </w:pPr>
    </w:p>
    <w:p w:rsidR="00423A22" w:rsidRDefault="00423A22" w:rsidP="00423A22">
      <w:pPr>
        <w:pStyle w:val="12"/>
        <w:jc w:val="both"/>
        <w:rPr>
          <w:rFonts w:ascii="Times New Roman" w:hAnsi="Times New Roman"/>
          <w:sz w:val="24"/>
        </w:rPr>
      </w:pPr>
      <w:r w:rsidRPr="005401AE">
        <w:rPr>
          <w:rFonts w:ascii="Times New Roman" w:hAnsi="Times New Roman"/>
          <w:sz w:val="24"/>
        </w:rPr>
        <w:t>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w:t>
      </w:r>
      <w:r>
        <w:rPr>
          <w:rFonts w:ascii="Times New Roman" w:hAnsi="Times New Roman"/>
          <w:sz w:val="24"/>
        </w:rPr>
        <w:t>жуються з відділом освіти Борщів</w:t>
      </w:r>
      <w:r w:rsidRPr="005401AE">
        <w:rPr>
          <w:rFonts w:ascii="Times New Roman" w:hAnsi="Times New Roman"/>
          <w:sz w:val="24"/>
        </w:rPr>
        <w:t>ської міської ради.</w:t>
      </w:r>
    </w:p>
    <w:p w:rsidR="00423A22" w:rsidRDefault="00423A22" w:rsidP="00423A22">
      <w:pPr>
        <w:pStyle w:val="12"/>
        <w:jc w:val="both"/>
        <w:rPr>
          <w:rFonts w:ascii="Times New Roman" w:hAnsi="Times New Roman"/>
          <w:sz w:val="24"/>
        </w:rPr>
      </w:pPr>
    </w:p>
    <w:p w:rsidR="00423A22" w:rsidRDefault="00423A22" w:rsidP="00423A22">
      <w:pPr>
        <w:pStyle w:val="12"/>
        <w:jc w:val="both"/>
        <w:rPr>
          <w:rFonts w:ascii="Times New Roman" w:hAnsi="Times New Roman"/>
          <w:sz w:val="24"/>
        </w:rPr>
      </w:pPr>
      <w:r w:rsidRPr="005401AE">
        <w:rPr>
          <w:rFonts w:ascii="Times New Roman" w:hAnsi="Times New Roman"/>
          <w:sz w:val="24"/>
        </w:rPr>
        <w:t>Орієнтовні терміни проведення ДПА для 4-х кла</w:t>
      </w:r>
      <w:r>
        <w:rPr>
          <w:rFonts w:ascii="Times New Roman" w:hAnsi="Times New Roman"/>
          <w:sz w:val="24"/>
        </w:rPr>
        <w:t>сів – остання декада травня 2020</w:t>
      </w:r>
      <w:r w:rsidRPr="005401AE">
        <w:rPr>
          <w:rFonts w:ascii="Times New Roman" w:hAnsi="Times New Roman"/>
          <w:sz w:val="24"/>
        </w:rPr>
        <w:t xml:space="preserve"> року; </w:t>
      </w:r>
    </w:p>
    <w:p w:rsidR="00423A22" w:rsidRDefault="00423A22" w:rsidP="00423A22">
      <w:pPr>
        <w:pStyle w:val="12"/>
        <w:jc w:val="both"/>
        <w:rPr>
          <w:rFonts w:ascii="Times New Roman" w:hAnsi="Times New Roman"/>
          <w:sz w:val="24"/>
        </w:rPr>
      </w:pPr>
      <w:r w:rsidRPr="005401AE">
        <w:rPr>
          <w:rFonts w:ascii="Times New Roman" w:hAnsi="Times New Roman"/>
          <w:sz w:val="24"/>
        </w:rPr>
        <w:t>для 9-х класів – календарний тиждень після закінчення навчального року.</w:t>
      </w:r>
    </w:p>
    <w:p w:rsidR="00423A22" w:rsidRDefault="00423A22" w:rsidP="00423A22">
      <w:pPr>
        <w:pStyle w:val="12"/>
        <w:jc w:val="both"/>
        <w:rPr>
          <w:rFonts w:ascii="Times New Roman" w:hAnsi="Times New Roman"/>
          <w:sz w:val="24"/>
        </w:rPr>
      </w:pPr>
    </w:p>
    <w:p w:rsidR="00423A22" w:rsidRDefault="00423A22" w:rsidP="00423A22">
      <w:pPr>
        <w:pStyle w:val="12"/>
        <w:jc w:val="both"/>
        <w:rPr>
          <w:rFonts w:ascii="Times New Roman" w:hAnsi="Times New Roman"/>
          <w:sz w:val="24"/>
        </w:rPr>
      </w:pPr>
      <w:r w:rsidRPr="005401AE">
        <w:rPr>
          <w:rFonts w:ascii="Times New Roman" w:hAnsi="Times New Roman"/>
          <w:sz w:val="24"/>
        </w:rPr>
        <w:t>Рішення про доцільність проведення навчальної практики та навчальних екскурсій приймає педагогічна рада школи.</w:t>
      </w:r>
    </w:p>
    <w:p w:rsidR="00423A22" w:rsidRDefault="00423A22" w:rsidP="00423A22">
      <w:pPr>
        <w:pStyle w:val="12"/>
        <w:jc w:val="both"/>
        <w:rPr>
          <w:rFonts w:ascii="Times New Roman" w:hAnsi="Times New Roman"/>
          <w:sz w:val="24"/>
        </w:rPr>
      </w:pPr>
    </w:p>
    <w:p w:rsidR="00423A22" w:rsidRPr="005401AE" w:rsidRDefault="00423A22" w:rsidP="00423A22">
      <w:pPr>
        <w:pStyle w:val="12"/>
        <w:jc w:val="both"/>
        <w:rPr>
          <w:rFonts w:ascii="Times New Roman" w:hAnsi="Times New Roman"/>
          <w:sz w:val="24"/>
        </w:rPr>
      </w:pPr>
    </w:p>
    <w:p w:rsidR="00423A22" w:rsidRPr="00807811" w:rsidRDefault="00423A22" w:rsidP="00423A22">
      <w:pPr>
        <w:pStyle w:val="12"/>
        <w:rPr>
          <w:rFonts w:ascii="Times New Roman" w:hAnsi="Times New Roman"/>
          <w:sz w:val="24"/>
        </w:rPr>
      </w:pPr>
      <w:r>
        <w:rPr>
          <w:rFonts w:ascii="Times New Roman" w:hAnsi="Times New Roman"/>
          <w:sz w:val="24"/>
        </w:rPr>
        <w:t>У школі встановлено п’</w:t>
      </w:r>
      <w:r w:rsidRPr="00807811">
        <w:rPr>
          <w:rFonts w:ascii="Times New Roman" w:hAnsi="Times New Roman"/>
          <w:sz w:val="24"/>
        </w:rPr>
        <w:t xml:space="preserve">ятиденний робочий тиждень. </w:t>
      </w:r>
    </w:p>
    <w:p w:rsidR="00423A22" w:rsidRPr="00807811" w:rsidRDefault="00423A22" w:rsidP="00423A22">
      <w:pPr>
        <w:pStyle w:val="12"/>
        <w:rPr>
          <w:rFonts w:ascii="Times New Roman" w:hAnsi="Times New Roman"/>
          <w:sz w:val="24"/>
        </w:rPr>
      </w:pPr>
    </w:p>
    <w:p w:rsidR="00423A22" w:rsidRPr="00807811" w:rsidRDefault="00423A22" w:rsidP="00423A22">
      <w:pPr>
        <w:pStyle w:val="12"/>
        <w:rPr>
          <w:rFonts w:ascii="Times New Roman" w:hAnsi="Times New Roman"/>
          <w:sz w:val="24"/>
        </w:rPr>
      </w:pPr>
      <w:r w:rsidRPr="00807811">
        <w:rPr>
          <w:rFonts w:ascii="Times New Roman" w:hAnsi="Times New Roman"/>
          <w:sz w:val="24"/>
        </w:rPr>
        <w:t>Навчальні заняття у всіх класах проводяться у першу зміну.</w:t>
      </w:r>
    </w:p>
    <w:p w:rsidR="00423A22" w:rsidRPr="00807811" w:rsidRDefault="00423A22" w:rsidP="00423A22">
      <w:pPr>
        <w:pStyle w:val="12"/>
        <w:rPr>
          <w:rFonts w:ascii="Times New Roman" w:hAnsi="Times New Roman"/>
          <w:sz w:val="24"/>
        </w:rPr>
      </w:pPr>
    </w:p>
    <w:p w:rsidR="00423A22" w:rsidRDefault="00423A22" w:rsidP="00423A22">
      <w:pPr>
        <w:pStyle w:val="12"/>
        <w:rPr>
          <w:rFonts w:ascii="Times New Roman" w:hAnsi="Times New Roman"/>
          <w:sz w:val="24"/>
        </w:rPr>
      </w:pPr>
      <w:r>
        <w:rPr>
          <w:rFonts w:ascii="Times New Roman" w:hAnsi="Times New Roman"/>
          <w:sz w:val="24"/>
        </w:rPr>
        <w:t>Початок занять – 9.00</w:t>
      </w:r>
      <w:r w:rsidRPr="00807811">
        <w:rPr>
          <w:rFonts w:ascii="Times New Roman" w:hAnsi="Times New Roman"/>
          <w:sz w:val="24"/>
        </w:rPr>
        <w:t xml:space="preserve">    </w:t>
      </w:r>
    </w:p>
    <w:p w:rsidR="00423A22" w:rsidRDefault="00423A22" w:rsidP="00423A22">
      <w:pPr>
        <w:pStyle w:val="12"/>
        <w:rPr>
          <w:rFonts w:ascii="Times New Roman" w:hAnsi="Times New Roman"/>
          <w:sz w:val="24"/>
        </w:rPr>
      </w:pPr>
    </w:p>
    <w:p w:rsidR="00423A22" w:rsidRDefault="00423A22" w:rsidP="00423A22">
      <w:pPr>
        <w:pStyle w:val="12"/>
        <w:rPr>
          <w:rFonts w:ascii="Times New Roman" w:hAnsi="Times New Roman"/>
          <w:sz w:val="24"/>
        </w:rPr>
      </w:pPr>
    </w:p>
    <w:p w:rsidR="00423A22" w:rsidRDefault="00423A22" w:rsidP="00423A22">
      <w:pPr>
        <w:pStyle w:val="12"/>
        <w:rPr>
          <w:rFonts w:ascii="Times New Roman" w:hAnsi="Times New Roman"/>
          <w:sz w:val="24"/>
        </w:rPr>
      </w:pPr>
    </w:p>
    <w:p w:rsidR="00423A22" w:rsidRDefault="00423A22" w:rsidP="00423A22">
      <w:pPr>
        <w:pStyle w:val="12"/>
        <w:rPr>
          <w:rFonts w:ascii="Times New Roman" w:hAnsi="Times New Roman"/>
          <w:sz w:val="24"/>
        </w:rPr>
      </w:pPr>
    </w:p>
    <w:p w:rsidR="00423A22" w:rsidRDefault="00423A22" w:rsidP="00423A22">
      <w:pPr>
        <w:pStyle w:val="12"/>
        <w:rPr>
          <w:rFonts w:ascii="Times New Roman" w:hAnsi="Times New Roman"/>
          <w:sz w:val="24"/>
        </w:rPr>
      </w:pPr>
    </w:p>
    <w:p w:rsidR="00423A22" w:rsidRDefault="00423A22" w:rsidP="00423A22">
      <w:pPr>
        <w:pStyle w:val="12"/>
        <w:rPr>
          <w:rFonts w:ascii="Times New Roman" w:hAnsi="Times New Roman"/>
          <w:sz w:val="24"/>
        </w:rPr>
      </w:pPr>
    </w:p>
    <w:p w:rsidR="00423A22" w:rsidRDefault="00423A22" w:rsidP="00423A22">
      <w:pPr>
        <w:pStyle w:val="12"/>
        <w:rPr>
          <w:rFonts w:ascii="Times New Roman" w:hAnsi="Times New Roman"/>
          <w:sz w:val="24"/>
        </w:rPr>
      </w:pPr>
    </w:p>
    <w:p w:rsidR="00423A22" w:rsidRDefault="00423A22" w:rsidP="00423A22">
      <w:pPr>
        <w:pStyle w:val="12"/>
        <w:rPr>
          <w:rFonts w:ascii="Times New Roman" w:hAnsi="Times New Roman"/>
          <w:sz w:val="24"/>
        </w:rPr>
      </w:pPr>
    </w:p>
    <w:p w:rsidR="00423A22" w:rsidRPr="00D10D14" w:rsidRDefault="00423A22" w:rsidP="00423A22">
      <w:pPr>
        <w:jc w:val="center"/>
        <w:rPr>
          <w:b/>
        </w:rPr>
      </w:pPr>
      <w:r w:rsidRPr="00D10D14">
        <w:rPr>
          <w:b/>
        </w:rPr>
        <w:t>Розклад дзвінків 1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745"/>
      </w:tblGrid>
      <w:tr w:rsidR="00423A22" w:rsidRPr="007D0871" w:rsidTr="00423A22">
        <w:trPr>
          <w:trHeight w:val="210"/>
        </w:trPr>
        <w:tc>
          <w:tcPr>
            <w:tcW w:w="4744" w:type="dxa"/>
          </w:tcPr>
          <w:p w:rsidR="00423A22" w:rsidRPr="007D0871" w:rsidRDefault="00423A22" w:rsidP="00423A22">
            <w:pPr>
              <w:jc w:val="center"/>
              <w:rPr>
                <w:b/>
              </w:rPr>
            </w:pPr>
            <w:r w:rsidRPr="007D0871">
              <w:rPr>
                <w:b/>
              </w:rPr>
              <w:t>І урок</w:t>
            </w:r>
          </w:p>
        </w:tc>
        <w:tc>
          <w:tcPr>
            <w:tcW w:w="4745" w:type="dxa"/>
          </w:tcPr>
          <w:p w:rsidR="00423A22" w:rsidRPr="007D0871" w:rsidRDefault="00423A22" w:rsidP="00423A22">
            <w:pPr>
              <w:jc w:val="center"/>
              <w:rPr>
                <w:b/>
              </w:rPr>
            </w:pPr>
            <w:r w:rsidRPr="007D0871">
              <w:rPr>
                <w:b/>
              </w:rPr>
              <w:t>9.00 – 9.35</w:t>
            </w:r>
          </w:p>
        </w:tc>
      </w:tr>
      <w:tr w:rsidR="00423A22" w:rsidRPr="007D0871" w:rsidTr="00423A22">
        <w:trPr>
          <w:trHeight w:val="199"/>
        </w:trPr>
        <w:tc>
          <w:tcPr>
            <w:tcW w:w="4744" w:type="dxa"/>
          </w:tcPr>
          <w:p w:rsidR="00423A22" w:rsidRPr="007D0871" w:rsidRDefault="00423A22" w:rsidP="00423A22">
            <w:pPr>
              <w:jc w:val="center"/>
              <w:rPr>
                <w:b/>
              </w:rPr>
            </w:pPr>
            <w:r w:rsidRPr="007D0871">
              <w:rPr>
                <w:b/>
              </w:rPr>
              <w:t>ІІ урок</w:t>
            </w:r>
          </w:p>
        </w:tc>
        <w:tc>
          <w:tcPr>
            <w:tcW w:w="4745" w:type="dxa"/>
          </w:tcPr>
          <w:p w:rsidR="00423A22" w:rsidRPr="007D0871" w:rsidRDefault="00423A22" w:rsidP="00423A22">
            <w:pPr>
              <w:jc w:val="center"/>
              <w:rPr>
                <w:b/>
              </w:rPr>
            </w:pPr>
            <w:r w:rsidRPr="007D0871">
              <w:rPr>
                <w:b/>
              </w:rPr>
              <w:t>9.55 – 10.30</w:t>
            </w:r>
          </w:p>
        </w:tc>
      </w:tr>
      <w:tr w:rsidR="00423A22" w:rsidRPr="007D0871" w:rsidTr="00423A22">
        <w:trPr>
          <w:trHeight w:val="204"/>
        </w:trPr>
        <w:tc>
          <w:tcPr>
            <w:tcW w:w="4744" w:type="dxa"/>
          </w:tcPr>
          <w:p w:rsidR="00423A22" w:rsidRPr="007D0871" w:rsidRDefault="00423A22" w:rsidP="00423A22">
            <w:pPr>
              <w:jc w:val="center"/>
              <w:rPr>
                <w:b/>
              </w:rPr>
            </w:pPr>
            <w:r w:rsidRPr="007D0871">
              <w:rPr>
                <w:b/>
              </w:rPr>
              <w:t>ІІІ урок</w:t>
            </w:r>
          </w:p>
        </w:tc>
        <w:tc>
          <w:tcPr>
            <w:tcW w:w="4745" w:type="dxa"/>
          </w:tcPr>
          <w:p w:rsidR="00423A22" w:rsidRPr="007D0871" w:rsidRDefault="00423A22" w:rsidP="00423A22">
            <w:pPr>
              <w:jc w:val="center"/>
              <w:rPr>
                <w:b/>
              </w:rPr>
            </w:pPr>
            <w:r w:rsidRPr="007D0871">
              <w:rPr>
                <w:b/>
              </w:rPr>
              <w:t>11.00---11.35</w:t>
            </w:r>
          </w:p>
        </w:tc>
      </w:tr>
      <w:tr w:rsidR="00423A22" w:rsidRPr="007D0871" w:rsidTr="00423A22">
        <w:trPr>
          <w:trHeight w:val="130"/>
        </w:trPr>
        <w:tc>
          <w:tcPr>
            <w:tcW w:w="4744" w:type="dxa"/>
          </w:tcPr>
          <w:p w:rsidR="00423A22" w:rsidRPr="007D0871" w:rsidRDefault="00423A22" w:rsidP="00423A22">
            <w:pPr>
              <w:jc w:val="center"/>
              <w:rPr>
                <w:b/>
              </w:rPr>
            </w:pPr>
            <w:r w:rsidRPr="007D0871">
              <w:rPr>
                <w:b/>
              </w:rPr>
              <w:t>І</w:t>
            </w:r>
            <w:r w:rsidRPr="007D0871">
              <w:rPr>
                <w:b/>
                <w:lang w:val="en-US"/>
              </w:rPr>
              <w:t>V</w:t>
            </w:r>
            <w:r w:rsidRPr="007D0871">
              <w:rPr>
                <w:b/>
              </w:rPr>
              <w:t xml:space="preserve"> урок</w:t>
            </w:r>
          </w:p>
        </w:tc>
        <w:tc>
          <w:tcPr>
            <w:tcW w:w="4745" w:type="dxa"/>
          </w:tcPr>
          <w:p w:rsidR="00423A22" w:rsidRPr="007D0871" w:rsidRDefault="00423A22" w:rsidP="00423A22">
            <w:pPr>
              <w:jc w:val="center"/>
              <w:rPr>
                <w:b/>
              </w:rPr>
            </w:pPr>
            <w:r w:rsidRPr="007D0871">
              <w:rPr>
                <w:b/>
              </w:rPr>
              <w:t>12.05-12.40</w:t>
            </w:r>
          </w:p>
        </w:tc>
      </w:tr>
      <w:tr w:rsidR="00423A22" w:rsidRPr="007D0871" w:rsidTr="00423A22">
        <w:trPr>
          <w:trHeight w:val="42"/>
        </w:trPr>
        <w:tc>
          <w:tcPr>
            <w:tcW w:w="4744" w:type="dxa"/>
          </w:tcPr>
          <w:p w:rsidR="00423A22" w:rsidRPr="007D0871" w:rsidRDefault="00423A22" w:rsidP="00423A22">
            <w:pPr>
              <w:jc w:val="center"/>
              <w:rPr>
                <w:b/>
              </w:rPr>
            </w:pPr>
            <w:r w:rsidRPr="007D0871">
              <w:rPr>
                <w:b/>
                <w:lang w:val="en-US"/>
              </w:rPr>
              <w:t>V</w:t>
            </w:r>
            <w:r w:rsidRPr="007D0871">
              <w:rPr>
                <w:b/>
              </w:rPr>
              <w:t xml:space="preserve"> урок</w:t>
            </w:r>
          </w:p>
        </w:tc>
        <w:tc>
          <w:tcPr>
            <w:tcW w:w="4745" w:type="dxa"/>
          </w:tcPr>
          <w:p w:rsidR="00423A22" w:rsidRPr="007D0871" w:rsidRDefault="00423A22" w:rsidP="00423A22">
            <w:pPr>
              <w:jc w:val="center"/>
              <w:rPr>
                <w:b/>
              </w:rPr>
            </w:pPr>
            <w:r w:rsidRPr="007D0871">
              <w:rPr>
                <w:b/>
              </w:rPr>
              <w:t>13.00-13.35</w:t>
            </w:r>
          </w:p>
        </w:tc>
      </w:tr>
    </w:tbl>
    <w:p w:rsidR="00423A22" w:rsidRPr="00D10D14" w:rsidRDefault="00423A22" w:rsidP="00423A22">
      <w:pPr>
        <w:jc w:val="center"/>
        <w:rPr>
          <w:b/>
        </w:rPr>
      </w:pPr>
    </w:p>
    <w:p w:rsidR="00423A22" w:rsidRDefault="00423A22" w:rsidP="00423A22">
      <w:pPr>
        <w:jc w:val="center"/>
        <w:rPr>
          <w:b/>
        </w:rPr>
      </w:pPr>
    </w:p>
    <w:p w:rsidR="00423A22" w:rsidRPr="00D10D14" w:rsidRDefault="00423A22" w:rsidP="00423A22">
      <w:pPr>
        <w:jc w:val="center"/>
        <w:rPr>
          <w:b/>
        </w:rPr>
      </w:pPr>
      <w:r w:rsidRPr="00D10D14">
        <w:rPr>
          <w:b/>
        </w:rPr>
        <w:t>Розклад дзвінків 2-4 класів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423A22" w:rsidRPr="007D0871" w:rsidTr="00423A22">
        <w:trPr>
          <w:trHeight w:val="222"/>
        </w:trPr>
        <w:tc>
          <w:tcPr>
            <w:tcW w:w="4785" w:type="dxa"/>
          </w:tcPr>
          <w:p w:rsidR="00423A22" w:rsidRPr="007D0871" w:rsidRDefault="00423A22" w:rsidP="00423A22">
            <w:pPr>
              <w:jc w:val="center"/>
              <w:rPr>
                <w:b/>
              </w:rPr>
            </w:pPr>
            <w:r w:rsidRPr="007D0871">
              <w:rPr>
                <w:b/>
              </w:rPr>
              <w:t>І урок</w:t>
            </w:r>
          </w:p>
        </w:tc>
        <w:tc>
          <w:tcPr>
            <w:tcW w:w="4679" w:type="dxa"/>
          </w:tcPr>
          <w:p w:rsidR="00423A22" w:rsidRPr="007D0871" w:rsidRDefault="00423A22" w:rsidP="00423A22">
            <w:pPr>
              <w:jc w:val="center"/>
              <w:rPr>
                <w:b/>
              </w:rPr>
            </w:pPr>
            <w:r w:rsidRPr="007D0871">
              <w:rPr>
                <w:b/>
              </w:rPr>
              <w:t>9.00 – 9.40</w:t>
            </w:r>
          </w:p>
        </w:tc>
      </w:tr>
      <w:tr w:rsidR="00423A22" w:rsidRPr="007D0871" w:rsidTr="00423A22">
        <w:tc>
          <w:tcPr>
            <w:tcW w:w="4785" w:type="dxa"/>
          </w:tcPr>
          <w:p w:rsidR="00423A22" w:rsidRPr="007D0871" w:rsidRDefault="00423A22" w:rsidP="00423A22">
            <w:pPr>
              <w:jc w:val="center"/>
              <w:rPr>
                <w:b/>
              </w:rPr>
            </w:pPr>
            <w:r w:rsidRPr="007D0871">
              <w:rPr>
                <w:b/>
              </w:rPr>
              <w:t>ІІ урок</w:t>
            </w:r>
          </w:p>
        </w:tc>
        <w:tc>
          <w:tcPr>
            <w:tcW w:w="4679" w:type="dxa"/>
          </w:tcPr>
          <w:p w:rsidR="00423A22" w:rsidRPr="007D0871" w:rsidRDefault="00423A22" w:rsidP="00423A22">
            <w:pPr>
              <w:jc w:val="center"/>
              <w:rPr>
                <w:b/>
              </w:rPr>
            </w:pPr>
            <w:r w:rsidRPr="007D0871">
              <w:rPr>
                <w:b/>
              </w:rPr>
              <w:t>9.55 – 10.35</w:t>
            </w:r>
          </w:p>
        </w:tc>
      </w:tr>
      <w:tr w:rsidR="00423A22" w:rsidRPr="007D0871" w:rsidTr="00423A22">
        <w:tc>
          <w:tcPr>
            <w:tcW w:w="4785" w:type="dxa"/>
          </w:tcPr>
          <w:p w:rsidR="00423A22" w:rsidRPr="007D0871" w:rsidRDefault="00423A22" w:rsidP="00423A22">
            <w:pPr>
              <w:jc w:val="center"/>
              <w:rPr>
                <w:b/>
              </w:rPr>
            </w:pPr>
            <w:r w:rsidRPr="007D0871">
              <w:rPr>
                <w:b/>
              </w:rPr>
              <w:t>ІІІ урок</w:t>
            </w:r>
          </w:p>
        </w:tc>
        <w:tc>
          <w:tcPr>
            <w:tcW w:w="4679" w:type="dxa"/>
          </w:tcPr>
          <w:p w:rsidR="00423A22" w:rsidRPr="007D0871" w:rsidRDefault="00423A22" w:rsidP="00423A22">
            <w:pPr>
              <w:jc w:val="center"/>
              <w:rPr>
                <w:b/>
              </w:rPr>
            </w:pPr>
            <w:r w:rsidRPr="007D0871">
              <w:rPr>
                <w:b/>
              </w:rPr>
              <w:t>11.00 – 11.40</w:t>
            </w:r>
          </w:p>
        </w:tc>
      </w:tr>
      <w:tr w:rsidR="00423A22" w:rsidRPr="007D0871" w:rsidTr="00423A22">
        <w:tc>
          <w:tcPr>
            <w:tcW w:w="4785" w:type="dxa"/>
          </w:tcPr>
          <w:p w:rsidR="00423A22" w:rsidRPr="007D0871" w:rsidRDefault="00423A22" w:rsidP="00423A22">
            <w:pPr>
              <w:jc w:val="center"/>
              <w:rPr>
                <w:b/>
              </w:rPr>
            </w:pPr>
            <w:r w:rsidRPr="007D0871">
              <w:rPr>
                <w:b/>
              </w:rPr>
              <w:t>І</w:t>
            </w:r>
            <w:r w:rsidRPr="007D0871">
              <w:rPr>
                <w:b/>
                <w:lang w:val="en-US"/>
              </w:rPr>
              <w:t>V</w:t>
            </w:r>
            <w:r w:rsidRPr="007D0871">
              <w:rPr>
                <w:b/>
              </w:rPr>
              <w:t xml:space="preserve"> урок</w:t>
            </w:r>
          </w:p>
        </w:tc>
        <w:tc>
          <w:tcPr>
            <w:tcW w:w="4679" w:type="dxa"/>
          </w:tcPr>
          <w:p w:rsidR="00423A22" w:rsidRPr="007D0871" w:rsidRDefault="00423A22" w:rsidP="00423A22">
            <w:pPr>
              <w:jc w:val="center"/>
              <w:rPr>
                <w:b/>
              </w:rPr>
            </w:pPr>
            <w:r w:rsidRPr="007D0871">
              <w:rPr>
                <w:b/>
              </w:rPr>
              <w:t>12.05 – 12.45</w:t>
            </w:r>
          </w:p>
        </w:tc>
      </w:tr>
      <w:tr w:rsidR="00423A22" w:rsidRPr="007D0871" w:rsidTr="00423A22">
        <w:tc>
          <w:tcPr>
            <w:tcW w:w="4785" w:type="dxa"/>
          </w:tcPr>
          <w:p w:rsidR="00423A22" w:rsidRPr="007D0871" w:rsidRDefault="00423A22" w:rsidP="00423A22">
            <w:pPr>
              <w:jc w:val="center"/>
              <w:rPr>
                <w:b/>
              </w:rPr>
            </w:pPr>
            <w:r w:rsidRPr="007D0871">
              <w:rPr>
                <w:b/>
                <w:lang w:val="en-US"/>
              </w:rPr>
              <w:t xml:space="preserve">V </w:t>
            </w:r>
            <w:r w:rsidRPr="007D0871">
              <w:rPr>
                <w:b/>
              </w:rPr>
              <w:t>урок</w:t>
            </w:r>
          </w:p>
        </w:tc>
        <w:tc>
          <w:tcPr>
            <w:tcW w:w="4679" w:type="dxa"/>
          </w:tcPr>
          <w:p w:rsidR="00423A22" w:rsidRPr="007D0871" w:rsidRDefault="00423A22" w:rsidP="00423A22">
            <w:pPr>
              <w:jc w:val="center"/>
              <w:rPr>
                <w:b/>
              </w:rPr>
            </w:pPr>
            <w:r w:rsidRPr="007D0871">
              <w:rPr>
                <w:b/>
              </w:rPr>
              <w:t>13.00 – 13.40</w:t>
            </w:r>
          </w:p>
        </w:tc>
      </w:tr>
      <w:tr w:rsidR="00423A22" w:rsidRPr="007D0871" w:rsidTr="00423A22">
        <w:trPr>
          <w:trHeight w:val="58"/>
        </w:trPr>
        <w:tc>
          <w:tcPr>
            <w:tcW w:w="4785" w:type="dxa"/>
          </w:tcPr>
          <w:p w:rsidR="00423A22" w:rsidRPr="007D0871" w:rsidRDefault="00423A22" w:rsidP="00423A22">
            <w:pPr>
              <w:jc w:val="center"/>
              <w:rPr>
                <w:b/>
              </w:rPr>
            </w:pPr>
            <w:r w:rsidRPr="007D0871">
              <w:rPr>
                <w:b/>
                <w:lang w:val="en-US"/>
              </w:rPr>
              <w:t>V</w:t>
            </w:r>
            <w:r w:rsidRPr="007D0871">
              <w:rPr>
                <w:b/>
              </w:rPr>
              <w:t>І урок</w:t>
            </w:r>
          </w:p>
        </w:tc>
        <w:tc>
          <w:tcPr>
            <w:tcW w:w="4679" w:type="dxa"/>
          </w:tcPr>
          <w:p w:rsidR="00423A22" w:rsidRPr="007D0871" w:rsidRDefault="00423A22" w:rsidP="00423A22">
            <w:pPr>
              <w:jc w:val="center"/>
              <w:rPr>
                <w:b/>
              </w:rPr>
            </w:pPr>
            <w:r w:rsidRPr="007D0871">
              <w:rPr>
                <w:b/>
              </w:rPr>
              <w:t>13.55 – 14.35</w:t>
            </w:r>
          </w:p>
        </w:tc>
      </w:tr>
      <w:tr w:rsidR="00423A22" w:rsidRPr="007D0871" w:rsidTr="00423A22">
        <w:trPr>
          <w:trHeight w:val="58"/>
        </w:trPr>
        <w:tc>
          <w:tcPr>
            <w:tcW w:w="4785" w:type="dxa"/>
          </w:tcPr>
          <w:p w:rsidR="00423A22" w:rsidRPr="007D0871" w:rsidRDefault="00423A22" w:rsidP="00423A22">
            <w:pPr>
              <w:jc w:val="center"/>
              <w:rPr>
                <w:b/>
                <w:lang w:val="en-US"/>
              </w:rPr>
            </w:pPr>
          </w:p>
        </w:tc>
        <w:tc>
          <w:tcPr>
            <w:tcW w:w="4679" w:type="dxa"/>
          </w:tcPr>
          <w:p w:rsidR="00423A22" w:rsidRPr="007D0871" w:rsidRDefault="00423A22" w:rsidP="00423A22">
            <w:pPr>
              <w:jc w:val="center"/>
              <w:rPr>
                <w:b/>
              </w:rPr>
            </w:pPr>
          </w:p>
        </w:tc>
      </w:tr>
    </w:tbl>
    <w:p w:rsidR="00423A22" w:rsidRPr="00D10D14" w:rsidRDefault="00423A22" w:rsidP="00423A22">
      <w:pPr>
        <w:jc w:val="center"/>
        <w:rPr>
          <w:b/>
        </w:rPr>
      </w:pPr>
    </w:p>
    <w:p w:rsidR="00423A22" w:rsidRPr="00D10D14" w:rsidRDefault="00423A22" w:rsidP="00423A22">
      <w:pPr>
        <w:jc w:val="center"/>
        <w:rPr>
          <w:b/>
        </w:rPr>
      </w:pPr>
      <w:r w:rsidRPr="00D10D14">
        <w:rPr>
          <w:b/>
        </w:rPr>
        <w:t>Розклад дзвінків 5-11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23A22" w:rsidRPr="007D0871" w:rsidTr="00423A22">
        <w:tc>
          <w:tcPr>
            <w:tcW w:w="4785" w:type="dxa"/>
          </w:tcPr>
          <w:p w:rsidR="00423A22" w:rsidRPr="007D0871" w:rsidRDefault="00423A22" w:rsidP="00423A22">
            <w:pPr>
              <w:jc w:val="center"/>
              <w:rPr>
                <w:b/>
              </w:rPr>
            </w:pPr>
            <w:r w:rsidRPr="007D0871">
              <w:rPr>
                <w:b/>
              </w:rPr>
              <w:t>І урок</w:t>
            </w:r>
          </w:p>
        </w:tc>
        <w:tc>
          <w:tcPr>
            <w:tcW w:w="4786" w:type="dxa"/>
          </w:tcPr>
          <w:p w:rsidR="00423A22" w:rsidRPr="007D0871" w:rsidRDefault="00423A22" w:rsidP="00423A22">
            <w:pPr>
              <w:jc w:val="center"/>
              <w:rPr>
                <w:b/>
              </w:rPr>
            </w:pPr>
            <w:r w:rsidRPr="007D0871">
              <w:rPr>
                <w:b/>
              </w:rPr>
              <w:t>9.00 – 9.45</w:t>
            </w:r>
          </w:p>
        </w:tc>
      </w:tr>
      <w:tr w:rsidR="00423A22" w:rsidRPr="007D0871" w:rsidTr="00423A22">
        <w:tc>
          <w:tcPr>
            <w:tcW w:w="4785" w:type="dxa"/>
          </w:tcPr>
          <w:p w:rsidR="00423A22" w:rsidRPr="007D0871" w:rsidRDefault="00423A22" w:rsidP="00423A22">
            <w:pPr>
              <w:jc w:val="center"/>
              <w:rPr>
                <w:b/>
              </w:rPr>
            </w:pPr>
            <w:r w:rsidRPr="007D0871">
              <w:rPr>
                <w:b/>
              </w:rPr>
              <w:t>ІІ урок</w:t>
            </w:r>
          </w:p>
        </w:tc>
        <w:tc>
          <w:tcPr>
            <w:tcW w:w="4786" w:type="dxa"/>
          </w:tcPr>
          <w:p w:rsidR="00423A22" w:rsidRPr="007D0871" w:rsidRDefault="00423A22" w:rsidP="00423A22">
            <w:pPr>
              <w:jc w:val="center"/>
              <w:rPr>
                <w:b/>
              </w:rPr>
            </w:pPr>
            <w:r w:rsidRPr="007D0871">
              <w:rPr>
                <w:b/>
              </w:rPr>
              <w:t>9.55 – 10.40</w:t>
            </w:r>
          </w:p>
        </w:tc>
      </w:tr>
      <w:tr w:rsidR="00423A22" w:rsidRPr="007D0871" w:rsidTr="00423A22">
        <w:tc>
          <w:tcPr>
            <w:tcW w:w="4785" w:type="dxa"/>
          </w:tcPr>
          <w:p w:rsidR="00423A22" w:rsidRPr="007D0871" w:rsidRDefault="00423A22" w:rsidP="00423A22">
            <w:pPr>
              <w:jc w:val="center"/>
              <w:rPr>
                <w:b/>
              </w:rPr>
            </w:pPr>
            <w:r w:rsidRPr="007D0871">
              <w:rPr>
                <w:b/>
              </w:rPr>
              <w:t>ІІІ урок</w:t>
            </w:r>
          </w:p>
        </w:tc>
        <w:tc>
          <w:tcPr>
            <w:tcW w:w="4786" w:type="dxa"/>
          </w:tcPr>
          <w:p w:rsidR="00423A22" w:rsidRPr="007D0871" w:rsidRDefault="00423A22" w:rsidP="00423A22">
            <w:pPr>
              <w:jc w:val="center"/>
              <w:rPr>
                <w:b/>
              </w:rPr>
            </w:pPr>
            <w:r w:rsidRPr="007D0871">
              <w:rPr>
                <w:b/>
              </w:rPr>
              <w:t>11.00 – 11.45</w:t>
            </w:r>
          </w:p>
        </w:tc>
      </w:tr>
      <w:tr w:rsidR="00423A22" w:rsidRPr="007D0871" w:rsidTr="00423A22">
        <w:tc>
          <w:tcPr>
            <w:tcW w:w="4785" w:type="dxa"/>
          </w:tcPr>
          <w:p w:rsidR="00423A22" w:rsidRPr="007D0871" w:rsidRDefault="00423A22" w:rsidP="00423A22">
            <w:pPr>
              <w:jc w:val="center"/>
              <w:rPr>
                <w:b/>
              </w:rPr>
            </w:pPr>
            <w:r w:rsidRPr="007D0871">
              <w:rPr>
                <w:b/>
              </w:rPr>
              <w:t>І</w:t>
            </w:r>
            <w:r w:rsidRPr="007D0871">
              <w:rPr>
                <w:b/>
                <w:lang w:val="en-US"/>
              </w:rPr>
              <w:t>V</w:t>
            </w:r>
            <w:r w:rsidRPr="007D0871">
              <w:rPr>
                <w:b/>
              </w:rPr>
              <w:t xml:space="preserve"> урок</w:t>
            </w:r>
          </w:p>
        </w:tc>
        <w:tc>
          <w:tcPr>
            <w:tcW w:w="4786" w:type="dxa"/>
          </w:tcPr>
          <w:p w:rsidR="00423A22" w:rsidRPr="007D0871" w:rsidRDefault="00423A22" w:rsidP="00423A22">
            <w:pPr>
              <w:jc w:val="center"/>
              <w:rPr>
                <w:b/>
              </w:rPr>
            </w:pPr>
            <w:r w:rsidRPr="007D0871">
              <w:rPr>
                <w:b/>
              </w:rPr>
              <w:t>12.05 – 12.50</w:t>
            </w:r>
          </w:p>
        </w:tc>
      </w:tr>
      <w:tr w:rsidR="00423A22" w:rsidRPr="007D0871" w:rsidTr="00423A22">
        <w:tc>
          <w:tcPr>
            <w:tcW w:w="4785" w:type="dxa"/>
          </w:tcPr>
          <w:p w:rsidR="00423A22" w:rsidRPr="007D0871" w:rsidRDefault="00423A22" w:rsidP="00423A22">
            <w:pPr>
              <w:jc w:val="center"/>
              <w:rPr>
                <w:b/>
              </w:rPr>
            </w:pPr>
            <w:r w:rsidRPr="007D0871">
              <w:rPr>
                <w:b/>
                <w:lang w:val="en-US"/>
              </w:rPr>
              <w:t>V</w:t>
            </w:r>
            <w:r w:rsidRPr="007D0871">
              <w:rPr>
                <w:b/>
              </w:rPr>
              <w:t xml:space="preserve"> урок</w:t>
            </w:r>
          </w:p>
        </w:tc>
        <w:tc>
          <w:tcPr>
            <w:tcW w:w="4786" w:type="dxa"/>
          </w:tcPr>
          <w:p w:rsidR="00423A22" w:rsidRPr="007D0871" w:rsidRDefault="00423A22" w:rsidP="00423A22">
            <w:pPr>
              <w:jc w:val="center"/>
              <w:rPr>
                <w:b/>
              </w:rPr>
            </w:pPr>
            <w:r w:rsidRPr="007D0871">
              <w:rPr>
                <w:b/>
              </w:rPr>
              <w:t>13.00 – 13.45</w:t>
            </w:r>
          </w:p>
        </w:tc>
      </w:tr>
      <w:tr w:rsidR="00423A22" w:rsidRPr="007D0871" w:rsidTr="00423A22">
        <w:tc>
          <w:tcPr>
            <w:tcW w:w="4785" w:type="dxa"/>
          </w:tcPr>
          <w:p w:rsidR="00423A22" w:rsidRPr="007D0871" w:rsidRDefault="00423A22" w:rsidP="00423A22">
            <w:pPr>
              <w:jc w:val="center"/>
              <w:rPr>
                <w:b/>
              </w:rPr>
            </w:pPr>
            <w:r w:rsidRPr="007D0871">
              <w:rPr>
                <w:b/>
                <w:lang w:val="en-US"/>
              </w:rPr>
              <w:t>V</w:t>
            </w:r>
            <w:r w:rsidRPr="007D0871">
              <w:rPr>
                <w:b/>
              </w:rPr>
              <w:t>І урок</w:t>
            </w:r>
          </w:p>
        </w:tc>
        <w:tc>
          <w:tcPr>
            <w:tcW w:w="4786" w:type="dxa"/>
          </w:tcPr>
          <w:p w:rsidR="00423A22" w:rsidRPr="007D0871" w:rsidRDefault="00423A22" w:rsidP="00423A22">
            <w:pPr>
              <w:jc w:val="center"/>
              <w:rPr>
                <w:b/>
              </w:rPr>
            </w:pPr>
            <w:r w:rsidRPr="007D0871">
              <w:rPr>
                <w:b/>
              </w:rPr>
              <w:t>13.55 – 14.40</w:t>
            </w:r>
          </w:p>
        </w:tc>
      </w:tr>
      <w:tr w:rsidR="00423A22" w:rsidRPr="007D0871" w:rsidTr="00423A22">
        <w:tc>
          <w:tcPr>
            <w:tcW w:w="4785" w:type="dxa"/>
          </w:tcPr>
          <w:p w:rsidR="00423A22" w:rsidRPr="007D0871" w:rsidRDefault="00423A22" w:rsidP="00423A22">
            <w:pPr>
              <w:jc w:val="center"/>
              <w:rPr>
                <w:b/>
              </w:rPr>
            </w:pPr>
            <w:r w:rsidRPr="007D0871">
              <w:rPr>
                <w:b/>
                <w:lang w:val="en-US"/>
              </w:rPr>
              <w:t>V</w:t>
            </w:r>
            <w:r w:rsidRPr="007D0871">
              <w:rPr>
                <w:b/>
              </w:rPr>
              <w:t>ІІ урок</w:t>
            </w:r>
          </w:p>
        </w:tc>
        <w:tc>
          <w:tcPr>
            <w:tcW w:w="4786" w:type="dxa"/>
          </w:tcPr>
          <w:p w:rsidR="00423A22" w:rsidRPr="007D0871" w:rsidRDefault="00423A22" w:rsidP="00423A22">
            <w:pPr>
              <w:jc w:val="center"/>
              <w:rPr>
                <w:b/>
              </w:rPr>
            </w:pPr>
            <w:r w:rsidRPr="007D0871">
              <w:rPr>
                <w:b/>
              </w:rPr>
              <w:t>14.50 – 15.35</w:t>
            </w:r>
          </w:p>
        </w:tc>
      </w:tr>
    </w:tbl>
    <w:p w:rsidR="00423A22" w:rsidRPr="00D10D14" w:rsidRDefault="00423A22" w:rsidP="00423A22">
      <w:pPr>
        <w:pStyle w:val="23"/>
        <w:spacing w:after="0" w:line="240" w:lineRule="auto"/>
        <w:ind w:left="0" w:firstLine="600"/>
        <w:jc w:val="both"/>
        <w:rPr>
          <w:b/>
          <w:lang w:val="uk-UA"/>
        </w:rPr>
      </w:pPr>
    </w:p>
    <w:p w:rsidR="00423A22" w:rsidRDefault="00423A22" w:rsidP="00423A22">
      <w:pPr>
        <w:pStyle w:val="12"/>
        <w:jc w:val="both"/>
        <w:rPr>
          <w:rFonts w:ascii="Times New Roman" w:hAnsi="Times New Roman"/>
          <w:sz w:val="24"/>
          <w:szCs w:val="24"/>
        </w:rPr>
      </w:pPr>
    </w:p>
    <w:p w:rsidR="00423A22" w:rsidRPr="005C0D7B" w:rsidRDefault="00423A22" w:rsidP="00423A22">
      <w:pPr>
        <w:pStyle w:val="12"/>
        <w:jc w:val="both"/>
        <w:rPr>
          <w:rFonts w:ascii="Times New Roman" w:hAnsi="Times New Roman"/>
          <w:sz w:val="24"/>
          <w:szCs w:val="24"/>
        </w:rPr>
      </w:pPr>
    </w:p>
    <w:p w:rsidR="00423A22" w:rsidRPr="0041175B" w:rsidRDefault="00423A22" w:rsidP="00423A22">
      <w:pPr>
        <w:pStyle w:val="12"/>
        <w:jc w:val="both"/>
        <w:rPr>
          <w:rFonts w:ascii="Times New Roman" w:hAnsi="Times New Roman"/>
          <w:b/>
          <w:sz w:val="32"/>
          <w:szCs w:val="32"/>
        </w:rPr>
      </w:pPr>
      <w:r w:rsidRPr="005B0D2F">
        <w:rPr>
          <w:rFonts w:ascii="Times New Roman" w:hAnsi="Times New Roman"/>
          <w:b/>
          <w:sz w:val="32"/>
          <w:szCs w:val="32"/>
        </w:rPr>
        <w:t xml:space="preserve">Директор </w:t>
      </w:r>
      <w:r>
        <w:rPr>
          <w:rFonts w:ascii="Times New Roman" w:hAnsi="Times New Roman"/>
          <w:b/>
          <w:sz w:val="32"/>
          <w:szCs w:val="32"/>
        </w:rPr>
        <w:t xml:space="preserve">                                                           Л. В. ЗАРЕМБА</w:t>
      </w: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pStyle w:val="12"/>
        <w:jc w:val="both"/>
        <w:rPr>
          <w:rFonts w:ascii="Times New Roman" w:hAnsi="Times New Roman"/>
          <w:sz w:val="24"/>
          <w:szCs w:val="24"/>
        </w:rPr>
      </w:pPr>
    </w:p>
    <w:p w:rsidR="00423A22" w:rsidRDefault="00423A22" w:rsidP="00423A22">
      <w:pPr>
        <w:ind w:firstLine="600"/>
        <w:jc w:val="right"/>
        <w:rPr>
          <w:sz w:val="28"/>
          <w:szCs w:val="28"/>
        </w:rPr>
      </w:pPr>
    </w:p>
    <w:p w:rsidR="00423A22" w:rsidRPr="005B0D2F" w:rsidRDefault="00423A22" w:rsidP="00423A22">
      <w:pPr>
        <w:jc w:val="center"/>
        <w:rPr>
          <w:b/>
          <w:sz w:val="28"/>
          <w:szCs w:val="28"/>
        </w:rPr>
      </w:pPr>
      <w:r>
        <w:rPr>
          <w:b/>
          <w:sz w:val="28"/>
          <w:szCs w:val="28"/>
          <w:lang w:val="uk-UA"/>
        </w:rPr>
        <w:lastRenderedPageBreak/>
        <w:t xml:space="preserve">                                                                                                              Додаток </w:t>
      </w:r>
      <w:r>
        <w:rPr>
          <w:b/>
          <w:sz w:val="28"/>
          <w:szCs w:val="28"/>
        </w:rPr>
        <w:t xml:space="preserve"> 6</w:t>
      </w:r>
    </w:p>
    <w:p w:rsidR="00423A22" w:rsidRDefault="00423A22" w:rsidP="00423A22">
      <w:pPr>
        <w:ind w:firstLine="600"/>
        <w:jc w:val="center"/>
        <w:rPr>
          <w:b/>
          <w:sz w:val="28"/>
          <w:szCs w:val="28"/>
          <w:lang w:eastAsia="en-US"/>
        </w:rPr>
      </w:pPr>
      <w:r>
        <w:rPr>
          <w:b/>
          <w:sz w:val="28"/>
          <w:szCs w:val="28"/>
        </w:rPr>
        <w:t>Режим роботи школи на 2020-2021 навчальний рік</w:t>
      </w:r>
    </w:p>
    <w:tbl>
      <w:tblPr>
        <w:tblpPr w:leftFromText="180" w:rightFromText="180" w:bottomFromText="200" w:vertAnchor="text" w:horzAnchor="margin" w:tblpXSpec="center" w:tblpY="35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8"/>
        <w:gridCol w:w="5770"/>
        <w:gridCol w:w="1701"/>
      </w:tblGrid>
      <w:tr w:rsidR="00423A22" w:rsidRPr="007D0871" w:rsidTr="00423A22">
        <w:trPr>
          <w:cantSplit/>
          <w:trHeight w:val="560"/>
        </w:trPr>
        <w:tc>
          <w:tcPr>
            <w:tcW w:w="2168" w:type="dxa"/>
            <w:vAlign w:val="center"/>
          </w:tcPr>
          <w:p w:rsidR="00423A22" w:rsidRPr="007D0871" w:rsidRDefault="00423A22" w:rsidP="00423A22">
            <w:pPr>
              <w:ind w:right="-108"/>
              <w:jc w:val="center"/>
              <w:rPr>
                <w:b/>
                <w:sz w:val="28"/>
                <w:szCs w:val="28"/>
              </w:rPr>
            </w:pPr>
            <w:r w:rsidRPr="007D0871">
              <w:rPr>
                <w:b/>
                <w:sz w:val="28"/>
                <w:szCs w:val="28"/>
              </w:rPr>
              <w:t>Час</w:t>
            </w:r>
          </w:p>
        </w:tc>
        <w:tc>
          <w:tcPr>
            <w:tcW w:w="5770" w:type="dxa"/>
            <w:vAlign w:val="center"/>
          </w:tcPr>
          <w:p w:rsidR="00423A22" w:rsidRPr="007D0871" w:rsidRDefault="00423A22" w:rsidP="00423A22">
            <w:pPr>
              <w:ind w:right="-108"/>
              <w:jc w:val="center"/>
              <w:rPr>
                <w:b/>
                <w:sz w:val="28"/>
                <w:szCs w:val="28"/>
              </w:rPr>
            </w:pPr>
            <w:r w:rsidRPr="007D0871">
              <w:rPr>
                <w:b/>
                <w:sz w:val="28"/>
                <w:szCs w:val="28"/>
              </w:rPr>
              <w:t>Зміст</w:t>
            </w:r>
          </w:p>
        </w:tc>
        <w:tc>
          <w:tcPr>
            <w:tcW w:w="1701" w:type="dxa"/>
            <w:vAlign w:val="center"/>
          </w:tcPr>
          <w:p w:rsidR="00423A22" w:rsidRPr="007D0871" w:rsidRDefault="00423A22" w:rsidP="00423A22">
            <w:pPr>
              <w:jc w:val="center"/>
              <w:rPr>
                <w:b/>
                <w:sz w:val="28"/>
                <w:szCs w:val="28"/>
              </w:rPr>
            </w:pPr>
            <w:r w:rsidRPr="007D0871">
              <w:rPr>
                <w:b/>
                <w:sz w:val="28"/>
                <w:szCs w:val="28"/>
              </w:rPr>
              <w:t>Перерва</w:t>
            </w:r>
          </w:p>
        </w:tc>
      </w:tr>
      <w:tr w:rsidR="00423A22" w:rsidRPr="007D0871" w:rsidTr="00423A22">
        <w:trPr>
          <w:cantSplit/>
          <w:trHeight w:val="548"/>
        </w:trPr>
        <w:tc>
          <w:tcPr>
            <w:tcW w:w="2168" w:type="dxa"/>
          </w:tcPr>
          <w:p w:rsidR="00423A22" w:rsidRPr="007D0871" w:rsidRDefault="00423A22" w:rsidP="00423A22">
            <w:pPr>
              <w:ind w:right="-108" w:hanging="108"/>
              <w:jc w:val="center"/>
              <w:rPr>
                <w:b/>
                <w:sz w:val="28"/>
                <w:szCs w:val="28"/>
              </w:rPr>
            </w:pPr>
          </w:p>
          <w:p w:rsidR="00423A22" w:rsidRPr="007D0871" w:rsidRDefault="00423A22" w:rsidP="00423A22">
            <w:pPr>
              <w:ind w:right="-108" w:hanging="108"/>
              <w:jc w:val="center"/>
              <w:rPr>
                <w:b/>
                <w:sz w:val="28"/>
                <w:szCs w:val="28"/>
                <w:vertAlign w:val="superscript"/>
              </w:rPr>
            </w:pPr>
            <w:r w:rsidRPr="007D0871">
              <w:rPr>
                <w:b/>
                <w:sz w:val="28"/>
                <w:szCs w:val="28"/>
              </w:rPr>
              <w:t>8</w:t>
            </w:r>
            <w:r w:rsidRPr="007D0871">
              <w:rPr>
                <w:b/>
                <w:sz w:val="28"/>
                <w:szCs w:val="28"/>
                <w:vertAlign w:val="superscript"/>
              </w:rPr>
              <w:t>00</w:t>
            </w:r>
          </w:p>
        </w:tc>
        <w:tc>
          <w:tcPr>
            <w:tcW w:w="5770" w:type="dxa"/>
          </w:tcPr>
          <w:p w:rsidR="00423A22" w:rsidRPr="007D0871" w:rsidRDefault="00423A22" w:rsidP="00423A22">
            <w:pPr>
              <w:pStyle w:val="2"/>
              <w:spacing w:before="0"/>
              <w:rPr>
                <w:rFonts w:ascii="Times New Roman" w:hAnsi="Times New Roman"/>
                <w:color w:val="auto"/>
                <w:sz w:val="28"/>
                <w:szCs w:val="28"/>
              </w:rPr>
            </w:pPr>
          </w:p>
          <w:p w:rsidR="00423A22" w:rsidRPr="007D0871" w:rsidRDefault="00423A22" w:rsidP="00423A22">
            <w:pPr>
              <w:pStyle w:val="2"/>
              <w:spacing w:before="0"/>
              <w:jc w:val="center"/>
              <w:rPr>
                <w:rFonts w:ascii="Times New Roman" w:hAnsi="Times New Roman"/>
                <w:color w:val="auto"/>
                <w:sz w:val="28"/>
                <w:szCs w:val="28"/>
              </w:rPr>
            </w:pPr>
            <w:r w:rsidRPr="007D0871">
              <w:rPr>
                <w:rFonts w:ascii="Times New Roman" w:hAnsi="Times New Roman"/>
                <w:color w:val="auto"/>
                <w:sz w:val="28"/>
                <w:szCs w:val="28"/>
              </w:rPr>
              <w:t>Відкриття школи</w:t>
            </w:r>
          </w:p>
          <w:p w:rsidR="00423A22" w:rsidRPr="007D0871" w:rsidRDefault="00423A22" w:rsidP="00423A22">
            <w:pPr>
              <w:rPr>
                <w:b/>
                <w:sz w:val="28"/>
                <w:szCs w:val="28"/>
              </w:rPr>
            </w:pPr>
          </w:p>
        </w:tc>
        <w:tc>
          <w:tcPr>
            <w:tcW w:w="1701" w:type="dxa"/>
          </w:tcPr>
          <w:p w:rsidR="00423A22" w:rsidRPr="007D0871" w:rsidRDefault="00423A22" w:rsidP="00423A22">
            <w:pPr>
              <w:pStyle w:val="2"/>
              <w:spacing w:before="0"/>
              <w:jc w:val="center"/>
              <w:rPr>
                <w:rFonts w:ascii="Times New Roman" w:hAnsi="Times New Roman"/>
                <w:b/>
                <w:color w:val="auto"/>
                <w:sz w:val="28"/>
                <w:szCs w:val="28"/>
              </w:rPr>
            </w:pPr>
          </w:p>
        </w:tc>
      </w:tr>
      <w:tr w:rsidR="00423A22" w:rsidRPr="007D0871" w:rsidTr="00423A22">
        <w:trPr>
          <w:cantSplit/>
          <w:trHeight w:val="548"/>
        </w:trPr>
        <w:tc>
          <w:tcPr>
            <w:tcW w:w="2168" w:type="dxa"/>
          </w:tcPr>
          <w:p w:rsidR="00423A22" w:rsidRPr="007D0871" w:rsidRDefault="00423A22" w:rsidP="00423A22">
            <w:pPr>
              <w:ind w:right="-108" w:hanging="108"/>
              <w:jc w:val="center"/>
              <w:rPr>
                <w:sz w:val="28"/>
                <w:szCs w:val="28"/>
                <w:vertAlign w:val="superscript"/>
              </w:rPr>
            </w:pPr>
            <w:r w:rsidRPr="007D0871">
              <w:rPr>
                <w:sz w:val="28"/>
                <w:szCs w:val="28"/>
              </w:rPr>
              <w:t>8</w:t>
            </w:r>
            <w:r w:rsidRPr="007D0871">
              <w:rPr>
                <w:sz w:val="28"/>
                <w:szCs w:val="28"/>
                <w:vertAlign w:val="superscript"/>
              </w:rPr>
              <w:t>30</w:t>
            </w:r>
            <w:r w:rsidRPr="007D0871">
              <w:rPr>
                <w:sz w:val="28"/>
                <w:szCs w:val="28"/>
              </w:rPr>
              <w:t>-8</w:t>
            </w:r>
            <w:r w:rsidRPr="007D0871">
              <w:rPr>
                <w:sz w:val="28"/>
                <w:szCs w:val="28"/>
                <w:vertAlign w:val="superscript"/>
              </w:rPr>
              <w:t>50</w:t>
            </w:r>
          </w:p>
        </w:tc>
        <w:tc>
          <w:tcPr>
            <w:tcW w:w="5770" w:type="dxa"/>
          </w:tcPr>
          <w:p w:rsidR="00423A22" w:rsidRPr="007D0871" w:rsidRDefault="00423A22" w:rsidP="00423A22">
            <w:pPr>
              <w:pStyle w:val="2"/>
              <w:spacing w:before="0"/>
              <w:jc w:val="center"/>
              <w:rPr>
                <w:rFonts w:ascii="Times New Roman" w:hAnsi="Times New Roman"/>
                <w:b/>
                <w:color w:val="auto"/>
                <w:sz w:val="28"/>
                <w:szCs w:val="28"/>
              </w:rPr>
            </w:pPr>
            <w:r w:rsidRPr="007D0871">
              <w:rPr>
                <w:rFonts w:ascii="Times New Roman" w:hAnsi="Times New Roman"/>
                <w:b/>
                <w:color w:val="auto"/>
                <w:sz w:val="28"/>
                <w:szCs w:val="28"/>
              </w:rPr>
              <w:t>Фізична зарядка</w:t>
            </w:r>
            <w:r>
              <w:rPr>
                <w:rFonts w:ascii="Times New Roman" w:hAnsi="Times New Roman"/>
                <w:b/>
                <w:color w:val="auto"/>
                <w:sz w:val="28"/>
                <w:szCs w:val="28"/>
                <w:lang w:val="uk-UA"/>
              </w:rPr>
              <w:t xml:space="preserve"> </w:t>
            </w:r>
            <w:r w:rsidRPr="007D0871">
              <w:rPr>
                <w:rFonts w:ascii="Times New Roman" w:hAnsi="Times New Roman"/>
                <w:b/>
                <w:color w:val="auto"/>
                <w:sz w:val="28"/>
                <w:szCs w:val="28"/>
              </w:rPr>
              <w:t>(понеділок,середа,четвер,</w:t>
            </w:r>
            <w:r w:rsidRPr="007D0871">
              <w:rPr>
                <w:rFonts w:ascii="Times New Roman" w:hAnsi="Times New Roman"/>
                <w:color w:val="auto"/>
                <w:sz w:val="28"/>
                <w:szCs w:val="28"/>
              </w:rPr>
              <w:t xml:space="preserve"> </w:t>
            </w:r>
            <w:r w:rsidRPr="007D0871">
              <w:rPr>
                <w:rFonts w:ascii="Times New Roman" w:hAnsi="Times New Roman"/>
                <w:b/>
                <w:color w:val="auto"/>
                <w:sz w:val="28"/>
                <w:szCs w:val="28"/>
              </w:rPr>
              <w:t>п’ятниця)</w:t>
            </w:r>
          </w:p>
          <w:p w:rsidR="00423A22" w:rsidRPr="007D0871" w:rsidRDefault="00423A22" w:rsidP="00423A22">
            <w:pPr>
              <w:rPr>
                <w:sz w:val="28"/>
                <w:szCs w:val="28"/>
              </w:rPr>
            </w:pPr>
            <w:r w:rsidRPr="007D0871">
              <w:rPr>
                <w:sz w:val="28"/>
                <w:szCs w:val="28"/>
              </w:rPr>
              <w:t>Інформаційна година (вівторок)</w:t>
            </w:r>
          </w:p>
        </w:tc>
        <w:tc>
          <w:tcPr>
            <w:tcW w:w="1701" w:type="dxa"/>
          </w:tcPr>
          <w:p w:rsidR="00423A22" w:rsidRPr="007D0871" w:rsidRDefault="00423A22" w:rsidP="00423A22">
            <w:pPr>
              <w:pStyle w:val="2"/>
              <w:spacing w:before="0"/>
              <w:rPr>
                <w:rFonts w:ascii="Times New Roman" w:hAnsi="Times New Roman"/>
                <w:b/>
                <w:color w:val="auto"/>
                <w:sz w:val="28"/>
                <w:szCs w:val="28"/>
              </w:rPr>
            </w:pPr>
          </w:p>
        </w:tc>
      </w:tr>
      <w:tr w:rsidR="00423A22" w:rsidRPr="007D0871" w:rsidTr="00423A22">
        <w:trPr>
          <w:cantSplit/>
          <w:trHeight w:val="226"/>
        </w:trPr>
        <w:tc>
          <w:tcPr>
            <w:tcW w:w="2168" w:type="dxa"/>
            <w:shd w:val="clear" w:color="auto" w:fill="FFFFFF"/>
          </w:tcPr>
          <w:p w:rsidR="00423A22" w:rsidRPr="007D0871" w:rsidRDefault="00423A22" w:rsidP="00423A22">
            <w:pPr>
              <w:shd w:val="clear" w:color="auto" w:fill="FFFFFF"/>
              <w:jc w:val="center"/>
              <w:rPr>
                <w:sz w:val="28"/>
                <w:szCs w:val="28"/>
                <w:vertAlign w:val="superscript"/>
              </w:rPr>
            </w:pPr>
            <w:r w:rsidRPr="007D0871">
              <w:rPr>
                <w:sz w:val="28"/>
                <w:szCs w:val="28"/>
              </w:rPr>
              <w:t>9</w:t>
            </w:r>
            <w:r w:rsidRPr="007D0871">
              <w:rPr>
                <w:sz w:val="28"/>
                <w:szCs w:val="28"/>
                <w:vertAlign w:val="superscript"/>
              </w:rPr>
              <w:t>00</w:t>
            </w:r>
            <w:r w:rsidRPr="007D0871">
              <w:rPr>
                <w:sz w:val="28"/>
                <w:szCs w:val="28"/>
              </w:rPr>
              <w:t>-9</w:t>
            </w:r>
            <w:r w:rsidRPr="007D0871">
              <w:rPr>
                <w:sz w:val="28"/>
                <w:szCs w:val="28"/>
                <w:vertAlign w:val="superscript"/>
              </w:rPr>
              <w:t>45</w:t>
            </w:r>
          </w:p>
        </w:tc>
        <w:tc>
          <w:tcPr>
            <w:tcW w:w="5770" w:type="dxa"/>
            <w:shd w:val="clear" w:color="auto" w:fill="FFFFFF"/>
          </w:tcPr>
          <w:p w:rsidR="00423A22" w:rsidRPr="007D0871" w:rsidRDefault="00423A22" w:rsidP="00423A22">
            <w:pPr>
              <w:shd w:val="clear" w:color="auto" w:fill="FFFFFF"/>
              <w:jc w:val="both"/>
              <w:rPr>
                <w:sz w:val="28"/>
                <w:szCs w:val="28"/>
              </w:rPr>
            </w:pPr>
            <w:r w:rsidRPr="007D0871">
              <w:rPr>
                <w:sz w:val="28"/>
                <w:szCs w:val="28"/>
              </w:rPr>
              <w:t>І урок</w:t>
            </w:r>
          </w:p>
        </w:tc>
        <w:tc>
          <w:tcPr>
            <w:tcW w:w="1701" w:type="dxa"/>
            <w:shd w:val="clear" w:color="auto" w:fill="FFFFFF"/>
          </w:tcPr>
          <w:p w:rsidR="00423A22" w:rsidRPr="007D0871" w:rsidRDefault="00423A22" w:rsidP="00423A22">
            <w:pPr>
              <w:shd w:val="clear" w:color="auto" w:fill="FFFFFF"/>
              <w:jc w:val="center"/>
              <w:rPr>
                <w:sz w:val="28"/>
                <w:szCs w:val="28"/>
              </w:rPr>
            </w:pPr>
            <w:r w:rsidRPr="007D0871">
              <w:rPr>
                <w:sz w:val="28"/>
                <w:szCs w:val="28"/>
              </w:rPr>
              <w:t>10 хв.</w:t>
            </w:r>
          </w:p>
        </w:tc>
      </w:tr>
      <w:tr w:rsidR="00423A22" w:rsidRPr="007D0871" w:rsidTr="00423A22">
        <w:trPr>
          <w:cantSplit/>
          <w:trHeight w:val="155"/>
        </w:trPr>
        <w:tc>
          <w:tcPr>
            <w:tcW w:w="2168" w:type="dxa"/>
            <w:shd w:val="clear" w:color="auto" w:fill="FFFFFF"/>
          </w:tcPr>
          <w:p w:rsidR="00423A22" w:rsidRPr="007D0871" w:rsidRDefault="00423A22" w:rsidP="00423A22">
            <w:pPr>
              <w:shd w:val="clear" w:color="auto" w:fill="FFFFFF"/>
              <w:jc w:val="center"/>
              <w:rPr>
                <w:sz w:val="28"/>
                <w:szCs w:val="28"/>
                <w:vertAlign w:val="superscript"/>
              </w:rPr>
            </w:pPr>
            <w:r w:rsidRPr="007D0871">
              <w:rPr>
                <w:sz w:val="28"/>
                <w:szCs w:val="28"/>
              </w:rPr>
              <w:t>9</w:t>
            </w:r>
            <w:r w:rsidRPr="007D0871">
              <w:rPr>
                <w:sz w:val="28"/>
                <w:szCs w:val="28"/>
                <w:vertAlign w:val="superscript"/>
              </w:rPr>
              <w:t>55</w:t>
            </w:r>
            <w:r w:rsidRPr="007D0871">
              <w:rPr>
                <w:sz w:val="28"/>
                <w:szCs w:val="28"/>
              </w:rPr>
              <w:t>-10</w:t>
            </w:r>
            <w:r w:rsidRPr="007D0871">
              <w:rPr>
                <w:sz w:val="28"/>
                <w:szCs w:val="28"/>
                <w:vertAlign w:val="superscript"/>
              </w:rPr>
              <w:t>40</w:t>
            </w:r>
          </w:p>
        </w:tc>
        <w:tc>
          <w:tcPr>
            <w:tcW w:w="5770" w:type="dxa"/>
            <w:shd w:val="clear" w:color="auto" w:fill="FFFFFF"/>
          </w:tcPr>
          <w:p w:rsidR="00423A22" w:rsidRPr="007D0871" w:rsidRDefault="00423A22" w:rsidP="00423A22">
            <w:pPr>
              <w:shd w:val="clear" w:color="auto" w:fill="FFFFFF"/>
              <w:jc w:val="both"/>
              <w:rPr>
                <w:sz w:val="28"/>
                <w:szCs w:val="28"/>
              </w:rPr>
            </w:pPr>
            <w:r w:rsidRPr="007D0871">
              <w:rPr>
                <w:sz w:val="28"/>
                <w:szCs w:val="28"/>
              </w:rPr>
              <w:t>ІІ урок</w:t>
            </w:r>
          </w:p>
        </w:tc>
        <w:tc>
          <w:tcPr>
            <w:tcW w:w="1701" w:type="dxa"/>
            <w:shd w:val="clear" w:color="auto" w:fill="FFFFFF"/>
          </w:tcPr>
          <w:p w:rsidR="00423A22" w:rsidRPr="007D0871" w:rsidRDefault="00423A22" w:rsidP="00423A22">
            <w:pPr>
              <w:shd w:val="clear" w:color="auto" w:fill="FFFFFF"/>
              <w:jc w:val="center"/>
              <w:rPr>
                <w:sz w:val="28"/>
                <w:szCs w:val="28"/>
              </w:rPr>
            </w:pPr>
            <w:r w:rsidRPr="007D0871">
              <w:rPr>
                <w:sz w:val="28"/>
                <w:szCs w:val="28"/>
              </w:rPr>
              <w:t>20 хв.</w:t>
            </w:r>
          </w:p>
        </w:tc>
      </w:tr>
      <w:tr w:rsidR="00423A22" w:rsidRPr="007D0871" w:rsidTr="00423A22">
        <w:trPr>
          <w:cantSplit/>
          <w:trHeight w:val="155"/>
        </w:trPr>
        <w:tc>
          <w:tcPr>
            <w:tcW w:w="2168" w:type="dxa"/>
            <w:shd w:val="clear" w:color="auto" w:fill="FFFFFF"/>
          </w:tcPr>
          <w:p w:rsidR="00423A22" w:rsidRPr="007D0871" w:rsidRDefault="00423A22" w:rsidP="00423A22">
            <w:pPr>
              <w:shd w:val="clear" w:color="auto" w:fill="FFFFFF"/>
              <w:jc w:val="center"/>
              <w:rPr>
                <w:sz w:val="28"/>
                <w:szCs w:val="28"/>
                <w:vertAlign w:val="superscript"/>
              </w:rPr>
            </w:pPr>
            <w:r w:rsidRPr="007D0871">
              <w:rPr>
                <w:sz w:val="28"/>
                <w:szCs w:val="28"/>
              </w:rPr>
              <w:t>11</w:t>
            </w:r>
            <w:r w:rsidRPr="007D0871">
              <w:rPr>
                <w:sz w:val="28"/>
                <w:szCs w:val="28"/>
                <w:vertAlign w:val="superscript"/>
              </w:rPr>
              <w:t>00</w:t>
            </w:r>
            <w:r w:rsidRPr="007D0871">
              <w:rPr>
                <w:sz w:val="28"/>
                <w:szCs w:val="28"/>
              </w:rPr>
              <w:t>-11</w:t>
            </w:r>
            <w:r w:rsidRPr="007D0871">
              <w:rPr>
                <w:sz w:val="28"/>
                <w:szCs w:val="28"/>
                <w:vertAlign w:val="superscript"/>
              </w:rPr>
              <w:t>45</w:t>
            </w:r>
          </w:p>
        </w:tc>
        <w:tc>
          <w:tcPr>
            <w:tcW w:w="5770" w:type="dxa"/>
            <w:shd w:val="clear" w:color="auto" w:fill="FFFFFF"/>
          </w:tcPr>
          <w:p w:rsidR="00423A22" w:rsidRPr="007D0871" w:rsidRDefault="00423A22" w:rsidP="00423A22">
            <w:pPr>
              <w:shd w:val="clear" w:color="auto" w:fill="FFFFFF"/>
              <w:jc w:val="both"/>
              <w:rPr>
                <w:sz w:val="28"/>
                <w:szCs w:val="28"/>
              </w:rPr>
            </w:pPr>
            <w:r w:rsidRPr="007D0871">
              <w:rPr>
                <w:sz w:val="28"/>
                <w:szCs w:val="28"/>
              </w:rPr>
              <w:t>ІІІ урок</w:t>
            </w:r>
          </w:p>
        </w:tc>
        <w:tc>
          <w:tcPr>
            <w:tcW w:w="1701" w:type="dxa"/>
            <w:shd w:val="clear" w:color="auto" w:fill="FFFFFF"/>
          </w:tcPr>
          <w:p w:rsidR="00423A22" w:rsidRPr="007D0871" w:rsidRDefault="00423A22" w:rsidP="00423A22">
            <w:pPr>
              <w:shd w:val="clear" w:color="auto" w:fill="FFFFFF"/>
              <w:jc w:val="center"/>
              <w:rPr>
                <w:sz w:val="28"/>
                <w:szCs w:val="28"/>
              </w:rPr>
            </w:pPr>
            <w:r w:rsidRPr="007D0871">
              <w:rPr>
                <w:sz w:val="28"/>
                <w:szCs w:val="28"/>
              </w:rPr>
              <w:t>20 хв.</w:t>
            </w:r>
          </w:p>
        </w:tc>
      </w:tr>
      <w:tr w:rsidR="00423A22" w:rsidRPr="007D0871" w:rsidTr="00423A22">
        <w:trPr>
          <w:cantSplit/>
          <w:trHeight w:val="155"/>
        </w:trPr>
        <w:tc>
          <w:tcPr>
            <w:tcW w:w="2168" w:type="dxa"/>
            <w:shd w:val="clear" w:color="auto" w:fill="FFFFFF"/>
          </w:tcPr>
          <w:p w:rsidR="00423A22" w:rsidRPr="007D0871" w:rsidRDefault="00423A22" w:rsidP="00423A22">
            <w:pPr>
              <w:shd w:val="clear" w:color="auto" w:fill="FFFFFF"/>
              <w:jc w:val="center"/>
              <w:rPr>
                <w:sz w:val="28"/>
                <w:szCs w:val="28"/>
                <w:vertAlign w:val="superscript"/>
              </w:rPr>
            </w:pPr>
            <w:r w:rsidRPr="007D0871">
              <w:rPr>
                <w:sz w:val="28"/>
                <w:szCs w:val="28"/>
              </w:rPr>
              <w:t>12</w:t>
            </w:r>
            <w:r w:rsidRPr="007D0871">
              <w:rPr>
                <w:sz w:val="28"/>
                <w:szCs w:val="28"/>
                <w:vertAlign w:val="superscript"/>
              </w:rPr>
              <w:t xml:space="preserve">05 </w:t>
            </w:r>
            <w:r w:rsidRPr="007D0871">
              <w:rPr>
                <w:sz w:val="28"/>
                <w:szCs w:val="28"/>
              </w:rPr>
              <w:t>–12</w:t>
            </w:r>
            <w:r w:rsidRPr="007D0871">
              <w:rPr>
                <w:sz w:val="28"/>
                <w:szCs w:val="28"/>
                <w:vertAlign w:val="superscript"/>
              </w:rPr>
              <w:t>50</w:t>
            </w:r>
          </w:p>
        </w:tc>
        <w:tc>
          <w:tcPr>
            <w:tcW w:w="5770" w:type="dxa"/>
            <w:shd w:val="clear" w:color="auto" w:fill="FFFFFF"/>
          </w:tcPr>
          <w:p w:rsidR="00423A22" w:rsidRPr="007D0871" w:rsidRDefault="00423A22" w:rsidP="00423A22">
            <w:pPr>
              <w:shd w:val="clear" w:color="auto" w:fill="FFFFFF"/>
              <w:tabs>
                <w:tab w:val="left" w:pos="2190"/>
              </w:tabs>
              <w:jc w:val="both"/>
              <w:rPr>
                <w:sz w:val="28"/>
                <w:szCs w:val="28"/>
              </w:rPr>
            </w:pPr>
            <w:r w:rsidRPr="007D0871">
              <w:rPr>
                <w:sz w:val="28"/>
                <w:szCs w:val="28"/>
              </w:rPr>
              <w:t>ІV урок</w:t>
            </w:r>
            <w:r w:rsidRPr="007D0871">
              <w:rPr>
                <w:sz w:val="28"/>
                <w:szCs w:val="28"/>
              </w:rPr>
              <w:tab/>
            </w:r>
          </w:p>
        </w:tc>
        <w:tc>
          <w:tcPr>
            <w:tcW w:w="1701" w:type="dxa"/>
            <w:shd w:val="clear" w:color="auto" w:fill="FFFFFF"/>
          </w:tcPr>
          <w:p w:rsidR="00423A22" w:rsidRPr="007D0871" w:rsidRDefault="00423A22" w:rsidP="00423A22">
            <w:pPr>
              <w:shd w:val="clear" w:color="auto" w:fill="FFFFFF"/>
              <w:jc w:val="center"/>
              <w:rPr>
                <w:sz w:val="28"/>
                <w:szCs w:val="28"/>
              </w:rPr>
            </w:pPr>
            <w:r w:rsidRPr="007D0871">
              <w:rPr>
                <w:sz w:val="28"/>
                <w:szCs w:val="28"/>
              </w:rPr>
              <w:t>10 хв.</w:t>
            </w:r>
          </w:p>
        </w:tc>
      </w:tr>
      <w:tr w:rsidR="00423A22" w:rsidRPr="007D0871" w:rsidTr="00423A22">
        <w:trPr>
          <w:cantSplit/>
          <w:trHeight w:val="155"/>
        </w:trPr>
        <w:tc>
          <w:tcPr>
            <w:tcW w:w="2168" w:type="dxa"/>
            <w:shd w:val="clear" w:color="auto" w:fill="FFFFFF"/>
          </w:tcPr>
          <w:p w:rsidR="00423A22" w:rsidRPr="007D0871" w:rsidRDefault="00423A22" w:rsidP="00423A22">
            <w:pPr>
              <w:shd w:val="clear" w:color="auto" w:fill="FFFFFF"/>
              <w:jc w:val="center"/>
              <w:rPr>
                <w:sz w:val="28"/>
                <w:szCs w:val="28"/>
                <w:vertAlign w:val="superscript"/>
              </w:rPr>
            </w:pPr>
            <w:r w:rsidRPr="007D0871">
              <w:rPr>
                <w:sz w:val="28"/>
                <w:szCs w:val="28"/>
              </w:rPr>
              <w:t>13</w:t>
            </w:r>
            <w:r w:rsidRPr="007D0871">
              <w:rPr>
                <w:sz w:val="28"/>
                <w:szCs w:val="28"/>
                <w:vertAlign w:val="superscript"/>
              </w:rPr>
              <w:t>00</w:t>
            </w:r>
            <w:r w:rsidRPr="007D0871">
              <w:rPr>
                <w:sz w:val="28"/>
                <w:szCs w:val="28"/>
              </w:rPr>
              <w:t>-13</w:t>
            </w:r>
            <w:r w:rsidRPr="007D0871">
              <w:rPr>
                <w:sz w:val="28"/>
                <w:szCs w:val="28"/>
                <w:vertAlign w:val="superscript"/>
              </w:rPr>
              <w:t>45</w:t>
            </w:r>
          </w:p>
        </w:tc>
        <w:tc>
          <w:tcPr>
            <w:tcW w:w="5770" w:type="dxa"/>
            <w:shd w:val="clear" w:color="auto" w:fill="FFFFFF"/>
          </w:tcPr>
          <w:p w:rsidR="00423A22" w:rsidRPr="007D0871" w:rsidRDefault="00423A22" w:rsidP="00423A22">
            <w:pPr>
              <w:shd w:val="clear" w:color="auto" w:fill="FFFFFF"/>
              <w:jc w:val="both"/>
              <w:rPr>
                <w:sz w:val="28"/>
                <w:szCs w:val="28"/>
              </w:rPr>
            </w:pPr>
            <w:r w:rsidRPr="007D0871">
              <w:rPr>
                <w:sz w:val="28"/>
                <w:szCs w:val="28"/>
              </w:rPr>
              <w:t>V урок</w:t>
            </w:r>
          </w:p>
        </w:tc>
        <w:tc>
          <w:tcPr>
            <w:tcW w:w="1701" w:type="dxa"/>
            <w:shd w:val="clear" w:color="auto" w:fill="FFFFFF"/>
          </w:tcPr>
          <w:p w:rsidR="00423A22" w:rsidRPr="007D0871" w:rsidRDefault="00423A22" w:rsidP="00423A22">
            <w:pPr>
              <w:shd w:val="clear" w:color="auto" w:fill="FFFFFF"/>
              <w:jc w:val="center"/>
              <w:rPr>
                <w:sz w:val="28"/>
                <w:szCs w:val="28"/>
              </w:rPr>
            </w:pPr>
            <w:r w:rsidRPr="007D0871">
              <w:rPr>
                <w:sz w:val="28"/>
                <w:szCs w:val="28"/>
              </w:rPr>
              <w:t>10 хв.</w:t>
            </w:r>
          </w:p>
        </w:tc>
      </w:tr>
      <w:tr w:rsidR="00423A22" w:rsidRPr="007D0871" w:rsidTr="00423A22">
        <w:trPr>
          <w:cantSplit/>
          <w:trHeight w:val="62"/>
        </w:trPr>
        <w:tc>
          <w:tcPr>
            <w:tcW w:w="2168" w:type="dxa"/>
            <w:shd w:val="clear" w:color="auto" w:fill="FFFFFF"/>
          </w:tcPr>
          <w:p w:rsidR="00423A22" w:rsidRPr="007D0871" w:rsidRDefault="00423A22" w:rsidP="00423A22">
            <w:pPr>
              <w:shd w:val="clear" w:color="auto" w:fill="FFFFFF"/>
              <w:jc w:val="center"/>
              <w:rPr>
                <w:sz w:val="28"/>
                <w:szCs w:val="28"/>
                <w:vertAlign w:val="superscript"/>
              </w:rPr>
            </w:pPr>
            <w:r w:rsidRPr="007D0871">
              <w:rPr>
                <w:sz w:val="28"/>
                <w:szCs w:val="28"/>
              </w:rPr>
              <w:t>13</w:t>
            </w:r>
            <w:r w:rsidRPr="007D0871">
              <w:rPr>
                <w:sz w:val="28"/>
                <w:szCs w:val="28"/>
                <w:vertAlign w:val="superscript"/>
              </w:rPr>
              <w:t>55</w:t>
            </w:r>
            <w:r w:rsidRPr="007D0871">
              <w:rPr>
                <w:sz w:val="28"/>
                <w:szCs w:val="28"/>
              </w:rPr>
              <w:t>-14</w:t>
            </w:r>
            <w:r w:rsidRPr="007D0871">
              <w:rPr>
                <w:sz w:val="28"/>
                <w:szCs w:val="28"/>
                <w:vertAlign w:val="superscript"/>
              </w:rPr>
              <w:t>40</w:t>
            </w:r>
          </w:p>
        </w:tc>
        <w:tc>
          <w:tcPr>
            <w:tcW w:w="5770" w:type="dxa"/>
            <w:shd w:val="clear" w:color="auto" w:fill="FFFFFF"/>
          </w:tcPr>
          <w:p w:rsidR="00423A22" w:rsidRPr="007D0871" w:rsidRDefault="00423A22" w:rsidP="00423A22">
            <w:pPr>
              <w:shd w:val="clear" w:color="auto" w:fill="FFFFFF"/>
              <w:jc w:val="both"/>
              <w:rPr>
                <w:sz w:val="28"/>
                <w:szCs w:val="28"/>
              </w:rPr>
            </w:pPr>
            <w:r w:rsidRPr="007D0871">
              <w:rPr>
                <w:sz w:val="28"/>
                <w:szCs w:val="28"/>
              </w:rPr>
              <w:t>VІ урок</w:t>
            </w:r>
          </w:p>
        </w:tc>
        <w:tc>
          <w:tcPr>
            <w:tcW w:w="1701" w:type="dxa"/>
            <w:shd w:val="clear" w:color="auto" w:fill="FFFFFF"/>
          </w:tcPr>
          <w:p w:rsidR="00423A22" w:rsidRPr="007D0871" w:rsidRDefault="00423A22" w:rsidP="00423A22">
            <w:pPr>
              <w:shd w:val="clear" w:color="auto" w:fill="FFFFFF"/>
              <w:jc w:val="center"/>
              <w:rPr>
                <w:sz w:val="28"/>
                <w:szCs w:val="28"/>
              </w:rPr>
            </w:pPr>
            <w:r w:rsidRPr="007D0871">
              <w:rPr>
                <w:sz w:val="28"/>
                <w:szCs w:val="28"/>
              </w:rPr>
              <w:t>10 хв.</w:t>
            </w:r>
          </w:p>
        </w:tc>
      </w:tr>
      <w:tr w:rsidR="00423A22" w:rsidRPr="007D0871" w:rsidTr="00423A22">
        <w:trPr>
          <w:cantSplit/>
          <w:trHeight w:val="165"/>
        </w:trPr>
        <w:tc>
          <w:tcPr>
            <w:tcW w:w="2168" w:type="dxa"/>
            <w:shd w:val="clear" w:color="auto" w:fill="FFFFFF"/>
          </w:tcPr>
          <w:p w:rsidR="00423A22" w:rsidRPr="007D0871" w:rsidRDefault="00423A22" w:rsidP="00423A22">
            <w:pPr>
              <w:shd w:val="clear" w:color="auto" w:fill="FFFFFF"/>
              <w:jc w:val="center"/>
              <w:rPr>
                <w:sz w:val="28"/>
                <w:szCs w:val="28"/>
                <w:vertAlign w:val="superscript"/>
              </w:rPr>
            </w:pPr>
            <w:r w:rsidRPr="007D0871">
              <w:rPr>
                <w:sz w:val="28"/>
                <w:szCs w:val="28"/>
              </w:rPr>
              <w:t>14</w:t>
            </w:r>
            <w:r w:rsidRPr="007D0871">
              <w:rPr>
                <w:sz w:val="28"/>
                <w:szCs w:val="28"/>
                <w:vertAlign w:val="superscript"/>
              </w:rPr>
              <w:t>50</w:t>
            </w:r>
            <w:r w:rsidRPr="007D0871">
              <w:rPr>
                <w:sz w:val="28"/>
                <w:szCs w:val="28"/>
              </w:rPr>
              <w:t>-15</w:t>
            </w:r>
            <w:r w:rsidRPr="007D0871">
              <w:rPr>
                <w:sz w:val="28"/>
                <w:szCs w:val="28"/>
                <w:vertAlign w:val="superscript"/>
              </w:rPr>
              <w:t>35</w:t>
            </w:r>
          </w:p>
        </w:tc>
        <w:tc>
          <w:tcPr>
            <w:tcW w:w="5770" w:type="dxa"/>
            <w:shd w:val="clear" w:color="auto" w:fill="FFFFFF"/>
          </w:tcPr>
          <w:p w:rsidR="00423A22" w:rsidRPr="007D0871" w:rsidRDefault="00423A22" w:rsidP="00423A22">
            <w:pPr>
              <w:shd w:val="clear" w:color="auto" w:fill="FFFFFF"/>
              <w:jc w:val="both"/>
              <w:rPr>
                <w:sz w:val="28"/>
                <w:szCs w:val="28"/>
                <w:lang w:val="en-US"/>
              </w:rPr>
            </w:pPr>
            <w:r w:rsidRPr="007D0871">
              <w:rPr>
                <w:sz w:val="28"/>
                <w:szCs w:val="28"/>
              </w:rPr>
              <w:t>VІІ урок</w:t>
            </w:r>
          </w:p>
        </w:tc>
        <w:tc>
          <w:tcPr>
            <w:tcW w:w="1701" w:type="dxa"/>
            <w:shd w:val="clear" w:color="auto" w:fill="FFFFFF"/>
          </w:tcPr>
          <w:p w:rsidR="00423A22" w:rsidRPr="007D0871" w:rsidRDefault="00423A22" w:rsidP="00423A22">
            <w:pPr>
              <w:shd w:val="clear" w:color="auto" w:fill="FFFFFF"/>
              <w:jc w:val="center"/>
              <w:rPr>
                <w:sz w:val="28"/>
                <w:szCs w:val="28"/>
              </w:rPr>
            </w:pPr>
            <w:r w:rsidRPr="007D0871">
              <w:rPr>
                <w:sz w:val="28"/>
                <w:szCs w:val="28"/>
              </w:rPr>
              <w:t>10 хв.</w:t>
            </w:r>
          </w:p>
        </w:tc>
      </w:tr>
      <w:tr w:rsidR="00423A22" w:rsidRPr="007D0871" w:rsidTr="00423A22">
        <w:trPr>
          <w:cantSplit/>
          <w:trHeight w:val="165"/>
        </w:trPr>
        <w:tc>
          <w:tcPr>
            <w:tcW w:w="2168" w:type="dxa"/>
            <w:shd w:val="clear" w:color="auto" w:fill="FFFFFF"/>
          </w:tcPr>
          <w:p w:rsidR="00423A22" w:rsidRPr="007D0871" w:rsidRDefault="00423A22" w:rsidP="00423A22">
            <w:pPr>
              <w:shd w:val="clear" w:color="auto" w:fill="FFFFFF"/>
              <w:jc w:val="center"/>
              <w:rPr>
                <w:sz w:val="28"/>
                <w:szCs w:val="28"/>
              </w:rPr>
            </w:pPr>
            <w:r w:rsidRPr="007D0871">
              <w:rPr>
                <w:sz w:val="28"/>
                <w:szCs w:val="28"/>
              </w:rPr>
              <w:t xml:space="preserve"> </w:t>
            </w:r>
          </w:p>
        </w:tc>
        <w:tc>
          <w:tcPr>
            <w:tcW w:w="5770" w:type="dxa"/>
            <w:shd w:val="clear" w:color="auto" w:fill="FFFFFF"/>
          </w:tcPr>
          <w:p w:rsidR="00423A22" w:rsidRPr="007D0871" w:rsidRDefault="00423A22" w:rsidP="00423A22">
            <w:pPr>
              <w:shd w:val="clear" w:color="auto" w:fill="FFFFFF"/>
              <w:jc w:val="both"/>
              <w:rPr>
                <w:sz w:val="28"/>
                <w:szCs w:val="28"/>
              </w:rPr>
            </w:pPr>
          </w:p>
        </w:tc>
        <w:tc>
          <w:tcPr>
            <w:tcW w:w="1701" w:type="dxa"/>
            <w:shd w:val="clear" w:color="auto" w:fill="FFFFFF"/>
          </w:tcPr>
          <w:p w:rsidR="00423A22" w:rsidRPr="007D0871" w:rsidRDefault="00423A22" w:rsidP="00423A22">
            <w:pPr>
              <w:shd w:val="clear" w:color="auto" w:fill="FFFFFF"/>
              <w:jc w:val="center"/>
              <w:rPr>
                <w:sz w:val="28"/>
                <w:szCs w:val="28"/>
                <w:lang w:val="en-US"/>
              </w:rPr>
            </w:pPr>
          </w:p>
        </w:tc>
      </w:tr>
      <w:tr w:rsidR="00423A22" w:rsidRPr="007D0871" w:rsidTr="00423A22">
        <w:trPr>
          <w:cantSplit/>
          <w:trHeight w:val="155"/>
        </w:trPr>
        <w:tc>
          <w:tcPr>
            <w:tcW w:w="7938" w:type="dxa"/>
            <w:gridSpan w:val="2"/>
            <w:tcBorders>
              <w:top w:val="single" w:sz="8" w:space="0" w:color="000000"/>
              <w:bottom w:val="single" w:sz="8" w:space="0" w:color="000000"/>
            </w:tcBorders>
            <w:shd w:val="clear" w:color="auto" w:fill="FFFFFF"/>
          </w:tcPr>
          <w:p w:rsidR="00423A22" w:rsidRPr="007D0871" w:rsidRDefault="00423A22" w:rsidP="00423A22">
            <w:pPr>
              <w:shd w:val="clear" w:color="auto" w:fill="FFFFFF"/>
              <w:jc w:val="both"/>
              <w:rPr>
                <w:sz w:val="28"/>
                <w:szCs w:val="28"/>
              </w:rPr>
            </w:pPr>
            <w:r w:rsidRPr="007D0871">
              <w:rPr>
                <w:sz w:val="28"/>
                <w:szCs w:val="28"/>
              </w:rPr>
              <w:t>Індивідуальна робота з учнями (педагогічна підтримка, робота шкільних гуртків, секцій , курсів за вибором, індивідуальних та групових занять - через годину після  останнього уроку (див. розклади)</w:t>
            </w:r>
          </w:p>
        </w:tc>
        <w:tc>
          <w:tcPr>
            <w:tcW w:w="1701" w:type="dxa"/>
            <w:tcBorders>
              <w:top w:val="single" w:sz="8" w:space="0" w:color="000000"/>
              <w:bottom w:val="single" w:sz="8" w:space="0" w:color="000000"/>
            </w:tcBorders>
            <w:shd w:val="clear" w:color="auto" w:fill="FFFFFF"/>
          </w:tcPr>
          <w:p w:rsidR="00423A22" w:rsidRPr="007D0871" w:rsidRDefault="00423A22" w:rsidP="00423A22">
            <w:pPr>
              <w:shd w:val="clear" w:color="auto" w:fill="FFFFFF"/>
              <w:jc w:val="both"/>
              <w:rPr>
                <w:sz w:val="28"/>
                <w:szCs w:val="28"/>
              </w:rPr>
            </w:pPr>
          </w:p>
        </w:tc>
      </w:tr>
      <w:tr w:rsidR="00423A22" w:rsidRPr="007D0871" w:rsidTr="00423A22">
        <w:trPr>
          <w:cantSplit/>
          <w:trHeight w:val="159"/>
        </w:trPr>
        <w:tc>
          <w:tcPr>
            <w:tcW w:w="2168" w:type="dxa"/>
            <w:tcBorders>
              <w:top w:val="single" w:sz="8" w:space="0" w:color="000000"/>
              <w:bottom w:val="single" w:sz="8" w:space="0" w:color="000000"/>
            </w:tcBorders>
            <w:shd w:val="clear" w:color="auto" w:fill="FFFFFF"/>
          </w:tcPr>
          <w:p w:rsidR="00423A22" w:rsidRPr="007D0871" w:rsidRDefault="00423A22" w:rsidP="00423A22">
            <w:pPr>
              <w:shd w:val="clear" w:color="auto" w:fill="FFFFFF"/>
              <w:jc w:val="center"/>
              <w:rPr>
                <w:sz w:val="28"/>
                <w:szCs w:val="28"/>
              </w:rPr>
            </w:pPr>
            <w:r w:rsidRPr="007D0871">
              <w:rPr>
                <w:sz w:val="28"/>
                <w:szCs w:val="28"/>
              </w:rPr>
              <w:t>13</w:t>
            </w:r>
            <w:r w:rsidRPr="007D0871">
              <w:rPr>
                <w:sz w:val="28"/>
                <w:szCs w:val="28"/>
                <w:vertAlign w:val="superscript"/>
              </w:rPr>
              <w:t>00</w:t>
            </w:r>
            <w:r w:rsidRPr="007D0871">
              <w:rPr>
                <w:sz w:val="28"/>
                <w:szCs w:val="28"/>
              </w:rPr>
              <w:t>-13</w:t>
            </w:r>
            <w:r w:rsidRPr="007D0871">
              <w:rPr>
                <w:sz w:val="28"/>
                <w:szCs w:val="28"/>
                <w:vertAlign w:val="superscript"/>
              </w:rPr>
              <w:t>35</w:t>
            </w:r>
          </w:p>
        </w:tc>
        <w:tc>
          <w:tcPr>
            <w:tcW w:w="5770" w:type="dxa"/>
            <w:tcBorders>
              <w:top w:val="single" w:sz="8" w:space="0" w:color="000000"/>
              <w:bottom w:val="single" w:sz="8" w:space="0" w:color="000000"/>
            </w:tcBorders>
            <w:shd w:val="clear" w:color="auto" w:fill="FFFFFF"/>
          </w:tcPr>
          <w:p w:rsidR="00423A22" w:rsidRPr="007D0871" w:rsidRDefault="00423A22" w:rsidP="00423A22">
            <w:pPr>
              <w:shd w:val="clear" w:color="auto" w:fill="FFFFFF"/>
              <w:jc w:val="both"/>
              <w:rPr>
                <w:sz w:val="28"/>
                <w:szCs w:val="28"/>
              </w:rPr>
            </w:pPr>
            <w:r w:rsidRPr="007D0871">
              <w:rPr>
                <w:sz w:val="28"/>
                <w:szCs w:val="28"/>
              </w:rPr>
              <w:t xml:space="preserve">Година класного керівника </w:t>
            </w:r>
          </w:p>
          <w:p w:rsidR="00423A22" w:rsidRPr="007D0871" w:rsidRDefault="00423A22" w:rsidP="00423A22">
            <w:pPr>
              <w:shd w:val="clear" w:color="auto" w:fill="FFFFFF"/>
              <w:jc w:val="both"/>
              <w:rPr>
                <w:sz w:val="28"/>
                <w:szCs w:val="28"/>
              </w:rPr>
            </w:pPr>
            <w:r w:rsidRPr="007D0871">
              <w:rPr>
                <w:sz w:val="28"/>
                <w:szCs w:val="28"/>
              </w:rPr>
              <w:t>у 1-2 класах (п’ятниця)</w:t>
            </w:r>
          </w:p>
        </w:tc>
        <w:tc>
          <w:tcPr>
            <w:tcW w:w="1701" w:type="dxa"/>
            <w:tcBorders>
              <w:top w:val="single" w:sz="8" w:space="0" w:color="000000"/>
              <w:bottom w:val="single" w:sz="8" w:space="0" w:color="000000"/>
            </w:tcBorders>
            <w:shd w:val="clear" w:color="auto" w:fill="FFFFFF"/>
          </w:tcPr>
          <w:p w:rsidR="00423A22" w:rsidRPr="007D0871" w:rsidRDefault="00423A22" w:rsidP="00423A22">
            <w:pPr>
              <w:shd w:val="clear" w:color="auto" w:fill="FFFFFF"/>
              <w:jc w:val="both"/>
              <w:rPr>
                <w:sz w:val="28"/>
                <w:szCs w:val="28"/>
              </w:rPr>
            </w:pPr>
          </w:p>
        </w:tc>
      </w:tr>
      <w:tr w:rsidR="00423A22" w:rsidRPr="007D0871" w:rsidTr="00423A22">
        <w:trPr>
          <w:cantSplit/>
          <w:trHeight w:val="159"/>
        </w:trPr>
        <w:tc>
          <w:tcPr>
            <w:tcW w:w="2168" w:type="dxa"/>
            <w:tcBorders>
              <w:top w:val="single" w:sz="8" w:space="0" w:color="000000"/>
              <w:bottom w:val="single" w:sz="8" w:space="0" w:color="000000"/>
            </w:tcBorders>
            <w:shd w:val="clear" w:color="auto" w:fill="FFFFFF"/>
          </w:tcPr>
          <w:p w:rsidR="00423A22" w:rsidRPr="007D0871" w:rsidRDefault="00423A22" w:rsidP="00423A22">
            <w:pPr>
              <w:shd w:val="clear" w:color="auto" w:fill="FFFFFF"/>
              <w:jc w:val="center"/>
              <w:rPr>
                <w:sz w:val="28"/>
                <w:szCs w:val="28"/>
              </w:rPr>
            </w:pPr>
            <w:r w:rsidRPr="007D0871">
              <w:rPr>
                <w:sz w:val="28"/>
                <w:szCs w:val="28"/>
              </w:rPr>
              <w:t>13</w:t>
            </w:r>
            <w:r w:rsidRPr="007D0871">
              <w:rPr>
                <w:sz w:val="28"/>
                <w:szCs w:val="28"/>
                <w:vertAlign w:val="superscript"/>
              </w:rPr>
              <w:t>55</w:t>
            </w:r>
            <w:r w:rsidRPr="007D0871">
              <w:rPr>
                <w:sz w:val="28"/>
                <w:szCs w:val="28"/>
              </w:rPr>
              <w:t>-14</w:t>
            </w:r>
            <w:r w:rsidRPr="007D0871">
              <w:rPr>
                <w:sz w:val="28"/>
                <w:szCs w:val="28"/>
                <w:vertAlign w:val="superscript"/>
              </w:rPr>
              <w:t>35</w:t>
            </w:r>
          </w:p>
        </w:tc>
        <w:tc>
          <w:tcPr>
            <w:tcW w:w="5770" w:type="dxa"/>
            <w:tcBorders>
              <w:top w:val="single" w:sz="8" w:space="0" w:color="000000"/>
              <w:bottom w:val="single" w:sz="8" w:space="0" w:color="000000"/>
            </w:tcBorders>
            <w:shd w:val="clear" w:color="auto" w:fill="FFFFFF"/>
          </w:tcPr>
          <w:p w:rsidR="00423A22" w:rsidRPr="007D0871" w:rsidRDefault="00423A22" w:rsidP="00423A22">
            <w:pPr>
              <w:shd w:val="clear" w:color="auto" w:fill="FFFFFF"/>
              <w:jc w:val="both"/>
              <w:rPr>
                <w:sz w:val="28"/>
                <w:szCs w:val="28"/>
              </w:rPr>
            </w:pPr>
            <w:r w:rsidRPr="007D0871">
              <w:rPr>
                <w:sz w:val="28"/>
                <w:szCs w:val="28"/>
              </w:rPr>
              <w:t>Година класного керівника</w:t>
            </w:r>
          </w:p>
          <w:p w:rsidR="00423A22" w:rsidRPr="007D0871" w:rsidRDefault="00423A22" w:rsidP="00423A22">
            <w:pPr>
              <w:shd w:val="clear" w:color="auto" w:fill="FFFFFF"/>
              <w:jc w:val="both"/>
              <w:rPr>
                <w:sz w:val="28"/>
                <w:szCs w:val="28"/>
              </w:rPr>
            </w:pPr>
            <w:r w:rsidRPr="007D0871">
              <w:rPr>
                <w:sz w:val="28"/>
                <w:szCs w:val="28"/>
              </w:rPr>
              <w:t>у 3-4 класах (п’ятниця)</w:t>
            </w:r>
          </w:p>
        </w:tc>
        <w:tc>
          <w:tcPr>
            <w:tcW w:w="1701" w:type="dxa"/>
            <w:tcBorders>
              <w:top w:val="single" w:sz="8" w:space="0" w:color="000000"/>
              <w:bottom w:val="single" w:sz="8" w:space="0" w:color="000000"/>
            </w:tcBorders>
            <w:shd w:val="clear" w:color="auto" w:fill="FFFFFF"/>
          </w:tcPr>
          <w:p w:rsidR="00423A22" w:rsidRPr="007D0871" w:rsidRDefault="00423A22" w:rsidP="00423A22">
            <w:pPr>
              <w:shd w:val="clear" w:color="auto" w:fill="FFFFFF"/>
              <w:jc w:val="both"/>
              <w:rPr>
                <w:sz w:val="28"/>
                <w:szCs w:val="28"/>
              </w:rPr>
            </w:pPr>
          </w:p>
        </w:tc>
      </w:tr>
      <w:tr w:rsidR="00423A22" w:rsidRPr="007D0871" w:rsidTr="00423A22">
        <w:trPr>
          <w:cantSplit/>
          <w:trHeight w:val="159"/>
        </w:trPr>
        <w:tc>
          <w:tcPr>
            <w:tcW w:w="2168" w:type="dxa"/>
            <w:tcBorders>
              <w:top w:val="single" w:sz="8" w:space="0" w:color="000000"/>
            </w:tcBorders>
            <w:shd w:val="clear" w:color="auto" w:fill="FFFFFF"/>
          </w:tcPr>
          <w:p w:rsidR="00423A22" w:rsidRPr="007D0871" w:rsidRDefault="00423A22" w:rsidP="00423A22">
            <w:pPr>
              <w:shd w:val="clear" w:color="auto" w:fill="FFFFFF"/>
              <w:jc w:val="center"/>
              <w:rPr>
                <w:sz w:val="28"/>
                <w:szCs w:val="28"/>
              </w:rPr>
            </w:pPr>
            <w:r w:rsidRPr="007D0871">
              <w:rPr>
                <w:sz w:val="28"/>
                <w:szCs w:val="28"/>
              </w:rPr>
              <w:t>14</w:t>
            </w:r>
            <w:r w:rsidRPr="007D0871">
              <w:rPr>
                <w:sz w:val="28"/>
                <w:szCs w:val="28"/>
                <w:vertAlign w:val="superscript"/>
              </w:rPr>
              <w:t>50</w:t>
            </w:r>
            <w:r w:rsidRPr="007D0871">
              <w:rPr>
                <w:sz w:val="28"/>
                <w:szCs w:val="28"/>
              </w:rPr>
              <w:t>-15</w:t>
            </w:r>
            <w:r w:rsidRPr="007D0871">
              <w:rPr>
                <w:sz w:val="28"/>
                <w:szCs w:val="28"/>
                <w:vertAlign w:val="superscript"/>
              </w:rPr>
              <w:t>35</w:t>
            </w:r>
          </w:p>
        </w:tc>
        <w:tc>
          <w:tcPr>
            <w:tcW w:w="5770" w:type="dxa"/>
            <w:tcBorders>
              <w:top w:val="single" w:sz="8" w:space="0" w:color="000000"/>
            </w:tcBorders>
            <w:shd w:val="clear" w:color="auto" w:fill="FFFFFF"/>
          </w:tcPr>
          <w:p w:rsidR="00423A22" w:rsidRPr="007D0871" w:rsidRDefault="00423A22" w:rsidP="00423A22">
            <w:pPr>
              <w:shd w:val="clear" w:color="auto" w:fill="FFFFFF"/>
              <w:jc w:val="both"/>
              <w:rPr>
                <w:sz w:val="28"/>
                <w:szCs w:val="28"/>
              </w:rPr>
            </w:pPr>
            <w:r w:rsidRPr="007D0871">
              <w:rPr>
                <w:sz w:val="28"/>
                <w:szCs w:val="28"/>
              </w:rPr>
              <w:t>Година класного  керівника</w:t>
            </w:r>
          </w:p>
          <w:p w:rsidR="00423A22" w:rsidRPr="007D0871" w:rsidRDefault="00423A22" w:rsidP="00423A22">
            <w:pPr>
              <w:shd w:val="clear" w:color="auto" w:fill="FFFFFF"/>
              <w:jc w:val="both"/>
              <w:rPr>
                <w:sz w:val="28"/>
                <w:szCs w:val="28"/>
              </w:rPr>
            </w:pPr>
            <w:r w:rsidRPr="007D0871">
              <w:rPr>
                <w:sz w:val="28"/>
                <w:szCs w:val="28"/>
              </w:rPr>
              <w:t>у 5-11 класах (п’ятниця)</w:t>
            </w:r>
          </w:p>
        </w:tc>
        <w:tc>
          <w:tcPr>
            <w:tcW w:w="1701" w:type="dxa"/>
            <w:tcBorders>
              <w:top w:val="single" w:sz="8" w:space="0" w:color="000000"/>
            </w:tcBorders>
            <w:shd w:val="clear" w:color="auto" w:fill="FFFFFF"/>
          </w:tcPr>
          <w:p w:rsidR="00423A22" w:rsidRPr="007D0871" w:rsidRDefault="00423A22" w:rsidP="00423A22">
            <w:pPr>
              <w:shd w:val="clear" w:color="auto" w:fill="FFFFFF"/>
              <w:jc w:val="both"/>
              <w:rPr>
                <w:sz w:val="28"/>
                <w:szCs w:val="28"/>
              </w:rPr>
            </w:pPr>
          </w:p>
        </w:tc>
      </w:tr>
    </w:tbl>
    <w:p w:rsidR="00423A22" w:rsidRDefault="00423A22" w:rsidP="00423A22"/>
    <w:p w:rsidR="00423A22" w:rsidRPr="0041175B" w:rsidRDefault="00423A22" w:rsidP="00423A22">
      <w:pPr>
        <w:ind w:left="-851" w:firstLine="851"/>
        <w:jc w:val="center"/>
        <w:rPr>
          <w:b/>
          <w:u w:val="single"/>
        </w:rPr>
      </w:pPr>
    </w:p>
    <w:p w:rsidR="00423A22" w:rsidRPr="0041175B" w:rsidRDefault="00423A22" w:rsidP="00423A22">
      <w:pPr>
        <w:pStyle w:val="12"/>
        <w:jc w:val="both"/>
        <w:rPr>
          <w:rFonts w:ascii="Times New Roman" w:hAnsi="Times New Roman"/>
          <w:b/>
          <w:sz w:val="32"/>
          <w:szCs w:val="32"/>
        </w:rPr>
      </w:pPr>
      <w:r>
        <w:rPr>
          <w:rFonts w:ascii="Times New Roman" w:hAnsi="Times New Roman"/>
          <w:b/>
          <w:sz w:val="32"/>
          <w:szCs w:val="32"/>
        </w:rPr>
        <w:t xml:space="preserve">     </w:t>
      </w:r>
      <w:r w:rsidRPr="005B0D2F">
        <w:rPr>
          <w:rFonts w:ascii="Times New Roman" w:hAnsi="Times New Roman"/>
          <w:b/>
          <w:sz w:val="32"/>
          <w:szCs w:val="32"/>
        </w:rPr>
        <w:t xml:space="preserve">Директор </w:t>
      </w:r>
      <w:r>
        <w:rPr>
          <w:rFonts w:ascii="Times New Roman" w:hAnsi="Times New Roman"/>
          <w:b/>
          <w:sz w:val="32"/>
          <w:szCs w:val="32"/>
        </w:rPr>
        <w:t xml:space="preserve">                                                           Л. В. ЗАРЕМБА</w:t>
      </w:r>
    </w:p>
    <w:p w:rsidR="00423A22" w:rsidRDefault="00423A22" w:rsidP="00423A22">
      <w:pPr>
        <w:ind w:left="-851" w:firstLine="851"/>
        <w:jc w:val="center"/>
        <w:rPr>
          <w:b/>
          <w:u w:val="single"/>
          <w:lang w:val="uk-UA"/>
        </w:rPr>
      </w:pPr>
    </w:p>
    <w:p w:rsidR="00423A22" w:rsidRDefault="00423A22" w:rsidP="00423A22">
      <w:pPr>
        <w:ind w:left="-851" w:firstLine="851"/>
        <w:jc w:val="center"/>
        <w:rPr>
          <w:b/>
          <w:u w:val="single"/>
          <w:lang w:val="uk-UA"/>
        </w:rPr>
      </w:pPr>
    </w:p>
    <w:p w:rsidR="00423A22" w:rsidRDefault="00423A22" w:rsidP="00423A22">
      <w:pPr>
        <w:spacing w:after="120"/>
        <w:rPr>
          <w:b/>
          <w:sz w:val="28"/>
          <w:szCs w:val="28"/>
          <w:lang w:val="uk-UA"/>
        </w:rPr>
      </w:pPr>
    </w:p>
    <w:p w:rsidR="00423A22" w:rsidRDefault="00423A22" w:rsidP="00423A22">
      <w:pPr>
        <w:spacing w:after="120"/>
        <w:rPr>
          <w:b/>
          <w:sz w:val="28"/>
          <w:szCs w:val="28"/>
          <w:lang w:val="uk-UA"/>
        </w:rPr>
      </w:pPr>
    </w:p>
    <w:p w:rsidR="00423A22" w:rsidRDefault="00423A22" w:rsidP="00423A22">
      <w:pPr>
        <w:spacing w:after="120"/>
        <w:rPr>
          <w:b/>
          <w:sz w:val="28"/>
          <w:szCs w:val="28"/>
          <w:lang w:val="uk-UA"/>
        </w:rPr>
      </w:pPr>
    </w:p>
    <w:p w:rsidR="00423A22" w:rsidRDefault="00423A22" w:rsidP="00423A22">
      <w:pPr>
        <w:spacing w:after="120"/>
        <w:rPr>
          <w:b/>
          <w:sz w:val="28"/>
          <w:szCs w:val="28"/>
          <w:lang w:val="uk-UA"/>
        </w:rPr>
      </w:pPr>
    </w:p>
    <w:p w:rsidR="00423A22" w:rsidRDefault="00423A22" w:rsidP="00423A22">
      <w:pPr>
        <w:spacing w:after="120"/>
        <w:rPr>
          <w:b/>
          <w:sz w:val="28"/>
          <w:szCs w:val="28"/>
          <w:lang w:val="uk-UA"/>
        </w:rPr>
      </w:pPr>
    </w:p>
    <w:p w:rsidR="00423A22" w:rsidRDefault="00423A22" w:rsidP="00423A22">
      <w:pPr>
        <w:spacing w:after="120"/>
        <w:rPr>
          <w:b/>
          <w:sz w:val="28"/>
          <w:szCs w:val="28"/>
          <w:lang w:val="uk-UA"/>
        </w:rPr>
      </w:pPr>
    </w:p>
    <w:p w:rsidR="00423A22" w:rsidRDefault="00423A22" w:rsidP="00423A22">
      <w:pPr>
        <w:spacing w:after="120"/>
        <w:rPr>
          <w:b/>
          <w:sz w:val="28"/>
          <w:szCs w:val="28"/>
          <w:lang w:val="uk-UA"/>
        </w:rPr>
      </w:pPr>
    </w:p>
    <w:p w:rsidR="00423A22" w:rsidRDefault="00423A22" w:rsidP="00423A22">
      <w:pPr>
        <w:spacing w:after="120"/>
        <w:rPr>
          <w:b/>
          <w:sz w:val="28"/>
          <w:szCs w:val="28"/>
          <w:lang w:val="uk-UA"/>
        </w:rPr>
      </w:pPr>
    </w:p>
    <w:p w:rsidR="0041175B" w:rsidRDefault="0041175B">
      <w:pPr>
        <w:rPr>
          <w:b/>
          <w:lang w:val="uk-UA"/>
        </w:rPr>
      </w:pPr>
    </w:p>
    <w:sectPr w:rsidR="0041175B">
      <w:headerReference w:type="even" r:id="rId11"/>
      <w:headerReference w:type="default" r:id="rId12"/>
      <w:footerReference w:type="even" r:id="rId13"/>
      <w:footerReference w:type="default" r:id="rId14"/>
      <w:headerReference w:type="first" r:id="rId15"/>
      <w:footerReference w:type="first" r:id="rId16"/>
      <w:pgSz w:w="11906" w:h="16838"/>
      <w:pgMar w:top="284"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B6" w:rsidRDefault="00CB67B6">
      <w:r>
        <w:separator/>
      </w:r>
    </w:p>
  </w:endnote>
  <w:endnote w:type="continuationSeparator" w:id="0">
    <w:p w:rsidR="00CB67B6" w:rsidRDefault="00CB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B6" w:rsidRDefault="00CB67B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89415"/>
    </w:sdtPr>
    <w:sdtContent>
      <w:p w:rsidR="00CB67B6" w:rsidRDefault="00CB67B6">
        <w:pPr>
          <w:pStyle w:val="a7"/>
          <w:jc w:val="right"/>
        </w:pPr>
        <w:r>
          <w:fldChar w:fldCharType="begin"/>
        </w:r>
        <w:r>
          <w:instrText>PAGE   \* MERGEFORMAT</w:instrText>
        </w:r>
        <w:r>
          <w:fldChar w:fldCharType="separate"/>
        </w:r>
        <w:r w:rsidR="00C25C9C">
          <w:rPr>
            <w:noProof/>
          </w:rPr>
          <w:t>3</w:t>
        </w:r>
        <w:r>
          <w:fldChar w:fldCharType="end"/>
        </w:r>
      </w:p>
    </w:sdtContent>
  </w:sdt>
  <w:p w:rsidR="00CB67B6" w:rsidRDefault="00CB67B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B6" w:rsidRDefault="00CB67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B6" w:rsidRDefault="00CB67B6">
      <w:r>
        <w:separator/>
      </w:r>
    </w:p>
  </w:footnote>
  <w:footnote w:type="continuationSeparator" w:id="0">
    <w:p w:rsidR="00CB67B6" w:rsidRDefault="00CB67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B6" w:rsidRDefault="00CB67B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B6" w:rsidRDefault="00CB67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B6" w:rsidRDefault="00CB67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849"/>
    <w:multiLevelType w:val="multilevel"/>
    <w:tmpl w:val="0397784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367969"/>
    <w:multiLevelType w:val="multilevel"/>
    <w:tmpl w:val="0636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20B09"/>
    <w:multiLevelType w:val="hybridMultilevel"/>
    <w:tmpl w:val="080CF5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80204D"/>
    <w:multiLevelType w:val="hybridMultilevel"/>
    <w:tmpl w:val="B02C372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 w15:restartNumberingAfterBreak="0">
    <w:nsid w:val="120F69F8"/>
    <w:multiLevelType w:val="multilevel"/>
    <w:tmpl w:val="120F6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CF6458"/>
    <w:multiLevelType w:val="hybridMultilevel"/>
    <w:tmpl w:val="DD5C9F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AE614B2"/>
    <w:multiLevelType w:val="multilevel"/>
    <w:tmpl w:val="1AE614B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F66417"/>
    <w:multiLevelType w:val="hybridMultilevel"/>
    <w:tmpl w:val="08947A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C92168"/>
    <w:multiLevelType w:val="hybridMultilevel"/>
    <w:tmpl w:val="7AB860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A603FD"/>
    <w:multiLevelType w:val="hybridMultilevel"/>
    <w:tmpl w:val="9926BF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1F1401"/>
    <w:multiLevelType w:val="multilevel"/>
    <w:tmpl w:val="321F140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83089"/>
    <w:multiLevelType w:val="hybridMultilevel"/>
    <w:tmpl w:val="74FED4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205DBA"/>
    <w:multiLevelType w:val="multilevel"/>
    <w:tmpl w:val="40205DBA"/>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61390D"/>
    <w:multiLevelType w:val="multilevel"/>
    <w:tmpl w:val="4D61390D"/>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887D0C"/>
    <w:multiLevelType w:val="hybridMultilevel"/>
    <w:tmpl w:val="BFE421FA"/>
    <w:lvl w:ilvl="0" w:tplc="989C315A">
      <w:numFmt w:val="bullet"/>
      <w:lvlText w:val="-"/>
      <w:lvlJc w:val="left"/>
      <w:pPr>
        <w:ind w:left="1560" w:hanging="360"/>
      </w:pPr>
      <w:rPr>
        <w:rFonts w:ascii="Times New Roman" w:eastAsia="Times New Roman" w:hAnsi="Times New Roman" w:hint="default"/>
      </w:rPr>
    </w:lvl>
    <w:lvl w:ilvl="1" w:tplc="04220003" w:tentative="1">
      <w:start w:val="1"/>
      <w:numFmt w:val="bullet"/>
      <w:lvlText w:val="o"/>
      <w:lvlJc w:val="left"/>
      <w:pPr>
        <w:ind w:left="2280" w:hanging="360"/>
      </w:pPr>
      <w:rPr>
        <w:rFonts w:ascii="Courier New" w:hAnsi="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15" w15:restartNumberingAfterBreak="0">
    <w:nsid w:val="53F7768A"/>
    <w:multiLevelType w:val="multilevel"/>
    <w:tmpl w:val="53F7768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67504F7"/>
    <w:multiLevelType w:val="hybridMultilevel"/>
    <w:tmpl w:val="4ACE13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81850CD"/>
    <w:multiLevelType w:val="hybridMultilevel"/>
    <w:tmpl w:val="02921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98E7220"/>
    <w:multiLevelType w:val="multilevel"/>
    <w:tmpl w:val="598E722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A05387"/>
    <w:multiLevelType w:val="hybridMultilevel"/>
    <w:tmpl w:val="591E3B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F8B2A4D"/>
    <w:multiLevelType w:val="hybridMultilevel"/>
    <w:tmpl w:val="BFA0E2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27F6482"/>
    <w:multiLevelType w:val="multilevel"/>
    <w:tmpl w:val="627F64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7B5DE2"/>
    <w:multiLevelType w:val="hybridMultilevel"/>
    <w:tmpl w:val="D3CA6A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7864C91"/>
    <w:multiLevelType w:val="multilevel"/>
    <w:tmpl w:val="67864C9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A636F"/>
    <w:multiLevelType w:val="hybridMultilevel"/>
    <w:tmpl w:val="A6C68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2CE1295"/>
    <w:multiLevelType w:val="hybridMultilevel"/>
    <w:tmpl w:val="358455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A2B1B5D"/>
    <w:multiLevelType w:val="hybridMultilevel"/>
    <w:tmpl w:val="716CA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E944CD9"/>
    <w:multiLevelType w:val="hybridMultilevel"/>
    <w:tmpl w:val="99BE75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2"/>
  </w:num>
  <w:num w:numId="4">
    <w:abstractNumId w:val="23"/>
  </w:num>
  <w:num w:numId="5">
    <w:abstractNumId w:val="21"/>
  </w:num>
  <w:num w:numId="6">
    <w:abstractNumId w:val="13"/>
  </w:num>
  <w:num w:numId="7">
    <w:abstractNumId w:val="6"/>
  </w:num>
  <w:num w:numId="8">
    <w:abstractNumId w:val="0"/>
  </w:num>
  <w:num w:numId="9">
    <w:abstractNumId w:val="15"/>
  </w:num>
  <w:num w:numId="10">
    <w:abstractNumId w:val="4"/>
  </w:num>
  <w:num w:numId="11">
    <w:abstractNumId w:val="1"/>
  </w:num>
  <w:num w:numId="12">
    <w:abstractNumId w:val="7"/>
  </w:num>
  <w:num w:numId="13">
    <w:abstractNumId w:val="19"/>
  </w:num>
  <w:num w:numId="14">
    <w:abstractNumId w:val="24"/>
  </w:num>
  <w:num w:numId="15">
    <w:abstractNumId w:val="27"/>
  </w:num>
  <w:num w:numId="16">
    <w:abstractNumId w:val="22"/>
  </w:num>
  <w:num w:numId="17">
    <w:abstractNumId w:val="17"/>
  </w:num>
  <w:num w:numId="18">
    <w:abstractNumId w:val="3"/>
  </w:num>
  <w:num w:numId="19">
    <w:abstractNumId w:val="25"/>
  </w:num>
  <w:num w:numId="20">
    <w:abstractNumId w:val="26"/>
  </w:num>
  <w:num w:numId="21">
    <w:abstractNumId w:val="8"/>
  </w:num>
  <w:num w:numId="22">
    <w:abstractNumId w:val="5"/>
  </w:num>
  <w:num w:numId="23">
    <w:abstractNumId w:val="9"/>
  </w:num>
  <w:num w:numId="24">
    <w:abstractNumId w:val="2"/>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AC0DCD"/>
    <w:rsid w:val="00010697"/>
    <w:rsid w:val="000174D7"/>
    <w:rsid w:val="00023852"/>
    <w:rsid w:val="00023E3D"/>
    <w:rsid w:val="0002633F"/>
    <w:rsid w:val="00052F66"/>
    <w:rsid w:val="000B0ACC"/>
    <w:rsid w:val="000B73B6"/>
    <w:rsid w:val="00121E6A"/>
    <w:rsid w:val="0015372D"/>
    <w:rsid w:val="00156BD9"/>
    <w:rsid w:val="00160BED"/>
    <w:rsid w:val="001663E3"/>
    <w:rsid w:val="0018046E"/>
    <w:rsid w:val="00183113"/>
    <w:rsid w:val="001A754F"/>
    <w:rsid w:val="001A77D0"/>
    <w:rsid w:val="001B6D70"/>
    <w:rsid w:val="001C590B"/>
    <w:rsid w:val="001C7B93"/>
    <w:rsid w:val="001D2663"/>
    <w:rsid w:val="001F2103"/>
    <w:rsid w:val="00203052"/>
    <w:rsid w:val="00210E7F"/>
    <w:rsid w:val="002140D0"/>
    <w:rsid w:val="002368F8"/>
    <w:rsid w:val="002407BF"/>
    <w:rsid w:val="002443AD"/>
    <w:rsid w:val="002713C3"/>
    <w:rsid w:val="00286439"/>
    <w:rsid w:val="002B2865"/>
    <w:rsid w:val="002D34B3"/>
    <w:rsid w:val="002D4B02"/>
    <w:rsid w:val="002E75E3"/>
    <w:rsid w:val="002F2DC5"/>
    <w:rsid w:val="003107A5"/>
    <w:rsid w:val="003227C2"/>
    <w:rsid w:val="003320A5"/>
    <w:rsid w:val="003414B1"/>
    <w:rsid w:val="00351651"/>
    <w:rsid w:val="0035690E"/>
    <w:rsid w:val="003630DD"/>
    <w:rsid w:val="00380EDF"/>
    <w:rsid w:val="00392D81"/>
    <w:rsid w:val="003A05D5"/>
    <w:rsid w:val="003B298C"/>
    <w:rsid w:val="003C323F"/>
    <w:rsid w:val="003C4197"/>
    <w:rsid w:val="003C72A8"/>
    <w:rsid w:val="00401BA3"/>
    <w:rsid w:val="0041067E"/>
    <w:rsid w:val="00411525"/>
    <w:rsid w:val="0041175B"/>
    <w:rsid w:val="004119AE"/>
    <w:rsid w:val="004125A4"/>
    <w:rsid w:val="00423A22"/>
    <w:rsid w:val="00432D11"/>
    <w:rsid w:val="00444B86"/>
    <w:rsid w:val="00451150"/>
    <w:rsid w:val="00456D21"/>
    <w:rsid w:val="00457C30"/>
    <w:rsid w:val="00464D65"/>
    <w:rsid w:val="00466937"/>
    <w:rsid w:val="00473802"/>
    <w:rsid w:val="00482F7D"/>
    <w:rsid w:val="004872CA"/>
    <w:rsid w:val="004B0BFE"/>
    <w:rsid w:val="004B5A20"/>
    <w:rsid w:val="004D03FA"/>
    <w:rsid w:val="004D46F2"/>
    <w:rsid w:val="004E7BA7"/>
    <w:rsid w:val="004F02CF"/>
    <w:rsid w:val="00500B6F"/>
    <w:rsid w:val="00510A0A"/>
    <w:rsid w:val="00525ACB"/>
    <w:rsid w:val="005329AD"/>
    <w:rsid w:val="00534C39"/>
    <w:rsid w:val="00543E6F"/>
    <w:rsid w:val="00555AF4"/>
    <w:rsid w:val="0058397F"/>
    <w:rsid w:val="00595345"/>
    <w:rsid w:val="005B065D"/>
    <w:rsid w:val="005F0881"/>
    <w:rsid w:val="00612173"/>
    <w:rsid w:val="006364E0"/>
    <w:rsid w:val="00647F8B"/>
    <w:rsid w:val="006A23F1"/>
    <w:rsid w:val="006A377A"/>
    <w:rsid w:val="006B1C26"/>
    <w:rsid w:val="006C0330"/>
    <w:rsid w:val="006D6EC3"/>
    <w:rsid w:val="006E0632"/>
    <w:rsid w:val="006E25E9"/>
    <w:rsid w:val="00710604"/>
    <w:rsid w:val="00710D9D"/>
    <w:rsid w:val="00724CA8"/>
    <w:rsid w:val="00730EAA"/>
    <w:rsid w:val="007434F7"/>
    <w:rsid w:val="00747289"/>
    <w:rsid w:val="007616DA"/>
    <w:rsid w:val="00765354"/>
    <w:rsid w:val="00771E5E"/>
    <w:rsid w:val="00784434"/>
    <w:rsid w:val="007934EF"/>
    <w:rsid w:val="007B09A1"/>
    <w:rsid w:val="007B5071"/>
    <w:rsid w:val="007B6677"/>
    <w:rsid w:val="007C13D0"/>
    <w:rsid w:val="007C4D40"/>
    <w:rsid w:val="007D1D46"/>
    <w:rsid w:val="007D60D7"/>
    <w:rsid w:val="007E52AD"/>
    <w:rsid w:val="0080730A"/>
    <w:rsid w:val="008475F5"/>
    <w:rsid w:val="00881635"/>
    <w:rsid w:val="00896C81"/>
    <w:rsid w:val="008A295D"/>
    <w:rsid w:val="008A3233"/>
    <w:rsid w:val="008E323E"/>
    <w:rsid w:val="008E69BE"/>
    <w:rsid w:val="00904506"/>
    <w:rsid w:val="00921E83"/>
    <w:rsid w:val="009540BB"/>
    <w:rsid w:val="009742AA"/>
    <w:rsid w:val="009775BD"/>
    <w:rsid w:val="00982224"/>
    <w:rsid w:val="0098307B"/>
    <w:rsid w:val="00983127"/>
    <w:rsid w:val="00995DE5"/>
    <w:rsid w:val="0099753F"/>
    <w:rsid w:val="009B11BE"/>
    <w:rsid w:val="009C12B2"/>
    <w:rsid w:val="009C26E3"/>
    <w:rsid w:val="009C2B40"/>
    <w:rsid w:val="009C3A18"/>
    <w:rsid w:val="009E003C"/>
    <w:rsid w:val="009E14AD"/>
    <w:rsid w:val="00A00062"/>
    <w:rsid w:val="00A008BB"/>
    <w:rsid w:val="00A055B2"/>
    <w:rsid w:val="00A27DCC"/>
    <w:rsid w:val="00A42225"/>
    <w:rsid w:val="00A422A5"/>
    <w:rsid w:val="00A45E57"/>
    <w:rsid w:val="00A53394"/>
    <w:rsid w:val="00A7032A"/>
    <w:rsid w:val="00A7391A"/>
    <w:rsid w:val="00A86DC4"/>
    <w:rsid w:val="00AC035B"/>
    <w:rsid w:val="00AC0DCD"/>
    <w:rsid w:val="00AD62ED"/>
    <w:rsid w:val="00AE026E"/>
    <w:rsid w:val="00B12204"/>
    <w:rsid w:val="00B1284D"/>
    <w:rsid w:val="00B20D8B"/>
    <w:rsid w:val="00B22A15"/>
    <w:rsid w:val="00B32D52"/>
    <w:rsid w:val="00B45FA0"/>
    <w:rsid w:val="00B53D4D"/>
    <w:rsid w:val="00B81A8D"/>
    <w:rsid w:val="00B827F6"/>
    <w:rsid w:val="00B876E3"/>
    <w:rsid w:val="00BA41A9"/>
    <w:rsid w:val="00BB790C"/>
    <w:rsid w:val="00BC572C"/>
    <w:rsid w:val="00BC6BD8"/>
    <w:rsid w:val="00BD30F1"/>
    <w:rsid w:val="00BF5D6C"/>
    <w:rsid w:val="00C23AB3"/>
    <w:rsid w:val="00C25C9C"/>
    <w:rsid w:val="00C36CCA"/>
    <w:rsid w:val="00C51D36"/>
    <w:rsid w:val="00C52222"/>
    <w:rsid w:val="00C56129"/>
    <w:rsid w:val="00C56164"/>
    <w:rsid w:val="00C617C6"/>
    <w:rsid w:val="00C679B9"/>
    <w:rsid w:val="00C73EEA"/>
    <w:rsid w:val="00C74276"/>
    <w:rsid w:val="00C84678"/>
    <w:rsid w:val="00C96BE5"/>
    <w:rsid w:val="00CB2A4F"/>
    <w:rsid w:val="00CB67B6"/>
    <w:rsid w:val="00CF610E"/>
    <w:rsid w:val="00D077BE"/>
    <w:rsid w:val="00D1484F"/>
    <w:rsid w:val="00D15A3B"/>
    <w:rsid w:val="00D177CD"/>
    <w:rsid w:val="00D27869"/>
    <w:rsid w:val="00D367AC"/>
    <w:rsid w:val="00D45CFE"/>
    <w:rsid w:val="00D5159D"/>
    <w:rsid w:val="00D64AB1"/>
    <w:rsid w:val="00D67E93"/>
    <w:rsid w:val="00D716B2"/>
    <w:rsid w:val="00D74BB3"/>
    <w:rsid w:val="00DC06D1"/>
    <w:rsid w:val="00E31350"/>
    <w:rsid w:val="00E31F1D"/>
    <w:rsid w:val="00E44156"/>
    <w:rsid w:val="00E47042"/>
    <w:rsid w:val="00E575C6"/>
    <w:rsid w:val="00E61E2C"/>
    <w:rsid w:val="00E655DA"/>
    <w:rsid w:val="00E7117B"/>
    <w:rsid w:val="00E76F44"/>
    <w:rsid w:val="00E8655F"/>
    <w:rsid w:val="00E94EFB"/>
    <w:rsid w:val="00EA207A"/>
    <w:rsid w:val="00EB572D"/>
    <w:rsid w:val="00EC418C"/>
    <w:rsid w:val="00EC737A"/>
    <w:rsid w:val="00EF23BA"/>
    <w:rsid w:val="00F126FC"/>
    <w:rsid w:val="00F31375"/>
    <w:rsid w:val="00F355A6"/>
    <w:rsid w:val="00F4784D"/>
    <w:rsid w:val="00F5334E"/>
    <w:rsid w:val="00F61D2D"/>
    <w:rsid w:val="00F81B9A"/>
    <w:rsid w:val="00FA0A73"/>
    <w:rsid w:val="00FB2807"/>
    <w:rsid w:val="00FB2F7D"/>
    <w:rsid w:val="00FB6561"/>
    <w:rsid w:val="00FF38C1"/>
    <w:rsid w:val="269F2930"/>
    <w:rsid w:val="31AA0C1D"/>
    <w:rsid w:val="48D057B9"/>
    <w:rsid w:val="679315A8"/>
    <w:rsid w:val="6DFC440C"/>
    <w:rsid w:val="7271329D"/>
    <w:rsid w:val="731538E5"/>
    <w:rsid w:val="7E807A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3A2"/>
  <w15:docId w15:val="{B9DD7624-B97A-4EA5-95FA-0424292F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ru-RU"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semiHidden/>
    <w:unhideWhenUsed/>
    <w:qFormat/>
    <w:rsid w:val="004117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qFormat/>
    <w:pPr>
      <w:widowControl w:val="0"/>
      <w:shd w:val="clear" w:color="auto" w:fill="FFFFFF"/>
      <w:spacing w:line="317" w:lineRule="exact"/>
      <w:jc w:val="both"/>
    </w:pPr>
    <w:rPr>
      <w:rFonts w:asciiTheme="minorHAnsi" w:eastAsiaTheme="minorHAnsi" w:hAnsiTheme="minorHAnsi" w:cstheme="minorBidi"/>
      <w:sz w:val="22"/>
      <w:szCs w:val="22"/>
      <w:lang w:eastAsia="en-US"/>
    </w:rPr>
  </w:style>
  <w:style w:type="paragraph" w:styleId="21">
    <w:name w:val="Body Text 2"/>
    <w:basedOn w:val="a"/>
    <w:link w:val="22"/>
    <w:qFormat/>
    <w:pPr>
      <w:spacing w:after="120" w:line="480" w:lineRule="auto"/>
    </w:pPr>
    <w:rPr>
      <w:lang w:val="zh-CN" w:eastAsia="zh-CN"/>
    </w:rPr>
  </w:style>
  <w:style w:type="paragraph" w:styleId="a7">
    <w:name w:val="footer"/>
    <w:basedOn w:val="a"/>
    <w:link w:val="a8"/>
    <w:uiPriority w:val="99"/>
    <w:unhideWhenUsed/>
    <w:pPr>
      <w:tabs>
        <w:tab w:val="center" w:pos="4677"/>
        <w:tab w:val="right" w:pos="9355"/>
      </w:tabs>
    </w:pPr>
    <w:rPr>
      <w:rFonts w:eastAsiaTheme="minorHAnsi" w:cstheme="minorBidi"/>
      <w:sz w:val="28"/>
      <w:szCs w:val="22"/>
      <w:lang w:eastAsia="en-US"/>
    </w:rPr>
  </w:style>
  <w:style w:type="paragraph" w:styleId="a9">
    <w:name w:val="header"/>
    <w:basedOn w:val="a"/>
    <w:link w:val="aa"/>
    <w:uiPriority w:val="99"/>
    <w:unhideWhenUsed/>
    <w:qFormat/>
    <w:pPr>
      <w:tabs>
        <w:tab w:val="center" w:pos="4677"/>
        <w:tab w:val="right" w:pos="9355"/>
      </w:tabs>
    </w:pPr>
    <w:rPr>
      <w:rFonts w:eastAsiaTheme="minorHAnsi" w:cstheme="minorBidi"/>
      <w:sz w:val="28"/>
      <w:szCs w:val="22"/>
      <w:lang w:eastAsia="en-US"/>
    </w:rPr>
  </w:style>
  <w:style w:type="paragraph" w:styleId="ab">
    <w:name w:val="Normal (Web)"/>
    <w:basedOn w:val="a"/>
    <w:unhideWhenUsed/>
    <w:qFormat/>
    <w:pPr>
      <w:spacing w:before="100" w:beforeAutospacing="1" w:after="100" w:afterAutospacing="1"/>
    </w:pPr>
    <w:rPr>
      <w:lang w:val="uk-UA" w:eastAsia="uk-UA"/>
    </w:rPr>
  </w:style>
  <w:style w:type="character" w:styleId="ac">
    <w:name w:val="Hyperlink"/>
    <w:basedOn w:val="a0"/>
    <w:semiHidden/>
    <w:unhideWhenUsed/>
    <w:qFormat/>
    <w:rPr>
      <w:color w:val="0000FF"/>
      <w:u w:val="single"/>
    </w:rPr>
  </w:style>
  <w:style w:type="character" w:styleId="ad">
    <w:name w:val="page number"/>
    <w:basedOn w:val="a0"/>
    <w:uiPriority w:val="99"/>
    <w:qFormat/>
  </w:style>
  <w:style w:type="character" w:styleId="ae">
    <w:name w:val="Strong"/>
    <w:qFormat/>
    <w:rPr>
      <w:b/>
      <w:bCs/>
    </w:rPr>
  </w:style>
  <w:style w:type="table" w:styleId="af">
    <w:name w:val="Table Grid"/>
    <w:basedOn w:val="a1"/>
    <w:uiPriority w:val="59"/>
    <w:qFormat/>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 Знак"/>
    <w:link w:val="a5"/>
    <w:qFormat/>
    <w:rPr>
      <w:shd w:val="clear" w:color="auto" w:fill="FFFFFF"/>
    </w:rPr>
  </w:style>
  <w:style w:type="character" w:customStyle="1" w:styleId="11">
    <w:name w:val="Основной текст Знак1"/>
    <w:basedOn w:val="a0"/>
    <w:uiPriority w:val="99"/>
    <w:semiHidden/>
    <w:qFormat/>
    <w:rPr>
      <w:rFonts w:ascii="Times New Roman" w:eastAsia="Times New Roman" w:hAnsi="Times New Roman" w:cs="Times New Roman"/>
      <w:sz w:val="24"/>
      <w:szCs w:val="24"/>
      <w:lang w:eastAsia="ru-RU"/>
    </w:rPr>
  </w:style>
  <w:style w:type="paragraph" w:styleId="af0">
    <w:name w:val="List Paragraph"/>
    <w:basedOn w:val="a"/>
    <w:uiPriority w:val="34"/>
    <w:qFormat/>
    <w:pPr>
      <w:snapToGrid w:val="0"/>
      <w:ind w:left="720"/>
      <w:contextualSpacing/>
    </w:pPr>
    <w:rPr>
      <w:sz w:val="26"/>
      <w:szCs w:val="26"/>
      <w:lang w:val="uk-UA" w:eastAsia="uk-UA"/>
    </w:rPr>
  </w:style>
  <w:style w:type="character" w:customStyle="1" w:styleId="a4">
    <w:name w:val="Текст выноски Знак"/>
    <w:basedOn w:val="a0"/>
    <w:link w:val="a3"/>
    <w:uiPriority w:val="99"/>
    <w:semiHidden/>
    <w:qFormat/>
    <w:rPr>
      <w:rFonts w:ascii="Tahoma" w:eastAsia="Times New Roman" w:hAnsi="Tahoma" w:cs="Tahoma"/>
      <w:sz w:val="16"/>
      <w:szCs w:val="16"/>
      <w:lang w:eastAsia="ru-RU"/>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lang w:val="en-US"/>
    </w:rPr>
  </w:style>
  <w:style w:type="character" w:customStyle="1" w:styleId="30">
    <w:name w:val="Заголовок 3 Знак"/>
    <w:basedOn w:val="a0"/>
    <w:link w:val="3"/>
    <w:uiPriority w:val="9"/>
    <w:qFormat/>
    <w:rPr>
      <w:rFonts w:asciiTheme="majorHAnsi" w:eastAsiaTheme="majorEastAsia" w:hAnsiTheme="majorHAnsi" w:cstheme="majorBidi"/>
      <w:color w:val="243F60" w:themeColor="accent1" w:themeShade="7F"/>
      <w:sz w:val="24"/>
      <w:szCs w:val="24"/>
      <w:lang w:eastAsia="ru-RU"/>
    </w:rPr>
  </w:style>
  <w:style w:type="character" w:customStyle="1" w:styleId="22">
    <w:name w:val="Основной текст 2 Знак"/>
    <w:basedOn w:val="a0"/>
    <w:link w:val="21"/>
    <w:qFormat/>
    <w:rPr>
      <w:rFonts w:ascii="Times New Roman" w:eastAsia="Times New Roman" w:hAnsi="Times New Roman" w:cs="Times New Roman"/>
      <w:sz w:val="24"/>
      <w:szCs w:val="24"/>
      <w:lang w:val="zh-CN" w:eastAsia="zh-CN"/>
    </w:rPr>
  </w:style>
  <w:style w:type="paragraph" w:styleId="af1">
    <w:name w:val="No Spacing"/>
    <w:uiPriority w:val="1"/>
    <w:qFormat/>
    <w:rPr>
      <w:rFonts w:eastAsia="Times New Roman"/>
      <w:sz w:val="24"/>
      <w:szCs w:val="24"/>
      <w:lang w:val="ru-RU" w:eastAsia="ru-RU"/>
    </w:rPr>
  </w:style>
  <w:style w:type="character" w:customStyle="1" w:styleId="af2">
    <w:name w:val="Основной текст + Полужирный"/>
    <w:qFormat/>
    <w:rPr>
      <w:rFonts w:ascii="Times New Roman" w:hAnsi="Times New Roman" w:cs="Times New Roman"/>
      <w:b/>
      <w:bCs/>
      <w:spacing w:val="0"/>
      <w:sz w:val="23"/>
      <w:szCs w:val="23"/>
      <w:u w:val="single"/>
      <w:lang w:val="uk-UA"/>
    </w:rPr>
  </w:style>
  <w:style w:type="character" w:customStyle="1" w:styleId="8">
    <w:name w:val="Основной текст + Полужирный8"/>
    <w:qFormat/>
    <w:rPr>
      <w:rFonts w:ascii="Times New Roman" w:hAnsi="Times New Roman" w:cs="Times New Roman"/>
      <w:b/>
      <w:bCs/>
      <w:spacing w:val="0"/>
      <w:sz w:val="23"/>
      <w:szCs w:val="23"/>
      <w:u w:val="single"/>
      <w:lang w:val="uk-UA"/>
    </w:rPr>
  </w:style>
  <w:style w:type="character" w:customStyle="1" w:styleId="7">
    <w:name w:val="Основной текст + Полужирный7"/>
    <w:qFormat/>
    <w:rPr>
      <w:rFonts w:ascii="Times New Roman" w:hAnsi="Times New Roman" w:cs="Times New Roman"/>
      <w:b/>
      <w:bCs/>
      <w:spacing w:val="0"/>
      <w:sz w:val="23"/>
      <w:szCs w:val="23"/>
      <w:lang w:val="uk-UA"/>
    </w:rPr>
  </w:style>
  <w:style w:type="character" w:customStyle="1" w:styleId="6">
    <w:name w:val="Основной текст + Полужирный6"/>
    <w:qFormat/>
    <w:rPr>
      <w:rFonts w:ascii="Times New Roman" w:hAnsi="Times New Roman" w:cs="Times New Roman"/>
      <w:b/>
      <w:bCs/>
      <w:spacing w:val="0"/>
      <w:sz w:val="23"/>
      <w:szCs w:val="23"/>
    </w:rPr>
  </w:style>
  <w:style w:type="character" w:customStyle="1" w:styleId="5">
    <w:name w:val="Основной текст + Полужирный5"/>
    <w:qFormat/>
    <w:rPr>
      <w:rFonts w:ascii="Times New Roman" w:hAnsi="Times New Roman" w:cs="Times New Roman"/>
      <w:b/>
      <w:bCs/>
      <w:spacing w:val="0"/>
      <w:sz w:val="23"/>
      <w:szCs w:val="23"/>
      <w:u w:val="single"/>
    </w:rPr>
  </w:style>
  <w:style w:type="character" w:customStyle="1" w:styleId="4">
    <w:name w:val="Основной текст + Полужирный4"/>
    <w:qFormat/>
    <w:rPr>
      <w:rFonts w:ascii="Times New Roman" w:hAnsi="Times New Roman" w:cs="Times New Roman"/>
      <w:b/>
      <w:bCs/>
      <w:spacing w:val="0"/>
      <w:sz w:val="23"/>
      <w:szCs w:val="23"/>
    </w:rPr>
  </w:style>
  <w:style w:type="character" w:customStyle="1" w:styleId="31">
    <w:name w:val="Основной текст + Полужирный3"/>
    <w:qFormat/>
    <w:rPr>
      <w:rFonts w:ascii="Times New Roman" w:hAnsi="Times New Roman" w:cs="Times New Roman"/>
      <w:b/>
      <w:bCs/>
      <w:spacing w:val="0"/>
      <w:sz w:val="23"/>
      <w:szCs w:val="23"/>
      <w:u w:val="single"/>
    </w:rPr>
  </w:style>
  <w:style w:type="character" w:customStyle="1" w:styleId="13pt">
    <w:name w:val="Основной текст + 13 pt"/>
    <w:qFormat/>
    <w:rPr>
      <w:rFonts w:ascii="Times New Roman" w:hAnsi="Times New Roman" w:cs="Times New Roman"/>
      <w:b/>
      <w:bCs/>
      <w:spacing w:val="0"/>
      <w:sz w:val="26"/>
      <w:szCs w:val="26"/>
    </w:rPr>
  </w:style>
  <w:style w:type="character" w:customStyle="1" w:styleId="aa">
    <w:name w:val="Верхний колонтитул Знак"/>
    <w:basedOn w:val="a0"/>
    <w:link w:val="a9"/>
    <w:uiPriority w:val="99"/>
    <w:qFormat/>
    <w:rPr>
      <w:rFonts w:ascii="Times New Roman" w:hAnsi="Times New Roman"/>
      <w:sz w:val="28"/>
    </w:rPr>
  </w:style>
  <w:style w:type="character" w:customStyle="1" w:styleId="a8">
    <w:name w:val="Нижний колонтитул Знак"/>
    <w:basedOn w:val="a0"/>
    <w:link w:val="a7"/>
    <w:uiPriority w:val="99"/>
    <w:qFormat/>
    <w:rPr>
      <w:rFonts w:ascii="Times New Roman" w:hAnsi="Times New Roman"/>
      <w:sz w:val="28"/>
    </w:rPr>
  </w:style>
  <w:style w:type="character" w:customStyle="1" w:styleId="20">
    <w:name w:val="Заголовок 2 Знак"/>
    <w:basedOn w:val="a0"/>
    <w:link w:val="2"/>
    <w:uiPriority w:val="9"/>
    <w:semiHidden/>
    <w:rsid w:val="0041175B"/>
    <w:rPr>
      <w:rFonts w:asciiTheme="majorHAnsi" w:eastAsiaTheme="majorEastAsia" w:hAnsiTheme="majorHAnsi" w:cstheme="majorBidi"/>
      <w:color w:val="365F91" w:themeColor="accent1" w:themeShade="BF"/>
      <w:sz w:val="26"/>
      <w:szCs w:val="26"/>
      <w:lang w:val="ru-RU" w:eastAsia="ru-RU"/>
    </w:rPr>
  </w:style>
  <w:style w:type="paragraph" w:styleId="23">
    <w:name w:val="Body Text Indent 2"/>
    <w:basedOn w:val="a"/>
    <w:link w:val="24"/>
    <w:unhideWhenUsed/>
    <w:rsid w:val="0041175B"/>
    <w:pPr>
      <w:spacing w:after="120" w:line="480" w:lineRule="auto"/>
      <w:ind w:left="283"/>
    </w:pPr>
  </w:style>
  <w:style w:type="character" w:customStyle="1" w:styleId="24">
    <w:name w:val="Основной текст с отступом 2 Знак"/>
    <w:basedOn w:val="a0"/>
    <w:link w:val="23"/>
    <w:rsid w:val="0041175B"/>
    <w:rPr>
      <w:rFonts w:eastAsia="Times New Roman"/>
      <w:sz w:val="24"/>
      <w:szCs w:val="24"/>
      <w:lang w:val="ru-RU" w:eastAsia="ru-RU"/>
    </w:rPr>
  </w:style>
  <w:style w:type="character" w:customStyle="1" w:styleId="apple-converted-space">
    <w:name w:val="apple-converted-space"/>
    <w:rsid w:val="0041175B"/>
    <w:rPr>
      <w:rFonts w:cs="Times New Roman"/>
    </w:rPr>
  </w:style>
  <w:style w:type="paragraph" w:customStyle="1" w:styleId="12">
    <w:name w:val="Без интервала1"/>
    <w:rsid w:val="0041175B"/>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logger.com/null" TargetMode="External"/><Relationship Id="rId4" Type="http://schemas.openxmlformats.org/officeDocument/2006/relationships/styles" Target="styles.xml"/><Relationship Id="rId9" Type="http://schemas.openxmlformats.org/officeDocument/2006/relationships/hyperlink" Target="https://drive.google.com/file/d/15ANCwUKUNkf6SeZ3KJeTqqIzScVFeJEC/view?usp=sharin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AB908-5547-4A2B-BD04-92C8048D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29048</Words>
  <Characters>16558</Characters>
  <Application>Microsoft Office Word</Application>
  <DocSecurity>0</DocSecurity>
  <Lines>137</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Школа</cp:lastModifiedBy>
  <cp:revision>117</cp:revision>
  <cp:lastPrinted>2020-09-15T12:29:00Z</cp:lastPrinted>
  <dcterms:created xsi:type="dcterms:W3CDTF">2016-06-21T18:54:00Z</dcterms:created>
  <dcterms:modified xsi:type="dcterms:W3CDTF">2020-09-21T08:00:00Z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