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63" w:rsidRPr="00A52363" w:rsidRDefault="00A52363" w:rsidP="00A52363">
      <w:pPr>
        <w:widowControl w:val="0"/>
        <w:autoSpaceDE w:val="0"/>
        <w:autoSpaceDN w:val="0"/>
        <w:spacing w:before="68" w:after="0" w:line="360" w:lineRule="auto"/>
        <w:ind w:left="107" w:right="102" w:firstLine="708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8"/>
          <w:lang w:val="ru-RU"/>
        </w:rPr>
      </w:pPr>
      <w:r w:rsidRPr="00A52363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 xml:space="preserve">Мета ШМВ: </w:t>
      </w:r>
    </w:p>
    <w:p w:rsidR="00A52363" w:rsidRPr="00A52363" w:rsidRDefault="00A52363" w:rsidP="00A52363">
      <w:pPr>
        <w:widowControl w:val="0"/>
        <w:autoSpaceDE w:val="0"/>
        <w:autoSpaceDN w:val="0"/>
        <w:spacing w:before="68" w:after="0" w:line="360" w:lineRule="auto"/>
        <w:ind w:left="107" w:right="10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52363">
        <w:rPr>
          <w:rFonts w:ascii="Times New Roman" w:eastAsia="Times New Roman" w:hAnsi="Times New Roman" w:cs="Times New Roman"/>
          <w:b/>
          <w:i/>
          <w:iCs/>
          <w:sz w:val="32"/>
          <w:szCs w:val="28"/>
          <w:lang w:val="ru-RU"/>
        </w:rPr>
        <w:t xml:space="preserve">- 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прискорення процесу адаптації молодих спеціалістів до навчально-виховної діяльності в школі, в умовах дистанційного навчання під час війс</w:t>
      </w:r>
      <w:r w:rsidR="008A76A6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>кового стан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</w:p>
    <w:p w:rsidR="00A52363" w:rsidRPr="00A52363" w:rsidRDefault="00A52363" w:rsidP="00A52363">
      <w:pPr>
        <w:widowControl w:val="0"/>
        <w:autoSpaceDE w:val="0"/>
        <w:autoSpaceDN w:val="0"/>
        <w:spacing w:before="68" w:after="0" w:line="360" w:lineRule="auto"/>
        <w:ind w:left="107" w:right="10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52363">
        <w:rPr>
          <w:rFonts w:ascii="Times New Roman" w:eastAsia="Times New Roman" w:hAnsi="Times New Roman" w:cs="Times New Roman"/>
          <w:b/>
          <w:i/>
          <w:iCs/>
          <w:sz w:val="32"/>
          <w:szCs w:val="28"/>
          <w:lang w:val="ru-RU"/>
        </w:rPr>
        <w:t>-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8A76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надання практичної допомоги </w:t>
      </w:r>
      <w:proofErr w:type="spellStart"/>
      <w:r w:rsidR="008A76A6">
        <w:rPr>
          <w:rFonts w:ascii="Times New Roman" w:eastAsia="Times New Roman" w:hAnsi="Times New Roman" w:cs="Times New Roman"/>
          <w:i/>
          <w:iCs/>
          <w:sz w:val="28"/>
          <w:szCs w:val="28"/>
        </w:rPr>
        <w:t>мо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>лод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им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вчителям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у </w:t>
      </w:r>
      <w:proofErr w:type="spell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впровадженні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принципів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НУШ, </w:t>
      </w:r>
      <w:proofErr w:type="spell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над</w:t>
      </w:r>
      <w:r w:rsidR="008A76A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ння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учням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психологічної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підтримки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в </w:t>
      </w:r>
      <w:proofErr w:type="spell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умовах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війс</w:t>
      </w:r>
      <w:r w:rsidR="008A76A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ь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кового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стану;</w:t>
      </w:r>
    </w:p>
    <w:p w:rsidR="00A52363" w:rsidRPr="00A52363" w:rsidRDefault="00A52363" w:rsidP="00A52363">
      <w:pPr>
        <w:widowControl w:val="0"/>
        <w:autoSpaceDE w:val="0"/>
        <w:autoSpaceDN w:val="0"/>
        <w:spacing w:before="68" w:after="0" w:line="360" w:lineRule="auto"/>
        <w:ind w:left="107" w:right="10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52363">
        <w:rPr>
          <w:rFonts w:ascii="Times New Roman" w:eastAsia="Times New Roman" w:hAnsi="Times New Roman" w:cs="Times New Roman"/>
          <w:b/>
          <w:i/>
          <w:iCs/>
          <w:sz w:val="32"/>
          <w:szCs w:val="28"/>
          <w:lang w:val="ru-RU"/>
        </w:rPr>
        <w:t>-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формування творчого підходу до професії вчителя, </w:t>
      </w:r>
    </w:p>
    <w:p w:rsidR="00A52363" w:rsidRPr="00A52363" w:rsidRDefault="00A52363" w:rsidP="00A52363">
      <w:pPr>
        <w:widowControl w:val="0"/>
        <w:autoSpaceDE w:val="0"/>
        <w:autoSpaceDN w:val="0"/>
        <w:spacing w:before="68" w:after="0" w:line="360" w:lineRule="auto"/>
        <w:ind w:left="107" w:right="10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52363">
        <w:rPr>
          <w:rFonts w:ascii="Times New Roman" w:eastAsia="Times New Roman" w:hAnsi="Times New Roman" w:cs="Times New Roman"/>
          <w:b/>
          <w:i/>
          <w:iCs/>
          <w:sz w:val="32"/>
          <w:szCs w:val="28"/>
          <w:lang w:val="ru-RU"/>
        </w:rPr>
        <w:t>-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формування професійних умінь і навичок, які відповідають </w:t>
      </w:r>
      <w:proofErr w:type="spellStart"/>
      <w:proofErr w:type="gramStart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найсучаснішим</w:t>
      </w:r>
      <w:proofErr w:type="spell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вимогам</w:t>
      </w:r>
      <w:proofErr w:type="gramEnd"/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педагогічної науки і практики, </w:t>
      </w:r>
    </w:p>
    <w:p w:rsidR="00A52363" w:rsidRPr="00A52363" w:rsidRDefault="00A52363" w:rsidP="00A52363">
      <w:pPr>
        <w:widowControl w:val="0"/>
        <w:autoSpaceDE w:val="0"/>
        <w:autoSpaceDN w:val="0"/>
        <w:spacing w:before="68" w:after="0" w:line="360" w:lineRule="auto"/>
        <w:ind w:left="107" w:right="102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52363">
        <w:rPr>
          <w:rFonts w:ascii="Times New Roman" w:eastAsia="Times New Roman" w:hAnsi="Times New Roman" w:cs="Times New Roman"/>
          <w:b/>
          <w:i/>
          <w:iCs/>
          <w:sz w:val="32"/>
          <w:szCs w:val="28"/>
          <w:lang w:val="ru-RU"/>
        </w:rPr>
        <w:t>-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iCs/>
          <w:sz w:val="28"/>
          <w:szCs w:val="28"/>
        </w:rPr>
        <w:t>підготовка молодих спеціалістів до засвоєння прийомів і методів педагогічного дослідження і методів перспективного педагогічного досвіду.</w:t>
      </w:r>
    </w:p>
    <w:p w:rsidR="00A52363" w:rsidRPr="00A52363" w:rsidRDefault="00A52363" w:rsidP="00A52363">
      <w:pPr>
        <w:widowControl w:val="0"/>
        <w:autoSpaceDE w:val="0"/>
        <w:autoSpaceDN w:val="0"/>
        <w:spacing w:before="183" w:after="0" w:line="240" w:lineRule="auto"/>
        <w:ind w:left="816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 w:rsidRPr="00A52363">
        <w:rPr>
          <w:rFonts w:ascii="Times New Roman" w:eastAsia="Times New Roman" w:hAnsi="Times New Roman" w:cs="Times New Roman"/>
          <w:b/>
          <w:i/>
          <w:sz w:val="32"/>
        </w:rPr>
        <w:t>Основні</w:t>
      </w:r>
      <w:r w:rsidRPr="00A52363">
        <w:rPr>
          <w:rFonts w:ascii="Times New Roman" w:eastAsia="Times New Roman" w:hAnsi="Times New Roman" w:cs="Times New Roman"/>
          <w:b/>
          <w:i/>
          <w:spacing w:val="-17"/>
          <w:sz w:val="32"/>
        </w:rPr>
        <w:t xml:space="preserve"> </w:t>
      </w:r>
      <w:r w:rsidRPr="00A52363">
        <w:rPr>
          <w:rFonts w:ascii="Times New Roman" w:eastAsia="Times New Roman" w:hAnsi="Times New Roman" w:cs="Times New Roman"/>
          <w:b/>
          <w:i/>
          <w:sz w:val="32"/>
        </w:rPr>
        <w:t>завдання</w:t>
      </w:r>
      <w:r w:rsidRPr="00A52363">
        <w:rPr>
          <w:rFonts w:ascii="Times New Roman" w:eastAsia="Times New Roman" w:hAnsi="Times New Roman" w:cs="Times New Roman"/>
          <w:b/>
          <w:i/>
          <w:spacing w:val="-12"/>
          <w:sz w:val="32"/>
        </w:rPr>
        <w:t xml:space="preserve"> </w:t>
      </w:r>
      <w:r w:rsidRPr="00A52363">
        <w:rPr>
          <w:rFonts w:ascii="Times New Roman" w:eastAsia="Times New Roman" w:hAnsi="Times New Roman" w:cs="Times New Roman"/>
          <w:b/>
          <w:i/>
          <w:spacing w:val="-4"/>
          <w:sz w:val="32"/>
        </w:rPr>
        <w:t>ШМВ:</w:t>
      </w:r>
    </w:p>
    <w:p w:rsidR="00A52363" w:rsidRPr="00A52363" w:rsidRDefault="00A52363" w:rsidP="00A52363">
      <w:pPr>
        <w:widowControl w:val="0"/>
        <w:tabs>
          <w:tab w:val="left" w:pos="452"/>
        </w:tabs>
        <w:autoSpaceDE w:val="0"/>
        <w:autoSpaceDN w:val="0"/>
        <w:spacing w:before="176" w:after="0" w:line="240" w:lineRule="auto"/>
        <w:ind w:left="451"/>
        <w:jc w:val="both"/>
        <w:rPr>
          <w:rFonts w:ascii="Times New Roman" w:eastAsia="Times New Roman" w:hAnsi="Times New Roman" w:cs="Times New Roman"/>
          <w:i/>
          <w:sz w:val="32"/>
        </w:rPr>
      </w:pPr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 xml:space="preserve">- </w:t>
      </w:r>
      <w:r w:rsidRPr="00A52363">
        <w:rPr>
          <w:rFonts w:ascii="Times New Roman" w:eastAsia="Times New Roman" w:hAnsi="Times New Roman" w:cs="Times New Roman"/>
          <w:i/>
          <w:sz w:val="28"/>
        </w:rPr>
        <w:t>поглиблення</w:t>
      </w:r>
      <w:r w:rsidRPr="00A52363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знань</w:t>
      </w:r>
      <w:r w:rsidRPr="00A5236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з</w:t>
      </w:r>
      <w:r w:rsidRPr="00A523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теорії</w:t>
      </w:r>
      <w:r w:rsidRPr="00A523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та</w:t>
      </w:r>
      <w:r w:rsidRPr="00A523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методики</w:t>
      </w:r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 xml:space="preserve">в </w:t>
      </w:r>
      <w:proofErr w:type="spellStart"/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>режимі</w:t>
      </w:r>
      <w:proofErr w:type="spellEnd"/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>дистанційного</w:t>
      </w:r>
      <w:proofErr w:type="spellEnd"/>
      <w:r w:rsidRPr="00A523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навчання</w:t>
      </w:r>
      <w:r w:rsidRPr="00A5236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і</w:t>
      </w:r>
      <w:r w:rsidRPr="00A523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gramStart"/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>виховання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>;</w:t>
      </w:r>
      <w:proofErr w:type="gramEnd"/>
    </w:p>
    <w:p w:rsidR="00A52363" w:rsidRPr="00A52363" w:rsidRDefault="00A52363" w:rsidP="00A52363">
      <w:pPr>
        <w:widowControl w:val="0"/>
        <w:numPr>
          <w:ilvl w:val="0"/>
          <w:numId w:val="2"/>
        </w:numPr>
        <w:tabs>
          <w:tab w:val="left" w:pos="479"/>
          <w:tab w:val="left" w:pos="480"/>
        </w:tabs>
        <w:autoSpaceDE w:val="0"/>
        <w:autoSpaceDN w:val="0"/>
        <w:spacing w:before="186" w:after="0" w:line="240" w:lineRule="auto"/>
        <w:ind w:left="480" w:hanging="303"/>
        <w:rPr>
          <w:rFonts w:ascii="Times New Roman" w:eastAsia="Times New Roman" w:hAnsi="Times New Roman" w:cs="Times New Roman"/>
          <w:i/>
          <w:sz w:val="28"/>
        </w:rPr>
      </w:pPr>
      <w:r w:rsidRPr="00A52363">
        <w:rPr>
          <w:rFonts w:ascii="Times New Roman" w:eastAsia="Times New Roman" w:hAnsi="Times New Roman" w:cs="Times New Roman"/>
          <w:i/>
          <w:sz w:val="28"/>
        </w:rPr>
        <w:t>сприяння</w:t>
      </w:r>
      <w:r w:rsidRPr="00A52363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оволодінню</w:t>
      </w:r>
      <w:r w:rsidRPr="00A5236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молодими</w:t>
      </w:r>
      <w:r w:rsidRPr="00A5236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вчителями</w:t>
      </w:r>
      <w:r w:rsidRPr="00A52363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основних</w:t>
      </w:r>
      <w:r w:rsidRPr="00A52363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нормативних</w:t>
      </w:r>
      <w:r w:rsidRPr="00A5236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>документів;</w:t>
      </w:r>
    </w:p>
    <w:p w:rsidR="00A52363" w:rsidRPr="00A52363" w:rsidRDefault="00A52363" w:rsidP="00A52363">
      <w:pPr>
        <w:widowControl w:val="0"/>
        <w:numPr>
          <w:ilvl w:val="0"/>
          <w:numId w:val="2"/>
        </w:numPr>
        <w:tabs>
          <w:tab w:val="left" w:pos="479"/>
          <w:tab w:val="left" w:pos="480"/>
        </w:tabs>
        <w:autoSpaceDE w:val="0"/>
        <w:autoSpaceDN w:val="0"/>
        <w:spacing w:before="161" w:after="0" w:line="360" w:lineRule="auto"/>
        <w:ind w:left="107" w:right="102" w:firstLine="69"/>
        <w:rPr>
          <w:rFonts w:ascii="Times New Roman" w:eastAsia="Times New Roman" w:hAnsi="Times New Roman" w:cs="Times New Roman"/>
          <w:i/>
          <w:sz w:val="28"/>
        </w:rPr>
      </w:pPr>
      <w:r w:rsidRPr="00A52363">
        <w:rPr>
          <w:rFonts w:ascii="Times New Roman" w:eastAsia="Times New Roman" w:hAnsi="Times New Roman" w:cs="Times New Roman"/>
          <w:i/>
          <w:sz w:val="28"/>
        </w:rPr>
        <w:t>вивчення</w:t>
      </w:r>
      <w:r w:rsidRPr="00A523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і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використання</w:t>
      </w:r>
      <w:r w:rsidRPr="00A523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у</w:t>
      </w:r>
      <w:r w:rsidRPr="00A523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практиці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сучасних</w:t>
      </w:r>
      <w:r w:rsidRPr="00A523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досягнень</w:t>
      </w:r>
      <w:r w:rsidRPr="00A523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психолого-педагогічної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науки та передового педагогічного досвіду під час військового стану (надання здобувачам  освіти психологічної підтримки);</w:t>
      </w:r>
    </w:p>
    <w:p w:rsidR="00A52363" w:rsidRPr="00A52363" w:rsidRDefault="00A52363" w:rsidP="00A52363">
      <w:pPr>
        <w:widowControl w:val="0"/>
        <w:numPr>
          <w:ilvl w:val="0"/>
          <w:numId w:val="2"/>
        </w:numPr>
        <w:tabs>
          <w:tab w:val="left" w:pos="479"/>
          <w:tab w:val="left" w:pos="480"/>
        </w:tabs>
        <w:autoSpaceDE w:val="0"/>
        <w:autoSpaceDN w:val="0"/>
        <w:spacing w:after="0" w:line="321" w:lineRule="exact"/>
        <w:ind w:left="480" w:hanging="303"/>
        <w:rPr>
          <w:rFonts w:ascii="Times New Roman" w:eastAsia="Times New Roman" w:hAnsi="Times New Roman" w:cs="Times New Roman"/>
          <w:i/>
          <w:sz w:val="28"/>
        </w:rPr>
      </w:pPr>
      <w:r w:rsidRPr="00A52363">
        <w:rPr>
          <w:rFonts w:ascii="Times New Roman" w:eastAsia="Times New Roman" w:hAnsi="Times New Roman" w:cs="Times New Roman"/>
          <w:i/>
          <w:sz w:val="28"/>
        </w:rPr>
        <w:t>розвиток</w:t>
      </w:r>
      <w:r w:rsidRPr="00A52363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ініціативи</w:t>
      </w:r>
      <w:r w:rsidRPr="00A52363">
        <w:rPr>
          <w:rFonts w:ascii="Times New Roman" w:eastAsia="Times New Roman" w:hAnsi="Times New Roman" w:cs="Times New Roman"/>
          <w:i/>
          <w:spacing w:val="61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і</w:t>
      </w:r>
      <w:r w:rsidRPr="00A5236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творчості,</w:t>
      </w:r>
      <w:r w:rsidRPr="00A5236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новаторських</w:t>
      </w:r>
      <w:r w:rsidRPr="00A52363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пошуків</w:t>
      </w:r>
      <w:r w:rsidRPr="00A5236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>вчителів.</w:t>
      </w:r>
    </w:p>
    <w:p w:rsidR="00A52363" w:rsidRPr="00A52363" w:rsidRDefault="00A52363" w:rsidP="00A52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</w:p>
    <w:p w:rsidR="00A52363" w:rsidRPr="00A52363" w:rsidRDefault="00A52363" w:rsidP="00A523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p w:rsidR="00A52363" w:rsidRPr="00A52363" w:rsidRDefault="00A52363" w:rsidP="00A52363">
      <w:pPr>
        <w:widowControl w:val="0"/>
        <w:autoSpaceDE w:val="0"/>
        <w:autoSpaceDN w:val="0"/>
        <w:spacing w:after="0" w:line="360" w:lineRule="auto"/>
        <w:ind w:left="107" w:right="104" w:firstLine="477"/>
        <w:jc w:val="both"/>
        <w:rPr>
          <w:rFonts w:ascii="Times New Roman" w:eastAsia="Times New Roman" w:hAnsi="Times New Roman" w:cs="Times New Roman"/>
          <w:b/>
          <w:sz w:val="32"/>
        </w:rPr>
      </w:pPr>
      <w:r w:rsidRPr="00A52363">
        <w:rPr>
          <w:rFonts w:ascii="Times New Roman" w:eastAsia="Times New Roman" w:hAnsi="Times New Roman" w:cs="Times New Roman"/>
          <w:b/>
          <w:sz w:val="32"/>
        </w:rPr>
        <w:t>Робота "Школи молодого вчителя” у 202</w:t>
      </w:r>
      <w:r w:rsidR="004F0F40">
        <w:rPr>
          <w:rFonts w:ascii="Times New Roman" w:eastAsia="Times New Roman" w:hAnsi="Times New Roman" w:cs="Times New Roman"/>
          <w:b/>
          <w:sz w:val="32"/>
        </w:rPr>
        <w:t>3</w:t>
      </w:r>
      <w:r w:rsidRPr="00A52363">
        <w:rPr>
          <w:rFonts w:ascii="Times New Roman" w:eastAsia="Times New Roman" w:hAnsi="Times New Roman" w:cs="Times New Roman"/>
          <w:b/>
          <w:sz w:val="32"/>
          <w:lang w:val="ru-RU"/>
        </w:rPr>
        <w:t>/</w:t>
      </w:r>
      <w:r w:rsidRPr="00A52363">
        <w:rPr>
          <w:rFonts w:ascii="Times New Roman" w:eastAsia="Times New Roman" w:hAnsi="Times New Roman" w:cs="Times New Roman"/>
          <w:b/>
          <w:sz w:val="32"/>
        </w:rPr>
        <w:t>202</w:t>
      </w:r>
      <w:r w:rsidR="004F0F40">
        <w:rPr>
          <w:rFonts w:ascii="Times New Roman" w:eastAsia="Times New Roman" w:hAnsi="Times New Roman" w:cs="Times New Roman"/>
          <w:b/>
          <w:sz w:val="32"/>
          <w:lang w:val="ru-RU"/>
        </w:rPr>
        <w:t>4</w:t>
      </w:r>
      <w:r w:rsidRPr="00A52363">
        <w:rPr>
          <w:rFonts w:ascii="Times New Roman" w:eastAsia="Times New Roman" w:hAnsi="Times New Roman" w:cs="Times New Roman"/>
          <w:b/>
          <w:sz w:val="32"/>
        </w:rPr>
        <w:t xml:space="preserve"> навчальному році буде направлена на:</w:t>
      </w:r>
    </w:p>
    <w:p w:rsidR="00A52363" w:rsidRPr="00A52363" w:rsidRDefault="00A52363" w:rsidP="00A52363">
      <w:pPr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after="0" w:line="360" w:lineRule="auto"/>
        <w:ind w:left="107" w:right="100"/>
        <w:jc w:val="both"/>
        <w:rPr>
          <w:rFonts w:ascii="Times New Roman" w:eastAsia="Times New Roman" w:hAnsi="Times New Roman" w:cs="Times New Roman"/>
          <w:i/>
          <w:sz w:val="28"/>
        </w:rPr>
      </w:pPr>
      <w:r w:rsidRPr="00A52363">
        <w:rPr>
          <w:rFonts w:ascii="Times New Roman" w:eastAsia="Times New Roman" w:hAnsi="Times New Roman" w:cs="Times New Roman"/>
          <w:i/>
          <w:sz w:val="28"/>
        </w:rPr>
        <w:t xml:space="preserve">вивчення системного підходу до планування процесу вивчення теми, а </w:t>
      </w:r>
      <w:r w:rsidRPr="00A52363">
        <w:rPr>
          <w:rFonts w:ascii="Times New Roman" w:eastAsia="Times New Roman" w:hAnsi="Times New Roman" w:cs="Times New Roman"/>
          <w:i/>
          <w:sz w:val="28"/>
        </w:rPr>
        <w:lastRenderedPageBreak/>
        <w:t>також визначення ролі кожного уроку в системі завдань;</w:t>
      </w:r>
    </w:p>
    <w:p w:rsidR="00A52363" w:rsidRPr="00A52363" w:rsidRDefault="00A52363" w:rsidP="00A52363">
      <w:pPr>
        <w:widowControl w:val="0"/>
        <w:numPr>
          <w:ilvl w:val="0"/>
          <w:numId w:val="1"/>
        </w:numPr>
        <w:tabs>
          <w:tab w:val="left" w:pos="459"/>
        </w:tabs>
        <w:autoSpaceDE w:val="0"/>
        <w:autoSpaceDN w:val="0"/>
        <w:spacing w:after="0" w:line="321" w:lineRule="exact"/>
        <w:ind w:left="458" w:hanging="352"/>
        <w:jc w:val="both"/>
        <w:rPr>
          <w:rFonts w:ascii="Times New Roman" w:eastAsia="Times New Roman" w:hAnsi="Times New Roman" w:cs="Times New Roman"/>
          <w:i/>
          <w:sz w:val="28"/>
        </w:rPr>
      </w:pPr>
      <w:r w:rsidRPr="00A52363">
        <w:rPr>
          <w:rFonts w:ascii="Times New Roman" w:eastAsia="Times New Roman" w:hAnsi="Times New Roman" w:cs="Times New Roman"/>
          <w:i/>
          <w:sz w:val="28"/>
        </w:rPr>
        <w:t>вивчення</w:t>
      </w:r>
      <w:r w:rsidRPr="00A52363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та</w:t>
      </w:r>
      <w:r w:rsidRPr="00A5236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оволодіння</w:t>
      </w:r>
      <w:r w:rsidRPr="00A5236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елементами</w:t>
      </w:r>
      <w:r w:rsidRPr="00A52363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педагогічної</w:t>
      </w:r>
      <w:r w:rsidRPr="00A5236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>техніки;</w:t>
      </w:r>
    </w:p>
    <w:p w:rsidR="00A52363" w:rsidRPr="00A52363" w:rsidRDefault="00A52363" w:rsidP="008A76A6">
      <w:pPr>
        <w:widowControl w:val="0"/>
        <w:tabs>
          <w:tab w:val="left" w:pos="459"/>
        </w:tabs>
        <w:autoSpaceDE w:val="0"/>
        <w:autoSpaceDN w:val="0"/>
        <w:spacing w:before="155" w:after="0" w:line="360" w:lineRule="auto"/>
        <w:ind w:left="107" w:right="102"/>
        <w:jc w:val="both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  <w:r w:rsidRPr="00A52363">
        <w:rPr>
          <w:rFonts w:ascii="Times New Roman" w:eastAsia="Times New Roman" w:hAnsi="Times New Roman" w:cs="Times New Roman"/>
          <w:i/>
          <w:sz w:val="28"/>
        </w:rPr>
        <w:t>вивчення психологічних основ уроку, форм та методів в психологічної підтримки здобувачів освіти, які включають знання психологічних принципів організації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уроку,</w:t>
      </w:r>
      <w:r w:rsidRPr="00A523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особливостей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психологічного</w:t>
      </w:r>
      <w:r w:rsidRPr="00A5236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розвитку</w:t>
      </w:r>
      <w:r w:rsidRPr="00A523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кожного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учня</w:t>
      </w:r>
      <w:r w:rsidRPr="00A5236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в</w:t>
      </w:r>
      <w:r w:rsidRPr="00A523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класі в умовах дистанційного навчання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(розумові здібності, нахили, інтереси, тип уваги, пам'яті, мислення, сприймання, характер, темперамент, волю, уміння долати стресові ситуації);</w:t>
      </w:r>
    </w:p>
    <w:p w:rsidR="00A52363" w:rsidRPr="00A52363" w:rsidRDefault="00A52363" w:rsidP="008A76A6">
      <w:pPr>
        <w:widowControl w:val="0"/>
        <w:tabs>
          <w:tab w:val="left" w:pos="389"/>
        </w:tabs>
        <w:autoSpaceDE w:val="0"/>
        <w:autoSpaceDN w:val="0"/>
        <w:spacing w:before="1" w:after="0" w:line="360" w:lineRule="auto"/>
        <w:ind w:left="107" w:right="100"/>
        <w:jc w:val="both"/>
        <w:rPr>
          <w:rFonts w:ascii="Times New Roman" w:eastAsia="Times New Roman" w:hAnsi="Times New Roman" w:cs="Times New Roman"/>
          <w:i/>
          <w:sz w:val="28"/>
        </w:rPr>
      </w:pPr>
      <w:r w:rsidRPr="00A52363">
        <w:rPr>
          <w:rFonts w:ascii="Times New Roman" w:eastAsia="Times New Roman" w:hAnsi="Times New Roman" w:cs="Times New Roman"/>
          <w:i/>
          <w:sz w:val="28"/>
        </w:rPr>
        <w:t xml:space="preserve">вивчення психологічних вимог щодо організації кожного елементу будь-якого виду діяльності учнів на </w:t>
      </w:r>
      <w:proofErr w:type="spellStart"/>
      <w:r w:rsidRPr="00A52363">
        <w:rPr>
          <w:rFonts w:ascii="Times New Roman" w:eastAsia="Times New Roman" w:hAnsi="Times New Roman" w:cs="Times New Roman"/>
          <w:i/>
          <w:sz w:val="28"/>
        </w:rPr>
        <w:t>уроці</w:t>
      </w:r>
      <w:proofErr w:type="spellEnd"/>
      <w:r w:rsidRPr="00A52363">
        <w:rPr>
          <w:rFonts w:ascii="Times New Roman" w:eastAsia="Times New Roman" w:hAnsi="Times New Roman" w:cs="Times New Roman"/>
          <w:i/>
          <w:sz w:val="28"/>
        </w:rPr>
        <w:t xml:space="preserve"> в умовах дистанційного навчання, структура якої передбачає: мету, мотив, засоби, план діяльності,</w:t>
      </w:r>
      <w:r w:rsidRPr="00A52363">
        <w:rPr>
          <w:rFonts w:ascii="Times New Roman" w:eastAsia="Times New Roman" w:hAnsi="Times New Roman" w:cs="Times New Roman"/>
          <w:i/>
          <w:spacing w:val="72"/>
          <w:w w:val="150"/>
          <w:sz w:val="28"/>
        </w:rPr>
        <w:t xml:space="preserve">    </w:t>
      </w:r>
      <w:r w:rsidRPr="00A52363">
        <w:rPr>
          <w:rFonts w:ascii="Times New Roman" w:eastAsia="Times New Roman" w:hAnsi="Times New Roman" w:cs="Times New Roman"/>
          <w:i/>
          <w:sz w:val="28"/>
        </w:rPr>
        <w:t>реалізацію</w:t>
      </w:r>
      <w:r>
        <w:rPr>
          <w:rFonts w:ascii="Times New Roman" w:eastAsia="Times New Roman" w:hAnsi="Times New Roman" w:cs="Times New Roman"/>
          <w:i/>
          <w:spacing w:val="71"/>
          <w:w w:val="150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плану, запоб</w:t>
      </w:r>
      <w:r w:rsidR="008A76A6">
        <w:rPr>
          <w:rFonts w:ascii="Times New Roman" w:eastAsia="Times New Roman" w:hAnsi="Times New Roman" w:cs="Times New Roman"/>
          <w:i/>
          <w:sz w:val="28"/>
        </w:rPr>
        <w:t>і</w:t>
      </w:r>
      <w:r w:rsidRPr="00A52363">
        <w:rPr>
          <w:rFonts w:ascii="Times New Roman" w:eastAsia="Times New Roman" w:hAnsi="Times New Roman" w:cs="Times New Roman"/>
          <w:i/>
          <w:sz w:val="28"/>
        </w:rPr>
        <w:t>гання фізичного та емоційного перевантаження,</w:t>
      </w:r>
      <w:r w:rsidRPr="00A52363">
        <w:rPr>
          <w:rFonts w:ascii="Times New Roman" w:eastAsia="Times New Roman" w:hAnsi="Times New Roman" w:cs="Times New Roman"/>
          <w:i/>
          <w:spacing w:val="72"/>
          <w:w w:val="150"/>
          <w:sz w:val="28"/>
        </w:rPr>
        <w:t xml:space="preserve">    </w:t>
      </w:r>
      <w:r w:rsidRPr="00A52363">
        <w:rPr>
          <w:rFonts w:ascii="Times New Roman" w:eastAsia="Times New Roman" w:hAnsi="Times New Roman" w:cs="Times New Roman"/>
          <w:i/>
          <w:sz w:val="28"/>
        </w:rPr>
        <w:t>контроль,</w:t>
      </w:r>
      <w:r w:rsidRPr="00A52363">
        <w:rPr>
          <w:rFonts w:ascii="Times New Roman" w:eastAsia="Times New Roman" w:hAnsi="Times New Roman" w:cs="Times New Roman"/>
          <w:i/>
          <w:spacing w:val="71"/>
          <w:w w:val="150"/>
          <w:sz w:val="28"/>
        </w:rPr>
        <w:t xml:space="preserve">    </w:t>
      </w:r>
      <w:r w:rsidRPr="00A52363">
        <w:rPr>
          <w:rFonts w:ascii="Times New Roman" w:eastAsia="Times New Roman" w:hAnsi="Times New Roman" w:cs="Times New Roman"/>
          <w:i/>
          <w:sz w:val="28"/>
        </w:rPr>
        <w:t>корекцію,</w:t>
      </w:r>
      <w:r w:rsidRPr="00A52363">
        <w:rPr>
          <w:rFonts w:ascii="Times New Roman" w:eastAsia="Times New Roman" w:hAnsi="Times New Roman" w:cs="Times New Roman"/>
          <w:i/>
          <w:spacing w:val="72"/>
          <w:w w:val="150"/>
          <w:sz w:val="28"/>
        </w:rPr>
        <w:t xml:space="preserve">    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>рефлексію;</w:t>
      </w:r>
    </w:p>
    <w:p w:rsidR="00A52363" w:rsidRPr="00A52363" w:rsidRDefault="00A52363" w:rsidP="008A76A6">
      <w:pPr>
        <w:widowControl w:val="0"/>
        <w:tabs>
          <w:tab w:val="left" w:pos="389"/>
        </w:tabs>
        <w:autoSpaceDE w:val="0"/>
        <w:autoSpaceDN w:val="0"/>
        <w:spacing w:before="1" w:after="0" w:line="360" w:lineRule="auto"/>
        <w:ind w:left="107" w:right="1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52363">
        <w:rPr>
          <w:rFonts w:ascii="Times New Roman" w:eastAsia="Times New Roman" w:hAnsi="Times New Roman" w:cs="Times New Roman"/>
          <w:i/>
          <w:sz w:val="28"/>
        </w:rPr>
        <w:t>вивчення типів та структури сучасного уроку</w:t>
      </w:r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 xml:space="preserve"> в </w:t>
      </w:r>
      <w:proofErr w:type="spellStart"/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>умовах</w:t>
      </w:r>
      <w:proofErr w:type="spellEnd"/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>дистанційного</w:t>
      </w:r>
      <w:proofErr w:type="spellEnd"/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A52363">
        <w:rPr>
          <w:rFonts w:ascii="Times New Roman" w:eastAsia="Times New Roman" w:hAnsi="Times New Roman" w:cs="Times New Roman"/>
          <w:i/>
          <w:sz w:val="28"/>
          <w:lang w:val="ru-RU"/>
        </w:rPr>
        <w:t>навчання</w:t>
      </w:r>
      <w:proofErr w:type="spellEnd"/>
      <w:r w:rsidRPr="00A52363">
        <w:rPr>
          <w:rFonts w:ascii="Times New Roman" w:eastAsia="Times New Roman" w:hAnsi="Times New Roman" w:cs="Times New Roman"/>
          <w:i/>
          <w:sz w:val="28"/>
        </w:rPr>
        <w:t>, основних принципів навчання, раціонального застосування методів навчання;</w:t>
      </w:r>
    </w:p>
    <w:p w:rsidR="00383014" w:rsidRDefault="00A52363" w:rsidP="00A52363">
      <w:r w:rsidRPr="00A52363">
        <w:rPr>
          <w:rFonts w:ascii="Times New Roman" w:eastAsia="Times New Roman" w:hAnsi="Times New Roman" w:cs="Times New Roman"/>
          <w:i/>
          <w:sz w:val="28"/>
        </w:rPr>
        <w:t>вивчення</w:t>
      </w:r>
      <w:r w:rsidRPr="00A52363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вимог</w:t>
      </w:r>
      <w:r w:rsidRPr="00A5236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щодо</w:t>
      </w:r>
      <w:r w:rsidRPr="00A5236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оформлення</w:t>
      </w:r>
      <w:r w:rsidRPr="00A5236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z w:val="28"/>
        </w:rPr>
        <w:t>шкільної</w:t>
      </w:r>
      <w:r w:rsidRPr="00A5236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</w:rPr>
        <w:t>документації</w:t>
      </w:r>
      <w:r w:rsidRPr="00A52363">
        <w:rPr>
          <w:rFonts w:ascii="Times New Roman" w:eastAsia="Times New Roman" w:hAnsi="Times New Roman" w:cs="Times New Roman"/>
          <w:i/>
          <w:spacing w:val="-2"/>
          <w:sz w:val="28"/>
          <w:lang w:val="ru-RU"/>
        </w:rPr>
        <w:t xml:space="preserve"> </w:t>
      </w:r>
    </w:p>
    <w:sectPr w:rsidR="0038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576"/>
    <w:multiLevelType w:val="hybridMultilevel"/>
    <w:tmpl w:val="7C66EC86"/>
    <w:lvl w:ilvl="0" w:tplc="8BB62E74">
      <w:numFmt w:val="bullet"/>
      <w:lvlText w:val="*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uk-UA" w:eastAsia="en-US" w:bidi="ar-SA"/>
      </w:rPr>
    </w:lvl>
    <w:lvl w:ilvl="1" w:tplc="934E8596">
      <w:numFmt w:val="bullet"/>
      <w:lvlText w:val="•"/>
      <w:lvlJc w:val="left"/>
      <w:pPr>
        <w:ind w:left="1174" w:hanging="281"/>
      </w:pPr>
      <w:rPr>
        <w:rFonts w:hint="default"/>
        <w:lang w:val="uk-UA" w:eastAsia="en-US" w:bidi="ar-SA"/>
      </w:rPr>
    </w:lvl>
    <w:lvl w:ilvl="2" w:tplc="48A42DFE">
      <w:numFmt w:val="bullet"/>
      <w:lvlText w:val="•"/>
      <w:lvlJc w:val="left"/>
      <w:pPr>
        <w:ind w:left="2249" w:hanging="281"/>
      </w:pPr>
      <w:rPr>
        <w:rFonts w:hint="default"/>
        <w:lang w:val="uk-UA" w:eastAsia="en-US" w:bidi="ar-SA"/>
      </w:rPr>
    </w:lvl>
    <w:lvl w:ilvl="3" w:tplc="F9DE4776">
      <w:numFmt w:val="bullet"/>
      <w:lvlText w:val="•"/>
      <w:lvlJc w:val="left"/>
      <w:pPr>
        <w:ind w:left="3323" w:hanging="281"/>
      </w:pPr>
      <w:rPr>
        <w:rFonts w:hint="default"/>
        <w:lang w:val="uk-UA" w:eastAsia="en-US" w:bidi="ar-SA"/>
      </w:rPr>
    </w:lvl>
    <w:lvl w:ilvl="4" w:tplc="C7D25F32">
      <w:numFmt w:val="bullet"/>
      <w:lvlText w:val="•"/>
      <w:lvlJc w:val="left"/>
      <w:pPr>
        <w:ind w:left="4398" w:hanging="281"/>
      </w:pPr>
      <w:rPr>
        <w:rFonts w:hint="default"/>
        <w:lang w:val="uk-UA" w:eastAsia="en-US" w:bidi="ar-SA"/>
      </w:rPr>
    </w:lvl>
    <w:lvl w:ilvl="5" w:tplc="9F8409C2">
      <w:numFmt w:val="bullet"/>
      <w:lvlText w:val="•"/>
      <w:lvlJc w:val="left"/>
      <w:pPr>
        <w:ind w:left="5473" w:hanging="281"/>
      </w:pPr>
      <w:rPr>
        <w:rFonts w:hint="default"/>
        <w:lang w:val="uk-UA" w:eastAsia="en-US" w:bidi="ar-SA"/>
      </w:rPr>
    </w:lvl>
    <w:lvl w:ilvl="6" w:tplc="B772347E">
      <w:numFmt w:val="bullet"/>
      <w:lvlText w:val="•"/>
      <w:lvlJc w:val="left"/>
      <w:pPr>
        <w:ind w:left="6547" w:hanging="281"/>
      </w:pPr>
      <w:rPr>
        <w:rFonts w:hint="default"/>
        <w:lang w:val="uk-UA" w:eastAsia="en-US" w:bidi="ar-SA"/>
      </w:rPr>
    </w:lvl>
    <w:lvl w:ilvl="7" w:tplc="2488D0E0">
      <w:numFmt w:val="bullet"/>
      <w:lvlText w:val="•"/>
      <w:lvlJc w:val="left"/>
      <w:pPr>
        <w:ind w:left="7622" w:hanging="281"/>
      </w:pPr>
      <w:rPr>
        <w:rFonts w:hint="default"/>
        <w:lang w:val="uk-UA" w:eastAsia="en-US" w:bidi="ar-SA"/>
      </w:rPr>
    </w:lvl>
    <w:lvl w:ilvl="8" w:tplc="C624DAB4">
      <w:numFmt w:val="bullet"/>
      <w:lvlText w:val="•"/>
      <w:lvlJc w:val="left"/>
      <w:pPr>
        <w:ind w:left="8697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6C6651B2"/>
    <w:multiLevelType w:val="hybridMultilevel"/>
    <w:tmpl w:val="B2E21A46"/>
    <w:lvl w:ilvl="0" w:tplc="70FE3E24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99"/>
        <w:lang w:val="uk-UA" w:eastAsia="en-US" w:bidi="ar-SA"/>
      </w:rPr>
    </w:lvl>
    <w:lvl w:ilvl="1" w:tplc="4FF28884">
      <w:numFmt w:val="bullet"/>
      <w:lvlText w:val="•"/>
      <w:lvlJc w:val="left"/>
      <w:pPr>
        <w:ind w:left="1174" w:hanging="264"/>
      </w:pPr>
      <w:rPr>
        <w:rFonts w:hint="default"/>
        <w:lang w:val="uk-UA" w:eastAsia="en-US" w:bidi="ar-SA"/>
      </w:rPr>
    </w:lvl>
    <w:lvl w:ilvl="2" w:tplc="D8DAD010">
      <w:numFmt w:val="bullet"/>
      <w:lvlText w:val="•"/>
      <w:lvlJc w:val="left"/>
      <w:pPr>
        <w:ind w:left="2249" w:hanging="264"/>
      </w:pPr>
      <w:rPr>
        <w:rFonts w:hint="default"/>
        <w:lang w:val="uk-UA" w:eastAsia="en-US" w:bidi="ar-SA"/>
      </w:rPr>
    </w:lvl>
    <w:lvl w:ilvl="3" w:tplc="ABB6FD92">
      <w:numFmt w:val="bullet"/>
      <w:lvlText w:val="•"/>
      <w:lvlJc w:val="left"/>
      <w:pPr>
        <w:ind w:left="3323" w:hanging="264"/>
      </w:pPr>
      <w:rPr>
        <w:rFonts w:hint="default"/>
        <w:lang w:val="uk-UA" w:eastAsia="en-US" w:bidi="ar-SA"/>
      </w:rPr>
    </w:lvl>
    <w:lvl w:ilvl="4" w:tplc="8BAE0536">
      <w:numFmt w:val="bullet"/>
      <w:lvlText w:val="•"/>
      <w:lvlJc w:val="left"/>
      <w:pPr>
        <w:ind w:left="4398" w:hanging="264"/>
      </w:pPr>
      <w:rPr>
        <w:rFonts w:hint="default"/>
        <w:lang w:val="uk-UA" w:eastAsia="en-US" w:bidi="ar-SA"/>
      </w:rPr>
    </w:lvl>
    <w:lvl w:ilvl="5" w:tplc="3132AC82">
      <w:numFmt w:val="bullet"/>
      <w:lvlText w:val="•"/>
      <w:lvlJc w:val="left"/>
      <w:pPr>
        <w:ind w:left="5473" w:hanging="264"/>
      </w:pPr>
      <w:rPr>
        <w:rFonts w:hint="default"/>
        <w:lang w:val="uk-UA" w:eastAsia="en-US" w:bidi="ar-SA"/>
      </w:rPr>
    </w:lvl>
    <w:lvl w:ilvl="6" w:tplc="69A2FEEE">
      <w:numFmt w:val="bullet"/>
      <w:lvlText w:val="•"/>
      <w:lvlJc w:val="left"/>
      <w:pPr>
        <w:ind w:left="6547" w:hanging="264"/>
      </w:pPr>
      <w:rPr>
        <w:rFonts w:hint="default"/>
        <w:lang w:val="uk-UA" w:eastAsia="en-US" w:bidi="ar-SA"/>
      </w:rPr>
    </w:lvl>
    <w:lvl w:ilvl="7" w:tplc="7824730A">
      <w:numFmt w:val="bullet"/>
      <w:lvlText w:val="•"/>
      <w:lvlJc w:val="left"/>
      <w:pPr>
        <w:ind w:left="7622" w:hanging="264"/>
      </w:pPr>
      <w:rPr>
        <w:rFonts w:hint="default"/>
        <w:lang w:val="uk-UA" w:eastAsia="en-US" w:bidi="ar-SA"/>
      </w:rPr>
    </w:lvl>
    <w:lvl w:ilvl="8" w:tplc="A97ECEFA">
      <w:numFmt w:val="bullet"/>
      <w:lvlText w:val="•"/>
      <w:lvlJc w:val="left"/>
      <w:pPr>
        <w:ind w:left="8697" w:hanging="26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63"/>
    <w:rsid w:val="00383014"/>
    <w:rsid w:val="004F0F40"/>
    <w:rsid w:val="008A76A6"/>
    <w:rsid w:val="00A5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5474"/>
  <w15:chartTrackingRefBased/>
  <w15:docId w15:val="{C1681D5B-0D3A-4E8D-8EF9-890CF4D3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2023-11-13T09:36:00Z</cp:lastPrinted>
  <dcterms:created xsi:type="dcterms:W3CDTF">2023-02-13T12:11:00Z</dcterms:created>
  <dcterms:modified xsi:type="dcterms:W3CDTF">2023-11-13T09:37:00Z</dcterms:modified>
</cp:coreProperties>
</file>