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  <w:lang w:val="uk-UA" w:eastAsia="uk-UA"/>
        </w:rPr>
        <w:t xml:space="preserve"> ГРАФІК  РОБОТИ</w:t>
      </w:r>
    </w:p>
    <w:p w:rsid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val="uk-UA" w:eastAsia="uk-UA"/>
        </w:rPr>
      </w:pP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Велика учнівська рада -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Старостат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 -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Навчальна </w:t>
      </w:r>
      <w:proofErr w:type="spellStart"/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комісія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-</w:t>
      </w:r>
      <w:proofErr w:type="spellEnd"/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Комісія дисципліни та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порядку —</w:t>
      </w:r>
      <w:r w:rsidRPr="00EA227E">
        <w:rPr>
          <w:rFonts w:ascii="Times New Roman" w:eastAsia="Times New Roman" w:hAnsi="Times New Roman" w:cs="Times New Roman"/>
          <w:color w:val="000000"/>
          <w:sz w:val="96"/>
          <w:szCs w:val="96"/>
          <w:lang w:val="uk-UA" w:eastAsia="uk-UA"/>
        </w:rPr>
        <w:t xml:space="preserve"> </w:t>
      </w: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Спортивна </w:t>
      </w:r>
      <w:proofErr w:type="spellStart"/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комісія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-</w:t>
      </w:r>
      <w:proofErr w:type="spellEnd"/>
      <w:r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 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Культурно-масова комісія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 -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>Комісія трудових справ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val="uk-UA" w:eastAsia="uk-UA"/>
        </w:rPr>
        <w:t xml:space="preserve"> -</w:t>
      </w:r>
    </w:p>
    <w:p w:rsidR="00EA227E" w:rsidRPr="00EA227E" w:rsidRDefault="00EA227E" w:rsidP="00EA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27E">
        <w:rPr>
          <w:rFonts w:ascii="Times New Roman" w:eastAsia="Times New Roman" w:hAnsi="Times New Roman" w:cs="Times New Roman"/>
          <w:color w:val="000000"/>
          <w:sz w:val="56"/>
          <w:szCs w:val="56"/>
          <w:lang w:val="uk-UA" w:eastAsia="uk-UA"/>
        </w:rPr>
        <w:t>1 раз в 2 місяці</w:t>
      </w:r>
    </w:p>
    <w:p w:rsidR="00E613C1" w:rsidRDefault="00E613C1"/>
    <w:sectPr w:rsidR="00E613C1" w:rsidSect="00EA227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7E"/>
    <w:rsid w:val="00E613C1"/>
    <w:rsid w:val="00EA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2018-02-27T12:55:00Z</dcterms:created>
  <dcterms:modified xsi:type="dcterms:W3CDTF">2018-02-27T12:57:00Z</dcterms:modified>
</cp:coreProperties>
</file>