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32"/>
          <w:szCs w:val="32"/>
          <w:lang w:val="uk-UA"/>
        </w:rPr>
      </w:pPr>
      <w:r w:rsidRPr="00D9765F">
        <w:rPr>
          <w:b/>
          <w:sz w:val="32"/>
          <w:szCs w:val="32"/>
          <w:lang w:val="uk-UA"/>
        </w:rPr>
        <w:t>Витяг із типового положення про атестацію педаг</w:t>
      </w:r>
      <w:r>
        <w:rPr>
          <w:b/>
          <w:sz w:val="32"/>
          <w:szCs w:val="32"/>
          <w:lang w:val="uk-UA"/>
        </w:rPr>
        <w:t>огічних працівників України,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Затвердженого Наказом Міністерства освіти України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20 серпня 1993 р. №310 і зареєстрованого в Міністерстві 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Юстицій</w:t>
      </w:r>
      <w:proofErr w:type="spellEnd"/>
      <w:r>
        <w:rPr>
          <w:b/>
          <w:sz w:val="28"/>
          <w:szCs w:val="28"/>
          <w:lang w:val="uk-UA"/>
        </w:rPr>
        <w:t xml:space="preserve"> України 2 грудня 1993 р. за № 176 зі змінами та доповненнями,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Затвердженими Міністерством освіти України 1 грудня 1998 р. 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зареєстрованими в Міністерстві </w:t>
      </w:r>
      <w:proofErr w:type="spellStart"/>
      <w:r>
        <w:rPr>
          <w:b/>
          <w:sz w:val="28"/>
          <w:szCs w:val="28"/>
          <w:lang w:val="uk-UA"/>
        </w:rPr>
        <w:t>юстицій</w:t>
      </w:r>
      <w:proofErr w:type="spellEnd"/>
      <w:r>
        <w:rPr>
          <w:b/>
          <w:sz w:val="28"/>
          <w:szCs w:val="28"/>
          <w:lang w:val="uk-UA"/>
        </w:rPr>
        <w:t xml:space="preserve"> України від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 грудня 1998 р. № 792</w:t>
      </w:r>
      <w:r w:rsidRPr="00E04FA3"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>3232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 … педагогічні звання „старший </w:t>
      </w:r>
      <w:proofErr w:type="spellStart"/>
      <w:r>
        <w:rPr>
          <w:sz w:val="28"/>
          <w:szCs w:val="28"/>
          <w:lang w:val="uk-UA"/>
        </w:rPr>
        <w:t>учитель”</w:t>
      </w:r>
      <w:proofErr w:type="spellEnd"/>
      <w:r>
        <w:rPr>
          <w:sz w:val="28"/>
          <w:szCs w:val="28"/>
          <w:lang w:val="uk-UA"/>
        </w:rPr>
        <w:t xml:space="preserve">, „старший </w:t>
      </w:r>
      <w:proofErr w:type="spellStart"/>
      <w:r>
        <w:rPr>
          <w:sz w:val="28"/>
          <w:szCs w:val="28"/>
          <w:lang w:val="uk-UA"/>
        </w:rPr>
        <w:t>викладач”</w:t>
      </w:r>
      <w:proofErr w:type="spellEnd"/>
      <w:r>
        <w:rPr>
          <w:sz w:val="28"/>
          <w:szCs w:val="28"/>
          <w:lang w:val="uk-UA"/>
        </w:rPr>
        <w:t>, „</w:t>
      </w:r>
      <w:proofErr w:type="spellStart"/>
      <w:r>
        <w:rPr>
          <w:sz w:val="28"/>
          <w:szCs w:val="28"/>
          <w:lang w:val="uk-UA"/>
        </w:rPr>
        <w:t>вихователь-методист”</w:t>
      </w:r>
      <w:proofErr w:type="spellEnd"/>
      <w:r>
        <w:rPr>
          <w:sz w:val="28"/>
          <w:szCs w:val="28"/>
          <w:lang w:val="uk-UA"/>
        </w:rPr>
        <w:t xml:space="preserve"> присвоюються педагогічним працівникам, які досягли високого професіоналізму в роботі, систематично використовують прогресивний педагогічний досвід, беруть активну участь у його поширенні, надають практичну допомогу у становленні молодих педагогів, постійно працюють над своїми фаховими </w:t>
      </w:r>
      <w:proofErr w:type="spellStart"/>
      <w:r>
        <w:rPr>
          <w:sz w:val="28"/>
          <w:szCs w:val="28"/>
          <w:lang w:val="uk-UA"/>
        </w:rPr>
        <w:t>самовдосконаленнями</w:t>
      </w:r>
      <w:proofErr w:type="spellEnd"/>
      <w:r>
        <w:rPr>
          <w:sz w:val="28"/>
          <w:szCs w:val="28"/>
          <w:lang w:val="uk-UA"/>
        </w:rPr>
        <w:t>.</w:t>
      </w:r>
    </w:p>
    <w:p w:rsidR="00E04FA3" w:rsidRDefault="00E04FA3" w:rsidP="00E04FA3">
      <w:pPr>
        <w:tabs>
          <w:tab w:val="left" w:pos="360"/>
        </w:tabs>
        <w:ind w:left="180" w:righ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Педагогічне звання „старший </w:t>
      </w:r>
      <w:proofErr w:type="spellStart"/>
      <w:r>
        <w:rPr>
          <w:sz w:val="28"/>
          <w:szCs w:val="28"/>
          <w:lang w:val="uk-UA"/>
        </w:rPr>
        <w:t>учитель”</w:t>
      </w:r>
      <w:proofErr w:type="spellEnd"/>
      <w:r>
        <w:rPr>
          <w:sz w:val="28"/>
          <w:szCs w:val="28"/>
          <w:lang w:val="uk-UA"/>
        </w:rPr>
        <w:t xml:space="preserve"> може присвоюватись педагогічними працівниками, які мають кваліфікаційну категорію „спеціаліст першої </w:t>
      </w:r>
      <w:proofErr w:type="spellStart"/>
      <w:r>
        <w:rPr>
          <w:sz w:val="28"/>
          <w:szCs w:val="28"/>
          <w:lang w:val="uk-UA"/>
        </w:rPr>
        <w:t>категорії”</w:t>
      </w:r>
      <w:proofErr w:type="spellEnd"/>
      <w:r>
        <w:rPr>
          <w:sz w:val="28"/>
          <w:szCs w:val="28"/>
          <w:lang w:val="uk-UA"/>
        </w:rPr>
        <w:t>, а за наявності освіти в обсязі технікуму, училища та іншого навчального закладу еквівалентного рівня – стаж безпосередньої роботи не менше 8 років та найвищий відповідний тарифний розряд.</w:t>
      </w:r>
    </w:p>
    <w:p w:rsidR="00E04FA3" w:rsidRPr="00766CD1" w:rsidRDefault="00E04FA3" w:rsidP="00E04FA3">
      <w:pPr>
        <w:tabs>
          <w:tab w:val="left" w:pos="360"/>
        </w:tabs>
        <w:ind w:left="180" w:righ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Педагогічні звання „</w:t>
      </w:r>
      <w:proofErr w:type="spellStart"/>
      <w:r>
        <w:rPr>
          <w:sz w:val="28"/>
          <w:szCs w:val="28"/>
          <w:lang w:val="uk-UA"/>
        </w:rPr>
        <w:t>вчитель-методист”</w:t>
      </w:r>
      <w:proofErr w:type="spellEnd"/>
      <w:r>
        <w:rPr>
          <w:sz w:val="28"/>
          <w:szCs w:val="28"/>
          <w:lang w:val="uk-UA"/>
        </w:rPr>
        <w:t>, „</w:t>
      </w:r>
      <w:proofErr w:type="spellStart"/>
      <w:r>
        <w:rPr>
          <w:sz w:val="28"/>
          <w:szCs w:val="28"/>
          <w:lang w:val="uk-UA"/>
        </w:rPr>
        <w:t>викладач-методист”</w:t>
      </w:r>
      <w:proofErr w:type="spellEnd"/>
      <w:r>
        <w:rPr>
          <w:sz w:val="28"/>
          <w:szCs w:val="28"/>
          <w:lang w:val="uk-UA"/>
        </w:rPr>
        <w:t xml:space="preserve"> присвоюються педагогічним працівникам, які мають кваліфікаційну категорію „спеціаліст вищої </w:t>
      </w:r>
      <w:proofErr w:type="spellStart"/>
      <w:r>
        <w:rPr>
          <w:sz w:val="28"/>
          <w:szCs w:val="28"/>
          <w:lang w:val="uk-UA"/>
        </w:rPr>
        <w:t>категорії”</w:t>
      </w:r>
      <w:proofErr w:type="spellEnd"/>
      <w:r>
        <w:rPr>
          <w:sz w:val="28"/>
          <w:szCs w:val="28"/>
          <w:lang w:val="uk-UA"/>
        </w:rPr>
        <w:t xml:space="preserve">, відповідають  вимогам для присвоєння звань „старший </w:t>
      </w:r>
      <w:proofErr w:type="spellStart"/>
      <w:r>
        <w:rPr>
          <w:sz w:val="28"/>
          <w:szCs w:val="28"/>
          <w:lang w:val="uk-UA"/>
        </w:rPr>
        <w:t>учитель”</w:t>
      </w:r>
      <w:proofErr w:type="spellEnd"/>
      <w:r>
        <w:rPr>
          <w:sz w:val="28"/>
          <w:szCs w:val="28"/>
          <w:lang w:val="uk-UA"/>
        </w:rPr>
        <w:t xml:space="preserve">, „старший </w:t>
      </w:r>
      <w:proofErr w:type="spellStart"/>
      <w:r>
        <w:rPr>
          <w:sz w:val="28"/>
          <w:szCs w:val="28"/>
          <w:lang w:val="uk-UA"/>
        </w:rPr>
        <w:t>викладач”</w:t>
      </w:r>
      <w:proofErr w:type="spellEnd"/>
      <w:r>
        <w:rPr>
          <w:sz w:val="28"/>
          <w:szCs w:val="28"/>
          <w:lang w:val="uk-UA"/>
        </w:rPr>
        <w:t>, а також запроваджують у навчально-виховний процес найбільш ефективні форми і методи роботи, узагальнюють передовий педагогічний досвід, беруть активну участь у розробці шкільного компонента змісту освіти, діяльності професійних педагогічних об</w:t>
      </w:r>
      <w:r w:rsidRPr="00766C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єднань, асоціацій, надають практичну допомогу педагогічним працівникам інших навчально-виховних закладів в освоєнні досвіду провідних педагогів і мають власні методичні розробки, які пройшли апробацію та схвалені науково-методичними установами відповідного рівня.</w:t>
      </w:r>
    </w:p>
    <w:p w:rsidR="00E04FA3" w:rsidRPr="00D9765F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E04FA3" w:rsidRDefault="00E04FA3" w:rsidP="00E04FA3">
      <w:pPr>
        <w:tabs>
          <w:tab w:val="left" w:pos="360"/>
        </w:tabs>
        <w:ind w:left="180" w:right="180" w:firstLine="360"/>
        <w:jc w:val="center"/>
        <w:rPr>
          <w:b/>
          <w:sz w:val="28"/>
          <w:szCs w:val="28"/>
          <w:lang w:val="uk-UA"/>
        </w:rPr>
      </w:pPr>
    </w:p>
    <w:p w:rsidR="004212A9" w:rsidRPr="00E04FA3" w:rsidRDefault="004212A9">
      <w:pPr>
        <w:rPr>
          <w:lang w:val="uk-UA"/>
        </w:rPr>
      </w:pPr>
    </w:p>
    <w:sectPr w:rsidR="004212A9" w:rsidRPr="00E04FA3" w:rsidSect="00421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E04FA3"/>
    <w:rsid w:val="004212A9"/>
    <w:rsid w:val="00E0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690</Characters>
  <Application>Microsoft Office Word</Application>
  <DocSecurity>0</DocSecurity>
  <Lines>5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2020-10-09T08:25:00Z</dcterms:created>
  <dcterms:modified xsi:type="dcterms:W3CDTF">2020-10-09T08:25:00Z</dcterms:modified>
</cp:coreProperties>
</file>