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F5" w:rsidRPr="00BC2BF5" w:rsidRDefault="00BC2BF5">
      <w:pPr>
        <w:rPr>
          <w:lang w:val="uk-UA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2.8pt;margin-top:-55.9pt;width:601.5pt;height:851.55pt;z-index:251659264;mso-position-horizontal-relative:text;mso-position-vertical-relative:text;mso-width-relative:page;mso-height-relative:page">
            <v:imagedata r:id="rId6" o:title="зображення_viber_2025-08-15_15-17-48-671"/>
          </v:shape>
        </w:pict>
      </w:r>
      <w:bookmarkEnd w:id="0"/>
      <w:r w:rsidR="00C479DF">
        <w:br w:type="page"/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lastRenderedPageBreak/>
        <w:t>Зміст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Аналіз роботи шкільної бібліотеки за 2024-2025 н. р.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Основні напрями роботи бібліотеки у 2025-2026 н. р.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Організація інформаційної - маркетингової діяльності.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Моніторинг розвитку інформаційних потреб та самоосвітній діяльності учнів.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 Формування та збереження бібліотечного фонду літератури згідно з освітянськими задачами школи.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 Заходи щодо збереження бібліотечного фонду підручників та виховання дбайливого відношення до книги.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Виховання інформаційної культури школярів, інформаційно-бібліографічна робота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8. Організація довідково-бібліографічного апарата, пропаганда бібліографічних знань.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Популяризація літератури на допомогу навчально-виховному процесу 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</w:t>
      </w:r>
      <w:r w:rsidRPr="00323C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 </w:t>
      </w: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Робота з активом бібліотеки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11. Робота з батьками, педагогічним колективом.</w:t>
      </w:r>
    </w:p>
    <w:p w:rsidR="00C479DF" w:rsidRPr="00323C8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12.Підвищення професійної компетентності.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9DF" w:rsidRPr="000D75C4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5C4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479DF" w:rsidRPr="00323C81" w:rsidRDefault="00C479DF" w:rsidP="000D75C4">
      <w:pPr>
        <w:pStyle w:val="a3"/>
        <w:spacing w:after="0" w:line="360" w:lineRule="auto"/>
        <w:ind w:left="2487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lastRenderedPageBreak/>
        <w:t>Аналіз роботи шкільної бібліотеки</w:t>
      </w:r>
    </w:p>
    <w:p w:rsidR="00C479DF" w:rsidRPr="00323C81" w:rsidRDefault="00C479DF" w:rsidP="00323C81">
      <w:pPr>
        <w:spacing w:after="0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</w:pPr>
      <w:r w:rsidRPr="00323C81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у 2024-2025  навчальному році</w:t>
      </w:r>
      <w:r w:rsidR="000D75C4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 w:eastAsia="ru-RU"/>
        </w:rPr>
        <w:t>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Шкільна бібліотека  — це скарбниця інформації в школі, фундамент освіти і самоосвіти. Головна функція її — зробити інформацію доступною.  Своїми методами і засобами роботи вона допомагає здійснювати єдину для школи державну програму освіти і виховання дітей. Найголовніше завдання бібліотекаря – прищеплення учням  любові до книги, вміння користуватися нею та швидко орієнтуватися  в інформаційному просторі. Шкільна бібліотека є структурним підрозділом школи, який здійснює бібліотечно-інформаційне, культурно-просвітницьке забезпечення навчально-виховного процесу. Свою роботу вона організовує спільно з педагогічним колективом відповідно до планів роботи і регламентуючої документації. У 2024-2025 навчальному році бібліотека працювала над проблемою «Роль  шкільної бібліотеки  у формуванні читацьких компетентностей школярів».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 xml:space="preserve">         Бібліотекар   протягом  року здійснювала системну, цілеспрямовану допомогу школярам в успішному засвоєнню навчальних програм, розвитку їх творчого мислення, пізнавальних інтересів і здібностей з використанням бібліотечного ресурсу; удосконалювали традиційні  й  нові  бібліотечні технології; забезпечували  можливості найбільш повного й швидкого доступу до документів; використовували різні форми проведення масових та інформаційних заходів. Саме тому шкільна бібліотека є  інформаційним центром як для учнів, так і для вчителів,  одним із важливих напрямків роботи якого є формування інформаційної культури читачів з використанням різних джерел інформації.</w:t>
      </w:r>
    </w:p>
    <w:p w:rsidR="00C479DF" w:rsidRPr="007B3F7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Протягом 2024-2025 навчального року були оформлені такі книжкові виставки:</w:t>
      </w:r>
      <w:r w:rsidR="007B3F7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«Це моя Україна - це моя Батьківщина!»;виставка - фотовернісаж «Краса рідного краю»;виставка - дискусія «Слава козацька не вмре, не поляже»; «Шкільний підручник –книга ділового читання»;виставка «Інноваційні технології, методи та методики роботи з особливими дітьми»; </w:t>
      </w:r>
      <w:r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«Українське свято: обряди і традиції»;виставка - галерея «Україна моя вишивана»;виставка - книжкові оплески «Світова велич Кобзаря»;виставка - пам'ять «Подвиг народу –подвиг безсмертя»;</w:t>
      </w:r>
    </w:p>
    <w:p w:rsidR="00C479DF" w:rsidRPr="007B3F7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Тематичні полиці:</w:t>
      </w:r>
    </w:p>
    <w:p w:rsidR="00C479DF" w:rsidRPr="007B3F7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</w:t>
      </w:r>
      <w:r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«Пам'ятаємо героїв», «Мова –душа народу»;«Дзвони нашої гіркої пам’яті» ;«Соборна –сила України»; «Моя велична Українська мово!»;«Чорнобиль –не має минулого часу».</w:t>
      </w:r>
    </w:p>
    <w:p w:rsidR="00C479DF" w:rsidRPr="007B3F7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Тематичні папки:</w:t>
      </w:r>
    </w:p>
    <w:p w:rsidR="00C479DF" w:rsidRPr="007B3F71" w:rsidRDefault="00C479DF" w:rsidP="00323C8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«Голодомор», «Українські народні звичаї», «Закон, право, мораль», «Національна символіка України», «Про шкідливі звички», «Дитина в автономній ситуації, де чатує небезпека», «Шануємо тебе, рідна мово», «Спорт - всім», «Шануймо хліб», «9 травня - «Поради батькам», «Поради читачам», «У світі професій», «Письменники», «Веселі загадки», «Рекомендаційні списки».</w:t>
      </w:r>
    </w:p>
    <w:p w:rsidR="00C479DF" w:rsidRPr="007B3F71" w:rsidRDefault="007B3F71" w:rsidP="007B3F7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479DF"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Треба зазначити, що резерви шкільної бібліотеки в справі інформаційної роботи далеко не вичерпані. Постійний пошук нових, ефективних технологій, прагнення до формування системи інформаційної підтримки освіти, тісний взаємозв’язок і взаємодія з педагогічним колективом буде сприяти утвердженню шкільної бібліотеки як справжнього культурного, інформаційного і освітнього центру, який одержує, зберігає і розповсюджує різноманітні джерела інформації, здатні задовольнити</w:t>
      </w:r>
      <w:r w:rsidRPr="007B3F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будь-які запити своїх читачів.</w:t>
      </w:r>
    </w:p>
    <w:p w:rsidR="00C479DF" w:rsidRPr="007B3F71" w:rsidRDefault="00C479DF" w:rsidP="007B3F71">
      <w:pPr>
        <w:pStyle w:val="a3"/>
        <w:numPr>
          <w:ilvl w:val="0"/>
          <w:numId w:val="1"/>
        </w:numPr>
        <w:spacing w:after="0" w:line="360" w:lineRule="auto"/>
        <w:ind w:left="426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B3F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Основні напрямки роботи</w:t>
      </w:r>
      <w:r w:rsidR="007B3F71" w:rsidRPr="007B3F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7B3F7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бібліотеки на 2025-2026н.р.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1.    Реалізація державної політики в галузі загальної освіти, розвитку та удосконалення навчально-виховного процесу.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   Виховання в учнів культури та шанобливого ставлення до книги, як головного джерела знань. 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3.    Виховання в учнів інформаційної культури, вміння користуватися бібліотекою, її послугами, книгою, довідковим апаратом.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 xml:space="preserve">4.    Забезпечення росту професійної компетентності педагогічних працівників, озброєння їх знаннями сутності сучасних освітніх та виховних технологій. 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 xml:space="preserve">5.    Сприяння різними формами та методами бібліотечної роботи самоосвіті учнів та вчителів, формування навичок свідомого, осмисленого добору інформаційних джерел,  систематизації та оцінки інформації. 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6.    Задоволення потреб учнів, пов’язаних з розвитком інтересу до свідомого вибору професії.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 xml:space="preserve">7.    Використання інноваційних технологій та методів проектної діяльності у роботі бібліотеки. Оновлення електронної бази даних книжкового фонду бібліотеки. </w:t>
      </w:r>
    </w:p>
    <w:p w:rsidR="00C479DF" w:rsidRPr="00323C81" w:rsidRDefault="00C479DF" w:rsidP="00323C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8.    Залучення спонсорських коштів до комплекту</w:t>
      </w:r>
      <w:r w:rsidR="007B3F71">
        <w:rPr>
          <w:rFonts w:ascii="Times New Roman" w:hAnsi="Times New Roman" w:cs="Times New Roman"/>
          <w:sz w:val="28"/>
          <w:szCs w:val="28"/>
          <w:lang w:val="uk-UA"/>
        </w:rPr>
        <w:t>вання та обладнання бібліотеки.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 складанні плану враховані такі документи: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3C81">
        <w:rPr>
          <w:rFonts w:ascii="Times New Roman" w:hAnsi="Times New Roman" w:cs="Times New Roman"/>
          <w:sz w:val="28"/>
          <w:szCs w:val="28"/>
          <w:lang w:val="uk-UA"/>
        </w:rPr>
        <w:tab/>
        <w:t>Закон України  «Про освіту»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3C81">
        <w:rPr>
          <w:rFonts w:ascii="Times New Roman" w:hAnsi="Times New Roman" w:cs="Times New Roman"/>
          <w:sz w:val="28"/>
          <w:szCs w:val="28"/>
          <w:lang w:val="uk-UA"/>
        </w:rPr>
        <w:tab/>
        <w:t>Закон України «Про бібліотеку та бібліотечну справу»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3C81">
        <w:rPr>
          <w:rFonts w:ascii="Times New Roman" w:hAnsi="Times New Roman" w:cs="Times New Roman"/>
          <w:sz w:val="28"/>
          <w:szCs w:val="28"/>
          <w:lang w:val="uk-UA"/>
        </w:rPr>
        <w:tab/>
        <w:t>Положення про бібліотеку середнього загально-освітнього закладу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23C81">
        <w:rPr>
          <w:rFonts w:ascii="Times New Roman" w:hAnsi="Times New Roman" w:cs="Times New Roman"/>
          <w:sz w:val="28"/>
          <w:szCs w:val="28"/>
          <w:lang w:val="uk-UA"/>
        </w:rPr>
        <w:tab/>
        <w:t>Концепція «Про національно-патріотичне виховання дітей та молоді», Про Стратегію національно-патріотичного виховання.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-        Рекомендації Міністерства культури та інформаційної</w:t>
      </w:r>
    </w:p>
    <w:p w:rsidR="00C479DF" w:rsidRPr="00323C81" w:rsidRDefault="00C479DF" w:rsidP="00323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політики України щодо актуалізації бібліотечних фондів</w:t>
      </w:r>
    </w:p>
    <w:p w:rsidR="00CD0D28" w:rsidRPr="00323C81" w:rsidRDefault="00C479DF" w:rsidP="007B3F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81">
        <w:rPr>
          <w:rFonts w:ascii="Times New Roman" w:hAnsi="Times New Roman" w:cs="Times New Roman"/>
          <w:sz w:val="28"/>
          <w:szCs w:val="28"/>
          <w:lang w:val="uk-UA"/>
        </w:rPr>
        <w:t>у зв'язку зі збройною агресією російської федерації проти України</w:t>
      </w:r>
    </w:p>
    <w:p w:rsidR="00C479DF" w:rsidRPr="007B3F71" w:rsidRDefault="00C479DF" w:rsidP="007B3F7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142" w:firstLine="0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Організація інформаційно-маркетингової діяльності</w:t>
      </w:r>
    </w:p>
    <w:p w:rsidR="007B3F71" w:rsidRDefault="00C479DF" w:rsidP="007B3F71">
      <w:pPr>
        <w:spacing w:before="100" w:beforeAutospacing="1" w:after="100" w:afterAutospacing="1" w:line="36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Сприяння національному відродженню та </w:t>
      </w:r>
      <w:proofErr w:type="gramStart"/>
      <w:r w:rsidRPr="007B3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духовному</w:t>
      </w:r>
      <w:proofErr w:type="gramEnd"/>
      <w:r w:rsidRPr="007B3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становленню у</w:t>
      </w:r>
      <w:r w:rsidR="007B3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чнів — користувачів бібліотеки:</w:t>
      </w:r>
    </w:p>
    <w:p w:rsidR="00C479DF" w:rsidRPr="007B3F71" w:rsidRDefault="00C479DF" w:rsidP="007B3F71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F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Вивчення, інформування і задоволення читацьких потреб на книжку та інформацію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4487"/>
        <w:gridCol w:w="841"/>
        <w:gridCol w:w="1482"/>
        <w:gridCol w:w="2263"/>
      </w:tblGrid>
      <w:tr w:rsidR="00C479DF" w:rsidRPr="00C479DF" w:rsidTr="007B3F71">
        <w:tc>
          <w:tcPr>
            <w:tcW w:w="0" w:type="auto"/>
            <w:shd w:val="clear" w:color="auto" w:fill="FF99FF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99FF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 заході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технологій</w:t>
            </w:r>
          </w:p>
        </w:tc>
        <w:tc>
          <w:tcPr>
            <w:tcW w:w="0" w:type="auto"/>
            <w:shd w:val="clear" w:color="auto" w:fill="FF99FF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0" w:type="auto"/>
            <w:shd w:val="clear" w:color="auto" w:fill="FF99FF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99FF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ібліотечний урок «Шкільна бібліотека — територія знань»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1–4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Тематична виставка «Моя Украї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єдина і незалежна»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нових надходжень «Книжкові відкриття року»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5–9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Година державності «Символи 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моєї кра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їни»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1–6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класні керівники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Літературний вернісаж «Славні імена України»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5–9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Інформаційний дайджест «Видатні письменники України»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C479DF"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Оформлення наочної інформативної бази бібліотеки. Затвердження графіка роботи бібліотеки та ознайомлення з ним користувачі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ібліотеки.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</w:tbl>
    <w:p w:rsidR="00C479DF" w:rsidRPr="00C479DF" w:rsidRDefault="00C479DF" w:rsidP="00323C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Складення системи обслуговування учнів</w:t>
      </w: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Індивідуальне консультування читачів при виборі книги</w:t>
      </w: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рекомендаційні бесіди; бесіди про прочитане; консультації біля книжкових виставок; індивідуальна інформація.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Групове обслуговування читачів</w:t>
      </w: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рекомендаційні списки </w:t>
      </w:r>
      <w:proofErr w:type="gramStart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ітератури; бібліографічні огляди; тематичні бесіди.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та задоволення інформаційних потреб читачі</w:t>
      </w:r>
      <w:proofErr w:type="gramStart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бесід про правила користування бібліотекою.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Масові заходи та бібліотечні уроки з використанням інноваційних технологій.</w:t>
      </w:r>
    </w:p>
    <w:p w:rsidR="00C479DF" w:rsidRPr="00C479DF" w:rsidRDefault="00C479DF" w:rsidP="00323C8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Рейди-перевірки </w:t>
      </w:r>
      <w:proofErr w:type="gramStart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ідручників, інформування про новинки.</w:t>
      </w:r>
    </w:p>
    <w:tbl>
      <w:tblPr>
        <w:tblStyle w:val="a6"/>
        <w:tblpPr w:leftFromText="180" w:rightFromText="180" w:vertAnchor="text" w:horzAnchor="margin" w:tblpXSpec="center" w:tblpY="1582"/>
        <w:tblW w:w="9606" w:type="dxa"/>
        <w:tblLayout w:type="fixed"/>
        <w:tblLook w:val="04A0" w:firstRow="1" w:lastRow="0" w:firstColumn="1" w:lastColumn="0" w:noHBand="0" w:noVBand="1"/>
      </w:tblPr>
      <w:tblGrid>
        <w:gridCol w:w="498"/>
        <w:gridCol w:w="4855"/>
        <w:gridCol w:w="841"/>
        <w:gridCol w:w="1727"/>
        <w:gridCol w:w="1685"/>
      </w:tblGrid>
      <w:tr w:rsidR="007B3F71" w:rsidRPr="00C479DF" w:rsidTr="007B3F71">
        <w:trPr>
          <w:trHeight w:val="473"/>
        </w:trPr>
        <w:tc>
          <w:tcPr>
            <w:tcW w:w="498" w:type="dxa"/>
            <w:shd w:val="clear" w:color="auto" w:fill="7030A0"/>
            <w:hideMark/>
          </w:tcPr>
          <w:p w:rsidR="007B3F71" w:rsidRPr="00C479DF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55" w:type="dxa"/>
            <w:shd w:val="clear" w:color="auto" w:fill="7030A0"/>
            <w:hideMark/>
          </w:tcPr>
          <w:p w:rsidR="007B3F71" w:rsidRPr="00C479DF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 заході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технологій</w:t>
            </w:r>
          </w:p>
        </w:tc>
        <w:tc>
          <w:tcPr>
            <w:tcW w:w="841" w:type="dxa"/>
            <w:shd w:val="clear" w:color="auto" w:fill="7030A0"/>
            <w:hideMark/>
          </w:tcPr>
          <w:p w:rsidR="007B3F71" w:rsidRPr="00C479DF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</w:t>
            </w:r>
          </w:p>
        </w:tc>
        <w:tc>
          <w:tcPr>
            <w:tcW w:w="1727" w:type="dxa"/>
            <w:shd w:val="clear" w:color="auto" w:fill="7030A0"/>
            <w:hideMark/>
          </w:tcPr>
          <w:p w:rsidR="007B3F71" w:rsidRPr="00C479DF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85" w:type="dxa"/>
            <w:shd w:val="clear" w:color="auto" w:fill="7030A0"/>
            <w:hideMark/>
          </w:tcPr>
          <w:p w:rsidR="007B3F71" w:rsidRPr="00C479DF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7B3F71" w:rsidRPr="00C479DF" w:rsidTr="007B3F71">
        <w:trPr>
          <w:trHeight w:val="945"/>
        </w:trPr>
        <w:tc>
          <w:tcPr>
            <w:tcW w:w="498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5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 «Мої читацькі інтереси»</w:t>
            </w:r>
          </w:p>
        </w:tc>
        <w:tc>
          <w:tcPr>
            <w:tcW w:w="841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3–9</w:t>
            </w:r>
          </w:p>
        </w:tc>
        <w:tc>
          <w:tcPr>
            <w:tcW w:w="1727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168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C479DF" w:rsidTr="007B3F71">
        <w:trPr>
          <w:trHeight w:val="945"/>
        </w:trPr>
        <w:tc>
          <w:tcPr>
            <w:tcW w:w="498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5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«Кращі читачі року» з нагородженням</w:t>
            </w:r>
          </w:p>
        </w:tc>
        <w:tc>
          <w:tcPr>
            <w:tcW w:w="841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1–9</w:t>
            </w:r>
          </w:p>
        </w:tc>
        <w:tc>
          <w:tcPr>
            <w:tcW w:w="1727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168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C479DF" w:rsidTr="007B3F71">
        <w:trPr>
          <w:trHeight w:val="1433"/>
        </w:trPr>
        <w:tc>
          <w:tcPr>
            <w:tcW w:w="498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читацької активності групи учні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які потребують додаткової уваги</w:t>
            </w:r>
          </w:p>
        </w:tc>
        <w:tc>
          <w:tcPr>
            <w:tcW w:w="841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3–9</w:t>
            </w:r>
          </w:p>
        </w:tc>
        <w:tc>
          <w:tcPr>
            <w:tcW w:w="1727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1685" w:type="dxa"/>
            <w:hideMark/>
          </w:tcPr>
          <w:p w:rsidR="007B3F71" w:rsidRPr="00C479DF" w:rsidRDefault="007B3F71" w:rsidP="007B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</w:tbl>
    <w:p w:rsidR="00C479DF" w:rsidRPr="007B3F71" w:rsidRDefault="00C479DF" w:rsidP="007B3F71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Моніторинг розвитку інформаційних потреб та самоосвітньої діяльності учні</w:t>
      </w:r>
      <w:proofErr w:type="gramStart"/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proofErr w:type="gramEnd"/>
    </w:p>
    <w:p w:rsidR="00C479DF" w:rsidRPr="00C479DF" w:rsidRDefault="00C479DF" w:rsidP="00323C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Додаткові завдання:</w:t>
      </w:r>
    </w:p>
    <w:p w:rsidR="00C479DF" w:rsidRPr="00C479DF" w:rsidRDefault="00C479DF" w:rsidP="00323C8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Проводити анкетування учнів при записі до бібліотеки та </w:t>
      </w:r>
      <w:proofErr w:type="gramStart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заходів.</w:t>
      </w:r>
    </w:p>
    <w:p w:rsidR="00C479DF" w:rsidRPr="00C479DF" w:rsidRDefault="00C479DF" w:rsidP="00323C8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позитивного і</w:t>
      </w:r>
      <w:proofErr w:type="gramStart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іджу кращих читачів.</w:t>
      </w:r>
    </w:p>
    <w:p w:rsidR="00C479DF" w:rsidRPr="00C479DF" w:rsidRDefault="00C479DF" w:rsidP="00323C8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 недостатньо читаючих учнів і робота з ними.</w:t>
      </w:r>
    </w:p>
    <w:p w:rsidR="007B3F71" w:rsidRPr="007B3F71" w:rsidRDefault="00C479DF" w:rsidP="007B3F71">
      <w:pPr>
        <w:pStyle w:val="a3"/>
        <w:numPr>
          <w:ilvl w:val="1"/>
          <w:numId w:val="3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Формування та збереження бібліотечного фонду </w:t>
      </w:r>
      <w:proofErr w:type="gramStart"/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</w:t>
      </w:r>
      <w:proofErr w:type="gramEnd"/>
      <w:r w:rsidRPr="007B3F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ітератури згідно з освітніми завданнями школи</w:t>
      </w:r>
    </w:p>
    <w:tbl>
      <w:tblPr>
        <w:tblStyle w:val="a6"/>
        <w:tblW w:w="11044" w:type="dxa"/>
        <w:tblInd w:w="-1168" w:type="dxa"/>
        <w:tblLook w:val="04A0" w:firstRow="1" w:lastRow="0" w:firstColumn="1" w:lastColumn="0" w:noHBand="0" w:noVBand="1"/>
      </w:tblPr>
      <w:tblGrid>
        <w:gridCol w:w="575"/>
        <w:gridCol w:w="4948"/>
        <w:gridCol w:w="3238"/>
        <w:gridCol w:w="2283"/>
      </w:tblGrid>
      <w:tr w:rsidR="00C479DF" w:rsidRPr="00C479DF" w:rsidTr="007B3F71">
        <w:trPr>
          <w:trHeight w:val="148"/>
        </w:trPr>
        <w:tc>
          <w:tcPr>
            <w:tcW w:w="0" w:type="auto"/>
            <w:shd w:val="clear" w:color="auto" w:fill="FF0000"/>
            <w:hideMark/>
          </w:tcPr>
          <w:p w:rsidR="00C479DF" w:rsidRPr="00C479DF" w:rsidRDefault="00C479DF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48" w:type="dxa"/>
            <w:shd w:val="clear" w:color="auto" w:fill="FF0000"/>
            <w:hideMark/>
          </w:tcPr>
          <w:p w:rsidR="00C479DF" w:rsidRPr="00C479DF" w:rsidRDefault="00C479DF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Напрямки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роботи</w:t>
            </w:r>
          </w:p>
        </w:tc>
        <w:tc>
          <w:tcPr>
            <w:tcW w:w="3238" w:type="dxa"/>
            <w:shd w:val="clear" w:color="auto" w:fill="FF0000"/>
            <w:hideMark/>
          </w:tcPr>
          <w:p w:rsidR="00C479DF" w:rsidRPr="00C479DF" w:rsidRDefault="00C479DF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0" w:type="auto"/>
            <w:shd w:val="clear" w:color="auto" w:fill="FF0000"/>
            <w:hideMark/>
          </w:tcPr>
          <w:p w:rsidR="00C479DF" w:rsidRPr="00C479DF" w:rsidRDefault="00C479DF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Відповідальні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Ведення сумарного та інвентарного 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 літератури, технічне опрацювання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надходженні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Бібліографічний опис книг та журналі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Систематичне упорядкування фонду та нових надходжень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акції «Подаруй бібліотеці книгу!»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Вересень–жовтень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Оновлення бази даних 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 та книжкового фонду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Ведення зошита заміни втрачених документі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Передплата періодичних видань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на 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Реєстрація та </w:t>
            </w: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ічне опрацювання періодики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C479DF" w:rsidRPr="00C479DF" w:rsidTr="007B3F71">
        <w:trPr>
          <w:trHeight w:val="148"/>
        </w:trPr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4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Розстановка книг за УДК</w:t>
            </w:r>
          </w:p>
        </w:tc>
        <w:tc>
          <w:tcPr>
            <w:tcW w:w="3238" w:type="dxa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0" w:type="auto"/>
            <w:hideMark/>
          </w:tcPr>
          <w:p w:rsidR="00C479DF" w:rsidRPr="00C479DF" w:rsidRDefault="00C479DF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C47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</w:tbl>
    <w:p w:rsidR="00323C81" w:rsidRPr="007B3F71" w:rsidRDefault="00323C81" w:rsidP="007B3F71">
      <w:pPr>
        <w:pStyle w:val="2"/>
        <w:spacing w:line="360" w:lineRule="auto"/>
        <w:jc w:val="center"/>
        <w:rPr>
          <w:color w:val="FF0000"/>
          <w:sz w:val="28"/>
          <w:szCs w:val="28"/>
        </w:rPr>
      </w:pPr>
      <w:r w:rsidRPr="007B3F71">
        <w:rPr>
          <w:rStyle w:val="a4"/>
          <w:b/>
          <w:bCs/>
          <w:color w:val="FF0000"/>
          <w:sz w:val="28"/>
          <w:szCs w:val="28"/>
        </w:rPr>
        <w:t xml:space="preserve">6. Заходи щодо збереження бібліотечного фонду </w:t>
      </w:r>
      <w:proofErr w:type="gramStart"/>
      <w:r w:rsidRPr="007B3F71">
        <w:rPr>
          <w:rStyle w:val="a4"/>
          <w:b/>
          <w:bCs/>
          <w:color w:val="FF0000"/>
          <w:sz w:val="28"/>
          <w:szCs w:val="28"/>
        </w:rPr>
        <w:t>п</w:t>
      </w:r>
      <w:proofErr w:type="gramEnd"/>
      <w:r w:rsidRPr="007B3F71">
        <w:rPr>
          <w:rStyle w:val="a4"/>
          <w:b/>
          <w:bCs/>
          <w:color w:val="FF0000"/>
          <w:sz w:val="28"/>
          <w:szCs w:val="28"/>
        </w:rPr>
        <w:t>ідручників та виховання дбайливого відношення до книги</w:t>
      </w:r>
    </w:p>
    <w:tbl>
      <w:tblPr>
        <w:tblStyle w:val="a6"/>
        <w:tblW w:w="10928" w:type="dxa"/>
        <w:tblInd w:w="-1026" w:type="dxa"/>
        <w:tblLook w:val="04A0" w:firstRow="1" w:lastRow="0" w:firstColumn="1" w:lastColumn="0" w:noHBand="0" w:noVBand="1"/>
      </w:tblPr>
      <w:tblGrid>
        <w:gridCol w:w="498"/>
        <w:gridCol w:w="5439"/>
        <w:gridCol w:w="841"/>
        <w:gridCol w:w="1686"/>
        <w:gridCol w:w="2464"/>
      </w:tblGrid>
      <w:tr w:rsidR="00323C81" w:rsidRPr="00323C81" w:rsidTr="007B3F71">
        <w:trPr>
          <w:trHeight w:val="350"/>
        </w:trPr>
        <w:tc>
          <w:tcPr>
            <w:tcW w:w="0" w:type="auto"/>
            <w:shd w:val="clear" w:color="auto" w:fill="00B0F0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00B0F0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заході</w:t>
            </w:r>
            <w:proofErr w:type="gramStart"/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технологій</w:t>
            </w:r>
          </w:p>
        </w:tc>
        <w:tc>
          <w:tcPr>
            <w:tcW w:w="0" w:type="auto"/>
            <w:shd w:val="clear" w:color="auto" w:fill="00B0F0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0" w:type="auto"/>
            <w:shd w:val="clear" w:color="auto" w:fill="00B0F0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00B0F0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</w:tr>
      <w:tr w:rsidR="00323C81" w:rsidRPr="00323C81" w:rsidTr="007B3F71">
        <w:trPr>
          <w:trHeight w:val="1051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пакету документів на видачу підручників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 тимчасове користування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02.09–05.09.2025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rPr>
          <w:trHeight w:val="1413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Планування та проведення роботи по вихованню дбайливого ставлення до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ідручників (перевірки, бесіди, виховні години)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2–9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ібліотекар, класні керівники</w:t>
            </w:r>
          </w:p>
        </w:tc>
      </w:tr>
      <w:tr w:rsidR="00323C81" w:rsidRPr="00323C81" w:rsidTr="007B3F71">
        <w:trPr>
          <w:trHeight w:val="701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акції «Подаруй книгу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 бібліотеку!»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2–9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15.09–31.10.2025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rPr>
          <w:trHeight w:val="350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Ведення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іку бібліотечного фонду підручників згідно Інструкції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rPr>
          <w:trHeight w:val="105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Замовлення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ідручників на поточний навчальний рік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rPr>
          <w:trHeight w:val="105"/>
        </w:trPr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Контроль потреби в навчальній літературі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1–9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323C81" w:rsidRPr="007B3F71" w:rsidRDefault="00323C81" w:rsidP="007B3F71">
      <w:pPr>
        <w:pStyle w:val="2"/>
        <w:spacing w:line="360" w:lineRule="auto"/>
        <w:jc w:val="center"/>
        <w:rPr>
          <w:color w:val="FF0000"/>
          <w:sz w:val="28"/>
          <w:szCs w:val="28"/>
        </w:rPr>
      </w:pPr>
      <w:r w:rsidRPr="007B3F71">
        <w:rPr>
          <w:rStyle w:val="a4"/>
          <w:b/>
          <w:bCs/>
          <w:color w:val="FF0000"/>
          <w:sz w:val="28"/>
          <w:szCs w:val="28"/>
        </w:rPr>
        <w:t>7. Виховання інформаційної культури школярів, інформаційно-бібліографічна робота</w:t>
      </w:r>
    </w:p>
    <w:tbl>
      <w:tblPr>
        <w:tblStyle w:val="a6"/>
        <w:tblW w:w="10908" w:type="dxa"/>
        <w:tblInd w:w="-1026" w:type="dxa"/>
        <w:tblLook w:val="04A0" w:firstRow="1" w:lastRow="0" w:firstColumn="1" w:lastColumn="0" w:noHBand="0" w:noVBand="1"/>
      </w:tblPr>
      <w:tblGrid>
        <w:gridCol w:w="498"/>
        <w:gridCol w:w="6449"/>
        <w:gridCol w:w="1982"/>
        <w:gridCol w:w="1979"/>
      </w:tblGrid>
      <w:tr w:rsidR="00323C81" w:rsidRPr="00323C81" w:rsidTr="007B3F71">
        <w:tc>
          <w:tcPr>
            <w:tcW w:w="0" w:type="auto"/>
            <w:shd w:val="clear" w:color="auto" w:fill="FFC0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449" w:type="dxa"/>
            <w:shd w:val="clear" w:color="auto" w:fill="FFC0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Напрямки</w:t>
            </w:r>
            <w:proofErr w:type="gramEnd"/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роботи</w:t>
            </w:r>
          </w:p>
        </w:tc>
        <w:tc>
          <w:tcPr>
            <w:tcW w:w="0" w:type="auto"/>
            <w:shd w:val="clear" w:color="auto" w:fill="FFC0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0" w:type="auto"/>
            <w:shd w:val="clear" w:color="auto" w:fill="FFC0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Проводити індивідуальні бесіди про культуру читання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Розкриття функцій бібліотеки через виступи на батьківських зборах, виховних годинах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тематики інформаційної культури на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сайті 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ібліотеки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Організація книжкових виставок: тематичних, нових надходжень, до пам’ятних дат (у т.ч. онлайн)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Надання бібліографічних довідок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Створення бібліографічних списків на відповідну тему</w:t>
            </w:r>
            <w:proofErr w:type="gramEnd"/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бібліографічних оглядів літератури, періодики, 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ідручників (на педрадах, семінарах)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49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ідготовка інформаційних бюлетенів, експрес-інформацій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323C81" w:rsidRPr="00323C81" w:rsidRDefault="00323C81" w:rsidP="00323C81">
      <w:pPr>
        <w:pStyle w:val="3"/>
        <w:spacing w:line="360" w:lineRule="auto"/>
        <w:jc w:val="both"/>
        <w:rPr>
          <w:sz w:val="28"/>
          <w:szCs w:val="28"/>
        </w:rPr>
      </w:pPr>
      <w:r w:rsidRPr="00323C81">
        <w:rPr>
          <w:rStyle w:val="a4"/>
          <w:b/>
          <w:bCs/>
          <w:sz w:val="28"/>
          <w:szCs w:val="28"/>
        </w:rPr>
        <w:t>8. Організаці</w:t>
      </w:r>
      <w:proofErr w:type="gramStart"/>
      <w:r w:rsidRPr="00323C81">
        <w:rPr>
          <w:rStyle w:val="a4"/>
          <w:b/>
          <w:bCs/>
          <w:sz w:val="28"/>
          <w:szCs w:val="28"/>
        </w:rPr>
        <w:t>я дов</w:t>
      </w:r>
      <w:proofErr w:type="gramEnd"/>
      <w:r w:rsidRPr="00323C81">
        <w:rPr>
          <w:rStyle w:val="a4"/>
          <w:b/>
          <w:bCs/>
          <w:sz w:val="28"/>
          <w:szCs w:val="28"/>
        </w:rPr>
        <w:t>ідково-бібліографічного апарата та пропаганда бібліографічних знань</w:t>
      </w:r>
    </w:p>
    <w:tbl>
      <w:tblPr>
        <w:tblStyle w:val="a6"/>
        <w:tblW w:w="11086" w:type="dxa"/>
        <w:tblInd w:w="-1026" w:type="dxa"/>
        <w:tblLook w:val="04A0" w:firstRow="1" w:lastRow="0" w:firstColumn="1" w:lastColumn="0" w:noHBand="0" w:noVBand="1"/>
      </w:tblPr>
      <w:tblGrid>
        <w:gridCol w:w="498"/>
        <w:gridCol w:w="5217"/>
        <w:gridCol w:w="1158"/>
        <w:gridCol w:w="1916"/>
        <w:gridCol w:w="2297"/>
      </w:tblGrid>
      <w:tr w:rsidR="00323C81" w:rsidRPr="00323C81" w:rsidTr="007B3F71">
        <w:tc>
          <w:tcPr>
            <w:tcW w:w="0" w:type="auto"/>
            <w:shd w:val="clear" w:color="auto" w:fill="00FF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00FF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Захід / технологія</w:t>
            </w:r>
          </w:p>
        </w:tc>
        <w:tc>
          <w:tcPr>
            <w:tcW w:w="0" w:type="auto"/>
            <w:shd w:val="clear" w:color="auto" w:fill="00FF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</w:t>
            </w:r>
          </w:p>
        </w:tc>
        <w:tc>
          <w:tcPr>
            <w:tcW w:w="1916" w:type="dxa"/>
            <w:shd w:val="clear" w:color="auto" w:fill="00FF00"/>
            <w:hideMark/>
          </w:tcPr>
          <w:p w:rsidR="00323C81" w:rsidRPr="007B3F71" w:rsidRDefault="007B3F7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297" w:type="dxa"/>
            <w:shd w:val="clear" w:color="auto" w:fill="00FF00"/>
            <w:hideMark/>
          </w:tcPr>
          <w:p w:rsidR="00323C81" w:rsidRPr="00323C81" w:rsidRDefault="00323C81" w:rsidP="007B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Поновлення системи діючих картотек для удосконалення інформаційної компетентності вчителі</w:t>
            </w: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</w:p>
        </w:tc>
        <w:tc>
          <w:tcPr>
            <w:tcW w:w="1916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297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Редагування традиційних картотек та каталогу (педагогічна література, систематична картотека статей, тематичні картотеки)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Вчителі</w:t>
            </w:r>
          </w:p>
        </w:tc>
        <w:tc>
          <w:tcPr>
            <w:tcW w:w="1916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97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Проведення занять із пропаганди бібліотечних знань з використанням інноваційних технологій (групові форми, інтерактив, проєктна методика)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3–9</w:t>
            </w:r>
          </w:p>
        </w:tc>
        <w:tc>
          <w:tcPr>
            <w:tcW w:w="1916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97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323C81" w:rsidRPr="00323C81" w:rsidTr="007B3F71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Поповнення тематичних папок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3–9</w:t>
            </w:r>
          </w:p>
        </w:tc>
        <w:tc>
          <w:tcPr>
            <w:tcW w:w="1916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297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23C81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323C81" w:rsidRPr="007B3F71" w:rsidRDefault="00323C81" w:rsidP="007B3F7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uk-UA" w:eastAsia="ru-RU"/>
        </w:rPr>
      </w:pPr>
      <w:r w:rsidRPr="007B3F71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uk-UA" w:eastAsia="ru-RU"/>
        </w:rPr>
        <w:t>9. Популяризація літератури на допомогу навчально-виховному процесу.</w:t>
      </w:r>
    </w:p>
    <w:tbl>
      <w:tblPr>
        <w:tblStyle w:val="a6"/>
        <w:tblW w:w="11115" w:type="dxa"/>
        <w:tblInd w:w="-1026" w:type="dxa"/>
        <w:tblLook w:val="04A0" w:firstRow="1" w:lastRow="0" w:firstColumn="1" w:lastColumn="0" w:noHBand="0" w:noVBand="1"/>
      </w:tblPr>
      <w:tblGrid>
        <w:gridCol w:w="719"/>
        <w:gridCol w:w="6085"/>
        <w:gridCol w:w="1746"/>
        <w:gridCol w:w="2565"/>
      </w:tblGrid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Заходи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Відповідальний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Серпень – вересень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Вивчення стану забезпечення учнів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ідручниками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Прийом і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ічна обробка нової літератури та підручників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серпень–вересень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Перереєстрація читачі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2025–2026 н.р.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Консультації учнів щодо правил користування бібліотекою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Видача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 згідно графіка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серпень–вересень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класні керівники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ідбір матеріалів для Першого уроку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 активу читачі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2025–2026 н.р.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Аналіз складу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 і літератури на засідання МО вчителів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серпень–вересень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Завуч НВР, бібліотекар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Книжкова виставка-акція «Украї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моя гордість!»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«Знайди книгу-скарб» для учнів 5–7 класі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Інформаційний бюлетень «Спорт – модно,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драйвово» (до Дня фізкультури)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Літературна гра «Рятівник книжкових герої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(до Дня рятувальника)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 5–9 кл.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«Книги заради миру» (Міжнародний день миру)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Відео-сценка «Пам’ятаємо Бабин Яр»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Виставка дитячих книг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творами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Сухомлинського «Книга – колиска мудрості»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28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Воркшоп «Створи свою книжку-казку» (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творами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Сухомлинського)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25–30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класні керівники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Святковий захід до Всеукраїнського дня бібліотек «Бібліотека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меж» (з театралізованими сценками)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вересня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пед. організатор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Жовтень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Виставка-презентація до Дня вчителя «Серце віддаю дітям»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жовтня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Книжкова виставка до ювілею Б. М. Стельмаха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жовтня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Тематична виставка «Друзі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 менші» (до Дня захисту тварин)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 жовтня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Місячник шкільної бібліотеки «Читання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’єднує»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класні керівники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Тематична виставка «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ідліток і закон»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жовтня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Літературний квест «Козацькими стежками» (до Дня захисників України)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жовтня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 творчої групи «Книжкова лікарня»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третій тиждень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Листопад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Квест-гра «Мова – ключ до серця народу» (до Дня української писемності)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листопада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 читацьких формулярів учнів 1–4 класі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Майстер-клас «Врятуй книгу» (Книжкова лікарня)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третій тиждень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«Глібов – майстер байки»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листопада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Онлайн-презентація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ітератури до Дня гідності і свободи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листопада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Рейд-огляд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четвертий тиждень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Літературно-музична сценка «Скорботна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ічка пам’яті» (до Дня пам’яті жертв голодомору)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кінець листопада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«Іван Нечуй-Левицький – художник слова»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листопада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Грудень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«Зимові свята в українській традиції»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Літературна вікторина «У зимовому царстві казки»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Майстер-клас «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іздвяна листівка своїми руками»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«Книги, що зігрівають»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Літературно-музична сценка «Андріївські вечорниці»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класні керівники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Книжкова виставка до Дня Святого Миколая «Чудо приходить у ді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Огляд нових надходжень за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івріччя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грудня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Січень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Літературна година «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іздвяні традиції українців»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«Січневі іменинники літератури»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Воркшоп «Створи зимову казку»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«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про зиму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Літературна гра «Зимовий марафон»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 звіту за І півріччя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31 січня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Лютий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«Місяць кохання у літературі»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лютого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Літературний квест «Закохані серця в книгах» (до Дня святого Валентина)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лютого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«Небесна Сотня – герої не вмирають»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лютого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Відеосценка «Пам'ятаємо Герої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Небесної Сотні»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лютого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Майстер-клас «Створи власний щоденник читача»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лютого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Березень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Виставка «Жінка в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ітературі» (до 8 Березня)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Літературна сценка «Вона – берегиня роду»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«Шевченківськими шляхами»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«Поезія весни» (до Всесвітнього дня поезії)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«Живе слово Кобзаря»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Літературний воркшоп «Напиши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 перший вірш»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березня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Квітень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«Космос і людина» (День космонавтики)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квітня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«Від Землі до зірок»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квітня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Тематична виставка «Чорнобиль – трагедія і подвиг»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квітня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Сценка-реквієм «Пам’ятай Чорнобиль»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квітня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ібліотекар, учні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літератури «Весняні пригоди»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квітня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Травень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Виставка «Свято Перемоги»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травня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Літературно-музична композиція «Пам’ятаємо. Перемагаємо»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травня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ідсумковий рейд-перевірка стану підручників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15–20 травня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Виставка «Останній дзвоник і книжкові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ідсумки року»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травня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Акція «Поверни книгу вчасно!»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травень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7B3F71" w:rsidRPr="00323C81" w:rsidTr="00AF656B">
        <w:tc>
          <w:tcPr>
            <w:tcW w:w="11115" w:type="dxa"/>
            <w:gridSpan w:val="4"/>
            <w:shd w:val="clear" w:color="auto" w:fill="00FF00"/>
            <w:hideMark/>
          </w:tcPr>
          <w:p w:rsidR="007B3F71" w:rsidRPr="00323C81" w:rsidRDefault="007B3F71" w:rsidP="007B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Червень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Прийом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 у учнів 1–8 класів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01–05 червня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Прийом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 у 9 класу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червня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актів на списання </w:t>
            </w: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ідручників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 червня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ідготовка звіту за рік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червня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  <w:tr w:rsidR="00323C81" w:rsidRPr="00323C81" w:rsidTr="00AF656B"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8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 роботи на 2026–2027 н.р.</w:t>
            </w:r>
          </w:p>
        </w:tc>
        <w:tc>
          <w:tcPr>
            <w:tcW w:w="0" w:type="auto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 червня</w:t>
            </w:r>
          </w:p>
        </w:tc>
        <w:tc>
          <w:tcPr>
            <w:tcW w:w="2565" w:type="dxa"/>
            <w:hideMark/>
          </w:tcPr>
          <w:p w:rsidR="00323C81" w:rsidRPr="00323C81" w:rsidRDefault="00323C81" w:rsidP="00323C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323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ібліотекар</w:t>
            </w:r>
          </w:p>
        </w:tc>
      </w:tr>
    </w:tbl>
    <w:p w:rsidR="007B3F71" w:rsidRPr="00AF656B" w:rsidRDefault="007B3F71" w:rsidP="00AF656B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F656B"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</w:rPr>
        <w:t xml:space="preserve">10. Робота з </w:t>
      </w:r>
      <w:proofErr w:type="gramStart"/>
      <w:r w:rsidRPr="00AF656B"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</w:rPr>
        <w:t>активом б</w:t>
      </w:r>
      <w:proofErr w:type="gramEnd"/>
      <w:r w:rsidRPr="00AF656B">
        <w:rPr>
          <w:rStyle w:val="a4"/>
          <w:rFonts w:ascii="Times New Roman" w:hAnsi="Times New Roman" w:cs="Times New Roman"/>
          <w:bCs w:val="0"/>
          <w:color w:val="FF0000"/>
          <w:sz w:val="28"/>
          <w:szCs w:val="28"/>
        </w:rPr>
        <w:t>ібліотеки</w:t>
      </w:r>
    </w:p>
    <w:tbl>
      <w:tblPr>
        <w:tblStyle w:val="a6"/>
        <w:tblW w:w="11124" w:type="dxa"/>
        <w:tblInd w:w="-1026" w:type="dxa"/>
        <w:tblLook w:val="04A0" w:firstRow="1" w:lastRow="0" w:firstColumn="1" w:lastColumn="0" w:noHBand="0" w:noVBand="1"/>
      </w:tblPr>
      <w:tblGrid>
        <w:gridCol w:w="645"/>
        <w:gridCol w:w="5246"/>
        <w:gridCol w:w="2107"/>
        <w:gridCol w:w="3126"/>
      </w:tblGrid>
      <w:tr w:rsidR="00AF656B" w:rsidRPr="00AF656B" w:rsidTr="00AF656B">
        <w:trPr>
          <w:trHeight w:val="144"/>
        </w:trPr>
        <w:tc>
          <w:tcPr>
            <w:tcW w:w="0" w:type="auto"/>
            <w:shd w:val="clear" w:color="auto" w:fill="9933FF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9933FF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заході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технологій</w:t>
            </w:r>
          </w:p>
        </w:tc>
        <w:tc>
          <w:tcPr>
            <w:tcW w:w="0" w:type="auto"/>
            <w:shd w:val="clear" w:color="auto" w:fill="9933FF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0" w:type="auto"/>
            <w:shd w:val="clear" w:color="auto" w:fill="9933FF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Відповідальний</w:t>
            </w:r>
          </w:p>
        </w:tc>
      </w:tr>
      <w:tr w:rsidR="007B3F71" w:rsidRPr="00AF656B" w:rsidTr="00AF656B">
        <w:trPr>
          <w:trHeight w:val="144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активу бібліотеки та складання плану його роботи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Вересень–жовтень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ібліотекар, педагог-організатор</w:t>
            </w:r>
          </w:p>
        </w:tc>
      </w:tr>
      <w:tr w:rsidR="007B3F71" w:rsidRPr="00AF656B" w:rsidTr="00AF656B">
        <w:trPr>
          <w:trHeight w:val="1913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Щоквартальні зустрічі активу: популяризація книги, знайомство з бібліотечними сервісами, реклама новинок, збереження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ідручників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ібліотекар, актив бібліотеки</w:t>
            </w:r>
          </w:p>
        </w:tc>
      </w:tr>
      <w:tr w:rsidR="007B3F71" w:rsidRPr="00AF656B" w:rsidTr="00AF656B">
        <w:trPr>
          <w:trHeight w:val="1435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Челендж «Збережи книгу»: рейди-перевірки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ідручників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 раз на семестр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Актив 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ібліотеки, бібліотекар, педагог-організатор</w:t>
            </w:r>
          </w:p>
        </w:tc>
      </w:tr>
      <w:tr w:rsidR="007B3F71" w:rsidRPr="00AF656B" w:rsidTr="00AF656B">
        <w:trPr>
          <w:trHeight w:val="1450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Залучення активу до роботи: ремонт книг, робота з боржниками, обробка нової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ітератури, заохочення читання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Актив 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ібліотеки, бібліотекар</w:t>
            </w:r>
          </w:p>
        </w:tc>
      </w:tr>
      <w:tr w:rsidR="007B3F71" w:rsidRPr="00AF656B" w:rsidTr="00AF656B">
        <w:trPr>
          <w:trHeight w:val="957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Інтерактивний воркшоп «Як працювати з каталогом»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Зимові канікули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rPr>
          <w:trHeight w:val="1435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Заходи по збереженню фонду: рейди, оновлення стенду «Шкільна бібліотека інформує»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 раз на семестр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Актив 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ібліотеки, бібліотекар</w:t>
            </w:r>
          </w:p>
        </w:tc>
      </w:tr>
      <w:tr w:rsidR="007B3F71" w:rsidRPr="00AF656B" w:rsidTr="00AF656B">
        <w:trPr>
          <w:trHeight w:val="1450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Участь у Всеукраїнських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заходах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: Місячник шкільних бібліотек, Тиждень дитячої та юнацької книги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 планом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Актив 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ібліотеки, бібліотекар</w:t>
            </w:r>
          </w:p>
        </w:tc>
      </w:tr>
    </w:tbl>
    <w:p w:rsidR="007B3F71" w:rsidRPr="00AF656B" w:rsidRDefault="007B3F71" w:rsidP="00AF656B">
      <w:pPr>
        <w:pStyle w:val="3"/>
        <w:spacing w:line="360" w:lineRule="auto"/>
        <w:jc w:val="center"/>
        <w:rPr>
          <w:color w:val="FF0000"/>
          <w:sz w:val="28"/>
          <w:szCs w:val="28"/>
        </w:rPr>
      </w:pPr>
      <w:r w:rsidRPr="00AF656B">
        <w:rPr>
          <w:rStyle w:val="a4"/>
          <w:b/>
          <w:bCs/>
          <w:color w:val="FF0000"/>
          <w:sz w:val="28"/>
          <w:szCs w:val="28"/>
        </w:rPr>
        <w:t>11. Робота з батьками</w:t>
      </w:r>
    </w:p>
    <w:tbl>
      <w:tblPr>
        <w:tblStyle w:val="a6"/>
        <w:tblW w:w="11175" w:type="dxa"/>
        <w:tblInd w:w="-1168" w:type="dxa"/>
        <w:tblLook w:val="04A0" w:firstRow="1" w:lastRow="0" w:firstColumn="1" w:lastColumn="0" w:noHBand="0" w:noVBand="1"/>
      </w:tblPr>
      <w:tblGrid>
        <w:gridCol w:w="498"/>
        <w:gridCol w:w="5806"/>
        <w:gridCol w:w="1197"/>
        <w:gridCol w:w="1695"/>
        <w:gridCol w:w="1979"/>
      </w:tblGrid>
      <w:tr w:rsidR="00AF656B" w:rsidRPr="00AF656B" w:rsidTr="00AF656B">
        <w:trPr>
          <w:trHeight w:val="951"/>
        </w:trPr>
        <w:tc>
          <w:tcPr>
            <w:tcW w:w="0" w:type="auto"/>
            <w:shd w:val="clear" w:color="auto" w:fill="D60093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D60093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заході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технологій</w:t>
            </w:r>
          </w:p>
        </w:tc>
        <w:tc>
          <w:tcPr>
            <w:tcW w:w="0" w:type="auto"/>
            <w:shd w:val="clear" w:color="auto" w:fill="D60093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кого</w:t>
            </w:r>
          </w:p>
        </w:tc>
        <w:tc>
          <w:tcPr>
            <w:tcW w:w="0" w:type="auto"/>
            <w:shd w:val="clear" w:color="auto" w:fill="D60093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D60093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</w:p>
        </w:tc>
      </w:tr>
      <w:tr w:rsidR="00AF656B" w:rsidRPr="00AF656B" w:rsidTr="00AF656B">
        <w:trPr>
          <w:trHeight w:val="951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Інформаційні бюлетені «Поради для батьків» (виховання читацької культури)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AF656B" w:rsidRPr="00AF656B" w:rsidTr="00AF656B">
        <w:trPr>
          <w:trHeight w:val="951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Благодійна акція «Подаруй бібліотеці книгу»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AF656B" w:rsidRPr="00AF656B" w:rsidTr="00AF656B">
        <w:trPr>
          <w:trHeight w:val="951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Презентації на батьківських зборах: читацькі інтереси, збереження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ідручників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AF656B" w:rsidRPr="00AF656B" w:rsidTr="00AF656B">
        <w:trPr>
          <w:trHeight w:val="475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День відкритих дверей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бібліотеці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AF656B" w:rsidRPr="00AF656B" w:rsidTr="00AF656B">
        <w:trPr>
          <w:trHeight w:val="951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Тематичні виставки та стенди «Родинне читання»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AF656B" w:rsidRPr="00AF656B" w:rsidTr="00AF656B">
        <w:trPr>
          <w:trHeight w:val="951"/>
        </w:trPr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Індивідуальні консультації щодо читання молодших школярі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7B3F71" w:rsidRPr="00AF656B" w:rsidRDefault="00AF656B" w:rsidP="00AF656B">
      <w:pPr>
        <w:pStyle w:val="3"/>
        <w:spacing w:line="360" w:lineRule="auto"/>
        <w:jc w:val="center"/>
        <w:rPr>
          <w:color w:val="FF0000"/>
          <w:sz w:val="28"/>
          <w:szCs w:val="28"/>
        </w:rPr>
      </w:pPr>
      <w:r>
        <w:rPr>
          <w:rStyle w:val="a4"/>
          <w:b/>
          <w:bCs/>
          <w:color w:val="FF0000"/>
          <w:sz w:val="28"/>
          <w:szCs w:val="28"/>
          <w:lang w:val="uk-UA"/>
        </w:rPr>
        <w:t xml:space="preserve">12.  </w:t>
      </w:r>
      <w:r w:rsidR="007B3F71" w:rsidRPr="00AF656B">
        <w:rPr>
          <w:rStyle w:val="a4"/>
          <w:b/>
          <w:bCs/>
          <w:color w:val="FF0000"/>
          <w:sz w:val="28"/>
          <w:szCs w:val="28"/>
        </w:rPr>
        <w:t>Робота з педагогічним колективом</w:t>
      </w:r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498"/>
        <w:gridCol w:w="5968"/>
        <w:gridCol w:w="2323"/>
        <w:gridCol w:w="2410"/>
      </w:tblGrid>
      <w:tr w:rsidR="007B3F71" w:rsidRPr="00AF656B" w:rsidTr="00AF656B">
        <w:tc>
          <w:tcPr>
            <w:tcW w:w="0" w:type="auto"/>
            <w:shd w:val="clear" w:color="auto" w:fill="CCFF33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CCFF33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заході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технологій</w:t>
            </w:r>
          </w:p>
        </w:tc>
        <w:tc>
          <w:tcPr>
            <w:tcW w:w="2323" w:type="dxa"/>
            <w:shd w:val="clear" w:color="auto" w:fill="CCFF33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410" w:type="dxa"/>
            <w:shd w:val="clear" w:color="auto" w:fill="CCFF33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Відповідальний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Оновлення інформаційних стендів і каталогі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для вчителів</w:t>
            </w:r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Виставки до педрад, методичних засідань, предметних тижні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ідготовка анотованих списків і рекомендаційної літератури</w:t>
            </w:r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 потребою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Участь у педрадах, семі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нарах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, ШМО, РМО</w:t>
            </w:r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Поповнення картотек (НУШ, патріотичне виховання, допомога класним керівникам)</w:t>
            </w:r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Індивідуальне інформування вчителів, що атестуються</w:t>
            </w:r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Допомога в організації предметних тижнів і масових заході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2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7B3F71" w:rsidRPr="00AF656B" w:rsidRDefault="00AF656B" w:rsidP="00AF656B">
      <w:pPr>
        <w:pStyle w:val="3"/>
        <w:spacing w:line="360" w:lineRule="auto"/>
        <w:jc w:val="center"/>
        <w:rPr>
          <w:color w:val="FF0000"/>
          <w:sz w:val="28"/>
          <w:szCs w:val="28"/>
        </w:rPr>
      </w:pPr>
      <w:r>
        <w:rPr>
          <w:rStyle w:val="a4"/>
          <w:b/>
          <w:bCs/>
          <w:color w:val="FF0000"/>
          <w:sz w:val="28"/>
          <w:szCs w:val="28"/>
        </w:rPr>
        <w:t>1</w:t>
      </w:r>
      <w:r>
        <w:rPr>
          <w:rStyle w:val="a4"/>
          <w:b/>
          <w:bCs/>
          <w:color w:val="FF0000"/>
          <w:sz w:val="28"/>
          <w:szCs w:val="28"/>
          <w:lang w:val="uk-UA"/>
        </w:rPr>
        <w:t>3</w:t>
      </w:r>
      <w:r w:rsidR="007B3F71" w:rsidRPr="00AF656B">
        <w:rPr>
          <w:rStyle w:val="a4"/>
          <w:b/>
          <w:bCs/>
          <w:color w:val="FF0000"/>
          <w:sz w:val="28"/>
          <w:szCs w:val="28"/>
        </w:rPr>
        <w:t xml:space="preserve">. </w:t>
      </w:r>
      <w:proofErr w:type="gramStart"/>
      <w:r w:rsidR="007B3F71" w:rsidRPr="00AF656B">
        <w:rPr>
          <w:rStyle w:val="a4"/>
          <w:b/>
          <w:bCs/>
          <w:color w:val="FF0000"/>
          <w:sz w:val="28"/>
          <w:szCs w:val="28"/>
        </w:rPr>
        <w:t>П</w:t>
      </w:r>
      <w:proofErr w:type="gramEnd"/>
      <w:r w:rsidR="007B3F71" w:rsidRPr="00AF656B">
        <w:rPr>
          <w:rStyle w:val="a4"/>
          <w:b/>
          <w:bCs/>
          <w:color w:val="FF0000"/>
          <w:sz w:val="28"/>
          <w:szCs w:val="28"/>
        </w:rPr>
        <w:t>ідвищення професійної компетентності</w:t>
      </w:r>
    </w:p>
    <w:tbl>
      <w:tblPr>
        <w:tblStyle w:val="a6"/>
        <w:tblW w:w="11199" w:type="dxa"/>
        <w:tblInd w:w="-1168" w:type="dxa"/>
        <w:tblLook w:val="04A0" w:firstRow="1" w:lastRow="0" w:firstColumn="1" w:lastColumn="0" w:noHBand="0" w:noVBand="1"/>
      </w:tblPr>
      <w:tblGrid>
        <w:gridCol w:w="568"/>
        <w:gridCol w:w="5953"/>
        <w:gridCol w:w="2268"/>
        <w:gridCol w:w="2410"/>
      </w:tblGrid>
      <w:tr w:rsidR="00AF656B" w:rsidRPr="00AF656B" w:rsidTr="00AF656B">
        <w:tc>
          <w:tcPr>
            <w:tcW w:w="568" w:type="dxa"/>
            <w:shd w:val="clear" w:color="auto" w:fill="FFFF00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3" w:type="dxa"/>
            <w:shd w:val="clear" w:color="auto" w:fill="FFFF00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заході</w:t>
            </w:r>
            <w:proofErr w:type="gramStart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технологій</w:t>
            </w:r>
          </w:p>
        </w:tc>
        <w:tc>
          <w:tcPr>
            <w:tcW w:w="2268" w:type="dxa"/>
            <w:shd w:val="clear" w:color="auto" w:fill="FFFF00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2410" w:type="dxa"/>
            <w:shd w:val="clear" w:color="auto" w:fill="FFFF00"/>
            <w:hideMark/>
          </w:tcPr>
          <w:p w:rsidR="007B3F71" w:rsidRPr="00AF656B" w:rsidRDefault="007B3F71" w:rsidP="00AF65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Відповідальний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Ознайомлення з новими надходженнями та періодикою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Передплата фахових видань («Шкільна бібліотека» тощо)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Участь у роботі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методичного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об’єднання бібліотекарів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За планом РМО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Самоосвіта 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підвищення кваліфікації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Обмін досвідом із бібліотекарями району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  <w:tr w:rsidR="007B3F71" w:rsidRPr="00AF656B" w:rsidTr="00AF656B">
        <w:tc>
          <w:tcPr>
            <w:tcW w:w="5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Участь у фахових вебі</w:t>
            </w: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нарах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 xml:space="preserve"> і онлайн-курсах</w:t>
            </w:r>
          </w:p>
        </w:tc>
        <w:tc>
          <w:tcPr>
            <w:tcW w:w="2268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410" w:type="dxa"/>
            <w:hideMark/>
          </w:tcPr>
          <w:p w:rsidR="007B3F71" w:rsidRPr="00AF656B" w:rsidRDefault="007B3F71" w:rsidP="00AF656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AF656B">
              <w:rPr>
                <w:rFonts w:ascii="Times New Roman" w:hAnsi="Times New Roman" w:cs="Times New Roman"/>
                <w:sz w:val="28"/>
                <w:szCs w:val="28"/>
              </w:rPr>
              <w:t>ібліотекар</w:t>
            </w:r>
          </w:p>
        </w:tc>
      </w:tr>
    </w:tbl>
    <w:p w:rsidR="00C479DF" w:rsidRPr="00AF656B" w:rsidRDefault="00C479DF" w:rsidP="00AF65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479DF" w:rsidRPr="00AF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4D4"/>
    <w:multiLevelType w:val="hybridMultilevel"/>
    <w:tmpl w:val="17C0998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3F055360"/>
    <w:multiLevelType w:val="multilevel"/>
    <w:tmpl w:val="B278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D1125"/>
    <w:multiLevelType w:val="multilevel"/>
    <w:tmpl w:val="BFB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1C"/>
    <w:rsid w:val="0008561D"/>
    <w:rsid w:val="000D75C4"/>
    <w:rsid w:val="00323C81"/>
    <w:rsid w:val="004C4D1C"/>
    <w:rsid w:val="007B3F71"/>
    <w:rsid w:val="00AF656B"/>
    <w:rsid w:val="00BC2BF5"/>
    <w:rsid w:val="00C479DF"/>
    <w:rsid w:val="00C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7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7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479DF"/>
    <w:rPr>
      <w:b/>
      <w:bCs/>
    </w:rPr>
  </w:style>
  <w:style w:type="paragraph" w:styleId="a5">
    <w:name w:val="Normal (Web)"/>
    <w:basedOn w:val="a"/>
    <w:uiPriority w:val="99"/>
    <w:semiHidden/>
    <w:unhideWhenUsed/>
    <w:rsid w:val="00C4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7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479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9D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79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9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479DF"/>
    <w:rPr>
      <w:b/>
      <w:bCs/>
    </w:rPr>
  </w:style>
  <w:style w:type="paragraph" w:styleId="a5">
    <w:name w:val="Normal (Web)"/>
    <w:basedOn w:val="a"/>
    <w:uiPriority w:val="99"/>
    <w:semiHidden/>
    <w:unhideWhenUsed/>
    <w:rsid w:val="00C4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2855</Words>
  <Characters>16275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2025-08-15T11:15:00Z</dcterms:created>
  <dcterms:modified xsi:type="dcterms:W3CDTF">2025-08-18T04:03:00Z</dcterms:modified>
</cp:coreProperties>
</file>