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5957265"/>
    <w:p w:rsidR="00D35458" w:rsidRDefault="00D35458" w:rsidP="00D35458">
      <w:pPr>
        <w:jc w:val="center"/>
        <w:rPr>
          <w:color w:val="FF0000"/>
        </w:rPr>
      </w:pPr>
      <w:r w:rsidRPr="000F2B31">
        <w:rPr>
          <w:color w:val="FF0000"/>
        </w:rPr>
        <w:object w:dxaOrig="262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pt" o:ole="" o:allowoverlap="f">
            <v:imagedata r:id="rId6" o:title=""/>
          </v:shape>
          <o:OLEObject Type="Embed" ProgID="PBrush" ShapeID="_x0000_i1025" DrawAspect="Content" ObjectID="_1787243474" r:id="rId7"/>
        </w:object>
      </w:r>
    </w:p>
    <w:p w:rsidR="00D35458" w:rsidRDefault="00D35458" w:rsidP="00D35458">
      <w:pPr>
        <w:autoSpaceDN w:val="0"/>
        <w:jc w:val="center"/>
        <w:rPr>
          <w:b/>
        </w:rPr>
      </w:pPr>
      <w:r>
        <w:rPr>
          <w:b/>
        </w:rPr>
        <w:t>ГАННІВСЬКИЙ ЛІЦЕЙ</w:t>
      </w:r>
    </w:p>
    <w:p w:rsidR="00D35458" w:rsidRDefault="00D35458" w:rsidP="00D35458">
      <w:pPr>
        <w:autoSpaceDN w:val="0"/>
        <w:jc w:val="center"/>
        <w:rPr>
          <w:b/>
        </w:rPr>
      </w:pPr>
      <w:r>
        <w:rPr>
          <w:b/>
        </w:rPr>
        <w:t xml:space="preserve">ПЕТРІВСЬКОЇ СЕЛИЩНОЇ РАДИ </w:t>
      </w:r>
    </w:p>
    <w:p w:rsidR="00D35458" w:rsidRDefault="00D35458" w:rsidP="00D35458">
      <w:pPr>
        <w:autoSpaceDN w:val="0"/>
        <w:jc w:val="center"/>
        <w:rPr>
          <w:b/>
        </w:rPr>
      </w:pPr>
      <w:r>
        <w:rPr>
          <w:b/>
        </w:rPr>
        <w:t>ОЛЕКСАНДРІЙСЬКОГО РАЙОНУ</w:t>
      </w:r>
    </w:p>
    <w:p w:rsidR="00D35458" w:rsidRDefault="00D35458" w:rsidP="00D35458">
      <w:pPr>
        <w:autoSpaceDN w:val="0"/>
        <w:jc w:val="center"/>
        <w:rPr>
          <w:b/>
        </w:rPr>
      </w:pPr>
      <w:r>
        <w:rPr>
          <w:b/>
        </w:rPr>
        <w:t>КІРОВОГРАДСЬКОЇ ОБЛАСТІ</w:t>
      </w:r>
    </w:p>
    <w:p w:rsidR="00D35458" w:rsidRDefault="00D35458" w:rsidP="00D35458">
      <w:pPr>
        <w:autoSpaceDN w:val="0"/>
        <w:jc w:val="center"/>
        <w:rPr>
          <w:b/>
        </w:rPr>
      </w:pPr>
    </w:p>
    <w:p w:rsidR="00D35458" w:rsidRDefault="00D35458" w:rsidP="00D35458">
      <w:pPr>
        <w:jc w:val="center"/>
        <w:rPr>
          <w:b/>
        </w:rPr>
      </w:pPr>
    </w:p>
    <w:p w:rsidR="00D35458" w:rsidRDefault="00D35458" w:rsidP="00D35458">
      <w:pPr>
        <w:jc w:val="both"/>
      </w:pPr>
    </w:p>
    <w:p w:rsidR="00D35458" w:rsidRDefault="00D35458" w:rsidP="00D35458">
      <w:pPr>
        <w:rPr>
          <w:lang w:val="uk-UA"/>
        </w:rPr>
      </w:pPr>
      <w:r>
        <w:rPr>
          <w:lang w:val="uk-UA"/>
        </w:rPr>
        <w:t>06</w:t>
      </w:r>
      <w:r>
        <w:t>.0</w:t>
      </w:r>
      <w:r>
        <w:rPr>
          <w:lang w:val="uk-UA"/>
        </w:rPr>
        <w:t>9</w:t>
      </w:r>
      <w:r>
        <w:t xml:space="preserve">.2024                                                                                                                       № </w:t>
      </w:r>
      <w:r>
        <w:rPr>
          <w:lang w:val="uk-UA"/>
        </w:rPr>
        <w:t>97</w:t>
      </w:r>
    </w:p>
    <w:p w:rsidR="00D35458" w:rsidRDefault="00D35458" w:rsidP="00D35458"/>
    <w:p w:rsidR="00D35458" w:rsidRDefault="00D35458" w:rsidP="00D35458">
      <w:pPr>
        <w:jc w:val="center"/>
      </w:pPr>
      <w:r>
        <w:t>с. Ганнівка</w:t>
      </w:r>
    </w:p>
    <w:bookmarkEnd w:id="0"/>
    <w:p w:rsidR="00D35458" w:rsidRDefault="00D35458" w:rsidP="00D35458">
      <w:pPr>
        <w:jc w:val="center"/>
      </w:pPr>
    </w:p>
    <w:p w:rsidR="00D35458" w:rsidRDefault="00D35458" w:rsidP="00D35458">
      <w:pPr>
        <w:rPr>
          <w:spacing w:val="30"/>
          <w:u w:val="single"/>
          <w:lang w:val="uk-UA"/>
        </w:rPr>
      </w:pPr>
    </w:p>
    <w:p w:rsidR="00D35458" w:rsidRDefault="00D35458" w:rsidP="00D35458">
      <w:pPr>
        <w:rPr>
          <w:spacing w:val="30"/>
          <w:u w:val="single"/>
          <w:lang w:val="uk-UA"/>
        </w:rPr>
      </w:pPr>
    </w:p>
    <w:p w:rsidR="00D35458" w:rsidRDefault="00D35458" w:rsidP="00D35458">
      <w:pPr>
        <w:rPr>
          <w:lang w:val="uk-UA"/>
        </w:rPr>
      </w:pPr>
      <w:r>
        <w:rPr>
          <w:lang w:val="uk-UA"/>
        </w:rPr>
        <w:t>Про заборону залучення здобувачів освіти у військових цілях</w:t>
      </w:r>
    </w:p>
    <w:p w:rsidR="00D35458" w:rsidRDefault="00D35458" w:rsidP="00D35458">
      <w:pPr>
        <w:pStyle w:val="a3"/>
        <w:jc w:val="both"/>
      </w:pPr>
      <w:r>
        <w:tab/>
        <w:t>На виконання листа  начальника відділу освіти і науки Петрівської селищної ради від 04 вересня 2024 року «Про вжиття превентивних заходів щодо припинення та запобігання грубим порушенням прав дітей в умовах збройної агресії російської федерації проти України» та з метою забезпечення виконання Національного Плану превентивних заходів щодо припинення та запобігання грубим порушенням прав дітей в умовах збройної агресії рф проти України та забезпечення прав дитини, захисту здобувачів освіти від залучення до військових дій, відповідно до Конституції України, Закону України "Про освіту", Закону України "Про захист прав дитини", а також у зв’язку з воєнним станом</w:t>
      </w:r>
    </w:p>
    <w:p w:rsidR="00D35458" w:rsidRDefault="00D35458" w:rsidP="00D35458">
      <w:pPr>
        <w:pStyle w:val="a3"/>
        <w:spacing w:before="0" w:beforeAutospacing="0" w:after="0" w:afterAutospacing="0"/>
        <w:jc w:val="both"/>
      </w:pPr>
      <w:r>
        <w:t>НАКАЗУЮ:</w:t>
      </w:r>
    </w:p>
    <w:p w:rsidR="00D35458" w:rsidRDefault="00D35458" w:rsidP="00D35458">
      <w:pPr>
        <w:pStyle w:val="a3"/>
        <w:numPr>
          <w:ilvl w:val="0"/>
          <w:numId w:val="7"/>
        </w:numPr>
        <w:spacing w:before="0" w:beforeAutospacing="0" w:after="0" w:afterAutospacing="0"/>
        <w:jc w:val="both"/>
      </w:pPr>
      <w:bookmarkStart w:id="1" w:name="_Hlk145957062"/>
      <w:r w:rsidRPr="00706514">
        <w:rPr>
          <w:color w:val="000000"/>
        </w:rPr>
        <w:t xml:space="preserve">Заступнику директора з навчально-виховної роботи Ганнівського ліцею </w:t>
      </w:r>
      <w:r w:rsidRPr="00706514">
        <w:t>ОСАДЧЕНКО Н.М., заступнику завідувача з навчально-виховної роботи Володимирівської філії Ганнівського ліцею ПОГОРЄЛІЙ Т.М., заступнику завідувача Іскрівської філії Ганнівського ліцею БАРАНЬКО Т.В.</w:t>
      </w:r>
    </w:p>
    <w:p w:rsidR="00D35458" w:rsidRDefault="00D35458" w:rsidP="00D35458">
      <w:pPr>
        <w:pStyle w:val="a3"/>
        <w:numPr>
          <w:ilvl w:val="0"/>
          <w:numId w:val="8"/>
        </w:numPr>
        <w:spacing w:before="0" w:beforeAutospacing="0" w:after="0" w:afterAutospacing="0"/>
        <w:jc w:val="both"/>
      </w:pPr>
      <w:r w:rsidRPr="00D35458">
        <w:rPr>
          <w:rStyle w:val="a5"/>
          <w:b w:val="0"/>
        </w:rPr>
        <w:t>Заборонити будь-які форми залучення здобувачів освіти</w:t>
      </w:r>
      <w:r>
        <w:t xml:space="preserve"> до військових дій або виконання військових завдань.</w:t>
      </w:r>
    </w:p>
    <w:p w:rsidR="00D35458" w:rsidRDefault="00D35458" w:rsidP="00D35458">
      <w:pPr>
        <w:pStyle w:val="a3"/>
        <w:numPr>
          <w:ilvl w:val="0"/>
          <w:numId w:val="8"/>
        </w:numPr>
        <w:spacing w:before="0" w:beforeAutospacing="0" w:after="0" w:afterAutospacing="0"/>
        <w:jc w:val="both"/>
      </w:pPr>
      <w:r>
        <w:t>Заборонити залучення учнів до будь-яких заходів, пов'язаних з військовими цілями, включаючи участь у військових діях, підготовці до них або інші форми залучення до військових операцій.</w:t>
      </w:r>
    </w:p>
    <w:p w:rsidR="00D35458" w:rsidRDefault="00D35458" w:rsidP="00D35458">
      <w:pPr>
        <w:pStyle w:val="a3"/>
        <w:numPr>
          <w:ilvl w:val="0"/>
          <w:numId w:val="8"/>
        </w:numPr>
        <w:spacing w:before="0" w:beforeAutospacing="0" w:after="0" w:afterAutospacing="0"/>
        <w:jc w:val="both"/>
      </w:pPr>
      <w:r>
        <w:t>Уникати використання здобувачів освіти у допоміжних функціях для військових структур (логістика, доставка ресурсів тощо).</w:t>
      </w:r>
    </w:p>
    <w:p w:rsidR="00D35458" w:rsidRDefault="00D35458" w:rsidP="00D35458">
      <w:pPr>
        <w:pStyle w:val="a3"/>
        <w:numPr>
          <w:ilvl w:val="0"/>
          <w:numId w:val="8"/>
        </w:numPr>
        <w:spacing w:before="0" w:beforeAutospacing="0" w:after="0" w:afterAutospacing="0"/>
        <w:jc w:val="both"/>
      </w:pPr>
      <w:r>
        <w:t>Провести інформаційні зустрічі та бесіди з учнями та батьками про заборону використання дітей у військових цілях.</w:t>
      </w:r>
    </w:p>
    <w:p w:rsidR="00D35458" w:rsidRDefault="00D35458" w:rsidP="00D35458">
      <w:pPr>
        <w:pStyle w:val="a3"/>
        <w:numPr>
          <w:ilvl w:val="0"/>
          <w:numId w:val="8"/>
        </w:numPr>
        <w:spacing w:before="0" w:beforeAutospacing="0" w:after="0" w:afterAutospacing="0"/>
        <w:jc w:val="both"/>
      </w:pPr>
      <w:r>
        <w:t>Ознайомити батьків і учнів із чинним законодавством України, яке забороняє участь дітей у військових конфліктах.</w:t>
      </w:r>
    </w:p>
    <w:p w:rsidR="00D35458" w:rsidRDefault="00D35458" w:rsidP="00D35458">
      <w:pPr>
        <w:pStyle w:val="a3"/>
        <w:numPr>
          <w:ilvl w:val="0"/>
          <w:numId w:val="8"/>
        </w:numPr>
        <w:jc w:val="both"/>
      </w:pPr>
      <w:r>
        <w:t>Залучити  соціального педагога КРАМАРЕНКО В.В. для проведення занять з учнями про їхні права в умовах воєнного стану.</w:t>
      </w:r>
    </w:p>
    <w:p w:rsidR="00D35458" w:rsidRDefault="00D35458" w:rsidP="00D35458">
      <w:pPr>
        <w:pStyle w:val="a3"/>
        <w:numPr>
          <w:ilvl w:val="0"/>
          <w:numId w:val="8"/>
        </w:numPr>
        <w:jc w:val="both"/>
      </w:pPr>
      <w:r>
        <w:t>Наголосити на неприпустимості будь-якого тиску з боку сторонніх осіб або організацій щодо участі дітей у військових діях.</w:t>
      </w:r>
    </w:p>
    <w:p w:rsidR="00D35458" w:rsidRDefault="00D35458" w:rsidP="00D35458">
      <w:pPr>
        <w:pStyle w:val="a3"/>
        <w:numPr>
          <w:ilvl w:val="0"/>
          <w:numId w:val="8"/>
        </w:numPr>
        <w:jc w:val="both"/>
      </w:pPr>
      <w:r w:rsidRPr="00D35458">
        <w:t>У разі виявлення випадків примусу здобувачів освіти до військових дій негайно інформувати відповідні органи.</w:t>
      </w:r>
    </w:p>
    <w:p w:rsidR="00D35458" w:rsidRDefault="00D35458" w:rsidP="00D35458">
      <w:pPr>
        <w:pStyle w:val="a3"/>
        <w:numPr>
          <w:ilvl w:val="0"/>
          <w:numId w:val="8"/>
        </w:numPr>
        <w:jc w:val="both"/>
      </w:pPr>
      <w:r>
        <w:t>Забезпечити тісну співпрацю з місцевими структурами для гарантування захисту прав здобувачів освіти.</w:t>
      </w:r>
    </w:p>
    <w:p w:rsidR="00D35458" w:rsidRDefault="00D35458" w:rsidP="00D35458">
      <w:pPr>
        <w:widowControl w:val="0"/>
        <w:ind w:firstLine="709"/>
        <w:jc w:val="both"/>
      </w:pPr>
      <w:r>
        <w:rPr>
          <w:bCs/>
        </w:rPr>
        <w:t xml:space="preserve">2. </w:t>
      </w:r>
      <w:r>
        <w:t xml:space="preserve">Контроль за виконанням даного наказу покласти на заступника директора з </w:t>
      </w:r>
      <w:r>
        <w:lastRenderedPageBreak/>
        <w:t xml:space="preserve">навчально-виховної роботи Ганнівського ліцею СОЛОМКУ Т.В., завідувача Володимирівської філії Ганнівського ліцею МІЩЕНКО М. І., на заступника завідувача Іскрівської філії Ганнівського ліцею БАРАНЬКО Т.В. </w:t>
      </w:r>
    </w:p>
    <w:p w:rsidR="00D35458" w:rsidRDefault="00D35458" w:rsidP="00D35458">
      <w:pPr>
        <w:widowControl w:val="0"/>
        <w:ind w:firstLine="709"/>
        <w:jc w:val="both"/>
      </w:pPr>
    </w:p>
    <w:p w:rsidR="00D35458" w:rsidRDefault="00D35458" w:rsidP="00D35458">
      <w:pPr>
        <w:widowControl w:val="0"/>
        <w:ind w:firstLine="709"/>
        <w:jc w:val="both"/>
      </w:pPr>
    </w:p>
    <w:p w:rsidR="00D35458" w:rsidRDefault="00D35458" w:rsidP="00D35458">
      <w:r>
        <w:t>Директор                                                                                                 Ольга КАНІВЕЦЬ</w:t>
      </w:r>
    </w:p>
    <w:p w:rsidR="00D35458" w:rsidRDefault="00D35458" w:rsidP="00D35458"/>
    <w:p w:rsidR="003E56E1" w:rsidRDefault="00D35458" w:rsidP="003E56E1">
      <w:pPr>
        <w:ind w:left="6804"/>
        <w:contextualSpacing/>
        <w:rPr>
          <w:lang w:val="uk-UA"/>
        </w:rPr>
      </w:pPr>
      <w:r>
        <w:t xml:space="preserve">З наказом ознайомлені:                                                                         </w:t>
      </w:r>
      <w:r w:rsidR="003E56E1">
        <w:t>Т.Баранько</w:t>
      </w:r>
    </w:p>
    <w:p w:rsidR="003E56E1" w:rsidRPr="003E56E1" w:rsidRDefault="003E56E1" w:rsidP="003E56E1">
      <w:pPr>
        <w:ind w:left="6804"/>
        <w:contextualSpacing/>
        <w:rPr>
          <w:lang w:val="uk-UA"/>
        </w:rPr>
      </w:pPr>
      <w:r>
        <w:rPr>
          <w:lang w:val="uk-UA"/>
        </w:rPr>
        <w:t>В.Крамаренко</w:t>
      </w:r>
      <w:bookmarkStart w:id="2" w:name="_GoBack"/>
      <w:bookmarkEnd w:id="2"/>
    </w:p>
    <w:p w:rsidR="003E56E1" w:rsidRDefault="003E56E1" w:rsidP="003E56E1">
      <w:pPr>
        <w:ind w:left="6804"/>
        <w:contextualSpacing/>
      </w:pPr>
      <w:r>
        <w:t>М.Міщенко</w:t>
      </w:r>
    </w:p>
    <w:p w:rsidR="00D35458" w:rsidRDefault="003E56E1" w:rsidP="00D35458">
      <w:pPr>
        <w:rPr>
          <w:lang w:val="uk-UA"/>
        </w:rPr>
      </w:pPr>
      <w:r>
        <w:rPr>
          <w:lang w:val="uk-UA"/>
        </w:rPr>
        <w:t xml:space="preserve">                                                                                                                 </w:t>
      </w:r>
      <w:r w:rsidR="00D35458">
        <w:t>Н.Осадченко</w:t>
      </w:r>
    </w:p>
    <w:p w:rsidR="003E56E1" w:rsidRPr="003E56E1" w:rsidRDefault="003E56E1" w:rsidP="003E56E1">
      <w:pPr>
        <w:ind w:left="6804"/>
        <w:contextualSpacing/>
        <w:rPr>
          <w:lang w:val="uk-UA"/>
        </w:rPr>
      </w:pPr>
      <w:r>
        <w:t>Т.Погорє</w:t>
      </w:r>
      <w:r>
        <w:rPr>
          <w:lang w:val="uk-UA"/>
        </w:rPr>
        <w:t>ла</w:t>
      </w:r>
    </w:p>
    <w:p w:rsidR="00D35458" w:rsidRDefault="00D35458" w:rsidP="00D35458">
      <w:pPr>
        <w:ind w:left="6804"/>
        <w:contextualSpacing/>
      </w:pPr>
      <w:r>
        <w:t>Т.Соломка</w:t>
      </w:r>
    </w:p>
    <w:bookmarkEnd w:id="1"/>
    <w:p w:rsidR="00D35458" w:rsidRDefault="00D35458" w:rsidP="00D35458"/>
    <w:p w:rsidR="00D35458" w:rsidRDefault="00D35458" w:rsidP="00D35458">
      <w:pPr>
        <w:rPr>
          <w:lang w:val="uk-UA"/>
        </w:rPr>
      </w:pPr>
    </w:p>
    <w:p w:rsidR="00D35458" w:rsidRDefault="00D35458" w:rsidP="00D35458">
      <w:pPr>
        <w:rPr>
          <w:lang w:val="uk-UA"/>
        </w:rPr>
      </w:pPr>
    </w:p>
    <w:p w:rsidR="00D35458" w:rsidRDefault="00D35458" w:rsidP="00D35458">
      <w:pPr>
        <w:ind w:firstLine="5387"/>
        <w:jc w:val="right"/>
        <w:rPr>
          <w:lang w:val="uk-UA"/>
        </w:rPr>
      </w:pPr>
    </w:p>
    <w:p w:rsidR="00D35458" w:rsidRDefault="00D35458" w:rsidP="00D35458">
      <w:pPr>
        <w:ind w:firstLine="5387"/>
        <w:jc w:val="right"/>
        <w:rPr>
          <w:lang w:val="uk-UA"/>
        </w:rPr>
      </w:pPr>
    </w:p>
    <w:p w:rsidR="00D35458" w:rsidRDefault="00D35458" w:rsidP="00D35458"/>
    <w:p w:rsidR="00D35458" w:rsidRDefault="00D35458" w:rsidP="00D35458"/>
    <w:p w:rsidR="006A3AF9" w:rsidRDefault="006A3AF9"/>
    <w:sectPr w:rsidR="006A3AF9" w:rsidSect="00F02A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E7E"/>
    <w:multiLevelType w:val="multilevel"/>
    <w:tmpl w:val="BAB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E509A"/>
    <w:multiLevelType w:val="hybridMultilevel"/>
    <w:tmpl w:val="7870C74A"/>
    <w:lvl w:ilvl="0" w:tplc="18585A6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6BB4285"/>
    <w:multiLevelType w:val="hybridMultilevel"/>
    <w:tmpl w:val="7074A63E"/>
    <w:lvl w:ilvl="0" w:tplc="1FBE178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F3277BF"/>
    <w:multiLevelType w:val="hybridMultilevel"/>
    <w:tmpl w:val="74C8A2A8"/>
    <w:lvl w:ilvl="0" w:tplc="B5BCA1A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1FA79E2"/>
    <w:multiLevelType w:val="multilevel"/>
    <w:tmpl w:val="6EDC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20BDD"/>
    <w:multiLevelType w:val="multilevel"/>
    <w:tmpl w:val="928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91823"/>
    <w:multiLevelType w:val="hybridMultilevel"/>
    <w:tmpl w:val="77D45D5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7AA14222"/>
    <w:multiLevelType w:val="multilevel"/>
    <w:tmpl w:val="910C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D35458"/>
    <w:rsid w:val="003E56E1"/>
    <w:rsid w:val="006A3AF9"/>
    <w:rsid w:val="00D3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5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458"/>
    <w:pPr>
      <w:spacing w:before="100" w:beforeAutospacing="1" w:after="100" w:afterAutospacing="1"/>
    </w:pPr>
    <w:rPr>
      <w:lang w:val="uk-UA" w:eastAsia="uk-UA"/>
    </w:rPr>
  </w:style>
  <w:style w:type="paragraph" w:styleId="a4">
    <w:name w:val="List Paragraph"/>
    <w:basedOn w:val="a"/>
    <w:uiPriority w:val="34"/>
    <w:qFormat/>
    <w:rsid w:val="00D35458"/>
    <w:pPr>
      <w:ind w:left="720"/>
      <w:contextualSpacing/>
    </w:pPr>
  </w:style>
  <w:style w:type="character" w:styleId="a5">
    <w:name w:val="Strong"/>
    <w:basedOn w:val="a0"/>
    <w:uiPriority w:val="22"/>
    <w:qFormat/>
    <w:rsid w:val="00D354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BioStar</cp:lastModifiedBy>
  <cp:revision>3</cp:revision>
  <dcterms:created xsi:type="dcterms:W3CDTF">2024-09-06T11:50:00Z</dcterms:created>
  <dcterms:modified xsi:type="dcterms:W3CDTF">2024-09-07T16:45:00Z</dcterms:modified>
</cp:coreProperties>
</file>